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ЛЕКЦИЯ №1</w:t>
      </w: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ЭКОНОМИЧЕСКИЙ АНАЛИЗ И ЕГО РОЛЬ В УПРАВЛЕНИИ КОММЕРЧЕСКОЙ ОРГАНИЗАЦИЕЙ</w:t>
      </w:r>
    </w:p>
    <w:p w:rsidR="002F3338" w:rsidRPr="00610F0E" w:rsidRDefault="002F3338" w:rsidP="002F3338">
      <w:pPr>
        <w:shd w:val="clear" w:color="auto" w:fill="FFFFFF"/>
        <w:spacing w:line="360" w:lineRule="auto"/>
        <w:ind w:firstLine="709"/>
        <w:jc w:val="both"/>
        <w:rPr>
          <w:b/>
          <w:sz w:val="28"/>
          <w:szCs w:val="28"/>
        </w:rPr>
      </w:pPr>
    </w:p>
    <w:p w:rsidR="002F3338" w:rsidRPr="008852D4" w:rsidRDefault="002F3338" w:rsidP="002F3338">
      <w:pPr>
        <w:shd w:val="clear" w:color="auto" w:fill="FFFFFF"/>
        <w:spacing w:line="360" w:lineRule="auto"/>
        <w:jc w:val="both"/>
        <w:rPr>
          <w:sz w:val="28"/>
          <w:szCs w:val="28"/>
        </w:rPr>
      </w:pPr>
      <w:r w:rsidRPr="008852D4">
        <w:rPr>
          <w:sz w:val="28"/>
          <w:szCs w:val="28"/>
        </w:rPr>
        <w:t>1. Содержание и задачи экономического анализа, его связь с другими экономическими науками</w:t>
      </w:r>
    </w:p>
    <w:p w:rsidR="002F3338" w:rsidRPr="008852D4" w:rsidRDefault="002F3338" w:rsidP="002F3338">
      <w:pPr>
        <w:shd w:val="clear" w:color="auto" w:fill="FFFFFF"/>
        <w:spacing w:line="360" w:lineRule="auto"/>
        <w:jc w:val="both"/>
        <w:rPr>
          <w:sz w:val="28"/>
          <w:szCs w:val="28"/>
        </w:rPr>
      </w:pPr>
      <w:r w:rsidRPr="008852D4">
        <w:rPr>
          <w:sz w:val="28"/>
          <w:szCs w:val="28"/>
        </w:rPr>
        <w:t>2. Экономический анализ как база принятия управленческих решений</w:t>
      </w:r>
    </w:p>
    <w:p w:rsidR="002F3338" w:rsidRPr="008852D4" w:rsidRDefault="002F3338" w:rsidP="002F3338">
      <w:pPr>
        <w:shd w:val="clear" w:color="auto" w:fill="FFFFFF"/>
        <w:spacing w:line="360" w:lineRule="auto"/>
        <w:jc w:val="both"/>
        <w:rPr>
          <w:sz w:val="28"/>
          <w:szCs w:val="28"/>
        </w:rPr>
      </w:pPr>
      <w:r w:rsidRPr="008852D4">
        <w:rPr>
          <w:sz w:val="28"/>
          <w:szCs w:val="28"/>
        </w:rPr>
        <w:t>3. Предмет и объекты экономического анализа</w:t>
      </w:r>
    </w:p>
    <w:p w:rsidR="002F3338" w:rsidRPr="008852D4" w:rsidRDefault="002F3338" w:rsidP="002F3338">
      <w:pPr>
        <w:shd w:val="clear" w:color="auto" w:fill="FFFFFF"/>
        <w:spacing w:line="360" w:lineRule="auto"/>
        <w:jc w:val="both"/>
        <w:rPr>
          <w:sz w:val="28"/>
          <w:szCs w:val="28"/>
        </w:rPr>
      </w:pPr>
      <w:r w:rsidRPr="008852D4">
        <w:rPr>
          <w:sz w:val="28"/>
          <w:szCs w:val="28"/>
        </w:rPr>
        <w:t>4. Виды экономического анализа и их роль в управлении коммерческой организацией</w:t>
      </w:r>
    </w:p>
    <w:p w:rsidR="002F3338" w:rsidRPr="008852D4" w:rsidRDefault="002F3338" w:rsidP="002F3338">
      <w:pPr>
        <w:shd w:val="clear" w:color="auto" w:fill="FFFFFF"/>
        <w:spacing w:line="360" w:lineRule="auto"/>
        <w:jc w:val="both"/>
        <w:rPr>
          <w:sz w:val="28"/>
          <w:szCs w:val="28"/>
        </w:rPr>
      </w:pPr>
      <w:r w:rsidRPr="008852D4">
        <w:rPr>
          <w:sz w:val="28"/>
          <w:szCs w:val="28"/>
        </w:rPr>
        <w:t>5. Пользователи экономической информацией коммерческой организации и субъекты экономического анализа</w:t>
      </w:r>
    </w:p>
    <w:p w:rsidR="002F3338" w:rsidRPr="008852D4" w:rsidRDefault="002F3338" w:rsidP="002F3338">
      <w:pPr>
        <w:shd w:val="clear" w:color="auto" w:fill="FFFFFF"/>
        <w:spacing w:line="360" w:lineRule="auto"/>
        <w:jc w:val="both"/>
        <w:rPr>
          <w:sz w:val="28"/>
          <w:szCs w:val="28"/>
        </w:rPr>
      </w:pPr>
      <w:r w:rsidRPr="008852D4">
        <w:rPr>
          <w:sz w:val="28"/>
          <w:szCs w:val="28"/>
        </w:rPr>
        <w:t>6. Взаимосвязь производственного и финансового анализа. Характеристика управленческого анализа</w:t>
      </w:r>
    </w:p>
    <w:p w:rsidR="002F3338" w:rsidRPr="008852D4" w:rsidRDefault="002F3338" w:rsidP="002F3338">
      <w:pPr>
        <w:shd w:val="clear" w:color="auto" w:fill="FFFFFF"/>
        <w:spacing w:line="360" w:lineRule="auto"/>
        <w:jc w:val="both"/>
        <w:rPr>
          <w:sz w:val="28"/>
          <w:szCs w:val="28"/>
        </w:rPr>
      </w:pPr>
      <w:r w:rsidRPr="008852D4">
        <w:rPr>
          <w:sz w:val="28"/>
          <w:szCs w:val="28"/>
        </w:rPr>
        <w:t>7. Бухгалтерский учет и отчетность как информационная база экономического анализа</w:t>
      </w:r>
    </w:p>
    <w:p w:rsidR="002F3338" w:rsidRPr="008852D4" w:rsidRDefault="002F3338" w:rsidP="002F3338">
      <w:pPr>
        <w:shd w:val="clear" w:color="auto" w:fill="FFFFFF"/>
        <w:spacing w:line="360" w:lineRule="auto"/>
        <w:jc w:val="both"/>
        <w:rPr>
          <w:sz w:val="28"/>
          <w:szCs w:val="28"/>
        </w:rPr>
      </w:pPr>
      <w:r w:rsidRPr="008852D4">
        <w:rPr>
          <w:sz w:val="28"/>
          <w:szCs w:val="28"/>
        </w:rPr>
        <w:t>8. Раскрытие аналитической информации в пояснительной записке к годовой бухгалтерской отчетности</w:t>
      </w:r>
    </w:p>
    <w:p w:rsidR="002F3338" w:rsidRPr="0097015C" w:rsidRDefault="002F3338" w:rsidP="002F3338">
      <w:pPr>
        <w:shd w:val="clear" w:color="auto" w:fill="FFFFFF"/>
        <w:spacing w:line="360" w:lineRule="auto"/>
        <w:ind w:firstLine="709"/>
        <w:jc w:val="both"/>
        <w:rPr>
          <w:b/>
          <w:sz w:val="28"/>
          <w:szCs w:val="28"/>
        </w:r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1. Содержание и задачи экономического анализа, его связь с другими экономическими науками</w:t>
      </w:r>
    </w:p>
    <w:p w:rsidR="002F3338" w:rsidRPr="00610F0E" w:rsidRDefault="002F3338" w:rsidP="002F3338">
      <w:pPr>
        <w:shd w:val="clear" w:color="auto" w:fill="FFFFFF"/>
        <w:spacing w:line="360" w:lineRule="auto"/>
        <w:ind w:firstLine="709"/>
        <w:jc w:val="both"/>
        <w:rPr>
          <w:b/>
          <w:bCs/>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b/>
          <w:bCs/>
          <w:sz w:val="28"/>
          <w:szCs w:val="28"/>
        </w:rPr>
        <w:t xml:space="preserve">Экономический анализ </w:t>
      </w:r>
      <w:r w:rsidRPr="0097015C">
        <w:rPr>
          <w:sz w:val="28"/>
          <w:szCs w:val="28"/>
        </w:rPr>
        <w:t>— специальная отрасль экономических знаний. Становление экономического анализа как науки обусловлено объективными потребностями:</w:t>
      </w:r>
    </w:p>
    <w:p w:rsidR="002F3338" w:rsidRPr="0097015C" w:rsidRDefault="002F3338" w:rsidP="002F3338">
      <w:pPr>
        <w:numPr>
          <w:ilvl w:val="0"/>
          <w:numId w:val="1"/>
        </w:numPr>
        <w:shd w:val="clear" w:color="auto" w:fill="FFFFFF"/>
        <w:tabs>
          <w:tab w:val="left" w:pos="442"/>
        </w:tabs>
        <w:spacing w:line="360" w:lineRule="auto"/>
        <w:ind w:firstLine="709"/>
        <w:jc w:val="both"/>
        <w:rPr>
          <w:sz w:val="28"/>
          <w:szCs w:val="28"/>
        </w:rPr>
      </w:pPr>
      <w:r w:rsidRPr="0097015C">
        <w:rPr>
          <w:sz w:val="28"/>
          <w:szCs w:val="28"/>
        </w:rPr>
        <w:t>во-первых, потребностями практики хозяйствования;</w:t>
      </w:r>
    </w:p>
    <w:p w:rsidR="002F3338" w:rsidRPr="0097015C" w:rsidRDefault="002F3338" w:rsidP="002F3338">
      <w:pPr>
        <w:numPr>
          <w:ilvl w:val="0"/>
          <w:numId w:val="1"/>
        </w:numPr>
        <w:shd w:val="clear" w:color="auto" w:fill="FFFFFF"/>
        <w:tabs>
          <w:tab w:val="left" w:pos="442"/>
        </w:tabs>
        <w:spacing w:line="360" w:lineRule="auto"/>
        <w:ind w:firstLine="709"/>
        <w:jc w:val="both"/>
        <w:rPr>
          <w:sz w:val="28"/>
          <w:szCs w:val="28"/>
        </w:rPr>
      </w:pPr>
      <w:r w:rsidRPr="0097015C">
        <w:rPr>
          <w:sz w:val="28"/>
          <w:szCs w:val="28"/>
        </w:rPr>
        <w:t xml:space="preserve">во-вторых, развитием экономической </w:t>
      </w:r>
      <w:r w:rsidRPr="0097015C">
        <w:rPr>
          <w:b/>
          <w:bCs/>
          <w:sz w:val="28"/>
          <w:szCs w:val="28"/>
        </w:rPr>
        <w:t xml:space="preserve">науки </w:t>
      </w:r>
      <w:r w:rsidRPr="0097015C">
        <w:rPr>
          <w:sz w:val="28"/>
          <w:szCs w:val="28"/>
        </w:rPr>
        <w:t>в целом и ее отдельных отраслей.</w:t>
      </w:r>
    </w:p>
    <w:p w:rsidR="002F3338" w:rsidRPr="0097015C" w:rsidRDefault="002F3338" w:rsidP="002F3338">
      <w:pPr>
        <w:shd w:val="clear" w:color="auto" w:fill="FFFFFF"/>
        <w:spacing w:line="360" w:lineRule="auto"/>
        <w:ind w:firstLine="709"/>
        <w:jc w:val="both"/>
        <w:rPr>
          <w:sz w:val="28"/>
          <w:szCs w:val="28"/>
        </w:rPr>
      </w:pPr>
      <w:r w:rsidRPr="0097015C">
        <w:rPr>
          <w:b/>
          <w:bCs/>
          <w:i/>
          <w:iCs/>
          <w:sz w:val="28"/>
          <w:szCs w:val="28"/>
        </w:rPr>
        <w:t xml:space="preserve">Первое </w:t>
      </w:r>
      <w:r w:rsidRPr="0097015C">
        <w:rPr>
          <w:b/>
          <w:i/>
          <w:iCs/>
          <w:sz w:val="28"/>
          <w:szCs w:val="28"/>
        </w:rPr>
        <w:t>условие.</w:t>
      </w:r>
      <w:r w:rsidRPr="0097015C">
        <w:rPr>
          <w:i/>
          <w:iCs/>
          <w:sz w:val="28"/>
          <w:szCs w:val="28"/>
        </w:rPr>
        <w:t xml:space="preserve"> </w:t>
      </w:r>
      <w:r w:rsidRPr="0097015C">
        <w:rPr>
          <w:sz w:val="28"/>
          <w:szCs w:val="28"/>
        </w:rPr>
        <w:t xml:space="preserve">Оно связано с практической потребностью. На ранних этапах хозяйствования на небольших предприятиях достаточно было </w:t>
      </w:r>
      <w:r w:rsidRPr="0097015C">
        <w:rPr>
          <w:sz w:val="28"/>
          <w:szCs w:val="28"/>
        </w:rPr>
        <w:lastRenderedPageBreak/>
        <w:t>интуитивного анализа ситуаций, примерных прикидок и расчетов. С развитием отраслей экономики, ростом концентрации производства, усложнением связей между хозяйственными субъектами появилась потребность в выделении специальной сферы управленческой деятельности — экономического анализа.</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 настоящее время действуют коммерческие организации, основанные на различных видах собственности, а также имеющие разные организационно-правовые формы (хозяйственные товарищества, акционерные общества открытого и закрытого типа, производственные кооперативы, общества с ограниченной ответственностью и др.). Такая хозяйственная ситуация требует дальнейшего развития теории и практики экономического анализа.</w:t>
      </w:r>
    </w:p>
    <w:p w:rsidR="002F3338" w:rsidRPr="0097015C" w:rsidRDefault="002F3338" w:rsidP="002F3338">
      <w:pPr>
        <w:shd w:val="clear" w:color="auto" w:fill="FFFFFF"/>
        <w:spacing w:line="360" w:lineRule="auto"/>
        <w:ind w:firstLine="709"/>
        <w:jc w:val="both"/>
        <w:rPr>
          <w:b/>
          <w:sz w:val="28"/>
          <w:szCs w:val="28"/>
        </w:rPr>
      </w:pPr>
      <w:r w:rsidRPr="0097015C">
        <w:rPr>
          <w:b/>
          <w:sz w:val="28"/>
          <w:szCs w:val="28"/>
        </w:rPr>
        <w:t>Экономический анализ — это глубокое, научно обоснованное исследование деятельности коммерческой организации с целью повышения эффективности ее функционирования.</w:t>
      </w:r>
    </w:p>
    <w:p w:rsidR="002F3338" w:rsidRPr="0097015C" w:rsidRDefault="002F3338" w:rsidP="002F3338">
      <w:pPr>
        <w:shd w:val="clear" w:color="auto" w:fill="FFFFFF"/>
        <w:spacing w:line="360" w:lineRule="auto"/>
        <w:ind w:firstLine="709"/>
        <w:jc w:val="both"/>
        <w:rPr>
          <w:sz w:val="28"/>
          <w:szCs w:val="28"/>
        </w:rPr>
      </w:pPr>
      <w:r w:rsidRPr="0097015C">
        <w:rPr>
          <w:b/>
          <w:i/>
          <w:iCs/>
          <w:sz w:val="28"/>
          <w:szCs w:val="28"/>
        </w:rPr>
        <w:t>Второе условие.</w:t>
      </w:r>
      <w:r w:rsidRPr="0097015C">
        <w:rPr>
          <w:i/>
          <w:iCs/>
          <w:sz w:val="28"/>
          <w:szCs w:val="28"/>
        </w:rPr>
        <w:t xml:space="preserve"> </w:t>
      </w:r>
      <w:r w:rsidRPr="0097015C">
        <w:rPr>
          <w:sz w:val="28"/>
          <w:szCs w:val="28"/>
        </w:rPr>
        <w:t>По мере развития науки происходит размежевание отдельных ее направлений. Экономический анализ сформировался в результате размежевания нескольких экономических наук. Исторически он входил в состав таких наук, как балансоведение, бухгалтерский учет, статистика. Диалектический процесс дифференциации и интеграции экономических наук способствовал выделению специальных дисциплин, например организация и планирование производства, управление, экономический анализ и экономическая кибернетика.</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Вместе с тем следует отметить, что не существует жестких границ между экономическими науками. Разграничивая содержание бухгалтерского учета и экономического анализа, будем иметь в виду, что бухгалтерский учет является основным источником информации для экономического анализа. Специалисты подсчитали, что приблизительно 70% информации, используемой при экономическом анализе, создается в процессе бухгалтерского учета, а остальная часть — в процессе планирования, управленческого и статистического учета. Вполне естественно, что именно бухгалтеры первыми стали анализировать хозяйственную деятельность предприятий. Каждый бухгалтер, составив баланс, непременно проявит интерес к состоянию имущества организации и источникам его формирования, выяснит положительные и отрицательные моменты финансового состояния организации, причины ее финансовой неустойчивости, неплатежеспособности и т.д.</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Менее определенным является разграничение между статистикой и экономическим анализом. Основным отличием статистики является то, что она изучает массовые явления, т.е. национальную экономику в целом, ее отдельные отрасли, группы предприятий, группы населения. С помощью статистики осуществляются макроэкономические исследования. Экономический анализ в большей степени направлен на изучение микроэкономики конкретных объектов — отдельных коммерческих организаций.</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Экономический анализ тесно связан с составлением бизнес-планов. Результаты экономического анализа за истекшее время создают базу для разработки бизнес-планов на предстоящий период. Затем их данные используются в качестве источников информации для экономического анализа.</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Экономический анализ как наука представляет собой систему специальных знаний, связанную:</w:t>
      </w:r>
    </w:p>
    <w:p w:rsidR="002F3338" w:rsidRPr="0097015C" w:rsidRDefault="002F3338" w:rsidP="002F3338">
      <w:pPr>
        <w:numPr>
          <w:ilvl w:val="0"/>
          <w:numId w:val="2"/>
        </w:numPr>
        <w:shd w:val="clear" w:color="auto" w:fill="FFFFFF"/>
        <w:tabs>
          <w:tab w:val="left" w:pos="581"/>
        </w:tabs>
        <w:spacing w:line="360" w:lineRule="auto"/>
        <w:ind w:firstLine="709"/>
        <w:jc w:val="both"/>
        <w:rPr>
          <w:sz w:val="28"/>
          <w:szCs w:val="28"/>
        </w:rPr>
      </w:pPr>
      <w:r w:rsidRPr="0097015C">
        <w:rPr>
          <w:sz w:val="28"/>
          <w:szCs w:val="28"/>
        </w:rPr>
        <w:t>с исследованием экономических процессов, складывающихся под воздействием объективных экономических законов и факторов субъективного порядка;</w:t>
      </w:r>
    </w:p>
    <w:p w:rsidR="002F3338" w:rsidRPr="0097015C" w:rsidRDefault="002F3338" w:rsidP="002F3338">
      <w:pPr>
        <w:numPr>
          <w:ilvl w:val="0"/>
          <w:numId w:val="2"/>
        </w:numPr>
        <w:shd w:val="clear" w:color="auto" w:fill="FFFFFF"/>
        <w:tabs>
          <w:tab w:val="left" w:pos="581"/>
        </w:tabs>
        <w:spacing w:line="360" w:lineRule="auto"/>
        <w:ind w:firstLine="709"/>
        <w:jc w:val="both"/>
        <w:rPr>
          <w:sz w:val="28"/>
          <w:szCs w:val="28"/>
        </w:rPr>
      </w:pPr>
      <w:r w:rsidRPr="0097015C">
        <w:rPr>
          <w:sz w:val="28"/>
          <w:szCs w:val="28"/>
        </w:rPr>
        <w:t>научным обоснованием бизнес-планов и объективной оценкой их выполнения;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выявлением положительных и отрицательных факторов и количественным измерением их воздействия на результативный показатель;</w:t>
      </w:r>
    </w:p>
    <w:p w:rsidR="002F3338" w:rsidRPr="0097015C" w:rsidRDefault="002F3338" w:rsidP="002F3338">
      <w:pPr>
        <w:numPr>
          <w:ilvl w:val="0"/>
          <w:numId w:val="2"/>
        </w:numPr>
        <w:shd w:val="clear" w:color="auto" w:fill="FFFFFF"/>
        <w:tabs>
          <w:tab w:val="left" w:pos="581"/>
        </w:tabs>
        <w:spacing w:line="360" w:lineRule="auto"/>
        <w:ind w:firstLine="709"/>
        <w:jc w:val="both"/>
        <w:rPr>
          <w:sz w:val="28"/>
          <w:szCs w:val="28"/>
        </w:rPr>
      </w:pPr>
      <w:r w:rsidRPr="0097015C">
        <w:rPr>
          <w:sz w:val="28"/>
          <w:szCs w:val="28"/>
        </w:rPr>
        <w:t>раскрытием тенденций и пропорций хозяйственного развития и определением неиспользованных внутрихозяйственных резервов;</w:t>
      </w:r>
    </w:p>
    <w:p w:rsidR="002F3338" w:rsidRPr="0097015C" w:rsidRDefault="002F3338" w:rsidP="002F3338">
      <w:pPr>
        <w:numPr>
          <w:ilvl w:val="0"/>
          <w:numId w:val="2"/>
        </w:numPr>
        <w:shd w:val="clear" w:color="auto" w:fill="FFFFFF"/>
        <w:tabs>
          <w:tab w:val="left" w:pos="581"/>
        </w:tabs>
        <w:spacing w:line="360" w:lineRule="auto"/>
        <w:ind w:firstLine="709"/>
        <w:jc w:val="both"/>
        <w:rPr>
          <w:sz w:val="28"/>
          <w:szCs w:val="28"/>
        </w:rPr>
      </w:pPr>
      <w:r w:rsidRPr="0097015C">
        <w:rPr>
          <w:sz w:val="28"/>
          <w:szCs w:val="28"/>
        </w:rPr>
        <w:t>обобщением опыта отраслевых лидеров и принятием оптимальных управленческих решений.</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Содержание экономического анализа определяется теми задачами, которые он решает в системе других прикладных экономических наук:</w:t>
      </w:r>
    </w:p>
    <w:p w:rsidR="002F3338" w:rsidRPr="0097015C" w:rsidRDefault="002F3338" w:rsidP="002F3338">
      <w:pPr>
        <w:numPr>
          <w:ilvl w:val="0"/>
          <w:numId w:val="3"/>
        </w:numPr>
        <w:shd w:val="clear" w:color="auto" w:fill="FFFFFF"/>
        <w:tabs>
          <w:tab w:val="left" w:pos="547"/>
        </w:tabs>
        <w:spacing w:line="360" w:lineRule="auto"/>
        <w:ind w:firstLine="709"/>
        <w:jc w:val="both"/>
        <w:rPr>
          <w:sz w:val="28"/>
          <w:szCs w:val="28"/>
        </w:rPr>
      </w:pPr>
      <w:r w:rsidRPr="0097015C">
        <w:rPr>
          <w:sz w:val="28"/>
          <w:szCs w:val="28"/>
        </w:rPr>
        <w:t>изучение характера действия экономических законов, установление закономерностей и тенденций экономического развития в условиях конкретной коммерческой организации;</w:t>
      </w:r>
    </w:p>
    <w:p w:rsidR="002F3338" w:rsidRPr="0097015C" w:rsidRDefault="002F3338" w:rsidP="002F3338">
      <w:pPr>
        <w:numPr>
          <w:ilvl w:val="0"/>
          <w:numId w:val="3"/>
        </w:numPr>
        <w:shd w:val="clear" w:color="auto" w:fill="FFFFFF"/>
        <w:tabs>
          <w:tab w:val="left" w:pos="547"/>
        </w:tabs>
        <w:spacing w:line="360" w:lineRule="auto"/>
        <w:ind w:firstLine="709"/>
        <w:jc w:val="both"/>
        <w:rPr>
          <w:sz w:val="28"/>
          <w:szCs w:val="28"/>
        </w:rPr>
      </w:pPr>
      <w:r w:rsidRPr="0097015C">
        <w:rPr>
          <w:sz w:val="28"/>
          <w:szCs w:val="28"/>
        </w:rPr>
        <w:t>научное обоснование текущих и перспективных бизнес-планов, обеспечение их реальности и оптимальности. Без глубокого экономического анализа результатов деятельности фирмы за прошлые годы (три — пять лет) и обоснованных прогнозов на перспективу, а также выявления имевших место недостатков и ошибок нельзя разработать научно обоснованный бизнес-план, выбрать оптимальный вариант управленческого решения;</w:t>
      </w:r>
    </w:p>
    <w:p w:rsidR="002F3338" w:rsidRPr="0097015C" w:rsidRDefault="002F3338" w:rsidP="002F3338">
      <w:pPr>
        <w:numPr>
          <w:ilvl w:val="0"/>
          <w:numId w:val="3"/>
        </w:numPr>
        <w:shd w:val="clear" w:color="auto" w:fill="FFFFFF"/>
        <w:tabs>
          <w:tab w:val="left" w:pos="547"/>
        </w:tabs>
        <w:spacing w:line="360" w:lineRule="auto"/>
        <w:ind w:firstLine="709"/>
        <w:jc w:val="both"/>
        <w:rPr>
          <w:sz w:val="28"/>
          <w:szCs w:val="28"/>
        </w:rPr>
      </w:pPr>
      <w:r w:rsidRPr="0097015C">
        <w:rPr>
          <w:sz w:val="28"/>
          <w:szCs w:val="28"/>
        </w:rPr>
        <w:t>контроль за выполнением бизнес-планов и управленческих решений, экономным использованием производственных и финансовых ресурсов. Ряд экономистов отрицают эту функцию экономического анализа, приписывая ее исключительно бухгалтерскому учету. Безусловно, бухгалтерский учет выполняет контрольные функции в момент регистрации, обобщения и систематизации информации о хозяйственных операциях и процессах. Однако это не исключает контроля и при осуществлении экономического анализа, который проводится не только с целью констатации фактов, но и с целью выявления недостатков и ошибок для оперативного воздействия на управляемый объект;</w:t>
      </w:r>
    </w:p>
    <w:p w:rsidR="002F3338" w:rsidRPr="0097015C" w:rsidRDefault="002F3338" w:rsidP="002F3338">
      <w:pPr>
        <w:numPr>
          <w:ilvl w:val="0"/>
          <w:numId w:val="3"/>
        </w:numPr>
        <w:shd w:val="clear" w:color="auto" w:fill="FFFFFF"/>
        <w:tabs>
          <w:tab w:val="left" w:pos="547"/>
        </w:tabs>
        <w:spacing w:line="360" w:lineRule="auto"/>
        <w:ind w:firstLine="709"/>
        <w:jc w:val="both"/>
        <w:rPr>
          <w:sz w:val="28"/>
          <w:szCs w:val="28"/>
        </w:rPr>
      </w:pPr>
      <w:r w:rsidRPr="0097015C">
        <w:rPr>
          <w:sz w:val="28"/>
          <w:szCs w:val="28"/>
        </w:rPr>
        <w:t>оценка результатов деятельности коммерческой организации по выполнению бизнес-планов, достигнутому уровню развития, использованию имеющихся возможностей. Объективная оценка способствует росту производства и сбыта, повышению их эффективности;</w:t>
      </w:r>
    </w:p>
    <w:p w:rsidR="002F3338" w:rsidRPr="0097015C" w:rsidRDefault="002F3338" w:rsidP="002F3338">
      <w:pPr>
        <w:numPr>
          <w:ilvl w:val="0"/>
          <w:numId w:val="4"/>
        </w:numPr>
        <w:shd w:val="clear" w:color="auto" w:fill="FFFFFF"/>
        <w:tabs>
          <w:tab w:val="left" w:pos="542"/>
        </w:tabs>
        <w:spacing w:line="360" w:lineRule="auto"/>
        <w:ind w:firstLine="709"/>
        <w:jc w:val="both"/>
        <w:rPr>
          <w:sz w:val="28"/>
          <w:szCs w:val="28"/>
        </w:rPr>
      </w:pPr>
      <w:r w:rsidRPr="0097015C">
        <w:rPr>
          <w:sz w:val="28"/>
          <w:szCs w:val="28"/>
        </w:rPr>
        <w:t>поиск скрытых внутренних неиспользованных резервов повышения эффективности производственной, хозяйственной и финансовой деятельности на основе изучения опыта отраслевых лидеров и достижений науки и практики;</w:t>
      </w:r>
    </w:p>
    <w:p w:rsidR="002F3338" w:rsidRPr="0097015C" w:rsidRDefault="002F3338" w:rsidP="002F3338">
      <w:pPr>
        <w:numPr>
          <w:ilvl w:val="0"/>
          <w:numId w:val="4"/>
        </w:numPr>
        <w:shd w:val="clear" w:color="auto" w:fill="FFFFFF"/>
        <w:tabs>
          <w:tab w:val="left" w:pos="542"/>
        </w:tabs>
        <w:spacing w:line="360" w:lineRule="auto"/>
        <w:ind w:firstLine="709"/>
        <w:jc w:val="both"/>
        <w:rPr>
          <w:sz w:val="28"/>
          <w:szCs w:val="28"/>
        </w:rPr>
      </w:pPr>
      <w:r w:rsidRPr="0097015C">
        <w:rPr>
          <w:sz w:val="28"/>
          <w:szCs w:val="28"/>
        </w:rPr>
        <w:t>разработка мероприятий по использованию внутренних резервов, устранению влияния отрицательных факторов.</w:t>
      </w:r>
    </w:p>
    <w:p w:rsidR="002F3338" w:rsidRPr="0097015C" w:rsidRDefault="002F3338" w:rsidP="002F3338">
      <w:pPr>
        <w:shd w:val="clear" w:color="auto" w:fill="FFFFFF"/>
        <w:tabs>
          <w:tab w:val="left" w:pos="542"/>
        </w:tabs>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2. Экономический анализ как база принятия управленческих решений</w:t>
      </w:r>
    </w:p>
    <w:p w:rsidR="002F3338" w:rsidRPr="00CD7E53" w:rsidRDefault="002F3338" w:rsidP="002F3338">
      <w:pPr>
        <w:shd w:val="clear" w:color="auto" w:fill="FFFFFF"/>
        <w:spacing w:line="360" w:lineRule="auto"/>
        <w:ind w:firstLine="709"/>
        <w:jc w:val="both"/>
        <w:rPr>
          <w:b/>
          <w:bCs/>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b/>
          <w:bCs/>
          <w:sz w:val="28"/>
          <w:szCs w:val="28"/>
        </w:rPr>
        <w:t xml:space="preserve">Управление </w:t>
      </w:r>
      <w:r w:rsidRPr="0097015C">
        <w:rPr>
          <w:sz w:val="28"/>
          <w:szCs w:val="28"/>
        </w:rPr>
        <w:t>представляет собой процесс активного воздействия управляющего органа на развитие управляемого объекта с целью обеспечения его эффективного функционирования.</w:t>
      </w:r>
    </w:p>
    <w:p w:rsidR="002F3338" w:rsidRPr="0097015C" w:rsidRDefault="002F3338" w:rsidP="002F3338">
      <w:pPr>
        <w:shd w:val="clear" w:color="auto" w:fill="FFFFFF"/>
        <w:spacing w:line="360" w:lineRule="auto"/>
        <w:ind w:firstLine="709"/>
        <w:jc w:val="both"/>
        <w:rPr>
          <w:sz w:val="28"/>
          <w:szCs w:val="28"/>
        </w:rPr>
      </w:pPr>
      <w:r w:rsidRPr="0097015C">
        <w:rPr>
          <w:b/>
          <w:i/>
          <w:sz w:val="28"/>
          <w:szCs w:val="28"/>
        </w:rPr>
        <w:t>Сущность управления раскрывается в его функциях.</w:t>
      </w:r>
      <w:r w:rsidRPr="0097015C">
        <w:rPr>
          <w:sz w:val="28"/>
          <w:szCs w:val="28"/>
        </w:rPr>
        <w:t xml:space="preserve"> Отдельные функции управления выделились в процессе разделения и специализации управленческого труда. Основными из них являются планирование, учет, анализ, регулирование.</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Каждая из функций может быть разделена на более мелкие элементы, или подфункции. Например, в функции планирования можно выделить прогнозирование, программирование, моделирование и др.</w:t>
      </w:r>
    </w:p>
    <w:p w:rsidR="002F3338" w:rsidRPr="0097015C" w:rsidRDefault="002F3338" w:rsidP="002F3338">
      <w:pPr>
        <w:shd w:val="clear" w:color="auto" w:fill="FFFFFF"/>
        <w:spacing w:line="360" w:lineRule="auto"/>
        <w:ind w:firstLine="709"/>
        <w:jc w:val="both"/>
        <w:rPr>
          <w:sz w:val="28"/>
          <w:szCs w:val="28"/>
        </w:rPr>
      </w:pPr>
      <w:r w:rsidRPr="0097015C">
        <w:rPr>
          <w:b/>
          <w:i/>
          <w:iCs/>
          <w:sz w:val="28"/>
          <w:szCs w:val="28"/>
        </w:rPr>
        <w:t>Планирование</w:t>
      </w:r>
      <w:r w:rsidRPr="0097015C">
        <w:rPr>
          <w:i/>
          <w:iCs/>
          <w:sz w:val="28"/>
          <w:szCs w:val="28"/>
        </w:rPr>
        <w:t xml:space="preserve"> </w:t>
      </w:r>
      <w:r w:rsidRPr="0097015C">
        <w:rPr>
          <w:sz w:val="28"/>
          <w:szCs w:val="28"/>
        </w:rPr>
        <w:t>обеспечивает разработку направлений и параметров развития управляемого объекта для достижения поставленной цели.</w:t>
      </w:r>
    </w:p>
    <w:p w:rsidR="002F3338" w:rsidRPr="0097015C" w:rsidRDefault="002F3338" w:rsidP="002F3338">
      <w:pPr>
        <w:shd w:val="clear" w:color="auto" w:fill="FFFFFF"/>
        <w:spacing w:line="360" w:lineRule="auto"/>
        <w:ind w:firstLine="709"/>
        <w:jc w:val="both"/>
        <w:rPr>
          <w:sz w:val="28"/>
          <w:szCs w:val="28"/>
        </w:rPr>
      </w:pPr>
      <w:r w:rsidRPr="0097015C">
        <w:rPr>
          <w:b/>
          <w:i/>
          <w:iCs/>
          <w:sz w:val="28"/>
          <w:szCs w:val="28"/>
        </w:rPr>
        <w:t>Учет</w:t>
      </w:r>
      <w:r w:rsidRPr="0097015C">
        <w:rPr>
          <w:i/>
          <w:iCs/>
          <w:sz w:val="28"/>
          <w:szCs w:val="28"/>
        </w:rPr>
        <w:t xml:space="preserve"> </w:t>
      </w:r>
      <w:r w:rsidRPr="0097015C">
        <w:rPr>
          <w:sz w:val="28"/>
          <w:szCs w:val="28"/>
        </w:rPr>
        <w:t>обеспечивает постоянные создание, накопление, классификацию и обобщение необходимой информации. Эта информация должна достоверно и полно отражать фактические процессы, происходящие в управляемом объекте. Ее создание, накопление и обобщение осуществляются по специально разработанной методологии.</w:t>
      </w:r>
    </w:p>
    <w:p w:rsidR="002F3338" w:rsidRPr="0097015C" w:rsidRDefault="002F3338" w:rsidP="002F3338">
      <w:pPr>
        <w:shd w:val="clear" w:color="auto" w:fill="FFFFFF"/>
        <w:spacing w:line="360" w:lineRule="auto"/>
        <w:ind w:firstLine="709"/>
        <w:jc w:val="both"/>
        <w:rPr>
          <w:sz w:val="28"/>
          <w:szCs w:val="28"/>
        </w:rPr>
      </w:pPr>
      <w:r w:rsidRPr="0097015C">
        <w:rPr>
          <w:b/>
          <w:i/>
          <w:iCs/>
          <w:sz w:val="28"/>
          <w:szCs w:val="28"/>
        </w:rPr>
        <w:t>Анализ</w:t>
      </w:r>
      <w:r w:rsidRPr="0097015C">
        <w:rPr>
          <w:i/>
          <w:iCs/>
          <w:sz w:val="28"/>
          <w:szCs w:val="28"/>
        </w:rPr>
        <w:t xml:space="preserve"> </w:t>
      </w:r>
      <w:r w:rsidRPr="0097015C">
        <w:rPr>
          <w:sz w:val="28"/>
          <w:szCs w:val="28"/>
        </w:rPr>
        <w:t>обеспечивает количественную и качественную оценки происходящих изменений в управляемом объекте. Он позволяет вовремя увидеть тенденции развития как нежелательных, так и прогрессивных явлений. На основе результатов анализа разрабатываются варианты решений, которые позволяют затормозить развитие отрицательных тенденций и создать благоприятные условия для развития прогрессивных.</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С помощью анализа выявляются неиспользованные внутренние резервы коммерческих организаций, а также резервы, которые дополнительно могут возникнуть при принятии новых управленческих решений. Реализация внутренних резервов позволяет либо ускорить развитие управляемого объекта, либо перевести его на более эффективный режим функционирования.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Экономический анализ является основой для выработки оптимальных управленческих решений, варианты которых разрабатываются благодаря глубокому изучению изменений, происходящих в управляемом объекте.</w:t>
      </w:r>
    </w:p>
    <w:p w:rsidR="002F3338" w:rsidRPr="0097015C" w:rsidRDefault="002F3338" w:rsidP="002F3338">
      <w:pPr>
        <w:shd w:val="clear" w:color="auto" w:fill="FFFFFF"/>
        <w:spacing w:line="360" w:lineRule="auto"/>
        <w:ind w:firstLine="709"/>
        <w:jc w:val="both"/>
        <w:rPr>
          <w:sz w:val="28"/>
          <w:szCs w:val="28"/>
        </w:rPr>
      </w:pPr>
      <w:r w:rsidRPr="0097015C">
        <w:rPr>
          <w:b/>
          <w:i/>
          <w:iCs/>
          <w:sz w:val="28"/>
          <w:szCs w:val="28"/>
        </w:rPr>
        <w:t>Регулирование</w:t>
      </w:r>
      <w:r w:rsidRPr="0097015C">
        <w:rPr>
          <w:i/>
          <w:iCs/>
          <w:sz w:val="28"/>
          <w:szCs w:val="28"/>
        </w:rPr>
        <w:t xml:space="preserve"> </w:t>
      </w:r>
      <w:r w:rsidRPr="0097015C">
        <w:rPr>
          <w:sz w:val="28"/>
          <w:szCs w:val="28"/>
        </w:rPr>
        <w:t>обеспечивает принятие управленческих решений, а также их исполнение на базе результатов анализа.</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Все функции управления тесно взаимосвязаны и в совокупности представляют процесс управления.</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3. Предмет и объекты экономического анализа</w:t>
      </w:r>
    </w:p>
    <w:p w:rsidR="002F3338" w:rsidRPr="00CD7E53"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Под </w:t>
      </w:r>
      <w:r w:rsidRPr="0097015C">
        <w:rPr>
          <w:b/>
          <w:bCs/>
          <w:sz w:val="28"/>
          <w:szCs w:val="28"/>
        </w:rPr>
        <w:t xml:space="preserve">предметом экономического анализа </w:t>
      </w:r>
      <w:r w:rsidRPr="0097015C">
        <w:rPr>
          <w:sz w:val="28"/>
          <w:szCs w:val="28"/>
        </w:rPr>
        <w:t>понимаются производственные и хозяйственные процессы, происходящие в коммерческих организациях, а также экономическая эффективность и конечные финансовые результаты деятельности коммерческих организаций, которые формируются под влиянием внешних и внутренних факторов и получают отражение в системе экономической информации.</w:t>
      </w:r>
    </w:p>
    <w:p w:rsidR="002F3338" w:rsidRPr="0097015C" w:rsidRDefault="002F3338" w:rsidP="002F3338">
      <w:pPr>
        <w:shd w:val="clear" w:color="auto" w:fill="FFFFFF"/>
        <w:spacing w:line="360" w:lineRule="auto"/>
        <w:ind w:firstLine="709"/>
        <w:jc w:val="both"/>
        <w:rPr>
          <w:sz w:val="28"/>
          <w:szCs w:val="28"/>
        </w:rPr>
      </w:pPr>
      <w:r w:rsidRPr="0097015C">
        <w:rPr>
          <w:b/>
          <w:i/>
          <w:iCs/>
          <w:sz w:val="28"/>
          <w:szCs w:val="28"/>
        </w:rPr>
        <w:t>Объектами экономического анализа</w:t>
      </w:r>
      <w:r w:rsidRPr="0097015C">
        <w:rPr>
          <w:i/>
          <w:iCs/>
          <w:sz w:val="28"/>
          <w:szCs w:val="28"/>
        </w:rPr>
        <w:t xml:space="preserve"> </w:t>
      </w:r>
      <w:r w:rsidRPr="0097015C">
        <w:rPr>
          <w:sz w:val="28"/>
          <w:szCs w:val="28"/>
        </w:rPr>
        <w:t>являются коммерческие организации различных организационно-правовых форм, а также некоммерческие организации, если они ведут предпринимательскую деятельность.</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Характеристика коммерческих и некоммерческих организаций содержится в Гражданском кодексе.</w:t>
      </w:r>
    </w:p>
    <w:p w:rsidR="002F3338" w:rsidRPr="0097015C" w:rsidRDefault="002F3338" w:rsidP="002F3338">
      <w:pPr>
        <w:shd w:val="clear" w:color="auto" w:fill="FFFFFF"/>
        <w:spacing w:line="360" w:lineRule="auto"/>
        <w:ind w:firstLine="709"/>
        <w:jc w:val="both"/>
        <w:rPr>
          <w:sz w:val="28"/>
          <w:szCs w:val="28"/>
        </w:rPr>
      </w:pPr>
      <w:r w:rsidRPr="0097015C">
        <w:rPr>
          <w:i/>
          <w:iCs/>
          <w:sz w:val="28"/>
          <w:szCs w:val="28"/>
        </w:rPr>
        <w:t xml:space="preserve">Коммерческими организациями </w:t>
      </w:r>
      <w:r w:rsidRPr="0097015C">
        <w:rPr>
          <w:sz w:val="28"/>
          <w:szCs w:val="28"/>
        </w:rPr>
        <w:t>являются юридические лица, преследующие извлечение прибыли в качестве основной цели своей деятельности. Они могут создаваться в форме хозяйственных товариществ и обществ, производственных кооперативов, государственных и муниципальных унитарных предприятий.</w:t>
      </w:r>
    </w:p>
    <w:p w:rsidR="002F3338" w:rsidRPr="0097015C" w:rsidRDefault="002F3338" w:rsidP="002F3338">
      <w:pPr>
        <w:shd w:val="clear" w:color="auto" w:fill="FFFFFF"/>
        <w:spacing w:line="360" w:lineRule="auto"/>
        <w:ind w:firstLine="709"/>
        <w:jc w:val="both"/>
        <w:rPr>
          <w:sz w:val="28"/>
          <w:szCs w:val="28"/>
        </w:rPr>
      </w:pPr>
      <w:r w:rsidRPr="0097015C">
        <w:rPr>
          <w:i/>
          <w:iCs/>
          <w:sz w:val="28"/>
          <w:szCs w:val="28"/>
        </w:rPr>
        <w:t xml:space="preserve">Некоммерческие организации </w:t>
      </w:r>
      <w:r w:rsidRPr="0097015C">
        <w:rPr>
          <w:sz w:val="28"/>
          <w:szCs w:val="28"/>
        </w:rPr>
        <w:t>не ставят получение прибыли в качестве своей цели. Они могут создаваться в форме потребительских кооперативов, общественных, религиозных организаций, благотворительных и иных фондов.</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Хозяйственными товариществами и обществами признаются коммерческие организации с разделенным на доли (вклады) учредителей (участников) уставным (складочным) капиталом.</w:t>
      </w:r>
    </w:p>
    <w:p w:rsidR="002F3338" w:rsidRPr="0097015C" w:rsidRDefault="002F3338" w:rsidP="002F3338">
      <w:pPr>
        <w:shd w:val="clear" w:color="auto" w:fill="FFFFFF"/>
        <w:spacing w:line="360" w:lineRule="auto"/>
        <w:ind w:firstLine="709"/>
        <w:jc w:val="both"/>
        <w:rPr>
          <w:sz w:val="28"/>
          <w:szCs w:val="28"/>
        </w:rPr>
      </w:pPr>
      <w:r w:rsidRPr="0097015C">
        <w:rPr>
          <w:i/>
          <w:iCs/>
          <w:sz w:val="28"/>
          <w:szCs w:val="28"/>
        </w:rPr>
        <w:t xml:space="preserve">Хозяйственные товарищества </w:t>
      </w:r>
      <w:r w:rsidRPr="0097015C">
        <w:rPr>
          <w:sz w:val="28"/>
          <w:szCs w:val="28"/>
        </w:rPr>
        <w:t>могут создаваться в форме полного товарищества и товарищества на вере (коммандитного товарищества). Участниками полных товариществ и полными товарищами. В товариществах на вере могут быть индивидуальные предприниматели и (или) коммерческие организации.</w:t>
      </w:r>
    </w:p>
    <w:p w:rsidR="002F3338" w:rsidRPr="0097015C" w:rsidRDefault="002F3338" w:rsidP="002F3338">
      <w:pPr>
        <w:shd w:val="clear" w:color="auto" w:fill="FFFFFF"/>
        <w:spacing w:line="360" w:lineRule="auto"/>
        <w:ind w:firstLine="709"/>
        <w:jc w:val="both"/>
        <w:rPr>
          <w:sz w:val="28"/>
          <w:szCs w:val="28"/>
        </w:rPr>
      </w:pPr>
      <w:r w:rsidRPr="0097015C">
        <w:rPr>
          <w:i/>
          <w:iCs/>
          <w:sz w:val="28"/>
          <w:szCs w:val="28"/>
        </w:rPr>
        <w:t xml:space="preserve">Полным </w:t>
      </w:r>
      <w:r w:rsidRPr="0097015C">
        <w:rPr>
          <w:sz w:val="28"/>
          <w:szCs w:val="28"/>
        </w:rPr>
        <w:t xml:space="preserve">признается </w:t>
      </w:r>
      <w:r w:rsidRPr="0097015C">
        <w:rPr>
          <w:i/>
          <w:iCs/>
          <w:sz w:val="28"/>
          <w:szCs w:val="28"/>
        </w:rPr>
        <w:t xml:space="preserve">товарищество, </w:t>
      </w:r>
      <w:r w:rsidRPr="0097015C">
        <w:rPr>
          <w:sz w:val="28"/>
          <w:szCs w:val="28"/>
        </w:rPr>
        <w:t>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2F3338" w:rsidRPr="0097015C" w:rsidRDefault="002F3338" w:rsidP="002F3338">
      <w:pPr>
        <w:shd w:val="clear" w:color="auto" w:fill="FFFFFF"/>
        <w:spacing w:line="360" w:lineRule="auto"/>
        <w:ind w:firstLine="709"/>
        <w:jc w:val="both"/>
        <w:rPr>
          <w:sz w:val="28"/>
          <w:szCs w:val="28"/>
        </w:rPr>
      </w:pPr>
      <w:r w:rsidRPr="0097015C">
        <w:rPr>
          <w:i/>
          <w:iCs/>
          <w:sz w:val="28"/>
          <w:szCs w:val="28"/>
        </w:rPr>
        <w:t xml:space="preserve">Товариществом на вере </w:t>
      </w:r>
      <w:r w:rsidRPr="0097015C">
        <w:rPr>
          <w:sz w:val="28"/>
          <w:szCs w:val="28"/>
        </w:rPr>
        <w:t>(коммандитным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2F3338" w:rsidRPr="0097015C" w:rsidRDefault="002F3338" w:rsidP="002F3338">
      <w:pPr>
        <w:shd w:val="clear" w:color="auto" w:fill="FFFFFF"/>
        <w:spacing w:line="360" w:lineRule="auto"/>
        <w:ind w:firstLine="709"/>
        <w:jc w:val="both"/>
        <w:rPr>
          <w:sz w:val="28"/>
          <w:szCs w:val="28"/>
        </w:rPr>
      </w:pPr>
      <w:r w:rsidRPr="0097015C">
        <w:rPr>
          <w:i/>
          <w:iCs/>
          <w:sz w:val="28"/>
          <w:szCs w:val="28"/>
        </w:rPr>
        <w:t xml:space="preserve">Хозяйственные обществом </w:t>
      </w:r>
      <w:r w:rsidRPr="0097015C">
        <w:rPr>
          <w:sz w:val="28"/>
          <w:szCs w:val="28"/>
        </w:rPr>
        <w:t>могут создаваться в форме акционерного общества, общества с ограниченной или дополнительной ответственностью. Участниками хозяйственных обществ и вкладчиками в товариществах на вере могут быть граждане и юридические лица.</w:t>
      </w:r>
    </w:p>
    <w:p w:rsidR="002F3338" w:rsidRPr="0097015C" w:rsidRDefault="002F3338" w:rsidP="002F3338">
      <w:pPr>
        <w:shd w:val="clear" w:color="auto" w:fill="FFFFFF"/>
        <w:spacing w:line="360" w:lineRule="auto"/>
        <w:ind w:firstLine="709"/>
        <w:jc w:val="both"/>
        <w:rPr>
          <w:sz w:val="28"/>
          <w:szCs w:val="28"/>
        </w:rPr>
      </w:pPr>
      <w:r w:rsidRPr="0097015C">
        <w:rPr>
          <w:i/>
          <w:iCs/>
          <w:sz w:val="28"/>
          <w:szCs w:val="28"/>
        </w:rPr>
        <w:t xml:space="preserve">Акционерным обществом </w:t>
      </w:r>
      <w:r w:rsidRPr="0097015C">
        <w:rPr>
          <w:sz w:val="28"/>
          <w:szCs w:val="28"/>
        </w:rPr>
        <w:t>признается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Акционерное общество, участники которого могут отчуждать принадлежащие им акции без согласия других акционеров, признается </w:t>
      </w:r>
      <w:r w:rsidRPr="0097015C">
        <w:rPr>
          <w:i/>
          <w:iCs/>
          <w:sz w:val="28"/>
          <w:szCs w:val="28"/>
        </w:rPr>
        <w:t xml:space="preserve">открытым акционерным обществом </w:t>
      </w:r>
      <w:r w:rsidRPr="0097015C">
        <w:rPr>
          <w:sz w:val="28"/>
          <w:szCs w:val="28"/>
        </w:rPr>
        <w:t>(ОАО).</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Акционерное общество, акции которого распределяются только среди его учредителей или иного заранее определенного круга лиц, признается </w:t>
      </w:r>
      <w:r w:rsidRPr="0097015C">
        <w:rPr>
          <w:i/>
          <w:iCs/>
          <w:sz w:val="28"/>
          <w:szCs w:val="28"/>
        </w:rPr>
        <w:t xml:space="preserve">закрытым акционерным обществом </w:t>
      </w:r>
      <w:r w:rsidRPr="0097015C">
        <w:rPr>
          <w:sz w:val="28"/>
          <w:szCs w:val="28"/>
        </w:rPr>
        <w:t>(ЗАО).</w:t>
      </w:r>
    </w:p>
    <w:p w:rsidR="002F3338" w:rsidRPr="0097015C" w:rsidRDefault="002F3338" w:rsidP="002F3338">
      <w:pPr>
        <w:shd w:val="clear" w:color="auto" w:fill="FFFFFF"/>
        <w:spacing w:line="360" w:lineRule="auto"/>
        <w:ind w:firstLine="709"/>
        <w:jc w:val="both"/>
        <w:rPr>
          <w:sz w:val="28"/>
          <w:szCs w:val="28"/>
        </w:rPr>
      </w:pPr>
      <w:r w:rsidRPr="0097015C">
        <w:rPr>
          <w:i/>
          <w:iCs/>
          <w:sz w:val="28"/>
          <w:szCs w:val="28"/>
        </w:rPr>
        <w:t xml:space="preserve">Производственным кооперативом </w:t>
      </w:r>
      <w:r w:rsidRPr="0097015C">
        <w:rPr>
          <w:sz w:val="28"/>
          <w:szCs w:val="28"/>
        </w:rPr>
        <w:t>(артелью) признается добровольное объединение граждан на основе членства для совместной производственной или иной хозяйственной деятельности... основанной на их личном трудовом и ином участии и объединении его членами — участниками имущественных паевых взносов.</w:t>
      </w:r>
    </w:p>
    <w:p w:rsidR="002F3338" w:rsidRPr="0097015C" w:rsidRDefault="002F3338" w:rsidP="002F3338">
      <w:pPr>
        <w:shd w:val="clear" w:color="auto" w:fill="FFFFFF"/>
        <w:spacing w:line="360" w:lineRule="auto"/>
        <w:ind w:firstLine="709"/>
        <w:jc w:val="both"/>
        <w:rPr>
          <w:sz w:val="28"/>
          <w:szCs w:val="28"/>
        </w:rPr>
      </w:pPr>
      <w:r w:rsidRPr="0097015C">
        <w:rPr>
          <w:i/>
          <w:iCs/>
          <w:sz w:val="28"/>
          <w:szCs w:val="28"/>
        </w:rPr>
        <w:t xml:space="preserve">Унитарным предприятием </w:t>
      </w:r>
      <w:r w:rsidRPr="0097015C">
        <w:rPr>
          <w:sz w:val="28"/>
          <w:szCs w:val="28"/>
        </w:rPr>
        <w:t>является коммерческая организация, не наделенная правом собственности на закрепленное за ней собственником имущество. В форме унитарных могут создаваться только государственные и муниципальные предприятия.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Классификация объектов экономического анализа (юридических лиц) представлена на рис. 1.</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4. Виды экономического анализа и их роль в управлении коммерческой организацией</w:t>
      </w:r>
    </w:p>
    <w:p w:rsidR="002F3338" w:rsidRPr="00CD7E53"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Классификация видов экономического анализа осуществляется по различным признакам, например:</w:t>
      </w:r>
    </w:p>
    <w:p w:rsidR="002F3338" w:rsidRPr="0097015C" w:rsidRDefault="002F3338" w:rsidP="002F3338">
      <w:pPr>
        <w:numPr>
          <w:ilvl w:val="0"/>
          <w:numId w:val="5"/>
        </w:numPr>
        <w:shd w:val="clear" w:color="auto" w:fill="FFFFFF"/>
        <w:tabs>
          <w:tab w:val="left" w:pos="1418"/>
        </w:tabs>
        <w:spacing w:line="360" w:lineRule="auto"/>
        <w:ind w:firstLine="709"/>
        <w:jc w:val="both"/>
        <w:rPr>
          <w:sz w:val="28"/>
          <w:szCs w:val="28"/>
        </w:rPr>
      </w:pPr>
      <w:r w:rsidRPr="0097015C">
        <w:rPr>
          <w:sz w:val="28"/>
          <w:szCs w:val="28"/>
        </w:rPr>
        <w:t>по субъектам экономического анализа;</w:t>
      </w:r>
    </w:p>
    <w:p w:rsidR="002F3338" w:rsidRPr="0097015C" w:rsidRDefault="002F3338" w:rsidP="002F3338">
      <w:pPr>
        <w:numPr>
          <w:ilvl w:val="0"/>
          <w:numId w:val="5"/>
        </w:numPr>
        <w:shd w:val="clear" w:color="auto" w:fill="FFFFFF"/>
        <w:tabs>
          <w:tab w:val="left" w:pos="1418"/>
        </w:tabs>
        <w:spacing w:line="360" w:lineRule="auto"/>
        <w:ind w:firstLine="709"/>
        <w:jc w:val="both"/>
        <w:rPr>
          <w:sz w:val="28"/>
          <w:szCs w:val="28"/>
        </w:rPr>
      </w:pPr>
      <w:r w:rsidRPr="0097015C">
        <w:rPr>
          <w:sz w:val="28"/>
          <w:szCs w:val="28"/>
        </w:rPr>
        <w:t>времени проведения;</w:t>
      </w:r>
    </w:p>
    <w:p w:rsidR="002F3338" w:rsidRPr="0097015C" w:rsidRDefault="002F3338" w:rsidP="002F3338">
      <w:pPr>
        <w:numPr>
          <w:ilvl w:val="0"/>
          <w:numId w:val="5"/>
        </w:numPr>
        <w:shd w:val="clear" w:color="auto" w:fill="FFFFFF"/>
        <w:tabs>
          <w:tab w:val="left" w:pos="1418"/>
        </w:tabs>
        <w:spacing w:line="360" w:lineRule="auto"/>
        <w:ind w:firstLine="709"/>
        <w:jc w:val="both"/>
        <w:rPr>
          <w:sz w:val="28"/>
          <w:szCs w:val="28"/>
        </w:rPr>
      </w:pPr>
      <w:r w:rsidRPr="0097015C">
        <w:rPr>
          <w:sz w:val="28"/>
          <w:szCs w:val="28"/>
        </w:rPr>
        <w:t>направлению исследования;</w:t>
      </w:r>
    </w:p>
    <w:p w:rsidR="002F3338" w:rsidRPr="0097015C" w:rsidRDefault="002F3338" w:rsidP="002F3338">
      <w:pPr>
        <w:numPr>
          <w:ilvl w:val="0"/>
          <w:numId w:val="5"/>
        </w:numPr>
        <w:shd w:val="clear" w:color="auto" w:fill="FFFFFF"/>
        <w:tabs>
          <w:tab w:val="left" w:pos="1418"/>
        </w:tabs>
        <w:spacing w:line="360" w:lineRule="auto"/>
        <w:ind w:firstLine="709"/>
        <w:jc w:val="both"/>
        <w:rPr>
          <w:sz w:val="28"/>
          <w:szCs w:val="28"/>
        </w:rPr>
      </w:pPr>
      <w:r w:rsidRPr="0097015C">
        <w:rPr>
          <w:sz w:val="28"/>
          <w:szCs w:val="28"/>
        </w:rPr>
        <w:t>содержанию и уровню организации.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 специальной литературе можно встретить и иную классификацию видов экономического анализа. Так, проф. А.Д. Шеремет выделяет как отдельные виды предварительный и общеэкономический анализ. Предварительным он называет анализ, предшествующий принятию конкретных решений, в отличие от последующего (итогового), с помощью которого осуществляется подведение итогов выполнения бизнес-планов. Общеэкономический анализ, по мнению А.Д. Шеремета, проводится с целью изучения основных закономерностей развития экономики, знание которых необходимо для определения ведущих целей и концепций экономической политики.</w:t>
      </w:r>
    </w:p>
    <w:p w:rsidR="002F3338" w:rsidRPr="00CD7E53" w:rsidRDefault="002F3338" w:rsidP="002F3338">
      <w:pPr>
        <w:shd w:val="clear" w:color="auto" w:fill="FFFFFF"/>
        <w:tabs>
          <w:tab w:val="left" w:pos="499"/>
        </w:tabs>
        <w:spacing w:line="360" w:lineRule="auto"/>
        <w:ind w:firstLine="709"/>
        <w:jc w:val="both"/>
        <w:rPr>
          <w:sz w:val="28"/>
          <w:szCs w:val="28"/>
        </w:rPr>
      </w:pPr>
      <w:r w:rsidRPr="0097015C">
        <w:rPr>
          <w:sz w:val="28"/>
          <w:szCs w:val="28"/>
        </w:rPr>
        <w:t>1.</w:t>
      </w:r>
      <w:r w:rsidRPr="0097015C">
        <w:rPr>
          <w:sz w:val="28"/>
          <w:szCs w:val="28"/>
        </w:rPr>
        <w:tab/>
        <w:t xml:space="preserve">По субъектам экономического анализа различают </w:t>
      </w:r>
      <w:r w:rsidRPr="00CD7E53">
        <w:rPr>
          <w:sz w:val="28"/>
          <w:szCs w:val="28"/>
        </w:rPr>
        <w:t>внутренний и внешний анализ.</w:t>
      </w:r>
    </w:p>
    <w:p w:rsidR="002F3338" w:rsidRPr="0097015C" w:rsidRDefault="002F3338" w:rsidP="002F3338">
      <w:pPr>
        <w:shd w:val="clear" w:color="auto" w:fill="FFFFFF"/>
        <w:tabs>
          <w:tab w:val="left" w:pos="715"/>
        </w:tabs>
        <w:spacing w:line="360" w:lineRule="auto"/>
        <w:ind w:firstLine="709"/>
        <w:jc w:val="both"/>
        <w:rPr>
          <w:sz w:val="28"/>
          <w:szCs w:val="28"/>
        </w:rPr>
      </w:pPr>
      <w:r w:rsidRPr="0097015C">
        <w:rPr>
          <w:sz w:val="28"/>
          <w:szCs w:val="28"/>
        </w:rPr>
        <w:t>1.1.</w:t>
      </w:r>
      <w:r w:rsidRPr="0097015C">
        <w:rPr>
          <w:sz w:val="28"/>
          <w:szCs w:val="28"/>
        </w:rPr>
        <w:tab/>
        <w:t>Внутренний экономический анализ осуществляется внутренними субъектами, т.е. сотрудниками, администрацией. Он проводится для целей управления коммерческой организацией, для повышения эффективности производственной, хозяйственной и финансовой деятельности. Такой анализ предусматривает исследование всех сторон деятельности коммерческой организации.</w:t>
      </w:r>
    </w:p>
    <w:p w:rsidR="002F3338" w:rsidRPr="0097015C" w:rsidRDefault="002F3338" w:rsidP="002F3338">
      <w:pPr>
        <w:shd w:val="clear" w:color="auto" w:fill="FFFFFF"/>
        <w:tabs>
          <w:tab w:val="left" w:pos="715"/>
        </w:tabs>
        <w:spacing w:line="360" w:lineRule="auto"/>
        <w:ind w:firstLine="709"/>
        <w:jc w:val="both"/>
        <w:rPr>
          <w:sz w:val="28"/>
          <w:szCs w:val="28"/>
        </w:rPr>
      </w:pPr>
      <w:r w:rsidRPr="0097015C">
        <w:rPr>
          <w:sz w:val="28"/>
          <w:szCs w:val="28"/>
        </w:rPr>
        <w:t>1.2.</w:t>
      </w:r>
      <w:r w:rsidRPr="0097015C">
        <w:rPr>
          <w:sz w:val="28"/>
          <w:szCs w:val="28"/>
        </w:rPr>
        <w:tab/>
        <w:t>Внешний экономический анализ осуществляется внешними субъектами с конкретными целями, поставленными каждым из них.</w:t>
      </w:r>
    </w:p>
    <w:p w:rsidR="002F3338" w:rsidRDefault="002F3338" w:rsidP="002F3338">
      <w:pPr>
        <w:shd w:val="clear" w:color="auto" w:fill="FFFFFF"/>
        <w:spacing w:line="360" w:lineRule="auto"/>
        <w:ind w:firstLine="709"/>
        <w:jc w:val="both"/>
        <w:rPr>
          <w:sz w:val="28"/>
          <w:szCs w:val="28"/>
        </w:rPr>
        <w:sectPr w:rsidR="002F3338" w:rsidSect="002F3338">
          <w:pgSz w:w="11909" w:h="16834"/>
          <w:pgMar w:top="1134" w:right="851" w:bottom="1134" w:left="1701" w:header="720" w:footer="720" w:gutter="0"/>
          <w:cols w:space="60"/>
          <w:noEndnote/>
        </w:sectPr>
      </w:pPr>
    </w:p>
    <w:tbl>
      <w:tblPr>
        <w:tblW w:w="0" w:type="auto"/>
        <w:jc w:val="center"/>
        <w:tblLook w:val="01E0" w:firstRow="1" w:lastRow="1" w:firstColumn="1" w:lastColumn="1" w:noHBand="0" w:noVBand="0"/>
      </w:tblPr>
      <w:tblGrid>
        <w:gridCol w:w="437"/>
        <w:gridCol w:w="437"/>
        <w:gridCol w:w="370"/>
        <w:gridCol w:w="82"/>
        <w:gridCol w:w="53"/>
        <w:gridCol w:w="482"/>
        <w:gridCol w:w="505"/>
        <w:gridCol w:w="23"/>
        <w:gridCol w:w="617"/>
        <w:gridCol w:w="23"/>
        <w:gridCol w:w="489"/>
        <w:gridCol w:w="23"/>
        <w:gridCol w:w="64"/>
        <w:gridCol w:w="553"/>
        <w:gridCol w:w="23"/>
        <w:gridCol w:w="617"/>
        <w:gridCol w:w="23"/>
        <w:gridCol w:w="519"/>
        <w:gridCol w:w="23"/>
        <w:gridCol w:w="716"/>
        <w:gridCol w:w="23"/>
        <w:gridCol w:w="682"/>
        <w:gridCol w:w="11"/>
        <w:gridCol w:w="12"/>
        <w:gridCol w:w="682"/>
        <w:gridCol w:w="23"/>
        <w:gridCol w:w="569"/>
        <w:gridCol w:w="23"/>
        <w:gridCol w:w="875"/>
        <w:gridCol w:w="23"/>
      </w:tblGrid>
      <w:tr w:rsidR="002F3338" w:rsidRPr="00610F0E" w:rsidTr="005E0AFC">
        <w:trPr>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505" w:type="dxa"/>
            <w:gridSpan w:val="3"/>
            <w:shd w:val="clear" w:color="auto" w:fill="auto"/>
          </w:tcPr>
          <w:p w:rsidR="002F3338" w:rsidRPr="00610F0E" w:rsidRDefault="002F3338" w:rsidP="005D5892"/>
        </w:tc>
        <w:tc>
          <w:tcPr>
            <w:tcW w:w="482" w:type="dxa"/>
            <w:shd w:val="clear" w:color="auto" w:fill="auto"/>
          </w:tcPr>
          <w:p w:rsidR="002F3338" w:rsidRPr="00610F0E" w:rsidRDefault="002F3338" w:rsidP="005D5892"/>
        </w:tc>
        <w:tc>
          <w:tcPr>
            <w:tcW w:w="528" w:type="dxa"/>
            <w:gridSpan w:val="2"/>
            <w:shd w:val="clear" w:color="auto" w:fill="auto"/>
          </w:tcPr>
          <w:p w:rsidR="002F3338" w:rsidRPr="00610F0E" w:rsidRDefault="002F3338" w:rsidP="005D5892"/>
        </w:tc>
        <w:tc>
          <w:tcPr>
            <w:tcW w:w="640" w:type="dxa"/>
            <w:gridSpan w:val="2"/>
            <w:shd w:val="clear" w:color="auto" w:fill="auto"/>
          </w:tcPr>
          <w:p w:rsidR="002F3338" w:rsidRPr="00610F0E" w:rsidRDefault="002F3338" w:rsidP="005D5892"/>
        </w:tc>
        <w:tc>
          <w:tcPr>
            <w:tcW w:w="512" w:type="dxa"/>
            <w:gridSpan w:val="2"/>
            <w:shd w:val="clear" w:color="auto" w:fill="auto"/>
          </w:tcPr>
          <w:p w:rsidR="002F3338" w:rsidRPr="00610F0E" w:rsidRDefault="002F3338" w:rsidP="005D5892"/>
        </w:tc>
        <w:tc>
          <w:tcPr>
            <w:tcW w:w="640" w:type="dxa"/>
            <w:gridSpan w:val="3"/>
            <w:shd w:val="clear" w:color="auto" w:fill="auto"/>
          </w:tcPr>
          <w:p w:rsidR="002F3338" w:rsidRPr="00610F0E" w:rsidRDefault="002F3338" w:rsidP="005D5892"/>
        </w:tc>
        <w:tc>
          <w:tcPr>
            <w:tcW w:w="640" w:type="dxa"/>
            <w:gridSpan w:val="2"/>
            <w:shd w:val="clear" w:color="auto" w:fill="auto"/>
          </w:tcPr>
          <w:p w:rsidR="002F3338" w:rsidRPr="00610F0E" w:rsidRDefault="002F3338" w:rsidP="005D5892"/>
        </w:tc>
        <w:tc>
          <w:tcPr>
            <w:tcW w:w="542" w:type="dxa"/>
            <w:gridSpan w:val="2"/>
            <w:shd w:val="clear" w:color="auto" w:fill="auto"/>
          </w:tcPr>
          <w:p w:rsidR="002F3338" w:rsidRPr="00610F0E" w:rsidRDefault="00F541F6" w:rsidP="005D5892">
            <w:r>
              <w:rPr>
                <w:noProof/>
              </w:rPr>
              <w:pict>
                <v:polyline id="_x0000_s1026" style="position:absolute;z-index:251613696;mso-position-horizontal-relative:text;mso-position-vertical-relative:text" points="2.75pt,6.7pt,159.8pt,6.95pt" coordsize="3141,5" filled="f">
                  <v:stroke endarrow="block"/>
                  <v:path arrowok="t"/>
                </v:polyline>
              </w:pict>
            </w:r>
            <w:r>
              <w:rPr>
                <w:noProof/>
              </w:rPr>
              <w:pict>
                <v:line id="_x0000_s1027" style="position:absolute;z-index:251614720;mso-position-horizontal-relative:text;mso-position-vertical-relative:text" from="3.8pt,6.9pt" to="3.8pt,162.9pt"/>
              </w:pict>
            </w:r>
          </w:p>
        </w:tc>
        <w:tc>
          <w:tcPr>
            <w:tcW w:w="739" w:type="dxa"/>
            <w:gridSpan w:val="2"/>
            <w:shd w:val="clear" w:color="auto" w:fill="auto"/>
          </w:tcPr>
          <w:p w:rsidR="002F3338" w:rsidRPr="00610F0E" w:rsidRDefault="002F3338" w:rsidP="005D5892"/>
        </w:tc>
        <w:tc>
          <w:tcPr>
            <w:tcW w:w="705" w:type="dxa"/>
            <w:gridSpan w:val="3"/>
            <w:shd w:val="clear" w:color="auto" w:fill="auto"/>
          </w:tcPr>
          <w:p w:rsidR="002F3338" w:rsidRPr="00610F0E" w:rsidRDefault="002F3338" w:rsidP="005D5892"/>
        </w:tc>
        <w:tc>
          <w:tcPr>
            <w:tcW w:w="705" w:type="dxa"/>
            <w:gridSpan w:val="2"/>
            <w:shd w:val="clear" w:color="auto" w:fill="auto"/>
          </w:tcPr>
          <w:p w:rsidR="002F3338" w:rsidRPr="00610F0E" w:rsidRDefault="002F3338" w:rsidP="005D5892"/>
        </w:tc>
        <w:tc>
          <w:tcPr>
            <w:tcW w:w="592" w:type="dxa"/>
            <w:gridSpan w:val="2"/>
            <w:tcBorders>
              <w:right w:val="single" w:sz="4" w:space="0" w:color="auto"/>
            </w:tcBorders>
            <w:shd w:val="clear" w:color="auto" w:fill="auto"/>
          </w:tcPr>
          <w:p w:rsidR="002F3338" w:rsidRPr="00610F0E" w:rsidRDefault="002F3338" w:rsidP="005D5892"/>
        </w:tc>
        <w:tc>
          <w:tcPr>
            <w:tcW w:w="898"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F3338" w:rsidRPr="00610F0E" w:rsidRDefault="002F3338" w:rsidP="005D5892">
            <w:r w:rsidRPr="00610F0E">
              <w:t>Другие организации</w:t>
            </w:r>
          </w:p>
          <w:p w:rsidR="002F3338" w:rsidRPr="00610F0E" w:rsidRDefault="002F3338" w:rsidP="005D5892"/>
        </w:tc>
      </w:tr>
      <w:tr w:rsidR="002F3338" w:rsidRPr="00610F0E" w:rsidTr="005E0AFC">
        <w:trPr>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452" w:type="dxa"/>
            <w:gridSpan w:val="2"/>
            <w:vMerge w:val="restart"/>
            <w:tcBorders>
              <w:right w:val="single" w:sz="4" w:space="0" w:color="auto"/>
            </w:tcBorders>
            <w:shd w:val="clear" w:color="auto" w:fill="auto"/>
            <w:textDirection w:val="btLr"/>
          </w:tcPr>
          <w:p w:rsidR="002F3338" w:rsidRPr="00610F0E" w:rsidRDefault="002F3338" w:rsidP="005D5892"/>
        </w:tc>
        <w:tc>
          <w:tcPr>
            <w:tcW w:w="53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F3338" w:rsidRPr="00610F0E" w:rsidRDefault="002F3338" w:rsidP="005D5892">
            <w:r w:rsidRPr="00610F0E">
              <w:t>Некоммерческие организации</w:t>
            </w:r>
          </w:p>
        </w:tc>
        <w:tc>
          <w:tcPr>
            <w:tcW w:w="528" w:type="dxa"/>
            <w:gridSpan w:val="2"/>
            <w:tcBorders>
              <w:left w:val="single" w:sz="4" w:space="0" w:color="auto"/>
            </w:tcBorders>
            <w:shd w:val="clear" w:color="auto" w:fill="auto"/>
          </w:tcPr>
          <w:p w:rsidR="002F3338" w:rsidRPr="00610F0E" w:rsidRDefault="002F3338" w:rsidP="005D5892"/>
        </w:tc>
        <w:tc>
          <w:tcPr>
            <w:tcW w:w="640" w:type="dxa"/>
            <w:gridSpan w:val="2"/>
            <w:shd w:val="clear" w:color="auto" w:fill="auto"/>
          </w:tcPr>
          <w:p w:rsidR="002F3338" w:rsidRPr="00610F0E" w:rsidRDefault="002F3338" w:rsidP="005D5892"/>
        </w:tc>
        <w:tc>
          <w:tcPr>
            <w:tcW w:w="512" w:type="dxa"/>
            <w:gridSpan w:val="2"/>
            <w:tcBorders>
              <w:bottom w:val="single" w:sz="4" w:space="0" w:color="auto"/>
            </w:tcBorders>
            <w:shd w:val="clear" w:color="auto" w:fill="auto"/>
          </w:tcPr>
          <w:p w:rsidR="002F3338" w:rsidRPr="00610F0E" w:rsidRDefault="002F3338" w:rsidP="005D5892"/>
        </w:tc>
        <w:tc>
          <w:tcPr>
            <w:tcW w:w="640" w:type="dxa"/>
            <w:gridSpan w:val="3"/>
            <w:tcBorders>
              <w:bottom w:val="single" w:sz="4" w:space="0" w:color="auto"/>
            </w:tcBorders>
            <w:shd w:val="clear" w:color="auto" w:fill="auto"/>
          </w:tcPr>
          <w:p w:rsidR="002F3338" w:rsidRPr="00610F0E" w:rsidRDefault="002F3338" w:rsidP="005D5892"/>
        </w:tc>
        <w:tc>
          <w:tcPr>
            <w:tcW w:w="640" w:type="dxa"/>
            <w:gridSpan w:val="2"/>
            <w:shd w:val="clear" w:color="auto" w:fill="auto"/>
          </w:tcPr>
          <w:p w:rsidR="002F3338" w:rsidRPr="00610F0E" w:rsidRDefault="002F3338" w:rsidP="005D5892"/>
        </w:tc>
        <w:tc>
          <w:tcPr>
            <w:tcW w:w="542" w:type="dxa"/>
            <w:gridSpan w:val="2"/>
            <w:shd w:val="clear" w:color="auto" w:fill="auto"/>
          </w:tcPr>
          <w:p w:rsidR="002F3338" w:rsidRPr="00610F0E" w:rsidRDefault="002F3338" w:rsidP="005D5892"/>
        </w:tc>
        <w:tc>
          <w:tcPr>
            <w:tcW w:w="739" w:type="dxa"/>
            <w:gridSpan w:val="2"/>
            <w:tcBorders>
              <w:bottom w:val="single" w:sz="4" w:space="0" w:color="auto"/>
            </w:tcBorders>
            <w:shd w:val="clear" w:color="auto" w:fill="auto"/>
          </w:tcPr>
          <w:p w:rsidR="002F3338" w:rsidRPr="00610F0E" w:rsidRDefault="002F3338" w:rsidP="005D5892"/>
        </w:tc>
        <w:tc>
          <w:tcPr>
            <w:tcW w:w="705" w:type="dxa"/>
            <w:gridSpan w:val="3"/>
            <w:tcBorders>
              <w:bottom w:val="single" w:sz="4" w:space="0" w:color="auto"/>
            </w:tcBorders>
            <w:shd w:val="clear" w:color="auto" w:fill="auto"/>
          </w:tcPr>
          <w:p w:rsidR="002F3338" w:rsidRPr="00610F0E" w:rsidRDefault="002F3338" w:rsidP="005D5892"/>
        </w:tc>
        <w:tc>
          <w:tcPr>
            <w:tcW w:w="705" w:type="dxa"/>
            <w:gridSpan w:val="2"/>
            <w:tcBorders>
              <w:bottom w:val="single" w:sz="4" w:space="0" w:color="auto"/>
            </w:tcBorders>
            <w:shd w:val="clear" w:color="auto" w:fill="auto"/>
          </w:tcPr>
          <w:p w:rsidR="002F3338" w:rsidRPr="00610F0E" w:rsidRDefault="002F3338" w:rsidP="005D5892"/>
        </w:tc>
        <w:tc>
          <w:tcPr>
            <w:tcW w:w="592" w:type="dxa"/>
            <w:gridSpan w:val="2"/>
            <w:tcBorders>
              <w:right w:val="single" w:sz="4" w:space="0" w:color="auto"/>
            </w:tcBorders>
            <w:shd w:val="clear" w:color="auto" w:fill="auto"/>
          </w:tcPr>
          <w:p w:rsidR="002F3338" w:rsidRPr="00610F0E" w:rsidRDefault="002F3338" w:rsidP="005D5892"/>
        </w:tc>
        <w:tc>
          <w:tcPr>
            <w:tcW w:w="898" w:type="dxa"/>
            <w:gridSpan w:val="2"/>
            <w:vMerge/>
            <w:tcBorders>
              <w:left w:val="single" w:sz="4" w:space="0" w:color="auto"/>
              <w:bottom w:val="single" w:sz="4" w:space="0" w:color="auto"/>
              <w:right w:val="single" w:sz="4" w:space="0" w:color="auto"/>
            </w:tcBorders>
            <w:shd w:val="clear" w:color="auto" w:fill="auto"/>
            <w:textDirection w:val="btLr"/>
          </w:tcPr>
          <w:p w:rsidR="002F3338" w:rsidRPr="00610F0E" w:rsidRDefault="002F3338" w:rsidP="005D5892"/>
        </w:tc>
      </w:tr>
      <w:tr w:rsidR="002F3338" w:rsidRPr="00610F0E" w:rsidTr="005E0AFC">
        <w:trPr>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452" w:type="dxa"/>
            <w:gridSpan w:val="2"/>
            <w:vMerge/>
            <w:tcBorders>
              <w:right w:val="single" w:sz="4" w:space="0" w:color="auto"/>
            </w:tcBorders>
            <w:shd w:val="clear" w:color="auto" w:fill="auto"/>
          </w:tcPr>
          <w:p w:rsidR="002F3338" w:rsidRPr="00610F0E" w:rsidRDefault="002F3338" w:rsidP="005D5892"/>
        </w:tc>
        <w:tc>
          <w:tcPr>
            <w:tcW w:w="535"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28" w:type="dxa"/>
            <w:gridSpan w:val="2"/>
            <w:tcBorders>
              <w:left w:val="single" w:sz="4" w:space="0" w:color="auto"/>
            </w:tcBorders>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2F3338" w:rsidP="005D5892"/>
        </w:tc>
        <w:tc>
          <w:tcPr>
            <w:tcW w:w="1152" w:type="dxa"/>
            <w:gridSpan w:val="5"/>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F3338" w:rsidRPr="00610F0E" w:rsidRDefault="002F3338" w:rsidP="005D5892">
            <w:r w:rsidRPr="00610F0E">
              <w:t>Муниципальные унитарные предприятия</w:t>
            </w:r>
          </w:p>
        </w:tc>
        <w:tc>
          <w:tcPr>
            <w:tcW w:w="640" w:type="dxa"/>
            <w:gridSpan w:val="2"/>
            <w:tcBorders>
              <w:left w:val="single" w:sz="4" w:space="0" w:color="auto"/>
            </w:tcBorders>
            <w:shd w:val="clear" w:color="auto" w:fill="auto"/>
          </w:tcPr>
          <w:p w:rsidR="002F3338" w:rsidRPr="00610F0E" w:rsidRDefault="002F3338" w:rsidP="005D5892"/>
        </w:tc>
        <w:tc>
          <w:tcPr>
            <w:tcW w:w="542" w:type="dxa"/>
            <w:gridSpan w:val="2"/>
            <w:tcBorders>
              <w:right w:val="single" w:sz="4" w:space="0" w:color="auto"/>
            </w:tcBorders>
            <w:shd w:val="clear" w:color="auto" w:fill="auto"/>
          </w:tcPr>
          <w:p w:rsidR="002F3338" w:rsidRPr="00610F0E" w:rsidRDefault="002F3338" w:rsidP="005D5892"/>
        </w:tc>
        <w:tc>
          <w:tcPr>
            <w:tcW w:w="2149"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2F3338" w:rsidRPr="00610F0E" w:rsidRDefault="002F3338" w:rsidP="005D5892">
            <w:r w:rsidRPr="00610F0E">
              <w:t>Религиозные организации</w:t>
            </w:r>
          </w:p>
        </w:tc>
        <w:tc>
          <w:tcPr>
            <w:tcW w:w="592" w:type="dxa"/>
            <w:gridSpan w:val="2"/>
            <w:tcBorders>
              <w:left w:val="single" w:sz="4" w:space="0" w:color="auto"/>
              <w:right w:val="single" w:sz="4" w:space="0" w:color="auto"/>
            </w:tcBorders>
            <w:shd w:val="clear" w:color="auto" w:fill="auto"/>
          </w:tcPr>
          <w:p w:rsidR="002F3338" w:rsidRPr="00610F0E" w:rsidRDefault="002F3338" w:rsidP="005D5892"/>
        </w:tc>
        <w:tc>
          <w:tcPr>
            <w:tcW w:w="898"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r>
      <w:tr w:rsidR="002F3338" w:rsidRPr="00610F0E" w:rsidTr="005E0AFC">
        <w:trPr>
          <w:trHeight w:val="279"/>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452" w:type="dxa"/>
            <w:gridSpan w:val="2"/>
            <w:vMerge/>
            <w:tcBorders>
              <w:right w:val="single" w:sz="4" w:space="0" w:color="auto"/>
            </w:tcBorders>
            <w:shd w:val="clear" w:color="auto" w:fill="auto"/>
          </w:tcPr>
          <w:p w:rsidR="002F3338" w:rsidRPr="00610F0E" w:rsidRDefault="002F3338" w:rsidP="005D5892"/>
        </w:tc>
        <w:tc>
          <w:tcPr>
            <w:tcW w:w="535"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28" w:type="dxa"/>
            <w:gridSpan w:val="2"/>
            <w:tcBorders>
              <w:left w:val="single" w:sz="4" w:space="0" w:color="auto"/>
            </w:tcBorders>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2F3338" w:rsidP="005D5892"/>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2F3338" w:rsidP="005D5892"/>
        </w:tc>
        <w:tc>
          <w:tcPr>
            <w:tcW w:w="542" w:type="dxa"/>
            <w:gridSpan w:val="2"/>
            <w:tcBorders>
              <w:right w:val="single" w:sz="4" w:space="0" w:color="auto"/>
            </w:tcBorders>
            <w:shd w:val="clear" w:color="auto" w:fill="auto"/>
          </w:tcPr>
          <w:p w:rsidR="002F3338" w:rsidRPr="00610F0E" w:rsidRDefault="00F541F6" w:rsidP="005D5892">
            <w:r>
              <w:rPr>
                <w:noProof/>
              </w:rPr>
              <w:pict>
                <v:line id="_x0000_s1028" style="position:absolute;z-index:251617792;mso-position-horizontal-relative:text;mso-position-vertical-relative:text" from="3.8pt,6pt" to="21.8pt,6pt">
                  <v:stroke endarrow="block"/>
                </v:line>
              </w:pict>
            </w:r>
          </w:p>
        </w:tc>
        <w:tc>
          <w:tcPr>
            <w:tcW w:w="2149" w:type="dxa"/>
            <w:gridSpan w:val="7"/>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92" w:type="dxa"/>
            <w:gridSpan w:val="2"/>
            <w:tcBorders>
              <w:left w:val="single" w:sz="4" w:space="0" w:color="auto"/>
              <w:right w:val="single" w:sz="4" w:space="0" w:color="auto"/>
            </w:tcBorders>
            <w:shd w:val="clear" w:color="auto" w:fill="auto"/>
          </w:tcPr>
          <w:p w:rsidR="002F3338" w:rsidRPr="00610F0E" w:rsidRDefault="002F3338" w:rsidP="005D5892"/>
        </w:tc>
        <w:tc>
          <w:tcPr>
            <w:tcW w:w="898"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r>
      <w:tr w:rsidR="002F3338" w:rsidRPr="00610F0E" w:rsidTr="005E0AFC">
        <w:trPr>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452" w:type="dxa"/>
            <w:gridSpan w:val="2"/>
            <w:vMerge/>
            <w:tcBorders>
              <w:right w:val="single" w:sz="4" w:space="0" w:color="auto"/>
            </w:tcBorders>
            <w:shd w:val="clear" w:color="auto" w:fill="auto"/>
          </w:tcPr>
          <w:p w:rsidR="002F3338" w:rsidRPr="00610F0E" w:rsidRDefault="002F3338" w:rsidP="005D5892"/>
        </w:tc>
        <w:tc>
          <w:tcPr>
            <w:tcW w:w="535"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28" w:type="dxa"/>
            <w:gridSpan w:val="2"/>
            <w:tcBorders>
              <w:left w:val="single" w:sz="4" w:space="0" w:color="auto"/>
            </w:tcBorders>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F541F6" w:rsidP="005D5892">
            <w:r>
              <w:rPr>
                <w:noProof/>
              </w:rPr>
              <w:pict>
                <v:line id="_x0000_s1029" style="position:absolute;z-index:251635200;mso-position-horizontal-relative:text;mso-position-vertical-relative:text" from="-.6pt,7.5pt" to="23.4pt,7.5pt">
                  <v:stroke endarrow="block"/>
                </v:line>
              </w:pict>
            </w:r>
            <w:r>
              <w:rPr>
                <w:noProof/>
              </w:rPr>
              <w:pict>
                <v:line id="_x0000_s1030" style="position:absolute;flip:y;z-index:251634176;mso-position-horizontal-relative:text;mso-position-vertical-relative:text" from="-.6pt,7.5pt" to="-.6pt,547.5pt"/>
              </w:pict>
            </w:r>
          </w:p>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2F3338" w:rsidP="005D5892"/>
        </w:tc>
        <w:tc>
          <w:tcPr>
            <w:tcW w:w="542" w:type="dxa"/>
            <w:gridSpan w:val="2"/>
            <w:shd w:val="clear" w:color="auto" w:fill="auto"/>
          </w:tcPr>
          <w:p w:rsidR="002F3338" w:rsidRPr="00610F0E" w:rsidRDefault="002F3338" w:rsidP="005D5892"/>
        </w:tc>
        <w:tc>
          <w:tcPr>
            <w:tcW w:w="739" w:type="dxa"/>
            <w:gridSpan w:val="2"/>
            <w:tcBorders>
              <w:top w:val="single" w:sz="4" w:space="0" w:color="auto"/>
              <w:bottom w:val="single" w:sz="4" w:space="0" w:color="auto"/>
            </w:tcBorders>
            <w:shd w:val="clear" w:color="auto" w:fill="auto"/>
          </w:tcPr>
          <w:p w:rsidR="002F3338" w:rsidRPr="00610F0E" w:rsidRDefault="002F3338" w:rsidP="005D5892"/>
        </w:tc>
        <w:tc>
          <w:tcPr>
            <w:tcW w:w="705" w:type="dxa"/>
            <w:gridSpan w:val="3"/>
            <w:tcBorders>
              <w:top w:val="single" w:sz="4" w:space="0" w:color="auto"/>
              <w:bottom w:val="single" w:sz="4" w:space="0" w:color="auto"/>
            </w:tcBorders>
            <w:shd w:val="clear" w:color="auto" w:fill="auto"/>
          </w:tcPr>
          <w:p w:rsidR="002F3338" w:rsidRPr="00610F0E" w:rsidRDefault="002F3338" w:rsidP="005D5892"/>
        </w:tc>
        <w:tc>
          <w:tcPr>
            <w:tcW w:w="705" w:type="dxa"/>
            <w:gridSpan w:val="2"/>
            <w:tcBorders>
              <w:top w:val="single" w:sz="4" w:space="0" w:color="auto"/>
              <w:bottom w:val="single" w:sz="4" w:space="0" w:color="auto"/>
            </w:tcBorders>
            <w:shd w:val="clear" w:color="auto" w:fill="auto"/>
          </w:tcPr>
          <w:p w:rsidR="002F3338" w:rsidRPr="00610F0E" w:rsidRDefault="002F3338" w:rsidP="005D5892"/>
        </w:tc>
        <w:tc>
          <w:tcPr>
            <w:tcW w:w="592" w:type="dxa"/>
            <w:gridSpan w:val="2"/>
            <w:tcBorders>
              <w:right w:val="single" w:sz="4" w:space="0" w:color="auto"/>
            </w:tcBorders>
            <w:shd w:val="clear" w:color="auto" w:fill="auto"/>
          </w:tcPr>
          <w:p w:rsidR="002F3338" w:rsidRPr="00610F0E" w:rsidRDefault="002F3338" w:rsidP="005D5892"/>
        </w:tc>
        <w:tc>
          <w:tcPr>
            <w:tcW w:w="898"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r>
      <w:tr w:rsidR="002F3338" w:rsidRPr="00610F0E" w:rsidTr="005E0AFC">
        <w:trPr>
          <w:jc w:val="center"/>
        </w:trPr>
        <w:tc>
          <w:tcPr>
            <w:tcW w:w="437" w:type="dxa"/>
            <w:shd w:val="clear" w:color="auto" w:fill="auto"/>
          </w:tcPr>
          <w:p w:rsidR="002F3338" w:rsidRPr="00610F0E" w:rsidRDefault="00F541F6" w:rsidP="005D5892">
            <w:r>
              <w:rPr>
                <w:noProof/>
              </w:rPr>
              <w:pict>
                <v:polyline id="_x0000_s1031" style="position:absolute;z-index:251612672;mso-position-horizontal-relative:text;mso-position-vertical-relative:text" points="9.85pt,184.65pt,9.8pt,8pt,59.3pt,8pt" coordsize="990,3533" filled="f">
                  <v:stroke endarrow="block"/>
                  <v:path arrowok="t"/>
                </v:polyline>
              </w:pict>
            </w:r>
          </w:p>
        </w:tc>
        <w:tc>
          <w:tcPr>
            <w:tcW w:w="437" w:type="dxa"/>
            <w:shd w:val="clear" w:color="auto" w:fill="auto"/>
          </w:tcPr>
          <w:p w:rsidR="002F3338" w:rsidRPr="00610F0E" w:rsidRDefault="002F3338" w:rsidP="005D5892"/>
        </w:tc>
        <w:tc>
          <w:tcPr>
            <w:tcW w:w="452" w:type="dxa"/>
            <w:gridSpan w:val="2"/>
            <w:vMerge/>
            <w:tcBorders>
              <w:right w:val="single" w:sz="4" w:space="0" w:color="auto"/>
            </w:tcBorders>
            <w:shd w:val="clear" w:color="auto" w:fill="auto"/>
          </w:tcPr>
          <w:p w:rsidR="002F3338" w:rsidRPr="00610F0E" w:rsidRDefault="002F3338" w:rsidP="005D5892"/>
        </w:tc>
        <w:tc>
          <w:tcPr>
            <w:tcW w:w="535"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28" w:type="dxa"/>
            <w:gridSpan w:val="2"/>
            <w:tcBorders>
              <w:left w:val="single" w:sz="4" w:space="0" w:color="auto"/>
            </w:tcBorders>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2F3338" w:rsidP="005D5892"/>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2F3338" w:rsidP="005D5892"/>
        </w:tc>
        <w:tc>
          <w:tcPr>
            <w:tcW w:w="542" w:type="dxa"/>
            <w:gridSpan w:val="2"/>
            <w:tcBorders>
              <w:right w:val="single" w:sz="4" w:space="0" w:color="auto"/>
            </w:tcBorders>
            <w:shd w:val="clear" w:color="auto" w:fill="auto"/>
          </w:tcPr>
          <w:p w:rsidR="002F3338" w:rsidRPr="00610F0E" w:rsidRDefault="002F3338" w:rsidP="005D5892"/>
        </w:tc>
        <w:tc>
          <w:tcPr>
            <w:tcW w:w="2149"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2F3338" w:rsidRPr="00610F0E" w:rsidRDefault="002F3338" w:rsidP="005D5892">
            <w:r w:rsidRPr="00610F0E">
              <w:t>Общественные организации</w:t>
            </w:r>
          </w:p>
        </w:tc>
        <w:tc>
          <w:tcPr>
            <w:tcW w:w="592" w:type="dxa"/>
            <w:gridSpan w:val="2"/>
            <w:tcBorders>
              <w:left w:val="single" w:sz="4" w:space="0" w:color="auto"/>
              <w:right w:val="single" w:sz="4" w:space="0" w:color="auto"/>
            </w:tcBorders>
            <w:shd w:val="clear" w:color="auto" w:fill="auto"/>
          </w:tcPr>
          <w:p w:rsidR="002F3338" w:rsidRPr="00610F0E" w:rsidRDefault="002F3338" w:rsidP="005D5892"/>
        </w:tc>
        <w:tc>
          <w:tcPr>
            <w:tcW w:w="898"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r>
      <w:tr w:rsidR="002F3338" w:rsidRPr="00610F0E" w:rsidTr="005E0AFC">
        <w:trPr>
          <w:trHeight w:val="135"/>
          <w:jc w:val="center"/>
        </w:trPr>
        <w:tc>
          <w:tcPr>
            <w:tcW w:w="437" w:type="dxa"/>
            <w:vMerge w:val="restart"/>
            <w:shd w:val="clear" w:color="auto" w:fill="auto"/>
          </w:tcPr>
          <w:p w:rsidR="002F3338" w:rsidRPr="00610F0E" w:rsidRDefault="002F3338" w:rsidP="005D5892"/>
        </w:tc>
        <w:tc>
          <w:tcPr>
            <w:tcW w:w="437" w:type="dxa"/>
            <w:vMerge w:val="restart"/>
            <w:shd w:val="clear" w:color="auto" w:fill="auto"/>
          </w:tcPr>
          <w:p w:rsidR="002F3338" w:rsidRPr="00610F0E" w:rsidRDefault="002F3338" w:rsidP="005D5892"/>
        </w:tc>
        <w:tc>
          <w:tcPr>
            <w:tcW w:w="452" w:type="dxa"/>
            <w:gridSpan w:val="2"/>
            <w:vMerge/>
            <w:tcBorders>
              <w:right w:val="single" w:sz="4" w:space="0" w:color="auto"/>
            </w:tcBorders>
            <w:shd w:val="clear" w:color="auto" w:fill="auto"/>
          </w:tcPr>
          <w:p w:rsidR="002F3338" w:rsidRPr="00610F0E" w:rsidRDefault="002F3338" w:rsidP="005D5892"/>
        </w:tc>
        <w:tc>
          <w:tcPr>
            <w:tcW w:w="535"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28" w:type="dxa"/>
            <w:gridSpan w:val="2"/>
            <w:vMerge w:val="restart"/>
            <w:tcBorders>
              <w:left w:val="single" w:sz="4" w:space="0" w:color="auto"/>
            </w:tcBorders>
            <w:shd w:val="clear" w:color="auto" w:fill="auto"/>
          </w:tcPr>
          <w:p w:rsidR="002F3338" w:rsidRPr="00610F0E" w:rsidRDefault="002F3338" w:rsidP="005D5892"/>
        </w:tc>
        <w:tc>
          <w:tcPr>
            <w:tcW w:w="640" w:type="dxa"/>
            <w:gridSpan w:val="2"/>
            <w:vMerge w:val="restart"/>
            <w:tcBorders>
              <w:right w:val="single" w:sz="4" w:space="0" w:color="auto"/>
            </w:tcBorders>
            <w:shd w:val="clear" w:color="auto" w:fill="auto"/>
          </w:tcPr>
          <w:p w:rsidR="002F3338" w:rsidRPr="00610F0E" w:rsidRDefault="002F3338" w:rsidP="005D5892"/>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vMerge w:val="restart"/>
            <w:tcBorders>
              <w:left w:val="single" w:sz="4" w:space="0" w:color="auto"/>
            </w:tcBorders>
            <w:shd w:val="clear" w:color="auto" w:fill="auto"/>
          </w:tcPr>
          <w:p w:rsidR="002F3338" w:rsidRPr="00610F0E" w:rsidRDefault="002F3338" w:rsidP="005D5892"/>
        </w:tc>
        <w:tc>
          <w:tcPr>
            <w:tcW w:w="542" w:type="dxa"/>
            <w:gridSpan w:val="2"/>
            <w:vMerge w:val="restart"/>
            <w:tcBorders>
              <w:right w:val="single" w:sz="4" w:space="0" w:color="auto"/>
            </w:tcBorders>
            <w:shd w:val="clear" w:color="auto" w:fill="auto"/>
          </w:tcPr>
          <w:p w:rsidR="002F3338" w:rsidRPr="00610F0E" w:rsidRDefault="00F541F6" w:rsidP="005D5892">
            <w:r>
              <w:rPr>
                <w:noProof/>
              </w:rPr>
              <w:pict>
                <v:line id="_x0000_s1032" style="position:absolute;z-index:251616768;mso-position-horizontal-relative:text;mso-position-vertical-relative:text" from="3.8pt,8.9pt" to="21.8pt,8.9pt">
                  <v:stroke endarrow="block"/>
                </v:line>
              </w:pict>
            </w:r>
          </w:p>
        </w:tc>
        <w:tc>
          <w:tcPr>
            <w:tcW w:w="2149" w:type="dxa"/>
            <w:gridSpan w:val="7"/>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92" w:type="dxa"/>
            <w:gridSpan w:val="2"/>
            <w:vMerge w:val="restart"/>
            <w:tcBorders>
              <w:left w:val="single" w:sz="4" w:space="0" w:color="auto"/>
            </w:tcBorders>
            <w:shd w:val="clear" w:color="auto" w:fill="auto"/>
          </w:tcPr>
          <w:p w:rsidR="002F3338" w:rsidRPr="00610F0E" w:rsidRDefault="002F3338" w:rsidP="005D5892"/>
        </w:tc>
        <w:tc>
          <w:tcPr>
            <w:tcW w:w="898" w:type="dxa"/>
            <w:gridSpan w:val="2"/>
            <w:tcBorders>
              <w:top w:val="single" w:sz="4" w:space="0" w:color="auto"/>
              <w:bottom w:val="single" w:sz="4" w:space="0" w:color="auto"/>
            </w:tcBorders>
            <w:shd w:val="clear" w:color="auto" w:fill="auto"/>
          </w:tcPr>
          <w:p w:rsidR="002F3338" w:rsidRPr="00610F0E" w:rsidRDefault="002F3338" w:rsidP="005D5892"/>
        </w:tc>
      </w:tr>
      <w:tr w:rsidR="002F3338" w:rsidRPr="00610F0E" w:rsidTr="005E0AFC">
        <w:trPr>
          <w:trHeight w:val="345"/>
          <w:jc w:val="center"/>
        </w:trPr>
        <w:tc>
          <w:tcPr>
            <w:tcW w:w="437" w:type="dxa"/>
            <w:vMerge/>
            <w:shd w:val="clear" w:color="auto" w:fill="auto"/>
          </w:tcPr>
          <w:p w:rsidR="002F3338" w:rsidRPr="00610F0E" w:rsidRDefault="002F3338" w:rsidP="005D5892"/>
        </w:tc>
        <w:tc>
          <w:tcPr>
            <w:tcW w:w="437" w:type="dxa"/>
            <w:vMerge/>
            <w:shd w:val="clear" w:color="auto" w:fill="auto"/>
          </w:tcPr>
          <w:p w:rsidR="002F3338" w:rsidRPr="00610F0E" w:rsidRDefault="002F3338" w:rsidP="005D5892"/>
        </w:tc>
        <w:tc>
          <w:tcPr>
            <w:tcW w:w="452" w:type="dxa"/>
            <w:gridSpan w:val="2"/>
            <w:vMerge/>
            <w:tcBorders>
              <w:right w:val="single" w:sz="4" w:space="0" w:color="auto"/>
            </w:tcBorders>
            <w:shd w:val="clear" w:color="auto" w:fill="auto"/>
          </w:tcPr>
          <w:p w:rsidR="002F3338" w:rsidRPr="00610F0E" w:rsidRDefault="002F3338" w:rsidP="005D5892"/>
        </w:tc>
        <w:tc>
          <w:tcPr>
            <w:tcW w:w="535"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28" w:type="dxa"/>
            <w:gridSpan w:val="2"/>
            <w:vMerge/>
            <w:tcBorders>
              <w:left w:val="single" w:sz="4" w:space="0" w:color="auto"/>
            </w:tcBorders>
            <w:shd w:val="clear" w:color="auto" w:fill="auto"/>
          </w:tcPr>
          <w:p w:rsidR="002F3338" w:rsidRPr="00610F0E" w:rsidRDefault="002F3338" w:rsidP="005D5892"/>
        </w:tc>
        <w:tc>
          <w:tcPr>
            <w:tcW w:w="640" w:type="dxa"/>
            <w:gridSpan w:val="2"/>
            <w:vMerge/>
            <w:tcBorders>
              <w:right w:val="single" w:sz="4" w:space="0" w:color="auto"/>
            </w:tcBorders>
            <w:shd w:val="clear" w:color="auto" w:fill="auto"/>
          </w:tcPr>
          <w:p w:rsidR="002F3338" w:rsidRPr="00610F0E" w:rsidRDefault="002F3338" w:rsidP="005D5892"/>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vMerge/>
            <w:tcBorders>
              <w:left w:val="single" w:sz="4" w:space="0" w:color="auto"/>
            </w:tcBorders>
            <w:shd w:val="clear" w:color="auto" w:fill="auto"/>
          </w:tcPr>
          <w:p w:rsidR="002F3338" w:rsidRPr="00610F0E" w:rsidRDefault="002F3338" w:rsidP="005D5892"/>
        </w:tc>
        <w:tc>
          <w:tcPr>
            <w:tcW w:w="542" w:type="dxa"/>
            <w:gridSpan w:val="2"/>
            <w:vMerge/>
            <w:tcBorders>
              <w:right w:val="single" w:sz="4" w:space="0" w:color="auto"/>
            </w:tcBorders>
            <w:shd w:val="clear" w:color="auto" w:fill="auto"/>
          </w:tcPr>
          <w:p w:rsidR="002F3338" w:rsidRPr="00610F0E" w:rsidRDefault="002F3338" w:rsidP="005D5892"/>
        </w:tc>
        <w:tc>
          <w:tcPr>
            <w:tcW w:w="2149" w:type="dxa"/>
            <w:gridSpan w:val="7"/>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92" w:type="dxa"/>
            <w:gridSpan w:val="2"/>
            <w:vMerge/>
            <w:tcBorders>
              <w:left w:val="single" w:sz="4" w:space="0" w:color="auto"/>
              <w:right w:val="single" w:sz="4" w:space="0" w:color="auto"/>
            </w:tcBorders>
            <w:shd w:val="clear" w:color="auto" w:fill="auto"/>
          </w:tcPr>
          <w:p w:rsidR="002F3338" w:rsidRPr="00610F0E" w:rsidRDefault="002F3338" w:rsidP="005D5892"/>
        </w:tc>
        <w:tc>
          <w:tcPr>
            <w:tcW w:w="898"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F3338" w:rsidRPr="00610F0E" w:rsidRDefault="002F3338" w:rsidP="005D5892">
            <w:r w:rsidRPr="00610F0E">
              <w:t>Благотворительные и другие фонды</w:t>
            </w:r>
          </w:p>
        </w:tc>
      </w:tr>
      <w:tr w:rsidR="002F3338" w:rsidRPr="00610F0E" w:rsidTr="005E0AFC">
        <w:trPr>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452" w:type="dxa"/>
            <w:gridSpan w:val="2"/>
            <w:vMerge/>
            <w:tcBorders>
              <w:right w:val="single" w:sz="4" w:space="0" w:color="auto"/>
            </w:tcBorders>
            <w:shd w:val="clear" w:color="auto" w:fill="auto"/>
          </w:tcPr>
          <w:p w:rsidR="002F3338" w:rsidRPr="00610F0E" w:rsidRDefault="002F3338" w:rsidP="005D5892"/>
        </w:tc>
        <w:tc>
          <w:tcPr>
            <w:tcW w:w="535"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28" w:type="dxa"/>
            <w:gridSpan w:val="2"/>
            <w:tcBorders>
              <w:left w:val="single" w:sz="4" w:space="0" w:color="auto"/>
            </w:tcBorders>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2F3338" w:rsidP="005D5892"/>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2F3338" w:rsidP="005D5892"/>
        </w:tc>
        <w:tc>
          <w:tcPr>
            <w:tcW w:w="542" w:type="dxa"/>
            <w:gridSpan w:val="2"/>
            <w:shd w:val="clear" w:color="auto" w:fill="auto"/>
          </w:tcPr>
          <w:p w:rsidR="002F3338" w:rsidRPr="00610F0E" w:rsidRDefault="00F541F6" w:rsidP="005D5892">
            <w:r>
              <w:rPr>
                <w:noProof/>
              </w:rPr>
              <w:pict>
                <v:shape id="_x0000_s1033" style="position:absolute;margin-left:3.15pt;margin-top:6pt;width:154.1pt;height:0;z-index:251618816;mso-position-horizontal-relative:text;mso-position-vertical-relative:text" coordsize="3082,1" path="m,l3082,e" filled="f">
                  <v:stroke endarrow="block"/>
                  <v:path arrowok="t"/>
                </v:shape>
              </w:pict>
            </w:r>
          </w:p>
        </w:tc>
        <w:tc>
          <w:tcPr>
            <w:tcW w:w="739" w:type="dxa"/>
            <w:gridSpan w:val="2"/>
            <w:tcBorders>
              <w:top w:val="single" w:sz="4" w:space="0" w:color="auto"/>
              <w:bottom w:val="single" w:sz="4" w:space="0" w:color="auto"/>
            </w:tcBorders>
            <w:shd w:val="clear" w:color="auto" w:fill="auto"/>
          </w:tcPr>
          <w:p w:rsidR="002F3338" w:rsidRPr="00610F0E" w:rsidRDefault="002F3338" w:rsidP="005D5892"/>
        </w:tc>
        <w:tc>
          <w:tcPr>
            <w:tcW w:w="705" w:type="dxa"/>
            <w:gridSpan w:val="3"/>
            <w:tcBorders>
              <w:top w:val="single" w:sz="4" w:space="0" w:color="auto"/>
              <w:bottom w:val="single" w:sz="4" w:space="0" w:color="auto"/>
            </w:tcBorders>
            <w:shd w:val="clear" w:color="auto" w:fill="auto"/>
          </w:tcPr>
          <w:p w:rsidR="002F3338" w:rsidRPr="00610F0E" w:rsidRDefault="002F3338" w:rsidP="005D5892"/>
        </w:tc>
        <w:tc>
          <w:tcPr>
            <w:tcW w:w="705" w:type="dxa"/>
            <w:gridSpan w:val="2"/>
            <w:tcBorders>
              <w:top w:val="single" w:sz="4" w:space="0" w:color="auto"/>
              <w:bottom w:val="single" w:sz="4" w:space="0" w:color="auto"/>
            </w:tcBorders>
            <w:shd w:val="clear" w:color="auto" w:fill="auto"/>
          </w:tcPr>
          <w:p w:rsidR="002F3338" w:rsidRPr="00610F0E" w:rsidRDefault="002F3338" w:rsidP="005D5892"/>
        </w:tc>
        <w:tc>
          <w:tcPr>
            <w:tcW w:w="592" w:type="dxa"/>
            <w:gridSpan w:val="2"/>
            <w:tcBorders>
              <w:right w:val="single" w:sz="4" w:space="0" w:color="auto"/>
            </w:tcBorders>
            <w:shd w:val="clear" w:color="auto" w:fill="auto"/>
          </w:tcPr>
          <w:p w:rsidR="002F3338" w:rsidRPr="00610F0E" w:rsidRDefault="002F3338" w:rsidP="005D5892"/>
        </w:tc>
        <w:tc>
          <w:tcPr>
            <w:tcW w:w="898"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r>
      <w:tr w:rsidR="002F3338" w:rsidRPr="00610F0E" w:rsidTr="005E0AFC">
        <w:trPr>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452" w:type="dxa"/>
            <w:gridSpan w:val="2"/>
            <w:vMerge/>
            <w:tcBorders>
              <w:right w:val="single" w:sz="4" w:space="0" w:color="auto"/>
            </w:tcBorders>
            <w:shd w:val="clear" w:color="auto" w:fill="auto"/>
          </w:tcPr>
          <w:p w:rsidR="002F3338" w:rsidRPr="00610F0E" w:rsidRDefault="002F3338" w:rsidP="005D5892"/>
        </w:tc>
        <w:tc>
          <w:tcPr>
            <w:tcW w:w="535"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28" w:type="dxa"/>
            <w:gridSpan w:val="2"/>
            <w:tcBorders>
              <w:left w:val="single" w:sz="4" w:space="0" w:color="auto"/>
            </w:tcBorders>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2F3338" w:rsidP="005D5892"/>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2F3338" w:rsidP="005D5892"/>
        </w:tc>
        <w:tc>
          <w:tcPr>
            <w:tcW w:w="542" w:type="dxa"/>
            <w:gridSpan w:val="2"/>
            <w:tcBorders>
              <w:right w:val="single" w:sz="4" w:space="0" w:color="auto"/>
            </w:tcBorders>
            <w:shd w:val="clear" w:color="auto" w:fill="auto"/>
          </w:tcPr>
          <w:p w:rsidR="002F3338" w:rsidRPr="00610F0E" w:rsidRDefault="002F3338" w:rsidP="005D5892"/>
        </w:tc>
        <w:tc>
          <w:tcPr>
            <w:tcW w:w="2149"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2F3338" w:rsidRPr="00610F0E" w:rsidRDefault="002F3338" w:rsidP="005D5892">
            <w:r w:rsidRPr="00610F0E">
              <w:t>Потребительские кооперативы</w:t>
            </w:r>
          </w:p>
        </w:tc>
        <w:tc>
          <w:tcPr>
            <w:tcW w:w="592" w:type="dxa"/>
            <w:gridSpan w:val="2"/>
            <w:tcBorders>
              <w:left w:val="single" w:sz="4" w:space="0" w:color="auto"/>
              <w:right w:val="single" w:sz="4" w:space="0" w:color="auto"/>
            </w:tcBorders>
            <w:shd w:val="clear" w:color="auto" w:fill="auto"/>
          </w:tcPr>
          <w:p w:rsidR="002F3338" w:rsidRPr="00610F0E" w:rsidRDefault="002F3338" w:rsidP="005D5892"/>
        </w:tc>
        <w:tc>
          <w:tcPr>
            <w:tcW w:w="898"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r>
      <w:tr w:rsidR="002F3338" w:rsidRPr="00610F0E" w:rsidTr="005E0AFC">
        <w:trPr>
          <w:trHeight w:val="135"/>
          <w:jc w:val="center"/>
        </w:trPr>
        <w:tc>
          <w:tcPr>
            <w:tcW w:w="437" w:type="dxa"/>
            <w:vMerge w:val="restart"/>
            <w:shd w:val="clear" w:color="auto" w:fill="auto"/>
          </w:tcPr>
          <w:p w:rsidR="002F3338" w:rsidRPr="00610F0E" w:rsidRDefault="002F3338" w:rsidP="005D5892"/>
        </w:tc>
        <w:tc>
          <w:tcPr>
            <w:tcW w:w="437" w:type="dxa"/>
            <w:vMerge w:val="restart"/>
            <w:shd w:val="clear" w:color="auto" w:fill="auto"/>
          </w:tcPr>
          <w:p w:rsidR="002F3338" w:rsidRPr="00610F0E" w:rsidRDefault="002F3338" w:rsidP="005D5892"/>
        </w:tc>
        <w:tc>
          <w:tcPr>
            <w:tcW w:w="452" w:type="dxa"/>
            <w:gridSpan w:val="2"/>
            <w:vMerge/>
            <w:tcBorders>
              <w:right w:val="single" w:sz="4" w:space="0" w:color="auto"/>
            </w:tcBorders>
            <w:shd w:val="clear" w:color="auto" w:fill="auto"/>
          </w:tcPr>
          <w:p w:rsidR="002F3338" w:rsidRPr="00610F0E" w:rsidRDefault="002F3338" w:rsidP="005D5892"/>
        </w:tc>
        <w:tc>
          <w:tcPr>
            <w:tcW w:w="535"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28" w:type="dxa"/>
            <w:gridSpan w:val="2"/>
            <w:vMerge w:val="restart"/>
            <w:tcBorders>
              <w:left w:val="single" w:sz="4" w:space="0" w:color="auto"/>
            </w:tcBorders>
            <w:shd w:val="clear" w:color="auto" w:fill="auto"/>
          </w:tcPr>
          <w:p w:rsidR="002F3338" w:rsidRPr="00610F0E" w:rsidRDefault="002F3338" w:rsidP="005D5892"/>
        </w:tc>
        <w:tc>
          <w:tcPr>
            <w:tcW w:w="640" w:type="dxa"/>
            <w:gridSpan w:val="2"/>
            <w:vMerge w:val="restart"/>
            <w:shd w:val="clear" w:color="auto" w:fill="auto"/>
          </w:tcPr>
          <w:p w:rsidR="002F3338" w:rsidRPr="00610F0E" w:rsidRDefault="002F3338" w:rsidP="005D5892"/>
        </w:tc>
        <w:tc>
          <w:tcPr>
            <w:tcW w:w="1152" w:type="dxa"/>
            <w:gridSpan w:val="5"/>
            <w:tcBorders>
              <w:top w:val="single" w:sz="4" w:space="0" w:color="auto"/>
              <w:bottom w:val="single" w:sz="4" w:space="0" w:color="auto"/>
            </w:tcBorders>
            <w:shd w:val="clear" w:color="auto" w:fill="auto"/>
          </w:tcPr>
          <w:p w:rsidR="002F3338" w:rsidRPr="00610F0E" w:rsidRDefault="002F3338" w:rsidP="005D5892"/>
        </w:tc>
        <w:tc>
          <w:tcPr>
            <w:tcW w:w="640" w:type="dxa"/>
            <w:gridSpan w:val="2"/>
            <w:vMerge w:val="restart"/>
            <w:shd w:val="clear" w:color="auto" w:fill="auto"/>
          </w:tcPr>
          <w:p w:rsidR="002F3338" w:rsidRPr="00610F0E" w:rsidRDefault="002F3338" w:rsidP="005D5892"/>
        </w:tc>
        <w:tc>
          <w:tcPr>
            <w:tcW w:w="542" w:type="dxa"/>
            <w:gridSpan w:val="2"/>
            <w:vMerge w:val="restart"/>
            <w:tcBorders>
              <w:right w:val="single" w:sz="4" w:space="0" w:color="auto"/>
            </w:tcBorders>
            <w:shd w:val="clear" w:color="auto" w:fill="auto"/>
          </w:tcPr>
          <w:p w:rsidR="002F3338" w:rsidRPr="00610F0E" w:rsidRDefault="00F541F6" w:rsidP="005D5892">
            <w:r>
              <w:rPr>
                <w:noProof/>
              </w:rPr>
              <w:pict>
                <v:line id="_x0000_s1034" style="position:absolute;z-index:251615744;mso-position-horizontal-relative:text;mso-position-vertical-relative:text" from="3.8pt,5.7pt" to="21.8pt,5.7pt">
                  <v:stroke endarrow="block"/>
                </v:line>
              </w:pict>
            </w:r>
          </w:p>
        </w:tc>
        <w:tc>
          <w:tcPr>
            <w:tcW w:w="2149" w:type="dxa"/>
            <w:gridSpan w:val="7"/>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92" w:type="dxa"/>
            <w:gridSpan w:val="2"/>
            <w:vMerge w:val="restart"/>
            <w:tcBorders>
              <w:left w:val="single" w:sz="4" w:space="0" w:color="auto"/>
              <w:right w:val="single" w:sz="4" w:space="0" w:color="auto"/>
            </w:tcBorders>
            <w:shd w:val="clear" w:color="auto" w:fill="auto"/>
          </w:tcPr>
          <w:p w:rsidR="002F3338" w:rsidRPr="00610F0E" w:rsidRDefault="002F3338" w:rsidP="005D5892"/>
        </w:tc>
        <w:tc>
          <w:tcPr>
            <w:tcW w:w="898"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r>
      <w:tr w:rsidR="002F3338" w:rsidRPr="00610F0E" w:rsidTr="005E0AFC">
        <w:trPr>
          <w:trHeight w:val="230"/>
          <w:jc w:val="center"/>
        </w:trPr>
        <w:tc>
          <w:tcPr>
            <w:tcW w:w="437" w:type="dxa"/>
            <w:vMerge/>
            <w:shd w:val="clear" w:color="auto" w:fill="auto"/>
          </w:tcPr>
          <w:p w:rsidR="002F3338" w:rsidRPr="00610F0E" w:rsidRDefault="002F3338" w:rsidP="005D5892"/>
        </w:tc>
        <w:tc>
          <w:tcPr>
            <w:tcW w:w="437" w:type="dxa"/>
            <w:vMerge/>
            <w:shd w:val="clear" w:color="auto" w:fill="auto"/>
          </w:tcPr>
          <w:p w:rsidR="002F3338" w:rsidRPr="00610F0E" w:rsidRDefault="002F3338" w:rsidP="005D5892"/>
        </w:tc>
        <w:tc>
          <w:tcPr>
            <w:tcW w:w="452" w:type="dxa"/>
            <w:gridSpan w:val="2"/>
            <w:vMerge/>
            <w:tcBorders>
              <w:right w:val="single" w:sz="4" w:space="0" w:color="auto"/>
            </w:tcBorders>
            <w:shd w:val="clear" w:color="auto" w:fill="auto"/>
          </w:tcPr>
          <w:p w:rsidR="002F3338" w:rsidRPr="00610F0E" w:rsidRDefault="002F3338" w:rsidP="005D5892"/>
        </w:tc>
        <w:tc>
          <w:tcPr>
            <w:tcW w:w="535"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28" w:type="dxa"/>
            <w:gridSpan w:val="2"/>
            <w:vMerge/>
            <w:tcBorders>
              <w:left w:val="single" w:sz="4" w:space="0" w:color="auto"/>
            </w:tcBorders>
            <w:shd w:val="clear" w:color="auto" w:fill="auto"/>
          </w:tcPr>
          <w:p w:rsidR="002F3338" w:rsidRPr="00610F0E" w:rsidRDefault="002F3338" w:rsidP="005D5892"/>
        </w:tc>
        <w:tc>
          <w:tcPr>
            <w:tcW w:w="640" w:type="dxa"/>
            <w:gridSpan w:val="2"/>
            <w:vMerge/>
            <w:tcBorders>
              <w:right w:val="single" w:sz="4" w:space="0" w:color="auto"/>
            </w:tcBorders>
            <w:shd w:val="clear" w:color="auto" w:fill="auto"/>
          </w:tcPr>
          <w:p w:rsidR="002F3338" w:rsidRPr="00610F0E" w:rsidRDefault="002F3338" w:rsidP="005D5892"/>
        </w:tc>
        <w:tc>
          <w:tcPr>
            <w:tcW w:w="1152" w:type="dxa"/>
            <w:gridSpan w:val="5"/>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F3338" w:rsidRPr="00610F0E" w:rsidRDefault="00F541F6" w:rsidP="005D5892">
            <w:r>
              <w:rPr>
                <w:noProof/>
              </w:rPr>
              <w:pict>
                <v:line id="_x0000_s1035" style="position:absolute;flip:x;z-index:251622912;mso-position-horizontal-relative:text;mso-position-vertical-relative:text" from="51.4pt,-23.2pt" to="87.4pt,-23.2pt"/>
              </w:pict>
            </w:r>
            <w:r w:rsidR="002F3338" w:rsidRPr="00610F0E">
              <w:t>Государственные унитарные предприятия</w:t>
            </w:r>
          </w:p>
        </w:tc>
        <w:tc>
          <w:tcPr>
            <w:tcW w:w="640" w:type="dxa"/>
            <w:gridSpan w:val="2"/>
            <w:vMerge/>
            <w:tcBorders>
              <w:left w:val="single" w:sz="4" w:space="0" w:color="auto"/>
            </w:tcBorders>
            <w:shd w:val="clear" w:color="auto" w:fill="auto"/>
          </w:tcPr>
          <w:p w:rsidR="002F3338" w:rsidRPr="00610F0E" w:rsidRDefault="002F3338" w:rsidP="005D5892"/>
        </w:tc>
        <w:tc>
          <w:tcPr>
            <w:tcW w:w="542" w:type="dxa"/>
            <w:gridSpan w:val="2"/>
            <w:vMerge/>
            <w:tcBorders>
              <w:right w:val="single" w:sz="4" w:space="0" w:color="auto"/>
            </w:tcBorders>
            <w:shd w:val="clear" w:color="auto" w:fill="auto"/>
          </w:tcPr>
          <w:p w:rsidR="002F3338" w:rsidRPr="00610F0E" w:rsidRDefault="002F3338" w:rsidP="005D5892"/>
        </w:tc>
        <w:tc>
          <w:tcPr>
            <w:tcW w:w="2149" w:type="dxa"/>
            <w:gridSpan w:val="7"/>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92" w:type="dxa"/>
            <w:gridSpan w:val="2"/>
            <w:vMerge/>
            <w:tcBorders>
              <w:left w:val="single" w:sz="4" w:space="0" w:color="auto"/>
              <w:right w:val="single" w:sz="4" w:space="0" w:color="auto"/>
            </w:tcBorders>
            <w:shd w:val="clear" w:color="auto" w:fill="auto"/>
          </w:tcPr>
          <w:p w:rsidR="002F3338" w:rsidRPr="00610F0E" w:rsidRDefault="002F3338" w:rsidP="005D5892"/>
        </w:tc>
        <w:tc>
          <w:tcPr>
            <w:tcW w:w="898"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r>
      <w:tr w:rsidR="002F3338" w:rsidRPr="00610F0E" w:rsidTr="005E0AFC">
        <w:trPr>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452" w:type="dxa"/>
            <w:gridSpan w:val="2"/>
            <w:vMerge/>
            <w:tcBorders>
              <w:right w:val="single" w:sz="4" w:space="0" w:color="auto"/>
            </w:tcBorders>
            <w:shd w:val="clear" w:color="auto" w:fill="auto"/>
          </w:tcPr>
          <w:p w:rsidR="002F3338" w:rsidRPr="00610F0E" w:rsidRDefault="002F3338" w:rsidP="005D5892"/>
        </w:tc>
        <w:tc>
          <w:tcPr>
            <w:tcW w:w="535"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28" w:type="dxa"/>
            <w:gridSpan w:val="2"/>
            <w:tcBorders>
              <w:left w:val="single" w:sz="4" w:space="0" w:color="auto"/>
            </w:tcBorders>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2F3338" w:rsidP="005D5892"/>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2F3338" w:rsidP="005D5892"/>
        </w:tc>
        <w:tc>
          <w:tcPr>
            <w:tcW w:w="542" w:type="dxa"/>
            <w:gridSpan w:val="2"/>
            <w:shd w:val="clear" w:color="auto" w:fill="auto"/>
          </w:tcPr>
          <w:p w:rsidR="002F3338" w:rsidRPr="00610F0E" w:rsidRDefault="002F3338" w:rsidP="005D5892"/>
        </w:tc>
        <w:tc>
          <w:tcPr>
            <w:tcW w:w="739" w:type="dxa"/>
            <w:gridSpan w:val="2"/>
            <w:tcBorders>
              <w:top w:val="single" w:sz="4" w:space="0" w:color="auto"/>
              <w:bottom w:val="single" w:sz="4" w:space="0" w:color="auto"/>
            </w:tcBorders>
            <w:shd w:val="clear" w:color="auto" w:fill="auto"/>
          </w:tcPr>
          <w:p w:rsidR="002F3338" w:rsidRPr="00610F0E" w:rsidRDefault="002F3338" w:rsidP="005D5892"/>
        </w:tc>
        <w:tc>
          <w:tcPr>
            <w:tcW w:w="705" w:type="dxa"/>
            <w:gridSpan w:val="3"/>
            <w:tcBorders>
              <w:top w:val="single" w:sz="4" w:space="0" w:color="auto"/>
              <w:bottom w:val="single" w:sz="4" w:space="0" w:color="auto"/>
            </w:tcBorders>
            <w:shd w:val="clear" w:color="auto" w:fill="auto"/>
          </w:tcPr>
          <w:p w:rsidR="002F3338" w:rsidRPr="00610F0E" w:rsidRDefault="002F3338" w:rsidP="005D5892"/>
        </w:tc>
        <w:tc>
          <w:tcPr>
            <w:tcW w:w="705" w:type="dxa"/>
            <w:gridSpan w:val="2"/>
            <w:tcBorders>
              <w:top w:val="single" w:sz="4" w:space="0" w:color="auto"/>
              <w:bottom w:val="single" w:sz="4" w:space="0" w:color="auto"/>
            </w:tcBorders>
            <w:shd w:val="clear" w:color="auto" w:fill="auto"/>
          </w:tcPr>
          <w:p w:rsidR="002F3338" w:rsidRPr="00610F0E" w:rsidRDefault="002F3338" w:rsidP="005D5892"/>
        </w:tc>
        <w:tc>
          <w:tcPr>
            <w:tcW w:w="592" w:type="dxa"/>
            <w:gridSpan w:val="2"/>
            <w:tcBorders>
              <w:right w:val="single" w:sz="4" w:space="0" w:color="auto"/>
            </w:tcBorders>
            <w:shd w:val="clear" w:color="auto" w:fill="auto"/>
          </w:tcPr>
          <w:p w:rsidR="002F3338" w:rsidRPr="00610F0E" w:rsidRDefault="002F3338" w:rsidP="005D5892"/>
        </w:tc>
        <w:tc>
          <w:tcPr>
            <w:tcW w:w="898"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r>
      <w:tr w:rsidR="002F3338" w:rsidRPr="00610F0E" w:rsidTr="005E0AFC">
        <w:trPr>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505" w:type="dxa"/>
            <w:gridSpan w:val="3"/>
            <w:shd w:val="clear" w:color="auto" w:fill="auto"/>
          </w:tcPr>
          <w:p w:rsidR="002F3338" w:rsidRPr="00610F0E" w:rsidRDefault="002F3338" w:rsidP="005D5892"/>
        </w:tc>
        <w:tc>
          <w:tcPr>
            <w:tcW w:w="482" w:type="dxa"/>
            <w:shd w:val="clear" w:color="auto" w:fill="auto"/>
          </w:tcPr>
          <w:p w:rsidR="002F3338" w:rsidRPr="00610F0E" w:rsidRDefault="002F3338" w:rsidP="005D5892"/>
        </w:tc>
        <w:tc>
          <w:tcPr>
            <w:tcW w:w="528" w:type="dxa"/>
            <w:gridSpan w:val="2"/>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2F3338" w:rsidP="005D5892"/>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2F3338" w:rsidP="005D5892"/>
        </w:tc>
        <w:tc>
          <w:tcPr>
            <w:tcW w:w="542" w:type="dxa"/>
            <w:gridSpan w:val="2"/>
            <w:tcBorders>
              <w:right w:val="single" w:sz="4" w:space="0" w:color="auto"/>
            </w:tcBorders>
            <w:shd w:val="clear" w:color="auto" w:fill="auto"/>
          </w:tcPr>
          <w:p w:rsidR="002F3338" w:rsidRPr="00610F0E" w:rsidRDefault="002F3338" w:rsidP="005D5892"/>
        </w:tc>
        <w:tc>
          <w:tcPr>
            <w:tcW w:w="2149"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2F3338" w:rsidRPr="00610F0E" w:rsidRDefault="002F3338" w:rsidP="005D5892">
            <w:r w:rsidRPr="00610F0E">
              <w:t>На праве оперативного управления</w:t>
            </w:r>
          </w:p>
        </w:tc>
        <w:tc>
          <w:tcPr>
            <w:tcW w:w="592" w:type="dxa"/>
            <w:gridSpan w:val="2"/>
            <w:tcBorders>
              <w:left w:val="single" w:sz="4" w:space="0" w:color="auto"/>
              <w:right w:val="single" w:sz="4" w:space="0" w:color="auto"/>
            </w:tcBorders>
            <w:shd w:val="clear" w:color="auto" w:fill="auto"/>
          </w:tcPr>
          <w:p w:rsidR="002F3338" w:rsidRPr="00610F0E" w:rsidRDefault="002F3338" w:rsidP="005D5892"/>
        </w:tc>
        <w:tc>
          <w:tcPr>
            <w:tcW w:w="898"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r>
      <w:tr w:rsidR="002F3338" w:rsidRPr="00610F0E" w:rsidTr="005E0AFC">
        <w:trPr>
          <w:trHeight w:val="351"/>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505" w:type="dxa"/>
            <w:gridSpan w:val="3"/>
            <w:shd w:val="clear" w:color="auto" w:fill="auto"/>
          </w:tcPr>
          <w:p w:rsidR="002F3338" w:rsidRPr="00610F0E" w:rsidRDefault="002F3338" w:rsidP="005D5892"/>
        </w:tc>
        <w:tc>
          <w:tcPr>
            <w:tcW w:w="482" w:type="dxa"/>
            <w:shd w:val="clear" w:color="auto" w:fill="auto"/>
          </w:tcPr>
          <w:p w:rsidR="002F3338" w:rsidRPr="00610F0E" w:rsidRDefault="002F3338" w:rsidP="005D5892"/>
        </w:tc>
        <w:tc>
          <w:tcPr>
            <w:tcW w:w="528" w:type="dxa"/>
            <w:gridSpan w:val="2"/>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F541F6" w:rsidP="005D5892">
            <w:r>
              <w:rPr>
                <w:noProof/>
              </w:rPr>
              <w:pict>
                <v:line id="_x0000_s1036" style="position:absolute;z-index:251636224;mso-position-horizontal-relative:text;mso-position-vertical-relative:text" from="-.6pt,8.5pt" to="23.4pt,8.5pt">
                  <v:stroke endarrow="block"/>
                </v:line>
              </w:pict>
            </w:r>
          </w:p>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2F3338" w:rsidP="005D5892"/>
        </w:tc>
        <w:tc>
          <w:tcPr>
            <w:tcW w:w="542" w:type="dxa"/>
            <w:gridSpan w:val="2"/>
            <w:tcBorders>
              <w:right w:val="single" w:sz="4" w:space="0" w:color="auto"/>
            </w:tcBorders>
            <w:shd w:val="clear" w:color="auto" w:fill="auto"/>
          </w:tcPr>
          <w:p w:rsidR="002F3338" w:rsidRPr="00610F0E" w:rsidRDefault="00F541F6" w:rsidP="005D5892">
            <w:r>
              <w:rPr>
                <w:noProof/>
              </w:rPr>
              <w:pict>
                <v:shape id="_x0000_s1037" style="position:absolute;margin-left:-2.5pt;margin-top:2.3pt;width:0;height:57.4pt;z-index:251619840;mso-position-horizontal-relative:text;mso-position-vertical-relative:text" coordsize="1,1148" path="m,l,1148e" filled="f">
                  <v:path arrowok="t"/>
                </v:shape>
              </w:pict>
            </w:r>
            <w:r>
              <w:rPr>
                <w:noProof/>
              </w:rPr>
              <w:pict>
                <v:line id="_x0000_s1038" style="position:absolute;z-index:251620864;mso-position-horizontal-relative:text;mso-position-vertical-relative:text" from="-2.2pt,2.5pt" to="21.8pt,2.5pt">
                  <v:stroke endarrow="block"/>
                </v:line>
              </w:pict>
            </w:r>
          </w:p>
        </w:tc>
        <w:tc>
          <w:tcPr>
            <w:tcW w:w="2149" w:type="dxa"/>
            <w:gridSpan w:val="7"/>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92" w:type="dxa"/>
            <w:gridSpan w:val="2"/>
            <w:tcBorders>
              <w:left w:val="single" w:sz="4" w:space="0" w:color="auto"/>
              <w:right w:val="single" w:sz="4" w:space="0" w:color="auto"/>
            </w:tcBorders>
            <w:shd w:val="clear" w:color="auto" w:fill="auto"/>
          </w:tcPr>
          <w:p w:rsidR="002F3338" w:rsidRPr="00610F0E" w:rsidRDefault="002F3338" w:rsidP="005D5892"/>
        </w:tc>
        <w:tc>
          <w:tcPr>
            <w:tcW w:w="898"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r>
      <w:tr w:rsidR="002F3338" w:rsidRPr="00610F0E" w:rsidTr="005E0AFC">
        <w:trPr>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505" w:type="dxa"/>
            <w:gridSpan w:val="3"/>
            <w:shd w:val="clear" w:color="auto" w:fill="auto"/>
          </w:tcPr>
          <w:p w:rsidR="002F3338" w:rsidRPr="00610F0E" w:rsidRDefault="002F3338" w:rsidP="005D5892"/>
        </w:tc>
        <w:tc>
          <w:tcPr>
            <w:tcW w:w="482" w:type="dxa"/>
            <w:shd w:val="clear" w:color="auto" w:fill="auto"/>
          </w:tcPr>
          <w:p w:rsidR="002F3338" w:rsidRPr="00610F0E" w:rsidRDefault="002F3338" w:rsidP="005D5892"/>
        </w:tc>
        <w:tc>
          <w:tcPr>
            <w:tcW w:w="528" w:type="dxa"/>
            <w:gridSpan w:val="2"/>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2F3338" w:rsidP="005D5892"/>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2F3338" w:rsidP="005D5892"/>
        </w:tc>
        <w:tc>
          <w:tcPr>
            <w:tcW w:w="542" w:type="dxa"/>
            <w:gridSpan w:val="2"/>
            <w:shd w:val="clear" w:color="auto" w:fill="auto"/>
          </w:tcPr>
          <w:p w:rsidR="002F3338" w:rsidRPr="00610F0E" w:rsidRDefault="002F3338" w:rsidP="005D5892"/>
        </w:tc>
        <w:tc>
          <w:tcPr>
            <w:tcW w:w="739" w:type="dxa"/>
            <w:gridSpan w:val="2"/>
            <w:tcBorders>
              <w:top w:val="single" w:sz="4" w:space="0" w:color="auto"/>
              <w:bottom w:val="single" w:sz="4" w:space="0" w:color="auto"/>
            </w:tcBorders>
            <w:shd w:val="clear" w:color="auto" w:fill="auto"/>
          </w:tcPr>
          <w:p w:rsidR="002F3338" w:rsidRPr="00610F0E" w:rsidRDefault="002F3338" w:rsidP="005D5892"/>
        </w:tc>
        <w:tc>
          <w:tcPr>
            <w:tcW w:w="705" w:type="dxa"/>
            <w:gridSpan w:val="3"/>
            <w:tcBorders>
              <w:top w:val="single" w:sz="4" w:space="0" w:color="auto"/>
              <w:bottom w:val="single" w:sz="4" w:space="0" w:color="auto"/>
            </w:tcBorders>
            <w:shd w:val="clear" w:color="auto" w:fill="auto"/>
          </w:tcPr>
          <w:p w:rsidR="002F3338" w:rsidRPr="00610F0E" w:rsidRDefault="002F3338" w:rsidP="005D5892"/>
        </w:tc>
        <w:tc>
          <w:tcPr>
            <w:tcW w:w="705" w:type="dxa"/>
            <w:gridSpan w:val="2"/>
            <w:tcBorders>
              <w:top w:val="single" w:sz="4" w:space="0" w:color="auto"/>
              <w:bottom w:val="single" w:sz="4" w:space="0" w:color="auto"/>
            </w:tcBorders>
            <w:shd w:val="clear" w:color="auto" w:fill="auto"/>
          </w:tcPr>
          <w:p w:rsidR="002F3338" w:rsidRPr="00610F0E" w:rsidRDefault="002F3338" w:rsidP="005D5892"/>
        </w:tc>
        <w:tc>
          <w:tcPr>
            <w:tcW w:w="592" w:type="dxa"/>
            <w:gridSpan w:val="2"/>
            <w:shd w:val="clear" w:color="auto" w:fill="auto"/>
          </w:tcPr>
          <w:p w:rsidR="002F3338" w:rsidRPr="00610F0E" w:rsidRDefault="002F3338" w:rsidP="005D5892"/>
        </w:tc>
        <w:tc>
          <w:tcPr>
            <w:tcW w:w="898" w:type="dxa"/>
            <w:gridSpan w:val="2"/>
            <w:tcBorders>
              <w:top w:val="single" w:sz="4" w:space="0" w:color="auto"/>
            </w:tcBorders>
            <w:shd w:val="clear" w:color="auto" w:fill="auto"/>
          </w:tcPr>
          <w:p w:rsidR="002F3338" w:rsidRPr="00610F0E" w:rsidRDefault="002F3338" w:rsidP="005D5892"/>
        </w:tc>
      </w:tr>
      <w:tr w:rsidR="002F3338" w:rsidRPr="00610F0E" w:rsidTr="005E0AFC">
        <w:trPr>
          <w:jc w:val="center"/>
        </w:trPr>
        <w:tc>
          <w:tcPr>
            <w:tcW w:w="437" w:type="dxa"/>
            <w:tcBorders>
              <w:bottom w:val="single" w:sz="4" w:space="0" w:color="auto"/>
            </w:tcBorders>
            <w:shd w:val="clear" w:color="auto" w:fill="auto"/>
          </w:tcPr>
          <w:p w:rsidR="002F3338" w:rsidRPr="00610F0E" w:rsidRDefault="002F3338" w:rsidP="005D5892"/>
        </w:tc>
        <w:tc>
          <w:tcPr>
            <w:tcW w:w="437" w:type="dxa"/>
            <w:tcBorders>
              <w:bottom w:val="single" w:sz="4" w:space="0" w:color="auto"/>
            </w:tcBorders>
            <w:shd w:val="clear" w:color="auto" w:fill="auto"/>
          </w:tcPr>
          <w:p w:rsidR="002F3338" w:rsidRPr="00610F0E" w:rsidRDefault="002F3338" w:rsidP="005D5892"/>
        </w:tc>
        <w:tc>
          <w:tcPr>
            <w:tcW w:w="505" w:type="dxa"/>
            <w:gridSpan w:val="3"/>
            <w:shd w:val="clear" w:color="auto" w:fill="auto"/>
          </w:tcPr>
          <w:p w:rsidR="002F3338" w:rsidRPr="00610F0E" w:rsidRDefault="002F3338" w:rsidP="005D5892"/>
        </w:tc>
        <w:tc>
          <w:tcPr>
            <w:tcW w:w="482" w:type="dxa"/>
            <w:shd w:val="clear" w:color="auto" w:fill="auto"/>
          </w:tcPr>
          <w:p w:rsidR="002F3338" w:rsidRPr="00610F0E" w:rsidRDefault="002F3338" w:rsidP="005D5892"/>
        </w:tc>
        <w:tc>
          <w:tcPr>
            <w:tcW w:w="528" w:type="dxa"/>
            <w:gridSpan w:val="2"/>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2F3338" w:rsidP="005D5892"/>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2F3338" w:rsidP="005D5892"/>
        </w:tc>
        <w:tc>
          <w:tcPr>
            <w:tcW w:w="542" w:type="dxa"/>
            <w:gridSpan w:val="2"/>
            <w:tcBorders>
              <w:right w:val="single" w:sz="4" w:space="0" w:color="auto"/>
            </w:tcBorders>
            <w:shd w:val="clear" w:color="auto" w:fill="auto"/>
          </w:tcPr>
          <w:p w:rsidR="002F3338" w:rsidRPr="00610F0E" w:rsidRDefault="002F3338" w:rsidP="005D5892"/>
        </w:tc>
        <w:tc>
          <w:tcPr>
            <w:tcW w:w="2149"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2F3338" w:rsidRPr="00610F0E" w:rsidRDefault="002F3338" w:rsidP="005D5892">
            <w:r w:rsidRPr="00610F0E">
              <w:t>На праве хозяйственного ведения</w:t>
            </w:r>
          </w:p>
        </w:tc>
        <w:tc>
          <w:tcPr>
            <w:tcW w:w="592" w:type="dxa"/>
            <w:gridSpan w:val="2"/>
            <w:tcBorders>
              <w:left w:val="single" w:sz="4" w:space="0" w:color="auto"/>
            </w:tcBorders>
            <w:shd w:val="clear" w:color="auto" w:fill="auto"/>
          </w:tcPr>
          <w:p w:rsidR="002F3338" w:rsidRPr="00610F0E" w:rsidRDefault="002F3338" w:rsidP="005D5892"/>
        </w:tc>
        <w:tc>
          <w:tcPr>
            <w:tcW w:w="898" w:type="dxa"/>
            <w:gridSpan w:val="2"/>
            <w:shd w:val="clear" w:color="auto" w:fill="auto"/>
          </w:tcPr>
          <w:p w:rsidR="002F3338" w:rsidRPr="00610F0E" w:rsidRDefault="002F3338" w:rsidP="005D5892"/>
        </w:tc>
      </w:tr>
      <w:tr w:rsidR="002F3338" w:rsidRPr="00610F0E" w:rsidTr="005E0AFC">
        <w:trPr>
          <w:trHeight w:val="270"/>
          <w:jc w:val="center"/>
        </w:trPr>
        <w:tc>
          <w:tcPr>
            <w:tcW w:w="874"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F3338" w:rsidRPr="00610F0E" w:rsidRDefault="002F3338" w:rsidP="005D5892">
            <w:r w:rsidRPr="00610F0E">
              <w:t>Юридические лица-</w:t>
            </w:r>
          </w:p>
          <w:p w:rsidR="002F3338" w:rsidRPr="00610F0E" w:rsidRDefault="002F3338" w:rsidP="005D5892">
            <w:r w:rsidRPr="00610F0E">
              <w:t>Объекты анализа</w:t>
            </w:r>
          </w:p>
        </w:tc>
        <w:tc>
          <w:tcPr>
            <w:tcW w:w="505" w:type="dxa"/>
            <w:gridSpan w:val="3"/>
            <w:vMerge w:val="restart"/>
            <w:tcBorders>
              <w:left w:val="single" w:sz="4" w:space="0" w:color="auto"/>
            </w:tcBorders>
            <w:shd w:val="clear" w:color="auto" w:fill="auto"/>
          </w:tcPr>
          <w:p w:rsidR="002F3338" w:rsidRPr="00610F0E" w:rsidRDefault="002F3338" w:rsidP="005D5892"/>
        </w:tc>
        <w:tc>
          <w:tcPr>
            <w:tcW w:w="482" w:type="dxa"/>
            <w:vMerge w:val="restart"/>
            <w:shd w:val="clear" w:color="auto" w:fill="auto"/>
          </w:tcPr>
          <w:p w:rsidR="002F3338" w:rsidRPr="00610F0E" w:rsidRDefault="002F3338" w:rsidP="005D5892"/>
        </w:tc>
        <w:tc>
          <w:tcPr>
            <w:tcW w:w="528" w:type="dxa"/>
            <w:gridSpan w:val="2"/>
            <w:vMerge w:val="restart"/>
            <w:shd w:val="clear" w:color="auto" w:fill="auto"/>
          </w:tcPr>
          <w:p w:rsidR="002F3338" w:rsidRPr="00610F0E" w:rsidRDefault="002F3338" w:rsidP="005D5892"/>
        </w:tc>
        <w:tc>
          <w:tcPr>
            <w:tcW w:w="640" w:type="dxa"/>
            <w:gridSpan w:val="2"/>
            <w:vMerge w:val="restart"/>
            <w:shd w:val="clear" w:color="auto" w:fill="auto"/>
          </w:tcPr>
          <w:p w:rsidR="002F3338" w:rsidRPr="00610F0E" w:rsidRDefault="002F3338" w:rsidP="005D5892"/>
        </w:tc>
        <w:tc>
          <w:tcPr>
            <w:tcW w:w="576" w:type="dxa"/>
            <w:gridSpan w:val="3"/>
            <w:tcBorders>
              <w:top w:val="single" w:sz="4" w:space="0" w:color="auto"/>
              <w:bottom w:val="single" w:sz="4" w:space="0" w:color="auto"/>
            </w:tcBorders>
            <w:shd w:val="clear" w:color="auto" w:fill="auto"/>
          </w:tcPr>
          <w:p w:rsidR="002F3338" w:rsidRPr="00610F0E" w:rsidRDefault="002F3338" w:rsidP="005D5892"/>
        </w:tc>
        <w:tc>
          <w:tcPr>
            <w:tcW w:w="576" w:type="dxa"/>
            <w:gridSpan w:val="2"/>
            <w:tcBorders>
              <w:top w:val="single" w:sz="4" w:space="0" w:color="auto"/>
              <w:bottom w:val="single" w:sz="4" w:space="0" w:color="auto"/>
            </w:tcBorders>
            <w:shd w:val="clear" w:color="auto" w:fill="auto"/>
          </w:tcPr>
          <w:p w:rsidR="002F3338" w:rsidRPr="00610F0E" w:rsidRDefault="002F3338" w:rsidP="005D5892"/>
        </w:tc>
        <w:tc>
          <w:tcPr>
            <w:tcW w:w="640" w:type="dxa"/>
            <w:gridSpan w:val="2"/>
            <w:vMerge w:val="restart"/>
            <w:shd w:val="clear" w:color="auto" w:fill="auto"/>
          </w:tcPr>
          <w:p w:rsidR="002F3338" w:rsidRPr="00610F0E" w:rsidRDefault="002F3338" w:rsidP="005D5892"/>
        </w:tc>
        <w:tc>
          <w:tcPr>
            <w:tcW w:w="542" w:type="dxa"/>
            <w:gridSpan w:val="2"/>
            <w:vMerge w:val="restart"/>
            <w:tcBorders>
              <w:right w:val="single" w:sz="4" w:space="0" w:color="auto"/>
            </w:tcBorders>
            <w:shd w:val="clear" w:color="auto" w:fill="auto"/>
          </w:tcPr>
          <w:p w:rsidR="002F3338" w:rsidRPr="00610F0E" w:rsidRDefault="00F541F6" w:rsidP="005D5892">
            <w:r>
              <w:rPr>
                <w:noProof/>
              </w:rPr>
              <w:pict>
                <v:shape id="_x0000_s1039" style="position:absolute;margin-left:-2.85pt;margin-top:2.75pt;width:24.35pt;height:0;z-index:251621888;mso-position-horizontal-relative:text;mso-position-vertical-relative:text" coordsize="487,1" path="m,l487,e" filled="f">
                  <v:stroke endarrow="block"/>
                  <v:path arrowok="t"/>
                </v:shape>
              </w:pict>
            </w:r>
          </w:p>
        </w:tc>
        <w:tc>
          <w:tcPr>
            <w:tcW w:w="2149" w:type="dxa"/>
            <w:gridSpan w:val="7"/>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92" w:type="dxa"/>
            <w:gridSpan w:val="2"/>
            <w:vMerge w:val="restart"/>
            <w:tcBorders>
              <w:left w:val="single" w:sz="4" w:space="0" w:color="auto"/>
            </w:tcBorders>
            <w:shd w:val="clear" w:color="auto" w:fill="auto"/>
          </w:tcPr>
          <w:p w:rsidR="002F3338" w:rsidRPr="00610F0E" w:rsidRDefault="002F3338" w:rsidP="005D5892"/>
        </w:tc>
        <w:tc>
          <w:tcPr>
            <w:tcW w:w="898" w:type="dxa"/>
            <w:gridSpan w:val="2"/>
            <w:vMerge w:val="restart"/>
            <w:shd w:val="clear" w:color="auto" w:fill="auto"/>
          </w:tcPr>
          <w:p w:rsidR="002F3338" w:rsidRPr="00610F0E" w:rsidRDefault="002F3338" w:rsidP="005D5892"/>
        </w:tc>
      </w:tr>
      <w:tr w:rsidR="002F3338" w:rsidRPr="00610F0E" w:rsidTr="005E0AFC">
        <w:trPr>
          <w:trHeight w:val="345"/>
          <w:jc w:val="center"/>
        </w:trPr>
        <w:tc>
          <w:tcPr>
            <w:tcW w:w="874"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05" w:type="dxa"/>
            <w:gridSpan w:val="3"/>
            <w:vMerge/>
            <w:tcBorders>
              <w:left w:val="single" w:sz="4" w:space="0" w:color="auto"/>
            </w:tcBorders>
            <w:shd w:val="clear" w:color="auto" w:fill="auto"/>
          </w:tcPr>
          <w:p w:rsidR="002F3338" w:rsidRPr="00610F0E" w:rsidRDefault="002F3338" w:rsidP="005D5892"/>
        </w:tc>
        <w:tc>
          <w:tcPr>
            <w:tcW w:w="482" w:type="dxa"/>
            <w:vMerge/>
            <w:shd w:val="clear" w:color="auto" w:fill="auto"/>
          </w:tcPr>
          <w:p w:rsidR="002F3338" w:rsidRPr="00610F0E" w:rsidRDefault="002F3338" w:rsidP="005D5892"/>
        </w:tc>
        <w:tc>
          <w:tcPr>
            <w:tcW w:w="528" w:type="dxa"/>
            <w:gridSpan w:val="2"/>
            <w:vMerge/>
            <w:shd w:val="clear" w:color="auto" w:fill="auto"/>
          </w:tcPr>
          <w:p w:rsidR="002F3338" w:rsidRPr="00610F0E" w:rsidRDefault="002F3338" w:rsidP="005D5892"/>
        </w:tc>
        <w:tc>
          <w:tcPr>
            <w:tcW w:w="640" w:type="dxa"/>
            <w:gridSpan w:val="2"/>
            <w:vMerge/>
            <w:tcBorders>
              <w:right w:val="single" w:sz="4" w:space="0" w:color="auto"/>
            </w:tcBorders>
            <w:shd w:val="clear" w:color="auto" w:fill="auto"/>
          </w:tcPr>
          <w:p w:rsidR="002F3338" w:rsidRPr="00610F0E" w:rsidRDefault="002F3338" w:rsidP="005D5892"/>
        </w:tc>
        <w:tc>
          <w:tcPr>
            <w:tcW w:w="1152" w:type="dxa"/>
            <w:gridSpan w:val="5"/>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F3338" w:rsidRPr="00610F0E" w:rsidRDefault="002F3338" w:rsidP="005D5892">
            <w:r w:rsidRPr="00610F0E">
              <w:t>Производственные кооперативы</w:t>
            </w:r>
          </w:p>
        </w:tc>
        <w:tc>
          <w:tcPr>
            <w:tcW w:w="640" w:type="dxa"/>
            <w:gridSpan w:val="2"/>
            <w:vMerge/>
            <w:tcBorders>
              <w:left w:val="single" w:sz="4" w:space="0" w:color="auto"/>
            </w:tcBorders>
            <w:shd w:val="clear" w:color="auto" w:fill="auto"/>
          </w:tcPr>
          <w:p w:rsidR="002F3338" w:rsidRPr="00610F0E" w:rsidRDefault="002F3338" w:rsidP="005D5892"/>
        </w:tc>
        <w:tc>
          <w:tcPr>
            <w:tcW w:w="542" w:type="dxa"/>
            <w:gridSpan w:val="2"/>
            <w:vMerge/>
            <w:tcBorders>
              <w:right w:val="single" w:sz="4" w:space="0" w:color="auto"/>
            </w:tcBorders>
            <w:shd w:val="clear" w:color="auto" w:fill="auto"/>
          </w:tcPr>
          <w:p w:rsidR="002F3338" w:rsidRPr="00610F0E" w:rsidRDefault="002F3338" w:rsidP="005D5892"/>
        </w:tc>
        <w:tc>
          <w:tcPr>
            <w:tcW w:w="2149" w:type="dxa"/>
            <w:gridSpan w:val="7"/>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92" w:type="dxa"/>
            <w:gridSpan w:val="2"/>
            <w:vMerge/>
            <w:tcBorders>
              <w:left w:val="single" w:sz="4" w:space="0" w:color="auto"/>
            </w:tcBorders>
            <w:shd w:val="clear" w:color="auto" w:fill="auto"/>
          </w:tcPr>
          <w:p w:rsidR="002F3338" w:rsidRPr="00610F0E" w:rsidRDefault="002F3338" w:rsidP="005D5892"/>
        </w:tc>
        <w:tc>
          <w:tcPr>
            <w:tcW w:w="898" w:type="dxa"/>
            <w:gridSpan w:val="2"/>
            <w:vMerge/>
            <w:shd w:val="clear" w:color="auto" w:fill="auto"/>
          </w:tcPr>
          <w:p w:rsidR="002F3338" w:rsidRPr="00610F0E" w:rsidRDefault="002F3338" w:rsidP="005D5892"/>
        </w:tc>
      </w:tr>
      <w:tr w:rsidR="002F3338" w:rsidRPr="00610F0E" w:rsidTr="005E0AFC">
        <w:trPr>
          <w:jc w:val="center"/>
        </w:trPr>
        <w:tc>
          <w:tcPr>
            <w:tcW w:w="874"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05" w:type="dxa"/>
            <w:gridSpan w:val="3"/>
            <w:tcBorders>
              <w:left w:val="single" w:sz="4" w:space="0" w:color="auto"/>
            </w:tcBorders>
            <w:shd w:val="clear" w:color="auto" w:fill="auto"/>
          </w:tcPr>
          <w:p w:rsidR="002F3338" w:rsidRPr="00610F0E" w:rsidRDefault="002F3338" w:rsidP="005D5892"/>
        </w:tc>
        <w:tc>
          <w:tcPr>
            <w:tcW w:w="482" w:type="dxa"/>
            <w:shd w:val="clear" w:color="auto" w:fill="auto"/>
          </w:tcPr>
          <w:p w:rsidR="002F3338" w:rsidRPr="00610F0E" w:rsidRDefault="002F3338" w:rsidP="005D5892"/>
        </w:tc>
        <w:tc>
          <w:tcPr>
            <w:tcW w:w="528" w:type="dxa"/>
            <w:gridSpan w:val="2"/>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2F3338" w:rsidP="005D5892"/>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2F3338" w:rsidP="005D5892"/>
        </w:tc>
        <w:tc>
          <w:tcPr>
            <w:tcW w:w="542" w:type="dxa"/>
            <w:gridSpan w:val="2"/>
            <w:shd w:val="clear" w:color="auto" w:fill="auto"/>
          </w:tcPr>
          <w:p w:rsidR="002F3338" w:rsidRPr="00610F0E" w:rsidRDefault="002F3338" w:rsidP="005D5892"/>
        </w:tc>
        <w:tc>
          <w:tcPr>
            <w:tcW w:w="739" w:type="dxa"/>
            <w:gridSpan w:val="2"/>
            <w:tcBorders>
              <w:top w:val="single" w:sz="4" w:space="0" w:color="auto"/>
              <w:bottom w:val="single" w:sz="4" w:space="0" w:color="auto"/>
            </w:tcBorders>
            <w:shd w:val="clear" w:color="auto" w:fill="auto"/>
          </w:tcPr>
          <w:p w:rsidR="002F3338" w:rsidRPr="00610F0E" w:rsidRDefault="002F3338" w:rsidP="005D5892"/>
        </w:tc>
        <w:tc>
          <w:tcPr>
            <w:tcW w:w="705" w:type="dxa"/>
            <w:gridSpan w:val="3"/>
            <w:tcBorders>
              <w:top w:val="single" w:sz="4" w:space="0" w:color="auto"/>
              <w:bottom w:val="single" w:sz="4" w:space="0" w:color="auto"/>
            </w:tcBorders>
            <w:shd w:val="clear" w:color="auto" w:fill="auto"/>
          </w:tcPr>
          <w:p w:rsidR="002F3338" w:rsidRPr="00610F0E" w:rsidRDefault="002F3338" w:rsidP="005D5892"/>
        </w:tc>
        <w:tc>
          <w:tcPr>
            <w:tcW w:w="705" w:type="dxa"/>
            <w:gridSpan w:val="2"/>
            <w:tcBorders>
              <w:top w:val="single" w:sz="4" w:space="0" w:color="auto"/>
              <w:bottom w:val="single" w:sz="4" w:space="0" w:color="auto"/>
            </w:tcBorders>
            <w:shd w:val="clear" w:color="auto" w:fill="auto"/>
          </w:tcPr>
          <w:p w:rsidR="002F3338" w:rsidRPr="00610F0E" w:rsidRDefault="002F3338" w:rsidP="005D5892"/>
        </w:tc>
        <w:tc>
          <w:tcPr>
            <w:tcW w:w="592" w:type="dxa"/>
            <w:gridSpan w:val="2"/>
            <w:shd w:val="clear" w:color="auto" w:fill="auto"/>
          </w:tcPr>
          <w:p w:rsidR="002F3338" w:rsidRPr="00610F0E" w:rsidRDefault="002F3338" w:rsidP="005D5892"/>
        </w:tc>
        <w:tc>
          <w:tcPr>
            <w:tcW w:w="898" w:type="dxa"/>
            <w:gridSpan w:val="2"/>
            <w:shd w:val="clear" w:color="auto" w:fill="auto"/>
          </w:tcPr>
          <w:p w:rsidR="002F3338" w:rsidRPr="00610F0E" w:rsidRDefault="002F3338" w:rsidP="005D5892"/>
        </w:tc>
      </w:tr>
      <w:tr w:rsidR="002F3338" w:rsidRPr="00610F0E" w:rsidTr="005E0AFC">
        <w:trPr>
          <w:jc w:val="center"/>
        </w:trPr>
        <w:tc>
          <w:tcPr>
            <w:tcW w:w="874"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05" w:type="dxa"/>
            <w:gridSpan w:val="3"/>
            <w:tcBorders>
              <w:left w:val="single" w:sz="4" w:space="0" w:color="auto"/>
            </w:tcBorders>
            <w:shd w:val="clear" w:color="auto" w:fill="auto"/>
          </w:tcPr>
          <w:p w:rsidR="002F3338" w:rsidRPr="00610F0E" w:rsidRDefault="002F3338" w:rsidP="005D5892"/>
        </w:tc>
        <w:tc>
          <w:tcPr>
            <w:tcW w:w="482" w:type="dxa"/>
            <w:shd w:val="clear" w:color="auto" w:fill="auto"/>
          </w:tcPr>
          <w:p w:rsidR="002F3338" w:rsidRPr="00610F0E" w:rsidRDefault="002F3338" w:rsidP="005D5892"/>
        </w:tc>
        <w:tc>
          <w:tcPr>
            <w:tcW w:w="528" w:type="dxa"/>
            <w:gridSpan w:val="2"/>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2F3338" w:rsidP="005D5892"/>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2F3338" w:rsidP="005D5892"/>
        </w:tc>
        <w:tc>
          <w:tcPr>
            <w:tcW w:w="542" w:type="dxa"/>
            <w:gridSpan w:val="2"/>
            <w:tcBorders>
              <w:right w:val="single" w:sz="4" w:space="0" w:color="auto"/>
            </w:tcBorders>
            <w:shd w:val="clear" w:color="auto" w:fill="auto"/>
          </w:tcPr>
          <w:p w:rsidR="002F3338" w:rsidRPr="00610F0E" w:rsidRDefault="00F541F6" w:rsidP="005D5892">
            <w:r>
              <w:rPr>
                <w:noProof/>
              </w:rPr>
              <w:pict>
                <v:line id="_x0000_s1040" style="position:absolute;z-index:251624960;mso-position-horizontal-relative:text;mso-position-vertical-relative:text" from="-2.2pt,5.4pt" to="21.8pt,5.4pt">
                  <v:stroke endarrow="block"/>
                </v:line>
              </w:pict>
            </w:r>
            <w:r>
              <w:rPr>
                <w:noProof/>
              </w:rPr>
              <w:pict>
                <v:line id="_x0000_s1041" style="position:absolute;z-index:251623936;mso-position-horizontal-relative:text;mso-position-vertical-relative:text" from="-2.2pt,5.4pt" to="-2.2pt,191.4pt"/>
              </w:pict>
            </w:r>
          </w:p>
        </w:tc>
        <w:tc>
          <w:tcPr>
            <w:tcW w:w="2149"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2F3338" w:rsidRPr="00610F0E" w:rsidRDefault="002F3338" w:rsidP="005D5892">
            <w:r w:rsidRPr="00610F0E">
              <w:t>Общество с дополнительной ответственностью</w:t>
            </w:r>
          </w:p>
        </w:tc>
        <w:tc>
          <w:tcPr>
            <w:tcW w:w="592" w:type="dxa"/>
            <w:gridSpan w:val="2"/>
            <w:tcBorders>
              <w:left w:val="single" w:sz="4" w:space="0" w:color="auto"/>
            </w:tcBorders>
            <w:shd w:val="clear" w:color="auto" w:fill="auto"/>
          </w:tcPr>
          <w:p w:rsidR="002F3338" w:rsidRPr="00610F0E" w:rsidRDefault="002F3338" w:rsidP="005D5892"/>
        </w:tc>
        <w:tc>
          <w:tcPr>
            <w:tcW w:w="898" w:type="dxa"/>
            <w:gridSpan w:val="2"/>
            <w:shd w:val="clear" w:color="auto" w:fill="auto"/>
          </w:tcPr>
          <w:p w:rsidR="002F3338" w:rsidRPr="00610F0E" w:rsidRDefault="002F3338" w:rsidP="005D5892"/>
        </w:tc>
      </w:tr>
      <w:tr w:rsidR="002F3338" w:rsidRPr="00610F0E" w:rsidTr="005E0AFC">
        <w:trPr>
          <w:jc w:val="center"/>
        </w:trPr>
        <w:tc>
          <w:tcPr>
            <w:tcW w:w="874"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05" w:type="dxa"/>
            <w:gridSpan w:val="3"/>
            <w:tcBorders>
              <w:left w:val="single" w:sz="4" w:space="0" w:color="auto"/>
            </w:tcBorders>
            <w:shd w:val="clear" w:color="auto" w:fill="auto"/>
          </w:tcPr>
          <w:p w:rsidR="002F3338" w:rsidRPr="00610F0E" w:rsidRDefault="002F3338" w:rsidP="005D5892"/>
        </w:tc>
        <w:tc>
          <w:tcPr>
            <w:tcW w:w="482" w:type="dxa"/>
            <w:shd w:val="clear" w:color="auto" w:fill="auto"/>
          </w:tcPr>
          <w:p w:rsidR="002F3338" w:rsidRPr="00610F0E" w:rsidRDefault="002F3338" w:rsidP="005D5892"/>
        </w:tc>
        <w:tc>
          <w:tcPr>
            <w:tcW w:w="528" w:type="dxa"/>
            <w:gridSpan w:val="2"/>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F541F6" w:rsidP="005D5892">
            <w:r>
              <w:rPr>
                <w:noProof/>
              </w:rPr>
              <w:pict>
                <v:line id="_x0000_s1042" style="position:absolute;z-index:251637248;mso-position-horizontal-relative:text;mso-position-vertical-relative:text" from="-.6pt,3.1pt" to="23.4pt,3.1pt">
                  <v:stroke endarrow="block"/>
                </v:line>
              </w:pict>
            </w:r>
          </w:p>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2F3338" w:rsidP="005D5892"/>
        </w:tc>
        <w:tc>
          <w:tcPr>
            <w:tcW w:w="542" w:type="dxa"/>
            <w:gridSpan w:val="2"/>
            <w:tcBorders>
              <w:right w:val="single" w:sz="4" w:space="0" w:color="auto"/>
            </w:tcBorders>
            <w:shd w:val="clear" w:color="auto" w:fill="auto"/>
          </w:tcPr>
          <w:p w:rsidR="002F3338" w:rsidRPr="00610F0E" w:rsidRDefault="002F3338" w:rsidP="005D5892"/>
        </w:tc>
        <w:tc>
          <w:tcPr>
            <w:tcW w:w="2149" w:type="dxa"/>
            <w:gridSpan w:val="7"/>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92" w:type="dxa"/>
            <w:gridSpan w:val="2"/>
            <w:tcBorders>
              <w:left w:val="single" w:sz="4" w:space="0" w:color="auto"/>
            </w:tcBorders>
            <w:shd w:val="clear" w:color="auto" w:fill="auto"/>
          </w:tcPr>
          <w:p w:rsidR="002F3338" w:rsidRPr="00610F0E" w:rsidRDefault="002F3338" w:rsidP="005D5892"/>
        </w:tc>
        <w:tc>
          <w:tcPr>
            <w:tcW w:w="898" w:type="dxa"/>
            <w:gridSpan w:val="2"/>
            <w:shd w:val="clear" w:color="auto" w:fill="auto"/>
          </w:tcPr>
          <w:p w:rsidR="002F3338" w:rsidRPr="00610F0E" w:rsidRDefault="002F3338" w:rsidP="005D5892"/>
        </w:tc>
      </w:tr>
      <w:tr w:rsidR="002F3338" w:rsidRPr="00610F0E" w:rsidTr="005E0AFC">
        <w:trPr>
          <w:jc w:val="center"/>
        </w:trPr>
        <w:tc>
          <w:tcPr>
            <w:tcW w:w="874"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05" w:type="dxa"/>
            <w:gridSpan w:val="3"/>
            <w:tcBorders>
              <w:left w:val="single" w:sz="4" w:space="0" w:color="auto"/>
            </w:tcBorders>
            <w:shd w:val="clear" w:color="auto" w:fill="auto"/>
          </w:tcPr>
          <w:p w:rsidR="002F3338" w:rsidRPr="00610F0E" w:rsidRDefault="002F3338" w:rsidP="005D5892"/>
        </w:tc>
        <w:tc>
          <w:tcPr>
            <w:tcW w:w="482" w:type="dxa"/>
            <w:shd w:val="clear" w:color="auto" w:fill="auto"/>
          </w:tcPr>
          <w:p w:rsidR="002F3338" w:rsidRPr="00610F0E" w:rsidRDefault="002F3338" w:rsidP="005D5892"/>
        </w:tc>
        <w:tc>
          <w:tcPr>
            <w:tcW w:w="528" w:type="dxa"/>
            <w:gridSpan w:val="2"/>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2F3338" w:rsidP="005D5892"/>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2F3338" w:rsidP="005D5892"/>
        </w:tc>
        <w:tc>
          <w:tcPr>
            <w:tcW w:w="542" w:type="dxa"/>
            <w:gridSpan w:val="2"/>
            <w:shd w:val="clear" w:color="auto" w:fill="auto"/>
          </w:tcPr>
          <w:p w:rsidR="002F3338" w:rsidRPr="00610F0E" w:rsidRDefault="002F3338" w:rsidP="005D5892"/>
        </w:tc>
        <w:tc>
          <w:tcPr>
            <w:tcW w:w="739" w:type="dxa"/>
            <w:gridSpan w:val="2"/>
            <w:tcBorders>
              <w:top w:val="single" w:sz="4" w:space="0" w:color="auto"/>
              <w:bottom w:val="single" w:sz="4" w:space="0" w:color="auto"/>
            </w:tcBorders>
            <w:shd w:val="clear" w:color="auto" w:fill="auto"/>
          </w:tcPr>
          <w:p w:rsidR="002F3338" w:rsidRPr="00610F0E" w:rsidRDefault="002F3338" w:rsidP="005D5892"/>
        </w:tc>
        <w:tc>
          <w:tcPr>
            <w:tcW w:w="705" w:type="dxa"/>
            <w:gridSpan w:val="3"/>
            <w:tcBorders>
              <w:top w:val="single" w:sz="4" w:space="0" w:color="auto"/>
              <w:bottom w:val="single" w:sz="4" w:space="0" w:color="auto"/>
            </w:tcBorders>
            <w:shd w:val="clear" w:color="auto" w:fill="auto"/>
          </w:tcPr>
          <w:p w:rsidR="002F3338" w:rsidRPr="00610F0E" w:rsidRDefault="002F3338" w:rsidP="005D5892"/>
        </w:tc>
        <w:tc>
          <w:tcPr>
            <w:tcW w:w="705" w:type="dxa"/>
            <w:gridSpan w:val="2"/>
            <w:tcBorders>
              <w:top w:val="single" w:sz="4" w:space="0" w:color="auto"/>
              <w:bottom w:val="single" w:sz="4" w:space="0" w:color="auto"/>
            </w:tcBorders>
            <w:shd w:val="clear" w:color="auto" w:fill="auto"/>
          </w:tcPr>
          <w:p w:rsidR="002F3338" w:rsidRPr="00610F0E" w:rsidRDefault="002F3338" w:rsidP="005D5892"/>
        </w:tc>
        <w:tc>
          <w:tcPr>
            <w:tcW w:w="592" w:type="dxa"/>
            <w:gridSpan w:val="2"/>
            <w:shd w:val="clear" w:color="auto" w:fill="auto"/>
          </w:tcPr>
          <w:p w:rsidR="002F3338" w:rsidRPr="00610F0E" w:rsidRDefault="002F3338" w:rsidP="005D5892"/>
        </w:tc>
        <w:tc>
          <w:tcPr>
            <w:tcW w:w="898" w:type="dxa"/>
            <w:gridSpan w:val="2"/>
            <w:shd w:val="clear" w:color="auto" w:fill="auto"/>
          </w:tcPr>
          <w:p w:rsidR="002F3338" w:rsidRPr="00610F0E" w:rsidRDefault="002F3338" w:rsidP="005D5892"/>
        </w:tc>
      </w:tr>
      <w:tr w:rsidR="002F3338" w:rsidRPr="00610F0E" w:rsidTr="005E0AFC">
        <w:trPr>
          <w:jc w:val="center"/>
        </w:trPr>
        <w:tc>
          <w:tcPr>
            <w:tcW w:w="874"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05" w:type="dxa"/>
            <w:gridSpan w:val="3"/>
            <w:tcBorders>
              <w:left w:val="single" w:sz="4" w:space="0" w:color="auto"/>
            </w:tcBorders>
            <w:shd w:val="clear" w:color="auto" w:fill="auto"/>
          </w:tcPr>
          <w:p w:rsidR="002F3338" w:rsidRPr="00610F0E" w:rsidRDefault="002F3338" w:rsidP="005D5892"/>
        </w:tc>
        <w:tc>
          <w:tcPr>
            <w:tcW w:w="482" w:type="dxa"/>
            <w:shd w:val="clear" w:color="auto" w:fill="auto"/>
          </w:tcPr>
          <w:p w:rsidR="002F3338" w:rsidRPr="00610F0E" w:rsidRDefault="002F3338" w:rsidP="005D5892"/>
        </w:tc>
        <w:tc>
          <w:tcPr>
            <w:tcW w:w="528" w:type="dxa"/>
            <w:gridSpan w:val="2"/>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2F3338" w:rsidP="005D5892"/>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2F3338" w:rsidP="005D5892"/>
        </w:tc>
        <w:tc>
          <w:tcPr>
            <w:tcW w:w="542" w:type="dxa"/>
            <w:gridSpan w:val="2"/>
            <w:tcBorders>
              <w:right w:val="single" w:sz="4" w:space="0" w:color="auto"/>
            </w:tcBorders>
            <w:shd w:val="clear" w:color="auto" w:fill="auto"/>
          </w:tcPr>
          <w:p w:rsidR="002F3338" w:rsidRPr="00610F0E" w:rsidRDefault="002F3338" w:rsidP="005D5892"/>
        </w:tc>
        <w:tc>
          <w:tcPr>
            <w:tcW w:w="2149"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2F3338" w:rsidRPr="00610F0E" w:rsidRDefault="002F3338" w:rsidP="005D5892">
            <w:r w:rsidRPr="00610F0E">
              <w:t>Общество с ограниченной ответственностью</w:t>
            </w:r>
          </w:p>
        </w:tc>
        <w:tc>
          <w:tcPr>
            <w:tcW w:w="592" w:type="dxa"/>
            <w:gridSpan w:val="2"/>
            <w:tcBorders>
              <w:left w:val="single" w:sz="4" w:space="0" w:color="auto"/>
            </w:tcBorders>
            <w:shd w:val="clear" w:color="auto" w:fill="auto"/>
          </w:tcPr>
          <w:p w:rsidR="002F3338" w:rsidRPr="00610F0E" w:rsidRDefault="002F3338" w:rsidP="005D5892"/>
        </w:tc>
        <w:tc>
          <w:tcPr>
            <w:tcW w:w="898" w:type="dxa"/>
            <w:gridSpan w:val="2"/>
            <w:shd w:val="clear" w:color="auto" w:fill="auto"/>
          </w:tcPr>
          <w:p w:rsidR="002F3338" w:rsidRPr="00610F0E" w:rsidRDefault="002F3338" w:rsidP="005D5892"/>
        </w:tc>
      </w:tr>
      <w:tr w:rsidR="002F3338" w:rsidRPr="00610F0E" w:rsidTr="005E0AFC">
        <w:trPr>
          <w:trHeight w:val="550"/>
          <w:jc w:val="center"/>
        </w:trPr>
        <w:tc>
          <w:tcPr>
            <w:tcW w:w="874"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05" w:type="dxa"/>
            <w:gridSpan w:val="3"/>
            <w:tcBorders>
              <w:left w:val="single" w:sz="4" w:space="0" w:color="auto"/>
            </w:tcBorders>
            <w:shd w:val="clear" w:color="auto" w:fill="auto"/>
          </w:tcPr>
          <w:p w:rsidR="002F3338" w:rsidRPr="00610F0E" w:rsidRDefault="002F3338" w:rsidP="005D5892"/>
        </w:tc>
        <w:tc>
          <w:tcPr>
            <w:tcW w:w="482" w:type="dxa"/>
            <w:shd w:val="clear" w:color="auto" w:fill="auto"/>
          </w:tcPr>
          <w:p w:rsidR="002F3338" w:rsidRPr="00610F0E" w:rsidRDefault="002F3338" w:rsidP="005D5892"/>
        </w:tc>
        <w:tc>
          <w:tcPr>
            <w:tcW w:w="528" w:type="dxa"/>
            <w:gridSpan w:val="2"/>
            <w:shd w:val="clear" w:color="auto" w:fill="auto"/>
          </w:tcPr>
          <w:p w:rsidR="002F3338" w:rsidRPr="00610F0E" w:rsidRDefault="002F3338" w:rsidP="005D5892"/>
        </w:tc>
        <w:tc>
          <w:tcPr>
            <w:tcW w:w="640" w:type="dxa"/>
            <w:gridSpan w:val="2"/>
            <w:shd w:val="clear" w:color="auto" w:fill="auto"/>
          </w:tcPr>
          <w:p w:rsidR="002F3338" w:rsidRPr="00610F0E" w:rsidRDefault="002F3338" w:rsidP="005D5892"/>
        </w:tc>
        <w:tc>
          <w:tcPr>
            <w:tcW w:w="1152" w:type="dxa"/>
            <w:gridSpan w:val="5"/>
            <w:tcBorders>
              <w:top w:val="single" w:sz="4" w:space="0" w:color="auto"/>
            </w:tcBorders>
            <w:shd w:val="clear" w:color="auto" w:fill="auto"/>
          </w:tcPr>
          <w:p w:rsidR="002F3338" w:rsidRPr="00610F0E" w:rsidRDefault="002F3338" w:rsidP="005D5892"/>
        </w:tc>
        <w:tc>
          <w:tcPr>
            <w:tcW w:w="640" w:type="dxa"/>
            <w:gridSpan w:val="2"/>
            <w:shd w:val="clear" w:color="auto" w:fill="auto"/>
          </w:tcPr>
          <w:p w:rsidR="002F3338" w:rsidRPr="00610F0E" w:rsidRDefault="002F3338" w:rsidP="005D5892"/>
        </w:tc>
        <w:tc>
          <w:tcPr>
            <w:tcW w:w="542" w:type="dxa"/>
            <w:gridSpan w:val="2"/>
            <w:tcBorders>
              <w:right w:val="single" w:sz="4" w:space="0" w:color="auto"/>
            </w:tcBorders>
            <w:shd w:val="clear" w:color="auto" w:fill="auto"/>
          </w:tcPr>
          <w:p w:rsidR="002F3338" w:rsidRPr="00610F0E" w:rsidRDefault="00F541F6" w:rsidP="005D5892">
            <w:r>
              <w:rPr>
                <w:noProof/>
              </w:rPr>
              <w:pict>
                <v:line id="_x0000_s1043" style="position:absolute;z-index:251625984;mso-position-horizontal-relative:text;mso-position-vertical-relative:text" from="-2.2pt,.95pt" to="21.8pt,.95pt">
                  <v:stroke endarrow="block"/>
                </v:line>
              </w:pict>
            </w:r>
          </w:p>
        </w:tc>
        <w:tc>
          <w:tcPr>
            <w:tcW w:w="2149" w:type="dxa"/>
            <w:gridSpan w:val="7"/>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92" w:type="dxa"/>
            <w:gridSpan w:val="2"/>
            <w:tcBorders>
              <w:left w:val="single" w:sz="4" w:space="0" w:color="auto"/>
            </w:tcBorders>
            <w:shd w:val="clear" w:color="auto" w:fill="auto"/>
          </w:tcPr>
          <w:p w:rsidR="002F3338" w:rsidRPr="00610F0E" w:rsidRDefault="002F3338" w:rsidP="005D5892"/>
        </w:tc>
        <w:tc>
          <w:tcPr>
            <w:tcW w:w="898" w:type="dxa"/>
            <w:gridSpan w:val="2"/>
            <w:shd w:val="clear" w:color="auto" w:fill="auto"/>
          </w:tcPr>
          <w:p w:rsidR="002F3338" w:rsidRPr="00610F0E" w:rsidRDefault="002F3338" w:rsidP="005D5892"/>
        </w:tc>
      </w:tr>
      <w:tr w:rsidR="002F3338" w:rsidRPr="00610F0E" w:rsidTr="005E0AFC">
        <w:trPr>
          <w:jc w:val="center"/>
        </w:trPr>
        <w:tc>
          <w:tcPr>
            <w:tcW w:w="874" w:type="dxa"/>
            <w:gridSpan w:val="2"/>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05" w:type="dxa"/>
            <w:gridSpan w:val="3"/>
            <w:tcBorders>
              <w:left w:val="single" w:sz="4" w:space="0" w:color="auto"/>
            </w:tcBorders>
            <w:shd w:val="clear" w:color="auto" w:fill="auto"/>
          </w:tcPr>
          <w:p w:rsidR="002F3338" w:rsidRPr="00610F0E" w:rsidRDefault="002F3338" w:rsidP="005D5892"/>
        </w:tc>
        <w:tc>
          <w:tcPr>
            <w:tcW w:w="482" w:type="dxa"/>
            <w:shd w:val="clear" w:color="auto" w:fill="auto"/>
          </w:tcPr>
          <w:p w:rsidR="002F3338" w:rsidRPr="00610F0E" w:rsidRDefault="002F3338" w:rsidP="005D5892"/>
        </w:tc>
        <w:tc>
          <w:tcPr>
            <w:tcW w:w="528" w:type="dxa"/>
            <w:gridSpan w:val="2"/>
            <w:shd w:val="clear" w:color="auto" w:fill="auto"/>
          </w:tcPr>
          <w:p w:rsidR="002F3338" w:rsidRPr="00610F0E" w:rsidRDefault="002F3338" w:rsidP="005D5892"/>
        </w:tc>
        <w:tc>
          <w:tcPr>
            <w:tcW w:w="640" w:type="dxa"/>
            <w:gridSpan w:val="2"/>
            <w:shd w:val="clear" w:color="auto" w:fill="auto"/>
          </w:tcPr>
          <w:p w:rsidR="002F3338" w:rsidRPr="00610F0E" w:rsidRDefault="002F3338" w:rsidP="005D5892"/>
        </w:tc>
        <w:tc>
          <w:tcPr>
            <w:tcW w:w="512" w:type="dxa"/>
            <w:gridSpan w:val="2"/>
            <w:tcBorders>
              <w:bottom w:val="single" w:sz="4" w:space="0" w:color="auto"/>
            </w:tcBorders>
            <w:shd w:val="clear" w:color="auto" w:fill="auto"/>
          </w:tcPr>
          <w:p w:rsidR="002F3338" w:rsidRPr="00610F0E" w:rsidRDefault="002F3338" w:rsidP="005D5892"/>
        </w:tc>
        <w:tc>
          <w:tcPr>
            <w:tcW w:w="640" w:type="dxa"/>
            <w:gridSpan w:val="3"/>
            <w:tcBorders>
              <w:bottom w:val="single" w:sz="4" w:space="0" w:color="auto"/>
            </w:tcBorders>
            <w:shd w:val="clear" w:color="auto" w:fill="auto"/>
          </w:tcPr>
          <w:p w:rsidR="002F3338" w:rsidRPr="00610F0E" w:rsidRDefault="002F3338" w:rsidP="005D5892"/>
        </w:tc>
        <w:tc>
          <w:tcPr>
            <w:tcW w:w="640" w:type="dxa"/>
            <w:gridSpan w:val="2"/>
            <w:shd w:val="clear" w:color="auto" w:fill="auto"/>
          </w:tcPr>
          <w:p w:rsidR="002F3338" w:rsidRPr="00610F0E" w:rsidRDefault="002F3338" w:rsidP="005D5892"/>
        </w:tc>
        <w:tc>
          <w:tcPr>
            <w:tcW w:w="542" w:type="dxa"/>
            <w:gridSpan w:val="2"/>
            <w:shd w:val="clear" w:color="auto" w:fill="auto"/>
          </w:tcPr>
          <w:p w:rsidR="002F3338" w:rsidRPr="00610F0E" w:rsidRDefault="002F3338" w:rsidP="005D5892"/>
        </w:tc>
        <w:tc>
          <w:tcPr>
            <w:tcW w:w="716" w:type="dxa"/>
            <w:tcBorders>
              <w:top w:val="single" w:sz="4" w:space="0" w:color="auto"/>
              <w:bottom w:val="single" w:sz="4" w:space="0" w:color="auto"/>
            </w:tcBorders>
            <w:shd w:val="clear" w:color="auto" w:fill="auto"/>
          </w:tcPr>
          <w:p w:rsidR="002F3338" w:rsidRPr="00610F0E" w:rsidRDefault="002F3338" w:rsidP="005D5892"/>
        </w:tc>
        <w:tc>
          <w:tcPr>
            <w:tcW w:w="716" w:type="dxa"/>
            <w:gridSpan w:val="3"/>
            <w:tcBorders>
              <w:top w:val="single" w:sz="4" w:space="0" w:color="auto"/>
              <w:bottom w:val="single" w:sz="4" w:space="0" w:color="auto"/>
            </w:tcBorders>
            <w:shd w:val="clear" w:color="auto" w:fill="auto"/>
          </w:tcPr>
          <w:p w:rsidR="002F3338" w:rsidRPr="00610F0E" w:rsidRDefault="002F3338" w:rsidP="005D5892"/>
        </w:tc>
        <w:tc>
          <w:tcPr>
            <w:tcW w:w="717" w:type="dxa"/>
            <w:gridSpan w:val="3"/>
            <w:tcBorders>
              <w:top w:val="single" w:sz="4" w:space="0" w:color="auto"/>
              <w:bottom w:val="single" w:sz="4" w:space="0" w:color="auto"/>
            </w:tcBorders>
            <w:shd w:val="clear" w:color="auto" w:fill="auto"/>
          </w:tcPr>
          <w:p w:rsidR="002F3338" w:rsidRPr="00610F0E" w:rsidRDefault="002F3338" w:rsidP="005D5892"/>
        </w:tc>
        <w:tc>
          <w:tcPr>
            <w:tcW w:w="592" w:type="dxa"/>
            <w:gridSpan w:val="2"/>
            <w:shd w:val="clear" w:color="auto" w:fill="auto"/>
          </w:tcPr>
          <w:p w:rsidR="002F3338" w:rsidRPr="00610F0E" w:rsidRDefault="002F3338" w:rsidP="005D5892"/>
        </w:tc>
        <w:tc>
          <w:tcPr>
            <w:tcW w:w="898" w:type="dxa"/>
            <w:gridSpan w:val="2"/>
            <w:shd w:val="clear" w:color="auto" w:fill="auto"/>
          </w:tcPr>
          <w:p w:rsidR="002F3338" w:rsidRPr="00610F0E" w:rsidRDefault="002F3338" w:rsidP="005D5892"/>
        </w:tc>
      </w:tr>
      <w:tr w:rsidR="002F3338" w:rsidRPr="00610F0E" w:rsidTr="005E0AFC">
        <w:trPr>
          <w:jc w:val="center"/>
        </w:trPr>
        <w:tc>
          <w:tcPr>
            <w:tcW w:w="437" w:type="dxa"/>
            <w:tcBorders>
              <w:top w:val="single" w:sz="4" w:space="0" w:color="auto"/>
            </w:tcBorders>
            <w:shd w:val="clear" w:color="auto" w:fill="auto"/>
          </w:tcPr>
          <w:p w:rsidR="002F3338" w:rsidRPr="00610F0E" w:rsidRDefault="002F3338" w:rsidP="005D5892"/>
        </w:tc>
        <w:tc>
          <w:tcPr>
            <w:tcW w:w="437" w:type="dxa"/>
            <w:tcBorders>
              <w:top w:val="single" w:sz="4" w:space="0" w:color="auto"/>
            </w:tcBorders>
            <w:shd w:val="clear" w:color="auto" w:fill="auto"/>
          </w:tcPr>
          <w:p w:rsidR="002F3338" w:rsidRPr="00610F0E" w:rsidRDefault="00F541F6" w:rsidP="005D5892">
            <w:r>
              <w:rPr>
                <w:noProof/>
              </w:rPr>
              <w:pict>
                <v:polyline id="_x0000_s1044" style="position:absolute;z-index:251641344;mso-position-horizontal-relative:text;mso-position-vertical-relative:text" points="-5pt,.65pt,-5.05pt,151.45pt,31.95pt,151.45pt" coordsize="740,3016" filled="f">
                  <v:stroke endarrow="block"/>
                  <v:path arrowok="t"/>
                </v:polyline>
              </w:pict>
            </w:r>
          </w:p>
        </w:tc>
        <w:tc>
          <w:tcPr>
            <w:tcW w:w="505" w:type="dxa"/>
            <w:gridSpan w:val="3"/>
            <w:shd w:val="clear" w:color="auto" w:fill="auto"/>
          </w:tcPr>
          <w:p w:rsidR="002F3338" w:rsidRPr="00610F0E" w:rsidRDefault="002F3338" w:rsidP="005D5892"/>
        </w:tc>
        <w:tc>
          <w:tcPr>
            <w:tcW w:w="482" w:type="dxa"/>
            <w:shd w:val="clear" w:color="auto" w:fill="auto"/>
          </w:tcPr>
          <w:p w:rsidR="002F3338" w:rsidRPr="00610F0E" w:rsidRDefault="002F3338" w:rsidP="005D5892"/>
        </w:tc>
        <w:tc>
          <w:tcPr>
            <w:tcW w:w="528" w:type="dxa"/>
            <w:gridSpan w:val="2"/>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2F3338" w:rsidP="005D5892"/>
        </w:tc>
        <w:tc>
          <w:tcPr>
            <w:tcW w:w="1152" w:type="dxa"/>
            <w:gridSpan w:val="5"/>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F3338" w:rsidRPr="00610F0E" w:rsidRDefault="00F541F6" w:rsidP="005D5892">
            <w:r>
              <w:rPr>
                <w:noProof/>
              </w:rPr>
              <w:pict>
                <v:line id="_x0000_s1045" style="position:absolute;flip:x;z-index:251629056;mso-position-horizontal-relative:text;mso-position-vertical-relative:text" from="51.4pt,-13.55pt" to="87.4pt,-13.55pt"/>
              </w:pict>
            </w:r>
            <w:r w:rsidR="002F3338" w:rsidRPr="00610F0E">
              <w:t>Хозяйственные общества</w:t>
            </w:r>
          </w:p>
        </w:tc>
        <w:tc>
          <w:tcPr>
            <w:tcW w:w="640" w:type="dxa"/>
            <w:gridSpan w:val="2"/>
            <w:tcBorders>
              <w:left w:val="single" w:sz="4" w:space="0" w:color="auto"/>
            </w:tcBorders>
            <w:shd w:val="clear" w:color="auto" w:fill="auto"/>
          </w:tcPr>
          <w:p w:rsidR="002F3338" w:rsidRPr="00610F0E" w:rsidRDefault="002F3338" w:rsidP="005D5892"/>
        </w:tc>
        <w:tc>
          <w:tcPr>
            <w:tcW w:w="542" w:type="dxa"/>
            <w:gridSpan w:val="2"/>
            <w:tcBorders>
              <w:right w:val="single" w:sz="4" w:space="0" w:color="auto"/>
            </w:tcBorders>
            <w:shd w:val="clear" w:color="auto" w:fill="auto"/>
          </w:tcPr>
          <w:p w:rsidR="002F3338" w:rsidRPr="00610F0E" w:rsidRDefault="002F3338" w:rsidP="005D5892"/>
        </w:tc>
        <w:tc>
          <w:tcPr>
            <w:tcW w:w="2149"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2F3338" w:rsidRPr="00610F0E" w:rsidRDefault="002F3338" w:rsidP="005D5892">
            <w:r w:rsidRPr="00610F0E">
              <w:t>Закрытое акционерное общество</w:t>
            </w:r>
          </w:p>
        </w:tc>
        <w:tc>
          <w:tcPr>
            <w:tcW w:w="592" w:type="dxa"/>
            <w:gridSpan w:val="2"/>
            <w:tcBorders>
              <w:left w:val="single" w:sz="4" w:space="0" w:color="auto"/>
            </w:tcBorders>
            <w:shd w:val="clear" w:color="auto" w:fill="auto"/>
          </w:tcPr>
          <w:p w:rsidR="002F3338" w:rsidRPr="00610F0E" w:rsidRDefault="002F3338" w:rsidP="005D5892"/>
        </w:tc>
        <w:tc>
          <w:tcPr>
            <w:tcW w:w="898" w:type="dxa"/>
            <w:gridSpan w:val="2"/>
            <w:shd w:val="clear" w:color="auto" w:fill="auto"/>
          </w:tcPr>
          <w:p w:rsidR="002F3338" w:rsidRPr="00610F0E" w:rsidRDefault="002F3338" w:rsidP="005D5892"/>
        </w:tc>
      </w:tr>
      <w:tr w:rsidR="002F3338" w:rsidRPr="00610F0E" w:rsidTr="005E0AFC">
        <w:trPr>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505" w:type="dxa"/>
            <w:gridSpan w:val="3"/>
            <w:shd w:val="clear" w:color="auto" w:fill="auto"/>
          </w:tcPr>
          <w:p w:rsidR="002F3338" w:rsidRPr="00610F0E" w:rsidRDefault="002F3338" w:rsidP="005D5892"/>
        </w:tc>
        <w:tc>
          <w:tcPr>
            <w:tcW w:w="482" w:type="dxa"/>
            <w:shd w:val="clear" w:color="auto" w:fill="auto"/>
          </w:tcPr>
          <w:p w:rsidR="002F3338" w:rsidRPr="00610F0E" w:rsidRDefault="002F3338" w:rsidP="005D5892"/>
        </w:tc>
        <w:tc>
          <w:tcPr>
            <w:tcW w:w="528" w:type="dxa"/>
            <w:gridSpan w:val="2"/>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2F3338" w:rsidP="005D5892"/>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2F3338" w:rsidP="005D5892"/>
        </w:tc>
        <w:tc>
          <w:tcPr>
            <w:tcW w:w="542" w:type="dxa"/>
            <w:gridSpan w:val="2"/>
            <w:tcBorders>
              <w:right w:val="single" w:sz="4" w:space="0" w:color="auto"/>
            </w:tcBorders>
            <w:shd w:val="clear" w:color="auto" w:fill="auto"/>
          </w:tcPr>
          <w:p w:rsidR="002F3338" w:rsidRPr="00610F0E" w:rsidRDefault="00F541F6" w:rsidP="005D5892">
            <w:r>
              <w:rPr>
                <w:noProof/>
              </w:rPr>
              <w:pict>
                <v:line id="_x0000_s1046" style="position:absolute;z-index:251627008;mso-position-horizontal-relative:text;mso-position-vertical-relative:text" from="-2.2pt,4.35pt" to="21.8pt,4.35pt">
                  <v:stroke endarrow="block"/>
                </v:line>
              </w:pict>
            </w:r>
          </w:p>
        </w:tc>
        <w:tc>
          <w:tcPr>
            <w:tcW w:w="2149" w:type="dxa"/>
            <w:gridSpan w:val="7"/>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92" w:type="dxa"/>
            <w:gridSpan w:val="2"/>
            <w:tcBorders>
              <w:left w:val="single" w:sz="4" w:space="0" w:color="auto"/>
            </w:tcBorders>
            <w:shd w:val="clear" w:color="auto" w:fill="auto"/>
          </w:tcPr>
          <w:p w:rsidR="002F3338" w:rsidRPr="00610F0E" w:rsidRDefault="002F3338" w:rsidP="005D5892"/>
        </w:tc>
        <w:tc>
          <w:tcPr>
            <w:tcW w:w="898" w:type="dxa"/>
            <w:gridSpan w:val="2"/>
            <w:shd w:val="clear" w:color="auto" w:fill="auto"/>
          </w:tcPr>
          <w:p w:rsidR="002F3338" w:rsidRPr="00610F0E" w:rsidRDefault="002F3338" w:rsidP="005D5892"/>
        </w:tc>
      </w:tr>
      <w:tr w:rsidR="002F3338" w:rsidRPr="00610F0E" w:rsidTr="005E0AFC">
        <w:trPr>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505" w:type="dxa"/>
            <w:gridSpan w:val="3"/>
            <w:shd w:val="clear" w:color="auto" w:fill="auto"/>
          </w:tcPr>
          <w:p w:rsidR="002F3338" w:rsidRPr="00610F0E" w:rsidRDefault="002F3338" w:rsidP="005D5892"/>
        </w:tc>
        <w:tc>
          <w:tcPr>
            <w:tcW w:w="482" w:type="dxa"/>
            <w:shd w:val="clear" w:color="auto" w:fill="auto"/>
          </w:tcPr>
          <w:p w:rsidR="002F3338" w:rsidRPr="00610F0E" w:rsidRDefault="002F3338" w:rsidP="005D5892"/>
        </w:tc>
        <w:tc>
          <w:tcPr>
            <w:tcW w:w="528" w:type="dxa"/>
            <w:gridSpan w:val="2"/>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F541F6" w:rsidP="005D5892">
            <w:r>
              <w:rPr>
                <w:noProof/>
              </w:rPr>
              <w:pict>
                <v:line id="_x0000_s1047" style="position:absolute;z-index:251638272;mso-position-horizontal-relative:text;mso-position-vertical-relative:text" from="-.6pt,12.75pt" to="23.4pt,12.75pt">
                  <v:stroke endarrow="block"/>
                </v:line>
              </w:pict>
            </w:r>
          </w:p>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2F3338" w:rsidP="005D5892"/>
        </w:tc>
        <w:tc>
          <w:tcPr>
            <w:tcW w:w="542" w:type="dxa"/>
            <w:gridSpan w:val="2"/>
            <w:shd w:val="clear" w:color="auto" w:fill="auto"/>
          </w:tcPr>
          <w:p w:rsidR="002F3338" w:rsidRPr="00610F0E" w:rsidRDefault="002F3338" w:rsidP="005D5892"/>
        </w:tc>
        <w:tc>
          <w:tcPr>
            <w:tcW w:w="739" w:type="dxa"/>
            <w:gridSpan w:val="2"/>
            <w:tcBorders>
              <w:top w:val="single" w:sz="4" w:space="0" w:color="auto"/>
              <w:bottom w:val="single" w:sz="4" w:space="0" w:color="auto"/>
            </w:tcBorders>
            <w:shd w:val="clear" w:color="auto" w:fill="auto"/>
          </w:tcPr>
          <w:p w:rsidR="002F3338" w:rsidRPr="00610F0E" w:rsidRDefault="002F3338" w:rsidP="005D5892"/>
        </w:tc>
        <w:tc>
          <w:tcPr>
            <w:tcW w:w="705" w:type="dxa"/>
            <w:gridSpan w:val="3"/>
            <w:tcBorders>
              <w:top w:val="single" w:sz="4" w:space="0" w:color="auto"/>
              <w:bottom w:val="single" w:sz="4" w:space="0" w:color="auto"/>
            </w:tcBorders>
            <w:shd w:val="clear" w:color="auto" w:fill="auto"/>
          </w:tcPr>
          <w:p w:rsidR="002F3338" w:rsidRPr="00610F0E" w:rsidRDefault="002F3338" w:rsidP="005D5892"/>
        </w:tc>
        <w:tc>
          <w:tcPr>
            <w:tcW w:w="705" w:type="dxa"/>
            <w:gridSpan w:val="2"/>
            <w:tcBorders>
              <w:top w:val="single" w:sz="4" w:space="0" w:color="auto"/>
              <w:bottom w:val="single" w:sz="4" w:space="0" w:color="auto"/>
            </w:tcBorders>
            <w:shd w:val="clear" w:color="auto" w:fill="auto"/>
          </w:tcPr>
          <w:p w:rsidR="002F3338" w:rsidRPr="00610F0E" w:rsidRDefault="002F3338" w:rsidP="005D5892"/>
        </w:tc>
        <w:tc>
          <w:tcPr>
            <w:tcW w:w="592" w:type="dxa"/>
            <w:gridSpan w:val="2"/>
            <w:shd w:val="clear" w:color="auto" w:fill="auto"/>
          </w:tcPr>
          <w:p w:rsidR="002F3338" w:rsidRPr="00610F0E" w:rsidRDefault="002F3338" w:rsidP="005D5892"/>
        </w:tc>
        <w:tc>
          <w:tcPr>
            <w:tcW w:w="898" w:type="dxa"/>
            <w:gridSpan w:val="2"/>
            <w:shd w:val="clear" w:color="auto" w:fill="auto"/>
          </w:tcPr>
          <w:p w:rsidR="002F3338" w:rsidRPr="00610F0E" w:rsidRDefault="002F3338" w:rsidP="005D5892"/>
        </w:tc>
      </w:tr>
      <w:tr w:rsidR="002F3338" w:rsidRPr="00610F0E" w:rsidTr="005E0AFC">
        <w:trPr>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370" w:type="dxa"/>
            <w:vMerge w:val="restart"/>
            <w:tcBorders>
              <w:right w:val="single" w:sz="4" w:space="0" w:color="auto"/>
            </w:tcBorders>
            <w:shd w:val="clear" w:color="auto" w:fill="auto"/>
          </w:tcPr>
          <w:p w:rsidR="002F3338" w:rsidRPr="00610F0E" w:rsidRDefault="002F3338" w:rsidP="005D5892"/>
        </w:tc>
        <w:tc>
          <w:tcPr>
            <w:tcW w:w="617"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F3338" w:rsidRPr="00610F0E" w:rsidRDefault="002F3338" w:rsidP="005D5892">
            <w:r w:rsidRPr="00610F0E">
              <w:t>Коммерческие организации</w:t>
            </w:r>
          </w:p>
        </w:tc>
        <w:tc>
          <w:tcPr>
            <w:tcW w:w="528" w:type="dxa"/>
            <w:gridSpan w:val="2"/>
            <w:tcBorders>
              <w:left w:val="single" w:sz="4" w:space="0" w:color="auto"/>
            </w:tcBorders>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2F3338" w:rsidP="005D5892"/>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2F3338" w:rsidP="005D5892"/>
        </w:tc>
        <w:tc>
          <w:tcPr>
            <w:tcW w:w="542" w:type="dxa"/>
            <w:gridSpan w:val="2"/>
            <w:tcBorders>
              <w:right w:val="single" w:sz="4" w:space="0" w:color="auto"/>
            </w:tcBorders>
            <w:shd w:val="clear" w:color="auto" w:fill="auto"/>
          </w:tcPr>
          <w:p w:rsidR="002F3338" w:rsidRPr="00610F0E" w:rsidRDefault="00F541F6" w:rsidP="005D5892">
            <w:r>
              <w:rPr>
                <w:noProof/>
              </w:rPr>
              <w:pict>
                <v:line id="_x0000_s1048" style="position:absolute;z-index:251628032;mso-position-horizontal-relative:text;mso-position-vertical-relative:text" from="-2.2pt,22.45pt" to="21.8pt,22.45pt">
                  <v:stroke endarrow="block"/>
                </v:line>
              </w:pict>
            </w:r>
          </w:p>
        </w:tc>
        <w:tc>
          <w:tcPr>
            <w:tcW w:w="2149" w:type="dxa"/>
            <w:gridSpan w:val="7"/>
            <w:tcBorders>
              <w:top w:val="single" w:sz="4" w:space="0" w:color="auto"/>
              <w:left w:val="single" w:sz="4" w:space="0" w:color="auto"/>
              <w:bottom w:val="single" w:sz="4" w:space="0" w:color="auto"/>
              <w:right w:val="single" w:sz="4" w:space="0" w:color="auto"/>
            </w:tcBorders>
            <w:shd w:val="clear" w:color="auto" w:fill="auto"/>
          </w:tcPr>
          <w:p w:rsidR="002F3338" w:rsidRPr="00610F0E" w:rsidRDefault="002F3338" w:rsidP="005D5892">
            <w:r w:rsidRPr="00610F0E">
              <w:t>Открытое акционерное общество</w:t>
            </w:r>
          </w:p>
        </w:tc>
        <w:tc>
          <w:tcPr>
            <w:tcW w:w="592" w:type="dxa"/>
            <w:gridSpan w:val="2"/>
            <w:tcBorders>
              <w:left w:val="single" w:sz="4" w:space="0" w:color="auto"/>
            </w:tcBorders>
            <w:shd w:val="clear" w:color="auto" w:fill="auto"/>
          </w:tcPr>
          <w:p w:rsidR="002F3338" w:rsidRPr="00610F0E" w:rsidRDefault="002F3338" w:rsidP="005D5892"/>
        </w:tc>
        <w:tc>
          <w:tcPr>
            <w:tcW w:w="898" w:type="dxa"/>
            <w:gridSpan w:val="2"/>
            <w:shd w:val="clear" w:color="auto" w:fill="auto"/>
          </w:tcPr>
          <w:p w:rsidR="002F3338" w:rsidRPr="00610F0E" w:rsidRDefault="002F3338" w:rsidP="005D5892"/>
        </w:tc>
      </w:tr>
      <w:tr w:rsidR="002F3338" w:rsidRPr="00610F0E" w:rsidTr="005E0AFC">
        <w:trPr>
          <w:gridAfter w:val="1"/>
          <w:wAfter w:w="23" w:type="dxa"/>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370" w:type="dxa"/>
            <w:vMerge/>
            <w:tcBorders>
              <w:right w:val="single" w:sz="4" w:space="0" w:color="auto"/>
            </w:tcBorders>
            <w:shd w:val="clear" w:color="auto" w:fill="auto"/>
          </w:tcPr>
          <w:p w:rsidR="002F3338" w:rsidRPr="00610F0E" w:rsidRDefault="002F3338" w:rsidP="005D5892"/>
        </w:tc>
        <w:tc>
          <w:tcPr>
            <w:tcW w:w="617" w:type="dxa"/>
            <w:gridSpan w:val="3"/>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05" w:type="dxa"/>
            <w:tcBorders>
              <w:left w:val="single" w:sz="4" w:space="0" w:color="auto"/>
            </w:tcBorders>
            <w:shd w:val="clear" w:color="auto" w:fill="auto"/>
            <w:textDirection w:val="btLr"/>
          </w:tcPr>
          <w:p w:rsidR="002F3338" w:rsidRPr="00610F0E" w:rsidRDefault="002F3338" w:rsidP="005D5892"/>
        </w:tc>
        <w:tc>
          <w:tcPr>
            <w:tcW w:w="640" w:type="dxa"/>
            <w:gridSpan w:val="2"/>
            <w:shd w:val="clear" w:color="auto" w:fill="auto"/>
          </w:tcPr>
          <w:p w:rsidR="002F3338" w:rsidRPr="00610F0E" w:rsidRDefault="002F3338" w:rsidP="005D5892"/>
        </w:tc>
        <w:tc>
          <w:tcPr>
            <w:tcW w:w="1152" w:type="dxa"/>
            <w:gridSpan w:val="5"/>
            <w:shd w:val="clear" w:color="auto" w:fill="auto"/>
          </w:tcPr>
          <w:p w:rsidR="002F3338" w:rsidRPr="00610F0E" w:rsidRDefault="002F3338" w:rsidP="005D5892"/>
        </w:tc>
        <w:tc>
          <w:tcPr>
            <w:tcW w:w="640" w:type="dxa"/>
            <w:gridSpan w:val="2"/>
            <w:shd w:val="clear" w:color="auto" w:fill="auto"/>
          </w:tcPr>
          <w:p w:rsidR="002F3338" w:rsidRPr="00610F0E" w:rsidRDefault="002F3338" w:rsidP="005D5892"/>
        </w:tc>
        <w:tc>
          <w:tcPr>
            <w:tcW w:w="542" w:type="dxa"/>
            <w:gridSpan w:val="2"/>
            <w:shd w:val="clear" w:color="auto" w:fill="auto"/>
          </w:tcPr>
          <w:p w:rsidR="002F3338" w:rsidRPr="00610F0E" w:rsidRDefault="002F3338" w:rsidP="005D5892"/>
        </w:tc>
        <w:tc>
          <w:tcPr>
            <w:tcW w:w="2149" w:type="dxa"/>
            <w:gridSpan w:val="7"/>
            <w:shd w:val="clear" w:color="auto" w:fill="auto"/>
          </w:tcPr>
          <w:p w:rsidR="002F3338" w:rsidRPr="00610F0E" w:rsidRDefault="002F3338" w:rsidP="005D5892"/>
        </w:tc>
        <w:tc>
          <w:tcPr>
            <w:tcW w:w="592" w:type="dxa"/>
            <w:gridSpan w:val="2"/>
            <w:shd w:val="clear" w:color="auto" w:fill="auto"/>
          </w:tcPr>
          <w:p w:rsidR="002F3338" w:rsidRPr="00610F0E" w:rsidRDefault="002F3338" w:rsidP="005D5892"/>
        </w:tc>
        <w:tc>
          <w:tcPr>
            <w:tcW w:w="898" w:type="dxa"/>
            <w:gridSpan w:val="2"/>
            <w:shd w:val="clear" w:color="auto" w:fill="auto"/>
          </w:tcPr>
          <w:p w:rsidR="002F3338" w:rsidRPr="00610F0E" w:rsidRDefault="002F3338" w:rsidP="005D5892"/>
        </w:tc>
      </w:tr>
      <w:tr w:rsidR="002F3338" w:rsidRPr="00610F0E" w:rsidTr="005E0AFC">
        <w:trPr>
          <w:gridAfter w:val="1"/>
          <w:wAfter w:w="23" w:type="dxa"/>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370" w:type="dxa"/>
            <w:vMerge/>
            <w:tcBorders>
              <w:right w:val="single" w:sz="4" w:space="0" w:color="auto"/>
            </w:tcBorders>
            <w:shd w:val="clear" w:color="auto" w:fill="auto"/>
          </w:tcPr>
          <w:p w:rsidR="002F3338" w:rsidRPr="00610F0E" w:rsidRDefault="002F3338" w:rsidP="005D5892"/>
        </w:tc>
        <w:tc>
          <w:tcPr>
            <w:tcW w:w="617" w:type="dxa"/>
            <w:gridSpan w:val="3"/>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05" w:type="dxa"/>
            <w:tcBorders>
              <w:left w:val="single" w:sz="4" w:space="0" w:color="auto"/>
            </w:tcBorders>
            <w:shd w:val="clear" w:color="auto" w:fill="auto"/>
          </w:tcPr>
          <w:p w:rsidR="002F3338" w:rsidRPr="00610F0E" w:rsidRDefault="002F3338" w:rsidP="005D5892"/>
        </w:tc>
        <w:tc>
          <w:tcPr>
            <w:tcW w:w="640" w:type="dxa"/>
            <w:gridSpan w:val="2"/>
            <w:shd w:val="clear" w:color="auto" w:fill="auto"/>
          </w:tcPr>
          <w:p w:rsidR="002F3338" w:rsidRPr="00610F0E" w:rsidRDefault="002F3338" w:rsidP="005D5892"/>
        </w:tc>
        <w:tc>
          <w:tcPr>
            <w:tcW w:w="512" w:type="dxa"/>
            <w:gridSpan w:val="2"/>
            <w:tcBorders>
              <w:bottom w:val="single" w:sz="4" w:space="0" w:color="auto"/>
            </w:tcBorders>
            <w:shd w:val="clear" w:color="auto" w:fill="auto"/>
          </w:tcPr>
          <w:p w:rsidR="002F3338" w:rsidRPr="00610F0E" w:rsidRDefault="002F3338" w:rsidP="005D5892"/>
        </w:tc>
        <w:tc>
          <w:tcPr>
            <w:tcW w:w="640" w:type="dxa"/>
            <w:gridSpan w:val="3"/>
            <w:tcBorders>
              <w:bottom w:val="single" w:sz="4" w:space="0" w:color="auto"/>
            </w:tcBorders>
            <w:shd w:val="clear" w:color="auto" w:fill="auto"/>
          </w:tcPr>
          <w:p w:rsidR="002F3338" w:rsidRPr="00610F0E" w:rsidRDefault="002F3338" w:rsidP="005D5892"/>
        </w:tc>
        <w:tc>
          <w:tcPr>
            <w:tcW w:w="640" w:type="dxa"/>
            <w:gridSpan w:val="2"/>
            <w:shd w:val="clear" w:color="auto" w:fill="auto"/>
          </w:tcPr>
          <w:p w:rsidR="002F3338" w:rsidRPr="00610F0E" w:rsidRDefault="002F3338" w:rsidP="005D5892"/>
        </w:tc>
        <w:tc>
          <w:tcPr>
            <w:tcW w:w="542" w:type="dxa"/>
            <w:gridSpan w:val="2"/>
            <w:shd w:val="clear" w:color="auto" w:fill="auto"/>
          </w:tcPr>
          <w:p w:rsidR="002F3338" w:rsidRPr="00610F0E" w:rsidRDefault="002F3338" w:rsidP="005D5892"/>
        </w:tc>
        <w:tc>
          <w:tcPr>
            <w:tcW w:w="739" w:type="dxa"/>
            <w:gridSpan w:val="2"/>
            <w:tcBorders>
              <w:bottom w:val="single" w:sz="4" w:space="0" w:color="auto"/>
            </w:tcBorders>
            <w:shd w:val="clear" w:color="auto" w:fill="auto"/>
          </w:tcPr>
          <w:p w:rsidR="002F3338" w:rsidRPr="00610F0E" w:rsidRDefault="002F3338" w:rsidP="005D5892"/>
        </w:tc>
        <w:tc>
          <w:tcPr>
            <w:tcW w:w="705" w:type="dxa"/>
            <w:gridSpan w:val="2"/>
            <w:tcBorders>
              <w:bottom w:val="single" w:sz="4" w:space="0" w:color="auto"/>
            </w:tcBorders>
            <w:shd w:val="clear" w:color="auto" w:fill="auto"/>
          </w:tcPr>
          <w:p w:rsidR="002F3338" w:rsidRPr="00610F0E" w:rsidRDefault="002F3338" w:rsidP="005D5892"/>
        </w:tc>
        <w:tc>
          <w:tcPr>
            <w:tcW w:w="705" w:type="dxa"/>
            <w:gridSpan w:val="3"/>
            <w:tcBorders>
              <w:bottom w:val="single" w:sz="4" w:space="0" w:color="auto"/>
            </w:tcBorders>
            <w:shd w:val="clear" w:color="auto" w:fill="auto"/>
          </w:tcPr>
          <w:p w:rsidR="002F3338" w:rsidRPr="00610F0E" w:rsidRDefault="002F3338" w:rsidP="005D5892"/>
        </w:tc>
        <w:tc>
          <w:tcPr>
            <w:tcW w:w="592" w:type="dxa"/>
            <w:gridSpan w:val="2"/>
            <w:shd w:val="clear" w:color="auto" w:fill="auto"/>
          </w:tcPr>
          <w:p w:rsidR="002F3338" w:rsidRPr="00610F0E" w:rsidRDefault="002F3338" w:rsidP="005D5892"/>
        </w:tc>
        <w:tc>
          <w:tcPr>
            <w:tcW w:w="898" w:type="dxa"/>
            <w:gridSpan w:val="2"/>
            <w:shd w:val="clear" w:color="auto" w:fill="auto"/>
          </w:tcPr>
          <w:p w:rsidR="002F3338" w:rsidRPr="00610F0E" w:rsidRDefault="002F3338" w:rsidP="005D5892"/>
        </w:tc>
      </w:tr>
      <w:tr w:rsidR="002F3338" w:rsidRPr="00610F0E" w:rsidTr="005E0AFC">
        <w:trPr>
          <w:gridAfter w:val="1"/>
          <w:wAfter w:w="23" w:type="dxa"/>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370" w:type="dxa"/>
            <w:vMerge/>
            <w:tcBorders>
              <w:right w:val="single" w:sz="4" w:space="0" w:color="auto"/>
            </w:tcBorders>
            <w:shd w:val="clear" w:color="auto" w:fill="auto"/>
          </w:tcPr>
          <w:p w:rsidR="002F3338" w:rsidRPr="00610F0E" w:rsidRDefault="002F3338" w:rsidP="005D5892"/>
        </w:tc>
        <w:tc>
          <w:tcPr>
            <w:tcW w:w="617" w:type="dxa"/>
            <w:gridSpan w:val="3"/>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05" w:type="dxa"/>
            <w:tcBorders>
              <w:left w:val="single" w:sz="4" w:space="0" w:color="auto"/>
            </w:tcBorders>
            <w:shd w:val="clear" w:color="auto" w:fill="auto"/>
          </w:tcPr>
          <w:p w:rsidR="002F3338" w:rsidRPr="00610F0E" w:rsidRDefault="00F541F6" w:rsidP="005D5892">
            <w:r>
              <w:rPr>
                <w:noProof/>
              </w:rPr>
              <w:pict>
                <v:line id="_x0000_s1049" style="position:absolute;z-index:251640320;mso-position-horizontal-relative:text;mso-position-vertical-relative:text" from="-4.2pt,5.95pt" to="25.8pt,5.95pt"/>
              </w:pict>
            </w:r>
          </w:p>
        </w:tc>
        <w:tc>
          <w:tcPr>
            <w:tcW w:w="640" w:type="dxa"/>
            <w:gridSpan w:val="2"/>
            <w:tcBorders>
              <w:right w:val="single" w:sz="4" w:space="0" w:color="auto"/>
            </w:tcBorders>
            <w:shd w:val="clear" w:color="auto" w:fill="auto"/>
          </w:tcPr>
          <w:p w:rsidR="002F3338" w:rsidRPr="00610F0E" w:rsidRDefault="002F3338" w:rsidP="005D5892"/>
        </w:tc>
        <w:tc>
          <w:tcPr>
            <w:tcW w:w="1152" w:type="dxa"/>
            <w:gridSpan w:val="5"/>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F3338" w:rsidRPr="00610F0E" w:rsidRDefault="002F3338" w:rsidP="005D5892">
            <w:r w:rsidRPr="00610F0E">
              <w:t>Хозяйственные товарищества</w:t>
            </w:r>
          </w:p>
        </w:tc>
        <w:tc>
          <w:tcPr>
            <w:tcW w:w="640" w:type="dxa"/>
            <w:gridSpan w:val="2"/>
            <w:tcBorders>
              <w:left w:val="single" w:sz="4" w:space="0" w:color="auto"/>
            </w:tcBorders>
            <w:shd w:val="clear" w:color="auto" w:fill="auto"/>
          </w:tcPr>
          <w:p w:rsidR="002F3338" w:rsidRPr="00610F0E" w:rsidRDefault="002F3338" w:rsidP="005D5892"/>
        </w:tc>
        <w:tc>
          <w:tcPr>
            <w:tcW w:w="542" w:type="dxa"/>
            <w:gridSpan w:val="2"/>
            <w:tcBorders>
              <w:right w:val="single" w:sz="4" w:space="0" w:color="auto"/>
            </w:tcBorders>
            <w:shd w:val="clear" w:color="auto" w:fill="auto"/>
          </w:tcPr>
          <w:p w:rsidR="002F3338" w:rsidRPr="00610F0E" w:rsidRDefault="002F3338" w:rsidP="005D5892"/>
        </w:tc>
        <w:tc>
          <w:tcPr>
            <w:tcW w:w="2149"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2F3338" w:rsidRPr="00610F0E" w:rsidRDefault="002F3338" w:rsidP="005D5892">
            <w:r w:rsidRPr="00610F0E">
              <w:t>Коммандитное товарищество (товарищество на вере)</w:t>
            </w:r>
          </w:p>
        </w:tc>
        <w:tc>
          <w:tcPr>
            <w:tcW w:w="592" w:type="dxa"/>
            <w:gridSpan w:val="2"/>
            <w:tcBorders>
              <w:left w:val="single" w:sz="4" w:space="0" w:color="auto"/>
            </w:tcBorders>
            <w:shd w:val="clear" w:color="auto" w:fill="auto"/>
          </w:tcPr>
          <w:p w:rsidR="002F3338" w:rsidRPr="00610F0E" w:rsidRDefault="002F3338" w:rsidP="005D5892"/>
        </w:tc>
        <w:tc>
          <w:tcPr>
            <w:tcW w:w="898" w:type="dxa"/>
            <w:gridSpan w:val="2"/>
            <w:shd w:val="clear" w:color="auto" w:fill="auto"/>
          </w:tcPr>
          <w:p w:rsidR="002F3338" w:rsidRPr="00610F0E" w:rsidRDefault="002F3338" w:rsidP="005D5892"/>
        </w:tc>
      </w:tr>
      <w:tr w:rsidR="002F3338" w:rsidRPr="00610F0E" w:rsidTr="005E0AFC">
        <w:trPr>
          <w:gridAfter w:val="1"/>
          <w:wAfter w:w="23" w:type="dxa"/>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370" w:type="dxa"/>
            <w:vMerge/>
            <w:tcBorders>
              <w:right w:val="single" w:sz="4" w:space="0" w:color="auto"/>
            </w:tcBorders>
            <w:shd w:val="clear" w:color="auto" w:fill="auto"/>
          </w:tcPr>
          <w:p w:rsidR="002F3338" w:rsidRPr="00610F0E" w:rsidRDefault="002F3338" w:rsidP="005D5892"/>
        </w:tc>
        <w:tc>
          <w:tcPr>
            <w:tcW w:w="617" w:type="dxa"/>
            <w:gridSpan w:val="3"/>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05" w:type="dxa"/>
            <w:tcBorders>
              <w:left w:val="single" w:sz="4" w:space="0" w:color="auto"/>
            </w:tcBorders>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2F3338" w:rsidP="005D5892"/>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F541F6" w:rsidP="005D5892">
            <w:r>
              <w:rPr>
                <w:noProof/>
              </w:rPr>
              <w:pict>
                <v:line id="_x0000_s1050" style="position:absolute;flip:x;z-index:251633152;mso-position-horizontal-relative:text;mso-position-vertical-relative:text" from="-5.05pt,39.65pt" to="24.95pt,39.65pt"/>
              </w:pict>
            </w:r>
            <w:r>
              <w:rPr>
                <w:noProof/>
              </w:rPr>
              <w:pict>
                <v:line id="_x0000_s1051" style="position:absolute;z-index:251632128;mso-position-horizontal-relative:text;mso-position-vertical-relative:text" from="24.95pt,3.65pt" to="54.95pt,3.65pt">
                  <v:stroke endarrow="block"/>
                </v:line>
              </w:pict>
            </w:r>
            <w:r>
              <w:rPr>
                <w:noProof/>
              </w:rPr>
              <w:pict>
                <v:line id="_x0000_s1052" style="position:absolute;z-index:251630080;mso-position-horizontal-relative:text;mso-position-vertical-relative:text" from="24.95pt,3.65pt" to="24.95pt,69.65pt"/>
              </w:pict>
            </w:r>
          </w:p>
        </w:tc>
        <w:tc>
          <w:tcPr>
            <w:tcW w:w="542" w:type="dxa"/>
            <w:gridSpan w:val="2"/>
            <w:tcBorders>
              <w:right w:val="single" w:sz="4" w:space="0" w:color="auto"/>
            </w:tcBorders>
            <w:shd w:val="clear" w:color="auto" w:fill="auto"/>
          </w:tcPr>
          <w:p w:rsidR="002F3338" w:rsidRPr="00610F0E" w:rsidRDefault="002F3338" w:rsidP="005D5892"/>
        </w:tc>
        <w:tc>
          <w:tcPr>
            <w:tcW w:w="2149" w:type="dxa"/>
            <w:gridSpan w:val="7"/>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92" w:type="dxa"/>
            <w:gridSpan w:val="2"/>
            <w:tcBorders>
              <w:left w:val="single" w:sz="4" w:space="0" w:color="auto"/>
            </w:tcBorders>
            <w:shd w:val="clear" w:color="auto" w:fill="auto"/>
          </w:tcPr>
          <w:p w:rsidR="002F3338" w:rsidRPr="00610F0E" w:rsidRDefault="002F3338" w:rsidP="005D5892"/>
        </w:tc>
        <w:tc>
          <w:tcPr>
            <w:tcW w:w="898" w:type="dxa"/>
            <w:gridSpan w:val="2"/>
            <w:shd w:val="clear" w:color="auto" w:fill="auto"/>
          </w:tcPr>
          <w:p w:rsidR="002F3338" w:rsidRPr="00610F0E" w:rsidRDefault="002F3338" w:rsidP="005D5892"/>
        </w:tc>
      </w:tr>
      <w:tr w:rsidR="002F3338" w:rsidRPr="00610F0E" w:rsidTr="005E0AFC">
        <w:trPr>
          <w:gridAfter w:val="1"/>
          <w:wAfter w:w="23" w:type="dxa"/>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370" w:type="dxa"/>
            <w:vMerge/>
            <w:tcBorders>
              <w:right w:val="single" w:sz="4" w:space="0" w:color="auto"/>
            </w:tcBorders>
            <w:shd w:val="clear" w:color="auto" w:fill="auto"/>
          </w:tcPr>
          <w:p w:rsidR="002F3338" w:rsidRPr="00610F0E" w:rsidRDefault="002F3338" w:rsidP="005D5892"/>
        </w:tc>
        <w:tc>
          <w:tcPr>
            <w:tcW w:w="617" w:type="dxa"/>
            <w:gridSpan w:val="3"/>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05" w:type="dxa"/>
            <w:tcBorders>
              <w:left w:val="single" w:sz="4" w:space="0" w:color="auto"/>
            </w:tcBorders>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F541F6" w:rsidP="005D5892">
            <w:r>
              <w:rPr>
                <w:noProof/>
              </w:rPr>
              <w:pict>
                <v:line id="_x0000_s1053" style="position:absolute;z-index:251639296;mso-position-horizontal-relative:text;mso-position-vertical-relative:text" from=".55pt,10.25pt" to="24.55pt,10.25pt">
                  <v:stroke endarrow="block"/>
                </v:line>
              </w:pict>
            </w:r>
          </w:p>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2F3338" w:rsidP="005D5892"/>
        </w:tc>
        <w:tc>
          <w:tcPr>
            <w:tcW w:w="542" w:type="dxa"/>
            <w:gridSpan w:val="2"/>
            <w:shd w:val="clear" w:color="auto" w:fill="auto"/>
          </w:tcPr>
          <w:p w:rsidR="002F3338" w:rsidRPr="00610F0E" w:rsidRDefault="002F3338" w:rsidP="005D5892"/>
        </w:tc>
        <w:tc>
          <w:tcPr>
            <w:tcW w:w="739" w:type="dxa"/>
            <w:gridSpan w:val="2"/>
            <w:tcBorders>
              <w:top w:val="single" w:sz="4" w:space="0" w:color="auto"/>
              <w:bottom w:val="single" w:sz="4" w:space="0" w:color="auto"/>
            </w:tcBorders>
            <w:shd w:val="clear" w:color="auto" w:fill="auto"/>
          </w:tcPr>
          <w:p w:rsidR="002F3338" w:rsidRPr="00610F0E" w:rsidRDefault="002F3338" w:rsidP="005D5892"/>
        </w:tc>
        <w:tc>
          <w:tcPr>
            <w:tcW w:w="705" w:type="dxa"/>
            <w:gridSpan w:val="2"/>
            <w:tcBorders>
              <w:top w:val="single" w:sz="4" w:space="0" w:color="auto"/>
              <w:bottom w:val="single" w:sz="4" w:space="0" w:color="auto"/>
            </w:tcBorders>
            <w:shd w:val="clear" w:color="auto" w:fill="auto"/>
          </w:tcPr>
          <w:p w:rsidR="002F3338" w:rsidRPr="00610F0E" w:rsidRDefault="002F3338" w:rsidP="005D5892"/>
        </w:tc>
        <w:tc>
          <w:tcPr>
            <w:tcW w:w="705" w:type="dxa"/>
            <w:gridSpan w:val="3"/>
            <w:tcBorders>
              <w:top w:val="single" w:sz="4" w:space="0" w:color="auto"/>
              <w:bottom w:val="single" w:sz="4" w:space="0" w:color="auto"/>
            </w:tcBorders>
            <w:shd w:val="clear" w:color="auto" w:fill="auto"/>
          </w:tcPr>
          <w:p w:rsidR="002F3338" w:rsidRPr="00610F0E" w:rsidRDefault="002F3338" w:rsidP="005D5892"/>
        </w:tc>
        <w:tc>
          <w:tcPr>
            <w:tcW w:w="592" w:type="dxa"/>
            <w:gridSpan w:val="2"/>
            <w:shd w:val="clear" w:color="auto" w:fill="auto"/>
          </w:tcPr>
          <w:p w:rsidR="002F3338" w:rsidRPr="00610F0E" w:rsidRDefault="002F3338" w:rsidP="005D5892"/>
        </w:tc>
        <w:tc>
          <w:tcPr>
            <w:tcW w:w="898" w:type="dxa"/>
            <w:gridSpan w:val="2"/>
            <w:shd w:val="clear" w:color="auto" w:fill="auto"/>
          </w:tcPr>
          <w:p w:rsidR="002F3338" w:rsidRPr="00610F0E" w:rsidRDefault="002F3338" w:rsidP="005D5892"/>
        </w:tc>
      </w:tr>
      <w:tr w:rsidR="002F3338" w:rsidRPr="00610F0E" w:rsidTr="005E0AFC">
        <w:trPr>
          <w:gridAfter w:val="1"/>
          <w:wAfter w:w="23" w:type="dxa"/>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370" w:type="dxa"/>
            <w:vMerge/>
            <w:tcBorders>
              <w:right w:val="single" w:sz="4" w:space="0" w:color="auto"/>
            </w:tcBorders>
            <w:shd w:val="clear" w:color="auto" w:fill="auto"/>
          </w:tcPr>
          <w:p w:rsidR="002F3338" w:rsidRPr="00610F0E" w:rsidRDefault="002F3338" w:rsidP="005D5892"/>
        </w:tc>
        <w:tc>
          <w:tcPr>
            <w:tcW w:w="617" w:type="dxa"/>
            <w:gridSpan w:val="3"/>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05" w:type="dxa"/>
            <w:tcBorders>
              <w:left w:val="single" w:sz="4" w:space="0" w:color="auto"/>
            </w:tcBorders>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2F3338" w:rsidP="005D5892"/>
        </w:tc>
        <w:tc>
          <w:tcPr>
            <w:tcW w:w="1152" w:type="dxa"/>
            <w:gridSpan w:val="5"/>
            <w:vMerge/>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2F3338" w:rsidP="005D5892"/>
        </w:tc>
        <w:tc>
          <w:tcPr>
            <w:tcW w:w="542" w:type="dxa"/>
            <w:gridSpan w:val="2"/>
            <w:tcBorders>
              <w:right w:val="single" w:sz="4" w:space="0" w:color="auto"/>
            </w:tcBorders>
            <w:shd w:val="clear" w:color="auto" w:fill="auto"/>
          </w:tcPr>
          <w:p w:rsidR="002F3338" w:rsidRPr="00610F0E" w:rsidRDefault="002F3338" w:rsidP="005D5892"/>
        </w:tc>
        <w:tc>
          <w:tcPr>
            <w:tcW w:w="2149"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2F3338" w:rsidRPr="00610F0E" w:rsidRDefault="002F3338" w:rsidP="005D5892">
            <w:r w:rsidRPr="00610F0E">
              <w:t>Полное товарищество</w:t>
            </w:r>
          </w:p>
        </w:tc>
        <w:tc>
          <w:tcPr>
            <w:tcW w:w="592" w:type="dxa"/>
            <w:gridSpan w:val="2"/>
            <w:tcBorders>
              <w:left w:val="single" w:sz="4" w:space="0" w:color="auto"/>
            </w:tcBorders>
            <w:shd w:val="clear" w:color="auto" w:fill="auto"/>
          </w:tcPr>
          <w:p w:rsidR="002F3338" w:rsidRPr="00610F0E" w:rsidRDefault="002F3338" w:rsidP="005D5892"/>
        </w:tc>
        <w:tc>
          <w:tcPr>
            <w:tcW w:w="898" w:type="dxa"/>
            <w:gridSpan w:val="2"/>
            <w:shd w:val="clear" w:color="auto" w:fill="auto"/>
          </w:tcPr>
          <w:p w:rsidR="002F3338" w:rsidRPr="00610F0E" w:rsidRDefault="002F3338" w:rsidP="005D5892"/>
        </w:tc>
      </w:tr>
      <w:tr w:rsidR="002F3338" w:rsidRPr="00610F0E" w:rsidTr="005E0AFC">
        <w:trPr>
          <w:gridAfter w:val="1"/>
          <w:wAfter w:w="23" w:type="dxa"/>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370" w:type="dxa"/>
            <w:vMerge/>
            <w:tcBorders>
              <w:right w:val="single" w:sz="4" w:space="0" w:color="auto"/>
            </w:tcBorders>
            <w:shd w:val="clear" w:color="auto" w:fill="auto"/>
          </w:tcPr>
          <w:p w:rsidR="002F3338" w:rsidRPr="00610F0E" w:rsidRDefault="002F3338" w:rsidP="005D5892"/>
        </w:tc>
        <w:tc>
          <w:tcPr>
            <w:tcW w:w="617" w:type="dxa"/>
            <w:gridSpan w:val="3"/>
            <w:vMerge/>
            <w:tcBorders>
              <w:left w:val="single" w:sz="4" w:space="0" w:color="auto"/>
              <w:right w:val="single" w:sz="4" w:space="0" w:color="auto"/>
            </w:tcBorders>
            <w:shd w:val="clear" w:color="auto" w:fill="auto"/>
          </w:tcPr>
          <w:p w:rsidR="002F3338" w:rsidRPr="00610F0E" w:rsidRDefault="002F3338" w:rsidP="005D5892"/>
        </w:tc>
        <w:tc>
          <w:tcPr>
            <w:tcW w:w="505" w:type="dxa"/>
            <w:tcBorders>
              <w:left w:val="single" w:sz="4" w:space="0" w:color="auto"/>
            </w:tcBorders>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2F3338" w:rsidP="005D5892"/>
        </w:tc>
        <w:tc>
          <w:tcPr>
            <w:tcW w:w="1152" w:type="dxa"/>
            <w:gridSpan w:val="5"/>
            <w:vMerge/>
            <w:tcBorders>
              <w:left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F541F6" w:rsidP="005D5892">
            <w:r>
              <w:rPr>
                <w:noProof/>
              </w:rPr>
              <w:pict>
                <v:line id="_x0000_s1054" style="position:absolute;z-index:251631104;mso-position-horizontal-relative:text;mso-position-vertical-relative:text" from="24.95pt,-.35pt" to="54.95pt,-.35pt">
                  <v:stroke endarrow="block"/>
                </v:line>
              </w:pict>
            </w:r>
          </w:p>
        </w:tc>
        <w:tc>
          <w:tcPr>
            <w:tcW w:w="542" w:type="dxa"/>
            <w:gridSpan w:val="2"/>
            <w:tcBorders>
              <w:right w:val="single" w:sz="4" w:space="0" w:color="auto"/>
            </w:tcBorders>
            <w:shd w:val="clear" w:color="auto" w:fill="auto"/>
          </w:tcPr>
          <w:p w:rsidR="002F3338" w:rsidRPr="00610F0E" w:rsidRDefault="002F3338" w:rsidP="005D5892"/>
        </w:tc>
        <w:tc>
          <w:tcPr>
            <w:tcW w:w="2149" w:type="dxa"/>
            <w:gridSpan w:val="7"/>
            <w:vMerge/>
            <w:tcBorders>
              <w:left w:val="single" w:sz="4" w:space="0" w:color="auto"/>
              <w:right w:val="single" w:sz="4" w:space="0" w:color="auto"/>
            </w:tcBorders>
            <w:shd w:val="clear" w:color="auto" w:fill="auto"/>
          </w:tcPr>
          <w:p w:rsidR="002F3338" w:rsidRPr="00610F0E" w:rsidRDefault="002F3338" w:rsidP="005D5892"/>
        </w:tc>
        <w:tc>
          <w:tcPr>
            <w:tcW w:w="592" w:type="dxa"/>
            <w:gridSpan w:val="2"/>
            <w:tcBorders>
              <w:left w:val="single" w:sz="4" w:space="0" w:color="auto"/>
            </w:tcBorders>
            <w:shd w:val="clear" w:color="auto" w:fill="auto"/>
          </w:tcPr>
          <w:p w:rsidR="002F3338" w:rsidRPr="00610F0E" w:rsidRDefault="002F3338" w:rsidP="005D5892"/>
        </w:tc>
        <w:tc>
          <w:tcPr>
            <w:tcW w:w="898" w:type="dxa"/>
            <w:gridSpan w:val="2"/>
            <w:shd w:val="clear" w:color="auto" w:fill="auto"/>
          </w:tcPr>
          <w:p w:rsidR="002F3338" w:rsidRPr="00610F0E" w:rsidRDefault="002F3338" w:rsidP="005D5892"/>
        </w:tc>
      </w:tr>
      <w:tr w:rsidR="002F3338" w:rsidRPr="00610F0E" w:rsidTr="005E0AFC">
        <w:trPr>
          <w:gridAfter w:val="1"/>
          <w:wAfter w:w="23" w:type="dxa"/>
          <w:jc w:val="center"/>
        </w:trPr>
        <w:tc>
          <w:tcPr>
            <w:tcW w:w="437" w:type="dxa"/>
            <w:shd w:val="clear" w:color="auto" w:fill="auto"/>
          </w:tcPr>
          <w:p w:rsidR="002F3338" w:rsidRPr="00610F0E" w:rsidRDefault="002F3338" w:rsidP="005D5892"/>
        </w:tc>
        <w:tc>
          <w:tcPr>
            <w:tcW w:w="437" w:type="dxa"/>
            <w:shd w:val="clear" w:color="auto" w:fill="auto"/>
          </w:tcPr>
          <w:p w:rsidR="002F3338" w:rsidRPr="00610F0E" w:rsidRDefault="002F3338" w:rsidP="005D5892"/>
        </w:tc>
        <w:tc>
          <w:tcPr>
            <w:tcW w:w="370" w:type="dxa"/>
            <w:tcBorders>
              <w:right w:val="single" w:sz="4" w:space="0" w:color="auto"/>
            </w:tcBorders>
            <w:shd w:val="clear" w:color="auto" w:fill="auto"/>
          </w:tcPr>
          <w:p w:rsidR="002F3338" w:rsidRPr="00610F0E" w:rsidRDefault="002F3338" w:rsidP="005D5892"/>
        </w:tc>
        <w:tc>
          <w:tcPr>
            <w:tcW w:w="617" w:type="dxa"/>
            <w:gridSpan w:val="3"/>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05" w:type="dxa"/>
            <w:tcBorders>
              <w:left w:val="single" w:sz="4" w:space="0" w:color="auto"/>
            </w:tcBorders>
            <w:shd w:val="clear" w:color="auto" w:fill="auto"/>
          </w:tcPr>
          <w:p w:rsidR="002F3338" w:rsidRPr="00610F0E" w:rsidRDefault="002F3338" w:rsidP="005D5892"/>
        </w:tc>
        <w:tc>
          <w:tcPr>
            <w:tcW w:w="640" w:type="dxa"/>
            <w:gridSpan w:val="2"/>
            <w:tcBorders>
              <w:right w:val="single" w:sz="4" w:space="0" w:color="auto"/>
            </w:tcBorders>
            <w:shd w:val="clear" w:color="auto" w:fill="auto"/>
          </w:tcPr>
          <w:p w:rsidR="002F3338" w:rsidRPr="00610F0E" w:rsidRDefault="002F3338" w:rsidP="005D5892"/>
        </w:tc>
        <w:tc>
          <w:tcPr>
            <w:tcW w:w="1152" w:type="dxa"/>
            <w:gridSpan w:val="5"/>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640" w:type="dxa"/>
            <w:gridSpan w:val="2"/>
            <w:tcBorders>
              <w:left w:val="single" w:sz="4" w:space="0" w:color="auto"/>
            </w:tcBorders>
            <w:shd w:val="clear" w:color="auto" w:fill="auto"/>
          </w:tcPr>
          <w:p w:rsidR="002F3338" w:rsidRPr="00610F0E" w:rsidRDefault="002F3338" w:rsidP="005D5892">
            <w:pPr>
              <w:rPr>
                <w:noProof/>
              </w:rPr>
            </w:pPr>
          </w:p>
        </w:tc>
        <w:tc>
          <w:tcPr>
            <w:tcW w:w="542" w:type="dxa"/>
            <w:gridSpan w:val="2"/>
            <w:tcBorders>
              <w:right w:val="single" w:sz="4" w:space="0" w:color="auto"/>
            </w:tcBorders>
            <w:shd w:val="clear" w:color="auto" w:fill="auto"/>
          </w:tcPr>
          <w:p w:rsidR="002F3338" w:rsidRPr="00610F0E" w:rsidRDefault="002F3338" w:rsidP="005D5892"/>
        </w:tc>
        <w:tc>
          <w:tcPr>
            <w:tcW w:w="2149" w:type="dxa"/>
            <w:gridSpan w:val="7"/>
            <w:tcBorders>
              <w:left w:val="single" w:sz="4" w:space="0" w:color="auto"/>
              <w:bottom w:val="single" w:sz="4" w:space="0" w:color="auto"/>
              <w:right w:val="single" w:sz="4" w:space="0" w:color="auto"/>
            </w:tcBorders>
            <w:shd w:val="clear" w:color="auto" w:fill="auto"/>
          </w:tcPr>
          <w:p w:rsidR="002F3338" w:rsidRPr="00610F0E" w:rsidRDefault="002F3338" w:rsidP="005D5892"/>
        </w:tc>
        <w:tc>
          <w:tcPr>
            <w:tcW w:w="592" w:type="dxa"/>
            <w:gridSpan w:val="2"/>
            <w:tcBorders>
              <w:left w:val="single" w:sz="4" w:space="0" w:color="auto"/>
            </w:tcBorders>
            <w:shd w:val="clear" w:color="auto" w:fill="auto"/>
          </w:tcPr>
          <w:p w:rsidR="002F3338" w:rsidRPr="00610F0E" w:rsidRDefault="002F3338" w:rsidP="005D5892"/>
        </w:tc>
        <w:tc>
          <w:tcPr>
            <w:tcW w:w="898" w:type="dxa"/>
            <w:gridSpan w:val="2"/>
            <w:shd w:val="clear" w:color="auto" w:fill="auto"/>
          </w:tcPr>
          <w:p w:rsidR="002F3338" w:rsidRPr="00610F0E" w:rsidRDefault="002F3338" w:rsidP="005D5892"/>
        </w:tc>
      </w:tr>
    </w:tbl>
    <w:p w:rsidR="002F3338" w:rsidRPr="0097015C" w:rsidRDefault="002F3338" w:rsidP="002F3338">
      <w:pPr>
        <w:shd w:val="clear" w:color="auto" w:fill="FFFFFF"/>
        <w:spacing w:line="360" w:lineRule="auto"/>
        <w:ind w:firstLine="709"/>
        <w:jc w:val="both"/>
        <w:rPr>
          <w:sz w:val="28"/>
          <w:szCs w:val="28"/>
        </w:rPr>
      </w:pPr>
    </w:p>
    <w:p w:rsidR="002F3338" w:rsidRDefault="002F3338" w:rsidP="002F3338">
      <w:pPr>
        <w:shd w:val="clear" w:color="auto" w:fill="FFFFFF"/>
        <w:spacing w:line="360" w:lineRule="auto"/>
        <w:ind w:firstLine="709"/>
        <w:jc w:val="both"/>
        <w:rPr>
          <w:sz w:val="28"/>
          <w:szCs w:val="28"/>
          <w:lang w:val="en-US"/>
        </w:rPr>
      </w:pPr>
      <w:r w:rsidRPr="0097015C">
        <w:rPr>
          <w:sz w:val="28"/>
          <w:szCs w:val="28"/>
        </w:rPr>
        <w:t>Рис. 1 Классификация юридических фирм</w:t>
      </w:r>
    </w:p>
    <w:p w:rsidR="002F3338" w:rsidRPr="0097015C" w:rsidRDefault="002F3338" w:rsidP="002F3338">
      <w:pPr>
        <w:shd w:val="clear" w:color="auto" w:fill="FFFFFF"/>
        <w:spacing w:line="360" w:lineRule="auto"/>
        <w:ind w:firstLine="709"/>
        <w:jc w:val="both"/>
        <w:rPr>
          <w:sz w:val="28"/>
          <w:szCs w:val="28"/>
        </w:rPr>
      </w:pPr>
      <w:r w:rsidRPr="004A2346">
        <w:rPr>
          <w:sz w:val="28"/>
          <w:szCs w:val="28"/>
        </w:rPr>
        <w:br w:type="page"/>
      </w:r>
      <w:r w:rsidRPr="0097015C">
        <w:rPr>
          <w:sz w:val="28"/>
          <w:szCs w:val="28"/>
        </w:rPr>
        <w:t>2.</w:t>
      </w:r>
      <w:r w:rsidRPr="0097015C">
        <w:rPr>
          <w:sz w:val="28"/>
          <w:szCs w:val="28"/>
        </w:rPr>
        <w:tab/>
        <w:t>По времени проведения экономический анализ подразделяется следующим образом.</w:t>
      </w:r>
    </w:p>
    <w:p w:rsidR="002F3338" w:rsidRPr="004A2346" w:rsidRDefault="002F3338" w:rsidP="002F3338">
      <w:pPr>
        <w:numPr>
          <w:ilvl w:val="0"/>
          <w:numId w:val="6"/>
        </w:numPr>
        <w:shd w:val="clear" w:color="auto" w:fill="FFFFFF"/>
        <w:tabs>
          <w:tab w:val="left" w:pos="662"/>
        </w:tabs>
        <w:spacing w:line="360" w:lineRule="auto"/>
        <w:ind w:firstLine="709"/>
        <w:jc w:val="both"/>
        <w:rPr>
          <w:sz w:val="28"/>
          <w:szCs w:val="28"/>
        </w:rPr>
      </w:pPr>
      <w:r w:rsidRPr="004A2346">
        <w:rPr>
          <w:sz w:val="28"/>
          <w:szCs w:val="28"/>
        </w:rPr>
        <w:t xml:space="preserve"> Итоговый, последующий, периодический, ретроспективный анализ — экономический анализ, проводимый после совершения производственных, хозяйственных и финансовых операций.</w:t>
      </w:r>
    </w:p>
    <w:p w:rsidR="002F3338" w:rsidRPr="004A2346" w:rsidRDefault="002F3338" w:rsidP="002F3338">
      <w:pPr>
        <w:numPr>
          <w:ilvl w:val="0"/>
          <w:numId w:val="6"/>
        </w:numPr>
        <w:shd w:val="clear" w:color="auto" w:fill="FFFFFF"/>
        <w:tabs>
          <w:tab w:val="left" w:pos="662"/>
        </w:tabs>
        <w:spacing w:line="360" w:lineRule="auto"/>
        <w:ind w:firstLine="709"/>
        <w:jc w:val="both"/>
        <w:rPr>
          <w:sz w:val="28"/>
          <w:szCs w:val="28"/>
        </w:rPr>
      </w:pPr>
      <w:r w:rsidRPr="004A2346">
        <w:rPr>
          <w:sz w:val="28"/>
          <w:szCs w:val="28"/>
        </w:rPr>
        <w:t xml:space="preserve"> Предварительный, перспективный, прогнозный, анализ планов — экономический анализ, проводимый до совершения производственных, хозяйственных и финансовых операций. Прогнозная информация — менее точная, но позволяет принимать управленческие решения своевременно, определять параметры перспективного развития коммерческой организации.</w:t>
      </w:r>
    </w:p>
    <w:p w:rsidR="002F3338" w:rsidRPr="0097015C" w:rsidRDefault="002F3338" w:rsidP="002F3338">
      <w:pPr>
        <w:shd w:val="clear" w:color="auto" w:fill="FFFFFF"/>
        <w:tabs>
          <w:tab w:val="left" w:pos="715"/>
        </w:tabs>
        <w:spacing w:line="360" w:lineRule="auto"/>
        <w:ind w:firstLine="709"/>
        <w:jc w:val="both"/>
        <w:rPr>
          <w:sz w:val="28"/>
          <w:szCs w:val="28"/>
        </w:rPr>
      </w:pPr>
      <w:r w:rsidRPr="004A2346">
        <w:rPr>
          <w:sz w:val="28"/>
          <w:szCs w:val="28"/>
        </w:rPr>
        <w:t>2.3.</w:t>
      </w:r>
      <w:r w:rsidRPr="004A2346">
        <w:rPr>
          <w:sz w:val="28"/>
          <w:szCs w:val="28"/>
        </w:rPr>
        <w:tab/>
        <w:t>Оперативный анализ — экономический</w:t>
      </w:r>
      <w:r w:rsidRPr="0097015C">
        <w:rPr>
          <w:sz w:val="28"/>
          <w:szCs w:val="28"/>
        </w:rPr>
        <w:t xml:space="preserve"> анализ, проводимый </w:t>
      </w:r>
      <w:r w:rsidRPr="004A2346">
        <w:rPr>
          <w:sz w:val="28"/>
          <w:szCs w:val="28"/>
        </w:rPr>
        <w:t>в момент совершения производственных, хозяйственных и финансовых</w:t>
      </w:r>
      <w:r w:rsidRPr="0097015C">
        <w:rPr>
          <w:sz w:val="28"/>
          <w:szCs w:val="28"/>
        </w:rPr>
        <w:t xml:space="preserve"> операций. При его осуществлении используется информация, фиксируемая и обрабатываемая ежедневно. Оперативный анализ позволяет принимать управленческие решения «на ходу», отслеживать назревающие затруднения и предотвращать их. Как правило, оперативный анализ не является комплексным, т.е. не охватывает все стороны деятельности коммерческих организаций. Вместе с тем организация оперативного анализа, даже по ограниченному кругу вопросов, в значительной степени способствует повышению эффективности управления, хотя и требует определенных затрат труда. Широкому внедрению оперативного анализа в практику управления препятствует отсутствие единой методики управленческого учета. Система управленческого учета (важнейшая информационная база для оперативного анализа) в основном обусловлена отраслевой принадлежностью коммерческих организаций, особенностями технологии производства и организации труда. Вопросы организации управленческого учета (в отличие от бухгалтерского и статистического) решаются на каждом предприятии по-разному.</w:t>
      </w:r>
    </w:p>
    <w:p w:rsidR="002F3338" w:rsidRPr="0097015C" w:rsidRDefault="002F3338" w:rsidP="002F3338">
      <w:pPr>
        <w:shd w:val="clear" w:color="auto" w:fill="FFFFFF"/>
        <w:spacing w:line="360" w:lineRule="auto"/>
        <w:ind w:firstLine="709"/>
        <w:jc w:val="both"/>
        <w:rPr>
          <w:sz w:val="28"/>
          <w:szCs w:val="28"/>
        </w:rPr>
      </w:pPr>
      <w:r w:rsidRPr="004A2346">
        <w:rPr>
          <w:sz w:val="28"/>
          <w:szCs w:val="28"/>
        </w:rPr>
        <w:t>Периодический, оперативный и перспективный виды анализа взаимосвязаны и дополняют друг друга.</w:t>
      </w:r>
      <w:r w:rsidRPr="0097015C">
        <w:rPr>
          <w:sz w:val="28"/>
          <w:szCs w:val="28"/>
        </w:rPr>
        <w:t xml:space="preserve"> Наилучшим образом этого можно достичь с помощью применения современных средств автоматизации управления, когда одна и та же информация может быть использована сначала для получения оперативных данных (например, в момент совершения хозяйственной операции), а затем (например, по окончании месяца) для получения отчётности — важнейшего источника информации для периодического анализа.</w:t>
      </w:r>
    </w:p>
    <w:p w:rsidR="002F3338" w:rsidRPr="004A2346" w:rsidRDefault="002F3338" w:rsidP="002F3338">
      <w:pPr>
        <w:shd w:val="clear" w:color="auto" w:fill="FFFFFF"/>
        <w:spacing w:line="360" w:lineRule="auto"/>
        <w:ind w:firstLine="709"/>
        <w:jc w:val="both"/>
        <w:rPr>
          <w:sz w:val="28"/>
          <w:szCs w:val="28"/>
        </w:rPr>
      </w:pPr>
      <w:r w:rsidRPr="004A2346">
        <w:rPr>
          <w:sz w:val="28"/>
          <w:szCs w:val="28"/>
        </w:rPr>
        <w:t>3. По направлениям исследования различают производственный и финансовый, а также общеэкономический и технико-экономический анализ. Характеристика производственного и финансового анализа дана в 1.6.</w:t>
      </w:r>
    </w:p>
    <w:p w:rsidR="002F3338" w:rsidRPr="004A2346" w:rsidRDefault="002F3338" w:rsidP="002F3338">
      <w:pPr>
        <w:numPr>
          <w:ilvl w:val="0"/>
          <w:numId w:val="7"/>
        </w:numPr>
        <w:shd w:val="clear" w:color="auto" w:fill="FFFFFF"/>
        <w:tabs>
          <w:tab w:val="left" w:pos="701"/>
        </w:tabs>
        <w:spacing w:line="360" w:lineRule="auto"/>
        <w:ind w:firstLine="709"/>
        <w:jc w:val="both"/>
        <w:rPr>
          <w:sz w:val="28"/>
          <w:szCs w:val="28"/>
        </w:rPr>
      </w:pPr>
      <w:r w:rsidRPr="004A2346">
        <w:rPr>
          <w:sz w:val="28"/>
          <w:szCs w:val="28"/>
        </w:rPr>
        <w:t>Общеэкономический анализ базируется преимущественно на укрупненных показателях, представленных в денежном выражении и характеризующих деятельность коммерческих организаций в целом. Такими показателями, например, являются выручка от продаж, бухгалтерская прибыль, чистая прибыль, прибыль от продаж, затраты на производство и себестоимость как всей продукции, так и отдельных ее видов, фонд заработной платы, показатели рентабельности, деловой активности и др.</w:t>
      </w:r>
    </w:p>
    <w:p w:rsidR="002F3338" w:rsidRPr="0097015C" w:rsidRDefault="002F3338" w:rsidP="002F3338">
      <w:pPr>
        <w:numPr>
          <w:ilvl w:val="0"/>
          <w:numId w:val="7"/>
        </w:numPr>
        <w:shd w:val="clear" w:color="auto" w:fill="FFFFFF"/>
        <w:tabs>
          <w:tab w:val="left" w:pos="701"/>
        </w:tabs>
        <w:spacing w:line="360" w:lineRule="auto"/>
        <w:ind w:firstLine="709"/>
        <w:jc w:val="both"/>
        <w:rPr>
          <w:sz w:val="28"/>
          <w:szCs w:val="28"/>
        </w:rPr>
      </w:pPr>
      <w:r w:rsidRPr="004A2346">
        <w:rPr>
          <w:sz w:val="28"/>
          <w:szCs w:val="28"/>
        </w:rPr>
        <w:t>Технико-экономический анализ представляет собой логическое продолжение общеэкономического анализа. В данном случае исследования проводятся на уровне цеха, группы оборудования, бригады. При технико-экономическом анализе широко используются показатели в натуральном и трудовом измерениях, например трудоемкость</w:t>
      </w:r>
      <w:r w:rsidRPr="0097015C">
        <w:rPr>
          <w:sz w:val="28"/>
          <w:szCs w:val="28"/>
        </w:rPr>
        <w:t xml:space="preserve"> производства отдельных видов продукции, производственная мощность оборудования и коэффициент его использования, расход сырья и материалов на единицу продукции или процент выхода продукции из сырья и т.п.</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На практике границы между указанными направлениями анализа условны, лишь их тесная взаимосвязь обусловливает эффективное использование результатов общеэкономического и технико-экономического анализа.</w:t>
      </w:r>
    </w:p>
    <w:p w:rsidR="002F3338" w:rsidRPr="004A2346" w:rsidRDefault="002F3338" w:rsidP="002F3338">
      <w:pPr>
        <w:shd w:val="clear" w:color="auto" w:fill="FFFFFF"/>
        <w:spacing w:line="360" w:lineRule="auto"/>
        <w:ind w:firstLine="709"/>
        <w:jc w:val="both"/>
        <w:rPr>
          <w:sz w:val="28"/>
          <w:szCs w:val="28"/>
        </w:rPr>
      </w:pPr>
      <w:r w:rsidRPr="004A2346">
        <w:rPr>
          <w:sz w:val="28"/>
          <w:szCs w:val="28"/>
        </w:rPr>
        <w:t>4. По содержанию и уровню организации различают комплексный и тематический анализ.</w:t>
      </w:r>
    </w:p>
    <w:p w:rsidR="002F3338" w:rsidRPr="004A2346" w:rsidRDefault="002F3338" w:rsidP="002F3338">
      <w:pPr>
        <w:numPr>
          <w:ilvl w:val="0"/>
          <w:numId w:val="8"/>
        </w:numPr>
        <w:shd w:val="clear" w:color="auto" w:fill="FFFFFF"/>
        <w:tabs>
          <w:tab w:val="left" w:pos="701"/>
        </w:tabs>
        <w:spacing w:line="360" w:lineRule="auto"/>
        <w:ind w:firstLine="709"/>
        <w:jc w:val="both"/>
        <w:rPr>
          <w:sz w:val="28"/>
          <w:szCs w:val="28"/>
        </w:rPr>
      </w:pPr>
      <w:r w:rsidRPr="004A2346">
        <w:rPr>
          <w:sz w:val="28"/>
          <w:szCs w:val="28"/>
        </w:rPr>
        <w:t>Комплексный анализ охватывает все стороны производственной, хозяйственной и финансовой деятельности коммерческих организаций.</w:t>
      </w:r>
    </w:p>
    <w:p w:rsidR="002F3338" w:rsidRPr="0097015C" w:rsidRDefault="002F3338" w:rsidP="002F3338">
      <w:pPr>
        <w:numPr>
          <w:ilvl w:val="0"/>
          <w:numId w:val="8"/>
        </w:numPr>
        <w:shd w:val="clear" w:color="auto" w:fill="FFFFFF"/>
        <w:tabs>
          <w:tab w:val="left" w:pos="701"/>
        </w:tabs>
        <w:spacing w:line="360" w:lineRule="auto"/>
        <w:ind w:firstLine="709"/>
        <w:jc w:val="both"/>
        <w:rPr>
          <w:sz w:val="28"/>
          <w:szCs w:val="28"/>
        </w:rPr>
      </w:pPr>
      <w:r w:rsidRPr="004A2346">
        <w:rPr>
          <w:sz w:val="28"/>
          <w:szCs w:val="28"/>
        </w:rPr>
        <w:t>Тематический анализ применяется при исследовании частных вопросов, например анализ калькуляций себестоимости конкретных</w:t>
      </w:r>
      <w:r w:rsidRPr="0097015C">
        <w:rPr>
          <w:sz w:val="28"/>
          <w:szCs w:val="28"/>
        </w:rPr>
        <w:t xml:space="preserve"> изделий, анализ качества продукции, анализ производительности труда.</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Деление экономического анализа на виды является в значительной степени условным и в практической деятельности не имеет серьезного значения. Все виды экономического анализа взаимосвязаны, предусматривают взаимное использование результатов, способствуют повышению эффективности управления — выработке и принятию правильных, обдуманных управленческих решений.</w:t>
      </w:r>
    </w:p>
    <w:p w:rsidR="002F3338" w:rsidRPr="00CD7E53" w:rsidRDefault="002F3338" w:rsidP="002F3338">
      <w:pPr>
        <w:shd w:val="clear" w:color="auto" w:fill="FFFFFF"/>
        <w:spacing w:line="360" w:lineRule="auto"/>
        <w:ind w:firstLine="709"/>
        <w:jc w:val="both"/>
        <w:rPr>
          <w:sz w:val="28"/>
          <w:szCs w:val="28"/>
        </w:rPr>
      </w:pPr>
    </w:p>
    <w:p w:rsidR="002F3338" w:rsidRPr="00634584" w:rsidRDefault="002F3338" w:rsidP="002F3338">
      <w:pPr>
        <w:shd w:val="clear" w:color="auto" w:fill="FFFFFF"/>
        <w:spacing w:line="360" w:lineRule="auto"/>
        <w:ind w:firstLine="709"/>
        <w:jc w:val="center"/>
        <w:rPr>
          <w:b/>
          <w:sz w:val="28"/>
          <w:szCs w:val="28"/>
        </w:rPr>
      </w:pPr>
      <w:r w:rsidRPr="00634584">
        <w:rPr>
          <w:b/>
          <w:sz w:val="28"/>
          <w:szCs w:val="28"/>
        </w:rPr>
        <w:t>5. Пользователи экономической информацией коммерческой организации и субъекты экономического анализа</w:t>
      </w:r>
    </w:p>
    <w:p w:rsidR="002F3338" w:rsidRPr="00CD7E53" w:rsidRDefault="002F3338" w:rsidP="002F3338">
      <w:pPr>
        <w:shd w:val="clear" w:color="auto" w:fill="FFFFFF"/>
        <w:spacing w:line="360" w:lineRule="auto"/>
        <w:ind w:firstLine="709"/>
        <w:jc w:val="both"/>
        <w:rPr>
          <w:bCs/>
          <w:sz w:val="28"/>
          <w:szCs w:val="28"/>
        </w:rPr>
      </w:pPr>
    </w:p>
    <w:p w:rsidR="002F3338" w:rsidRPr="004A2346" w:rsidRDefault="002F3338" w:rsidP="002F3338">
      <w:pPr>
        <w:shd w:val="clear" w:color="auto" w:fill="FFFFFF"/>
        <w:spacing w:line="360" w:lineRule="auto"/>
        <w:ind w:firstLine="709"/>
        <w:jc w:val="both"/>
        <w:rPr>
          <w:sz w:val="28"/>
          <w:szCs w:val="28"/>
        </w:rPr>
      </w:pPr>
      <w:r w:rsidRPr="004A2346">
        <w:rPr>
          <w:bCs/>
          <w:sz w:val="28"/>
          <w:szCs w:val="28"/>
        </w:rPr>
        <w:t xml:space="preserve">Субъектами анализа </w:t>
      </w:r>
      <w:r w:rsidRPr="004A2346">
        <w:rPr>
          <w:sz w:val="28"/>
          <w:szCs w:val="28"/>
        </w:rPr>
        <w:t>являются внешние и внутренние пользователи информацией.</w:t>
      </w:r>
    </w:p>
    <w:p w:rsidR="002F3338" w:rsidRPr="004A2346" w:rsidRDefault="002F3338" w:rsidP="002F3338">
      <w:pPr>
        <w:shd w:val="clear" w:color="auto" w:fill="FFFFFF"/>
        <w:spacing w:line="360" w:lineRule="auto"/>
        <w:ind w:firstLine="709"/>
        <w:jc w:val="both"/>
        <w:rPr>
          <w:sz w:val="28"/>
          <w:szCs w:val="28"/>
        </w:rPr>
      </w:pPr>
      <w:r w:rsidRPr="004A2346">
        <w:rPr>
          <w:sz w:val="28"/>
          <w:szCs w:val="28"/>
        </w:rPr>
        <w:t xml:space="preserve">К </w:t>
      </w:r>
      <w:r w:rsidRPr="004A2346">
        <w:rPr>
          <w:i/>
          <w:iCs/>
          <w:sz w:val="28"/>
          <w:szCs w:val="28"/>
        </w:rPr>
        <w:t xml:space="preserve">внутренним субъектам </w:t>
      </w:r>
      <w:r w:rsidRPr="004A2346">
        <w:rPr>
          <w:sz w:val="28"/>
          <w:szCs w:val="28"/>
        </w:rPr>
        <w:t>анализа (пользователям информацией) относятся администрация коммерческой организации, ее персонал, собственники (в тех случаях, когда они работают в организации).</w:t>
      </w:r>
    </w:p>
    <w:p w:rsidR="002F3338" w:rsidRPr="0097015C" w:rsidRDefault="002F3338" w:rsidP="002F3338">
      <w:pPr>
        <w:shd w:val="clear" w:color="auto" w:fill="FFFFFF"/>
        <w:spacing w:line="360" w:lineRule="auto"/>
        <w:ind w:firstLine="709"/>
        <w:jc w:val="both"/>
        <w:rPr>
          <w:sz w:val="28"/>
          <w:szCs w:val="28"/>
        </w:rPr>
      </w:pPr>
      <w:r w:rsidRPr="004A2346">
        <w:rPr>
          <w:i/>
          <w:iCs/>
          <w:sz w:val="28"/>
          <w:szCs w:val="28"/>
        </w:rPr>
        <w:t xml:space="preserve">Внешние субъекты </w:t>
      </w:r>
      <w:r w:rsidRPr="004A2346">
        <w:rPr>
          <w:sz w:val="28"/>
          <w:szCs w:val="28"/>
        </w:rPr>
        <w:t>анализа —</w:t>
      </w:r>
      <w:r w:rsidRPr="0097015C">
        <w:rPr>
          <w:sz w:val="28"/>
          <w:szCs w:val="28"/>
        </w:rPr>
        <w:t xml:space="preserve"> это собственники, заимодавцы (банки, юридические лица, физические лица), поставщики, покупатели, конкуренты, налоговые органы, аудиторские фирмы, консультанты, юристы, ассоциации и др.</w:t>
      </w:r>
    </w:p>
    <w:p w:rsidR="002F3338" w:rsidRPr="004A2346" w:rsidRDefault="002F3338" w:rsidP="002F3338">
      <w:pPr>
        <w:shd w:val="clear" w:color="auto" w:fill="FFFFFF"/>
        <w:spacing w:line="360" w:lineRule="auto"/>
        <w:ind w:firstLine="709"/>
        <w:jc w:val="both"/>
        <w:rPr>
          <w:bCs/>
          <w:sz w:val="28"/>
          <w:szCs w:val="28"/>
        </w:rPr>
      </w:pPr>
      <w:r w:rsidRPr="004A2346">
        <w:rPr>
          <w:sz w:val="28"/>
          <w:szCs w:val="28"/>
        </w:rPr>
        <w:t>Цели субъектов анализа могут быть самыми различными (табл. 1), но для них всех главным является получение экономической информации, позволяющей дать точную оценку, как текущего состояния объекта, так и ожидаемых перспектив его развития</w:t>
      </w:r>
      <w:r w:rsidRPr="004A2346">
        <w:rPr>
          <w:bCs/>
          <w:sz w:val="28"/>
          <w:szCs w:val="28"/>
        </w:rPr>
        <w:t>.</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Каждый субъект анализа изучает информацию, исходя из своих интересов. Так, собственникам необходимо определять увеличение или уменьшение доли собственного капитала и оценивать эффективность использования ресурсов администрацией коммерческой организации. Кредиторам надо знать целесообразность продления кредита, изменение условий кредитования, гарантии возврата кредита. Потенциальным собственникам, кредиторам и поставщикам следует просчитывать выгодность помещения своих капиталов в данное предприятие.</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Только администрация и персонал организации могут провести глубокий анализ, который базируется на внутренней информации, создаваемой управленческим учетом.</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i/>
          <w:iCs/>
          <w:sz w:val="28"/>
          <w:szCs w:val="28"/>
        </w:rPr>
      </w:pPr>
      <w:r w:rsidRPr="0097015C">
        <w:rPr>
          <w:i/>
          <w:iCs/>
          <w:sz w:val="28"/>
          <w:szCs w:val="28"/>
        </w:rPr>
        <w:t>Таблица 1</w:t>
      </w:r>
    </w:p>
    <w:p w:rsidR="002F3338" w:rsidRPr="0097015C" w:rsidRDefault="002F3338" w:rsidP="002F3338">
      <w:pPr>
        <w:shd w:val="clear" w:color="auto" w:fill="FFFFFF"/>
        <w:spacing w:line="360" w:lineRule="auto"/>
        <w:ind w:firstLine="709"/>
        <w:jc w:val="both"/>
        <w:rPr>
          <w:b/>
          <w:sz w:val="28"/>
          <w:szCs w:val="28"/>
        </w:rPr>
      </w:pPr>
      <w:r w:rsidRPr="0097015C">
        <w:rPr>
          <w:b/>
          <w:sz w:val="28"/>
          <w:szCs w:val="28"/>
        </w:rPr>
        <w:t>Субъекты и основные направления анализа</w:t>
      </w:r>
    </w:p>
    <w:tbl>
      <w:tblPr>
        <w:tblW w:w="0" w:type="auto"/>
        <w:jc w:val="center"/>
        <w:tblLayout w:type="fixed"/>
        <w:tblCellMar>
          <w:left w:w="40" w:type="dxa"/>
          <w:right w:w="40" w:type="dxa"/>
        </w:tblCellMar>
        <w:tblLook w:val="0000" w:firstRow="0" w:lastRow="0" w:firstColumn="0" w:lastColumn="0" w:noHBand="0" w:noVBand="0"/>
      </w:tblPr>
      <w:tblGrid>
        <w:gridCol w:w="2500"/>
        <w:gridCol w:w="6570"/>
      </w:tblGrid>
      <w:tr w:rsidR="002F3338" w:rsidRPr="004A2346" w:rsidTr="005D5892">
        <w:trPr>
          <w:trHeight w:hRule="exact" w:val="329"/>
          <w:jc w:val="center"/>
        </w:trPr>
        <w:tc>
          <w:tcPr>
            <w:tcW w:w="2500" w:type="dxa"/>
            <w:tcBorders>
              <w:top w:val="single" w:sz="6" w:space="0" w:color="auto"/>
              <w:left w:val="single" w:sz="6" w:space="0" w:color="auto"/>
              <w:bottom w:val="single" w:sz="6" w:space="0" w:color="auto"/>
              <w:right w:val="single" w:sz="6" w:space="0" w:color="auto"/>
            </w:tcBorders>
            <w:shd w:val="clear" w:color="auto" w:fill="FFFFFF"/>
          </w:tcPr>
          <w:p w:rsidR="002F3338" w:rsidRPr="004A2346" w:rsidRDefault="002F3338" w:rsidP="005D5892">
            <w:pPr>
              <w:shd w:val="clear" w:color="auto" w:fill="FFFFFF"/>
              <w:spacing w:line="360" w:lineRule="auto"/>
            </w:pPr>
            <w:r w:rsidRPr="004A2346">
              <w:t>Субъекты анализа</w:t>
            </w:r>
          </w:p>
        </w:tc>
        <w:tc>
          <w:tcPr>
            <w:tcW w:w="6570" w:type="dxa"/>
            <w:tcBorders>
              <w:top w:val="single" w:sz="6" w:space="0" w:color="auto"/>
              <w:left w:val="single" w:sz="6" w:space="0" w:color="auto"/>
              <w:bottom w:val="single" w:sz="6" w:space="0" w:color="auto"/>
              <w:right w:val="single" w:sz="6" w:space="0" w:color="auto"/>
            </w:tcBorders>
            <w:shd w:val="clear" w:color="auto" w:fill="FFFFFF"/>
          </w:tcPr>
          <w:p w:rsidR="002F3338" w:rsidRPr="004A2346" w:rsidRDefault="002F3338" w:rsidP="005D5892">
            <w:pPr>
              <w:shd w:val="clear" w:color="auto" w:fill="FFFFFF"/>
              <w:spacing w:line="360" w:lineRule="auto"/>
            </w:pPr>
            <w:r w:rsidRPr="004A2346">
              <w:t>Основные направления (темы) анализа</w:t>
            </w:r>
          </w:p>
        </w:tc>
      </w:tr>
      <w:tr w:rsidR="002F3338" w:rsidRPr="004A2346" w:rsidTr="005D5892">
        <w:trPr>
          <w:trHeight w:val="4498"/>
          <w:jc w:val="center"/>
        </w:trPr>
        <w:tc>
          <w:tcPr>
            <w:tcW w:w="2500" w:type="dxa"/>
            <w:tcBorders>
              <w:top w:val="single" w:sz="6" w:space="0" w:color="auto"/>
              <w:left w:val="single" w:sz="6" w:space="0" w:color="auto"/>
              <w:bottom w:val="single" w:sz="6" w:space="0" w:color="auto"/>
              <w:right w:val="single" w:sz="6" w:space="0" w:color="auto"/>
            </w:tcBorders>
            <w:shd w:val="clear" w:color="auto" w:fill="FFFFFF"/>
          </w:tcPr>
          <w:p w:rsidR="002F3338" w:rsidRPr="004A2346" w:rsidRDefault="002F3338" w:rsidP="005D5892">
            <w:pPr>
              <w:shd w:val="clear" w:color="auto" w:fill="FFFFFF"/>
              <w:spacing w:line="360" w:lineRule="auto"/>
            </w:pPr>
            <w:r w:rsidRPr="004A2346">
              <w:t>Собственники</w:t>
            </w:r>
          </w:p>
          <w:p w:rsidR="002F3338" w:rsidRPr="004A2346" w:rsidRDefault="002F3338" w:rsidP="005D5892">
            <w:pPr>
              <w:shd w:val="clear" w:color="auto" w:fill="FFFFFF"/>
              <w:spacing w:line="360" w:lineRule="auto"/>
            </w:pPr>
          </w:p>
          <w:p w:rsidR="002F3338" w:rsidRPr="004A2346" w:rsidRDefault="002F3338" w:rsidP="005D5892">
            <w:pPr>
              <w:shd w:val="clear" w:color="auto" w:fill="FFFFFF"/>
              <w:spacing w:line="360" w:lineRule="auto"/>
            </w:pPr>
          </w:p>
          <w:p w:rsidR="002F3338" w:rsidRPr="004A2346" w:rsidRDefault="002F3338" w:rsidP="005D5892">
            <w:pPr>
              <w:shd w:val="clear" w:color="auto" w:fill="FFFFFF"/>
              <w:spacing w:line="360" w:lineRule="auto"/>
            </w:pPr>
            <w:r w:rsidRPr="004A2346">
              <w:t>Администрация,</w:t>
            </w:r>
          </w:p>
          <w:p w:rsidR="002F3338" w:rsidRPr="004A2346" w:rsidRDefault="002F3338" w:rsidP="005D5892">
            <w:pPr>
              <w:shd w:val="clear" w:color="auto" w:fill="FFFFFF"/>
              <w:spacing w:line="360" w:lineRule="auto"/>
            </w:pPr>
            <w:r w:rsidRPr="004A2346">
              <w:t>персонал</w:t>
            </w:r>
          </w:p>
          <w:p w:rsidR="002F3338" w:rsidRPr="004A2346" w:rsidRDefault="002F3338" w:rsidP="005D5892">
            <w:pPr>
              <w:shd w:val="clear" w:color="auto" w:fill="FFFFFF"/>
              <w:spacing w:line="360" w:lineRule="auto"/>
            </w:pPr>
            <w:r w:rsidRPr="004A2346">
              <w:t>Заимодавцы</w:t>
            </w:r>
          </w:p>
          <w:p w:rsidR="002F3338" w:rsidRPr="004A2346" w:rsidRDefault="002F3338" w:rsidP="005D5892">
            <w:pPr>
              <w:shd w:val="clear" w:color="auto" w:fill="FFFFFF"/>
              <w:spacing w:line="360" w:lineRule="auto"/>
            </w:pPr>
          </w:p>
          <w:p w:rsidR="002F3338" w:rsidRPr="004A2346" w:rsidRDefault="002F3338" w:rsidP="005D5892">
            <w:pPr>
              <w:shd w:val="clear" w:color="auto" w:fill="FFFFFF"/>
              <w:spacing w:line="360" w:lineRule="auto"/>
            </w:pPr>
            <w:r w:rsidRPr="004A2346">
              <w:t>Поставщики Покупатели</w:t>
            </w:r>
          </w:p>
          <w:p w:rsidR="002F3338" w:rsidRPr="004A2346" w:rsidRDefault="002F3338" w:rsidP="005D5892">
            <w:pPr>
              <w:shd w:val="clear" w:color="auto" w:fill="FFFFFF"/>
              <w:spacing w:line="360" w:lineRule="auto"/>
            </w:pPr>
          </w:p>
          <w:p w:rsidR="002F3338" w:rsidRPr="004A2346" w:rsidRDefault="002F3338" w:rsidP="005D5892">
            <w:pPr>
              <w:shd w:val="clear" w:color="auto" w:fill="FFFFFF"/>
              <w:spacing w:line="360" w:lineRule="auto"/>
            </w:pPr>
            <w:r w:rsidRPr="004A2346">
              <w:t>Конкуренты</w:t>
            </w:r>
          </w:p>
          <w:p w:rsidR="002F3338" w:rsidRPr="004A2346" w:rsidRDefault="002F3338" w:rsidP="005D5892">
            <w:pPr>
              <w:shd w:val="clear" w:color="auto" w:fill="FFFFFF"/>
              <w:spacing w:line="360" w:lineRule="auto"/>
            </w:pPr>
          </w:p>
          <w:p w:rsidR="002F3338" w:rsidRPr="004A2346" w:rsidRDefault="002F3338" w:rsidP="005D5892">
            <w:pPr>
              <w:shd w:val="clear" w:color="auto" w:fill="FFFFFF"/>
              <w:spacing w:line="360" w:lineRule="auto"/>
            </w:pPr>
            <w:r w:rsidRPr="004A2346">
              <w:t>Налоговые органы</w:t>
            </w:r>
          </w:p>
        </w:tc>
        <w:tc>
          <w:tcPr>
            <w:tcW w:w="6570" w:type="dxa"/>
            <w:tcBorders>
              <w:top w:val="single" w:sz="6" w:space="0" w:color="auto"/>
              <w:left w:val="single" w:sz="6" w:space="0" w:color="auto"/>
              <w:bottom w:val="single" w:sz="6" w:space="0" w:color="auto"/>
              <w:right w:val="single" w:sz="6" w:space="0" w:color="auto"/>
            </w:tcBorders>
            <w:shd w:val="clear" w:color="auto" w:fill="FFFFFF"/>
          </w:tcPr>
          <w:p w:rsidR="002F3338" w:rsidRPr="004A2346" w:rsidRDefault="002F3338" w:rsidP="005D5892">
            <w:pPr>
              <w:shd w:val="clear" w:color="auto" w:fill="FFFFFF"/>
              <w:spacing w:line="360" w:lineRule="auto"/>
            </w:pPr>
            <w:r w:rsidRPr="004A2346">
              <w:t>Финансовые результаты, устойчивость финансового положения, размер дивидендов по привилегированным и обыкновенным акциям, распределение, т.е. направления использования прибыли.</w:t>
            </w:r>
          </w:p>
          <w:p w:rsidR="002F3338" w:rsidRPr="004A2346" w:rsidRDefault="002F3338" w:rsidP="005D5892">
            <w:pPr>
              <w:shd w:val="clear" w:color="auto" w:fill="FFFFFF"/>
              <w:spacing w:line="360" w:lineRule="auto"/>
            </w:pPr>
            <w:r w:rsidRPr="004A2346">
              <w:t>Все аспекты деятельности фирмы, эффективность ее хозяйственной и финансовой деятельности.</w:t>
            </w:r>
          </w:p>
          <w:p w:rsidR="002F3338" w:rsidRPr="004A2346" w:rsidRDefault="002F3338" w:rsidP="005D5892">
            <w:pPr>
              <w:shd w:val="clear" w:color="auto" w:fill="FFFFFF"/>
              <w:spacing w:line="360" w:lineRule="auto"/>
            </w:pPr>
            <w:r w:rsidRPr="004A2346">
              <w:t xml:space="preserve"> Платежеспособность, кредитоспособность, ликвидность фирмы</w:t>
            </w:r>
          </w:p>
          <w:p w:rsidR="002F3338" w:rsidRPr="004A2346" w:rsidRDefault="002F3338" w:rsidP="005D5892">
            <w:pPr>
              <w:shd w:val="clear" w:color="auto" w:fill="FFFFFF"/>
              <w:spacing w:line="360" w:lineRule="auto"/>
            </w:pPr>
            <w:r w:rsidRPr="004A2346">
              <w:t>Финансовое состояние, платежеспособность фирмы.</w:t>
            </w:r>
          </w:p>
          <w:p w:rsidR="002F3338" w:rsidRPr="004A2346" w:rsidRDefault="002F3338" w:rsidP="005D5892">
            <w:pPr>
              <w:shd w:val="clear" w:color="auto" w:fill="FFFFFF"/>
              <w:spacing w:line="360" w:lineRule="auto"/>
            </w:pPr>
            <w:r w:rsidRPr="004A2346">
              <w:t xml:space="preserve"> Качество, цены и себестоимость продукции, товаров, условия их производства, хранения, поставки, финансовое состояние фирмы.</w:t>
            </w:r>
          </w:p>
          <w:p w:rsidR="002F3338" w:rsidRPr="004A2346" w:rsidRDefault="002F3338" w:rsidP="005D5892">
            <w:pPr>
              <w:shd w:val="clear" w:color="auto" w:fill="FFFFFF"/>
              <w:spacing w:line="360" w:lineRule="auto"/>
            </w:pPr>
            <w:r w:rsidRPr="004A2346">
              <w:t>Особенности технологического процесса, трудоемкость, себестоимость, качественные характеристики продукции, рыночная устойчивость фирмы.</w:t>
            </w:r>
          </w:p>
          <w:p w:rsidR="002F3338" w:rsidRPr="004A2346" w:rsidRDefault="002F3338" w:rsidP="005D5892">
            <w:pPr>
              <w:shd w:val="clear" w:color="auto" w:fill="FFFFFF"/>
              <w:spacing w:line="360" w:lineRule="auto"/>
            </w:pPr>
            <w:r w:rsidRPr="004A2346">
              <w:t xml:space="preserve"> Финансовые результаты, объекты налогообложения, платежеспособность фирмы</w:t>
            </w:r>
          </w:p>
        </w:tc>
      </w:tr>
    </w:tbl>
    <w:p w:rsidR="002F3338" w:rsidRPr="0097015C" w:rsidRDefault="002F3338" w:rsidP="002F3338">
      <w:pPr>
        <w:shd w:val="clear" w:color="auto" w:fill="FFFFFF"/>
        <w:spacing w:line="360" w:lineRule="auto"/>
        <w:ind w:firstLine="709"/>
        <w:jc w:val="both"/>
        <w:rPr>
          <w:sz w:val="28"/>
          <w:szCs w:val="28"/>
        </w:rPr>
      </w:pPr>
    </w:p>
    <w:p w:rsidR="002F3338" w:rsidRPr="00634584" w:rsidRDefault="002F3338" w:rsidP="002F3338">
      <w:pPr>
        <w:shd w:val="clear" w:color="auto" w:fill="FFFFFF"/>
        <w:spacing w:line="360" w:lineRule="auto"/>
        <w:ind w:firstLine="709"/>
        <w:jc w:val="center"/>
        <w:rPr>
          <w:b/>
          <w:sz w:val="28"/>
          <w:szCs w:val="28"/>
        </w:rPr>
      </w:pPr>
      <w:r w:rsidRPr="00634584">
        <w:rPr>
          <w:b/>
          <w:sz w:val="28"/>
          <w:szCs w:val="28"/>
        </w:rPr>
        <w:t>6. Взаимосвязь производственного и финансового анализа. Характеристика управленческого анализа</w:t>
      </w:r>
    </w:p>
    <w:p w:rsidR="002F3338" w:rsidRPr="00CD7E53" w:rsidRDefault="002F3338" w:rsidP="002F3338">
      <w:pPr>
        <w:shd w:val="clear" w:color="auto" w:fill="FFFFFF"/>
        <w:spacing w:line="360" w:lineRule="auto"/>
        <w:ind w:firstLine="709"/>
        <w:jc w:val="both"/>
        <w:rPr>
          <w:sz w:val="28"/>
          <w:szCs w:val="28"/>
        </w:rPr>
      </w:pPr>
    </w:p>
    <w:p w:rsidR="002F3338" w:rsidRPr="00EF1E95" w:rsidRDefault="002F3338" w:rsidP="002F3338">
      <w:pPr>
        <w:shd w:val="clear" w:color="auto" w:fill="FFFFFF"/>
        <w:spacing w:line="360" w:lineRule="auto"/>
        <w:ind w:firstLine="709"/>
        <w:jc w:val="both"/>
        <w:rPr>
          <w:sz w:val="28"/>
          <w:szCs w:val="28"/>
        </w:rPr>
      </w:pPr>
      <w:r w:rsidRPr="00EF1E95">
        <w:rPr>
          <w:sz w:val="28"/>
          <w:szCs w:val="28"/>
        </w:rPr>
        <w:t>Анализ, как отмечалось выше, есть функция управления, а экономический анализ служит основой для принятия обоснованных управленческих решений.</w:t>
      </w:r>
    </w:p>
    <w:p w:rsidR="002F3338" w:rsidRPr="0097015C" w:rsidRDefault="002F3338" w:rsidP="002F3338">
      <w:pPr>
        <w:shd w:val="clear" w:color="auto" w:fill="FFFFFF"/>
        <w:spacing w:line="360" w:lineRule="auto"/>
        <w:ind w:firstLine="709"/>
        <w:jc w:val="both"/>
        <w:rPr>
          <w:sz w:val="28"/>
          <w:szCs w:val="28"/>
        </w:rPr>
      </w:pPr>
      <w:r w:rsidRPr="00EF1E95">
        <w:rPr>
          <w:sz w:val="28"/>
          <w:szCs w:val="28"/>
        </w:rPr>
        <w:t>Главная цель управленческого анализа —</w:t>
      </w:r>
      <w:r w:rsidRPr="0097015C">
        <w:rPr>
          <w:sz w:val="28"/>
          <w:szCs w:val="28"/>
        </w:rPr>
        <w:t xml:space="preserve"> способствовать повышению эффективности производственной, хозяйственной и финансовой деятельности коммерческой организации и поддержанию ее конкурентоспособности.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Управленческий анализ включает в себя внутренний производственный и внутренний финансовый анализ. С другой стороны, именно финансовый анализ может быть как внутренним, так и внешним. Взаимосвязь управленческого и финансового анализа показана на рис. 1.2.</w:t>
      </w:r>
    </w:p>
    <w:p w:rsidR="002F3338" w:rsidRPr="00CD7E53" w:rsidRDefault="002F3338" w:rsidP="002F3338">
      <w:pPr>
        <w:shd w:val="clear" w:color="auto" w:fill="FFFFFF"/>
        <w:spacing w:line="360" w:lineRule="auto"/>
        <w:ind w:firstLine="709"/>
        <w:jc w:val="both"/>
        <w:rPr>
          <w:sz w:val="28"/>
          <w:szCs w:val="28"/>
        </w:rPr>
      </w:pPr>
    </w:p>
    <w:p w:rsidR="002F3338" w:rsidRPr="00634584" w:rsidRDefault="002F3338" w:rsidP="002F3338">
      <w:pPr>
        <w:shd w:val="clear" w:color="auto" w:fill="FFFFFF"/>
        <w:spacing w:line="360" w:lineRule="auto"/>
        <w:ind w:firstLine="709"/>
        <w:jc w:val="center"/>
        <w:rPr>
          <w:b/>
          <w:sz w:val="28"/>
          <w:szCs w:val="28"/>
        </w:rPr>
      </w:pPr>
      <w:r w:rsidRPr="00634584">
        <w:rPr>
          <w:b/>
          <w:sz w:val="28"/>
          <w:szCs w:val="28"/>
        </w:rPr>
        <w:t>7. Бухгалтерский учет и отчетность как информационная база экономического анализа</w:t>
      </w:r>
    </w:p>
    <w:p w:rsidR="002F3338" w:rsidRPr="00CD7E53"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 проведении экономического анализа используется разнообразная информация, среди которой ведущее место занимают данные бухгалтерской отчетности и бухгалтерского учета. В них содержатся наиболее важные и достоверные сведения о деятельности экономических субъектов. Эти сведения заносятся в отчетные формы и учетные регистры на основе научно разработанных принципов группировки информации. Отчетность представляет собой сводную информацию о коммерческой деятельности, поскольку в ней результаты подытожены и выражены в обобщенных показателях.</w:t>
      </w:r>
    </w:p>
    <w:p w:rsidR="002F3338" w:rsidRPr="0097015C" w:rsidRDefault="002F3338" w:rsidP="002F3338">
      <w:pPr>
        <w:shd w:val="clear" w:color="auto" w:fill="FFFFFF"/>
        <w:spacing w:line="360" w:lineRule="auto"/>
        <w:ind w:firstLine="709"/>
        <w:jc w:val="both"/>
        <w:rPr>
          <w:sz w:val="28"/>
          <w:szCs w:val="28"/>
        </w:rPr>
      </w:pPr>
      <w:r w:rsidRPr="0097015C">
        <w:rPr>
          <w:b/>
          <w:i/>
          <w:iCs/>
          <w:sz w:val="28"/>
          <w:szCs w:val="28"/>
        </w:rPr>
        <w:t>Бухгалтерская отчетность</w:t>
      </w:r>
      <w:r w:rsidRPr="0097015C">
        <w:rPr>
          <w:i/>
          <w:iCs/>
          <w:sz w:val="28"/>
          <w:szCs w:val="28"/>
        </w:rPr>
        <w:t xml:space="preserve"> </w:t>
      </w:r>
      <w:r w:rsidRPr="0097015C">
        <w:rPr>
          <w:sz w:val="28"/>
          <w:szCs w:val="28"/>
        </w:rPr>
        <w:t>— это система показателей, отражающих имущественное и финансовое положение организации на отчетную дату, а также финансовые результаты ее деятельности за отчетный период.</w:t>
      </w:r>
    </w:p>
    <w:p w:rsidR="002F3338" w:rsidRPr="00EF1E95" w:rsidRDefault="002F3338" w:rsidP="002F3338">
      <w:pPr>
        <w:shd w:val="clear" w:color="auto" w:fill="FFFFFF"/>
        <w:spacing w:line="360" w:lineRule="auto"/>
        <w:ind w:firstLine="709"/>
        <w:jc w:val="both"/>
        <w:rPr>
          <w:sz w:val="28"/>
          <w:szCs w:val="28"/>
        </w:rPr>
      </w:pPr>
      <w:r w:rsidRPr="0097015C">
        <w:rPr>
          <w:sz w:val="28"/>
          <w:szCs w:val="28"/>
        </w:rPr>
        <w:t>Порядок представления, объем, и состав бухгалтерской отчетности регламентируются документами такими как: законами, Положением по бухгалтерскому учету утверж</w:t>
      </w:r>
      <w:r>
        <w:rPr>
          <w:sz w:val="28"/>
          <w:szCs w:val="28"/>
        </w:rPr>
        <w:t>денным приказом Минфина Украины</w:t>
      </w:r>
      <w:r w:rsidRPr="00EF1E95">
        <w:rPr>
          <w:sz w:val="28"/>
          <w:szCs w:val="28"/>
        </w:rPr>
        <w:t>.</w:t>
      </w:r>
    </w:p>
    <w:p w:rsidR="002F3338" w:rsidRDefault="002F3338" w:rsidP="002F3338">
      <w:pPr>
        <w:shd w:val="clear" w:color="auto" w:fill="FFFFFF"/>
        <w:tabs>
          <w:tab w:val="left" w:pos="528"/>
        </w:tabs>
        <w:spacing w:line="360" w:lineRule="auto"/>
        <w:ind w:firstLine="709"/>
        <w:jc w:val="both"/>
        <w:rPr>
          <w:sz w:val="28"/>
          <w:szCs w:val="28"/>
          <w:highlight w:val="yellow"/>
        </w:rPr>
        <w:sectPr w:rsidR="002F3338" w:rsidSect="004A2346">
          <w:pgSz w:w="11909" w:h="16834"/>
          <w:pgMar w:top="1134" w:right="851" w:bottom="1134" w:left="1701" w:header="720" w:footer="720" w:gutter="0"/>
          <w:cols w:space="60"/>
          <w:noEndnote/>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303"/>
        <w:gridCol w:w="329"/>
        <w:gridCol w:w="639"/>
        <w:gridCol w:w="638"/>
        <w:gridCol w:w="308"/>
        <w:gridCol w:w="329"/>
        <w:gridCol w:w="414"/>
        <w:gridCol w:w="235"/>
        <w:gridCol w:w="1915"/>
        <w:gridCol w:w="241"/>
        <w:gridCol w:w="396"/>
        <w:gridCol w:w="320"/>
        <w:gridCol w:w="318"/>
        <w:gridCol w:w="639"/>
        <w:gridCol w:w="638"/>
        <w:gridCol w:w="320"/>
        <w:gridCol w:w="318"/>
        <w:gridCol w:w="636"/>
      </w:tblGrid>
      <w:tr w:rsidR="002F3338" w:rsidRPr="00EF1E95" w:rsidTr="005E0AFC">
        <w:trPr>
          <w:trHeight w:val="549"/>
          <w:jc w:val="center"/>
        </w:trPr>
        <w:tc>
          <w:tcPr>
            <w:tcW w:w="491" w:type="pct"/>
            <w:gridSpan w:val="2"/>
            <w:tcBorders>
              <w:top w:val="nil"/>
              <w:left w:val="nil"/>
              <w:bottom w:val="nil"/>
              <w:right w:val="nil"/>
            </w:tcBorders>
            <w:shd w:val="clear" w:color="auto" w:fill="auto"/>
          </w:tcPr>
          <w:p w:rsidR="002F3338" w:rsidRPr="00EF1E95" w:rsidRDefault="002F3338" w:rsidP="005E0AFC">
            <w:pPr>
              <w:tabs>
                <w:tab w:val="left" w:pos="538"/>
              </w:tabs>
              <w:spacing w:line="360" w:lineRule="auto"/>
            </w:pPr>
          </w:p>
        </w:tc>
        <w:tc>
          <w:tcPr>
            <w:tcW w:w="1000" w:type="pct"/>
            <w:gridSpan w:val="4"/>
            <w:tcBorders>
              <w:top w:val="nil"/>
              <w:left w:val="nil"/>
              <w:bottom w:val="nil"/>
              <w:right w:val="nil"/>
            </w:tcBorders>
            <w:shd w:val="clear" w:color="auto" w:fill="auto"/>
          </w:tcPr>
          <w:p w:rsidR="002F3338" w:rsidRPr="00EF1E95" w:rsidRDefault="002F3338" w:rsidP="005E0AFC">
            <w:pPr>
              <w:tabs>
                <w:tab w:val="left" w:pos="538"/>
              </w:tabs>
              <w:spacing w:line="360" w:lineRule="auto"/>
            </w:pPr>
            <w:r w:rsidRPr="00EF1E95">
              <w:t>Управленческий анализ</w:t>
            </w:r>
          </w:p>
        </w:tc>
        <w:tc>
          <w:tcPr>
            <w:tcW w:w="511" w:type="pct"/>
            <w:gridSpan w:val="3"/>
            <w:tcBorders>
              <w:top w:val="nil"/>
              <w:left w:val="nil"/>
              <w:bottom w:val="nil"/>
              <w:right w:val="nil"/>
            </w:tcBorders>
            <w:shd w:val="clear" w:color="auto" w:fill="auto"/>
          </w:tcPr>
          <w:p w:rsidR="002F3338" w:rsidRPr="00EF1E95" w:rsidRDefault="002F3338" w:rsidP="005E0AFC">
            <w:pPr>
              <w:tabs>
                <w:tab w:val="left" w:pos="538"/>
              </w:tabs>
              <w:spacing w:line="360" w:lineRule="auto"/>
            </w:pPr>
          </w:p>
        </w:tc>
        <w:tc>
          <w:tcPr>
            <w:tcW w:w="1000" w:type="pct"/>
            <w:tcBorders>
              <w:top w:val="nil"/>
              <w:left w:val="nil"/>
              <w:bottom w:val="nil"/>
              <w:right w:val="nil"/>
            </w:tcBorders>
            <w:shd w:val="clear" w:color="auto" w:fill="auto"/>
          </w:tcPr>
          <w:p w:rsidR="002F3338" w:rsidRPr="00EF1E95" w:rsidRDefault="002F3338" w:rsidP="005E0AFC">
            <w:pPr>
              <w:tabs>
                <w:tab w:val="left" w:pos="538"/>
              </w:tabs>
              <w:spacing w:line="360" w:lineRule="auto"/>
            </w:pPr>
          </w:p>
        </w:tc>
        <w:tc>
          <w:tcPr>
            <w:tcW w:w="500" w:type="pct"/>
            <w:gridSpan w:val="3"/>
            <w:tcBorders>
              <w:top w:val="nil"/>
              <w:left w:val="nil"/>
              <w:bottom w:val="nil"/>
              <w:right w:val="nil"/>
            </w:tcBorders>
            <w:shd w:val="clear" w:color="auto" w:fill="auto"/>
          </w:tcPr>
          <w:p w:rsidR="002F3338" w:rsidRPr="00EF1E95" w:rsidRDefault="002F3338" w:rsidP="005E0AFC">
            <w:pPr>
              <w:tabs>
                <w:tab w:val="left" w:pos="538"/>
              </w:tabs>
              <w:spacing w:line="360" w:lineRule="auto"/>
            </w:pPr>
          </w:p>
        </w:tc>
        <w:tc>
          <w:tcPr>
            <w:tcW w:w="1000" w:type="pct"/>
            <w:gridSpan w:val="4"/>
            <w:tcBorders>
              <w:top w:val="nil"/>
              <w:left w:val="nil"/>
              <w:bottom w:val="nil"/>
              <w:right w:val="nil"/>
            </w:tcBorders>
            <w:shd w:val="clear" w:color="auto" w:fill="auto"/>
          </w:tcPr>
          <w:p w:rsidR="002F3338" w:rsidRPr="00EF1E95" w:rsidRDefault="002F3338" w:rsidP="005E0AFC">
            <w:pPr>
              <w:tabs>
                <w:tab w:val="left" w:pos="538"/>
              </w:tabs>
              <w:spacing w:line="360" w:lineRule="auto"/>
            </w:pPr>
            <w:r w:rsidRPr="00EF1E95">
              <w:t>Финансовый анализ</w:t>
            </w:r>
            <w:r w:rsidRPr="005E0AFC">
              <w:rPr>
                <w:vertAlign w:val="superscript"/>
              </w:rPr>
              <w:t>1</w:t>
            </w:r>
          </w:p>
        </w:tc>
        <w:tc>
          <w:tcPr>
            <w:tcW w:w="498" w:type="pct"/>
            <w:gridSpan w:val="2"/>
            <w:tcBorders>
              <w:top w:val="nil"/>
              <w:left w:val="nil"/>
              <w:bottom w:val="nil"/>
              <w:right w:val="nil"/>
            </w:tcBorders>
            <w:shd w:val="clear" w:color="auto" w:fill="auto"/>
          </w:tcPr>
          <w:p w:rsidR="002F3338" w:rsidRPr="00EF1E95" w:rsidRDefault="002F3338" w:rsidP="005E0AFC">
            <w:pPr>
              <w:tabs>
                <w:tab w:val="left" w:pos="538"/>
              </w:tabs>
              <w:spacing w:line="360" w:lineRule="auto"/>
            </w:pPr>
          </w:p>
        </w:tc>
      </w:tr>
      <w:tr w:rsidR="002F3338" w:rsidRPr="00EF1E95" w:rsidTr="005E0AFC">
        <w:trPr>
          <w:jc w:val="center"/>
        </w:trPr>
        <w:tc>
          <w:tcPr>
            <w:tcW w:w="997" w:type="pct"/>
            <w:gridSpan w:val="4"/>
            <w:tcBorders>
              <w:top w:val="nil"/>
              <w:left w:val="nil"/>
              <w:bottom w:val="nil"/>
              <w:right w:val="nil"/>
            </w:tcBorders>
            <w:shd w:val="clear" w:color="auto" w:fill="auto"/>
          </w:tcPr>
          <w:p w:rsidR="002F3338" w:rsidRPr="00EF1E95" w:rsidRDefault="002F3338" w:rsidP="005E0AFC">
            <w:pPr>
              <w:tabs>
                <w:tab w:val="left" w:pos="538"/>
              </w:tabs>
              <w:spacing w:line="360" w:lineRule="auto"/>
            </w:pPr>
          </w:p>
        </w:tc>
        <w:tc>
          <w:tcPr>
            <w:tcW w:w="1005" w:type="pct"/>
            <w:gridSpan w:val="5"/>
            <w:tcBorders>
              <w:top w:val="nil"/>
              <w:left w:val="nil"/>
              <w:bottom w:val="nil"/>
              <w:right w:val="nil"/>
            </w:tcBorders>
            <w:shd w:val="clear" w:color="auto" w:fill="auto"/>
          </w:tcPr>
          <w:p w:rsidR="002F3338" w:rsidRPr="00EF1E95" w:rsidRDefault="002F3338" w:rsidP="005E0AFC">
            <w:pPr>
              <w:tabs>
                <w:tab w:val="left" w:pos="538"/>
              </w:tabs>
              <w:spacing w:line="360" w:lineRule="auto"/>
            </w:pPr>
          </w:p>
        </w:tc>
        <w:tc>
          <w:tcPr>
            <w:tcW w:w="1000" w:type="pct"/>
            <w:tcBorders>
              <w:top w:val="nil"/>
              <w:left w:val="nil"/>
              <w:bottom w:val="nil"/>
              <w:right w:val="nil"/>
            </w:tcBorders>
            <w:shd w:val="clear" w:color="auto" w:fill="auto"/>
          </w:tcPr>
          <w:p w:rsidR="002F3338" w:rsidRPr="00EF1E95" w:rsidRDefault="002F3338" w:rsidP="005E0AFC">
            <w:pPr>
              <w:tabs>
                <w:tab w:val="left" w:pos="538"/>
              </w:tabs>
              <w:spacing w:line="360" w:lineRule="auto"/>
            </w:pPr>
          </w:p>
        </w:tc>
        <w:tc>
          <w:tcPr>
            <w:tcW w:w="1000" w:type="pct"/>
            <w:gridSpan w:val="5"/>
            <w:tcBorders>
              <w:top w:val="nil"/>
              <w:left w:val="nil"/>
              <w:bottom w:val="nil"/>
              <w:right w:val="nil"/>
            </w:tcBorders>
            <w:shd w:val="clear" w:color="auto" w:fill="auto"/>
          </w:tcPr>
          <w:p w:rsidR="002F3338" w:rsidRPr="00EF1E95" w:rsidRDefault="002F3338" w:rsidP="005E0AFC">
            <w:pPr>
              <w:tabs>
                <w:tab w:val="left" w:pos="538"/>
              </w:tabs>
              <w:spacing w:line="360" w:lineRule="auto"/>
            </w:pPr>
          </w:p>
        </w:tc>
        <w:tc>
          <w:tcPr>
            <w:tcW w:w="999" w:type="pct"/>
            <w:gridSpan w:val="4"/>
            <w:tcBorders>
              <w:top w:val="nil"/>
              <w:left w:val="nil"/>
              <w:bottom w:val="nil"/>
              <w:right w:val="nil"/>
            </w:tcBorders>
            <w:shd w:val="clear" w:color="auto" w:fill="auto"/>
          </w:tcPr>
          <w:p w:rsidR="002F3338" w:rsidRPr="00EF1E95" w:rsidRDefault="002F3338" w:rsidP="005E0AFC">
            <w:pPr>
              <w:tabs>
                <w:tab w:val="left" w:pos="538"/>
              </w:tabs>
              <w:spacing w:line="360" w:lineRule="auto"/>
            </w:pPr>
          </w:p>
        </w:tc>
      </w:tr>
      <w:tr w:rsidR="002F3338" w:rsidRPr="00EF1E95" w:rsidTr="005E0AFC">
        <w:trPr>
          <w:jc w:val="center"/>
        </w:trPr>
        <w:tc>
          <w:tcPr>
            <w:tcW w:w="333" w:type="pct"/>
            <w:tcBorders>
              <w:top w:val="nil"/>
              <w:left w:val="nil"/>
              <w:bottom w:val="nil"/>
            </w:tcBorders>
            <w:shd w:val="clear" w:color="auto" w:fill="auto"/>
          </w:tcPr>
          <w:p w:rsidR="002F3338" w:rsidRPr="00EF1E95" w:rsidRDefault="002F3338" w:rsidP="005E0AFC">
            <w:pPr>
              <w:tabs>
                <w:tab w:val="left" w:pos="538"/>
              </w:tabs>
              <w:spacing w:line="360" w:lineRule="auto"/>
            </w:pPr>
          </w:p>
        </w:tc>
        <w:tc>
          <w:tcPr>
            <w:tcW w:w="1330" w:type="pct"/>
            <w:gridSpan w:val="6"/>
            <w:shd w:val="clear" w:color="auto" w:fill="auto"/>
          </w:tcPr>
          <w:p w:rsidR="002F3338" w:rsidRPr="00EF1E95" w:rsidRDefault="002F3338" w:rsidP="005E0AFC">
            <w:pPr>
              <w:shd w:val="clear" w:color="auto" w:fill="FFFFFF"/>
              <w:spacing w:line="360" w:lineRule="auto"/>
            </w:pPr>
            <w:r w:rsidRPr="00EF1E95">
              <w:t>Внутренний</w:t>
            </w:r>
            <w:r w:rsidRPr="005E0AFC">
              <w:rPr>
                <w:lang w:val="en-US"/>
              </w:rPr>
              <w:t xml:space="preserve"> </w:t>
            </w:r>
            <w:r w:rsidRPr="00EF1E95">
              <w:t>производственный</w:t>
            </w:r>
            <w:r w:rsidRPr="005E0AFC">
              <w:rPr>
                <w:lang w:val="en-US"/>
              </w:rPr>
              <w:t xml:space="preserve"> </w:t>
            </w:r>
            <w:r w:rsidRPr="00EF1E95">
              <w:t>анализ</w:t>
            </w:r>
          </w:p>
        </w:tc>
        <w:tc>
          <w:tcPr>
            <w:tcW w:w="216" w:type="pct"/>
            <w:tcBorders>
              <w:top w:val="nil"/>
              <w:bottom w:val="nil"/>
            </w:tcBorders>
            <w:shd w:val="clear" w:color="auto" w:fill="auto"/>
          </w:tcPr>
          <w:p w:rsidR="002F3338" w:rsidRPr="00EF1E95" w:rsidRDefault="002F3338" w:rsidP="005E0AFC">
            <w:pPr>
              <w:tabs>
                <w:tab w:val="left" w:pos="538"/>
              </w:tabs>
              <w:spacing w:line="360" w:lineRule="auto"/>
            </w:pPr>
          </w:p>
        </w:tc>
        <w:tc>
          <w:tcPr>
            <w:tcW w:w="1249" w:type="pct"/>
            <w:gridSpan w:val="3"/>
            <w:shd w:val="clear" w:color="auto" w:fill="auto"/>
          </w:tcPr>
          <w:p w:rsidR="002F3338" w:rsidRPr="00EF1E95" w:rsidRDefault="002F3338" w:rsidP="005E0AFC">
            <w:pPr>
              <w:shd w:val="clear" w:color="auto" w:fill="FFFFFF"/>
              <w:spacing w:line="360" w:lineRule="auto"/>
            </w:pPr>
            <w:r w:rsidRPr="00EF1E95">
              <w:t>Внутренний</w:t>
            </w:r>
            <w:r w:rsidRPr="005E0AFC">
              <w:rPr>
                <w:lang w:val="en-US"/>
              </w:rPr>
              <w:t xml:space="preserve"> </w:t>
            </w:r>
            <w:r w:rsidRPr="00EF1E95">
              <w:t>финансовый</w:t>
            </w:r>
          </w:p>
          <w:p w:rsidR="002F3338" w:rsidRPr="00EF1E95" w:rsidRDefault="002F3338" w:rsidP="005E0AFC">
            <w:pPr>
              <w:tabs>
                <w:tab w:val="left" w:pos="538"/>
              </w:tabs>
              <w:spacing w:line="360" w:lineRule="auto"/>
            </w:pPr>
            <w:r w:rsidRPr="00EF1E95">
              <w:t>анализ</w:t>
            </w:r>
          </w:p>
        </w:tc>
        <w:tc>
          <w:tcPr>
            <w:tcW w:w="207" w:type="pct"/>
            <w:tcBorders>
              <w:top w:val="nil"/>
              <w:bottom w:val="nil"/>
            </w:tcBorders>
            <w:shd w:val="clear" w:color="auto" w:fill="auto"/>
          </w:tcPr>
          <w:p w:rsidR="002F3338" w:rsidRPr="00EF1E95" w:rsidRDefault="002F3338" w:rsidP="005E0AFC">
            <w:pPr>
              <w:tabs>
                <w:tab w:val="left" w:pos="538"/>
              </w:tabs>
              <w:spacing w:line="360" w:lineRule="auto"/>
            </w:pPr>
          </w:p>
        </w:tc>
        <w:tc>
          <w:tcPr>
            <w:tcW w:w="1333" w:type="pct"/>
            <w:gridSpan w:val="6"/>
            <w:shd w:val="clear" w:color="auto" w:fill="auto"/>
          </w:tcPr>
          <w:p w:rsidR="002F3338" w:rsidRPr="00EF1E95" w:rsidRDefault="002F3338" w:rsidP="005E0AFC">
            <w:pPr>
              <w:shd w:val="clear" w:color="auto" w:fill="FFFFFF"/>
              <w:spacing w:line="360" w:lineRule="auto"/>
            </w:pPr>
            <w:r w:rsidRPr="00EF1E95">
              <w:t>Внешний</w:t>
            </w:r>
            <w:r w:rsidRPr="005E0AFC">
              <w:rPr>
                <w:lang w:val="en-US"/>
              </w:rPr>
              <w:t xml:space="preserve"> </w:t>
            </w:r>
            <w:r w:rsidRPr="00EF1E95">
              <w:t>финансовый</w:t>
            </w:r>
          </w:p>
          <w:p w:rsidR="002F3338" w:rsidRPr="00EF1E95" w:rsidRDefault="002F3338" w:rsidP="005E0AFC">
            <w:pPr>
              <w:tabs>
                <w:tab w:val="left" w:pos="538"/>
              </w:tabs>
              <w:spacing w:line="360" w:lineRule="auto"/>
            </w:pPr>
            <w:r w:rsidRPr="00EF1E95">
              <w:t>анализ</w:t>
            </w:r>
          </w:p>
        </w:tc>
        <w:tc>
          <w:tcPr>
            <w:tcW w:w="332" w:type="pct"/>
            <w:tcBorders>
              <w:top w:val="nil"/>
              <w:bottom w:val="nil"/>
              <w:right w:val="nil"/>
            </w:tcBorders>
            <w:shd w:val="clear" w:color="auto" w:fill="auto"/>
          </w:tcPr>
          <w:p w:rsidR="002F3338" w:rsidRPr="00EF1E95" w:rsidRDefault="002F3338" w:rsidP="005E0AFC">
            <w:pPr>
              <w:tabs>
                <w:tab w:val="left" w:pos="538"/>
              </w:tabs>
              <w:spacing w:line="360" w:lineRule="auto"/>
            </w:pPr>
          </w:p>
        </w:tc>
      </w:tr>
      <w:tr w:rsidR="002F3338" w:rsidRPr="00EF1E95" w:rsidTr="005E0AFC">
        <w:trPr>
          <w:jc w:val="center"/>
        </w:trPr>
        <w:tc>
          <w:tcPr>
            <w:tcW w:w="333" w:type="pct"/>
            <w:tcBorders>
              <w:top w:val="nil"/>
              <w:left w:val="nil"/>
              <w:bottom w:val="nil"/>
              <w:right w:val="nil"/>
            </w:tcBorders>
            <w:shd w:val="clear" w:color="auto" w:fill="auto"/>
          </w:tcPr>
          <w:p w:rsidR="002F3338" w:rsidRPr="00EF1E95" w:rsidRDefault="002F3338" w:rsidP="005E0AFC">
            <w:pPr>
              <w:tabs>
                <w:tab w:val="left" w:pos="538"/>
              </w:tabs>
              <w:spacing w:line="360" w:lineRule="auto"/>
            </w:pPr>
          </w:p>
        </w:tc>
        <w:tc>
          <w:tcPr>
            <w:tcW w:w="330" w:type="pct"/>
            <w:gridSpan w:val="2"/>
            <w:tcBorders>
              <w:top w:val="nil"/>
              <w:left w:val="nil"/>
              <w:right w:val="nil"/>
            </w:tcBorders>
            <w:shd w:val="clear" w:color="auto" w:fill="auto"/>
          </w:tcPr>
          <w:p w:rsidR="002F3338" w:rsidRPr="00EF1E95" w:rsidRDefault="002F3338" w:rsidP="005E0AFC">
            <w:pPr>
              <w:tabs>
                <w:tab w:val="left" w:pos="538"/>
              </w:tabs>
              <w:spacing w:line="360" w:lineRule="auto"/>
            </w:pPr>
          </w:p>
        </w:tc>
        <w:tc>
          <w:tcPr>
            <w:tcW w:w="334" w:type="pct"/>
            <w:tcBorders>
              <w:top w:val="nil"/>
              <w:left w:val="nil"/>
              <w:right w:val="nil"/>
            </w:tcBorders>
            <w:shd w:val="clear" w:color="auto" w:fill="auto"/>
          </w:tcPr>
          <w:p w:rsidR="002F3338" w:rsidRPr="00EF1E95" w:rsidRDefault="00F541F6" w:rsidP="005E0AFC">
            <w:pPr>
              <w:tabs>
                <w:tab w:val="left" w:pos="538"/>
              </w:tabs>
              <w:spacing w:line="360" w:lineRule="auto"/>
            </w:pPr>
            <w:r>
              <w:rPr>
                <w:noProof/>
              </w:rPr>
              <w:pict>
                <v:line id="_x0000_s1055" style="position:absolute;z-index:251642368;mso-position-horizontal-relative:text;mso-position-vertical-relative:text" from="30pt,1.95pt" to="30pt,13.95pt">
                  <v:stroke endarrow="block"/>
                </v:line>
              </w:pict>
            </w:r>
          </w:p>
        </w:tc>
        <w:tc>
          <w:tcPr>
            <w:tcW w:w="333" w:type="pct"/>
            <w:tcBorders>
              <w:top w:val="nil"/>
              <w:left w:val="nil"/>
              <w:right w:val="nil"/>
            </w:tcBorders>
            <w:shd w:val="clear" w:color="auto" w:fill="auto"/>
          </w:tcPr>
          <w:p w:rsidR="002F3338" w:rsidRPr="00EF1E95" w:rsidRDefault="002F3338" w:rsidP="005E0AFC">
            <w:pPr>
              <w:tabs>
                <w:tab w:val="left" w:pos="538"/>
              </w:tabs>
              <w:spacing w:line="360" w:lineRule="auto"/>
            </w:pPr>
          </w:p>
        </w:tc>
        <w:tc>
          <w:tcPr>
            <w:tcW w:w="333" w:type="pct"/>
            <w:gridSpan w:val="2"/>
            <w:tcBorders>
              <w:top w:val="nil"/>
              <w:left w:val="nil"/>
              <w:right w:val="nil"/>
            </w:tcBorders>
            <w:shd w:val="clear" w:color="auto" w:fill="auto"/>
          </w:tcPr>
          <w:p w:rsidR="002F3338" w:rsidRPr="00EF1E95" w:rsidRDefault="002F3338" w:rsidP="005E0AFC">
            <w:pPr>
              <w:tabs>
                <w:tab w:val="left" w:pos="538"/>
              </w:tabs>
              <w:spacing w:line="360" w:lineRule="auto"/>
            </w:pPr>
          </w:p>
        </w:tc>
        <w:tc>
          <w:tcPr>
            <w:tcW w:w="339" w:type="pct"/>
            <w:gridSpan w:val="2"/>
            <w:tcBorders>
              <w:top w:val="nil"/>
              <w:left w:val="nil"/>
              <w:bottom w:val="nil"/>
              <w:right w:val="nil"/>
            </w:tcBorders>
            <w:shd w:val="clear" w:color="auto" w:fill="auto"/>
          </w:tcPr>
          <w:p w:rsidR="002F3338" w:rsidRPr="00EF1E95" w:rsidRDefault="002F3338" w:rsidP="005E0AFC">
            <w:pPr>
              <w:tabs>
                <w:tab w:val="left" w:pos="538"/>
              </w:tabs>
              <w:spacing w:line="360" w:lineRule="auto"/>
            </w:pPr>
          </w:p>
        </w:tc>
        <w:tc>
          <w:tcPr>
            <w:tcW w:w="1000" w:type="pct"/>
            <w:tcBorders>
              <w:top w:val="nil"/>
              <w:left w:val="nil"/>
              <w:bottom w:val="nil"/>
              <w:right w:val="nil"/>
            </w:tcBorders>
            <w:shd w:val="clear" w:color="auto" w:fill="auto"/>
          </w:tcPr>
          <w:p w:rsidR="002F3338" w:rsidRPr="00EF1E95" w:rsidRDefault="00F541F6" w:rsidP="005E0AFC">
            <w:pPr>
              <w:tabs>
                <w:tab w:val="left" w:pos="538"/>
              </w:tabs>
              <w:spacing w:line="360" w:lineRule="auto"/>
            </w:pPr>
            <w:r>
              <w:rPr>
                <w:noProof/>
              </w:rPr>
              <w:pict>
                <v:polyline id="_x0000_s1056" style="position:absolute;z-index:251645440;mso-position-horizontal:absolute;mso-position-horizontal-relative:text;mso-position-vertical:absolute;mso-position-vertical-relative:text" points="81.8pt,1.4pt,82.8pt,8.4pt,132.8pt,8.4pt,133.8pt,13.4pt" coordsize="1040,240" filled="f">
                  <v:stroke endarrow="block"/>
                  <v:path arrowok="t"/>
                </v:polyline>
              </w:pict>
            </w:r>
            <w:r>
              <w:rPr>
                <w:noProof/>
              </w:rPr>
              <w:pict>
                <v:line id="_x0000_s1057" style="position:absolute;z-index:251643392;mso-position-horizontal-relative:text;mso-position-vertical-relative:text" from="44.85pt,1.6pt" to="44.85pt,13.6pt">
                  <v:stroke endarrow="block"/>
                </v:line>
              </w:pict>
            </w:r>
          </w:p>
        </w:tc>
        <w:tc>
          <w:tcPr>
            <w:tcW w:w="333" w:type="pct"/>
            <w:gridSpan w:val="2"/>
            <w:tcBorders>
              <w:top w:val="nil"/>
              <w:left w:val="nil"/>
              <w:bottom w:val="nil"/>
              <w:right w:val="nil"/>
            </w:tcBorders>
            <w:shd w:val="clear" w:color="auto" w:fill="auto"/>
          </w:tcPr>
          <w:p w:rsidR="002F3338" w:rsidRPr="00EF1E95" w:rsidRDefault="002F3338" w:rsidP="005E0AFC">
            <w:pPr>
              <w:tabs>
                <w:tab w:val="left" w:pos="538"/>
              </w:tabs>
              <w:spacing w:line="360" w:lineRule="auto"/>
            </w:pPr>
          </w:p>
        </w:tc>
        <w:tc>
          <w:tcPr>
            <w:tcW w:w="333" w:type="pct"/>
            <w:gridSpan w:val="2"/>
            <w:tcBorders>
              <w:top w:val="nil"/>
              <w:left w:val="nil"/>
              <w:right w:val="nil"/>
            </w:tcBorders>
            <w:shd w:val="clear" w:color="auto" w:fill="auto"/>
          </w:tcPr>
          <w:p w:rsidR="002F3338" w:rsidRPr="00EF1E95" w:rsidRDefault="002F3338" w:rsidP="005E0AFC">
            <w:pPr>
              <w:tabs>
                <w:tab w:val="left" w:pos="538"/>
              </w:tabs>
              <w:spacing w:line="360" w:lineRule="auto"/>
            </w:pPr>
          </w:p>
        </w:tc>
        <w:tc>
          <w:tcPr>
            <w:tcW w:w="334" w:type="pct"/>
            <w:tcBorders>
              <w:top w:val="nil"/>
              <w:left w:val="nil"/>
              <w:right w:val="nil"/>
            </w:tcBorders>
            <w:shd w:val="clear" w:color="auto" w:fill="auto"/>
          </w:tcPr>
          <w:p w:rsidR="002F3338" w:rsidRPr="00EF1E95" w:rsidRDefault="002F3338" w:rsidP="005E0AFC">
            <w:pPr>
              <w:tabs>
                <w:tab w:val="left" w:pos="538"/>
              </w:tabs>
              <w:spacing w:line="360" w:lineRule="auto"/>
            </w:pPr>
          </w:p>
        </w:tc>
        <w:tc>
          <w:tcPr>
            <w:tcW w:w="333" w:type="pct"/>
            <w:tcBorders>
              <w:top w:val="nil"/>
              <w:left w:val="nil"/>
              <w:right w:val="nil"/>
            </w:tcBorders>
            <w:shd w:val="clear" w:color="auto" w:fill="auto"/>
          </w:tcPr>
          <w:p w:rsidR="002F3338" w:rsidRPr="00EF1E95" w:rsidRDefault="00F541F6" w:rsidP="005E0AFC">
            <w:pPr>
              <w:tabs>
                <w:tab w:val="left" w:pos="538"/>
              </w:tabs>
              <w:spacing w:line="360" w:lineRule="auto"/>
            </w:pPr>
            <w:r>
              <w:rPr>
                <w:noProof/>
              </w:rPr>
              <w:pict>
                <v:shape id="_x0000_s1058" style="position:absolute;margin-left:-4.05pt;margin-top:1.4pt;width:0;height:14pt;z-index:251644416;mso-position-horizontal-relative:text;mso-position-vertical-relative:text" coordsize="1,280" path="m,l,280e" filled="f">
                  <v:stroke endarrow="block"/>
                  <v:path arrowok="t"/>
                </v:shape>
              </w:pict>
            </w:r>
          </w:p>
        </w:tc>
        <w:tc>
          <w:tcPr>
            <w:tcW w:w="333" w:type="pct"/>
            <w:gridSpan w:val="2"/>
            <w:tcBorders>
              <w:top w:val="nil"/>
              <w:left w:val="nil"/>
              <w:right w:val="nil"/>
            </w:tcBorders>
            <w:shd w:val="clear" w:color="auto" w:fill="auto"/>
          </w:tcPr>
          <w:p w:rsidR="002F3338" w:rsidRPr="00EF1E95" w:rsidRDefault="002F3338" w:rsidP="005E0AFC">
            <w:pPr>
              <w:tabs>
                <w:tab w:val="left" w:pos="538"/>
              </w:tabs>
              <w:spacing w:line="360" w:lineRule="auto"/>
            </w:pPr>
          </w:p>
        </w:tc>
        <w:tc>
          <w:tcPr>
            <w:tcW w:w="332" w:type="pct"/>
            <w:tcBorders>
              <w:top w:val="nil"/>
              <w:left w:val="nil"/>
              <w:bottom w:val="nil"/>
              <w:right w:val="nil"/>
            </w:tcBorders>
            <w:shd w:val="clear" w:color="auto" w:fill="auto"/>
          </w:tcPr>
          <w:p w:rsidR="002F3338" w:rsidRPr="00EF1E95" w:rsidRDefault="002F3338" w:rsidP="005E0AFC">
            <w:pPr>
              <w:tabs>
                <w:tab w:val="left" w:pos="538"/>
              </w:tabs>
              <w:spacing w:line="360" w:lineRule="auto"/>
            </w:pPr>
          </w:p>
        </w:tc>
      </w:tr>
      <w:tr w:rsidR="002F3338" w:rsidRPr="00EF1E95" w:rsidTr="005E0AFC">
        <w:trPr>
          <w:jc w:val="center"/>
        </w:trPr>
        <w:tc>
          <w:tcPr>
            <w:tcW w:w="333" w:type="pct"/>
            <w:tcBorders>
              <w:top w:val="nil"/>
              <w:left w:val="nil"/>
              <w:bottom w:val="nil"/>
            </w:tcBorders>
            <w:shd w:val="clear" w:color="auto" w:fill="auto"/>
          </w:tcPr>
          <w:p w:rsidR="002F3338" w:rsidRPr="00EF1E95" w:rsidRDefault="002F3338" w:rsidP="005E0AFC">
            <w:pPr>
              <w:tabs>
                <w:tab w:val="left" w:pos="538"/>
              </w:tabs>
              <w:spacing w:line="360" w:lineRule="auto"/>
            </w:pPr>
          </w:p>
        </w:tc>
        <w:tc>
          <w:tcPr>
            <w:tcW w:w="1330" w:type="pct"/>
            <w:gridSpan w:val="6"/>
            <w:vMerge w:val="restart"/>
            <w:shd w:val="clear" w:color="auto" w:fill="auto"/>
          </w:tcPr>
          <w:p w:rsidR="002F3338" w:rsidRPr="00EF1E95" w:rsidRDefault="002F3338" w:rsidP="005E0AFC">
            <w:pPr>
              <w:numPr>
                <w:ilvl w:val="0"/>
                <w:numId w:val="9"/>
              </w:numPr>
              <w:shd w:val="clear" w:color="auto" w:fill="FFFFFF"/>
              <w:tabs>
                <w:tab w:val="left" w:pos="356"/>
              </w:tabs>
              <w:spacing w:line="360" w:lineRule="auto"/>
            </w:pPr>
            <w:r w:rsidRPr="00EF1E95">
              <w:t>Анализ при разработке и обосновании бизнес-плана</w:t>
            </w:r>
          </w:p>
          <w:p w:rsidR="002F3338" w:rsidRPr="00EF1E95" w:rsidRDefault="002F3338" w:rsidP="005E0AFC">
            <w:pPr>
              <w:numPr>
                <w:ilvl w:val="0"/>
                <w:numId w:val="9"/>
              </w:numPr>
              <w:shd w:val="clear" w:color="auto" w:fill="FFFFFF"/>
              <w:tabs>
                <w:tab w:val="left" w:pos="356"/>
              </w:tabs>
              <w:spacing w:line="360" w:lineRule="auto"/>
            </w:pPr>
            <w:r w:rsidRPr="00EF1E95">
              <w:t>Анализ в системе маркетинга</w:t>
            </w:r>
          </w:p>
          <w:p w:rsidR="002F3338" w:rsidRPr="00EF1E95" w:rsidRDefault="002F3338" w:rsidP="005E0AFC">
            <w:pPr>
              <w:numPr>
                <w:ilvl w:val="0"/>
                <w:numId w:val="9"/>
              </w:numPr>
              <w:shd w:val="clear" w:color="auto" w:fill="FFFFFF"/>
              <w:tabs>
                <w:tab w:val="left" w:pos="356"/>
              </w:tabs>
              <w:spacing w:line="360" w:lineRule="auto"/>
            </w:pPr>
            <w:r w:rsidRPr="00EF1E95">
              <w:t>Анализ технико-организационного уровня и других условий производства</w:t>
            </w:r>
          </w:p>
          <w:p w:rsidR="002F3338" w:rsidRPr="00EF1E95" w:rsidRDefault="002F3338" w:rsidP="005E0AFC">
            <w:pPr>
              <w:numPr>
                <w:ilvl w:val="0"/>
                <w:numId w:val="9"/>
              </w:numPr>
              <w:shd w:val="clear" w:color="auto" w:fill="FFFFFF"/>
              <w:tabs>
                <w:tab w:val="left" w:pos="356"/>
              </w:tabs>
              <w:spacing w:line="360" w:lineRule="auto"/>
            </w:pPr>
            <w:r w:rsidRPr="00EF1E95">
              <w:t>Анализ системы материально-технического обеспечения</w:t>
            </w:r>
          </w:p>
          <w:p w:rsidR="002F3338" w:rsidRPr="00EF1E95" w:rsidRDefault="002F3338" w:rsidP="005E0AFC">
            <w:pPr>
              <w:numPr>
                <w:ilvl w:val="0"/>
                <w:numId w:val="9"/>
              </w:numPr>
              <w:shd w:val="clear" w:color="auto" w:fill="FFFFFF"/>
              <w:tabs>
                <w:tab w:val="left" w:pos="356"/>
              </w:tabs>
              <w:spacing w:line="360" w:lineRule="auto"/>
            </w:pPr>
            <w:r w:rsidRPr="00EF1E95">
              <w:t>Анализ эффективности использования ресурсов: трудовых, материальных, основных производственных фондов</w:t>
            </w:r>
          </w:p>
          <w:p w:rsidR="002F3338" w:rsidRPr="00EF1E95" w:rsidRDefault="002F3338" w:rsidP="005E0AFC">
            <w:pPr>
              <w:numPr>
                <w:ilvl w:val="0"/>
                <w:numId w:val="9"/>
              </w:numPr>
              <w:shd w:val="clear" w:color="auto" w:fill="FFFFFF"/>
              <w:tabs>
                <w:tab w:val="left" w:pos="356"/>
              </w:tabs>
              <w:spacing w:line="360" w:lineRule="auto"/>
            </w:pPr>
            <w:r w:rsidRPr="00EF1E95">
              <w:t>Анализ номенклатуры, ассортимента, качества и конкурентоспособности продукции, работ, услуг</w:t>
            </w:r>
          </w:p>
          <w:p w:rsidR="002F3338" w:rsidRPr="00EF1E95" w:rsidRDefault="002F3338" w:rsidP="005E0AFC">
            <w:pPr>
              <w:numPr>
                <w:ilvl w:val="0"/>
                <w:numId w:val="9"/>
              </w:numPr>
              <w:shd w:val="clear" w:color="auto" w:fill="FFFFFF"/>
              <w:tabs>
                <w:tab w:val="left" w:pos="356"/>
              </w:tabs>
              <w:spacing w:line="360" w:lineRule="auto"/>
            </w:pPr>
            <w:r w:rsidRPr="00EF1E95">
              <w:t>Анализ затрат на производство и себестоимости продукции</w:t>
            </w:r>
          </w:p>
          <w:p w:rsidR="002F3338" w:rsidRPr="00EF1E95" w:rsidRDefault="002F3338" w:rsidP="005E0AFC">
            <w:pPr>
              <w:numPr>
                <w:ilvl w:val="0"/>
                <w:numId w:val="9"/>
              </w:numPr>
              <w:shd w:val="clear" w:color="auto" w:fill="FFFFFF"/>
              <w:tabs>
                <w:tab w:val="left" w:pos="356"/>
              </w:tabs>
              <w:spacing w:line="360" w:lineRule="auto"/>
            </w:pPr>
            <w:r w:rsidRPr="00EF1E95">
              <w:t>Анализ себестоимости по данным калькуляций</w:t>
            </w:r>
          </w:p>
          <w:p w:rsidR="002F3338" w:rsidRPr="00EF1E95" w:rsidRDefault="002F3338" w:rsidP="005E0AFC">
            <w:pPr>
              <w:numPr>
                <w:ilvl w:val="0"/>
                <w:numId w:val="9"/>
              </w:numPr>
              <w:shd w:val="clear" w:color="auto" w:fill="FFFFFF"/>
              <w:tabs>
                <w:tab w:val="left" w:pos="356"/>
              </w:tabs>
              <w:spacing w:line="360" w:lineRule="auto"/>
            </w:pPr>
            <w:r w:rsidRPr="00EF1E95">
              <w:t>Анализ инвестиционных проектов</w:t>
            </w:r>
          </w:p>
          <w:p w:rsidR="002F3338" w:rsidRPr="00EF1E95" w:rsidRDefault="002F3338" w:rsidP="005E0AFC">
            <w:pPr>
              <w:shd w:val="clear" w:color="auto" w:fill="FFFFFF"/>
              <w:tabs>
                <w:tab w:val="left" w:pos="356"/>
                <w:tab w:val="left" w:pos="571"/>
              </w:tabs>
              <w:spacing w:line="360" w:lineRule="auto"/>
            </w:pPr>
            <w:r w:rsidRPr="00EF1E95">
              <w:t>10.</w:t>
            </w:r>
            <w:r w:rsidRPr="00EF1E95">
              <w:tab/>
              <w:t>Анализ внешнеэкономических связей</w:t>
            </w:r>
          </w:p>
          <w:p w:rsidR="002F3338" w:rsidRPr="00EF1E95" w:rsidRDefault="002F3338" w:rsidP="005E0AFC">
            <w:pPr>
              <w:tabs>
                <w:tab w:val="left" w:pos="205"/>
                <w:tab w:val="left" w:pos="538"/>
              </w:tabs>
              <w:spacing w:line="360" w:lineRule="auto"/>
            </w:pPr>
          </w:p>
        </w:tc>
        <w:tc>
          <w:tcPr>
            <w:tcW w:w="216" w:type="pct"/>
            <w:tcBorders>
              <w:top w:val="nil"/>
              <w:bottom w:val="nil"/>
            </w:tcBorders>
            <w:shd w:val="clear" w:color="auto" w:fill="auto"/>
          </w:tcPr>
          <w:p w:rsidR="002F3338" w:rsidRPr="00EF1E95" w:rsidRDefault="002F3338" w:rsidP="005E0AFC">
            <w:pPr>
              <w:tabs>
                <w:tab w:val="left" w:pos="538"/>
              </w:tabs>
              <w:spacing w:line="360" w:lineRule="auto"/>
            </w:pPr>
          </w:p>
        </w:tc>
        <w:tc>
          <w:tcPr>
            <w:tcW w:w="1249" w:type="pct"/>
            <w:gridSpan w:val="3"/>
            <w:vMerge w:val="restart"/>
            <w:shd w:val="clear" w:color="auto" w:fill="auto"/>
          </w:tcPr>
          <w:p w:rsidR="002F3338" w:rsidRPr="00EF1E95" w:rsidRDefault="002F3338" w:rsidP="005E0AFC">
            <w:pPr>
              <w:numPr>
                <w:ilvl w:val="0"/>
                <w:numId w:val="10"/>
              </w:numPr>
              <w:shd w:val="clear" w:color="auto" w:fill="FFFFFF"/>
              <w:tabs>
                <w:tab w:val="left" w:pos="480"/>
              </w:tabs>
              <w:spacing w:line="360" w:lineRule="auto"/>
            </w:pPr>
            <w:r w:rsidRPr="00EF1E95">
              <w:t>Анализ потребности в оборотном капитале</w:t>
            </w:r>
          </w:p>
          <w:p w:rsidR="002F3338" w:rsidRPr="00EF1E95" w:rsidRDefault="002F3338" w:rsidP="005E0AFC">
            <w:pPr>
              <w:numPr>
                <w:ilvl w:val="0"/>
                <w:numId w:val="10"/>
              </w:numPr>
              <w:shd w:val="clear" w:color="auto" w:fill="FFFFFF"/>
              <w:tabs>
                <w:tab w:val="left" w:pos="480"/>
              </w:tabs>
              <w:spacing w:line="360" w:lineRule="auto"/>
            </w:pPr>
            <w:r w:rsidRPr="00EF1E95">
              <w:t>Анализ обеспеченности собственным оборотным капиталом</w:t>
            </w:r>
          </w:p>
          <w:p w:rsidR="002F3338" w:rsidRPr="00EF1E95" w:rsidRDefault="002F3338" w:rsidP="005E0AFC">
            <w:pPr>
              <w:numPr>
                <w:ilvl w:val="0"/>
                <w:numId w:val="10"/>
              </w:numPr>
              <w:shd w:val="clear" w:color="auto" w:fill="FFFFFF"/>
              <w:tabs>
                <w:tab w:val="left" w:pos="480"/>
              </w:tabs>
              <w:spacing w:line="360" w:lineRule="auto"/>
            </w:pPr>
            <w:r w:rsidRPr="00EF1E95">
              <w:t>Анализ эффективности использования заемного капитала</w:t>
            </w:r>
          </w:p>
          <w:p w:rsidR="002F3338" w:rsidRPr="00EF1E95" w:rsidRDefault="002F3338" w:rsidP="005E0AFC">
            <w:pPr>
              <w:numPr>
                <w:ilvl w:val="0"/>
                <w:numId w:val="10"/>
              </w:numPr>
              <w:shd w:val="clear" w:color="auto" w:fill="FFFFFF"/>
              <w:tabs>
                <w:tab w:val="left" w:pos="480"/>
              </w:tabs>
              <w:spacing w:line="360" w:lineRule="auto"/>
            </w:pPr>
            <w:r w:rsidRPr="00EF1E95">
              <w:t>Анализ «цены» капитала, рыночная оценка бизнеса</w:t>
            </w:r>
          </w:p>
          <w:p w:rsidR="002F3338" w:rsidRPr="00EF1E95" w:rsidRDefault="002F3338" w:rsidP="005E0AFC">
            <w:pPr>
              <w:numPr>
                <w:ilvl w:val="0"/>
                <w:numId w:val="10"/>
              </w:numPr>
              <w:shd w:val="clear" w:color="auto" w:fill="FFFFFF"/>
              <w:tabs>
                <w:tab w:val="left" w:pos="480"/>
              </w:tabs>
              <w:spacing w:line="360" w:lineRule="auto"/>
            </w:pPr>
            <w:r w:rsidRPr="00EF1E95">
              <w:t>Детализированный анализ показателей прибыли</w:t>
            </w:r>
          </w:p>
          <w:p w:rsidR="002F3338" w:rsidRPr="00EF1E95" w:rsidRDefault="002F3338" w:rsidP="005E0AFC">
            <w:pPr>
              <w:numPr>
                <w:ilvl w:val="0"/>
                <w:numId w:val="10"/>
              </w:numPr>
              <w:shd w:val="clear" w:color="auto" w:fill="FFFFFF"/>
              <w:tabs>
                <w:tab w:val="left" w:pos="480"/>
              </w:tabs>
              <w:spacing w:line="360" w:lineRule="auto"/>
            </w:pPr>
            <w:r w:rsidRPr="00EF1E95">
              <w:t>Сегментарный анализ прибыли от продаж</w:t>
            </w:r>
          </w:p>
          <w:p w:rsidR="002F3338" w:rsidRPr="00EF1E95" w:rsidRDefault="002F3338" w:rsidP="005E0AFC">
            <w:pPr>
              <w:numPr>
                <w:ilvl w:val="0"/>
                <w:numId w:val="10"/>
              </w:numPr>
              <w:shd w:val="clear" w:color="auto" w:fill="FFFFFF"/>
              <w:tabs>
                <w:tab w:val="left" w:pos="480"/>
              </w:tabs>
              <w:spacing w:line="360" w:lineRule="auto"/>
            </w:pPr>
            <w:r w:rsidRPr="00EF1E95">
              <w:t>Анализ прибыли от продаж в разрезе видов продукции, работ, услуг</w:t>
            </w:r>
          </w:p>
          <w:p w:rsidR="002F3338" w:rsidRPr="00EF1E95" w:rsidRDefault="002F3338" w:rsidP="005E0AFC">
            <w:pPr>
              <w:shd w:val="clear" w:color="auto" w:fill="FFFFFF"/>
              <w:tabs>
                <w:tab w:val="left" w:pos="528"/>
              </w:tabs>
              <w:spacing w:line="360" w:lineRule="auto"/>
            </w:pPr>
            <w:r w:rsidRPr="00EF1E95">
              <w:t>8.</w:t>
            </w:r>
            <w:r w:rsidRPr="00EF1E95">
              <w:tab/>
              <w:t>Анализ рентабельности отдельных видов продукции, работ, услуг</w:t>
            </w:r>
          </w:p>
          <w:p w:rsidR="002F3338" w:rsidRPr="00EF1E95" w:rsidRDefault="002F3338" w:rsidP="005E0AFC">
            <w:pPr>
              <w:shd w:val="clear" w:color="auto" w:fill="FFFFFF"/>
              <w:tabs>
                <w:tab w:val="left" w:pos="480"/>
              </w:tabs>
              <w:spacing w:line="360" w:lineRule="auto"/>
            </w:pPr>
            <w:r w:rsidRPr="00EF1E95">
              <w:t>9.</w:t>
            </w:r>
            <w:r w:rsidRPr="00EF1E95">
              <w:tab/>
              <w:t>Анализ взаимосвязи показателей</w:t>
            </w:r>
            <w:r w:rsidRPr="00EF1E95">
              <w:br/>
              <w:t>себестоимости и прибыли</w:t>
            </w:r>
          </w:p>
          <w:p w:rsidR="002F3338" w:rsidRPr="00EF1E95" w:rsidRDefault="002F3338" w:rsidP="005E0AFC">
            <w:pPr>
              <w:shd w:val="clear" w:color="auto" w:fill="FFFFFF"/>
              <w:tabs>
                <w:tab w:val="left" w:pos="552"/>
              </w:tabs>
              <w:spacing w:line="360" w:lineRule="auto"/>
            </w:pPr>
            <w:r w:rsidRPr="00EF1E95">
              <w:t>10.</w:t>
            </w:r>
            <w:r w:rsidRPr="00EF1E95">
              <w:tab/>
              <w:t>Анализ использования прибыли</w:t>
            </w:r>
          </w:p>
        </w:tc>
        <w:tc>
          <w:tcPr>
            <w:tcW w:w="207" w:type="pct"/>
            <w:tcBorders>
              <w:top w:val="nil"/>
              <w:bottom w:val="nil"/>
            </w:tcBorders>
            <w:shd w:val="clear" w:color="auto" w:fill="auto"/>
          </w:tcPr>
          <w:p w:rsidR="002F3338" w:rsidRPr="00EF1E95" w:rsidRDefault="002F3338" w:rsidP="005E0AFC">
            <w:pPr>
              <w:tabs>
                <w:tab w:val="left" w:pos="538"/>
              </w:tabs>
              <w:spacing w:line="360" w:lineRule="auto"/>
            </w:pPr>
          </w:p>
        </w:tc>
        <w:tc>
          <w:tcPr>
            <w:tcW w:w="1333" w:type="pct"/>
            <w:gridSpan w:val="6"/>
            <w:vMerge w:val="restart"/>
            <w:shd w:val="clear" w:color="auto" w:fill="auto"/>
          </w:tcPr>
          <w:p w:rsidR="002F3338" w:rsidRPr="00EF1E95" w:rsidRDefault="002F3338" w:rsidP="005E0AFC">
            <w:pPr>
              <w:numPr>
                <w:ilvl w:val="0"/>
                <w:numId w:val="11"/>
              </w:numPr>
              <w:shd w:val="clear" w:color="auto" w:fill="FFFFFF"/>
              <w:tabs>
                <w:tab w:val="left" w:pos="509"/>
              </w:tabs>
              <w:spacing w:line="360" w:lineRule="auto"/>
            </w:pPr>
            <w:r w:rsidRPr="00EF1E95">
              <w:t>Анализ структуры имущества</w:t>
            </w:r>
          </w:p>
          <w:p w:rsidR="002F3338" w:rsidRPr="00EF1E95" w:rsidRDefault="002F3338" w:rsidP="005E0AFC">
            <w:pPr>
              <w:numPr>
                <w:ilvl w:val="0"/>
                <w:numId w:val="11"/>
              </w:numPr>
              <w:shd w:val="clear" w:color="auto" w:fill="FFFFFF"/>
              <w:tabs>
                <w:tab w:val="left" w:pos="509"/>
              </w:tabs>
              <w:spacing w:line="360" w:lineRule="auto"/>
            </w:pPr>
            <w:r w:rsidRPr="00EF1E95">
              <w:t>Анализ структуры капитала</w:t>
            </w:r>
          </w:p>
          <w:p w:rsidR="002F3338" w:rsidRPr="00EF1E95" w:rsidRDefault="002F3338" w:rsidP="005E0AFC">
            <w:pPr>
              <w:numPr>
                <w:ilvl w:val="0"/>
                <w:numId w:val="11"/>
              </w:numPr>
              <w:shd w:val="clear" w:color="auto" w:fill="FFFFFF"/>
              <w:tabs>
                <w:tab w:val="left" w:pos="509"/>
              </w:tabs>
              <w:spacing w:line="360" w:lineRule="auto"/>
            </w:pPr>
            <w:r w:rsidRPr="00EF1E95">
              <w:t>Анализ финансовой устойчивости.</w:t>
            </w:r>
          </w:p>
          <w:p w:rsidR="002F3338" w:rsidRPr="00EF1E95" w:rsidRDefault="002F3338" w:rsidP="005E0AFC">
            <w:pPr>
              <w:numPr>
                <w:ilvl w:val="0"/>
                <w:numId w:val="11"/>
              </w:numPr>
              <w:shd w:val="clear" w:color="auto" w:fill="FFFFFF"/>
              <w:tabs>
                <w:tab w:val="left" w:pos="509"/>
              </w:tabs>
              <w:spacing w:line="360" w:lineRule="auto"/>
            </w:pPr>
            <w:r w:rsidRPr="00EF1E95">
              <w:t>Анализ платежеспособности</w:t>
            </w:r>
          </w:p>
          <w:p w:rsidR="002F3338" w:rsidRPr="00EF1E95" w:rsidRDefault="002F3338" w:rsidP="005E0AFC">
            <w:pPr>
              <w:numPr>
                <w:ilvl w:val="0"/>
                <w:numId w:val="11"/>
              </w:numPr>
              <w:shd w:val="clear" w:color="auto" w:fill="FFFFFF"/>
              <w:tabs>
                <w:tab w:val="left" w:pos="509"/>
              </w:tabs>
              <w:spacing w:line="360" w:lineRule="auto"/>
            </w:pPr>
            <w:r w:rsidRPr="00EF1E95">
              <w:t>Анализ оборачиваемости оборотных активов</w:t>
            </w:r>
          </w:p>
          <w:p w:rsidR="002F3338" w:rsidRPr="00EF1E95" w:rsidRDefault="002F3338" w:rsidP="005E0AFC">
            <w:pPr>
              <w:shd w:val="clear" w:color="auto" w:fill="FFFFFF"/>
              <w:tabs>
                <w:tab w:val="left" w:pos="619"/>
              </w:tabs>
              <w:spacing w:line="360" w:lineRule="auto"/>
            </w:pPr>
            <w:r w:rsidRPr="00EF1E95">
              <w:t>6.</w:t>
            </w:r>
            <w:r w:rsidRPr="00EF1E95">
              <w:tab/>
              <w:t>Анализ показателей прибыли по данным официальной бухгалтерской отчетности</w:t>
            </w:r>
          </w:p>
          <w:p w:rsidR="002F3338" w:rsidRPr="00EF1E95" w:rsidRDefault="002F3338" w:rsidP="005E0AFC">
            <w:pPr>
              <w:numPr>
                <w:ilvl w:val="0"/>
                <w:numId w:val="12"/>
              </w:numPr>
              <w:shd w:val="clear" w:color="auto" w:fill="FFFFFF"/>
              <w:tabs>
                <w:tab w:val="left" w:pos="504"/>
              </w:tabs>
              <w:spacing w:line="360" w:lineRule="auto"/>
            </w:pPr>
            <w:r w:rsidRPr="00EF1E95">
              <w:t>Анализ рентабельности: продаж, активов, собственного капитала</w:t>
            </w:r>
          </w:p>
          <w:p w:rsidR="002F3338" w:rsidRPr="00EF1E95" w:rsidRDefault="002F3338" w:rsidP="005E0AFC">
            <w:pPr>
              <w:numPr>
                <w:ilvl w:val="0"/>
                <w:numId w:val="12"/>
              </w:numPr>
              <w:shd w:val="clear" w:color="auto" w:fill="FFFFFF"/>
              <w:tabs>
                <w:tab w:val="left" w:pos="504"/>
              </w:tabs>
              <w:spacing w:line="360" w:lineRule="auto"/>
            </w:pPr>
            <w:r w:rsidRPr="00EF1E95">
              <w:t>Анализ затрат по экономическим элементам</w:t>
            </w:r>
          </w:p>
          <w:p w:rsidR="002F3338" w:rsidRPr="00EF1E95" w:rsidRDefault="002F3338" w:rsidP="005E0AFC">
            <w:pPr>
              <w:shd w:val="clear" w:color="auto" w:fill="FFFFFF"/>
              <w:tabs>
                <w:tab w:val="left" w:pos="581"/>
              </w:tabs>
              <w:spacing w:line="360" w:lineRule="auto"/>
            </w:pPr>
            <w:r w:rsidRPr="00EF1E95">
              <w:t>9.</w:t>
            </w:r>
            <w:r w:rsidRPr="00EF1E95">
              <w:tab/>
              <w:t>Рейтинговая оценка финансового состояния клиентов банками, страховы ми компаниями</w:t>
            </w:r>
          </w:p>
          <w:p w:rsidR="002F3338" w:rsidRPr="00EF1E95" w:rsidRDefault="002F3338" w:rsidP="005E0AFC">
            <w:pPr>
              <w:tabs>
                <w:tab w:val="left" w:pos="538"/>
              </w:tabs>
              <w:spacing w:line="360" w:lineRule="auto"/>
            </w:pPr>
          </w:p>
        </w:tc>
        <w:tc>
          <w:tcPr>
            <w:tcW w:w="332" w:type="pct"/>
            <w:tcBorders>
              <w:top w:val="nil"/>
              <w:bottom w:val="nil"/>
              <w:right w:val="nil"/>
            </w:tcBorders>
            <w:shd w:val="clear" w:color="auto" w:fill="auto"/>
          </w:tcPr>
          <w:p w:rsidR="002F3338" w:rsidRPr="00EF1E95" w:rsidRDefault="002F3338" w:rsidP="005E0AFC">
            <w:pPr>
              <w:tabs>
                <w:tab w:val="left" w:pos="538"/>
              </w:tabs>
              <w:spacing w:line="360" w:lineRule="auto"/>
            </w:pPr>
          </w:p>
        </w:tc>
      </w:tr>
      <w:tr w:rsidR="002F3338" w:rsidRPr="00EF1E95" w:rsidTr="005E0AFC">
        <w:trPr>
          <w:jc w:val="center"/>
        </w:trPr>
        <w:tc>
          <w:tcPr>
            <w:tcW w:w="333" w:type="pct"/>
            <w:tcBorders>
              <w:top w:val="nil"/>
              <w:left w:val="nil"/>
              <w:bottom w:val="nil"/>
            </w:tcBorders>
            <w:shd w:val="clear" w:color="auto" w:fill="auto"/>
          </w:tcPr>
          <w:p w:rsidR="002F3338" w:rsidRPr="00EF1E95" w:rsidRDefault="002F3338" w:rsidP="005E0AFC">
            <w:pPr>
              <w:tabs>
                <w:tab w:val="left" w:pos="538"/>
              </w:tabs>
              <w:spacing w:line="360" w:lineRule="auto"/>
            </w:pPr>
          </w:p>
        </w:tc>
        <w:tc>
          <w:tcPr>
            <w:tcW w:w="1330" w:type="pct"/>
            <w:gridSpan w:val="6"/>
            <w:vMerge/>
            <w:tcBorders>
              <w:top w:val="nil"/>
            </w:tcBorders>
            <w:shd w:val="clear" w:color="auto" w:fill="auto"/>
          </w:tcPr>
          <w:p w:rsidR="002F3338" w:rsidRPr="00EF1E95" w:rsidRDefault="002F3338" w:rsidP="005E0AFC">
            <w:pPr>
              <w:tabs>
                <w:tab w:val="left" w:pos="205"/>
                <w:tab w:val="left" w:pos="538"/>
              </w:tabs>
              <w:spacing w:line="360" w:lineRule="auto"/>
            </w:pPr>
          </w:p>
        </w:tc>
        <w:tc>
          <w:tcPr>
            <w:tcW w:w="216" w:type="pct"/>
            <w:tcBorders>
              <w:top w:val="nil"/>
              <w:bottom w:val="nil"/>
            </w:tcBorders>
            <w:shd w:val="clear" w:color="auto" w:fill="auto"/>
          </w:tcPr>
          <w:p w:rsidR="002F3338" w:rsidRPr="00EF1E95" w:rsidRDefault="002F3338" w:rsidP="005E0AFC">
            <w:pPr>
              <w:tabs>
                <w:tab w:val="left" w:pos="538"/>
              </w:tabs>
              <w:spacing w:line="360" w:lineRule="auto"/>
            </w:pPr>
          </w:p>
        </w:tc>
        <w:tc>
          <w:tcPr>
            <w:tcW w:w="1249" w:type="pct"/>
            <w:gridSpan w:val="3"/>
            <w:vMerge/>
            <w:tcBorders>
              <w:top w:val="nil"/>
            </w:tcBorders>
            <w:shd w:val="clear" w:color="auto" w:fill="auto"/>
          </w:tcPr>
          <w:p w:rsidR="002F3338" w:rsidRPr="00EF1E95" w:rsidRDefault="002F3338" w:rsidP="005E0AFC">
            <w:pPr>
              <w:tabs>
                <w:tab w:val="left" w:pos="538"/>
              </w:tabs>
              <w:spacing w:line="360" w:lineRule="auto"/>
            </w:pPr>
          </w:p>
        </w:tc>
        <w:tc>
          <w:tcPr>
            <w:tcW w:w="207" w:type="pct"/>
            <w:tcBorders>
              <w:top w:val="nil"/>
              <w:bottom w:val="nil"/>
            </w:tcBorders>
            <w:shd w:val="clear" w:color="auto" w:fill="auto"/>
          </w:tcPr>
          <w:p w:rsidR="002F3338" w:rsidRPr="00EF1E95" w:rsidRDefault="002F3338" w:rsidP="005E0AFC">
            <w:pPr>
              <w:tabs>
                <w:tab w:val="left" w:pos="538"/>
              </w:tabs>
              <w:spacing w:line="360" w:lineRule="auto"/>
            </w:pPr>
          </w:p>
        </w:tc>
        <w:tc>
          <w:tcPr>
            <w:tcW w:w="1333" w:type="pct"/>
            <w:gridSpan w:val="6"/>
            <w:vMerge/>
            <w:tcBorders>
              <w:top w:val="nil"/>
            </w:tcBorders>
            <w:shd w:val="clear" w:color="auto" w:fill="auto"/>
          </w:tcPr>
          <w:p w:rsidR="002F3338" w:rsidRPr="00EF1E95" w:rsidRDefault="002F3338" w:rsidP="005E0AFC">
            <w:pPr>
              <w:tabs>
                <w:tab w:val="left" w:pos="538"/>
              </w:tabs>
              <w:spacing w:line="360" w:lineRule="auto"/>
            </w:pPr>
          </w:p>
        </w:tc>
        <w:tc>
          <w:tcPr>
            <w:tcW w:w="332" w:type="pct"/>
            <w:tcBorders>
              <w:top w:val="nil"/>
              <w:bottom w:val="nil"/>
              <w:right w:val="nil"/>
            </w:tcBorders>
            <w:shd w:val="clear" w:color="auto" w:fill="auto"/>
          </w:tcPr>
          <w:p w:rsidR="002F3338" w:rsidRPr="00EF1E95" w:rsidRDefault="002F3338" w:rsidP="005E0AFC">
            <w:pPr>
              <w:tabs>
                <w:tab w:val="left" w:pos="538"/>
              </w:tabs>
              <w:spacing w:line="360" w:lineRule="auto"/>
            </w:pPr>
          </w:p>
        </w:tc>
      </w:tr>
      <w:tr w:rsidR="002F3338" w:rsidRPr="00EF1E95" w:rsidTr="005E0AFC">
        <w:trPr>
          <w:jc w:val="center"/>
        </w:trPr>
        <w:tc>
          <w:tcPr>
            <w:tcW w:w="333" w:type="pct"/>
            <w:tcBorders>
              <w:top w:val="nil"/>
              <w:left w:val="nil"/>
              <w:bottom w:val="nil"/>
            </w:tcBorders>
            <w:shd w:val="clear" w:color="auto" w:fill="auto"/>
          </w:tcPr>
          <w:p w:rsidR="002F3338" w:rsidRPr="00EF1E95" w:rsidRDefault="002F3338" w:rsidP="005E0AFC">
            <w:pPr>
              <w:tabs>
                <w:tab w:val="left" w:pos="538"/>
              </w:tabs>
              <w:spacing w:line="360" w:lineRule="auto"/>
            </w:pPr>
          </w:p>
        </w:tc>
        <w:tc>
          <w:tcPr>
            <w:tcW w:w="1330" w:type="pct"/>
            <w:gridSpan w:val="6"/>
            <w:vMerge/>
            <w:tcBorders>
              <w:top w:val="nil"/>
            </w:tcBorders>
            <w:shd w:val="clear" w:color="auto" w:fill="auto"/>
          </w:tcPr>
          <w:p w:rsidR="002F3338" w:rsidRPr="00EF1E95" w:rsidRDefault="002F3338" w:rsidP="005E0AFC">
            <w:pPr>
              <w:tabs>
                <w:tab w:val="left" w:pos="205"/>
                <w:tab w:val="left" w:pos="538"/>
              </w:tabs>
              <w:spacing w:line="360" w:lineRule="auto"/>
            </w:pPr>
          </w:p>
        </w:tc>
        <w:tc>
          <w:tcPr>
            <w:tcW w:w="216" w:type="pct"/>
            <w:tcBorders>
              <w:top w:val="nil"/>
              <w:bottom w:val="nil"/>
            </w:tcBorders>
            <w:shd w:val="clear" w:color="auto" w:fill="auto"/>
          </w:tcPr>
          <w:p w:rsidR="002F3338" w:rsidRPr="00EF1E95" w:rsidRDefault="002F3338" w:rsidP="005E0AFC">
            <w:pPr>
              <w:tabs>
                <w:tab w:val="left" w:pos="538"/>
              </w:tabs>
              <w:spacing w:line="360" w:lineRule="auto"/>
            </w:pPr>
          </w:p>
        </w:tc>
        <w:tc>
          <w:tcPr>
            <w:tcW w:w="1249" w:type="pct"/>
            <w:gridSpan w:val="3"/>
            <w:vMerge/>
            <w:tcBorders>
              <w:top w:val="nil"/>
            </w:tcBorders>
            <w:shd w:val="clear" w:color="auto" w:fill="auto"/>
          </w:tcPr>
          <w:p w:rsidR="002F3338" w:rsidRPr="00EF1E95" w:rsidRDefault="002F3338" w:rsidP="005E0AFC">
            <w:pPr>
              <w:tabs>
                <w:tab w:val="left" w:pos="538"/>
              </w:tabs>
              <w:spacing w:line="360" w:lineRule="auto"/>
            </w:pPr>
          </w:p>
        </w:tc>
        <w:tc>
          <w:tcPr>
            <w:tcW w:w="207" w:type="pct"/>
            <w:tcBorders>
              <w:top w:val="nil"/>
              <w:bottom w:val="nil"/>
            </w:tcBorders>
            <w:shd w:val="clear" w:color="auto" w:fill="auto"/>
          </w:tcPr>
          <w:p w:rsidR="002F3338" w:rsidRPr="00EF1E95" w:rsidRDefault="002F3338" w:rsidP="005E0AFC">
            <w:pPr>
              <w:tabs>
                <w:tab w:val="left" w:pos="538"/>
              </w:tabs>
              <w:spacing w:line="360" w:lineRule="auto"/>
            </w:pPr>
          </w:p>
        </w:tc>
        <w:tc>
          <w:tcPr>
            <w:tcW w:w="1333" w:type="pct"/>
            <w:gridSpan w:val="6"/>
            <w:vMerge/>
            <w:tcBorders>
              <w:top w:val="nil"/>
            </w:tcBorders>
            <w:shd w:val="clear" w:color="auto" w:fill="auto"/>
          </w:tcPr>
          <w:p w:rsidR="002F3338" w:rsidRPr="00EF1E95" w:rsidRDefault="002F3338" w:rsidP="005E0AFC">
            <w:pPr>
              <w:tabs>
                <w:tab w:val="left" w:pos="538"/>
              </w:tabs>
              <w:spacing w:line="360" w:lineRule="auto"/>
            </w:pPr>
          </w:p>
        </w:tc>
        <w:tc>
          <w:tcPr>
            <w:tcW w:w="332" w:type="pct"/>
            <w:tcBorders>
              <w:top w:val="nil"/>
              <w:bottom w:val="nil"/>
              <w:right w:val="nil"/>
            </w:tcBorders>
            <w:shd w:val="clear" w:color="auto" w:fill="auto"/>
          </w:tcPr>
          <w:p w:rsidR="002F3338" w:rsidRPr="00EF1E95" w:rsidRDefault="002F3338" w:rsidP="005E0AFC">
            <w:pPr>
              <w:tabs>
                <w:tab w:val="left" w:pos="538"/>
              </w:tabs>
              <w:spacing w:line="360" w:lineRule="auto"/>
            </w:pPr>
          </w:p>
        </w:tc>
      </w:tr>
    </w:tbl>
    <w:p w:rsidR="002F3338" w:rsidRPr="0097015C" w:rsidRDefault="002F3338" w:rsidP="002F3338">
      <w:pPr>
        <w:shd w:val="clear" w:color="auto" w:fill="FFFFFF"/>
        <w:tabs>
          <w:tab w:val="left" w:pos="538"/>
        </w:tabs>
        <w:spacing w:line="360" w:lineRule="auto"/>
        <w:ind w:firstLine="709"/>
        <w:jc w:val="both"/>
        <w:rPr>
          <w:sz w:val="28"/>
          <w:szCs w:val="28"/>
        </w:rPr>
      </w:pPr>
    </w:p>
    <w:p w:rsidR="002F3338" w:rsidRPr="00634584" w:rsidRDefault="002F3338" w:rsidP="002F3338">
      <w:pPr>
        <w:shd w:val="clear" w:color="auto" w:fill="FFFFFF"/>
        <w:spacing w:line="360" w:lineRule="auto"/>
        <w:ind w:firstLine="709"/>
        <w:jc w:val="both"/>
        <w:rPr>
          <w:sz w:val="28"/>
          <w:szCs w:val="28"/>
        </w:rPr>
        <w:sectPr w:rsidR="002F3338" w:rsidRPr="00634584" w:rsidSect="0097015C">
          <w:type w:val="nextColumn"/>
          <w:pgSz w:w="11909" w:h="16834"/>
          <w:pgMar w:top="1134" w:right="851" w:bottom="1134" w:left="1701" w:header="720" w:footer="720" w:gutter="0"/>
          <w:cols w:space="720"/>
          <w:noEndnote/>
        </w:sectPr>
      </w:pPr>
      <w:r w:rsidRPr="0097015C">
        <w:rPr>
          <w:i/>
          <w:iCs/>
          <w:sz w:val="28"/>
          <w:szCs w:val="28"/>
        </w:rPr>
        <w:t xml:space="preserve">Рис.2. </w:t>
      </w:r>
      <w:r w:rsidRPr="00634584">
        <w:rPr>
          <w:bCs/>
          <w:sz w:val="28"/>
          <w:szCs w:val="28"/>
        </w:rPr>
        <w:t>Взаимосвязь управленческого и финансового анализа</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 соответствии с Законом «О бухгалтерском учете» и П(С)БУ положением (стандартом) бухгалтерского учета, бухгалтерская отчетность состоит из следующих документов:</w:t>
      </w:r>
    </w:p>
    <w:p w:rsidR="002F3338" w:rsidRPr="0097015C" w:rsidRDefault="002F3338" w:rsidP="002F3338">
      <w:pPr>
        <w:numPr>
          <w:ilvl w:val="0"/>
          <w:numId w:val="1"/>
        </w:numPr>
        <w:shd w:val="clear" w:color="auto" w:fill="FFFFFF"/>
        <w:tabs>
          <w:tab w:val="left" w:pos="442"/>
        </w:tabs>
        <w:spacing w:line="360" w:lineRule="auto"/>
        <w:ind w:firstLine="709"/>
        <w:jc w:val="both"/>
        <w:rPr>
          <w:sz w:val="28"/>
          <w:szCs w:val="28"/>
        </w:rPr>
      </w:pPr>
      <w:r w:rsidRPr="0097015C">
        <w:rPr>
          <w:sz w:val="28"/>
          <w:szCs w:val="28"/>
        </w:rPr>
        <w:t>формы № 1 «Бухгалтерский баланс»;</w:t>
      </w:r>
    </w:p>
    <w:p w:rsidR="002F3338" w:rsidRPr="0097015C" w:rsidRDefault="002F3338" w:rsidP="002F3338">
      <w:pPr>
        <w:numPr>
          <w:ilvl w:val="0"/>
          <w:numId w:val="1"/>
        </w:numPr>
        <w:shd w:val="clear" w:color="auto" w:fill="FFFFFF"/>
        <w:tabs>
          <w:tab w:val="left" w:pos="442"/>
        </w:tabs>
        <w:spacing w:line="360" w:lineRule="auto"/>
        <w:ind w:firstLine="709"/>
        <w:jc w:val="both"/>
        <w:rPr>
          <w:sz w:val="28"/>
          <w:szCs w:val="28"/>
        </w:rPr>
      </w:pPr>
      <w:r w:rsidRPr="0097015C">
        <w:rPr>
          <w:sz w:val="28"/>
          <w:szCs w:val="28"/>
        </w:rPr>
        <w:t>формы № 2 «Отчет о прибылях и убытках»;</w:t>
      </w:r>
    </w:p>
    <w:p w:rsidR="002F3338" w:rsidRPr="0097015C" w:rsidRDefault="002F3338" w:rsidP="002F3338">
      <w:pPr>
        <w:numPr>
          <w:ilvl w:val="0"/>
          <w:numId w:val="1"/>
        </w:numPr>
        <w:shd w:val="clear" w:color="auto" w:fill="FFFFFF"/>
        <w:tabs>
          <w:tab w:val="left" w:pos="442"/>
        </w:tabs>
        <w:spacing w:line="360" w:lineRule="auto"/>
        <w:ind w:firstLine="709"/>
        <w:jc w:val="both"/>
        <w:rPr>
          <w:sz w:val="28"/>
          <w:szCs w:val="28"/>
        </w:rPr>
      </w:pPr>
      <w:r w:rsidRPr="0097015C">
        <w:rPr>
          <w:sz w:val="28"/>
          <w:szCs w:val="28"/>
        </w:rPr>
        <w:t>формы № 3 «Отчет об изменениях капитала»;</w:t>
      </w:r>
    </w:p>
    <w:p w:rsidR="002F3338" w:rsidRPr="0097015C" w:rsidRDefault="002F3338" w:rsidP="002F3338">
      <w:pPr>
        <w:numPr>
          <w:ilvl w:val="0"/>
          <w:numId w:val="1"/>
        </w:numPr>
        <w:shd w:val="clear" w:color="auto" w:fill="FFFFFF"/>
        <w:tabs>
          <w:tab w:val="left" w:pos="442"/>
        </w:tabs>
        <w:spacing w:line="360" w:lineRule="auto"/>
        <w:ind w:firstLine="709"/>
        <w:jc w:val="both"/>
        <w:rPr>
          <w:sz w:val="28"/>
          <w:szCs w:val="28"/>
        </w:rPr>
      </w:pPr>
      <w:r w:rsidRPr="0097015C">
        <w:rPr>
          <w:sz w:val="28"/>
          <w:szCs w:val="28"/>
        </w:rPr>
        <w:t>формы № 4 «Отчет о движении денежных средств»;</w:t>
      </w:r>
    </w:p>
    <w:p w:rsidR="002F3338" w:rsidRPr="0097015C" w:rsidRDefault="002F3338" w:rsidP="002F3338">
      <w:pPr>
        <w:numPr>
          <w:ilvl w:val="0"/>
          <w:numId w:val="1"/>
        </w:numPr>
        <w:shd w:val="clear" w:color="auto" w:fill="FFFFFF"/>
        <w:tabs>
          <w:tab w:val="left" w:pos="442"/>
        </w:tabs>
        <w:spacing w:line="360" w:lineRule="auto"/>
        <w:ind w:firstLine="709"/>
        <w:jc w:val="both"/>
        <w:rPr>
          <w:sz w:val="28"/>
          <w:szCs w:val="28"/>
        </w:rPr>
      </w:pPr>
      <w:r w:rsidRPr="0097015C">
        <w:rPr>
          <w:sz w:val="28"/>
          <w:szCs w:val="28"/>
        </w:rPr>
        <w:t>формы № 5 «Приложение к Бухгалтерскому балансу»;</w:t>
      </w:r>
    </w:p>
    <w:p w:rsidR="002F3338" w:rsidRPr="0097015C" w:rsidRDefault="002F3338" w:rsidP="002F3338">
      <w:pPr>
        <w:numPr>
          <w:ilvl w:val="0"/>
          <w:numId w:val="1"/>
        </w:numPr>
        <w:shd w:val="clear" w:color="auto" w:fill="FFFFFF"/>
        <w:tabs>
          <w:tab w:val="left" w:pos="442"/>
        </w:tabs>
        <w:spacing w:line="360" w:lineRule="auto"/>
        <w:ind w:firstLine="709"/>
        <w:jc w:val="both"/>
        <w:rPr>
          <w:sz w:val="28"/>
          <w:szCs w:val="28"/>
        </w:rPr>
      </w:pPr>
      <w:r w:rsidRPr="0097015C">
        <w:rPr>
          <w:sz w:val="28"/>
          <w:szCs w:val="28"/>
        </w:rPr>
        <w:t>пояснительной записки;</w:t>
      </w:r>
    </w:p>
    <w:p w:rsidR="002F3338" w:rsidRPr="0097015C" w:rsidRDefault="002F3338" w:rsidP="002F3338">
      <w:pPr>
        <w:numPr>
          <w:ilvl w:val="0"/>
          <w:numId w:val="1"/>
        </w:numPr>
        <w:shd w:val="clear" w:color="auto" w:fill="FFFFFF"/>
        <w:tabs>
          <w:tab w:val="left" w:pos="442"/>
        </w:tabs>
        <w:spacing w:line="360" w:lineRule="auto"/>
        <w:ind w:firstLine="709"/>
        <w:jc w:val="both"/>
        <w:rPr>
          <w:sz w:val="28"/>
          <w:szCs w:val="28"/>
        </w:rPr>
      </w:pPr>
      <w:r w:rsidRPr="0097015C">
        <w:rPr>
          <w:sz w:val="28"/>
          <w:szCs w:val="28"/>
        </w:rPr>
        <w:t xml:space="preserve">аудиторского заключения, подтверждающего достоверность бухгалтерской отчетности, если организация подлежит обязательному аудиту. </w:t>
      </w:r>
    </w:p>
    <w:p w:rsidR="002F3338" w:rsidRPr="0097015C" w:rsidRDefault="002F3338" w:rsidP="002F3338">
      <w:pPr>
        <w:numPr>
          <w:ilvl w:val="0"/>
          <w:numId w:val="1"/>
        </w:numPr>
        <w:shd w:val="clear" w:color="auto" w:fill="FFFFFF"/>
        <w:tabs>
          <w:tab w:val="left" w:pos="442"/>
        </w:tabs>
        <w:spacing w:line="360" w:lineRule="auto"/>
        <w:ind w:firstLine="709"/>
        <w:jc w:val="both"/>
        <w:rPr>
          <w:sz w:val="28"/>
          <w:szCs w:val="28"/>
        </w:rPr>
      </w:pPr>
      <w:r w:rsidRPr="0097015C">
        <w:rPr>
          <w:sz w:val="28"/>
          <w:szCs w:val="28"/>
        </w:rPr>
        <w:t>Если организация провела аудит бухгалтерской отчетности по собственной инициативе, то аудиторское заключение также может быть включено в состав бухгалтерской отчетности.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Субъекты малого предпринимательства, не обязанные проводить аудиторскую проверку, могут:</w:t>
      </w:r>
    </w:p>
    <w:p w:rsidR="002F3338" w:rsidRPr="0097015C" w:rsidRDefault="002F3338" w:rsidP="002F3338">
      <w:pPr>
        <w:numPr>
          <w:ilvl w:val="0"/>
          <w:numId w:val="13"/>
        </w:numPr>
        <w:shd w:val="clear" w:color="auto" w:fill="FFFFFF"/>
        <w:tabs>
          <w:tab w:val="left" w:pos="547"/>
        </w:tabs>
        <w:spacing w:line="360" w:lineRule="auto"/>
        <w:ind w:firstLine="709"/>
        <w:jc w:val="both"/>
        <w:rPr>
          <w:sz w:val="28"/>
          <w:szCs w:val="28"/>
        </w:rPr>
      </w:pPr>
      <w:r w:rsidRPr="0097015C">
        <w:rPr>
          <w:sz w:val="28"/>
          <w:szCs w:val="28"/>
        </w:rPr>
        <w:t>принять решение о представлении бухгалтерской отчетности в объеме показателей по группам статей бухгалтерского баланса и статьям «Отчета о прибылях и убытках» без дополнительных расшифровок в указанных формах;</w:t>
      </w:r>
    </w:p>
    <w:p w:rsidR="002F3338" w:rsidRPr="0097015C" w:rsidRDefault="002F3338" w:rsidP="002F3338">
      <w:pPr>
        <w:numPr>
          <w:ilvl w:val="0"/>
          <w:numId w:val="13"/>
        </w:numPr>
        <w:shd w:val="clear" w:color="auto" w:fill="FFFFFF"/>
        <w:tabs>
          <w:tab w:val="left" w:pos="547"/>
        </w:tabs>
        <w:spacing w:line="360" w:lineRule="auto"/>
        <w:ind w:firstLine="709"/>
        <w:jc w:val="both"/>
        <w:rPr>
          <w:sz w:val="28"/>
          <w:szCs w:val="28"/>
        </w:rPr>
      </w:pPr>
      <w:r w:rsidRPr="0097015C">
        <w:rPr>
          <w:sz w:val="28"/>
          <w:szCs w:val="28"/>
        </w:rPr>
        <w:t>не представлять в составе бухгалтерской отчетности формы № 3, № 4, № 5 и пояснительную записку.</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Субъекты малого предпринимательства, обязанные проводить аудиторскую проверку, имеют право не представлять в составе бухгалтерской отчетности формы № 3, № 4, № 5 при отсутствии соответствующих данных.</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Общественные организации, не осуществляющие предпринимательскую деятельность и не имеющие оборотов по продажам товаров, работ, услуг (кроме выбывшего имущества), в составе бухгалтерской отчетности не представляют формы № 3, № 4, № 5 и пояснительную записку.</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Некоммерческие организации могут не представлять в составе бухгалтерской отчетности формы № 3, № 4, и № 5 при отсутствии соответствующих данных. Некоммерческим организациям рекомендуется включать в состав бухгалтерской отчетности форму № 6 «Отчет о целевом использовании полученных средств».</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Представляемая бухгалтерская отчетность прилагается к сопроводительному письму организации, оформленному в установленном порядке с указанием состава содержащейся бухгалтерской отчетности.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Организации самостоятельно разрабатывают формы бухгалтерской отчетности на основе образцов форм, приведенных в приложении к приказу Минфина Украины. </w:t>
      </w:r>
    </w:p>
    <w:p w:rsidR="002F3338" w:rsidRPr="0097015C" w:rsidRDefault="002F3338" w:rsidP="002F3338">
      <w:pPr>
        <w:shd w:val="clear" w:color="auto" w:fill="FFFFFF"/>
        <w:spacing w:line="360" w:lineRule="auto"/>
        <w:ind w:firstLine="709"/>
        <w:jc w:val="both"/>
        <w:rPr>
          <w:b/>
          <w:sz w:val="28"/>
          <w:szCs w:val="28"/>
        </w:rPr>
      </w:pPr>
      <w:r w:rsidRPr="0097015C">
        <w:rPr>
          <w:b/>
          <w:sz w:val="28"/>
          <w:szCs w:val="28"/>
        </w:rPr>
        <w:t>Общими требованиями, предъявляемыми к бухгалтерской отчетности, являются полнота, существенность, нейтральность, сравнимость, сопоставимость.</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 ходе экономического анализа используется широкий круг информации, в частности:</w:t>
      </w:r>
    </w:p>
    <w:p w:rsidR="002F3338" w:rsidRPr="0097015C" w:rsidRDefault="002F3338" w:rsidP="002F3338">
      <w:pPr>
        <w:numPr>
          <w:ilvl w:val="0"/>
          <w:numId w:val="14"/>
        </w:numPr>
        <w:shd w:val="clear" w:color="auto" w:fill="FFFFFF"/>
        <w:tabs>
          <w:tab w:val="left" w:pos="533"/>
        </w:tabs>
        <w:spacing w:line="360" w:lineRule="auto"/>
        <w:ind w:firstLine="709"/>
        <w:jc w:val="both"/>
        <w:rPr>
          <w:sz w:val="28"/>
          <w:szCs w:val="28"/>
        </w:rPr>
      </w:pPr>
      <w:r w:rsidRPr="0097015C">
        <w:rPr>
          <w:sz w:val="28"/>
          <w:szCs w:val="28"/>
        </w:rPr>
        <w:t>данные управленческого учета;</w:t>
      </w:r>
    </w:p>
    <w:p w:rsidR="002F3338" w:rsidRPr="0097015C" w:rsidRDefault="002F3338" w:rsidP="002F3338">
      <w:pPr>
        <w:numPr>
          <w:ilvl w:val="0"/>
          <w:numId w:val="14"/>
        </w:numPr>
        <w:shd w:val="clear" w:color="auto" w:fill="FFFFFF"/>
        <w:tabs>
          <w:tab w:val="left" w:pos="533"/>
        </w:tabs>
        <w:spacing w:line="360" w:lineRule="auto"/>
        <w:ind w:firstLine="709"/>
        <w:jc w:val="both"/>
        <w:rPr>
          <w:sz w:val="28"/>
          <w:szCs w:val="28"/>
        </w:rPr>
      </w:pPr>
      <w:r w:rsidRPr="0097015C">
        <w:rPr>
          <w:sz w:val="28"/>
          <w:szCs w:val="28"/>
        </w:rPr>
        <w:t>хозяйственно-правовые документы: учредительные документы (устав, протокол собрания учредителей, свидетельство о регистрации), контракты и другие хозяйственные договоры, переписка с поставщиками и покупателями, претензии и рекламации, переписка и договоры с банками, акты аудиторских проверок и проверок налоговой инспекции);</w:t>
      </w:r>
    </w:p>
    <w:p w:rsidR="002F3338" w:rsidRPr="0097015C" w:rsidRDefault="002F3338" w:rsidP="002F3338">
      <w:pPr>
        <w:numPr>
          <w:ilvl w:val="0"/>
          <w:numId w:val="14"/>
        </w:numPr>
        <w:shd w:val="clear" w:color="auto" w:fill="FFFFFF"/>
        <w:tabs>
          <w:tab w:val="left" w:pos="533"/>
        </w:tabs>
        <w:spacing w:line="360" w:lineRule="auto"/>
        <w:ind w:firstLine="709"/>
        <w:jc w:val="both"/>
        <w:rPr>
          <w:sz w:val="28"/>
          <w:szCs w:val="28"/>
        </w:rPr>
      </w:pPr>
      <w:r w:rsidRPr="0097015C">
        <w:rPr>
          <w:sz w:val="28"/>
          <w:szCs w:val="28"/>
        </w:rPr>
        <w:t>нормы и нормативы:</w:t>
      </w:r>
    </w:p>
    <w:p w:rsidR="002F3338" w:rsidRPr="0097015C" w:rsidRDefault="002F3338" w:rsidP="002F3338">
      <w:pPr>
        <w:numPr>
          <w:ilvl w:val="0"/>
          <w:numId w:val="15"/>
        </w:numPr>
        <w:shd w:val="clear" w:color="auto" w:fill="FFFFFF"/>
        <w:tabs>
          <w:tab w:val="left" w:pos="566"/>
        </w:tabs>
        <w:spacing w:line="360" w:lineRule="auto"/>
        <w:ind w:firstLine="709"/>
        <w:jc w:val="both"/>
        <w:rPr>
          <w:sz w:val="28"/>
          <w:szCs w:val="28"/>
        </w:rPr>
      </w:pPr>
      <w:r w:rsidRPr="0097015C">
        <w:rPr>
          <w:sz w:val="28"/>
          <w:szCs w:val="28"/>
        </w:rPr>
        <w:t>государственные</w:t>
      </w:r>
      <w:r>
        <w:rPr>
          <w:sz w:val="28"/>
          <w:szCs w:val="28"/>
        </w:rPr>
        <w:t xml:space="preserve"> </w:t>
      </w:r>
      <w:r w:rsidRPr="0097015C">
        <w:rPr>
          <w:sz w:val="28"/>
          <w:szCs w:val="28"/>
        </w:rPr>
        <w:t>нормативы, являющиеся обязательными на всей территории Украины. К ним относятся: ставки государственных налогов; нормы амортизации по отдельным группам основных средств, тарифные ставки на государственное социальное и пенсионное страхование; минимальный размер месячной оплаты труда; нормативы отчислений от чистой прибыли в резервные фонды акционерных обществ; минимальный размер уставного капитала для акционерных обществ и др.;</w:t>
      </w:r>
    </w:p>
    <w:p w:rsidR="002F3338" w:rsidRPr="0097015C" w:rsidRDefault="002F3338" w:rsidP="002F3338">
      <w:pPr>
        <w:numPr>
          <w:ilvl w:val="0"/>
          <w:numId w:val="15"/>
        </w:numPr>
        <w:shd w:val="clear" w:color="auto" w:fill="FFFFFF"/>
        <w:tabs>
          <w:tab w:val="left" w:pos="566"/>
        </w:tabs>
        <w:spacing w:line="360" w:lineRule="auto"/>
        <w:ind w:firstLine="709"/>
        <w:jc w:val="both"/>
        <w:rPr>
          <w:sz w:val="28"/>
          <w:szCs w:val="28"/>
        </w:rPr>
      </w:pPr>
      <w:r w:rsidRPr="0097015C">
        <w:rPr>
          <w:sz w:val="28"/>
          <w:szCs w:val="28"/>
        </w:rPr>
        <w:t>региональные и местные нормативы, действующие в отдельных субъектах Украины и утверждаемые представительными и исполнительными органами власти. Они охватывают, как правило, ставки региональных налогов и сборов;</w:t>
      </w:r>
    </w:p>
    <w:p w:rsidR="002F3338" w:rsidRPr="0097015C" w:rsidRDefault="002F3338" w:rsidP="002F3338">
      <w:pPr>
        <w:numPr>
          <w:ilvl w:val="0"/>
          <w:numId w:val="15"/>
        </w:numPr>
        <w:shd w:val="clear" w:color="auto" w:fill="FFFFFF"/>
        <w:tabs>
          <w:tab w:val="left" w:pos="566"/>
        </w:tabs>
        <w:spacing w:line="360" w:lineRule="auto"/>
        <w:ind w:firstLine="709"/>
        <w:jc w:val="both"/>
        <w:rPr>
          <w:sz w:val="28"/>
          <w:szCs w:val="28"/>
        </w:rPr>
      </w:pPr>
      <w:r w:rsidRPr="0097015C">
        <w:rPr>
          <w:sz w:val="28"/>
          <w:szCs w:val="28"/>
        </w:rPr>
        <w:t>отраслевые нормативы, применяемые в рамках отдельных отраслей или по группам организационно-правовых форм предприятий, например налоговые нормативы для малых предприятий;</w:t>
      </w:r>
    </w:p>
    <w:p w:rsidR="002F3338" w:rsidRPr="0097015C" w:rsidRDefault="002F3338" w:rsidP="002F3338">
      <w:pPr>
        <w:numPr>
          <w:ilvl w:val="0"/>
          <w:numId w:val="15"/>
        </w:numPr>
        <w:shd w:val="clear" w:color="auto" w:fill="FFFFFF"/>
        <w:tabs>
          <w:tab w:val="left" w:pos="566"/>
        </w:tabs>
        <w:spacing w:line="360" w:lineRule="auto"/>
        <w:ind w:firstLine="709"/>
        <w:jc w:val="both"/>
        <w:rPr>
          <w:sz w:val="28"/>
          <w:szCs w:val="28"/>
        </w:rPr>
      </w:pPr>
      <w:r w:rsidRPr="0097015C">
        <w:rPr>
          <w:sz w:val="28"/>
          <w:szCs w:val="28"/>
        </w:rPr>
        <w:t>нормативы организации, разрабатываемые самими хозяйствующими субъектами и применяемые для регулирования производственного процесса, а также для контроля за эффективным использованием ресурсов. К этим нормативам относятся нормативы плановой потребности в оборотных активах, нормы кредиторской задолженности, постоянно находящейся в обороте организации, нормы материальных и трудовых затрат на калькуляционную единицу продукции, нормы запасов готовой продукции на складах, заделов незавершенного производства, нормативы отчислений из чистой прибыли в резервные фонды, норматив отчислений в ремонтный фонд и др.;</w:t>
      </w:r>
    </w:p>
    <w:p w:rsidR="002F3338" w:rsidRPr="0097015C" w:rsidRDefault="002F3338" w:rsidP="002F3338">
      <w:pPr>
        <w:numPr>
          <w:ilvl w:val="0"/>
          <w:numId w:val="16"/>
        </w:numPr>
        <w:shd w:val="clear" w:color="auto" w:fill="FFFFFF"/>
        <w:tabs>
          <w:tab w:val="left" w:pos="533"/>
        </w:tabs>
        <w:spacing w:line="360" w:lineRule="auto"/>
        <w:ind w:firstLine="709"/>
        <w:jc w:val="both"/>
        <w:rPr>
          <w:sz w:val="28"/>
          <w:szCs w:val="28"/>
        </w:rPr>
      </w:pPr>
      <w:r w:rsidRPr="0097015C">
        <w:rPr>
          <w:sz w:val="28"/>
          <w:szCs w:val="28"/>
        </w:rPr>
        <w:t>плановые документы: перспективный план развития организации, бизнес-план и расчеты к нему, план технического развития организации, проектно-сметная документация на капитальные вложения, ремонтные работы;</w:t>
      </w:r>
    </w:p>
    <w:p w:rsidR="002F3338" w:rsidRPr="0097015C" w:rsidRDefault="002F3338" w:rsidP="002F3338">
      <w:pPr>
        <w:numPr>
          <w:ilvl w:val="0"/>
          <w:numId w:val="16"/>
        </w:numPr>
        <w:shd w:val="clear" w:color="auto" w:fill="FFFFFF"/>
        <w:tabs>
          <w:tab w:val="left" w:pos="533"/>
        </w:tabs>
        <w:spacing w:line="360" w:lineRule="auto"/>
        <w:ind w:firstLine="709"/>
        <w:jc w:val="both"/>
        <w:rPr>
          <w:sz w:val="28"/>
          <w:szCs w:val="28"/>
        </w:rPr>
      </w:pPr>
      <w:r w:rsidRPr="0097015C">
        <w:rPr>
          <w:sz w:val="28"/>
          <w:szCs w:val="28"/>
        </w:rPr>
        <w:t>техническая документация: разработки технологических процессов, графики производства работ, технологические карты, технические паспорта оборудования и др.;</w:t>
      </w:r>
    </w:p>
    <w:p w:rsidR="002F3338" w:rsidRPr="0097015C" w:rsidRDefault="002F3338" w:rsidP="002F3338">
      <w:pPr>
        <w:numPr>
          <w:ilvl w:val="0"/>
          <w:numId w:val="16"/>
        </w:numPr>
        <w:shd w:val="clear" w:color="auto" w:fill="FFFFFF"/>
        <w:tabs>
          <w:tab w:val="left" w:pos="533"/>
        </w:tabs>
        <w:spacing w:line="360" w:lineRule="auto"/>
        <w:ind w:firstLine="709"/>
        <w:jc w:val="both"/>
        <w:rPr>
          <w:sz w:val="28"/>
          <w:szCs w:val="28"/>
        </w:rPr>
      </w:pPr>
      <w:r w:rsidRPr="0097015C">
        <w:rPr>
          <w:sz w:val="28"/>
          <w:szCs w:val="28"/>
        </w:rPr>
        <w:t>прочая информация: материалы специальных наблюдений и исследований (например, материалы фотографий и самофотографий рабочего дня), материалы хронометражных наблюдений, результаты специальных анализов качества продукции и сырья, результаты собеседований с сотрудниками организации.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Бухгалтерская отчетность и данные бухгалтерского учета являются основными источниками информации для экономического анализа, поскольку:</w:t>
      </w:r>
    </w:p>
    <w:p w:rsidR="002F3338" w:rsidRPr="0097015C" w:rsidRDefault="002F3338" w:rsidP="002F3338">
      <w:pPr>
        <w:numPr>
          <w:ilvl w:val="0"/>
          <w:numId w:val="17"/>
        </w:numPr>
        <w:shd w:val="clear" w:color="auto" w:fill="FFFFFF"/>
        <w:tabs>
          <w:tab w:val="left" w:pos="446"/>
        </w:tabs>
        <w:spacing w:line="360" w:lineRule="auto"/>
        <w:ind w:firstLine="709"/>
        <w:jc w:val="both"/>
        <w:rPr>
          <w:sz w:val="28"/>
          <w:szCs w:val="28"/>
        </w:rPr>
      </w:pPr>
      <w:r w:rsidRPr="0097015C">
        <w:rPr>
          <w:sz w:val="28"/>
          <w:szCs w:val="28"/>
        </w:rPr>
        <w:t>в отчетности и бухгалтерском учете содержатся наиболее важные и достоверные сведения об организации;</w:t>
      </w:r>
    </w:p>
    <w:p w:rsidR="002F3338" w:rsidRPr="0097015C" w:rsidRDefault="002F3338" w:rsidP="002F3338">
      <w:pPr>
        <w:numPr>
          <w:ilvl w:val="0"/>
          <w:numId w:val="17"/>
        </w:numPr>
        <w:shd w:val="clear" w:color="auto" w:fill="FFFFFF"/>
        <w:tabs>
          <w:tab w:val="left" w:pos="446"/>
        </w:tabs>
        <w:spacing w:line="360" w:lineRule="auto"/>
        <w:ind w:firstLine="709"/>
        <w:jc w:val="both"/>
        <w:rPr>
          <w:sz w:val="28"/>
          <w:szCs w:val="28"/>
        </w:rPr>
      </w:pPr>
      <w:r w:rsidRPr="0097015C">
        <w:rPr>
          <w:sz w:val="28"/>
          <w:szCs w:val="28"/>
        </w:rPr>
        <w:t>информация в отчетности и учетных регистрах определенным образом систематизирована и сгруппирована.</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8. Раскрытие аналитической информации в пояснительной записке к годовой</w:t>
      </w:r>
      <w:r w:rsidRPr="00634584">
        <w:rPr>
          <w:b/>
          <w:sz w:val="28"/>
          <w:szCs w:val="28"/>
        </w:rPr>
        <w:t xml:space="preserve"> </w:t>
      </w:r>
      <w:r w:rsidRPr="0097015C">
        <w:rPr>
          <w:b/>
          <w:sz w:val="28"/>
          <w:szCs w:val="28"/>
        </w:rPr>
        <w:t>бухгалтерской отчетности</w:t>
      </w:r>
    </w:p>
    <w:p w:rsidR="002F3338" w:rsidRPr="00CD7E53"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Пояснительная записка должна включать информацию о показателях, требование о раскрытии которых определено в</w:t>
      </w:r>
      <w:r>
        <w:rPr>
          <w:sz w:val="28"/>
          <w:szCs w:val="28"/>
        </w:rPr>
        <w:t xml:space="preserve"> </w:t>
      </w:r>
      <w:r w:rsidRPr="0097015C">
        <w:rPr>
          <w:sz w:val="28"/>
          <w:szCs w:val="28"/>
        </w:rPr>
        <w:t>П(С)БУ положении (стандарте) бухгалтерского учета, а также в других положениях по бухгалтерскому учету, и не нашедших отражения в формах бухгалтерской отчетности. В пояснительной записке должна содержаться краткая характеристика видов деятельности организации, основные ее показатели и факторы, повлиявшие на финансовые результаты и финансовое состояние организации, а также решения по итогам рассмотрения годовой бухгалтерской отчетности и распределению прибыли, оставшейся в распоряжении организации.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 пояснительной записке должно быть раскрыто содержание статей, по которым в Бухгалтерском балансе и Отчете о прибылях и убытках отражаются прочие активы, прочие дебиторы и кредиторы, иные обязательства, отдельные виды прибылей и убытков при их существенности.</w:t>
      </w:r>
    </w:p>
    <w:p w:rsidR="002F3338" w:rsidRPr="0097015C" w:rsidRDefault="002F3338" w:rsidP="002F3338">
      <w:pPr>
        <w:shd w:val="clear" w:color="auto" w:fill="FFFFFF"/>
        <w:spacing w:line="360" w:lineRule="auto"/>
        <w:ind w:firstLine="709"/>
        <w:jc w:val="both"/>
        <w:rPr>
          <w:sz w:val="28"/>
          <w:szCs w:val="28"/>
        </w:rPr>
      </w:pPr>
      <w:r w:rsidRPr="0097015C">
        <w:rPr>
          <w:b/>
          <w:sz w:val="28"/>
          <w:szCs w:val="28"/>
        </w:rPr>
        <w:t>В составе основных показателей, характеризующих деятельность организации,</w:t>
      </w:r>
      <w:r w:rsidRPr="0097015C">
        <w:rPr>
          <w:sz w:val="28"/>
          <w:szCs w:val="28"/>
        </w:rPr>
        <w:t xml:space="preserve"> могут быть приведены показатели, отражающие структуру и состояние основных средств, нематериальных активов, финансовых вложений, научно-технический уровень продукции.</w:t>
      </w:r>
    </w:p>
    <w:p w:rsidR="002F3338" w:rsidRPr="0097015C" w:rsidRDefault="002F3338" w:rsidP="002F3338">
      <w:pPr>
        <w:shd w:val="clear" w:color="auto" w:fill="FFFFFF"/>
        <w:spacing w:line="360" w:lineRule="auto"/>
        <w:ind w:firstLine="709"/>
        <w:jc w:val="both"/>
        <w:rPr>
          <w:sz w:val="28"/>
          <w:szCs w:val="28"/>
        </w:rPr>
      </w:pPr>
      <w:r w:rsidRPr="0097015C">
        <w:rPr>
          <w:b/>
          <w:sz w:val="28"/>
          <w:szCs w:val="28"/>
        </w:rPr>
        <w:t>Для оценки финансового состояния</w:t>
      </w:r>
      <w:r w:rsidRPr="0097015C">
        <w:rPr>
          <w:sz w:val="28"/>
          <w:szCs w:val="28"/>
        </w:rPr>
        <w:t xml:space="preserve"> организации на краткосрочную перспективу могут быть приведены показатели, отражающие удовлетворительность структуры баланса (коэффициенты текущей ликвидности, обеспеченности собственными оборотными средствами, восстановления (утраты) платежеспособности), структуру источников средств, уровень финансовой независимости. </w:t>
      </w:r>
      <w:r w:rsidRPr="0097015C">
        <w:rPr>
          <w:b/>
          <w:sz w:val="28"/>
          <w:szCs w:val="28"/>
        </w:rPr>
        <w:t xml:space="preserve">При характеристике платежеспособности </w:t>
      </w:r>
      <w:r w:rsidRPr="0097015C">
        <w:rPr>
          <w:sz w:val="28"/>
          <w:szCs w:val="28"/>
        </w:rPr>
        <w:t>необходимо обратить внимание на такие показатели, как наличие денежных средств на счетах в банках и кассе организации, убытки, просроченные дебиторская и кредиторская задолженности, не погашенные в срок кредиты и займы, полнота перечисления налогов в бюджет, уплаченные (подлежащие уплате) штрафные санкции за неисполнение обязательств перед бюджетом. Следует также охарактеризовать положение организации на рынке ценных бумаг и указать причины имевших место негативных явлений.</w:t>
      </w:r>
    </w:p>
    <w:p w:rsidR="002F3338" w:rsidRPr="0097015C" w:rsidRDefault="002F3338" w:rsidP="002F3338">
      <w:pPr>
        <w:shd w:val="clear" w:color="auto" w:fill="FFFFFF"/>
        <w:spacing w:line="360" w:lineRule="auto"/>
        <w:ind w:firstLine="709"/>
        <w:jc w:val="both"/>
        <w:rPr>
          <w:sz w:val="28"/>
          <w:szCs w:val="28"/>
        </w:rPr>
      </w:pPr>
      <w:r w:rsidRPr="0097015C">
        <w:rPr>
          <w:b/>
          <w:sz w:val="28"/>
          <w:szCs w:val="28"/>
        </w:rPr>
        <w:t>При оценке финансового положения организации на долгосрочную перспективу</w:t>
      </w:r>
      <w:r w:rsidRPr="0097015C">
        <w:rPr>
          <w:sz w:val="28"/>
          <w:szCs w:val="28"/>
        </w:rPr>
        <w:t xml:space="preserve"> необходимо охарактеризовать структуру источников средств, определить степень зависимости организации от внешних инвесторов и кредиторов, отразить динамику инвестиций за предыдущие годы и на перспективу с оценкой эффективности.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Кроме того, может быть дана </w:t>
      </w:r>
      <w:r w:rsidRPr="0097015C">
        <w:rPr>
          <w:b/>
          <w:sz w:val="28"/>
          <w:szCs w:val="28"/>
        </w:rPr>
        <w:t>оценка деловой активности организации, критериями которой являются</w:t>
      </w:r>
      <w:r w:rsidRPr="0097015C">
        <w:rPr>
          <w:sz w:val="28"/>
          <w:szCs w:val="28"/>
        </w:rPr>
        <w:t xml:space="preserve"> широта рынков сбыта продукции, включая наличие поставок на экспорт; репутация организации, выражающаяся, в частности, в известности клиентов, пользующихся услугами организации; степень выполнения плановых показателей, обеспечения заданных темпов их роста (снижения); уровень эффективности использования ресурсов организации. </w:t>
      </w:r>
      <w:r w:rsidRPr="0097015C">
        <w:rPr>
          <w:b/>
          <w:sz w:val="28"/>
          <w:szCs w:val="28"/>
        </w:rPr>
        <w:t>В пояснительную записку</w:t>
      </w:r>
      <w:r w:rsidRPr="0097015C">
        <w:rPr>
          <w:sz w:val="28"/>
          <w:szCs w:val="28"/>
        </w:rPr>
        <w:t xml:space="preserve"> целесообразно включить данные о динамике важнейших экономических показателей работы организации за ряд лет, описания будущих капиталовложений, осуществляемых экономических и природоохранных мероприятий, а также другую информацию, представляющую интерес для возможных пользователей бухгалтерской отчетностью.</w:t>
      </w:r>
    </w:p>
    <w:p w:rsidR="002F3338" w:rsidRPr="00610F0E" w:rsidRDefault="002F3338" w:rsidP="002F3338">
      <w:pPr>
        <w:shd w:val="clear" w:color="auto" w:fill="FFFFFF"/>
        <w:spacing w:line="360" w:lineRule="auto"/>
        <w:ind w:firstLine="709"/>
        <w:jc w:val="both"/>
        <w:rPr>
          <w:sz w:val="28"/>
          <w:szCs w:val="28"/>
        </w:rPr>
      </w:pPr>
      <w:r w:rsidRPr="0097015C">
        <w:rPr>
          <w:b/>
          <w:sz w:val="28"/>
          <w:szCs w:val="28"/>
        </w:rPr>
        <w:t>Дополнительная информация</w:t>
      </w:r>
      <w:r w:rsidRPr="0097015C">
        <w:rPr>
          <w:sz w:val="28"/>
          <w:szCs w:val="28"/>
        </w:rPr>
        <w:t xml:space="preserve"> при необходимости может быть представлена </w:t>
      </w:r>
      <w:r w:rsidRPr="0097015C">
        <w:rPr>
          <w:b/>
          <w:sz w:val="28"/>
          <w:szCs w:val="28"/>
        </w:rPr>
        <w:t>в виде аналитических таблиц, графиков и диаграмм.</w:t>
      </w:r>
      <w:r w:rsidRPr="0097015C">
        <w:rPr>
          <w:sz w:val="28"/>
          <w:szCs w:val="28"/>
        </w:rPr>
        <w:t xml:space="preserve"> Кроме того, может быть указан порядок расчета отдельных аналитических показателей.</w:t>
      </w: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br w:type="page"/>
        <w:t>ЛЕКЦИЯ №2</w:t>
      </w: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СИСТЕМА И МЕТОДОЛОГИЯ КОМПЛЕКСНОГО ЭКОНОМИЧЕСКОГО АНАЛИЗА</w:t>
      </w:r>
    </w:p>
    <w:p w:rsidR="002F3338" w:rsidRPr="00CD7E53" w:rsidRDefault="002F3338" w:rsidP="002F3338">
      <w:pPr>
        <w:shd w:val="clear" w:color="auto" w:fill="FFFFFF"/>
        <w:spacing w:line="360" w:lineRule="auto"/>
        <w:ind w:firstLine="709"/>
        <w:jc w:val="both"/>
        <w:rPr>
          <w:b/>
          <w:sz w:val="28"/>
          <w:szCs w:val="28"/>
        </w:rPr>
      </w:pPr>
    </w:p>
    <w:p w:rsidR="002F3338" w:rsidRPr="00634584" w:rsidRDefault="002F3338" w:rsidP="002F3338">
      <w:pPr>
        <w:shd w:val="clear" w:color="auto" w:fill="FFFFFF"/>
        <w:spacing w:line="360" w:lineRule="auto"/>
        <w:jc w:val="both"/>
        <w:rPr>
          <w:sz w:val="28"/>
          <w:szCs w:val="28"/>
        </w:rPr>
      </w:pPr>
      <w:r w:rsidRPr="00634584">
        <w:rPr>
          <w:sz w:val="28"/>
          <w:szCs w:val="28"/>
        </w:rPr>
        <w:t>1. Система формирования экономических показателей как база комплексного анализа</w:t>
      </w:r>
    </w:p>
    <w:p w:rsidR="002F3338" w:rsidRPr="00634584" w:rsidRDefault="002F3338" w:rsidP="002F3338">
      <w:pPr>
        <w:shd w:val="clear" w:color="auto" w:fill="FFFFFF"/>
        <w:spacing w:line="360" w:lineRule="auto"/>
        <w:jc w:val="both"/>
        <w:rPr>
          <w:sz w:val="28"/>
          <w:szCs w:val="28"/>
        </w:rPr>
      </w:pPr>
      <w:r w:rsidRPr="00634584">
        <w:rPr>
          <w:sz w:val="28"/>
          <w:szCs w:val="28"/>
        </w:rPr>
        <w:t>2. Содержание и этапы комплексного экономического анализа</w:t>
      </w:r>
    </w:p>
    <w:p w:rsidR="002F3338" w:rsidRPr="00634584" w:rsidRDefault="002F3338" w:rsidP="002F3338">
      <w:pPr>
        <w:shd w:val="clear" w:color="auto" w:fill="FFFFFF"/>
        <w:spacing w:line="360" w:lineRule="auto"/>
        <w:jc w:val="both"/>
        <w:rPr>
          <w:sz w:val="28"/>
          <w:szCs w:val="28"/>
        </w:rPr>
      </w:pPr>
      <w:r w:rsidRPr="00634584">
        <w:rPr>
          <w:sz w:val="28"/>
          <w:szCs w:val="28"/>
        </w:rPr>
        <w:t>3. Системный подход к анализу хозяйственной деятельности</w:t>
      </w:r>
    </w:p>
    <w:p w:rsidR="002F3338" w:rsidRPr="00634584" w:rsidRDefault="002F3338" w:rsidP="002F3338">
      <w:pPr>
        <w:shd w:val="clear" w:color="auto" w:fill="FFFFFF"/>
        <w:spacing w:line="360" w:lineRule="auto"/>
        <w:jc w:val="both"/>
        <w:rPr>
          <w:sz w:val="28"/>
          <w:szCs w:val="28"/>
        </w:rPr>
      </w:pPr>
      <w:r w:rsidRPr="00634584">
        <w:rPr>
          <w:sz w:val="28"/>
          <w:szCs w:val="28"/>
        </w:rPr>
        <w:t>4. Классификация факторов и резервов повышения эффективности хозяйственной деятельности коммерческой организации</w:t>
      </w:r>
    </w:p>
    <w:p w:rsidR="002F3338" w:rsidRPr="0097015C" w:rsidRDefault="002F3338" w:rsidP="002F3338">
      <w:pPr>
        <w:shd w:val="clear" w:color="auto" w:fill="FFFFFF"/>
        <w:tabs>
          <w:tab w:val="left" w:pos="2775"/>
        </w:tabs>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1. Система формирования экономических показателей как база комплексного анализа</w:t>
      </w:r>
    </w:p>
    <w:p w:rsidR="002F3338" w:rsidRPr="00CD7E53"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Производственные и хозяйственные процессы (снабжение, производство, сбыт), которые в совокупности составляют производственно хозяйственную деятельность коммерческой организации, должны иметь конкретное числовое выражение. Количественная и качественная характеристики этих процессов даются с помощью системы аналитических показателей.</w:t>
      </w:r>
    </w:p>
    <w:p w:rsidR="002F3338" w:rsidRPr="0097015C" w:rsidRDefault="002F3338" w:rsidP="002F3338">
      <w:pPr>
        <w:shd w:val="clear" w:color="auto" w:fill="FFFFFF"/>
        <w:spacing w:line="360" w:lineRule="auto"/>
        <w:ind w:firstLine="709"/>
        <w:jc w:val="both"/>
        <w:rPr>
          <w:sz w:val="28"/>
          <w:szCs w:val="28"/>
        </w:rPr>
      </w:pPr>
      <w:r w:rsidRPr="0097015C">
        <w:rPr>
          <w:b/>
          <w:i/>
          <w:iCs/>
          <w:sz w:val="28"/>
          <w:szCs w:val="28"/>
        </w:rPr>
        <w:t>Аналитические показатели</w:t>
      </w:r>
      <w:r w:rsidRPr="0097015C">
        <w:rPr>
          <w:i/>
          <w:iCs/>
          <w:sz w:val="28"/>
          <w:szCs w:val="28"/>
        </w:rPr>
        <w:t xml:space="preserve"> </w:t>
      </w:r>
      <w:r w:rsidRPr="0097015C">
        <w:rPr>
          <w:sz w:val="28"/>
          <w:szCs w:val="28"/>
        </w:rPr>
        <w:t>отражают объем, уровень и экономическую эффективность производственных, финансовых и хозяйственных процессов деятельности организации, как в целом, так и по отдельным направлениям.</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Аналитические показатели могут быть получены непосредственно из плановых, учетных, отчетных источников информации, а также в результате их сочетания, преобразования и обработки.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Необходимо различать содержание показателей и их числовое значение.</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В </w:t>
      </w:r>
      <w:r w:rsidRPr="0097015C">
        <w:rPr>
          <w:b/>
          <w:i/>
          <w:iCs/>
          <w:sz w:val="28"/>
          <w:szCs w:val="28"/>
        </w:rPr>
        <w:t>содержании показателей</w:t>
      </w:r>
      <w:r w:rsidRPr="0097015C">
        <w:rPr>
          <w:sz w:val="28"/>
          <w:szCs w:val="28"/>
        </w:rPr>
        <w:t xml:space="preserve"> </w:t>
      </w:r>
      <w:r w:rsidRPr="0097015C">
        <w:rPr>
          <w:b/>
          <w:sz w:val="28"/>
          <w:szCs w:val="28"/>
        </w:rPr>
        <w:t>выражается экономическая сущность изучаемых процессов</w:t>
      </w:r>
      <w:r w:rsidRPr="0097015C">
        <w:rPr>
          <w:sz w:val="28"/>
          <w:szCs w:val="28"/>
        </w:rPr>
        <w:t xml:space="preserve">, а в </w:t>
      </w:r>
      <w:r w:rsidRPr="0097015C">
        <w:rPr>
          <w:b/>
          <w:i/>
          <w:iCs/>
          <w:sz w:val="28"/>
          <w:szCs w:val="28"/>
        </w:rPr>
        <w:t xml:space="preserve">числовом значении </w:t>
      </w:r>
      <w:r w:rsidRPr="0097015C">
        <w:rPr>
          <w:b/>
          <w:sz w:val="28"/>
          <w:szCs w:val="28"/>
        </w:rPr>
        <w:t>— их конкретное измерение</w:t>
      </w:r>
      <w:r w:rsidRPr="0097015C">
        <w:rPr>
          <w:sz w:val="28"/>
          <w:szCs w:val="28"/>
        </w:rPr>
        <w:t>. Например, содержанием показателя «выручка от продаж» является объем продукции, отгруженной покупателям (либо объем выполненных и сданных заказчикам работ, либо объем оказанных услуг), а числовыми значениями — сумма этой выручки, данные о ее динамике, проценты выполнения плана и т.д.</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Аналитические показатели классифицируются следующим образом:</w:t>
      </w:r>
    </w:p>
    <w:p w:rsidR="002F3338" w:rsidRPr="0097015C" w:rsidRDefault="002F3338" w:rsidP="002F3338">
      <w:pPr>
        <w:numPr>
          <w:ilvl w:val="0"/>
          <w:numId w:val="18"/>
        </w:numPr>
        <w:shd w:val="clear" w:color="auto" w:fill="FFFFFF"/>
        <w:tabs>
          <w:tab w:val="left" w:pos="538"/>
        </w:tabs>
        <w:spacing w:line="360" w:lineRule="auto"/>
        <w:ind w:firstLine="709"/>
        <w:jc w:val="both"/>
        <w:rPr>
          <w:sz w:val="28"/>
          <w:szCs w:val="28"/>
        </w:rPr>
      </w:pPr>
      <w:r w:rsidRPr="0097015C">
        <w:rPr>
          <w:sz w:val="28"/>
          <w:szCs w:val="28"/>
        </w:rPr>
        <w:t>по содержанию;</w:t>
      </w:r>
    </w:p>
    <w:p w:rsidR="002F3338" w:rsidRPr="0097015C" w:rsidRDefault="002F3338" w:rsidP="002F3338">
      <w:pPr>
        <w:numPr>
          <w:ilvl w:val="0"/>
          <w:numId w:val="18"/>
        </w:numPr>
        <w:shd w:val="clear" w:color="auto" w:fill="FFFFFF"/>
        <w:tabs>
          <w:tab w:val="left" w:pos="538"/>
        </w:tabs>
        <w:spacing w:line="360" w:lineRule="auto"/>
        <w:ind w:firstLine="709"/>
        <w:jc w:val="both"/>
        <w:rPr>
          <w:sz w:val="28"/>
          <w:szCs w:val="28"/>
        </w:rPr>
      </w:pPr>
      <w:r w:rsidRPr="0097015C">
        <w:rPr>
          <w:sz w:val="28"/>
          <w:szCs w:val="28"/>
        </w:rPr>
        <w:t>способу выражения;</w:t>
      </w:r>
    </w:p>
    <w:p w:rsidR="002F3338" w:rsidRPr="0097015C" w:rsidRDefault="002F3338" w:rsidP="002F3338">
      <w:pPr>
        <w:numPr>
          <w:ilvl w:val="0"/>
          <w:numId w:val="18"/>
        </w:numPr>
        <w:shd w:val="clear" w:color="auto" w:fill="FFFFFF"/>
        <w:tabs>
          <w:tab w:val="left" w:pos="538"/>
        </w:tabs>
        <w:spacing w:line="360" w:lineRule="auto"/>
        <w:ind w:firstLine="709"/>
        <w:jc w:val="both"/>
        <w:rPr>
          <w:sz w:val="28"/>
          <w:szCs w:val="28"/>
        </w:rPr>
      </w:pPr>
      <w:r w:rsidRPr="0097015C">
        <w:rPr>
          <w:sz w:val="28"/>
          <w:szCs w:val="28"/>
        </w:rPr>
        <w:t>широте использования;</w:t>
      </w:r>
    </w:p>
    <w:p w:rsidR="002F3338" w:rsidRPr="0097015C" w:rsidRDefault="002F3338" w:rsidP="002F3338">
      <w:pPr>
        <w:numPr>
          <w:ilvl w:val="0"/>
          <w:numId w:val="18"/>
        </w:numPr>
        <w:shd w:val="clear" w:color="auto" w:fill="FFFFFF"/>
        <w:tabs>
          <w:tab w:val="left" w:pos="538"/>
        </w:tabs>
        <w:spacing w:line="360" w:lineRule="auto"/>
        <w:ind w:firstLine="709"/>
        <w:jc w:val="both"/>
        <w:rPr>
          <w:sz w:val="28"/>
          <w:szCs w:val="28"/>
        </w:rPr>
      </w:pPr>
      <w:r w:rsidRPr="0097015C">
        <w:rPr>
          <w:sz w:val="28"/>
          <w:szCs w:val="28"/>
        </w:rPr>
        <w:t>характеру применения.</w:t>
      </w:r>
    </w:p>
    <w:p w:rsidR="002F3338" w:rsidRPr="00634584" w:rsidRDefault="002F3338" w:rsidP="002F3338">
      <w:pPr>
        <w:shd w:val="clear" w:color="auto" w:fill="FFFFFF"/>
        <w:tabs>
          <w:tab w:val="left" w:pos="509"/>
        </w:tabs>
        <w:spacing w:line="360" w:lineRule="auto"/>
        <w:ind w:firstLine="709"/>
        <w:jc w:val="both"/>
        <w:rPr>
          <w:sz w:val="28"/>
          <w:szCs w:val="28"/>
        </w:rPr>
      </w:pPr>
      <w:r w:rsidRPr="00634584">
        <w:rPr>
          <w:sz w:val="28"/>
          <w:szCs w:val="28"/>
        </w:rPr>
        <w:t>1.</w:t>
      </w:r>
      <w:r w:rsidRPr="00634584">
        <w:rPr>
          <w:sz w:val="28"/>
          <w:szCs w:val="28"/>
        </w:rPr>
        <w:tab/>
        <w:t>По содержанию показатели делятся на две группы.</w:t>
      </w:r>
    </w:p>
    <w:p w:rsidR="002F3338" w:rsidRPr="00634584" w:rsidRDefault="002F3338" w:rsidP="002F3338">
      <w:pPr>
        <w:shd w:val="clear" w:color="auto" w:fill="FFFFFF"/>
        <w:tabs>
          <w:tab w:val="left" w:pos="643"/>
        </w:tabs>
        <w:spacing w:line="360" w:lineRule="auto"/>
        <w:ind w:firstLine="709"/>
        <w:jc w:val="both"/>
        <w:rPr>
          <w:sz w:val="28"/>
          <w:szCs w:val="28"/>
        </w:rPr>
      </w:pPr>
      <w:r w:rsidRPr="00634584">
        <w:rPr>
          <w:sz w:val="28"/>
          <w:szCs w:val="28"/>
        </w:rPr>
        <w:t>1.1.</w:t>
      </w:r>
      <w:r w:rsidRPr="00634584">
        <w:rPr>
          <w:sz w:val="28"/>
          <w:szCs w:val="28"/>
        </w:rPr>
        <w:tab/>
        <w:t>Количественные показатели. Они характеризуют размер, величину хозяйственных процессов и изменения, происходящие в них. К таким показателям относятся, например, выручка от продаж, численность работников, количество машин, станков и т.д.</w:t>
      </w:r>
    </w:p>
    <w:p w:rsidR="002F3338" w:rsidRPr="00634584" w:rsidRDefault="002F3338" w:rsidP="002F3338">
      <w:pPr>
        <w:shd w:val="clear" w:color="auto" w:fill="FFFFFF"/>
        <w:tabs>
          <w:tab w:val="left" w:pos="696"/>
        </w:tabs>
        <w:spacing w:line="360" w:lineRule="auto"/>
        <w:ind w:firstLine="709"/>
        <w:jc w:val="both"/>
        <w:rPr>
          <w:sz w:val="28"/>
          <w:szCs w:val="28"/>
        </w:rPr>
      </w:pPr>
      <w:r w:rsidRPr="00634584">
        <w:rPr>
          <w:sz w:val="28"/>
          <w:szCs w:val="28"/>
        </w:rPr>
        <w:t>1.2.</w:t>
      </w:r>
      <w:r w:rsidRPr="00634584">
        <w:rPr>
          <w:sz w:val="28"/>
          <w:szCs w:val="28"/>
        </w:rPr>
        <w:tab/>
        <w:t>Качественные показатели. Они отражают существенные особенности хозяйственных процессов, их экономическую эффективность и целесообразность. К ним относятся, например, себестоимость продукции, производительность труда, рентабельность.</w:t>
      </w:r>
    </w:p>
    <w:p w:rsidR="002F3338" w:rsidRPr="00634584" w:rsidRDefault="002F3338" w:rsidP="002F3338">
      <w:pPr>
        <w:shd w:val="clear" w:color="auto" w:fill="FFFFFF"/>
        <w:spacing w:line="360" w:lineRule="auto"/>
        <w:ind w:firstLine="709"/>
        <w:jc w:val="both"/>
        <w:rPr>
          <w:sz w:val="28"/>
          <w:szCs w:val="28"/>
        </w:rPr>
      </w:pPr>
      <w:r w:rsidRPr="00634584">
        <w:rPr>
          <w:sz w:val="28"/>
          <w:szCs w:val="28"/>
        </w:rPr>
        <w:t>Качественные и количественные показатели не изучаются отдельно, так как они взаимосвязаны и взаимозависимы. Так, объем продукции (количественный показатель) может быть представлен как произведение среднесписочной численности рабочих (количественный показатель) и средней выработки одного рабочего (качественный показатель). Можно привести и другой пример: увеличение объема выпуска продукции (количественный показатель) при прочих равных условиях ведет к снижению себестоимости (качественный показатель) за счет уменьшения доли условно-постоянных расходов на единицу продукции.</w:t>
      </w:r>
    </w:p>
    <w:p w:rsidR="002F3338" w:rsidRPr="00634584" w:rsidRDefault="002F3338" w:rsidP="002F3338">
      <w:pPr>
        <w:shd w:val="clear" w:color="auto" w:fill="FFFFFF"/>
        <w:tabs>
          <w:tab w:val="left" w:pos="562"/>
        </w:tabs>
        <w:spacing w:line="360" w:lineRule="auto"/>
        <w:ind w:firstLine="709"/>
        <w:jc w:val="both"/>
        <w:rPr>
          <w:sz w:val="28"/>
          <w:szCs w:val="28"/>
        </w:rPr>
      </w:pPr>
      <w:r w:rsidRPr="00634584">
        <w:rPr>
          <w:sz w:val="28"/>
          <w:szCs w:val="28"/>
        </w:rPr>
        <w:t>2.</w:t>
      </w:r>
      <w:r w:rsidRPr="00634584">
        <w:rPr>
          <w:sz w:val="28"/>
          <w:szCs w:val="28"/>
        </w:rPr>
        <w:tab/>
        <w:t>По способу выражения показатели можно разделить на две группы.</w:t>
      </w:r>
    </w:p>
    <w:p w:rsidR="002F3338" w:rsidRPr="0097015C" w:rsidRDefault="002F3338" w:rsidP="002F3338">
      <w:pPr>
        <w:shd w:val="clear" w:color="auto" w:fill="FFFFFF"/>
        <w:spacing w:line="360" w:lineRule="auto"/>
        <w:ind w:firstLine="709"/>
        <w:jc w:val="both"/>
        <w:rPr>
          <w:sz w:val="28"/>
          <w:szCs w:val="28"/>
          <w:u w:val="single"/>
        </w:rPr>
      </w:pPr>
      <w:r w:rsidRPr="00634584">
        <w:rPr>
          <w:sz w:val="28"/>
          <w:szCs w:val="28"/>
        </w:rPr>
        <w:t xml:space="preserve">2.1. Абсолютные (объемные) показатели. </w:t>
      </w:r>
      <w:r w:rsidRPr="00634584">
        <w:rPr>
          <w:sz w:val="28"/>
          <w:szCs w:val="28"/>
          <w:u w:val="single"/>
        </w:rPr>
        <w:t xml:space="preserve">Они </w:t>
      </w:r>
      <w:r w:rsidRPr="0097015C">
        <w:rPr>
          <w:sz w:val="28"/>
          <w:szCs w:val="28"/>
          <w:u w:val="single"/>
        </w:rPr>
        <w:t>отражают определенную совокупность производственных, финансовых и хозяйственных процессов, характеризующую одновременно их объем, структуру и качественные особенности.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 зависимости от применяемых измерителей абсолютные показатели могут быть натуральными, трудовыми, стоимостными (денежными). Так, объем выпуска продукции может быть измерен в натуральных (тонны, кубометры, килограммы, метры, штуки), трудовых (нормо-часы), денежных единицах.</w:t>
      </w:r>
    </w:p>
    <w:p w:rsidR="002F3338" w:rsidRPr="00634584" w:rsidRDefault="002F3338" w:rsidP="002F3338">
      <w:pPr>
        <w:shd w:val="clear" w:color="auto" w:fill="FFFFFF"/>
        <w:spacing w:line="360" w:lineRule="auto"/>
        <w:ind w:firstLine="709"/>
        <w:jc w:val="both"/>
        <w:rPr>
          <w:sz w:val="28"/>
          <w:szCs w:val="28"/>
        </w:rPr>
      </w:pPr>
      <w:r w:rsidRPr="00634584">
        <w:rPr>
          <w:sz w:val="28"/>
          <w:szCs w:val="28"/>
        </w:rPr>
        <w:t>В зависимости от порядка исчисления абсолютные показатели могут быть интервальными, моментными, среднехронологическими.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Интервальные показатели характеризуют величину процесса или его результат за определенный отрезок времени — день, месяц, квартал, год, например выручка от продаж за сентябрь отчетного года.</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Моментные показатели отражают величину хозяйственных ресурсов на определенную дату, например остаток по счету</w:t>
      </w:r>
      <w:r>
        <w:rPr>
          <w:sz w:val="28"/>
          <w:szCs w:val="28"/>
        </w:rPr>
        <w:t xml:space="preserve"> </w:t>
      </w:r>
      <w:r w:rsidRPr="0097015C">
        <w:rPr>
          <w:sz w:val="28"/>
          <w:szCs w:val="28"/>
        </w:rPr>
        <w:t>«Материалы» на балансовую дату.</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Среднехронологические показатели отражают средний размер ресурсов за определенный период времени, например среднесписочная численность персонала за год, среднегодовая стоимость основных фондов.</w:t>
      </w:r>
    </w:p>
    <w:p w:rsidR="002F3338" w:rsidRPr="00634584" w:rsidRDefault="002F3338" w:rsidP="002F3338">
      <w:pPr>
        <w:shd w:val="clear" w:color="auto" w:fill="FFFFFF"/>
        <w:spacing w:line="360" w:lineRule="auto"/>
        <w:ind w:firstLine="709"/>
        <w:jc w:val="both"/>
        <w:rPr>
          <w:sz w:val="28"/>
          <w:szCs w:val="28"/>
          <w:u w:val="single"/>
        </w:rPr>
      </w:pPr>
      <w:r w:rsidRPr="00634584">
        <w:rPr>
          <w:sz w:val="28"/>
          <w:szCs w:val="28"/>
        </w:rPr>
        <w:t xml:space="preserve">2.2. Относительные показатели. </w:t>
      </w:r>
      <w:r w:rsidRPr="00634584">
        <w:rPr>
          <w:sz w:val="28"/>
          <w:szCs w:val="28"/>
          <w:u w:val="single"/>
        </w:rPr>
        <w:t>Они получаются как частное от деления двух взаимосвязанных абсолютных показателей и предназначены для характеристики структуры изучаемых явлений, их эффективности и интенсивности изменения во времени.</w:t>
      </w:r>
    </w:p>
    <w:p w:rsidR="002F3338" w:rsidRPr="00634584" w:rsidRDefault="002F3338" w:rsidP="002F3338">
      <w:pPr>
        <w:shd w:val="clear" w:color="auto" w:fill="FFFFFF"/>
        <w:spacing w:line="360" w:lineRule="auto"/>
        <w:ind w:firstLine="709"/>
        <w:jc w:val="both"/>
        <w:rPr>
          <w:sz w:val="28"/>
          <w:szCs w:val="28"/>
        </w:rPr>
      </w:pPr>
      <w:r w:rsidRPr="00634584">
        <w:rPr>
          <w:sz w:val="28"/>
          <w:szCs w:val="28"/>
        </w:rPr>
        <w:t>В зависимости от характера вводимых в расчет абсолютных показателей относительные показатели могут быть коэффициентами, удельными и структурными показателями.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Коэффициенты определяются как частное от деления двух абсолютных показателей одинакового измерения, 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473"/>
        <w:gridCol w:w="6100"/>
      </w:tblGrid>
      <w:tr w:rsidR="002F3338" w:rsidRPr="00634584" w:rsidTr="005D5892">
        <w:tc>
          <w:tcPr>
            <w:tcW w:w="3000" w:type="dxa"/>
            <w:vMerge w:val="restart"/>
            <w:tcBorders>
              <w:top w:val="nil"/>
              <w:left w:val="nil"/>
              <w:bottom w:val="nil"/>
              <w:right w:val="nil"/>
            </w:tcBorders>
          </w:tcPr>
          <w:p w:rsidR="002F3338" w:rsidRPr="00634584" w:rsidRDefault="002F3338" w:rsidP="005D5892">
            <w:pPr>
              <w:pBdr>
                <w:right w:val="single" w:sz="4" w:space="4" w:color="auto"/>
              </w:pBdr>
              <w:shd w:val="clear" w:color="auto" w:fill="FFFFFF"/>
              <w:spacing w:line="360" w:lineRule="auto"/>
            </w:pPr>
            <w:r w:rsidRPr="00634584">
              <w:t>коэффициент фондоотдачи</w:t>
            </w:r>
          </w:p>
          <w:p w:rsidR="002F3338" w:rsidRPr="00634584" w:rsidRDefault="002F3338" w:rsidP="005D5892">
            <w:pPr>
              <w:spacing w:line="360" w:lineRule="auto"/>
            </w:pPr>
          </w:p>
        </w:tc>
        <w:tc>
          <w:tcPr>
            <w:tcW w:w="473" w:type="dxa"/>
            <w:tcBorders>
              <w:top w:val="nil"/>
              <w:left w:val="nil"/>
              <w:bottom w:val="nil"/>
              <w:right w:val="nil"/>
            </w:tcBorders>
          </w:tcPr>
          <w:p w:rsidR="002F3338" w:rsidRPr="00634584" w:rsidRDefault="002F3338" w:rsidP="005D5892">
            <w:pPr>
              <w:spacing w:line="360" w:lineRule="auto"/>
            </w:pPr>
          </w:p>
        </w:tc>
        <w:tc>
          <w:tcPr>
            <w:tcW w:w="6100" w:type="dxa"/>
            <w:vMerge w:val="restart"/>
            <w:tcBorders>
              <w:top w:val="nil"/>
              <w:left w:val="nil"/>
              <w:bottom w:val="nil"/>
              <w:right w:val="nil"/>
            </w:tcBorders>
          </w:tcPr>
          <w:p w:rsidR="002F3338" w:rsidRPr="00634584" w:rsidRDefault="002F3338" w:rsidP="005D5892">
            <w:pPr>
              <w:shd w:val="clear" w:color="auto" w:fill="FFFFFF"/>
              <w:spacing w:line="360" w:lineRule="auto"/>
              <w:rPr>
                <w:u w:val="single"/>
              </w:rPr>
            </w:pPr>
            <w:r w:rsidRPr="00634584">
              <w:rPr>
                <w:u w:val="single"/>
              </w:rPr>
              <w:t>выручка (нетто) от продаж за период, тыс. руб._____</w:t>
            </w:r>
          </w:p>
          <w:p w:rsidR="002F3338" w:rsidRPr="00634584" w:rsidRDefault="002F3338" w:rsidP="005D5892">
            <w:pPr>
              <w:spacing w:line="360" w:lineRule="auto"/>
            </w:pPr>
            <w:r w:rsidRPr="00634584">
              <w:t xml:space="preserve">средняя стоимость основных производственных фондов </w:t>
            </w:r>
          </w:p>
          <w:p w:rsidR="002F3338" w:rsidRPr="00634584" w:rsidRDefault="002F3338" w:rsidP="005D5892">
            <w:pPr>
              <w:spacing w:line="360" w:lineRule="auto"/>
            </w:pPr>
            <w:r w:rsidRPr="00634584">
              <w:t>за период, тыс. руб.</w:t>
            </w:r>
          </w:p>
        </w:tc>
      </w:tr>
      <w:tr w:rsidR="002F3338" w:rsidRPr="00634584" w:rsidTr="005D5892">
        <w:tc>
          <w:tcPr>
            <w:tcW w:w="3000" w:type="dxa"/>
            <w:vMerge/>
            <w:tcBorders>
              <w:top w:val="nil"/>
              <w:left w:val="nil"/>
              <w:bottom w:val="nil"/>
              <w:right w:val="nil"/>
            </w:tcBorders>
          </w:tcPr>
          <w:p w:rsidR="002F3338" w:rsidRPr="00634584" w:rsidRDefault="002F3338" w:rsidP="005D5892">
            <w:pPr>
              <w:spacing w:line="360" w:lineRule="auto"/>
            </w:pPr>
          </w:p>
        </w:tc>
        <w:tc>
          <w:tcPr>
            <w:tcW w:w="473" w:type="dxa"/>
            <w:tcBorders>
              <w:top w:val="nil"/>
              <w:left w:val="nil"/>
              <w:bottom w:val="nil"/>
              <w:right w:val="nil"/>
            </w:tcBorders>
          </w:tcPr>
          <w:p w:rsidR="002F3338" w:rsidRPr="00634584" w:rsidRDefault="002F3338" w:rsidP="005D5892">
            <w:pPr>
              <w:spacing w:line="360" w:lineRule="auto"/>
            </w:pPr>
            <w:r w:rsidRPr="00634584">
              <w:t>=</w:t>
            </w:r>
          </w:p>
        </w:tc>
        <w:tc>
          <w:tcPr>
            <w:tcW w:w="6100" w:type="dxa"/>
            <w:vMerge/>
            <w:tcBorders>
              <w:top w:val="nil"/>
              <w:left w:val="nil"/>
              <w:bottom w:val="nil"/>
              <w:right w:val="nil"/>
            </w:tcBorders>
          </w:tcPr>
          <w:p w:rsidR="002F3338" w:rsidRPr="00634584" w:rsidRDefault="002F3338" w:rsidP="005D5892">
            <w:pPr>
              <w:spacing w:line="360" w:lineRule="auto"/>
            </w:pPr>
          </w:p>
        </w:tc>
      </w:tr>
      <w:tr w:rsidR="002F3338" w:rsidRPr="00634584" w:rsidTr="005D5892">
        <w:tc>
          <w:tcPr>
            <w:tcW w:w="3000" w:type="dxa"/>
            <w:vMerge/>
            <w:tcBorders>
              <w:top w:val="nil"/>
              <w:left w:val="nil"/>
              <w:bottom w:val="nil"/>
              <w:right w:val="nil"/>
            </w:tcBorders>
          </w:tcPr>
          <w:p w:rsidR="002F3338" w:rsidRPr="00634584" w:rsidRDefault="002F3338" w:rsidP="005D5892">
            <w:pPr>
              <w:spacing w:line="360" w:lineRule="auto"/>
            </w:pPr>
          </w:p>
        </w:tc>
        <w:tc>
          <w:tcPr>
            <w:tcW w:w="473" w:type="dxa"/>
            <w:tcBorders>
              <w:top w:val="nil"/>
              <w:left w:val="nil"/>
              <w:bottom w:val="nil"/>
              <w:right w:val="nil"/>
            </w:tcBorders>
          </w:tcPr>
          <w:p w:rsidR="002F3338" w:rsidRPr="00634584" w:rsidRDefault="002F3338" w:rsidP="005D5892">
            <w:pPr>
              <w:spacing w:line="360" w:lineRule="auto"/>
            </w:pPr>
          </w:p>
        </w:tc>
        <w:tc>
          <w:tcPr>
            <w:tcW w:w="6100" w:type="dxa"/>
            <w:vMerge/>
            <w:tcBorders>
              <w:top w:val="nil"/>
              <w:left w:val="nil"/>
              <w:bottom w:val="nil"/>
              <w:right w:val="nil"/>
            </w:tcBorders>
          </w:tcPr>
          <w:p w:rsidR="002F3338" w:rsidRPr="00634584" w:rsidRDefault="002F3338" w:rsidP="005D5892">
            <w:pPr>
              <w:spacing w:line="360" w:lineRule="auto"/>
            </w:pPr>
          </w:p>
        </w:tc>
      </w:tr>
    </w:tbl>
    <w:p w:rsidR="002F3338" w:rsidRPr="0097015C" w:rsidRDefault="002F3338" w:rsidP="002F3338">
      <w:pPr>
        <w:shd w:val="clear" w:color="auto" w:fill="FFFFFF"/>
        <w:spacing w:line="360" w:lineRule="auto"/>
        <w:ind w:firstLine="709"/>
        <w:jc w:val="both"/>
        <w:rPr>
          <w:sz w:val="28"/>
          <w:szCs w:val="28"/>
        </w:rPr>
      </w:pPr>
    </w:p>
    <w:tbl>
      <w:tblPr>
        <w:tblW w:w="4800" w:type="pct"/>
        <w:tblLook w:val="01E0" w:firstRow="1" w:lastRow="1" w:firstColumn="1" w:lastColumn="1" w:noHBand="0" w:noVBand="0"/>
      </w:tblPr>
      <w:tblGrid>
        <w:gridCol w:w="3036"/>
        <w:gridCol w:w="478"/>
        <w:gridCol w:w="4805"/>
        <w:gridCol w:w="871"/>
      </w:tblGrid>
      <w:tr w:rsidR="002F3338" w:rsidRPr="00634584" w:rsidTr="005D5892">
        <w:tc>
          <w:tcPr>
            <w:tcW w:w="1652" w:type="pct"/>
            <w:vMerge w:val="restart"/>
          </w:tcPr>
          <w:p w:rsidR="002F3338" w:rsidRPr="00634584" w:rsidRDefault="002F3338" w:rsidP="005D5892">
            <w:pPr>
              <w:spacing w:line="360" w:lineRule="auto"/>
            </w:pPr>
            <w:r w:rsidRPr="00634584">
              <w:t>коэффициент материалоемкости</w:t>
            </w:r>
          </w:p>
          <w:p w:rsidR="002F3338" w:rsidRPr="00634584" w:rsidRDefault="002F3338" w:rsidP="005D5892">
            <w:pPr>
              <w:spacing w:line="360" w:lineRule="auto"/>
            </w:pPr>
            <w:r w:rsidRPr="00634584">
              <w:t>(материальные</w:t>
            </w:r>
            <w:r>
              <w:t xml:space="preserve"> </w:t>
            </w:r>
            <w:r w:rsidRPr="00634584">
              <w:t>затраты в копейках на один рубль. выручки от продаж), %</w:t>
            </w:r>
          </w:p>
        </w:tc>
        <w:tc>
          <w:tcPr>
            <w:tcW w:w="260" w:type="pct"/>
            <w:vMerge w:val="restart"/>
          </w:tcPr>
          <w:p w:rsidR="002F3338" w:rsidRPr="00634584" w:rsidRDefault="002F3338" w:rsidP="005D5892">
            <w:pPr>
              <w:spacing w:line="360" w:lineRule="auto"/>
            </w:pPr>
          </w:p>
          <w:p w:rsidR="002F3338" w:rsidRPr="00634584" w:rsidRDefault="002F3338" w:rsidP="005D5892">
            <w:pPr>
              <w:spacing w:line="360" w:lineRule="auto"/>
            </w:pPr>
            <w:r w:rsidRPr="00634584">
              <w:t>=</w:t>
            </w:r>
          </w:p>
        </w:tc>
        <w:tc>
          <w:tcPr>
            <w:tcW w:w="2614" w:type="pct"/>
            <w:tcBorders>
              <w:bottom w:val="single" w:sz="4" w:space="0" w:color="auto"/>
            </w:tcBorders>
          </w:tcPr>
          <w:p w:rsidR="002F3338" w:rsidRPr="00634584" w:rsidRDefault="002F3338" w:rsidP="005D5892">
            <w:pPr>
              <w:spacing w:line="360" w:lineRule="auto"/>
            </w:pPr>
          </w:p>
          <w:p w:rsidR="002F3338" w:rsidRPr="00634584" w:rsidRDefault="002F3338" w:rsidP="005D5892">
            <w:pPr>
              <w:spacing w:line="360" w:lineRule="auto"/>
            </w:pPr>
            <w:r w:rsidRPr="00634584">
              <w:t>материальные затраты за период, тыс. руб.</w:t>
            </w:r>
          </w:p>
        </w:tc>
        <w:tc>
          <w:tcPr>
            <w:tcW w:w="474" w:type="pct"/>
            <w:vMerge w:val="restart"/>
          </w:tcPr>
          <w:p w:rsidR="002F3338" w:rsidRPr="00634584" w:rsidRDefault="002F3338" w:rsidP="005D5892">
            <w:pPr>
              <w:spacing w:line="360" w:lineRule="auto"/>
            </w:pPr>
            <w:r w:rsidRPr="00634584">
              <w:t>х 100</w:t>
            </w:r>
          </w:p>
        </w:tc>
      </w:tr>
      <w:tr w:rsidR="002F3338" w:rsidRPr="00634584" w:rsidTr="005D5892">
        <w:trPr>
          <w:trHeight w:val="1093"/>
        </w:trPr>
        <w:tc>
          <w:tcPr>
            <w:tcW w:w="1652" w:type="pct"/>
            <w:vMerge/>
          </w:tcPr>
          <w:p w:rsidR="002F3338" w:rsidRPr="00634584" w:rsidRDefault="002F3338" w:rsidP="005D5892">
            <w:pPr>
              <w:spacing w:line="360" w:lineRule="auto"/>
            </w:pPr>
          </w:p>
        </w:tc>
        <w:tc>
          <w:tcPr>
            <w:tcW w:w="260" w:type="pct"/>
            <w:vMerge/>
          </w:tcPr>
          <w:p w:rsidR="002F3338" w:rsidRPr="00634584" w:rsidRDefault="002F3338" w:rsidP="005D5892">
            <w:pPr>
              <w:spacing w:line="360" w:lineRule="auto"/>
            </w:pPr>
          </w:p>
        </w:tc>
        <w:tc>
          <w:tcPr>
            <w:tcW w:w="2614" w:type="pct"/>
            <w:tcBorders>
              <w:top w:val="single" w:sz="4" w:space="0" w:color="auto"/>
            </w:tcBorders>
          </w:tcPr>
          <w:p w:rsidR="002F3338" w:rsidRPr="00634584" w:rsidRDefault="002F3338" w:rsidP="005D5892">
            <w:pPr>
              <w:spacing w:line="360" w:lineRule="auto"/>
            </w:pPr>
            <w:r w:rsidRPr="00634584">
              <w:t>выручка (нетто) от продаж за период, тыс. руб.</w:t>
            </w:r>
          </w:p>
        </w:tc>
        <w:tc>
          <w:tcPr>
            <w:tcW w:w="474" w:type="pct"/>
            <w:vMerge/>
          </w:tcPr>
          <w:p w:rsidR="002F3338" w:rsidRPr="00634584" w:rsidRDefault="002F3338" w:rsidP="005D5892">
            <w:pPr>
              <w:spacing w:line="360" w:lineRule="auto"/>
            </w:pP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Удельные показатели определяются как частное от деления двух абсолютных показателей различного измерения, например:</w:t>
      </w:r>
    </w:p>
    <w:p w:rsidR="002F3338" w:rsidRPr="0097015C" w:rsidRDefault="002F3338" w:rsidP="002F3338">
      <w:pPr>
        <w:shd w:val="clear" w:color="auto" w:fill="FFFFFF"/>
        <w:spacing w:line="360" w:lineRule="auto"/>
        <w:ind w:firstLine="709"/>
        <w:jc w:val="both"/>
        <w:rPr>
          <w:sz w:val="28"/>
          <w:szCs w:val="28"/>
        </w:rPr>
      </w:pPr>
    </w:p>
    <w:tbl>
      <w:tblPr>
        <w:tblW w:w="5000" w:type="pct"/>
        <w:tblLook w:val="01E0" w:firstRow="1" w:lastRow="1" w:firstColumn="1" w:lastColumn="1" w:noHBand="0" w:noVBand="0"/>
      </w:tblPr>
      <w:tblGrid>
        <w:gridCol w:w="3190"/>
        <w:gridCol w:w="488"/>
        <w:gridCol w:w="5895"/>
      </w:tblGrid>
      <w:tr w:rsidR="002F3338" w:rsidRPr="00634584" w:rsidTr="005D5892">
        <w:tc>
          <w:tcPr>
            <w:tcW w:w="1666" w:type="pct"/>
            <w:vMerge w:val="restart"/>
          </w:tcPr>
          <w:p w:rsidR="002F3338" w:rsidRPr="00634584" w:rsidRDefault="002F3338" w:rsidP="005D5892">
            <w:pPr>
              <w:spacing w:line="360" w:lineRule="auto"/>
            </w:pPr>
            <w:r w:rsidRPr="00634584">
              <w:t>средняя выработка на единицу среднесписочной численности персонала</w:t>
            </w:r>
          </w:p>
        </w:tc>
        <w:tc>
          <w:tcPr>
            <w:tcW w:w="255" w:type="pct"/>
            <w:vMerge w:val="restart"/>
          </w:tcPr>
          <w:p w:rsidR="002F3338" w:rsidRPr="00634584" w:rsidRDefault="002F3338" w:rsidP="005D5892">
            <w:pPr>
              <w:spacing w:line="360" w:lineRule="auto"/>
            </w:pPr>
            <w:r w:rsidRPr="00634584">
              <w:t>=</w:t>
            </w:r>
          </w:p>
        </w:tc>
        <w:tc>
          <w:tcPr>
            <w:tcW w:w="3079" w:type="pct"/>
            <w:tcBorders>
              <w:bottom w:val="single" w:sz="4" w:space="0" w:color="auto"/>
            </w:tcBorders>
          </w:tcPr>
          <w:p w:rsidR="002F3338" w:rsidRPr="00634584" w:rsidRDefault="002F3338" w:rsidP="005D5892">
            <w:pPr>
              <w:spacing w:line="360" w:lineRule="auto"/>
            </w:pPr>
            <w:r w:rsidRPr="00634584">
              <w:t>выручка (нетто) от продаж за период, тыс.руб.</w:t>
            </w:r>
          </w:p>
        </w:tc>
      </w:tr>
      <w:tr w:rsidR="002F3338" w:rsidRPr="00634584" w:rsidTr="005D5892">
        <w:tc>
          <w:tcPr>
            <w:tcW w:w="1666" w:type="pct"/>
            <w:vMerge/>
          </w:tcPr>
          <w:p w:rsidR="002F3338" w:rsidRPr="00634584" w:rsidRDefault="002F3338" w:rsidP="005D5892">
            <w:pPr>
              <w:spacing w:line="360" w:lineRule="auto"/>
            </w:pPr>
          </w:p>
        </w:tc>
        <w:tc>
          <w:tcPr>
            <w:tcW w:w="255" w:type="pct"/>
            <w:vMerge/>
          </w:tcPr>
          <w:p w:rsidR="002F3338" w:rsidRPr="00634584" w:rsidRDefault="002F3338" w:rsidP="005D5892">
            <w:pPr>
              <w:spacing w:line="360" w:lineRule="auto"/>
            </w:pPr>
          </w:p>
        </w:tc>
        <w:tc>
          <w:tcPr>
            <w:tcW w:w="3079" w:type="pct"/>
            <w:tcBorders>
              <w:top w:val="single" w:sz="4" w:space="0" w:color="auto"/>
            </w:tcBorders>
          </w:tcPr>
          <w:p w:rsidR="002F3338" w:rsidRPr="00634584" w:rsidRDefault="002F3338" w:rsidP="005D5892">
            <w:pPr>
              <w:spacing w:line="360" w:lineRule="auto"/>
            </w:pPr>
            <w:r w:rsidRPr="00634584">
              <w:t>среднесписочная численность персонала за период, человек</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Структурные показатели определяются как частное от деления структурного компонента на всю совокупность, например:</w:t>
      </w:r>
    </w:p>
    <w:p w:rsidR="002F3338" w:rsidRPr="0097015C" w:rsidRDefault="002F3338" w:rsidP="002F3338">
      <w:pPr>
        <w:shd w:val="clear" w:color="auto" w:fill="FFFFFF"/>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427"/>
        <w:gridCol w:w="5635"/>
        <w:gridCol w:w="1043"/>
      </w:tblGrid>
      <w:tr w:rsidR="002F3338" w:rsidRPr="00634584" w:rsidTr="005D5892">
        <w:tc>
          <w:tcPr>
            <w:tcW w:w="2546" w:type="dxa"/>
            <w:vMerge w:val="restart"/>
            <w:tcBorders>
              <w:top w:val="nil"/>
              <w:left w:val="nil"/>
              <w:bottom w:val="nil"/>
              <w:right w:val="nil"/>
            </w:tcBorders>
          </w:tcPr>
          <w:p w:rsidR="002F3338" w:rsidRPr="00634584" w:rsidRDefault="002F3338" w:rsidP="005D5892">
            <w:pPr>
              <w:spacing w:line="360" w:lineRule="auto"/>
            </w:pPr>
            <w:r w:rsidRPr="00634584">
              <w:t>удельный вес оборотных активов в общей стоимости активов</w:t>
            </w:r>
            <w:r>
              <w:t xml:space="preserve"> </w:t>
            </w:r>
            <w:r w:rsidRPr="00634584">
              <w:t>организации, %</w:t>
            </w:r>
          </w:p>
        </w:tc>
        <w:tc>
          <w:tcPr>
            <w:tcW w:w="434" w:type="dxa"/>
            <w:vMerge w:val="restart"/>
            <w:tcBorders>
              <w:top w:val="nil"/>
              <w:left w:val="nil"/>
              <w:bottom w:val="nil"/>
              <w:right w:val="nil"/>
            </w:tcBorders>
          </w:tcPr>
          <w:p w:rsidR="002F3338" w:rsidRPr="00634584" w:rsidRDefault="002F3338" w:rsidP="005D5892">
            <w:pPr>
              <w:spacing w:line="360" w:lineRule="auto"/>
            </w:pPr>
            <w:r w:rsidRPr="00634584">
              <w:t>=</w:t>
            </w:r>
          </w:p>
        </w:tc>
        <w:tc>
          <w:tcPr>
            <w:tcW w:w="5917" w:type="dxa"/>
            <w:tcBorders>
              <w:top w:val="nil"/>
              <w:left w:val="nil"/>
              <w:right w:val="nil"/>
            </w:tcBorders>
          </w:tcPr>
          <w:p w:rsidR="002F3338" w:rsidRPr="00634584" w:rsidRDefault="002F3338" w:rsidP="005D5892">
            <w:pPr>
              <w:shd w:val="clear" w:color="auto" w:fill="FFFFFF"/>
              <w:tabs>
                <w:tab w:val="left" w:pos="1997"/>
              </w:tabs>
              <w:spacing w:line="360" w:lineRule="auto"/>
            </w:pPr>
            <w:r w:rsidRPr="00634584">
              <w:t>стоимость оборотных активов на балансовую</w:t>
            </w:r>
          </w:p>
          <w:p w:rsidR="002F3338" w:rsidRPr="00634584" w:rsidRDefault="002F3338" w:rsidP="005D5892">
            <w:pPr>
              <w:spacing w:line="360" w:lineRule="auto"/>
            </w:pPr>
            <w:r w:rsidRPr="00634584">
              <w:t xml:space="preserve">дату (стр. 290 Бухгалтерского баланса), </w:t>
            </w:r>
            <w:r w:rsidRPr="00634584">
              <w:tab/>
              <w:t>тыс. грн.</w:t>
            </w:r>
          </w:p>
        </w:tc>
        <w:tc>
          <w:tcPr>
            <w:tcW w:w="1076" w:type="dxa"/>
            <w:vMerge w:val="restart"/>
            <w:tcBorders>
              <w:top w:val="nil"/>
              <w:left w:val="nil"/>
              <w:bottom w:val="nil"/>
              <w:right w:val="nil"/>
            </w:tcBorders>
          </w:tcPr>
          <w:p w:rsidR="002F3338" w:rsidRPr="00634584" w:rsidRDefault="002F3338" w:rsidP="005D5892">
            <w:pPr>
              <w:shd w:val="clear" w:color="auto" w:fill="FFFFFF"/>
              <w:tabs>
                <w:tab w:val="left" w:pos="1997"/>
              </w:tabs>
              <w:spacing w:line="360" w:lineRule="auto"/>
            </w:pPr>
            <w:r w:rsidRPr="00634584">
              <w:t>х 100.</w:t>
            </w:r>
          </w:p>
        </w:tc>
      </w:tr>
      <w:tr w:rsidR="002F3338" w:rsidRPr="00634584" w:rsidTr="005D5892">
        <w:tc>
          <w:tcPr>
            <w:tcW w:w="2546" w:type="dxa"/>
            <w:vMerge/>
            <w:tcBorders>
              <w:top w:val="nil"/>
              <w:left w:val="nil"/>
              <w:bottom w:val="nil"/>
              <w:right w:val="nil"/>
            </w:tcBorders>
          </w:tcPr>
          <w:p w:rsidR="002F3338" w:rsidRPr="00634584" w:rsidRDefault="002F3338" w:rsidP="005D5892">
            <w:pPr>
              <w:spacing w:line="360" w:lineRule="auto"/>
            </w:pPr>
          </w:p>
        </w:tc>
        <w:tc>
          <w:tcPr>
            <w:tcW w:w="434" w:type="dxa"/>
            <w:vMerge/>
            <w:tcBorders>
              <w:top w:val="nil"/>
              <w:left w:val="nil"/>
              <w:bottom w:val="nil"/>
              <w:right w:val="nil"/>
            </w:tcBorders>
          </w:tcPr>
          <w:p w:rsidR="002F3338" w:rsidRPr="00634584" w:rsidRDefault="002F3338" w:rsidP="005D5892">
            <w:pPr>
              <w:spacing w:line="360" w:lineRule="auto"/>
            </w:pPr>
          </w:p>
        </w:tc>
        <w:tc>
          <w:tcPr>
            <w:tcW w:w="5917" w:type="dxa"/>
            <w:tcBorders>
              <w:left w:val="nil"/>
              <w:bottom w:val="nil"/>
              <w:right w:val="nil"/>
            </w:tcBorders>
          </w:tcPr>
          <w:p w:rsidR="002F3338" w:rsidRPr="00634584" w:rsidRDefault="002F3338" w:rsidP="005D5892">
            <w:pPr>
              <w:spacing w:line="360" w:lineRule="auto"/>
            </w:pPr>
            <w:r w:rsidRPr="00634584">
              <w:t>стоимость всех активов организации на балансовую дату (стр. 300 Бухгалтерского баланса), тыс. грн.</w:t>
            </w:r>
          </w:p>
        </w:tc>
        <w:tc>
          <w:tcPr>
            <w:tcW w:w="1076" w:type="dxa"/>
            <w:vMerge/>
            <w:tcBorders>
              <w:top w:val="nil"/>
              <w:left w:val="nil"/>
              <w:bottom w:val="nil"/>
              <w:right w:val="nil"/>
            </w:tcBorders>
          </w:tcPr>
          <w:p w:rsidR="002F3338" w:rsidRPr="00634584" w:rsidRDefault="002F3338" w:rsidP="005D5892">
            <w:pPr>
              <w:spacing w:line="360" w:lineRule="auto"/>
            </w:pPr>
          </w:p>
        </w:tc>
      </w:tr>
    </w:tbl>
    <w:p w:rsidR="002F3338" w:rsidRPr="0097015C" w:rsidRDefault="002F3338" w:rsidP="002F3338">
      <w:pPr>
        <w:shd w:val="clear" w:color="auto" w:fill="FFFFFF"/>
        <w:spacing w:line="360" w:lineRule="auto"/>
        <w:ind w:firstLine="709"/>
        <w:jc w:val="both"/>
        <w:rPr>
          <w:sz w:val="28"/>
          <w:szCs w:val="28"/>
        </w:rPr>
      </w:pPr>
    </w:p>
    <w:p w:rsidR="002F3338" w:rsidRPr="0038642D" w:rsidRDefault="002F3338" w:rsidP="002F3338">
      <w:pPr>
        <w:shd w:val="clear" w:color="auto" w:fill="FFFFFF"/>
        <w:spacing w:line="360" w:lineRule="auto"/>
        <w:ind w:firstLine="709"/>
        <w:jc w:val="both"/>
        <w:rPr>
          <w:sz w:val="28"/>
          <w:szCs w:val="28"/>
        </w:rPr>
      </w:pPr>
      <w:r w:rsidRPr="0038642D">
        <w:rPr>
          <w:sz w:val="28"/>
          <w:szCs w:val="28"/>
        </w:rPr>
        <w:t>3. По широте использования показатели подразделяются следующим образом.</w:t>
      </w:r>
    </w:p>
    <w:p w:rsidR="002F3338" w:rsidRPr="0038642D" w:rsidRDefault="002F3338" w:rsidP="002F3338">
      <w:pPr>
        <w:numPr>
          <w:ilvl w:val="0"/>
          <w:numId w:val="19"/>
        </w:numPr>
        <w:shd w:val="clear" w:color="auto" w:fill="FFFFFF"/>
        <w:tabs>
          <w:tab w:val="left" w:pos="677"/>
        </w:tabs>
        <w:spacing w:line="360" w:lineRule="auto"/>
        <w:ind w:firstLine="709"/>
        <w:jc w:val="both"/>
        <w:rPr>
          <w:sz w:val="28"/>
          <w:szCs w:val="28"/>
        </w:rPr>
      </w:pPr>
      <w:r w:rsidRPr="0038642D">
        <w:rPr>
          <w:sz w:val="28"/>
          <w:szCs w:val="28"/>
        </w:rPr>
        <w:t>Показатели, применяемые при анализе деятельности организаций всех отраслей национальной экономики. К ним относятся выручка от продаж, средняя выработка на единицу персонала, фонд заработной платы, бухгалтерская и чистая прибыль, рентабельность собственного капитала и др.</w:t>
      </w:r>
    </w:p>
    <w:p w:rsidR="002F3338" w:rsidRPr="0038642D" w:rsidRDefault="002F3338" w:rsidP="002F3338">
      <w:pPr>
        <w:numPr>
          <w:ilvl w:val="0"/>
          <w:numId w:val="19"/>
        </w:numPr>
        <w:shd w:val="clear" w:color="auto" w:fill="FFFFFF"/>
        <w:tabs>
          <w:tab w:val="left" w:pos="677"/>
        </w:tabs>
        <w:spacing w:line="360" w:lineRule="auto"/>
        <w:ind w:firstLine="709"/>
        <w:jc w:val="both"/>
        <w:rPr>
          <w:sz w:val="28"/>
          <w:szCs w:val="28"/>
        </w:rPr>
      </w:pPr>
      <w:r w:rsidRPr="0038642D">
        <w:rPr>
          <w:sz w:val="28"/>
          <w:szCs w:val="28"/>
        </w:rPr>
        <w:t>Показатели, являющиеся специфическими для отдельных отраслей промышленности, сельского хозяйства, торговли и т.д. Так, сортность, надежность продукции характерны для промышленности, влажность зерна, жирность молока — для сельского хозяйства и т.д.</w:t>
      </w:r>
    </w:p>
    <w:p w:rsidR="002F3338" w:rsidRPr="0038642D" w:rsidRDefault="002F3338" w:rsidP="002F3338">
      <w:pPr>
        <w:shd w:val="clear" w:color="auto" w:fill="FFFFFF"/>
        <w:spacing w:line="360" w:lineRule="auto"/>
        <w:ind w:firstLine="709"/>
        <w:jc w:val="both"/>
        <w:rPr>
          <w:sz w:val="28"/>
          <w:szCs w:val="28"/>
        </w:rPr>
      </w:pPr>
      <w:r w:rsidRPr="0038642D">
        <w:rPr>
          <w:sz w:val="28"/>
          <w:szCs w:val="28"/>
        </w:rPr>
        <w:t>4. По характеру использования показатели подразделяются следующим образом.</w:t>
      </w:r>
    </w:p>
    <w:p w:rsidR="002F3338" w:rsidRPr="0038642D" w:rsidRDefault="002F3338" w:rsidP="002F3338">
      <w:pPr>
        <w:numPr>
          <w:ilvl w:val="0"/>
          <w:numId w:val="20"/>
        </w:numPr>
        <w:shd w:val="clear" w:color="auto" w:fill="FFFFFF"/>
        <w:tabs>
          <w:tab w:val="left" w:pos="677"/>
        </w:tabs>
        <w:spacing w:line="360" w:lineRule="auto"/>
        <w:ind w:firstLine="709"/>
        <w:jc w:val="both"/>
        <w:rPr>
          <w:sz w:val="28"/>
          <w:szCs w:val="28"/>
        </w:rPr>
      </w:pPr>
      <w:r w:rsidRPr="0038642D">
        <w:rPr>
          <w:sz w:val="28"/>
          <w:szCs w:val="28"/>
        </w:rPr>
        <w:t>Показатели — характеристики хозяйственных процессов. Они отвечают на следующие вопросы: какова структура хозяйственных процессов, в какой степени выполнены показатели бизнес-плана, какова динамика процессов, какие достигнуты по ним результаты?</w:t>
      </w:r>
    </w:p>
    <w:p w:rsidR="002F3338" w:rsidRPr="0097015C" w:rsidRDefault="002F3338" w:rsidP="002F3338">
      <w:pPr>
        <w:numPr>
          <w:ilvl w:val="0"/>
          <w:numId w:val="20"/>
        </w:numPr>
        <w:shd w:val="clear" w:color="auto" w:fill="FFFFFF"/>
        <w:tabs>
          <w:tab w:val="left" w:pos="677"/>
        </w:tabs>
        <w:spacing w:line="360" w:lineRule="auto"/>
        <w:ind w:firstLine="709"/>
        <w:jc w:val="both"/>
        <w:rPr>
          <w:sz w:val="28"/>
          <w:szCs w:val="28"/>
        </w:rPr>
      </w:pPr>
      <w:r w:rsidRPr="0038642D">
        <w:rPr>
          <w:sz w:val="28"/>
          <w:szCs w:val="28"/>
        </w:rPr>
        <w:t>Показатели-факторы, которые оказали влияние на достигнутые результаты. В данном случае аналитические показатели отражают</w:t>
      </w:r>
      <w:r w:rsidRPr="0097015C">
        <w:rPr>
          <w:sz w:val="28"/>
          <w:szCs w:val="28"/>
        </w:rPr>
        <w:t xml:space="preserve"> условия и причины, в результате которых происходили те или иные изменения в производственных, финансовых и хозяйственных процессах.</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Так, индекс динамики выручки от продаж </w:t>
      </w:r>
      <w:r w:rsidRPr="0097015C">
        <w:rPr>
          <w:i/>
          <w:iCs/>
          <w:sz w:val="28"/>
          <w:szCs w:val="28"/>
        </w:rPr>
        <w:t>(</w:t>
      </w:r>
      <w:r w:rsidRPr="0097015C">
        <w:rPr>
          <w:b/>
          <w:i/>
          <w:iCs/>
          <w:sz w:val="28"/>
          <w:szCs w:val="28"/>
          <w:lang w:val="en-US"/>
        </w:rPr>
        <w:t>I</w:t>
      </w:r>
      <w:r w:rsidRPr="0097015C">
        <w:rPr>
          <w:b/>
          <w:i/>
          <w:iCs/>
          <w:sz w:val="28"/>
          <w:szCs w:val="28"/>
          <w:vertAlign w:val="subscript"/>
          <w:lang w:val="en-US"/>
        </w:rPr>
        <w:t>v</w:t>
      </w:r>
      <w:r w:rsidRPr="0097015C">
        <w:rPr>
          <w:i/>
          <w:iCs/>
          <w:sz w:val="28"/>
          <w:szCs w:val="28"/>
        </w:rPr>
        <w:t xml:space="preserve"> </w:t>
      </w:r>
      <w:r w:rsidRPr="0097015C">
        <w:rPr>
          <w:sz w:val="28"/>
          <w:szCs w:val="28"/>
        </w:rPr>
        <w:t>) — характеристика хозяйственного процесса, а индекс динамики объема продаж (</w:t>
      </w:r>
      <w:r w:rsidRPr="0097015C">
        <w:rPr>
          <w:b/>
          <w:i/>
          <w:sz w:val="28"/>
          <w:szCs w:val="28"/>
          <w:lang w:val="en-US"/>
        </w:rPr>
        <w:t>I</w:t>
      </w:r>
      <w:r w:rsidRPr="0097015C">
        <w:rPr>
          <w:b/>
          <w:i/>
          <w:sz w:val="28"/>
          <w:szCs w:val="28"/>
          <w:vertAlign w:val="subscript"/>
          <w:lang w:val="en-US"/>
        </w:rPr>
        <w:t>q</w:t>
      </w:r>
      <w:r w:rsidRPr="0097015C">
        <w:rPr>
          <w:sz w:val="28"/>
          <w:szCs w:val="28"/>
        </w:rPr>
        <w:t>) и индекс цен реализуемой продукции (</w:t>
      </w:r>
      <w:r w:rsidRPr="0097015C">
        <w:rPr>
          <w:b/>
          <w:i/>
          <w:sz w:val="28"/>
          <w:szCs w:val="28"/>
          <w:lang w:val="en-US"/>
        </w:rPr>
        <w:t>I</w:t>
      </w:r>
      <w:r w:rsidRPr="0097015C">
        <w:rPr>
          <w:b/>
          <w:i/>
          <w:sz w:val="28"/>
          <w:szCs w:val="28"/>
          <w:vertAlign w:val="subscript"/>
          <w:lang w:val="en-US"/>
        </w:rPr>
        <w:t>p</w:t>
      </w:r>
      <w:r w:rsidRPr="0097015C">
        <w:rPr>
          <w:sz w:val="28"/>
          <w:szCs w:val="28"/>
        </w:rPr>
        <w:t>) — факторы:</w:t>
      </w:r>
    </w:p>
    <w:p w:rsidR="002F3338" w:rsidRPr="0097015C" w:rsidRDefault="002F3338" w:rsidP="002F3338">
      <w:pPr>
        <w:shd w:val="clear" w:color="auto" w:fill="FFFFFF"/>
        <w:spacing w:line="360" w:lineRule="auto"/>
        <w:ind w:firstLine="709"/>
        <w:jc w:val="both"/>
        <w:rPr>
          <w:sz w:val="28"/>
          <w:szCs w:val="28"/>
        </w:rPr>
      </w:pPr>
      <w:r w:rsidRPr="0097015C">
        <w:rPr>
          <w:b/>
          <w:i/>
          <w:sz w:val="28"/>
          <w:szCs w:val="28"/>
          <w:lang w:val="en-US"/>
        </w:rPr>
        <w:t>I</w:t>
      </w:r>
      <w:r w:rsidRPr="0097015C">
        <w:rPr>
          <w:b/>
          <w:i/>
          <w:sz w:val="28"/>
          <w:szCs w:val="28"/>
          <w:vertAlign w:val="subscript"/>
          <w:lang w:val="en-US"/>
        </w:rPr>
        <w:t>v</w:t>
      </w:r>
      <w:r w:rsidRPr="0097015C">
        <w:rPr>
          <w:sz w:val="28"/>
          <w:szCs w:val="28"/>
        </w:rPr>
        <w:t xml:space="preserve"> = </w:t>
      </w:r>
      <w:r w:rsidRPr="0097015C">
        <w:rPr>
          <w:b/>
          <w:i/>
          <w:sz w:val="28"/>
          <w:szCs w:val="28"/>
          <w:lang w:val="en-US"/>
        </w:rPr>
        <w:t>I</w:t>
      </w:r>
      <w:r w:rsidRPr="0097015C">
        <w:rPr>
          <w:b/>
          <w:i/>
          <w:sz w:val="28"/>
          <w:szCs w:val="28"/>
          <w:vertAlign w:val="subscript"/>
          <w:lang w:val="en-US"/>
        </w:rPr>
        <w:t>q</w:t>
      </w:r>
      <w:r w:rsidRPr="0097015C">
        <w:rPr>
          <w:sz w:val="28"/>
          <w:szCs w:val="28"/>
        </w:rPr>
        <w:t xml:space="preserve"> </w:t>
      </w:r>
      <w:r w:rsidRPr="0097015C">
        <w:rPr>
          <w:sz w:val="28"/>
          <w:szCs w:val="28"/>
          <w:lang w:val="en-US"/>
        </w:rPr>
        <w:t>x</w:t>
      </w:r>
      <w:r w:rsidRPr="0097015C">
        <w:rPr>
          <w:sz w:val="28"/>
          <w:szCs w:val="28"/>
        </w:rPr>
        <w:t xml:space="preserve"> </w:t>
      </w:r>
      <w:r w:rsidRPr="0097015C">
        <w:rPr>
          <w:b/>
          <w:i/>
          <w:sz w:val="28"/>
          <w:szCs w:val="28"/>
          <w:lang w:val="en-US"/>
        </w:rPr>
        <w:t>I</w:t>
      </w:r>
      <w:r w:rsidRPr="0097015C">
        <w:rPr>
          <w:b/>
          <w:i/>
          <w:sz w:val="28"/>
          <w:szCs w:val="28"/>
          <w:vertAlign w:val="subscript"/>
          <w:lang w:val="en-US"/>
        </w:rPr>
        <w:t>p</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Или</w:t>
      </w:r>
    </w:p>
    <w:tbl>
      <w:tblPr>
        <w:tblW w:w="0" w:type="auto"/>
        <w:tblInd w:w="2663" w:type="dxa"/>
        <w:tblLook w:val="01E0" w:firstRow="1" w:lastRow="1" w:firstColumn="1" w:lastColumn="1" w:noHBand="0" w:noVBand="0"/>
      </w:tblPr>
      <w:tblGrid>
        <w:gridCol w:w="868"/>
        <w:gridCol w:w="374"/>
        <w:gridCol w:w="851"/>
        <w:gridCol w:w="352"/>
        <w:gridCol w:w="925"/>
      </w:tblGrid>
      <w:tr w:rsidR="002F3338" w:rsidRPr="0038642D" w:rsidTr="005D5892">
        <w:tc>
          <w:tcPr>
            <w:tcW w:w="868" w:type="dxa"/>
            <w:tcBorders>
              <w:bottom w:val="single" w:sz="4" w:space="0" w:color="auto"/>
            </w:tcBorders>
          </w:tcPr>
          <w:p w:rsidR="002F3338" w:rsidRPr="0038642D" w:rsidRDefault="002F3338" w:rsidP="005D5892">
            <w:pPr>
              <w:spacing w:line="360" w:lineRule="auto"/>
              <w:rPr>
                <w:lang w:val="en-US"/>
              </w:rPr>
            </w:pPr>
            <w:r w:rsidRPr="0038642D">
              <w:t>∑</w:t>
            </w:r>
            <w:r w:rsidRPr="0038642D">
              <w:rPr>
                <w:lang w:val="en-US"/>
              </w:rPr>
              <w:t>q</w:t>
            </w:r>
            <w:r w:rsidRPr="0038642D">
              <w:rPr>
                <w:vertAlign w:val="subscript"/>
                <w:lang w:val="en-US"/>
              </w:rPr>
              <w:t>1</w:t>
            </w:r>
            <w:r w:rsidRPr="0038642D">
              <w:rPr>
                <w:lang w:val="en-US"/>
              </w:rPr>
              <w:t>p</w:t>
            </w:r>
            <w:r w:rsidRPr="0038642D">
              <w:rPr>
                <w:vertAlign w:val="subscript"/>
                <w:lang w:val="en-US"/>
              </w:rPr>
              <w:t>1</w:t>
            </w:r>
          </w:p>
        </w:tc>
        <w:tc>
          <w:tcPr>
            <w:tcW w:w="374" w:type="dxa"/>
            <w:vMerge w:val="restart"/>
          </w:tcPr>
          <w:p w:rsidR="002F3338" w:rsidRPr="0038642D" w:rsidRDefault="002F3338" w:rsidP="005D5892">
            <w:pPr>
              <w:spacing w:line="360" w:lineRule="auto"/>
              <w:rPr>
                <w:lang w:val="en-US"/>
              </w:rPr>
            </w:pPr>
            <w:r w:rsidRPr="0038642D">
              <w:rPr>
                <w:lang w:val="en-US"/>
              </w:rPr>
              <w:t>=</w:t>
            </w:r>
          </w:p>
        </w:tc>
        <w:tc>
          <w:tcPr>
            <w:tcW w:w="851" w:type="dxa"/>
            <w:tcBorders>
              <w:bottom w:val="single" w:sz="4" w:space="0" w:color="auto"/>
            </w:tcBorders>
          </w:tcPr>
          <w:p w:rsidR="002F3338" w:rsidRPr="0038642D" w:rsidRDefault="002F3338" w:rsidP="005D5892">
            <w:pPr>
              <w:spacing w:line="360" w:lineRule="auto"/>
            </w:pPr>
            <w:r w:rsidRPr="0038642D">
              <w:t>∑</w:t>
            </w:r>
            <w:r w:rsidRPr="0038642D">
              <w:rPr>
                <w:lang w:val="en-US"/>
              </w:rPr>
              <w:t xml:space="preserve"> q</w:t>
            </w:r>
            <w:r w:rsidRPr="0038642D">
              <w:rPr>
                <w:vertAlign w:val="subscript"/>
                <w:lang w:val="en-US"/>
              </w:rPr>
              <w:t>1</w:t>
            </w:r>
            <w:r w:rsidRPr="0038642D">
              <w:rPr>
                <w:lang w:val="en-US"/>
              </w:rPr>
              <w:t>p</w:t>
            </w:r>
            <w:r w:rsidRPr="0038642D">
              <w:rPr>
                <w:vertAlign w:val="subscript"/>
                <w:lang w:val="en-US"/>
              </w:rPr>
              <w:t>0</w:t>
            </w:r>
          </w:p>
        </w:tc>
        <w:tc>
          <w:tcPr>
            <w:tcW w:w="352" w:type="dxa"/>
            <w:vMerge w:val="restart"/>
          </w:tcPr>
          <w:p w:rsidR="002F3338" w:rsidRPr="0038642D" w:rsidRDefault="002F3338" w:rsidP="005D5892">
            <w:pPr>
              <w:spacing w:line="360" w:lineRule="auto"/>
              <w:rPr>
                <w:lang w:val="en-US"/>
              </w:rPr>
            </w:pPr>
            <w:r w:rsidRPr="0038642D">
              <w:rPr>
                <w:lang w:val="en-US"/>
              </w:rPr>
              <w:t>=</w:t>
            </w:r>
          </w:p>
        </w:tc>
        <w:tc>
          <w:tcPr>
            <w:tcW w:w="925" w:type="dxa"/>
            <w:tcBorders>
              <w:bottom w:val="single" w:sz="4" w:space="0" w:color="auto"/>
            </w:tcBorders>
          </w:tcPr>
          <w:p w:rsidR="002F3338" w:rsidRPr="0038642D" w:rsidRDefault="002F3338" w:rsidP="005D5892">
            <w:pPr>
              <w:spacing w:line="360" w:lineRule="auto"/>
            </w:pPr>
            <w:r w:rsidRPr="0038642D">
              <w:t>∑</w:t>
            </w:r>
            <w:r w:rsidRPr="0038642D">
              <w:rPr>
                <w:lang w:val="en-US"/>
              </w:rPr>
              <w:t xml:space="preserve"> q</w:t>
            </w:r>
            <w:r w:rsidRPr="0038642D">
              <w:rPr>
                <w:vertAlign w:val="subscript"/>
                <w:lang w:val="en-US"/>
              </w:rPr>
              <w:t>1</w:t>
            </w:r>
            <w:r w:rsidRPr="0038642D">
              <w:rPr>
                <w:lang w:val="en-US"/>
              </w:rPr>
              <w:t>p</w:t>
            </w:r>
            <w:r w:rsidRPr="0038642D">
              <w:rPr>
                <w:vertAlign w:val="subscript"/>
                <w:lang w:val="en-US"/>
              </w:rPr>
              <w:t>1</w:t>
            </w:r>
          </w:p>
        </w:tc>
      </w:tr>
      <w:tr w:rsidR="002F3338" w:rsidRPr="0038642D" w:rsidTr="005D5892">
        <w:trPr>
          <w:trHeight w:val="311"/>
        </w:trPr>
        <w:tc>
          <w:tcPr>
            <w:tcW w:w="868" w:type="dxa"/>
            <w:tcBorders>
              <w:top w:val="single" w:sz="4" w:space="0" w:color="auto"/>
            </w:tcBorders>
          </w:tcPr>
          <w:p w:rsidR="002F3338" w:rsidRPr="0038642D" w:rsidRDefault="002F3338" w:rsidP="005D5892">
            <w:pPr>
              <w:spacing w:line="360" w:lineRule="auto"/>
              <w:rPr>
                <w:lang w:val="en-US"/>
              </w:rPr>
            </w:pPr>
            <w:r w:rsidRPr="0038642D">
              <w:t>∑</w:t>
            </w:r>
            <w:r w:rsidRPr="0038642D">
              <w:rPr>
                <w:lang w:val="en-US"/>
              </w:rPr>
              <w:t>q</w:t>
            </w:r>
            <w:r w:rsidRPr="0038642D">
              <w:rPr>
                <w:vertAlign w:val="subscript"/>
                <w:lang w:val="en-US"/>
              </w:rPr>
              <w:t>0</w:t>
            </w:r>
            <w:r w:rsidRPr="0038642D">
              <w:rPr>
                <w:lang w:val="en-US"/>
              </w:rPr>
              <w:t>p</w:t>
            </w:r>
            <w:r w:rsidRPr="0038642D">
              <w:rPr>
                <w:vertAlign w:val="subscript"/>
                <w:lang w:val="en-US"/>
              </w:rPr>
              <w:t>0</w:t>
            </w:r>
          </w:p>
        </w:tc>
        <w:tc>
          <w:tcPr>
            <w:tcW w:w="374" w:type="dxa"/>
            <w:vMerge/>
          </w:tcPr>
          <w:p w:rsidR="002F3338" w:rsidRPr="0038642D" w:rsidRDefault="002F3338" w:rsidP="005D5892">
            <w:pPr>
              <w:spacing w:line="360" w:lineRule="auto"/>
            </w:pPr>
          </w:p>
        </w:tc>
        <w:tc>
          <w:tcPr>
            <w:tcW w:w="851" w:type="dxa"/>
            <w:tcBorders>
              <w:top w:val="single" w:sz="4" w:space="0" w:color="auto"/>
            </w:tcBorders>
          </w:tcPr>
          <w:p w:rsidR="002F3338" w:rsidRPr="0038642D" w:rsidRDefault="002F3338" w:rsidP="005D5892">
            <w:pPr>
              <w:spacing w:line="360" w:lineRule="auto"/>
            </w:pPr>
            <w:r w:rsidRPr="0038642D">
              <w:t>∑</w:t>
            </w:r>
            <w:r w:rsidRPr="0038642D">
              <w:rPr>
                <w:lang w:val="en-US"/>
              </w:rPr>
              <w:t xml:space="preserve"> q</w:t>
            </w:r>
            <w:r w:rsidRPr="0038642D">
              <w:rPr>
                <w:vertAlign w:val="subscript"/>
                <w:lang w:val="en-US"/>
              </w:rPr>
              <w:t>0</w:t>
            </w:r>
            <w:r w:rsidRPr="0038642D">
              <w:rPr>
                <w:lang w:val="en-US"/>
              </w:rPr>
              <w:t>p</w:t>
            </w:r>
            <w:r w:rsidRPr="0038642D">
              <w:rPr>
                <w:vertAlign w:val="subscript"/>
                <w:lang w:val="en-US"/>
              </w:rPr>
              <w:t>0</w:t>
            </w:r>
          </w:p>
        </w:tc>
        <w:tc>
          <w:tcPr>
            <w:tcW w:w="352" w:type="dxa"/>
            <w:vMerge/>
          </w:tcPr>
          <w:p w:rsidR="002F3338" w:rsidRPr="0038642D" w:rsidRDefault="002F3338" w:rsidP="005D5892">
            <w:pPr>
              <w:spacing w:line="360" w:lineRule="auto"/>
            </w:pPr>
          </w:p>
        </w:tc>
        <w:tc>
          <w:tcPr>
            <w:tcW w:w="925" w:type="dxa"/>
            <w:tcBorders>
              <w:top w:val="single" w:sz="4" w:space="0" w:color="auto"/>
            </w:tcBorders>
          </w:tcPr>
          <w:p w:rsidR="002F3338" w:rsidRPr="0038642D" w:rsidRDefault="002F3338" w:rsidP="005D5892">
            <w:pPr>
              <w:spacing w:line="360" w:lineRule="auto"/>
            </w:pPr>
            <w:r w:rsidRPr="0038642D">
              <w:t>∑</w:t>
            </w:r>
            <w:r w:rsidRPr="0038642D">
              <w:rPr>
                <w:lang w:val="en-US"/>
              </w:rPr>
              <w:t xml:space="preserve"> q</w:t>
            </w:r>
            <w:r w:rsidRPr="0038642D">
              <w:rPr>
                <w:vertAlign w:val="subscript"/>
                <w:lang w:val="en-US"/>
              </w:rPr>
              <w:t>1</w:t>
            </w:r>
            <w:r w:rsidRPr="0038642D">
              <w:rPr>
                <w:lang w:val="en-US"/>
              </w:rPr>
              <w:t>p</w:t>
            </w:r>
            <w:r w:rsidRPr="0038642D">
              <w:rPr>
                <w:vertAlign w:val="subscript"/>
                <w:lang w:val="en-US"/>
              </w:rPr>
              <w:t>0</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Все аналитические показатели взаимосвязаны и взаимообусловлены, только используя их систему, можно достичь при проведении экономического анализа поставленной цели.</w:t>
      </w:r>
    </w:p>
    <w:p w:rsidR="002F3338" w:rsidRPr="00CD7E53" w:rsidRDefault="002F3338" w:rsidP="002F3338">
      <w:pPr>
        <w:shd w:val="clear" w:color="auto" w:fill="FFFFFF"/>
        <w:spacing w:line="360" w:lineRule="auto"/>
        <w:ind w:firstLine="709"/>
        <w:jc w:val="both"/>
        <w:rPr>
          <w:sz w:val="28"/>
          <w:szCs w:val="28"/>
        </w:rPr>
      </w:pPr>
      <w:r w:rsidRPr="0097015C">
        <w:rPr>
          <w:sz w:val="28"/>
          <w:szCs w:val="28"/>
        </w:rPr>
        <w:t>В экономической литературе встречаются многочисленные классификации экономических показателей и различные схемы их формирования и взаимосвязи. На наш взгляд, наиболее удачной является схема формирования экономических показателей, используемых в качестве базы для проведения комплексного анализа (рис. 1), которая представлена в работах А.Д. Шеремета, Р.С. Сайфулина, Е.В. Негашева.</w:t>
      </w:r>
    </w:p>
    <w:p w:rsidR="002F3338" w:rsidRPr="00CD7E53" w:rsidRDefault="002F3338" w:rsidP="002F3338">
      <w:pPr>
        <w:shd w:val="clear" w:color="auto" w:fill="FFFFFF"/>
        <w:spacing w:line="360" w:lineRule="auto"/>
        <w:ind w:firstLine="709"/>
        <w:jc w:val="both"/>
        <w:rPr>
          <w:sz w:val="28"/>
          <w:szCs w:val="28"/>
        </w:rPr>
        <w:sectPr w:rsidR="002F3338" w:rsidRPr="00CD7E53" w:rsidSect="0097015C">
          <w:type w:val="nextColumn"/>
          <w:pgSz w:w="11909" w:h="16834"/>
          <w:pgMar w:top="1134" w:right="851" w:bottom="1134" w:left="1701" w:header="720" w:footer="720" w:gutter="0"/>
          <w:cols w:space="60"/>
          <w:noEndnote/>
        </w:sectPr>
      </w:pPr>
    </w:p>
    <w:tbl>
      <w:tblPr>
        <w:tblW w:w="4792" w:type="pct"/>
        <w:tblLook w:val="01E0" w:firstRow="1" w:lastRow="1" w:firstColumn="1" w:lastColumn="1" w:noHBand="0" w:noVBand="0"/>
      </w:tblPr>
      <w:tblGrid>
        <w:gridCol w:w="1376"/>
        <w:gridCol w:w="422"/>
        <w:gridCol w:w="815"/>
        <w:gridCol w:w="424"/>
        <w:gridCol w:w="530"/>
        <w:gridCol w:w="1829"/>
        <w:gridCol w:w="551"/>
        <w:gridCol w:w="371"/>
        <w:gridCol w:w="873"/>
        <w:gridCol w:w="1984"/>
      </w:tblGrid>
      <w:tr w:rsidR="002F3338" w:rsidRPr="0038642D" w:rsidTr="005D5892">
        <w:trPr>
          <w:trHeight w:val="349"/>
        </w:trPr>
        <w:tc>
          <w:tcPr>
            <w:tcW w:w="980" w:type="pct"/>
            <w:gridSpan w:val="2"/>
          </w:tcPr>
          <w:p w:rsidR="002F3338" w:rsidRPr="0038642D" w:rsidRDefault="002F3338" w:rsidP="005D5892">
            <w:pPr>
              <w:spacing w:line="360" w:lineRule="auto"/>
            </w:pPr>
          </w:p>
        </w:tc>
        <w:tc>
          <w:tcPr>
            <w:tcW w:w="444" w:type="pct"/>
            <w:tcBorders>
              <w:right w:val="single" w:sz="4" w:space="0" w:color="auto"/>
            </w:tcBorders>
          </w:tcPr>
          <w:p w:rsidR="002F3338" w:rsidRPr="0038642D" w:rsidRDefault="002F3338" w:rsidP="005D5892">
            <w:pPr>
              <w:spacing w:line="360" w:lineRule="auto"/>
            </w:pPr>
          </w:p>
        </w:tc>
        <w:tc>
          <w:tcPr>
            <w:tcW w:w="2019" w:type="pct"/>
            <w:gridSpan w:val="5"/>
            <w:vMerge w:val="restart"/>
            <w:tcBorders>
              <w:top w:val="single" w:sz="4" w:space="0" w:color="auto"/>
              <w:left w:val="single" w:sz="4" w:space="0" w:color="auto"/>
              <w:bottom w:val="single" w:sz="4" w:space="0" w:color="auto"/>
              <w:right w:val="single" w:sz="4" w:space="0" w:color="auto"/>
            </w:tcBorders>
          </w:tcPr>
          <w:p w:rsidR="002F3338" w:rsidRPr="0038642D" w:rsidRDefault="002F3338" w:rsidP="005D5892">
            <w:pPr>
              <w:spacing w:line="360" w:lineRule="auto"/>
            </w:pPr>
            <w:r w:rsidRPr="0038642D">
              <w:t>1. Технико-организационный уровень и другие условия производства (природные, социальные)</w:t>
            </w:r>
          </w:p>
        </w:tc>
        <w:tc>
          <w:tcPr>
            <w:tcW w:w="475" w:type="pct"/>
            <w:tcBorders>
              <w:left w:val="single" w:sz="4" w:space="0" w:color="auto"/>
            </w:tcBorders>
          </w:tcPr>
          <w:p w:rsidR="002F3338" w:rsidRPr="0038642D" w:rsidRDefault="002F3338" w:rsidP="005D5892">
            <w:pPr>
              <w:spacing w:line="360" w:lineRule="auto"/>
            </w:pPr>
          </w:p>
        </w:tc>
        <w:tc>
          <w:tcPr>
            <w:tcW w:w="1081" w:type="pct"/>
          </w:tcPr>
          <w:p w:rsidR="002F3338" w:rsidRPr="0038642D" w:rsidRDefault="002F3338" w:rsidP="005D5892">
            <w:pPr>
              <w:spacing w:line="360" w:lineRule="auto"/>
            </w:pPr>
          </w:p>
        </w:tc>
      </w:tr>
      <w:tr w:rsidR="002F3338" w:rsidRPr="0038642D" w:rsidTr="005D5892">
        <w:trPr>
          <w:trHeight w:val="365"/>
        </w:trPr>
        <w:tc>
          <w:tcPr>
            <w:tcW w:w="980" w:type="pct"/>
            <w:gridSpan w:val="2"/>
          </w:tcPr>
          <w:p w:rsidR="002F3338" w:rsidRPr="0038642D" w:rsidRDefault="002F3338" w:rsidP="005D5892">
            <w:pPr>
              <w:spacing w:line="360" w:lineRule="auto"/>
            </w:pPr>
          </w:p>
        </w:tc>
        <w:tc>
          <w:tcPr>
            <w:tcW w:w="444" w:type="pct"/>
            <w:tcBorders>
              <w:right w:val="single" w:sz="4" w:space="0" w:color="auto"/>
            </w:tcBorders>
          </w:tcPr>
          <w:p w:rsidR="002F3338" w:rsidRPr="0038642D" w:rsidRDefault="002F3338" w:rsidP="005D5892">
            <w:pPr>
              <w:spacing w:line="360" w:lineRule="auto"/>
            </w:pPr>
          </w:p>
        </w:tc>
        <w:tc>
          <w:tcPr>
            <w:tcW w:w="2019" w:type="pct"/>
            <w:gridSpan w:val="5"/>
            <w:vMerge/>
            <w:tcBorders>
              <w:left w:val="single" w:sz="4" w:space="0" w:color="auto"/>
              <w:bottom w:val="single" w:sz="4" w:space="0" w:color="auto"/>
              <w:right w:val="single" w:sz="4" w:space="0" w:color="auto"/>
            </w:tcBorders>
          </w:tcPr>
          <w:p w:rsidR="002F3338" w:rsidRPr="0038642D" w:rsidRDefault="002F3338" w:rsidP="005D5892">
            <w:pPr>
              <w:spacing w:line="360" w:lineRule="auto"/>
            </w:pPr>
          </w:p>
        </w:tc>
        <w:tc>
          <w:tcPr>
            <w:tcW w:w="475" w:type="pct"/>
            <w:tcBorders>
              <w:left w:val="single" w:sz="4" w:space="0" w:color="auto"/>
            </w:tcBorders>
          </w:tcPr>
          <w:p w:rsidR="002F3338" w:rsidRPr="0038642D" w:rsidRDefault="002F3338" w:rsidP="005D5892">
            <w:pPr>
              <w:spacing w:line="360" w:lineRule="auto"/>
            </w:pPr>
          </w:p>
        </w:tc>
        <w:tc>
          <w:tcPr>
            <w:tcW w:w="1081" w:type="pct"/>
          </w:tcPr>
          <w:p w:rsidR="002F3338" w:rsidRPr="0038642D" w:rsidRDefault="002F3338" w:rsidP="005D5892">
            <w:pPr>
              <w:spacing w:line="360" w:lineRule="auto"/>
            </w:pPr>
          </w:p>
        </w:tc>
      </w:tr>
      <w:tr w:rsidR="002F3338" w:rsidRPr="0038642D" w:rsidTr="005D5892">
        <w:trPr>
          <w:trHeight w:val="365"/>
        </w:trPr>
        <w:tc>
          <w:tcPr>
            <w:tcW w:w="980" w:type="pct"/>
            <w:gridSpan w:val="2"/>
          </w:tcPr>
          <w:p w:rsidR="002F3338" w:rsidRPr="0038642D" w:rsidRDefault="002F3338" w:rsidP="005D5892">
            <w:pPr>
              <w:spacing w:line="360" w:lineRule="auto"/>
            </w:pPr>
          </w:p>
        </w:tc>
        <w:tc>
          <w:tcPr>
            <w:tcW w:w="444" w:type="pct"/>
            <w:tcBorders>
              <w:right w:val="single" w:sz="4" w:space="0" w:color="auto"/>
            </w:tcBorders>
          </w:tcPr>
          <w:p w:rsidR="002F3338" w:rsidRPr="0038642D" w:rsidRDefault="002F3338" w:rsidP="005D5892">
            <w:pPr>
              <w:spacing w:line="360" w:lineRule="auto"/>
            </w:pPr>
          </w:p>
        </w:tc>
        <w:tc>
          <w:tcPr>
            <w:tcW w:w="2019" w:type="pct"/>
            <w:gridSpan w:val="5"/>
            <w:vMerge/>
            <w:tcBorders>
              <w:left w:val="single" w:sz="4" w:space="0" w:color="auto"/>
              <w:bottom w:val="single" w:sz="4" w:space="0" w:color="auto"/>
              <w:right w:val="single" w:sz="4" w:space="0" w:color="auto"/>
            </w:tcBorders>
          </w:tcPr>
          <w:p w:rsidR="002F3338" w:rsidRPr="0038642D" w:rsidRDefault="002F3338" w:rsidP="005D5892">
            <w:pPr>
              <w:spacing w:line="360" w:lineRule="auto"/>
            </w:pPr>
          </w:p>
        </w:tc>
        <w:tc>
          <w:tcPr>
            <w:tcW w:w="475" w:type="pct"/>
            <w:tcBorders>
              <w:left w:val="single" w:sz="4" w:space="0" w:color="auto"/>
            </w:tcBorders>
          </w:tcPr>
          <w:p w:rsidR="002F3338" w:rsidRPr="0038642D" w:rsidRDefault="002F3338" w:rsidP="005D5892">
            <w:pPr>
              <w:spacing w:line="360" w:lineRule="auto"/>
            </w:pPr>
          </w:p>
        </w:tc>
        <w:tc>
          <w:tcPr>
            <w:tcW w:w="1081" w:type="pct"/>
          </w:tcPr>
          <w:p w:rsidR="002F3338" w:rsidRPr="0038642D" w:rsidRDefault="002F3338" w:rsidP="005D5892">
            <w:pPr>
              <w:spacing w:line="360" w:lineRule="auto"/>
            </w:pPr>
          </w:p>
        </w:tc>
      </w:tr>
      <w:tr w:rsidR="002F3338" w:rsidRPr="0038642D" w:rsidTr="005D5892">
        <w:trPr>
          <w:trHeight w:val="146"/>
        </w:trPr>
        <w:tc>
          <w:tcPr>
            <w:tcW w:w="980" w:type="pct"/>
            <w:gridSpan w:val="2"/>
          </w:tcPr>
          <w:p w:rsidR="002F3338" w:rsidRPr="0038642D" w:rsidRDefault="002F3338" w:rsidP="005D5892">
            <w:pPr>
              <w:spacing w:line="360" w:lineRule="auto"/>
            </w:pPr>
          </w:p>
        </w:tc>
        <w:tc>
          <w:tcPr>
            <w:tcW w:w="964" w:type="pct"/>
            <w:gridSpan w:val="3"/>
          </w:tcPr>
          <w:p w:rsidR="002F3338" w:rsidRPr="0038642D" w:rsidRDefault="002F3338" w:rsidP="005D5892">
            <w:pPr>
              <w:spacing w:line="360" w:lineRule="auto"/>
            </w:pPr>
          </w:p>
        </w:tc>
        <w:tc>
          <w:tcPr>
            <w:tcW w:w="997" w:type="pct"/>
          </w:tcPr>
          <w:p w:rsidR="002F3338" w:rsidRPr="0038642D" w:rsidRDefault="00F541F6" w:rsidP="005D5892">
            <w:pPr>
              <w:spacing w:line="360" w:lineRule="auto"/>
            </w:pPr>
            <w:r>
              <w:rPr>
                <w:noProof/>
              </w:rPr>
              <w:pict>
                <v:shape id="_x0000_s1059" style="position:absolute;margin-left:41.75pt;margin-top:-.35pt;width:0;height:40.9pt;z-index:251646464;mso-position-horizontal:absolute;mso-position-horizontal-relative:text;mso-position-vertical:absolute;mso-position-vertical-relative:text" coordsize="1,818" path="m,l,818e" filled="f">
                  <v:stroke endarrow="block"/>
                  <v:path arrowok="t"/>
                </v:shape>
              </w:pict>
            </w:r>
          </w:p>
        </w:tc>
        <w:tc>
          <w:tcPr>
            <w:tcW w:w="978" w:type="pct"/>
            <w:gridSpan w:val="3"/>
          </w:tcPr>
          <w:p w:rsidR="002F3338" w:rsidRPr="0038642D" w:rsidRDefault="002F3338" w:rsidP="005D5892">
            <w:pPr>
              <w:spacing w:line="360" w:lineRule="auto"/>
            </w:pPr>
          </w:p>
        </w:tc>
        <w:tc>
          <w:tcPr>
            <w:tcW w:w="1081" w:type="pct"/>
          </w:tcPr>
          <w:p w:rsidR="002F3338" w:rsidRPr="0038642D" w:rsidRDefault="002F3338" w:rsidP="005D5892">
            <w:pPr>
              <w:spacing w:line="360" w:lineRule="auto"/>
            </w:pPr>
          </w:p>
        </w:tc>
      </w:tr>
      <w:tr w:rsidR="002F3338" w:rsidRPr="0038642D" w:rsidTr="005D5892">
        <w:trPr>
          <w:trHeight w:val="365"/>
        </w:trPr>
        <w:tc>
          <w:tcPr>
            <w:tcW w:w="980" w:type="pct"/>
            <w:gridSpan w:val="2"/>
          </w:tcPr>
          <w:p w:rsidR="002F3338" w:rsidRPr="0038642D" w:rsidRDefault="002F3338" w:rsidP="005D5892">
            <w:pPr>
              <w:spacing w:line="360" w:lineRule="auto"/>
            </w:pPr>
          </w:p>
        </w:tc>
        <w:tc>
          <w:tcPr>
            <w:tcW w:w="964" w:type="pct"/>
            <w:gridSpan w:val="3"/>
          </w:tcPr>
          <w:p w:rsidR="002F3338" w:rsidRPr="0038642D" w:rsidRDefault="002F3338" w:rsidP="005D5892">
            <w:pPr>
              <w:spacing w:line="360" w:lineRule="auto"/>
            </w:pPr>
          </w:p>
        </w:tc>
        <w:tc>
          <w:tcPr>
            <w:tcW w:w="997" w:type="pct"/>
          </w:tcPr>
          <w:p w:rsidR="002F3338" w:rsidRPr="0038642D" w:rsidRDefault="002F3338" w:rsidP="005D5892">
            <w:pPr>
              <w:spacing w:line="360" w:lineRule="auto"/>
            </w:pPr>
          </w:p>
        </w:tc>
        <w:tc>
          <w:tcPr>
            <w:tcW w:w="978" w:type="pct"/>
            <w:gridSpan w:val="3"/>
          </w:tcPr>
          <w:p w:rsidR="002F3338" w:rsidRPr="0038642D" w:rsidRDefault="002F3338" w:rsidP="005D5892">
            <w:pPr>
              <w:spacing w:line="360" w:lineRule="auto"/>
            </w:pPr>
          </w:p>
        </w:tc>
        <w:tc>
          <w:tcPr>
            <w:tcW w:w="1081" w:type="pct"/>
          </w:tcPr>
          <w:p w:rsidR="002F3338" w:rsidRPr="0038642D" w:rsidRDefault="002F3338" w:rsidP="005D5892">
            <w:pPr>
              <w:spacing w:line="360" w:lineRule="auto"/>
            </w:pPr>
          </w:p>
        </w:tc>
      </w:tr>
      <w:tr w:rsidR="002F3338" w:rsidRPr="0038642D" w:rsidTr="005D5892">
        <w:trPr>
          <w:trHeight w:val="365"/>
        </w:trPr>
        <w:tc>
          <w:tcPr>
            <w:tcW w:w="980" w:type="pct"/>
            <w:gridSpan w:val="2"/>
          </w:tcPr>
          <w:p w:rsidR="002F3338" w:rsidRPr="0038642D" w:rsidRDefault="002F3338" w:rsidP="005D5892">
            <w:pPr>
              <w:spacing w:line="360" w:lineRule="auto"/>
            </w:pPr>
          </w:p>
        </w:tc>
        <w:tc>
          <w:tcPr>
            <w:tcW w:w="964" w:type="pct"/>
            <w:gridSpan w:val="3"/>
          </w:tcPr>
          <w:p w:rsidR="002F3338" w:rsidRPr="0038642D" w:rsidRDefault="002F3338" w:rsidP="005D5892">
            <w:pPr>
              <w:spacing w:line="360" w:lineRule="auto"/>
            </w:pPr>
          </w:p>
        </w:tc>
        <w:tc>
          <w:tcPr>
            <w:tcW w:w="997" w:type="pct"/>
          </w:tcPr>
          <w:p w:rsidR="002F3338" w:rsidRPr="0038642D" w:rsidRDefault="002F3338" w:rsidP="005D5892">
            <w:pPr>
              <w:spacing w:line="360" w:lineRule="auto"/>
            </w:pPr>
          </w:p>
        </w:tc>
        <w:tc>
          <w:tcPr>
            <w:tcW w:w="978" w:type="pct"/>
            <w:gridSpan w:val="3"/>
          </w:tcPr>
          <w:p w:rsidR="002F3338" w:rsidRPr="0038642D" w:rsidRDefault="002F3338" w:rsidP="005D5892">
            <w:pPr>
              <w:spacing w:line="360" w:lineRule="auto"/>
            </w:pPr>
          </w:p>
        </w:tc>
        <w:tc>
          <w:tcPr>
            <w:tcW w:w="1081" w:type="pct"/>
            <w:tcBorders>
              <w:bottom w:val="single" w:sz="4" w:space="0" w:color="auto"/>
            </w:tcBorders>
          </w:tcPr>
          <w:p w:rsidR="002F3338" w:rsidRPr="0038642D" w:rsidRDefault="002F3338" w:rsidP="005D5892">
            <w:pPr>
              <w:spacing w:line="360" w:lineRule="auto"/>
            </w:pPr>
          </w:p>
        </w:tc>
      </w:tr>
      <w:tr w:rsidR="002F3338" w:rsidRPr="0038642D" w:rsidTr="005D5892">
        <w:trPr>
          <w:trHeight w:val="365"/>
        </w:trPr>
        <w:tc>
          <w:tcPr>
            <w:tcW w:w="750" w:type="pct"/>
            <w:vMerge w:val="restart"/>
            <w:tcBorders>
              <w:top w:val="single" w:sz="4" w:space="0" w:color="auto"/>
              <w:left w:val="single" w:sz="4" w:space="0" w:color="auto"/>
              <w:bottom w:val="single" w:sz="4" w:space="0" w:color="auto"/>
              <w:right w:val="single" w:sz="4" w:space="0" w:color="auto"/>
            </w:tcBorders>
          </w:tcPr>
          <w:p w:rsidR="002F3338" w:rsidRPr="0038642D" w:rsidRDefault="002F3338" w:rsidP="005D5892">
            <w:pPr>
              <w:spacing w:line="360" w:lineRule="auto"/>
            </w:pPr>
            <w:r w:rsidRPr="0038642D">
              <w:t>7. Капитал</w:t>
            </w:r>
          </w:p>
          <w:p w:rsidR="002F3338" w:rsidRPr="0038642D" w:rsidRDefault="002F3338" w:rsidP="005D5892">
            <w:pPr>
              <w:spacing w:line="360" w:lineRule="auto"/>
            </w:pPr>
            <w:r w:rsidRPr="0038642D">
              <w:t>(активы)</w:t>
            </w:r>
          </w:p>
        </w:tc>
        <w:tc>
          <w:tcPr>
            <w:tcW w:w="905" w:type="pct"/>
            <w:gridSpan w:val="3"/>
            <w:tcBorders>
              <w:left w:val="single" w:sz="4" w:space="0" w:color="auto"/>
              <w:right w:val="single" w:sz="4" w:space="0" w:color="auto"/>
            </w:tcBorders>
          </w:tcPr>
          <w:p w:rsidR="002F3338" w:rsidRPr="0038642D" w:rsidRDefault="00F541F6" w:rsidP="005D5892">
            <w:pPr>
              <w:spacing w:line="360" w:lineRule="auto"/>
            </w:pPr>
            <w:r>
              <w:rPr>
                <w:noProof/>
              </w:rPr>
              <w:pict>
                <v:polyline id="_x0000_s1060" style="position:absolute;z-index:251647488;mso-position-horizontal-relative:text;mso-position-vertical-relative:text" points="55.2pt,9.7pt,55.55pt,41.2pt" coordsize="7,630" filled="f">
                  <v:path arrowok="t"/>
                </v:polyline>
              </w:pict>
            </w:r>
            <w:r>
              <w:rPr>
                <w:noProof/>
              </w:rPr>
              <w:pict>
                <v:polyline id="_x0000_s1061" style="position:absolute;z-index:251650560;mso-position-horizontal-relative:text;mso-position-vertical-relative:text" points="55.2pt,9.7pt,-5.1pt,9.5pt" coordsize="1206,4" filled="f">
                  <v:stroke endarrow="block"/>
                  <v:path arrowok="t"/>
                </v:polyline>
              </w:pict>
            </w:r>
            <w:r>
              <w:rPr>
                <w:noProof/>
              </w:rPr>
              <w:pict>
                <v:shape id="_x0000_s1062" style="position:absolute;margin-left:54.9pt;margin-top:3.9pt;width:34.15pt;height:0;z-index:251649536;mso-position-horizontal-relative:text;mso-position-vertical-relative:text" coordsize="683,1" path="m,l683,e" filled="f">
                  <v:path arrowok="t"/>
                </v:shape>
              </w:pict>
            </w:r>
          </w:p>
        </w:tc>
        <w:tc>
          <w:tcPr>
            <w:tcW w:w="1586" w:type="pct"/>
            <w:gridSpan w:val="3"/>
            <w:tcBorders>
              <w:top w:val="single" w:sz="4" w:space="0" w:color="auto"/>
              <w:left w:val="single" w:sz="4" w:space="0" w:color="auto"/>
              <w:bottom w:val="single" w:sz="4" w:space="0" w:color="auto"/>
              <w:right w:val="single" w:sz="4" w:space="0" w:color="auto"/>
            </w:tcBorders>
          </w:tcPr>
          <w:p w:rsidR="002F3338" w:rsidRPr="0038642D" w:rsidRDefault="00F541F6" w:rsidP="005D5892">
            <w:pPr>
              <w:spacing w:line="360" w:lineRule="auto"/>
            </w:pPr>
            <w:r>
              <w:rPr>
                <w:noProof/>
              </w:rPr>
              <w:pict>
                <v:shape id="_x0000_s1063" style="position:absolute;margin-left:160pt;margin-top:3.9pt;width:21pt;height:0;z-index:251651584;mso-position-horizontal-relative:text;mso-position-vertical-relative:text" coordsize="420,1" path="m,l420,e" filled="f">
                  <v:path arrowok="t"/>
                </v:shape>
              </w:pict>
            </w:r>
            <w:r w:rsidR="002F3338" w:rsidRPr="0038642D">
              <w:t>2. Средства труда</w:t>
            </w:r>
          </w:p>
        </w:tc>
        <w:tc>
          <w:tcPr>
            <w:tcW w:w="678" w:type="pct"/>
            <w:gridSpan w:val="2"/>
            <w:tcBorders>
              <w:left w:val="single" w:sz="4" w:space="0" w:color="auto"/>
              <w:right w:val="single" w:sz="4" w:space="0" w:color="auto"/>
            </w:tcBorders>
          </w:tcPr>
          <w:p w:rsidR="002F3338" w:rsidRPr="0038642D" w:rsidRDefault="00F541F6" w:rsidP="005D5892">
            <w:pPr>
              <w:spacing w:line="360" w:lineRule="auto"/>
            </w:pPr>
            <w:r>
              <w:rPr>
                <w:noProof/>
              </w:rPr>
              <w:pict>
                <v:line id="_x0000_s1064" style="position:absolute;z-index:251652608;mso-position-horizontal-relative:text;mso-position-vertical-relative:text" from="14.5pt,12.5pt" to="14.5pt,42.5pt"/>
              </w:pict>
            </w:r>
            <w:r>
              <w:rPr>
                <w:noProof/>
              </w:rPr>
              <w:pict>
                <v:line id="_x0000_s1065" style="position:absolute;z-index:251654656;mso-position-horizontal-relative:text;mso-position-vertical-relative:text" from="15.95pt,9.7pt" to="63.95pt,9.7pt">
                  <v:stroke endarrow="block"/>
                </v:line>
              </w:pict>
            </w:r>
          </w:p>
        </w:tc>
        <w:tc>
          <w:tcPr>
            <w:tcW w:w="1081" w:type="pct"/>
            <w:vMerge w:val="restart"/>
            <w:tcBorders>
              <w:top w:val="single" w:sz="4" w:space="0" w:color="auto"/>
              <w:left w:val="single" w:sz="4" w:space="0" w:color="auto"/>
              <w:bottom w:val="single" w:sz="4" w:space="0" w:color="auto"/>
              <w:right w:val="single" w:sz="4" w:space="0" w:color="auto"/>
            </w:tcBorders>
          </w:tcPr>
          <w:p w:rsidR="002F3338" w:rsidRPr="0038642D" w:rsidRDefault="002F3338" w:rsidP="005D5892">
            <w:pPr>
              <w:spacing w:line="360" w:lineRule="auto"/>
            </w:pPr>
            <w:r w:rsidRPr="0038642D">
              <w:t>6. Себестоимость продукции</w:t>
            </w:r>
          </w:p>
        </w:tc>
      </w:tr>
      <w:tr w:rsidR="002F3338" w:rsidRPr="0038642D" w:rsidTr="005D5892">
        <w:trPr>
          <w:trHeight w:val="152"/>
        </w:trPr>
        <w:tc>
          <w:tcPr>
            <w:tcW w:w="750" w:type="pct"/>
            <w:vMerge/>
            <w:tcBorders>
              <w:left w:val="single" w:sz="4" w:space="0" w:color="auto"/>
              <w:bottom w:val="single" w:sz="4" w:space="0" w:color="auto"/>
              <w:right w:val="single" w:sz="4" w:space="0" w:color="auto"/>
            </w:tcBorders>
          </w:tcPr>
          <w:p w:rsidR="002F3338" w:rsidRPr="0038642D" w:rsidRDefault="002F3338" w:rsidP="005D5892">
            <w:pPr>
              <w:spacing w:line="360" w:lineRule="auto"/>
            </w:pPr>
          </w:p>
        </w:tc>
        <w:tc>
          <w:tcPr>
            <w:tcW w:w="905" w:type="pct"/>
            <w:gridSpan w:val="3"/>
            <w:tcBorders>
              <w:left w:val="single" w:sz="4" w:space="0" w:color="auto"/>
              <w:right w:val="single" w:sz="4" w:space="0" w:color="auto"/>
            </w:tcBorders>
          </w:tcPr>
          <w:p w:rsidR="002F3338" w:rsidRPr="0038642D" w:rsidRDefault="002F3338" w:rsidP="005D5892">
            <w:pPr>
              <w:spacing w:line="360" w:lineRule="auto"/>
            </w:pPr>
          </w:p>
        </w:tc>
        <w:tc>
          <w:tcPr>
            <w:tcW w:w="1586" w:type="pct"/>
            <w:gridSpan w:val="3"/>
            <w:tcBorders>
              <w:top w:val="single" w:sz="4" w:space="0" w:color="auto"/>
              <w:left w:val="single" w:sz="4" w:space="0" w:color="auto"/>
              <w:bottom w:val="single" w:sz="4" w:space="0" w:color="auto"/>
              <w:right w:val="single" w:sz="4" w:space="0" w:color="auto"/>
            </w:tcBorders>
          </w:tcPr>
          <w:p w:rsidR="002F3338" w:rsidRPr="0038642D" w:rsidRDefault="002F3338" w:rsidP="005D5892">
            <w:pPr>
              <w:spacing w:line="360" w:lineRule="auto"/>
            </w:pPr>
            <w:r w:rsidRPr="0038642D">
              <w:t>3. Предметы труда</w:t>
            </w:r>
          </w:p>
        </w:tc>
        <w:tc>
          <w:tcPr>
            <w:tcW w:w="678" w:type="pct"/>
            <w:gridSpan w:val="2"/>
            <w:tcBorders>
              <w:left w:val="single" w:sz="4" w:space="0" w:color="auto"/>
              <w:right w:val="single" w:sz="4" w:space="0" w:color="auto"/>
            </w:tcBorders>
          </w:tcPr>
          <w:p w:rsidR="002F3338" w:rsidRPr="0038642D" w:rsidRDefault="002F3338" w:rsidP="005D5892">
            <w:pPr>
              <w:spacing w:line="360" w:lineRule="auto"/>
            </w:pPr>
          </w:p>
        </w:tc>
        <w:tc>
          <w:tcPr>
            <w:tcW w:w="1081" w:type="pct"/>
            <w:vMerge/>
            <w:tcBorders>
              <w:left w:val="single" w:sz="4" w:space="0" w:color="auto"/>
              <w:bottom w:val="single" w:sz="4" w:space="0" w:color="auto"/>
              <w:right w:val="single" w:sz="4" w:space="0" w:color="auto"/>
            </w:tcBorders>
          </w:tcPr>
          <w:p w:rsidR="002F3338" w:rsidRPr="0038642D" w:rsidRDefault="002F3338" w:rsidP="005D5892">
            <w:pPr>
              <w:spacing w:line="360" w:lineRule="auto"/>
            </w:pPr>
          </w:p>
        </w:tc>
      </w:tr>
      <w:tr w:rsidR="002F3338" w:rsidRPr="0038642D" w:rsidTr="005D5892">
        <w:trPr>
          <w:trHeight w:val="349"/>
        </w:trPr>
        <w:tc>
          <w:tcPr>
            <w:tcW w:w="980" w:type="pct"/>
            <w:gridSpan w:val="2"/>
          </w:tcPr>
          <w:p w:rsidR="002F3338" w:rsidRPr="0038642D" w:rsidRDefault="00F541F6" w:rsidP="005D5892">
            <w:pPr>
              <w:spacing w:line="360" w:lineRule="auto"/>
            </w:pPr>
            <w:r>
              <w:rPr>
                <w:noProof/>
              </w:rPr>
              <w:pict>
                <v:line id="_x0000_s1066" style="position:absolute;z-index:251660800;mso-position-horizontal-relative:text;mso-position-vertical-relative:text" from="19.95pt,0" to="19.95pt,30pt">
                  <v:stroke endarrow="block"/>
                </v:line>
              </w:pict>
            </w:r>
          </w:p>
        </w:tc>
        <w:tc>
          <w:tcPr>
            <w:tcW w:w="674" w:type="pct"/>
            <w:gridSpan w:val="2"/>
            <w:tcBorders>
              <w:right w:val="single" w:sz="4" w:space="0" w:color="auto"/>
            </w:tcBorders>
          </w:tcPr>
          <w:p w:rsidR="002F3338" w:rsidRPr="0038642D" w:rsidRDefault="00F541F6" w:rsidP="005D5892">
            <w:pPr>
              <w:spacing w:line="360" w:lineRule="auto"/>
            </w:pPr>
            <w:r>
              <w:rPr>
                <w:noProof/>
              </w:rPr>
              <w:pict>
                <v:shape id="_x0000_s1067" style="position:absolute;margin-left:30.5pt;margin-top:7.55pt;width:34.5pt;height:0;z-index:251648512;mso-position-horizontal-relative:text;mso-position-vertical-relative:text" coordsize="690,1" path="m,l690,e" filled="f">
                  <v:path arrowok="t"/>
                </v:shape>
              </w:pict>
            </w:r>
          </w:p>
        </w:tc>
        <w:tc>
          <w:tcPr>
            <w:tcW w:w="1586" w:type="pct"/>
            <w:gridSpan w:val="3"/>
            <w:tcBorders>
              <w:top w:val="single" w:sz="4" w:space="0" w:color="auto"/>
              <w:left w:val="single" w:sz="4" w:space="0" w:color="auto"/>
              <w:bottom w:val="single" w:sz="4" w:space="0" w:color="auto"/>
              <w:right w:val="single" w:sz="4" w:space="0" w:color="auto"/>
            </w:tcBorders>
          </w:tcPr>
          <w:p w:rsidR="002F3338" w:rsidRPr="0038642D" w:rsidRDefault="00F541F6" w:rsidP="005D5892">
            <w:pPr>
              <w:spacing w:line="360" w:lineRule="auto"/>
            </w:pPr>
            <w:r>
              <w:rPr>
                <w:noProof/>
              </w:rPr>
              <w:pict>
                <v:line id="_x0000_s1068" style="position:absolute;z-index:251661824;mso-position-horizontal-relative:text;mso-position-vertical-relative:text" from="73.25pt,11.1pt" to="73.25pt,29.1pt">
                  <v:stroke endarrow="block"/>
                </v:line>
              </w:pict>
            </w:r>
            <w:r w:rsidR="002F3338" w:rsidRPr="0038642D">
              <w:t>4. Трудовые ресурсы</w:t>
            </w:r>
          </w:p>
        </w:tc>
        <w:tc>
          <w:tcPr>
            <w:tcW w:w="678" w:type="pct"/>
            <w:gridSpan w:val="2"/>
            <w:tcBorders>
              <w:left w:val="single" w:sz="4" w:space="0" w:color="auto"/>
            </w:tcBorders>
          </w:tcPr>
          <w:p w:rsidR="002F3338" w:rsidRPr="0038642D" w:rsidRDefault="00F541F6" w:rsidP="005D5892">
            <w:pPr>
              <w:spacing w:line="360" w:lineRule="auto"/>
            </w:pPr>
            <w:r>
              <w:rPr>
                <w:noProof/>
              </w:rPr>
              <w:pict>
                <v:shape id="_x0000_s1069" style="position:absolute;margin-left:-5.35pt;margin-top:5.3pt;width:20.6pt;height:0;z-index:251653632;mso-position-horizontal-relative:text;mso-position-vertical-relative:text" coordsize="412,1" path="m412,l,e" filled="f">
                  <v:path arrowok="t"/>
                </v:shape>
              </w:pict>
            </w:r>
          </w:p>
        </w:tc>
        <w:tc>
          <w:tcPr>
            <w:tcW w:w="1081" w:type="pct"/>
            <w:tcBorders>
              <w:top w:val="single" w:sz="4" w:space="0" w:color="auto"/>
            </w:tcBorders>
          </w:tcPr>
          <w:p w:rsidR="002F3338" w:rsidRPr="0038642D" w:rsidRDefault="00F541F6" w:rsidP="005D5892">
            <w:pPr>
              <w:spacing w:line="360" w:lineRule="auto"/>
            </w:pPr>
            <w:r>
              <w:rPr>
                <w:noProof/>
              </w:rPr>
              <w:pict>
                <v:line id="_x0000_s1070" style="position:absolute;z-index:251655680;mso-position-horizontal-relative:text;mso-position-vertical-relative:text" from="34.4pt,-.9pt" to="34.4pt,29.1pt">
                  <v:stroke endarrow="block"/>
                </v:line>
              </w:pict>
            </w:r>
          </w:p>
        </w:tc>
      </w:tr>
      <w:tr w:rsidR="002F3338" w:rsidRPr="0038642D" w:rsidTr="005D5892">
        <w:trPr>
          <w:trHeight w:val="349"/>
        </w:trPr>
        <w:tc>
          <w:tcPr>
            <w:tcW w:w="980" w:type="pct"/>
            <w:gridSpan w:val="2"/>
            <w:tcBorders>
              <w:bottom w:val="single" w:sz="4" w:space="0" w:color="auto"/>
            </w:tcBorders>
          </w:tcPr>
          <w:p w:rsidR="002F3338" w:rsidRPr="0038642D" w:rsidRDefault="002F3338" w:rsidP="005D5892">
            <w:pPr>
              <w:spacing w:line="360" w:lineRule="auto"/>
            </w:pPr>
          </w:p>
        </w:tc>
        <w:tc>
          <w:tcPr>
            <w:tcW w:w="964" w:type="pct"/>
            <w:gridSpan w:val="3"/>
          </w:tcPr>
          <w:p w:rsidR="002F3338" w:rsidRPr="0038642D" w:rsidRDefault="002F3338" w:rsidP="005D5892">
            <w:pPr>
              <w:spacing w:line="360" w:lineRule="auto"/>
            </w:pPr>
          </w:p>
        </w:tc>
        <w:tc>
          <w:tcPr>
            <w:tcW w:w="997" w:type="pct"/>
          </w:tcPr>
          <w:p w:rsidR="002F3338" w:rsidRPr="0038642D" w:rsidRDefault="002F3338" w:rsidP="005D5892">
            <w:pPr>
              <w:spacing w:line="360" w:lineRule="auto"/>
            </w:pPr>
          </w:p>
        </w:tc>
        <w:tc>
          <w:tcPr>
            <w:tcW w:w="978" w:type="pct"/>
            <w:gridSpan w:val="3"/>
          </w:tcPr>
          <w:p w:rsidR="002F3338" w:rsidRPr="0038642D" w:rsidRDefault="002F3338" w:rsidP="005D5892">
            <w:pPr>
              <w:spacing w:line="360" w:lineRule="auto"/>
            </w:pPr>
          </w:p>
        </w:tc>
        <w:tc>
          <w:tcPr>
            <w:tcW w:w="1081" w:type="pct"/>
            <w:tcBorders>
              <w:bottom w:val="single" w:sz="4" w:space="0" w:color="auto"/>
            </w:tcBorders>
          </w:tcPr>
          <w:p w:rsidR="002F3338" w:rsidRPr="0038642D" w:rsidRDefault="002F3338" w:rsidP="005D5892">
            <w:pPr>
              <w:spacing w:line="360" w:lineRule="auto"/>
            </w:pPr>
          </w:p>
        </w:tc>
      </w:tr>
      <w:tr w:rsidR="002F3338" w:rsidRPr="0038642D" w:rsidTr="005D5892">
        <w:trPr>
          <w:trHeight w:val="349"/>
        </w:trPr>
        <w:tc>
          <w:tcPr>
            <w:tcW w:w="980" w:type="pct"/>
            <w:gridSpan w:val="2"/>
            <w:vMerge w:val="restart"/>
            <w:tcBorders>
              <w:top w:val="single" w:sz="4" w:space="0" w:color="auto"/>
              <w:left w:val="single" w:sz="4" w:space="0" w:color="auto"/>
              <w:bottom w:val="single" w:sz="4" w:space="0" w:color="auto"/>
              <w:right w:val="single" w:sz="4" w:space="0" w:color="auto"/>
            </w:tcBorders>
          </w:tcPr>
          <w:p w:rsidR="002F3338" w:rsidRPr="0038642D" w:rsidRDefault="002F3338" w:rsidP="005D5892">
            <w:pPr>
              <w:spacing w:line="360" w:lineRule="auto"/>
            </w:pPr>
            <w:r w:rsidRPr="0038642D">
              <w:t>9. Отдача</w:t>
            </w:r>
          </w:p>
          <w:p w:rsidR="002F3338" w:rsidRPr="0038642D" w:rsidRDefault="002F3338" w:rsidP="005D5892">
            <w:pPr>
              <w:spacing w:line="360" w:lineRule="auto"/>
            </w:pPr>
            <w:r w:rsidRPr="0038642D">
              <w:t>капитала</w:t>
            </w:r>
          </w:p>
          <w:p w:rsidR="002F3338" w:rsidRPr="0038642D" w:rsidRDefault="002F3338" w:rsidP="005D5892">
            <w:pPr>
              <w:spacing w:line="360" w:lineRule="auto"/>
            </w:pPr>
            <w:r w:rsidRPr="0038642D">
              <w:t>(активов)</w:t>
            </w:r>
          </w:p>
        </w:tc>
        <w:tc>
          <w:tcPr>
            <w:tcW w:w="674" w:type="pct"/>
            <w:gridSpan w:val="2"/>
            <w:tcBorders>
              <w:left w:val="single" w:sz="4" w:space="0" w:color="auto"/>
              <w:right w:val="single" w:sz="4" w:space="0" w:color="auto"/>
            </w:tcBorders>
          </w:tcPr>
          <w:p w:rsidR="002F3338" w:rsidRPr="0038642D" w:rsidRDefault="002F3338" w:rsidP="005D5892">
            <w:pPr>
              <w:spacing w:line="360" w:lineRule="auto"/>
            </w:pPr>
          </w:p>
        </w:tc>
        <w:tc>
          <w:tcPr>
            <w:tcW w:w="1586" w:type="pct"/>
            <w:gridSpan w:val="3"/>
            <w:tcBorders>
              <w:top w:val="single" w:sz="4" w:space="0" w:color="auto"/>
              <w:left w:val="single" w:sz="4" w:space="0" w:color="auto"/>
              <w:bottom w:val="single" w:sz="4" w:space="0" w:color="auto"/>
              <w:right w:val="single" w:sz="4" w:space="0" w:color="auto"/>
            </w:tcBorders>
          </w:tcPr>
          <w:p w:rsidR="002F3338" w:rsidRPr="0038642D" w:rsidRDefault="002F3338" w:rsidP="005D5892">
            <w:pPr>
              <w:spacing w:line="360" w:lineRule="auto"/>
            </w:pPr>
            <w:r w:rsidRPr="0038642D">
              <w:t>5. Продукция</w:t>
            </w:r>
          </w:p>
        </w:tc>
        <w:tc>
          <w:tcPr>
            <w:tcW w:w="678" w:type="pct"/>
            <w:gridSpan w:val="2"/>
            <w:tcBorders>
              <w:left w:val="single" w:sz="4" w:space="0" w:color="auto"/>
              <w:right w:val="single" w:sz="4" w:space="0" w:color="auto"/>
            </w:tcBorders>
          </w:tcPr>
          <w:p w:rsidR="002F3338" w:rsidRPr="0038642D" w:rsidRDefault="002F3338" w:rsidP="005D5892">
            <w:pPr>
              <w:spacing w:line="360" w:lineRule="auto"/>
            </w:pPr>
          </w:p>
        </w:tc>
        <w:tc>
          <w:tcPr>
            <w:tcW w:w="1081" w:type="pct"/>
            <w:vMerge w:val="restart"/>
            <w:tcBorders>
              <w:top w:val="single" w:sz="4" w:space="0" w:color="auto"/>
              <w:left w:val="single" w:sz="4" w:space="0" w:color="auto"/>
              <w:bottom w:val="single" w:sz="4" w:space="0" w:color="auto"/>
              <w:right w:val="single" w:sz="4" w:space="0" w:color="auto"/>
            </w:tcBorders>
          </w:tcPr>
          <w:p w:rsidR="002F3338" w:rsidRPr="0038642D" w:rsidRDefault="002F3338" w:rsidP="005D5892">
            <w:pPr>
              <w:spacing w:line="360" w:lineRule="auto"/>
            </w:pPr>
            <w:r w:rsidRPr="0038642D">
              <w:t>8. Прибыль от продаж и рентабельность продукции</w:t>
            </w:r>
          </w:p>
        </w:tc>
      </w:tr>
      <w:tr w:rsidR="002F3338" w:rsidRPr="0038642D" w:rsidTr="005D5892">
        <w:trPr>
          <w:trHeight w:val="152"/>
        </w:trPr>
        <w:tc>
          <w:tcPr>
            <w:tcW w:w="980" w:type="pct"/>
            <w:gridSpan w:val="2"/>
            <w:vMerge/>
            <w:tcBorders>
              <w:left w:val="single" w:sz="4" w:space="0" w:color="auto"/>
              <w:bottom w:val="single" w:sz="4" w:space="0" w:color="auto"/>
              <w:right w:val="single" w:sz="4" w:space="0" w:color="auto"/>
            </w:tcBorders>
          </w:tcPr>
          <w:p w:rsidR="002F3338" w:rsidRPr="0038642D" w:rsidRDefault="002F3338" w:rsidP="005D5892">
            <w:pPr>
              <w:spacing w:line="360" w:lineRule="auto"/>
            </w:pPr>
          </w:p>
        </w:tc>
        <w:tc>
          <w:tcPr>
            <w:tcW w:w="964" w:type="pct"/>
            <w:gridSpan w:val="3"/>
            <w:tcBorders>
              <w:left w:val="single" w:sz="4" w:space="0" w:color="auto"/>
            </w:tcBorders>
          </w:tcPr>
          <w:p w:rsidR="002F3338" w:rsidRPr="0038642D" w:rsidRDefault="002F3338" w:rsidP="005D5892">
            <w:pPr>
              <w:spacing w:line="360" w:lineRule="auto"/>
            </w:pPr>
          </w:p>
        </w:tc>
        <w:tc>
          <w:tcPr>
            <w:tcW w:w="997" w:type="pct"/>
          </w:tcPr>
          <w:p w:rsidR="002F3338" w:rsidRPr="0038642D" w:rsidRDefault="00F541F6" w:rsidP="005D5892">
            <w:pPr>
              <w:spacing w:line="360" w:lineRule="auto"/>
            </w:pPr>
            <w:r>
              <w:rPr>
                <w:noProof/>
              </w:rPr>
              <w:pict>
                <v:line id="_x0000_s1071" style="position:absolute;z-index:251662848;mso-position-horizontal-relative:text;mso-position-vertical-relative:text" from="42.4pt,4.2pt" to="42.4pt,40.2pt">
                  <v:stroke endarrow="block"/>
                </v:line>
              </w:pict>
            </w:r>
          </w:p>
        </w:tc>
        <w:tc>
          <w:tcPr>
            <w:tcW w:w="978" w:type="pct"/>
            <w:gridSpan w:val="3"/>
            <w:tcBorders>
              <w:right w:val="single" w:sz="4" w:space="0" w:color="auto"/>
            </w:tcBorders>
          </w:tcPr>
          <w:p w:rsidR="002F3338" w:rsidRPr="0038642D" w:rsidRDefault="002F3338" w:rsidP="005D5892">
            <w:pPr>
              <w:spacing w:line="360" w:lineRule="auto"/>
            </w:pPr>
          </w:p>
        </w:tc>
        <w:tc>
          <w:tcPr>
            <w:tcW w:w="1081" w:type="pct"/>
            <w:vMerge/>
            <w:tcBorders>
              <w:left w:val="single" w:sz="4" w:space="0" w:color="auto"/>
              <w:bottom w:val="single" w:sz="4" w:space="0" w:color="auto"/>
              <w:right w:val="single" w:sz="4" w:space="0" w:color="auto"/>
            </w:tcBorders>
          </w:tcPr>
          <w:p w:rsidR="002F3338" w:rsidRPr="0038642D" w:rsidRDefault="002F3338" w:rsidP="005D5892">
            <w:pPr>
              <w:spacing w:line="360" w:lineRule="auto"/>
            </w:pPr>
          </w:p>
        </w:tc>
      </w:tr>
      <w:tr w:rsidR="002F3338" w:rsidRPr="0038642D" w:rsidTr="005D5892">
        <w:trPr>
          <w:trHeight w:val="152"/>
        </w:trPr>
        <w:tc>
          <w:tcPr>
            <w:tcW w:w="980" w:type="pct"/>
            <w:gridSpan w:val="2"/>
            <w:vMerge/>
            <w:tcBorders>
              <w:left w:val="single" w:sz="4" w:space="0" w:color="auto"/>
              <w:bottom w:val="single" w:sz="4" w:space="0" w:color="auto"/>
              <w:right w:val="single" w:sz="4" w:space="0" w:color="auto"/>
            </w:tcBorders>
          </w:tcPr>
          <w:p w:rsidR="002F3338" w:rsidRPr="0038642D" w:rsidRDefault="002F3338" w:rsidP="005D5892">
            <w:pPr>
              <w:spacing w:line="360" w:lineRule="auto"/>
            </w:pPr>
          </w:p>
        </w:tc>
        <w:tc>
          <w:tcPr>
            <w:tcW w:w="964" w:type="pct"/>
            <w:gridSpan w:val="3"/>
            <w:tcBorders>
              <w:left w:val="single" w:sz="4" w:space="0" w:color="auto"/>
            </w:tcBorders>
          </w:tcPr>
          <w:p w:rsidR="002F3338" w:rsidRPr="0038642D" w:rsidRDefault="002F3338" w:rsidP="005D5892">
            <w:pPr>
              <w:spacing w:line="360" w:lineRule="auto"/>
            </w:pPr>
          </w:p>
        </w:tc>
        <w:tc>
          <w:tcPr>
            <w:tcW w:w="997" w:type="pct"/>
          </w:tcPr>
          <w:p w:rsidR="002F3338" w:rsidRPr="0038642D" w:rsidRDefault="002F3338" w:rsidP="005D5892">
            <w:pPr>
              <w:spacing w:line="360" w:lineRule="auto"/>
            </w:pPr>
          </w:p>
        </w:tc>
        <w:tc>
          <w:tcPr>
            <w:tcW w:w="978" w:type="pct"/>
            <w:gridSpan w:val="3"/>
            <w:tcBorders>
              <w:right w:val="single" w:sz="4" w:space="0" w:color="auto"/>
            </w:tcBorders>
          </w:tcPr>
          <w:p w:rsidR="002F3338" w:rsidRPr="0038642D" w:rsidRDefault="002F3338" w:rsidP="005D5892">
            <w:pPr>
              <w:spacing w:line="360" w:lineRule="auto"/>
            </w:pPr>
          </w:p>
        </w:tc>
        <w:tc>
          <w:tcPr>
            <w:tcW w:w="1081" w:type="pct"/>
            <w:vMerge/>
            <w:tcBorders>
              <w:left w:val="single" w:sz="4" w:space="0" w:color="auto"/>
              <w:bottom w:val="single" w:sz="4" w:space="0" w:color="auto"/>
              <w:right w:val="single" w:sz="4" w:space="0" w:color="auto"/>
            </w:tcBorders>
          </w:tcPr>
          <w:p w:rsidR="002F3338" w:rsidRPr="0038642D" w:rsidRDefault="002F3338" w:rsidP="005D5892">
            <w:pPr>
              <w:spacing w:line="360" w:lineRule="auto"/>
            </w:pPr>
          </w:p>
        </w:tc>
      </w:tr>
      <w:tr w:rsidR="002F3338" w:rsidRPr="0038642D" w:rsidTr="005D5892">
        <w:trPr>
          <w:trHeight w:val="365"/>
        </w:trPr>
        <w:tc>
          <w:tcPr>
            <w:tcW w:w="980" w:type="pct"/>
            <w:gridSpan w:val="2"/>
            <w:tcBorders>
              <w:top w:val="single" w:sz="4" w:space="0" w:color="auto"/>
            </w:tcBorders>
          </w:tcPr>
          <w:p w:rsidR="002F3338" w:rsidRPr="0038642D" w:rsidRDefault="00F541F6" w:rsidP="005D5892">
            <w:pPr>
              <w:spacing w:line="360" w:lineRule="auto"/>
            </w:pPr>
            <w:r>
              <w:rPr>
                <w:noProof/>
              </w:rPr>
              <w:pict>
                <v:polyline id="_x0000_s1072" style="position:absolute;z-index:251659776;mso-position-horizontal-relative:text;mso-position-vertical-relative:text" points="63.7pt,-.6pt,63.7pt,34.4pt,130.7pt,34.4pt" coordsize="1340,700" filled="f">
                  <v:stroke endarrow="block"/>
                  <v:path arrowok="t"/>
                </v:polyline>
              </w:pict>
            </w:r>
          </w:p>
        </w:tc>
        <w:tc>
          <w:tcPr>
            <w:tcW w:w="674" w:type="pct"/>
            <w:gridSpan w:val="2"/>
            <w:tcBorders>
              <w:right w:val="single" w:sz="4" w:space="0" w:color="auto"/>
            </w:tcBorders>
          </w:tcPr>
          <w:p w:rsidR="002F3338" w:rsidRPr="0038642D" w:rsidRDefault="00F541F6" w:rsidP="005D5892">
            <w:pPr>
              <w:spacing w:line="360" w:lineRule="auto"/>
            </w:pPr>
            <w:r>
              <w:rPr>
                <w:noProof/>
              </w:rPr>
              <w:pict>
                <v:polyline id="_x0000_s1073" style="position:absolute;z-index:251658752;mso-position-horizontal:absolute;mso-position-horizontal-relative:text;mso-position-vertical:absolute;mso-position-vertical-relative:text" points="65pt,11.05pt,35.75pt,11.05pt,35.75pt,63.55pt,65pt,63.55pt" coordsize="585,1050" filled="f">
                  <v:path arrowok="t"/>
                </v:polyline>
              </w:pict>
            </w:r>
          </w:p>
        </w:tc>
        <w:tc>
          <w:tcPr>
            <w:tcW w:w="1586" w:type="pct"/>
            <w:gridSpan w:val="3"/>
            <w:vMerge w:val="restart"/>
            <w:tcBorders>
              <w:top w:val="single" w:sz="4" w:space="0" w:color="auto"/>
              <w:left w:val="single" w:sz="4" w:space="0" w:color="auto"/>
              <w:bottom w:val="single" w:sz="4" w:space="0" w:color="auto"/>
              <w:right w:val="single" w:sz="4" w:space="0" w:color="auto"/>
            </w:tcBorders>
          </w:tcPr>
          <w:p w:rsidR="002F3338" w:rsidRPr="0038642D" w:rsidRDefault="002F3338" w:rsidP="005D5892">
            <w:pPr>
              <w:spacing w:line="360" w:lineRule="auto"/>
            </w:pPr>
            <w:r w:rsidRPr="0038642D">
              <w:t>10. Рентабельность капитала (активов)</w:t>
            </w:r>
          </w:p>
        </w:tc>
        <w:tc>
          <w:tcPr>
            <w:tcW w:w="678" w:type="pct"/>
            <w:gridSpan w:val="2"/>
            <w:tcBorders>
              <w:left w:val="single" w:sz="4" w:space="0" w:color="auto"/>
            </w:tcBorders>
          </w:tcPr>
          <w:p w:rsidR="002F3338" w:rsidRPr="0038642D" w:rsidRDefault="00F541F6" w:rsidP="005D5892">
            <w:pPr>
              <w:spacing w:line="360" w:lineRule="auto"/>
            </w:pPr>
            <w:r>
              <w:rPr>
                <w:noProof/>
              </w:rPr>
              <w:pict>
                <v:polyline id="_x0000_s1074" style="position:absolute;z-index:251656704;mso-position-horizontal-relative:text;mso-position-vertical-relative:text" points="105.65pt,-.6pt,105.25pt,36.9pt,20.15pt,36.9pt" coordsize="1710,750" filled="f">
                  <v:stroke endarrow="block"/>
                  <v:path arrowok="t"/>
                </v:polyline>
              </w:pict>
            </w:r>
            <w:r>
              <w:rPr>
                <w:noProof/>
              </w:rPr>
              <w:pict>
                <v:polyline id="_x0000_s1075" style="position:absolute;z-index:251657728;mso-position-horizontal:absolute;mso-position-horizontal-relative:text;mso-position-vertical:absolute;mso-position-vertical-relative:text" points="-5.45pt,10.65pt,20.5pt,10.65pt,19.75pt,64.3pt,-5.35pt,64.3pt" coordsize="519,1073" filled="f">
                  <v:path arrowok="t"/>
                </v:polyline>
              </w:pict>
            </w:r>
          </w:p>
        </w:tc>
        <w:tc>
          <w:tcPr>
            <w:tcW w:w="1081" w:type="pct"/>
          </w:tcPr>
          <w:p w:rsidR="002F3338" w:rsidRPr="0038642D" w:rsidRDefault="002F3338" w:rsidP="005D5892">
            <w:pPr>
              <w:spacing w:line="360" w:lineRule="auto"/>
            </w:pPr>
          </w:p>
        </w:tc>
      </w:tr>
      <w:tr w:rsidR="002F3338" w:rsidRPr="0038642D" w:rsidTr="005D5892">
        <w:trPr>
          <w:trHeight w:val="349"/>
        </w:trPr>
        <w:tc>
          <w:tcPr>
            <w:tcW w:w="980" w:type="pct"/>
            <w:gridSpan w:val="2"/>
          </w:tcPr>
          <w:p w:rsidR="002F3338" w:rsidRPr="0038642D" w:rsidRDefault="002F3338" w:rsidP="005D5892">
            <w:pPr>
              <w:spacing w:line="360" w:lineRule="auto"/>
            </w:pPr>
          </w:p>
        </w:tc>
        <w:tc>
          <w:tcPr>
            <w:tcW w:w="674" w:type="pct"/>
            <w:gridSpan w:val="2"/>
            <w:tcBorders>
              <w:right w:val="single" w:sz="4" w:space="0" w:color="auto"/>
            </w:tcBorders>
          </w:tcPr>
          <w:p w:rsidR="002F3338" w:rsidRPr="0038642D" w:rsidRDefault="002F3338" w:rsidP="005D5892">
            <w:pPr>
              <w:spacing w:line="360" w:lineRule="auto"/>
            </w:pPr>
          </w:p>
        </w:tc>
        <w:tc>
          <w:tcPr>
            <w:tcW w:w="1586" w:type="pct"/>
            <w:gridSpan w:val="3"/>
            <w:vMerge/>
            <w:tcBorders>
              <w:left w:val="single" w:sz="4" w:space="0" w:color="auto"/>
              <w:bottom w:val="single" w:sz="4" w:space="0" w:color="auto"/>
              <w:right w:val="single" w:sz="4" w:space="0" w:color="auto"/>
            </w:tcBorders>
          </w:tcPr>
          <w:p w:rsidR="002F3338" w:rsidRPr="0038642D" w:rsidRDefault="002F3338" w:rsidP="005D5892">
            <w:pPr>
              <w:spacing w:line="360" w:lineRule="auto"/>
            </w:pPr>
          </w:p>
        </w:tc>
        <w:tc>
          <w:tcPr>
            <w:tcW w:w="678" w:type="pct"/>
            <w:gridSpan w:val="2"/>
            <w:tcBorders>
              <w:left w:val="single" w:sz="4" w:space="0" w:color="auto"/>
            </w:tcBorders>
          </w:tcPr>
          <w:p w:rsidR="002F3338" w:rsidRPr="0038642D" w:rsidRDefault="002F3338" w:rsidP="005D5892">
            <w:pPr>
              <w:spacing w:line="360" w:lineRule="auto"/>
            </w:pPr>
          </w:p>
        </w:tc>
        <w:tc>
          <w:tcPr>
            <w:tcW w:w="1081" w:type="pct"/>
          </w:tcPr>
          <w:p w:rsidR="002F3338" w:rsidRPr="0038642D" w:rsidRDefault="002F3338" w:rsidP="005D5892">
            <w:pPr>
              <w:spacing w:line="360" w:lineRule="auto"/>
            </w:pPr>
          </w:p>
        </w:tc>
      </w:tr>
      <w:tr w:rsidR="002F3338" w:rsidRPr="0038642D" w:rsidTr="005D5892">
        <w:trPr>
          <w:trHeight w:val="184"/>
        </w:trPr>
        <w:tc>
          <w:tcPr>
            <w:tcW w:w="980" w:type="pct"/>
            <w:gridSpan w:val="2"/>
          </w:tcPr>
          <w:p w:rsidR="002F3338" w:rsidRPr="0038642D" w:rsidRDefault="002F3338" w:rsidP="005D5892">
            <w:pPr>
              <w:spacing w:line="360" w:lineRule="auto"/>
            </w:pPr>
          </w:p>
        </w:tc>
        <w:tc>
          <w:tcPr>
            <w:tcW w:w="964" w:type="pct"/>
            <w:gridSpan w:val="3"/>
          </w:tcPr>
          <w:p w:rsidR="002F3338" w:rsidRPr="0038642D" w:rsidRDefault="002F3338" w:rsidP="005D5892">
            <w:pPr>
              <w:spacing w:line="360" w:lineRule="auto"/>
            </w:pPr>
          </w:p>
        </w:tc>
        <w:tc>
          <w:tcPr>
            <w:tcW w:w="997" w:type="pct"/>
          </w:tcPr>
          <w:p w:rsidR="002F3338" w:rsidRPr="0038642D" w:rsidRDefault="00F541F6" w:rsidP="005D5892">
            <w:pPr>
              <w:spacing w:line="360" w:lineRule="auto"/>
            </w:pPr>
            <w:r>
              <w:rPr>
                <w:noProof/>
              </w:rPr>
              <w:pict>
                <v:line id="_x0000_s1076" style="position:absolute;z-index:251663872;mso-position-horizontal-relative:text;mso-position-vertical-relative:text" from="42.4pt,.25pt" to="42.4pt,30.25pt">
                  <v:stroke endarrow="block"/>
                </v:line>
              </w:pict>
            </w:r>
          </w:p>
        </w:tc>
        <w:tc>
          <w:tcPr>
            <w:tcW w:w="978" w:type="pct"/>
            <w:gridSpan w:val="3"/>
          </w:tcPr>
          <w:p w:rsidR="002F3338" w:rsidRPr="0038642D" w:rsidRDefault="002F3338" w:rsidP="005D5892">
            <w:pPr>
              <w:spacing w:line="360" w:lineRule="auto"/>
            </w:pPr>
          </w:p>
        </w:tc>
        <w:tc>
          <w:tcPr>
            <w:tcW w:w="1081" w:type="pct"/>
          </w:tcPr>
          <w:p w:rsidR="002F3338" w:rsidRPr="0038642D" w:rsidRDefault="002F3338" w:rsidP="005D5892">
            <w:pPr>
              <w:spacing w:line="360" w:lineRule="auto"/>
            </w:pPr>
          </w:p>
        </w:tc>
      </w:tr>
      <w:tr w:rsidR="002F3338" w:rsidRPr="0038642D" w:rsidTr="005D5892">
        <w:trPr>
          <w:trHeight w:val="365"/>
        </w:trPr>
        <w:tc>
          <w:tcPr>
            <w:tcW w:w="980" w:type="pct"/>
            <w:gridSpan w:val="2"/>
          </w:tcPr>
          <w:p w:rsidR="002F3338" w:rsidRPr="0038642D" w:rsidRDefault="002F3338" w:rsidP="005D5892">
            <w:pPr>
              <w:spacing w:line="360" w:lineRule="auto"/>
            </w:pPr>
          </w:p>
        </w:tc>
        <w:tc>
          <w:tcPr>
            <w:tcW w:w="964" w:type="pct"/>
            <w:gridSpan w:val="3"/>
          </w:tcPr>
          <w:p w:rsidR="002F3338" w:rsidRPr="0038642D" w:rsidRDefault="002F3338" w:rsidP="005D5892">
            <w:pPr>
              <w:spacing w:line="360" w:lineRule="auto"/>
            </w:pPr>
          </w:p>
        </w:tc>
        <w:tc>
          <w:tcPr>
            <w:tcW w:w="997" w:type="pct"/>
          </w:tcPr>
          <w:p w:rsidR="002F3338" w:rsidRPr="0038642D" w:rsidRDefault="002F3338" w:rsidP="005D5892">
            <w:pPr>
              <w:spacing w:line="360" w:lineRule="auto"/>
            </w:pPr>
          </w:p>
        </w:tc>
        <w:tc>
          <w:tcPr>
            <w:tcW w:w="978" w:type="pct"/>
            <w:gridSpan w:val="3"/>
          </w:tcPr>
          <w:p w:rsidR="002F3338" w:rsidRPr="0038642D" w:rsidRDefault="002F3338" w:rsidP="005D5892">
            <w:pPr>
              <w:spacing w:line="360" w:lineRule="auto"/>
            </w:pPr>
          </w:p>
        </w:tc>
        <w:tc>
          <w:tcPr>
            <w:tcW w:w="1081" w:type="pct"/>
          </w:tcPr>
          <w:p w:rsidR="002F3338" w:rsidRPr="0038642D" w:rsidRDefault="002F3338" w:rsidP="005D5892">
            <w:pPr>
              <w:spacing w:line="360" w:lineRule="auto"/>
            </w:pPr>
          </w:p>
        </w:tc>
      </w:tr>
      <w:tr w:rsidR="002F3338" w:rsidRPr="0038642D" w:rsidTr="005D5892">
        <w:trPr>
          <w:trHeight w:val="365"/>
        </w:trPr>
        <w:tc>
          <w:tcPr>
            <w:tcW w:w="980" w:type="pct"/>
            <w:gridSpan w:val="2"/>
          </w:tcPr>
          <w:p w:rsidR="002F3338" w:rsidRPr="0038642D" w:rsidRDefault="002F3338" w:rsidP="005D5892">
            <w:pPr>
              <w:spacing w:line="360" w:lineRule="auto"/>
            </w:pPr>
          </w:p>
        </w:tc>
        <w:tc>
          <w:tcPr>
            <w:tcW w:w="674" w:type="pct"/>
            <w:gridSpan w:val="2"/>
            <w:tcBorders>
              <w:right w:val="single" w:sz="4" w:space="0" w:color="auto"/>
            </w:tcBorders>
          </w:tcPr>
          <w:p w:rsidR="002F3338" w:rsidRPr="0038642D" w:rsidRDefault="002F3338" w:rsidP="005D5892">
            <w:pPr>
              <w:spacing w:line="360" w:lineRule="auto"/>
            </w:pPr>
          </w:p>
        </w:tc>
        <w:tc>
          <w:tcPr>
            <w:tcW w:w="1586" w:type="pct"/>
            <w:gridSpan w:val="3"/>
            <w:tcBorders>
              <w:top w:val="single" w:sz="4" w:space="0" w:color="auto"/>
              <w:left w:val="single" w:sz="4" w:space="0" w:color="auto"/>
              <w:bottom w:val="single" w:sz="4" w:space="0" w:color="auto"/>
              <w:right w:val="single" w:sz="4" w:space="0" w:color="auto"/>
            </w:tcBorders>
          </w:tcPr>
          <w:p w:rsidR="002F3338" w:rsidRPr="0038642D" w:rsidRDefault="002F3338" w:rsidP="005D5892">
            <w:pPr>
              <w:spacing w:line="360" w:lineRule="auto"/>
            </w:pPr>
            <w:r w:rsidRPr="0038642D">
              <w:t>11. Финансовое положение</w:t>
            </w:r>
          </w:p>
        </w:tc>
        <w:tc>
          <w:tcPr>
            <w:tcW w:w="678" w:type="pct"/>
            <w:gridSpan w:val="2"/>
            <w:tcBorders>
              <w:left w:val="single" w:sz="4" w:space="0" w:color="auto"/>
            </w:tcBorders>
          </w:tcPr>
          <w:p w:rsidR="002F3338" w:rsidRPr="0038642D" w:rsidRDefault="002F3338" w:rsidP="005D5892">
            <w:pPr>
              <w:spacing w:line="360" w:lineRule="auto"/>
            </w:pPr>
          </w:p>
        </w:tc>
        <w:tc>
          <w:tcPr>
            <w:tcW w:w="1081" w:type="pct"/>
          </w:tcPr>
          <w:p w:rsidR="002F3338" w:rsidRPr="0038642D" w:rsidRDefault="002F3338" w:rsidP="005D5892">
            <w:pPr>
              <w:spacing w:line="360" w:lineRule="auto"/>
            </w:pPr>
          </w:p>
        </w:tc>
      </w:tr>
      <w:tr w:rsidR="002F3338" w:rsidRPr="0038642D" w:rsidTr="005D5892">
        <w:trPr>
          <w:trHeight w:val="365"/>
        </w:trPr>
        <w:tc>
          <w:tcPr>
            <w:tcW w:w="980" w:type="pct"/>
            <w:gridSpan w:val="2"/>
          </w:tcPr>
          <w:p w:rsidR="002F3338" w:rsidRPr="0038642D" w:rsidRDefault="002F3338" w:rsidP="005D5892">
            <w:pPr>
              <w:spacing w:line="360" w:lineRule="auto"/>
            </w:pPr>
          </w:p>
        </w:tc>
        <w:tc>
          <w:tcPr>
            <w:tcW w:w="964" w:type="pct"/>
            <w:gridSpan w:val="3"/>
          </w:tcPr>
          <w:p w:rsidR="002F3338" w:rsidRPr="0038642D" w:rsidRDefault="002F3338" w:rsidP="005D5892">
            <w:pPr>
              <w:spacing w:line="360" w:lineRule="auto"/>
            </w:pPr>
          </w:p>
        </w:tc>
        <w:tc>
          <w:tcPr>
            <w:tcW w:w="997" w:type="pct"/>
          </w:tcPr>
          <w:p w:rsidR="002F3338" w:rsidRPr="0038642D" w:rsidRDefault="002F3338" w:rsidP="005D5892">
            <w:pPr>
              <w:spacing w:line="360" w:lineRule="auto"/>
            </w:pPr>
          </w:p>
        </w:tc>
        <w:tc>
          <w:tcPr>
            <w:tcW w:w="978" w:type="pct"/>
            <w:gridSpan w:val="3"/>
          </w:tcPr>
          <w:p w:rsidR="002F3338" w:rsidRPr="0038642D" w:rsidRDefault="002F3338" w:rsidP="005D5892">
            <w:pPr>
              <w:spacing w:line="360" w:lineRule="auto"/>
            </w:pPr>
          </w:p>
        </w:tc>
        <w:tc>
          <w:tcPr>
            <w:tcW w:w="1081" w:type="pct"/>
          </w:tcPr>
          <w:p w:rsidR="002F3338" w:rsidRPr="0038642D" w:rsidRDefault="002F3338" w:rsidP="005D5892">
            <w:pPr>
              <w:spacing w:line="360" w:lineRule="auto"/>
            </w:pPr>
          </w:p>
        </w:tc>
      </w:tr>
      <w:tr w:rsidR="002F3338" w:rsidRPr="0038642D" w:rsidTr="005D5892">
        <w:trPr>
          <w:trHeight w:val="242"/>
        </w:trPr>
        <w:tc>
          <w:tcPr>
            <w:tcW w:w="5000" w:type="pct"/>
            <w:gridSpan w:val="10"/>
          </w:tcPr>
          <w:p w:rsidR="002F3338" w:rsidRPr="0038642D" w:rsidRDefault="002F3338" w:rsidP="005D5892">
            <w:pPr>
              <w:spacing w:line="360" w:lineRule="auto"/>
              <w:rPr>
                <w:sz w:val="28"/>
                <w:szCs w:val="28"/>
              </w:rPr>
            </w:pPr>
            <w:r w:rsidRPr="0038642D">
              <w:rPr>
                <w:sz w:val="28"/>
                <w:szCs w:val="28"/>
              </w:rPr>
              <w:t>Рис. 1 Схема формирования экономических показателей</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Система экономических показателей содержит 11 групп показателей. Ее основу составляют показатели технико-организационного уровня производства (группа 1), которые характеризуют уровень техники и технологии, прогрессивность технологических процессов, техническую и энергетическую вооруженность труда, уровень концентрации, специализации и кооперирования производства, длительность производственного цикла, уровень организации производства.</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Технические, организационные и социальные условия влияют на эффективность использования производственных ресурсов: средств труда (группа 2), предметов труда (группа 3), трудовых ресурсов (группа 4).</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От эффективности использования производственных ресурсов зависят объем выпущенной и реализованной продукции (группа 5), сумма затрат на производство и себестоимость продукции (группа 6), величина капитала, направленного на формирование внеоборотных и оборотных активов (группа 7).</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На основании соотношения показателей объема выпуска продукции и ее себестоимости определяется величина прибыли и уровень рентабельности продукции (группа 8). Сопоставив показатели объема выпуска продукции и величину капитала, направленного на формирование внеоборотных и оборотных активов, можно определить эффективность использования капитала (отдачу внеоборотных и оборачиваемость оборотных активов, группа 9). Показатели названных выше девяти групп влияют на величину финансовых результатов, на основе которых рассчитываются показатели рентабельности капитала (группа 10). Финансовое состояние коммерческой организации определяется на основе соотношения активов и источников их формирования (группа 11).</w:t>
      </w:r>
    </w:p>
    <w:p w:rsidR="002F3338" w:rsidRPr="0097015C" w:rsidRDefault="002F3338" w:rsidP="002F3338">
      <w:pPr>
        <w:shd w:val="clear" w:color="auto" w:fill="FFFFFF"/>
        <w:spacing w:line="360" w:lineRule="auto"/>
        <w:ind w:firstLine="709"/>
        <w:jc w:val="both"/>
        <w:rPr>
          <w:b/>
          <w:sz w:val="28"/>
          <w:szCs w:val="28"/>
        </w:r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2. Содержание и этапы комплексного экономического анализа</w:t>
      </w:r>
    </w:p>
    <w:p w:rsidR="002F3338" w:rsidRPr="00CD7E53"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Успешное проведение аналитической работы зависит от уровня ее организации. Внутренняя аналитическая работа в фирме должна быть организована как цельная и продуманная система. Она должна включать производственный и финансовый, ретроспективный, оперативный и перспективный, комплексный и тематический анализ, а также использование результатов внешнего анализа деятельности других коммерческих организаций-конкурентов, поставщиков, покупателей, заемщиков. Экономический анализ может быть организован по-разному:</w:t>
      </w:r>
    </w:p>
    <w:p w:rsidR="002F3338" w:rsidRPr="0097015C" w:rsidRDefault="002F3338" w:rsidP="002F3338">
      <w:pPr>
        <w:numPr>
          <w:ilvl w:val="0"/>
          <w:numId w:val="21"/>
        </w:numPr>
        <w:shd w:val="clear" w:color="auto" w:fill="FFFFFF"/>
        <w:tabs>
          <w:tab w:val="left" w:pos="446"/>
        </w:tabs>
        <w:spacing w:line="360" w:lineRule="auto"/>
        <w:ind w:firstLine="709"/>
        <w:jc w:val="both"/>
        <w:rPr>
          <w:sz w:val="28"/>
          <w:szCs w:val="28"/>
        </w:rPr>
      </w:pPr>
      <w:r w:rsidRPr="0097015C">
        <w:rPr>
          <w:sz w:val="28"/>
          <w:szCs w:val="28"/>
        </w:rPr>
        <w:t>в крупных фирмах — специализированные подразделения — группы при финансовом директоре (отделы или лаборатории);</w:t>
      </w:r>
    </w:p>
    <w:p w:rsidR="002F3338" w:rsidRPr="0097015C" w:rsidRDefault="002F3338" w:rsidP="002F3338">
      <w:pPr>
        <w:numPr>
          <w:ilvl w:val="0"/>
          <w:numId w:val="21"/>
        </w:numPr>
        <w:shd w:val="clear" w:color="auto" w:fill="FFFFFF"/>
        <w:tabs>
          <w:tab w:val="left" w:pos="446"/>
        </w:tabs>
        <w:spacing w:line="360" w:lineRule="auto"/>
        <w:ind w:firstLine="709"/>
        <w:jc w:val="both"/>
        <w:rPr>
          <w:sz w:val="28"/>
          <w:szCs w:val="28"/>
        </w:rPr>
      </w:pPr>
      <w:r w:rsidRPr="0097015C">
        <w:rPr>
          <w:sz w:val="28"/>
          <w:szCs w:val="28"/>
        </w:rPr>
        <w:t>в средних фирмах — группа или хотя бы один специалист по финансовым вопросам (финансовый менеджер или заместитель директора по финансовым вопросам);</w:t>
      </w:r>
    </w:p>
    <w:p w:rsidR="002F3338" w:rsidRPr="0097015C" w:rsidRDefault="002F3338" w:rsidP="002F3338">
      <w:pPr>
        <w:numPr>
          <w:ilvl w:val="0"/>
          <w:numId w:val="21"/>
        </w:numPr>
        <w:shd w:val="clear" w:color="auto" w:fill="FFFFFF"/>
        <w:tabs>
          <w:tab w:val="left" w:pos="446"/>
        </w:tabs>
        <w:spacing w:line="360" w:lineRule="auto"/>
        <w:ind w:firstLine="709"/>
        <w:jc w:val="both"/>
        <w:rPr>
          <w:sz w:val="28"/>
          <w:szCs w:val="28"/>
        </w:rPr>
      </w:pPr>
      <w:r w:rsidRPr="0097015C">
        <w:rPr>
          <w:sz w:val="28"/>
          <w:szCs w:val="28"/>
        </w:rPr>
        <w:t>в малых фирмах — главный бухгалтер.</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Аналитическое исследование, его результаты и их использование в управлении производством должны соответствовать определенным принципам. Эти принципы накладывают свой отпечаток на само аналитическое исследование и должны обязательно выполняться при организации, проведении и практическом использовании результатов анализа.</w:t>
      </w:r>
    </w:p>
    <w:p w:rsidR="002F3338" w:rsidRPr="0038642D" w:rsidRDefault="002F3338" w:rsidP="002F3338">
      <w:pPr>
        <w:shd w:val="clear" w:color="auto" w:fill="FFFFFF"/>
        <w:spacing w:line="360" w:lineRule="auto"/>
        <w:ind w:firstLine="709"/>
        <w:jc w:val="both"/>
        <w:rPr>
          <w:sz w:val="28"/>
          <w:szCs w:val="28"/>
        </w:rPr>
      </w:pPr>
      <w:r w:rsidRPr="0038642D">
        <w:rPr>
          <w:i/>
          <w:sz w:val="28"/>
          <w:szCs w:val="28"/>
        </w:rPr>
        <w:t>Рассмотрим важнейшие принципы экономического анализа</w:t>
      </w:r>
      <w:r w:rsidRPr="0038642D">
        <w:rPr>
          <w:sz w:val="28"/>
          <w:szCs w:val="28"/>
        </w:rPr>
        <w:t>.</w:t>
      </w:r>
    </w:p>
    <w:p w:rsidR="002F3338" w:rsidRPr="0038642D" w:rsidRDefault="002F3338" w:rsidP="002F3338">
      <w:pPr>
        <w:shd w:val="clear" w:color="auto" w:fill="FFFFFF"/>
        <w:spacing w:line="360" w:lineRule="auto"/>
        <w:ind w:firstLine="709"/>
        <w:jc w:val="both"/>
        <w:rPr>
          <w:sz w:val="28"/>
          <w:szCs w:val="28"/>
        </w:rPr>
      </w:pPr>
      <w:r w:rsidRPr="0038642D">
        <w:rPr>
          <w:sz w:val="28"/>
          <w:szCs w:val="28"/>
          <w:lang w:val="en-US"/>
        </w:rPr>
        <w:t>I</w:t>
      </w:r>
      <w:r w:rsidRPr="0038642D">
        <w:rPr>
          <w:sz w:val="28"/>
          <w:szCs w:val="28"/>
        </w:rPr>
        <w:t xml:space="preserve">. </w:t>
      </w:r>
      <w:r w:rsidRPr="0038642D">
        <w:rPr>
          <w:i/>
          <w:sz w:val="28"/>
          <w:szCs w:val="28"/>
        </w:rPr>
        <w:t>Анализ должен носить научный характер</w:t>
      </w:r>
      <w:r w:rsidRPr="0038642D">
        <w:rPr>
          <w:sz w:val="28"/>
          <w:szCs w:val="28"/>
        </w:rPr>
        <w:t>, т.е. базироваться на положениях диалектической теории познания, учитывать требования экономических законов развития производства, основываться на передовых достижениях науки и техники, новейших методах экономических исследований.</w:t>
      </w:r>
    </w:p>
    <w:p w:rsidR="002F3338" w:rsidRPr="0038642D" w:rsidRDefault="002F3338" w:rsidP="002F3338">
      <w:pPr>
        <w:numPr>
          <w:ilvl w:val="0"/>
          <w:numId w:val="22"/>
        </w:numPr>
        <w:shd w:val="clear" w:color="auto" w:fill="FFFFFF"/>
        <w:tabs>
          <w:tab w:val="left" w:pos="528"/>
        </w:tabs>
        <w:spacing w:line="360" w:lineRule="auto"/>
        <w:ind w:firstLine="709"/>
        <w:jc w:val="both"/>
        <w:rPr>
          <w:sz w:val="28"/>
          <w:szCs w:val="28"/>
        </w:rPr>
      </w:pPr>
      <w:r w:rsidRPr="0038642D">
        <w:rPr>
          <w:i/>
          <w:sz w:val="28"/>
          <w:szCs w:val="28"/>
        </w:rPr>
        <w:t>Анализ должен быть комплексным</w:t>
      </w:r>
      <w:r w:rsidRPr="0038642D">
        <w:rPr>
          <w:sz w:val="28"/>
          <w:szCs w:val="28"/>
        </w:rPr>
        <w:t>. Комплексность исследования требует охвата всех структурных подразделений и всех сторон деятельности организации, а также изучения причинно-следственных взаимозависимостей.</w:t>
      </w:r>
    </w:p>
    <w:p w:rsidR="002F3338" w:rsidRPr="0038642D" w:rsidRDefault="002F3338" w:rsidP="002F3338">
      <w:pPr>
        <w:numPr>
          <w:ilvl w:val="0"/>
          <w:numId w:val="22"/>
        </w:numPr>
        <w:shd w:val="clear" w:color="auto" w:fill="FFFFFF"/>
        <w:tabs>
          <w:tab w:val="left" w:pos="528"/>
        </w:tabs>
        <w:spacing w:line="360" w:lineRule="auto"/>
        <w:ind w:firstLine="709"/>
        <w:jc w:val="both"/>
        <w:rPr>
          <w:sz w:val="28"/>
          <w:szCs w:val="28"/>
        </w:rPr>
      </w:pPr>
      <w:r w:rsidRPr="0038642D">
        <w:rPr>
          <w:i/>
          <w:sz w:val="28"/>
          <w:szCs w:val="28"/>
        </w:rPr>
        <w:t>Анализ должен проводится на основе системного подхода,</w:t>
      </w:r>
      <w:r w:rsidRPr="0038642D">
        <w:rPr>
          <w:sz w:val="28"/>
          <w:szCs w:val="28"/>
        </w:rPr>
        <w:t xml:space="preserve"> когда каждый изучаемый объект рассматривается как сложная динамическая система, состоящая из ряда элементов, определенным способом связанных между собой и с внешней средой. Изучение каждого объекта должно осуществляться с учетом всех внутренних и внешних связей, взаимозависимости и взаимоподчиненности его отдельных элементов.</w:t>
      </w:r>
    </w:p>
    <w:p w:rsidR="002F3338" w:rsidRPr="0038642D" w:rsidRDefault="002F3338" w:rsidP="002F3338">
      <w:pPr>
        <w:numPr>
          <w:ilvl w:val="0"/>
          <w:numId w:val="22"/>
        </w:numPr>
        <w:shd w:val="clear" w:color="auto" w:fill="FFFFFF"/>
        <w:tabs>
          <w:tab w:val="left" w:pos="528"/>
        </w:tabs>
        <w:spacing w:line="360" w:lineRule="auto"/>
        <w:ind w:firstLine="709"/>
        <w:jc w:val="both"/>
        <w:rPr>
          <w:sz w:val="28"/>
          <w:szCs w:val="28"/>
        </w:rPr>
      </w:pPr>
      <w:r w:rsidRPr="0038642D">
        <w:rPr>
          <w:i/>
          <w:sz w:val="28"/>
          <w:szCs w:val="28"/>
        </w:rPr>
        <w:t>Анализ должен быть объективным, конкретным, точным</w:t>
      </w:r>
      <w:r w:rsidRPr="0038642D">
        <w:rPr>
          <w:sz w:val="28"/>
          <w:szCs w:val="28"/>
        </w:rPr>
        <w:t>. Он должен базироваться на достоверной, проверенной информации, а выводы его должны обосновываться точными аналитическими расчетами.</w:t>
      </w:r>
    </w:p>
    <w:p w:rsidR="002F3338" w:rsidRPr="0038642D" w:rsidRDefault="002F3338" w:rsidP="002F3338">
      <w:pPr>
        <w:numPr>
          <w:ilvl w:val="0"/>
          <w:numId w:val="22"/>
        </w:numPr>
        <w:shd w:val="clear" w:color="auto" w:fill="FFFFFF"/>
        <w:tabs>
          <w:tab w:val="left" w:pos="528"/>
        </w:tabs>
        <w:spacing w:line="360" w:lineRule="auto"/>
        <w:ind w:firstLine="709"/>
        <w:jc w:val="both"/>
        <w:rPr>
          <w:sz w:val="28"/>
          <w:szCs w:val="28"/>
        </w:rPr>
      </w:pPr>
      <w:r w:rsidRPr="0038642D">
        <w:rPr>
          <w:i/>
          <w:sz w:val="28"/>
          <w:szCs w:val="28"/>
        </w:rPr>
        <w:t>Анализ должен быть действенным, активно влиять на процессы производства и продаж, а также их результаты,</w:t>
      </w:r>
      <w:r w:rsidRPr="0038642D">
        <w:rPr>
          <w:sz w:val="28"/>
          <w:szCs w:val="28"/>
        </w:rPr>
        <w:t xml:space="preserve"> т.е. своевременно выявлять недостатки, просчеты, упущения в работе, что даст возможность руководству организации своевременно принять необходимые меры по их устранению.</w:t>
      </w:r>
    </w:p>
    <w:p w:rsidR="002F3338" w:rsidRPr="0038642D" w:rsidRDefault="002F3338" w:rsidP="002F3338">
      <w:pPr>
        <w:numPr>
          <w:ilvl w:val="0"/>
          <w:numId w:val="22"/>
        </w:numPr>
        <w:shd w:val="clear" w:color="auto" w:fill="FFFFFF"/>
        <w:tabs>
          <w:tab w:val="left" w:pos="528"/>
        </w:tabs>
        <w:spacing w:line="360" w:lineRule="auto"/>
        <w:ind w:firstLine="709"/>
        <w:jc w:val="both"/>
        <w:rPr>
          <w:i/>
          <w:sz w:val="28"/>
          <w:szCs w:val="28"/>
        </w:rPr>
      </w:pPr>
      <w:r w:rsidRPr="0038642D">
        <w:rPr>
          <w:i/>
          <w:sz w:val="28"/>
          <w:szCs w:val="28"/>
        </w:rPr>
        <w:t>Анализ должен проводиться систематически, а не от случая к случаю.</w:t>
      </w:r>
    </w:p>
    <w:p w:rsidR="002F3338" w:rsidRPr="0038642D" w:rsidRDefault="002F3338" w:rsidP="002F3338">
      <w:pPr>
        <w:numPr>
          <w:ilvl w:val="0"/>
          <w:numId w:val="22"/>
        </w:numPr>
        <w:shd w:val="clear" w:color="auto" w:fill="FFFFFF"/>
        <w:tabs>
          <w:tab w:val="left" w:pos="528"/>
        </w:tabs>
        <w:spacing w:line="360" w:lineRule="auto"/>
        <w:ind w:firstLine="709"/>
        <w:jc w:val="both"/>
        <w:rPr>
          <w:sz w:val="28"/>
          <w:szCs w:val="28"/>
        </w:rPr>
      </w:pPr>
      <w:r w:rsidRPr="0038642D">
        <w:rPr>
          <w:i/>
          <w:sz w:val="28"/>
          <w:szCs w:val="28"/>
        </w:rPr>
        <w:t>Анализ должен быть оперативным</w:t>
      </w:r>
      <w:r w:rsidRPr="0038642D">
        <w:rPr>
          <w:sz w:val="28"/>
          <w:szCs w:val="28"/>
        </w:rPr>
        <w:t>. Оперативность означает умение быстро и четко проводить анализ и на его основе принимать управленческие решения.</w:t>
      </w:r>
    </w:p>
    <w:p w:rsidR="002F3338" w:rsidRPr="0038642D" w:rsidRDefault="002F3338" w:rsidP="002F3338">
      <w:pPr>
        <w:numPr>
          <w:ilvl w:val="0"/>
          <w:numId w:val="22"/>
        </w:numPr>
        <w:shd w:val="clear" w:color="auto" w:fill="FFFFFF"/>
        <w:tabs>
          <w:tab w:val="left" w:pos="528"/>
        </w:tabs>
        <w:spacing w:line="360" w:lineRule="auto"/>
        <w:ind w:firstLine="709"/>
        <w:jc w:val="both"/>
        <w:rPr>
          <w:i/>
          <w:sz w:val="28"/>
          <w:szCs w:val="28"/>
        </w:rPr>
      </w:pPr>
      <w:r w:rsidRPr="0038642D">
        <w:rPr>
          <w:i/>
          <w:sz w:val="28"/>
          <w:szCs w:val="28"/>
        </w:rPr>
        <w:t>Анализ должен быть эффективным, т.е. затраты на его проведение должны давать многократный эффект.</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Аналитическая работа складывается из нескольких этапов, осуществляемых в приведенной последовательности:</w:t>
      </w:r>
    </w:p>
    <w:p w:rsidR="002F3338" w:rsidRPr="0097015C" w:rsidRDefault="002F3338" w:rsidP="002F3338">
      <w:pPr>
        <w:numPr>
          <w:ilvl w:val="0"/>
          <w:numId w:val="23"/>
        </w:numPr>
        <w:shd w:val="clear" w:color="auto" w:fill="FFFFFF"/>
        <w:tabs>
          <w:tab w:val="left" w:pos="542"/>
        </w:tabs>
        <w:spacing w:line="360" w:lineRule="auto"/>
        <w:ind w:firstLine="709"/>
        <w:jc w:val="both"/>
        <w:rPr>
          <w:sz w:val="28"/>
          <w:szCs w:val="28"/>
        </w:rPr>
      </w:pPr>
      <w:r w:rsidRPr="0097015C">
        <w:rPr>
          <w:sz w:val="28"/>
          <w:szCs w:val="28"/>
        </w:rPr>
        <w:t>определение целевой установки и объекта анализа;</w:t>
      </w:r>
    </w:p>
    <w:p w:rsidR="002F3338" w:rsidRPr="0097015C" w:rsidRDefault="002F3338" w:rsidP="002F3338">
      <w:pPr>
        <w:numPr>
          <w:ilvl w:val="0"/>
          <w:numId w:val="24"/>
        </w:numPr>
        <w:shd w:val="clear" w:color="auto" w:fill="FFFFFF"/>
        <w:tabs>
          <w:tab w:val="left" w:pos="542"/>
        </w:tabs>
        <w:spacing w:line="360" w:lineRule="auto"/>
        <w:ind w:firstLine="709"/>
        <w:jc w:val="both"/>
        <w:rPr>
          <w:sz w:val="28"/>
          <w:szCs w:val="28"/>
        </w:rPr>
      </w:pPr>
      <w:r w:rsidRPr="0097015C">
        <w:rPr>
          <w:sz w:val="28"/>
          <w:szCs w:val="28"/>
        </w:rPr>
        <w:t>общее ознакомление с объектом и разработка предварительного плана анализа: определение источников информации, выбор методики анализа;</w:t>
      </w:r>
    </w:p>
    <w:p w:rsidR="002F3338" w:rsidRPr="0097015C" w:rsidRDefault="002F3338" w:rsidP="002F3338">
      <w:pPr>
        <w:numPr>
          <w:ilvl w:val="0"/>
          <w:numId w:val="24"/>
        </w:numPr>
        <w:shd w:val="clear" w:color="auto" w:fill="FFFFFF"/>
        <w:tabs>
          <w:tab w:val="left" w:pos="542"/>
        </w:tabs>
        <w:spacing w:line="360" w:lineRule="auto"/>
        <w:ind w:firstLine="709"/>
        <w:jc w:val="both"/>
        <w:rPr>
          <w:sz w:val="28"/>
          <w:szCs w:val="28"/>
        </w:rPr>
      </w:pPr>
      <w:r w:rsidRPr="0097015C">
        <w:rPr>
          <w:sz w:val="28"/>
          <w:szCs w:val="28"/>
        </w:rPr>
        <w:t>подбор информации, предварительная проверка ее достоверности и качества;</w:t>
      </w:r>
    </w:p>
    <w:p w:rsidR="002F3338" w:rsidRPr="0097015C" w:rsidRDefault="002F3338" w:rsidP="002F3338">
      <w:pPr>
        <w:numPr>
          <w:ilvl w:val="0"/>
          <w:numId w:val="24"/>
        </w:numPr>
        <w:shd w:val="clear" w:color="auto" w:fill="FFFFFF"/>
        <w:tabs>
          <w:tab w:val="left" w:pos="542"/>
        </w:tabs>
        <w:spacing w:line="360" w:lineRule="auto"/>
        <w:ind w:firstLine="709"/>
        <w:jc w:val="both"/>
        <w:rPr>
          <w:sz w:val="28"/>
          <w:szCs w:val="28"/>
        </w:rPr>
      </w:pPr>
      <w:r w:rsidRPr="0097015C">
        <w:rPr>
          <w:sz w:val="28"/>
          <w:szCs w:val="28"/>
        </w:rPr>
        <w:t>изучение информации, применение конкретной методики анализа, выполнение расчетов;</w:t>
      </w:r>
    </w:p>
    <w:p w:rsidR="002F3338" w:rsidRPr="0097015C" w:rsidRDefault="002F3338" w:rsidP="002F3338">
      <w:pPr>
        <w:numPr>
          <w:ilvl w:val="0"/>
          <w:numId w:val="24"/>
        </w:numPr>
        <w:shd w:val="clear" w:color="auto" w:fill="FFFFFF"/>
        <w:tabs>
          <w:tab w:val="left" w:pos="542"/>
        </w:tabs>
        <w:spacing w:line="360" w:lineRule="auto"/>
        <w:ind w:firstLine="709"/>
        <w:jc w:val="both"/>
        <w:rPr>
          <w:sz w:val="28"/>
          <w:szCs w:val="28"/>
        </w:rPr>
      </w:pPr>
      <w:r w:rsidRPr="0097015C">
        <w:rPr>
          <w:sz w:val="28"/>
          <w:szCs w:val="28"/>
        </w:rPr>
        <w:t>подведение итогов: обобщение результатов и их экономическая интерпретация, т.е. составление заключения;</w:t>
      </w:r>
    </w:p>
    <w:p w:rsidR="002F3338" w:rsidRPr="0097015C" w:rsidRDefault="002F3338" w:rsidP="002F3338">
      <w:pPr>
        <w:numPr>
          <w:ilvl w:val="0"/>
          <w:numId w:val="24"/>
        </w:numPr>
        <w:shd w:val="clear" w:color="auto" w:fill="FFFFFF"/>
        <w:tabs>
          <w:tab w:val="left" w:pos="542"/>
        </w:tabs>
        <w:spacing w:line="360" w:lineRule="auto"/>
        <w:ind w:firstLine="709"/>
        <w:jc w:val="both"/>
        <w:rPr>
          <w:sz w:val="28"/>
          <w:szCs w:val="28"/>
        </w:rPr>
      </w:pPr>
      <w:r w:rsidRPr="0097015C">
        <w:rPr>
          <w:sz w:val="28"/>
          <w:szCs w:val="28"/>
        </w:rPr>
        <w:t>формирование управленческих решений (экономических, технических, организационных), направленных на мобилизацию внутренних резервов, ликвидацию выявленных недостатков и предотвращение их в дальнейшем.</w:t>
      </w:r>
    </w:p>
    <w:p w:rsidR="002F3338" w:rsidRPr="0097015C" w:rsidRDefault="002F3338" w:rsidP="002F3338">
      <w:pPr>
        <w:shd w:val="clear" w:color="auto" w:fill="FFFFFF"/>
        <w:spacing w:line="360" w:lineRule="auto"/>
        <w:ind w:firstLine="709"/>
        <w:jc w:val="both"/>
        <w:rPr>
          <w:b/>
          <w:sz w:val="28"/>
          <w:szCs w:val="28"/>
        </w:r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3. Системный подход к анализу хозяйственной деятельности</w:t>
      </w:r>
    </w:p>
    <w:p w:rsidR="002F3338" w:rsidRPr="00CD7E53"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Термин «системный подход» появился значительно позднее, чем он был реализован в практике экономического анализа. Первоначально его применяли в естественных науках и технике, затем стали использовать в некоторых общественных науках и экономике. Теоретической основой метода системного анализа является диалектика, важнейшие черты которой заключаются в рассмотрении явлений во взаимосвязи и развитии, диалектическом единстве части и целого.</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Необходимость системного подхода к изучению экономических явлений, т.е. комплексного изучения экономики каждого хозяйствующего субъекта как единого целого, диктуется быстрым и непрерывным развитием организаций, увеличением масштабов их производственной, финансовой и хозяйственной деятельности, усложнением экономических связей, все более широким применением математических методов, современной компьютерной техники, реализацией принципов оптимальности в практике управления.</w:t>
      </w:r>
    </w:p>
    <w:p w:rsidR="002F3338" w:rsidRPr="00B81621" w:rsidRDefault="002F3338" w:rsidP="002F3338">
      <w:pPr>
        <w:shd w:val="clear" w:color="auto" w:fill="FFFFFF"/>
        <w:spacing w:line="360" w:lineRule="auto"/>
        <w:ind w:firstLine="709"/>
        <w:jc w:val="both"/>
        <w:rPr>
          <w:i/>
          <w:sz w:val="28"/>
          <w:szCs w:val="28"/>
        </w:rPr>
      </w:pPr>
      <w:r w:rsidRPr="00B81621">
        <w:rPr>
          <w:i/>
          <w:sz w:val="28"/>
          <w:szCs w:val="28"/>
        </w:rPr>
        <w:t>Системный подход к экономическому анализу проявляется в двух аспектах:</w:t>
      </w:r>
    </w:p>
    <w:p w:rsidR="002F3338" w:rsidRPr="00B81621" w:rsidRDefault="002F3338" w:rsidP="002F3338">
      <w:pPr>
        <w:shd w:val="clear" w:color="auto" w:fill="FFFFFF"/>
        <w:spacing w:line="360" w:lineRule="auto"/>
        <w:ind w:firstLine="709"/>
        <w:jc w:val="both"/>
        <w:rPr>
          <w:sz w:val="28"/>
          <w:szCs w:val="28"/>
        </w:rPr>
      </w:pPr>
      <w:r w:rsidRPr="00B81621">
        <w:rPr>
          <w:sz w:val="28"/>
          <w:szCs w:val="28"/>
        </w:rPr>
        <w:t>во-первых, каждый объект экономического анализа, т.е. каждая коммерческая организация, рассматривается как система;</w:t>
      </w:r>
    </w:p>
    <w:p w:rsidR="002F3338" w:rsidRPr="0097015C" w:rsidRDefault="002F3338" w:rsidP="002F3338">
      <w:pPr>
        <w:shd w:val="clear" w:color="auto" w:fill="FFFFFF"/>
        <w:spacing w:line="360" w:lineRule="auto"/>
        <w:ind w:firstLine="709"/>
        <w:jc w:val="both"/>
        <w:rPr>
          <w:sz w:val="28"/>
          <w:szCs w:val="28"/>
        </w:rPr>
      </w:pPr>
      <w:r w:rsidRPr="00B81621">
        <w:rPr>
          <w:sz w:val="28"/>
          <w:szCs w:val="28"/>
        </w:rPr>
        <w:t xml:space="preserve">во-вторых, оценка эффективности деятельности коммерческих организаций осуществляется с помощью многочисленных систем показанием, например система показателей себестоимости, система </w:t>
      </w:r>
      <w:r w:rsidRPr="0097015C">
        <w:rPr>
          <w:sz w:val="28"/>
          <w:szCs w:val="28"/>
        </w:rPr>
        <w:t>показателей прибыли, система показателей рентабельности, система показателей деловой активности, система показателей финансового состояния коммерческой организации и др.</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С научных позиций производственно-хозяйственная деятельность организаций может быть представлена как система «затраты — продукция».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Система «затраты — продукция» состоит из трех взаимосвязанных подсистем:</w:t>
      </w:r>
    </w:p>
    <w:p w:rsidR="002F3338" w:rsidRPr="0097015C" w:rsidRDefault="002F3338" w:rsidP="002F3338">
      <w:pPr>
        <w:numPr>
          <w:ilvl w:val="0"/>
          <w:numId w:val="25"/>
        </w:numPr>
        <w:shd w:val="clear" w:color="auto" w:fill="FFFFFF"/>
        <w:tabs>
          <w:tab w:val="left" w:pos="528"/>
        </w:tabs>
        <w:spacing w:line="360" w:lineRule="auto"/>
        <w:ind w:firstLine="709"/>
        <w:jc w:val="both"/>
        <w:rPr>
          <w:sz w:val="28"/>
          <w:szCs w:val="28"/>
          <w:lang w:val="en-US"/>
        </w:rPr>
      </w:pPr>
      <w:r w:rsidRPr="0097015C">
        <w:rPr>
          <w:sz w:val="28"/>
          <w:szCs w:val="28"/>
        </w:rPr>
        <w:t>ресурсов;</w:t>
      </w:r>
    </w:p>
    <w:p w:rsidR="002F3338" w:rsidRPr="0097015C" w:rsidRDefault="002F3338" w:rsidP="002F3338">
      <w:pPr>
        <w:numPr>
          <w:ilvl w:val="0"/>
          <w:numId w:val="25"/>
        </w:numPr>
        <w:shd w:val="clear" w:color="auto" w:fill="FFFFFF"/>
        <w:tabs>
          <w:tab w:val="left" w:pos="528"/>
        </w:tabs>
        <w:spacing w:line="360" w:lineRule="auto"/>
        <w:ind w:firstLine="709"/>
        <w:jc w:val="both"/>
        <w:rPr>
          <w:sz w:val="28"/>
          <w:szCs w:val="28"/>
        </w:rPr>
      </w:pPr>
      <w:r w:rsidRPr="0097015C">
        <w:rPr>
          <w:sz w:val="28"/>
          <w:szCs w:val="28"/>
        </w:rPr>
        <w:t>производственного процесса;</w:t>
      </w:r>
    </w:p>
    <w:p w:rsidR="002F3338" w:rsidRPr="0097015C" w:rsidRDefault="002F3338" w:rsidP="002F3338">
      <w:pPr>
        <w:numPr>
          <w:ilvl w:val="0"/>
          <w:numId w:val="25"/>
        </w:numPr>
        <w:shd w:val="clear" w:color="auto" w:fill="FFFFFF"/>
        <w:tabs>
          <w:tab w:val="left" w:pos="528"/>
        </w:tabs>
        <w:spacing w:line="360" w:lineRule="auto"/>
        <w:ind w:firstLine="709"/>
        <w:jc w:val="both"/>
        <w:rPr>
          <w:sz w:val="28"/>
          <w:szCs w:val="28"/>
        </w:rPr>
      </w:pPr>
      <w:r w:rsidRPr="0097015C">
        <w:rPr>
          <w:sz w:val="28"/>
          <w:szCs w:val="28"/>
        </w:rPr>
        <w:t>готовой продукции.</w:t>
      </w:r>
    </w:p>
    <w:p w:rsidR="002F3338" w:rsidRPr="0097015C" w:rsidRDefault="002F3338" w:rsidP="002F3338">
      <w:pPr>
        <w:shd w:val="clear" w:color="auto" w:fill="FFFFFF"/>
        <w:spacing w:line="360" w:lineRule="auto"/>
        <w:ind w:firstLine="709"/>
        <w:jc w:val="both"/>
        <w:rPr>
          <w:sz w:val="28"/>
          <w:szCs w:val="28"/>
        </w:rPr>
      </w:pPr>
      <w:r w:rsidRPr="0097015C">
        <w:rPr>
          <w:b/>
          <w:i/>
          <w:iCs/>
          <w:sz w:val="28"/>
          <w:szCs w:val="28"/>
        </w:rPr>
        <w:t xml:space="preserve">Входом системы </w:t>
      </w:r>
      <w:r w:rsidRPr="0097015C">
        <w:rPr>
          <w:sz w:val="28"/>
          <w:szCs w:val="28"/>
        </w:rPr>
        <w:t xml:space="preserve">«затраты — продукция» являются материально вещественные потоки следующих ресурсов: основных фондов, оборотных средств, трудовых ресурсов. </w:t>
      </w:r>
      <w:r w:rsidRPr="0097015C">
        <w:rPr>
          <w:b/>
          <w:i/>
          <w:iCs/>
          <w:sz w:val="28"/>
          <w:szCs w:val="28"/>
        </w:rPr>
        <w:t>Выходом системы</w:t>
      </w:r>
      <w:r w:rsidRPr="0097015C">
        <w:rPr>
          <w:i/>
          <w:iCs/>
          <w:sz w:val="28"/>
          <w:szCs w:val="28"/>
        </w:rPr>
        <w:t xml:space="preserve"> </w:t>
      </w:r>
      <w:r w:rsidRPr="0097015C">
        <w:rPr>
          <w:sz w:val="28"/>
          <w:szCs w:val="28"/>
        </w:rPr>
        <w:t>служат материально-вещественные потоки готовой продукции.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Производственный процесс переводит вход системы в ее выход, т.е. в результате производственного процесса ресурсы становятся готовой продукцией.</w:t>
      </w:r>
    </w:p>
    <w:p w:rsidR="002F3338" w:rsidRPr="00CD7E53" w:rsidRDefault="002F3338" w:rsidP="002F3338">
      <w:pPr>
        <w:shd w:val="clear" w:color="auto" w:fill="FFFFFF"/>
        <w:spacing w:line="360" w:lineRule="auto"/>
        <w:ind w:firstLine="709"/>
        <w:jc w:val="both"/>
        <w:rPr>
          <w:bCs/>
          <w:sz w:val="28"/>
          <w:szCs w:val="28"/>
        </w:rPr>
      </w:pPr>
      <w:r w:rsidRPr="0097015C">
        <w:rPr>
          <w:sz w:val="28"/>
          <w:szCs w:val="28"/>
        </w:rPr>
        <w:t>В условиях товарно-денежных отношений движение материально-вещественных потоков имеет стоимостную оценку, т.е. наряду с движением производственных ресурсов возникает оборот финансовых ресурсов. Например, организация покупает сырье и материалы, производит продукцию, а затем продает ее, как правило, в кредит, в результате чего образуется дебиторская задолженность, которая через некоторое время превращается в денежные средства, или, иными словами, происходит кругооборот оборотных активов (рис. 2)</w:t>
      </w:r>
      <w:r w:rsidRPr="0097015C">
        <w:rPr>
          <w:bCs/>
          <w:sz w:val="28"/>
          <w:szCs w:val="28"/>
        </w:rPr>
        <w:t>.</w:t>
      </w:r>
    </w:p>
    <w:p w:rsidR="002F3338" w:rsidRPr="00CD7E53" w:rsidRDefault="00F541F6" w:rsidP="002F3338">
      <w:pPr>
        <w:shd w:val="clear" w:color="auto" w:fill="FFFFFF"/>
        <w:spacing w:line="360" w:lineRule="auto"/>
        <w:ind w:firstLine="709"/>
        <w:jc w:val="both"/>
        <w:rPr>
          <w:b/>
          <w:bCs/>
          <w:sz w:val="28"/>
          <w:szCs w:val="28"/>
        </w:rPr>
      </w:pPr>
      <w:r>
        <w:rPr>
          <w:noProof/>
        </w:rPr>
        <w:pict>
          <v:shapetype id="_x0000_t202" coordsize="21600,21600" o:spt="202" path="m,l,21600r21600,l21600,xe">
            <v:stroke joinstyle="miter"/>
            <v:path gradientshapeok="t" o:connecttype="rect"/>
          </v:shapetype>
          <v:shape id="_x0000_s1077" type="#_x0000_t202" style="position:absolute;left:0;text-align:left;margin-left:35.85pt;margin-top:22.85pt;width:358.8pt;height:102pt;z-index:251664896" stroked="f">
            <v:textbox style="mso-next-textbox:#_x0000_s1077">
              <w:txbxContent>
                <w:p w:rsidR="002F3338" w:rsidRDefault="002F3338" w:rsidP="002F3338">
                  <w:pPr>
                    <w:rPr>
                      <w:sz w:val="24"/>
                      <w:szCs w:val="24"/>
                    </w:rPr>
                  </w:pPr>
                  <w:r>
                    <w:rPr>
                      <w:sz w:val="24"/>
                      <w:szCs w:val="24"/>
                    </w:rPr>
                    <w:t xml:space="preserve">                                  Денежные средства</w:t>
                  </w:r>
                </w:p>
                <w:p w:rsidR="002F3338" w:rsidRDefault="002F3338" w:rsidP="002F3338">
                  <w:pPr>
                    <w:rPr>
                      <w:sz w:val="24"/>
                      <w:szCs w:val="24"/>
                    </w:rPr>
                  </w:pPr>
                </w:p>
                <w:p w:rsidR="002F3338" w:rsidRDefault="002F3338" w:rsidP="002F3338">
                  <w:pPr>
                    <w:rPr>
                      <w:sz w:val="24"/>
                      <w:szCs w:val="24"/>
                    </w:rPr>
                  </w:pPr>
                  <w:r w:rsidRPr="00094BFE">
                    <w:rPr>
                      <w:sz w:val="24"/>
                      <w:szCs w:val="24"/>
                    </w:rPr>
                    <w:t>Дебиторская</w:t>
                  </w:r>
                  <w:r w:rsidRPr="00F05D2A">
                    <w:rPr>
                      <w:sz w:val="24"/>
                      <w:szCs w:val="24"/>
                    </w:rPr>
                    <w:t xml:space="preserve"> </w:t>
                  </w:r>
                  <w:r>
                    <w:rPr>
                      <w:sz w:val="24"/>
                      <w:szCs w:val="24"/>
                    </w:rPr>
                    <w:t xml:space="preserve">                                                        </w:t>
                  </w:r>
                  <w:r w:rsidRPr="00094BFE">
                    <w:rPr>
                      <w:sz w:val="24"/>
                      <w:szCs w:val="24"/>
                    </w:rPr>
                    <w:t>Производственно-</w:t>
                  </w:r>
                </w:p>
                <w:p w:rsidR="002F3338" w:rsidRDefault="002F3338" w:rsidP="002F3338">
                  <w:pPr>
                    <w:rPr>
                      <w:sz w:val="24"/>
                      <w:szCs w:val="24"/>
                    </w:rPr>
                  </w:pPr>
                  <w:r w:rsidRPr="00094BFE">
                    <w:rPr>
                      <w:sz w:val="24"/>
                      <w:szCs w:val="24"/>
                    </w:rPr>
                    <w:t>задолженность</w:t>
                  </w:r>
                  <w:r>
                    <w:rPr>
                      <w:sz w:val="24"/>
                      <w:szCs w:val="24"/>
                    </w:rPr>
                    <w:t xml:space="preserve">                                   </w:t>
                  </w:r>
                  <w:r>
                    <w:rPr>
                      <w:rFonts w:cs="Arial"/>
                      <w:sz w:val="24"/>
                      <w:szCs w:val="24"/>
                    </w:rPr>
                    <w:t xml:space="preserve">            </w:t>
                  </w:r>
                  <w:r w:rsidRPr="00094BFE">
                    <w:rPr>
                      <w:sz w:val="24"/>
                      <w:szCs w:val="24"/>
                    </w:rPr>
                    <w:t>материальные затраты</w:t>
                  </w:r>
                  <w:r w:rsidRPr="00F05D2A">
                    <w:rPr>
                      <w:sz w:val="24"/>
                      <w:szCs w:val="24"/>
                    </w:rPr>
                    <w:t xml:space="preserve"> </w:t>
                  </w:r>
                </w:p>
                <w:p w:rsidR="002F3338" w:rsidRDefault="002F3338" w:rsidP="002F3338">
                  <w:pPr>
                    <w:rPr>
                      <w:sz w:val="24"/>
                      <w:szCs w:val="24"/>
                    </w:rPr>
                  </w:pPr>
                </w:p>
                <w:p w:rsidR="002F3338" w:rsidRDefault="002F3338" w:rsidP="002F3338">
                  <w:r>
                    <w:rPr>
                      <w:sz w:val="24"/>
                      <w:szCs w:val="24"/>
                    </w:rPr>
                    <w:t xml:space="preserve">                                  </w:t>
                  </w:r>
                  <w:r w:rsidRPr="00094BFE">
                    <w:rPr>
                      <w:sz w:val="24"/>
                      <w:szCs w:val="24"/>
                    </w:rPr>
                    <w:t>Готовая продукция</w:t>
                  </w:r>
                </w:p>
              </w:txbxContent>
            </v:textbox>
          </v:shape>
        </w:pict>
      </w:r>
    </w:p>
    <w:p w:rsidR="002F3338" w:rsidRPr="0097015C" w:rsidRDefault="00F541F6" w:rsidP="002F3338">
      <w:pPr>
        <w:shd w:val="clear" w:color="auto" w:fill="FFFFFF"/>
        <w:spacing w:line="360" w:lineRule="auto"/>
        <w:ind w:firstLine="709"/>
        <w:jc w:val="both"/>
        <w:rPr>
          <w:b/>
          <w:bCs/>
          <w:sz w:val="28"/>
          <w:szCs w:val="28"/>
        </w:rPr>
      </w:pPr>
      <w:r>
        <w:rPr>
          <w:noProof/>
        </w:rPr>
        <w:pict>
          <v:polyline id="_x0000_s1078" style="position:absolute;left:0;text-align:left;z-index:251668992" points="40.35pt,44.55pt,40.3pt,8.35pt,106.35pt,8.55pt" coordsize="1321,724" filled="f">
            <v:stroke dashstyle="dash" endarrow="block"/>
            <v:path arrowok="t"/>
          </v:polyline>
        </w:pict>
      </w:r>
      <w:r>
        <w:rPr>
          <w:noProof/>
        </w:rPr>
        <w:pict>
          <v:polyline id="_x0000_s1079" style="position:absolute;left:0;text-align:left;z-index:251665920" points="257.1pt,8.55pt,332.05pt,8.35pt,332.05pt,47.35pt" coordsize="1499,780" filled="f">
            <v:stroke dashstyle="dash" endarrow="block"/>
            <v:path arrowok="t"/>
          </v:polyline>
        </w:pict>
      </w:r>
    </w:p>
    <w:p w:rsidR="002F3338" w:rsidRPr="0097015C" w:rsidRDefault="002F3338" w:rsidP="002F3338">
      <w:pPr>
        <w:shd w:val="clear" w:color="auto" w:fill="FFFFFF"/>
        <w:spacing w:line="360" w:lineRule="auto"/>
        <w:ind w:firstLine="709"/>
        <w:jc w:val="both"/>
        <w:rPr>
          <w:b/>
          <w:bCs/>
          <w:sz w:val="28"/>
          <w:szCs w:val="28"/>
        </w:rPr>
      </w:pPr>
    </w:p>
    <w:p w:rsidR="002F3338" w:rsidRPr="0097015C" w:rsidRDefault="00F541F6" w:rsidP="002F3338">
      <w:pPr>
        <w:shd w:val="clear" w:color="auto" w:fill="FFFFFF"/>
        <w:spacing w:line="360" w:lineRule="auto"/>
        <w:ind w:firstLine="709"/>
        <w:jc w:val="both"/>
        <w:rPr>
          <w:b/>
          <w:bCs/>
          <w:sz w:val="28"/>
          <w:szCs w:val="28"/>
        </w:rPr>
      </w:pPr>
      <w:r>
        <w:rPr>
          <w:noProof/>
        </w:rPr>
        <w:pict>
          <v:polyline id="_x0000_s1080" style="position:absolute;left:0;text-align:left;z-index:251666944" points="332.05pt,13.15pt,332.05pt,33.15pt,252.05pt,33.15pt" coordsize="1600,400" filled="f">
            <v:stroke dashstyle="dash" endarrow="block"/>
            <v:path arrowok="t"/>
          </v:polyline>
        </w:pict>
      </w:r>
      <w:r>
        <w:rPr>
          <w:noProof/>
        </w:rPr>
        <w:pict>
          <v:polyline id="_x0000_s1081" style="position:absolute;left:0;text-align:left;z-index:251667968" points="136.4pt,30.35pt,81.35pt,30.15pt,81.35pt,13.15pt" coordsize="1101,344" filled="f">
            <v:stroke dashstyle="dash" endarrow="block"/>
            <v:path arrowok="t"/>
          </v:polyline>
        </w:pict>
      </w:r>
    </w:p>
    <w:p w:rsidR="002F3338" w:rsidRPr="0097015C" w:rsidRDefault="002F3338" w:rsidP="002F3338">
      <w:pPr>
        <w:shd w:val="clear" w:color="auto" w:fill="FFFFFF"/>
        <w:spacing w:line="360" w:lineRule="auto"/>
        <w:ind w:firstLine="709"/>
        <w:jc w:val="both"/>
        <w:rPr>
          <w:b/>
          <w:bCs/>
          <w:sz w:val="28"/>
          <w:szCs w:val="28"/>
        </w:rPr>
      </w:pPr>
    </w:p>
    <w:p w:rsidR="002F3338" w:rsidRPr="0097015C" w:rsidRDefault="002F3338" w:rsidP="002F3338">
      <w:pPr>
        <w:shd w:val="clear" w:color="auto" w:fill="FFFFFF"/>
        <w:spacing w:line="360" w:lineRule="auto"/>
        <w:ind w:firstLine="709"/>
        <w:jc w:val="both"/>
        <w:rPr>
          <w:b/>
          <w:bCs/>
          <w:sz w:val="28"/>
          <w:szCs w:val="28"/>
        </w:rPr>
      </w:pPr>
      <w:r w:rsidRPr="0097015C">
        <w:rPr>
          <w:i/>
          <w:iCs/>
          <w:sz w:val="28"/>
          <w:szCs w:val="28"/>
        </w:rPr>
        <w:t xml:space="preserve">Рис.2. </w:t>
      </w:r>
      <w:r w:rsidRPr="0097015C">
        <w:rPr>
          <w:b/>
          <w:bCs/>
          <w:sz w:val="28"/>
          <w:szCs w:val="28"/>
        </w:rPr>
        <w:t>Кругооборот оборотных активов</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Системный подход к изучению производственной, хозяйственной и финансовой деятельности коммерческих организаций заключается </w:t>
      </w:r>
      <w:r w:rsidRPr="0097015C">
        <w:rPr>
          <w:bCs/>
          <w:sz w:val="28"/>
          <w:szCs w:val="28"/>
        </w:rPr>
        <w:t>в</w:t>
      </w:r>
      <w:r w:rsidRPr="0097015C">
        <w:rPr>
          <w:b/>
          <w:bCs/>
          <w:sz w:val="28"/>
          <w:szCs w:val="28"/>
        </w:rPr>
        <w:t xml:space="preserve"> </w:t>
      </w:r>
      <w:r w:rsidRPr="0097015C">
        <w:rPr>
          <w:sz w:val="28"/>
          <w:szCs w:val="28"/>
        </w:rPr>
        <w:t>исследовании способов формирования информации об отдельных элементах производства в единое целое и воздействия процессов функционирования системы в целом на отдельные ее элементы.</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Анализ деятельности организации приобретает системный характер, если при этом охвачены все ее стороны и элементы во взаимодействии, если данная деятельность рассматривается как целенаправленное единое целое, т.е. как система. Например, нельзя проводить анализ продаж в отрыве от анализа условий производства; нельзя исследовать эффективность производства в целом, но не рассматривать при этом финансовое положение коммерческой организации.</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4. Классификация факторов и резервов повышения эффективности хозяйственной</w:t>
      </w:r>
      <w:r w:rsidRPr="0038642D">
        <w:rPr>
          <w:b/>
          <w:sz w:val="28"/>
          <w:szCs w:val="28"/>
        </w:rPr>
        <w:t xml:space="preserve"> </w:t>
      </w:r>
      <w:r w:rsidRPr="0097015C">
        <w:rPr>
          <w:b/>
          <w:sz w:val="28"/>
          <w:szCs w:val="28"/>
        </w:rPr>
        <w:t>деятельности коммерческой организации</w:t>
      </w:r>
    </w:p>
    <w:p w:rsidR="002F3338" w:rsidRPr="00CD7E53"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Одна из важнейших задач экономического анализа, как уже отмечалось ранее, состоит в выявлении факторов, обусловливающих величину результативных показателей, а также в определении направления и размера их влияния.</w:t>
      </w:r>
    </w:p>
    <w:p w:rsidR="002F3338" w:rsidRPr="0038642D" w:rsidRDefault="002F3338" w:rsidP="002F3338">
      <w:pPr>
        <w:shd w:val="clear" w:color="auto" w:fill="FFFFFF"/>
        <w:spacing w:line="360" w:lineRule="auto"/>
        <w:ind w:firstLine="709"/>
        <w:jc w:val="both"/>
        <w:rPr>
          <w:sz w:val="28"/>
          <w:szCs w:val="28"/>
        </w:rPr>
      </w:pPr>
      <w:r w:rsidRPr="0038642D">
        <w:rPr>
          <w:i/>
          <w:iCs/>
          <w:sz w:val="28"/>
          <w:szCs w:val="28"/>
        </w:rPr>
        <w:t xml:space="preserve">Факторами </w:t>
      </w:r>
      <w:r w:rsidRPr="0038642D">
        <w:rPr>
          <w:sz w:val="28"/>
          <w:szCs w:val="28"/>
        </w:rPr>
        <w:t>называются переменные величины, характеризующие условия, в которых совершаются производственные, финансовые и хозяйственные процессы, а также причины, под воздействием которых изменяются сами хозяйственные процессы и их результаты.</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Факторов, влияющих на деятельность организации и ее результаты, существует бесчисленное множество. Учесть их все, естественно, невозможно, да в этом и нет необходимости. Для того чтобы разобраться во всем многообразии факторов, применяется их классификация.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 настоящее время отсутствует единая точка зрения, как в отношении количества учитываемых факторов, так и в отношении их классификации.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Чтобы оценить различные классификации и обосновать выбранную, нужно исходить из требований, которым должна отвечать научно обоснованная классификация факторов. Эти требования следующие:</w:t>
      </w:r>
    </w:p>
    <w:p w:rsidR="002F3338" w:rsidRPr="0097015C" w:rsidRDefault="002F3338" w:rsidP="002F3338">
      <w:pPr>
        <w:numPr>
          <w:ilvl w:val="0"/>
          <w:numId w:val="26"/>
        </w:numPr>
        <w:shd w:val="clear" w:color="auto" w:fill="FFFFFF"/>
        <w:tabs>
          <w:tab w:val="left" w:pos="528"/>
        </w:tabs>
        <w:spacing w:line="360" w:lineRule="auto"/>
        <w:ind w:firstLine="709"/>
        <w:jc w:val="both"/>
        <w:rPr>
          <w:sz w:val="28"/>
          <w:szCs w:val="28"/>
        </w:rPr>
      </w:pPr>
      <w:r w:rsidRPr="0097015C">
        <w:rPr>
          <w:sz w:val="28"/>
          <w:szCs w:val="28"/>
        </w:rPr>
        <w:t>перечень факторов должен быть теоретически обоснован и практически целесообразен, т.е. включать наиболее важные факторы, обусловливающие значительную часть прироста (снижения) анализируемого показателя;</w:t>
      </w:r>
    </w:p>
    <w:p w:rsidR="002F3338" w:rsidRPr="0097015C" w:rsidRDefault="002F3338" w:rsidP="002F3338">
      <w:pPr>
        <w:numPr>
          <w:ilvl w:val="0"/>
          <w:numId w:val="26"/>
        </w:numPr>
        <w:shd w:val="clear" w:color="auto" w:fill="FFFFFF"/>
        <w:tabs>
          <w:tab w:val="left" w:pos="528"/>
        </w:tabs>
        <w:spacing w:line="360" w:lineRule="auto"/>
        <w:ind w:firstLine="709"/>
        <w:jc w:val="both"/>
        <w:rPr>
          <w:i/>
          <w:iCs/>
          <w:sz w:val="28"/>
          <w:szCs w:val="28"/>
        </w:rPr>
      </w:pPr>
      <w:r w:rsidRPr="0097015C">
        <w:rPr>
          <w:sz w:val="28"/>
          <w:szCs w:val="28"/>
        </w:rPr>
        <w:t>границы между отдельными факторами должны быть проведены так, чтобы возможность повторного счета отдельных факторов была сведена к минимуму;</w:t>
      </w:r>
    </w:p>
    <w:p w:rsidR="002F3338" w:rsidRPr="00CD7E53" w:rsidRDefault="002F3338" w:rsidP="002F3338">
      <w:pPr>
        <w:shd w:val="clear" w:color="auto" w:fill="FFFFFF"/>
        <w:spacing w:line="360" w:lineRule="auto"/>
        <w:ind w:firstLine="709"/>
        <w:jc w:val="both"/>
        <w:rPr>
          <w:sz w:val="28"/>
          <w:szCs w:val="28"/>
        </w:rPr>
      </w:pPr>
      <w:r w:rsidRPr="0097015C">
        <w:rPr>
          <w:sz w:val="28"/>
          <w:szCs w:val="28"/>
        </w:rPr>
        <w:t>3) факторы, включаемые в классификацию, необходимо систематизировать таким образом, чтобы охватить и учесть все наиболее существенные изменения результативного показателя и в то же время обеспечить возможность количественной соизмери</w:t>
      </w:r>
      <w:r>
        <w:rPr>
          <w:sz w:val="28"/>
          <w:szCs w:val="28"/>
        </w:rPr>
        <w:t>мости факторов.</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 экономической литературе встречаются классификации факторов по различным признакам, например:</w:t>
      </w:r>
    </w:p>
    <w:p w:rsidR="002F3338" w:rsidRPr="0097015C" w:rsidRDefault="002F3338" w:rsidP="002F3338">
      <w:pPr>
        <w:numPr>
          <w:ilvl w:val="0"/>
          <w:numId w:val="27"/>
        </w:numPr>
        <w:shd w:val="clear" w:color="auto" w:fill="FFFFFF"/>
        <w:tabs>
          <w:tab w:val="left" w:pos="427"/>
          <w:tab w:val="left" w:pos="709"/>
        </w:tabs>
        <w:spacing w:line="360" w:lineRule="auto"/>
        <w:ind w:firstLine="709"/>
        <w:jc w:val="both"/>
        <w:rPr>
          <w:sz w:val="28"/>
          <w:szCs w:val="28"/>
        </w:rPr>
      </w:pPr>
      <w:r w:rsidRPr="0097015C">
        <w:rPr>
          <w:sz w:val="28"/>
          <w:szCs w:val="28"/>
        </w:rPr>
        <w:t>положительные и отрицательные факторы;</w:t>
      </w:r>
    </w:p>
    <w:p w:rsidR="002F3338" w:rsidRPr="0097015C" w:rsidRDefault="002F3338" w:rsidP="002F3338">
      <w:pPr>
        <w:numPr>
          <w:ilvl w:val="0"/>
          <w:numId w:val="27"/>
        </w:numPr>
        <w:shd w:val="clear" w:color="auto" w:fill="FFFFFF"/>
        <w:tabs>
          <w:tab w:val="left" w:pos="427"/>
          <w:tab w:val="left" w:pos="709"/>
        </w:tabs>
        <w:spacing w:line="360" w:lineRule="auto"/>
        <w:ind w:firstLine="709"/>
        <w:jc w:val="both"/>
        <w:rPr>
          <w:sz w:val="28"/>
          <w:szCs w:val="28"/>
        </w:rPr>
      </w:pPr>
      <w:r w:rsidRPr="0097015C">
        <w:rPr>
          <w:sz w:val="28"/>
          <w:szCs w:val="28"/>
        </w:rPr>
        <w:t>факторы, зависящие (внутренние) и не зависящие (внешние) от работы организации;</w:t>
      </w:r>
    </w:p>
    <w:p w:rsidR="002F3338" w:rsidRPr="0097015C" w:rsidRDefault="002F3338" w:rsidP="002F3338">
      <w:pPr>
        <w:numPr>
          <w:ilvl w:val="0"/>
          <w:numId w:val="27"/>
        </w:numPr>
        <w:shd w:val="clear" w:color="auto" w:fill="FFFFFF"/>
        <w:tabs>
          <w:tab w:val="left" w:pos="451"/>
          <w:tab w:val="left" w:pos="709"/>
        </w:tabs>
        <w:spacing w:line="360" w:lineRule="auto"/>
        <w:ind w:firstLine="709"/>
        <w:jc w:val="both"/>
        <w:rPr>
          <w:sz w:val="28"/>
          <w:szCs w:val="28"/>
        </w:rPr>
      </w:pPr>
      <w:r w:rsidRPr="0097015C">
        <w:rPr>
          <w:sz w:val="28"/>
          <w:szCs w:val="28"/>
        </w:rPr>
        <w:t>экстенсивные и интенсивные факторы развития производства;</w:t>
      </w:r>
    </w:p>
    <w:p w:rsidR="002F3338" w:rsidRPr="0097015C" w:rsidRDefault="002F3338" w:rsidP="002F3338">
      <w:pPr>
        <w:numPr>
          <w:ilvl w:val="0"/>
          <w:numId w:val="27"/>
        </w:numPr>
        <w:shd w:val="clear" w:color="auto" w:fill="FFFFFF"/>
        <w:tabs>
          <w:tab w:val="left" w:pos="451"/>
          <w:tab w:val="left" w:pos="709"/>
        </w:tabs>
        <w:spacing w:line="360" w:lineRule="auto"/>
        <w:ind w:firstLine="709"/>
        <w:jc w:val="both"/>
        <w:rPr>
          <w:sz w:val="28"/>
          <w:szCs w:val="28"/>
        </w:rPr>
      </w:pPr>
      <w:r w:rsidRPr="0097015C">
        <w:rPr>
          <w:sz w:val="28"/>
          <w:szCs w:val="28"/>
        </w:rPr>
        <w:t>факторы сферы производства и сферы обращения.</w:t>
      </w:r>
    </w:p>
    <w:p w:rsidR="002F3338" w:rsidRPr="0097015C" w:rsidRDefault="002F3338" w:rsidP="002F3338">
      <w:pPr>
        <w:shd w:val="clear" w:color="auto" w:fill="FFFFFF"/>
        <w:tabs>
          <w:tab w:val="left" w:pos="709"/>
        </w:tabs>
        <w:spacing w:line="360" w:lineRule="auto"/>
        <w:ind w:firstLine="709"/>
        <w:jc w:val="both"/>
        <w:rPr>
          <w:sz w:val="28"/>
          <w:szCs w:val="28"/>
        </w:rPr>
      </w:pPr>
      <w:r w:rsidRPr="0097015C">
        <w:rPr>
          <w:sz w:val="28"/>
          <w:szCs w:val="28"/>
        </w:rPr>
        <w:t>С точки зрения используемых ресурсов принято выделять:</w:t>
      </w:r>
    </w:p>
    <w:p w:rsidR="002F3338" w:rsidRPr="0097015C" w:rsidRDefault="002F3338" w:rsidP="002F3338">
      <w:pPr>
        <w:numPr>
          <w:ilvl w:val="0"/>
          <w:numId w:val="27"/>
        </w:numPr>
        <w:shd w:val="clear" w:color="auto" w:fill="FFFFFF"/>
        <w:tabs>
          <w:tab w:val="left" w:pos="451"/>
          <w:tab w:val="left" w:pos="709"/>
        </w:tabs>
        <w:spacing w:line="360" w:lineRule="auto"/>
        <w:ind w:firstLine="709"/>
        <w:jc w:val="both"/>
        <w:rPr>
          <w:sz w:val="28"/>
          <w:szCs w:val="28"/>
        </w:rPr>
      </w:pPr>
      <w:r w:rsidRPr="0097015C">
        <w:rPr>
          <w:sz w:val="28"/>
          <w:szCs w:val="28"/>
        </w:rPr>
        <w:t>трудовые факторы;</w:t>
      </w:r>
    </w:p>
    <w:p w:rsidR="002F3338" w:rsidRPr="0097015C" w:rsidRDefault="002F3338" w:rsidP="002F3338">
      <w:pPr>
        <w:numPr>
          <w:ilvl w:val="0"/>
          <w:numId w:val="28"/>
        </w:numPr>
        <w:shd w:val="clear" w:color="auto" w:fill="FFFFFF"/>
        <w:tabs>
          <w:tab w:val="left" w:pos="451"/>
          <w:tab w:val="left" w:pos="709"/>
        </w:tabs>
        <w:spacing w:line="360" w:lineRule="auto"/>
        <w:ind w:firstLine="709"/>
        <w:jc w:val="both"/>
        <w:rPr>
          <w:sz w:val="28"/>
          <w:szCs w:val="28"/>
        </w:rPr>
      </w:pPr>
      <w:r w:rsidRPr="0097015C">
        <w:rPr>
          <w:sz w:val="28"/>
          <w:szCs w:val="28"/>
        </w:rPr>
        <w:t>факторы, связанные с орудиями труда и эффективностью их применения;</w:t>
      </w:r>
    </w:p>
    <w:p w:rsidR="002F3338" w:rsidRPr="0097015C" w:rsidRDefault="002F3338" w:rsidP="002F3338">
      <w:pPr>
        <w:numPr>
          <w:ilvl w:val="0"/>
          <w:numId w:val="28"/>
        </w:numPr>
        <w:shd w:val="clear" w:color="auto" w:fill="FFFFFF"/>
        <w:tabs>
          <w:tab w:val="left" w:pos="451"/>
          <w:tab w:val="left" w:pos="709"/>
        </w:tabs>
        <w:spacing w:line="360" w:lineRule="auto"/>
        <w:ind w:firstLine="709"/>
        <w:jc w:val="both"/>
        <w:rPr>
          <w:sz w:val="28"/>
          <w:szCs w:val="28"/>
        </w:rPr>
      </w:pPr>
      <w:r w:rsidRPr="0097015C">
        <w:rPr>
          <w:sz w:val="28"/>
          <w:szCs w:val="28"/>
        </w:rPr>
        <w:t>факторы, связанные с предметами труда и рациональным их использованием.</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Могут быть названы и другие признаки классификации. Единой классификации факторов, определяющих результативные показатели деятельности коммерческих организаций (выручка-нетто и прибыль от продаж, прибыль до налогообложения, чистая прибыль, рентабельность активов и др.), пока не выработано. Отсутствует такая классификация и относительно факторов, обусловливающих уровень и динамику частных показателей эффективности: средней выработки, фондоотдачи, оборачиваемости оборотных активов и др.</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Вместе с тем необходимо помнить, что все факторы органически связаны между собой, а потому их деление на группы и раздельное изучение является в значительной степени условным, но необходимым приемом экономического анализа. Пример классификации факторов, влияющих на прибыль до налогообложения, приведен на рис. 3.</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Слово «резерв» происходит или от французского слова «</w:t>
      </w:r>
      <w:r w:rsidRPr="0097015C">
        <w:rPr>
          <w:sz w:val="28"/>
          <w:szCs w:val="28"/>
          <w:lang w:val="en-US"/>
        </w:rPr>
        <w:t>reserve</w:t>
      </w:r>
      <w:r w:rsidRPr="0097015C">
        <w:rPr>
          <w:sz w:val="28"/>
          <w:szCs w:val="28"/>
        </w:rPr>
        <w:t>», что в переводе на русский язык означает запас, или от латинского слова «</w:t>
      </w:r>
      <w:r w:rsidRPr="0097015C">
        <w:rPr>
          <w:sz w:val="28"/>
          <w:szCs w:val="28"/>
          <w:lang w:val="en-US"/>
        </w:rPr>
        <w:t>reservere</w:t>
      </w:r>
      <w:r w:rsidRPr="0097015C">
        <w:rPr>
          <w:sz w:val="28"/>
          <w:szCs w:val="28"/>
        </w:rPr>
        <w:t>» — сберегать, сохранять. В связи с этим специальной литературе и практике экономического анализа термин «резервы» употребляется в двояком значении.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Во-первых, резервами считаются запасы ресурсов (сырья, материалов, оборудования, топлива и т.д.), которые необходимы для бесперебойной работы организации. Они создаются на случай дополнительной потребности в них.</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Во-вторых, в теории экономического анализа под резервами понимаются возможности повышения эффективности производства относительно достигнутого уровня. Отсюда следует, что резервы как запасы и как возможности повышения эффективности производства — это разные понятия, и отсутствие четкого разграничения между ними ведет к терминологической путанице.</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Экономическая сущность резервов и их объективный характер могут быть правильно раскрыты на основе всеобщего закона экономии времени. Экономия времени с общественной точки зрения выражается в сокращении затрат живого и овеществленного труда, т.е. в более рациональном использовании материальных и трудовых ресурсов.</w:t>
      </w:r>
    </w:p>
    <w:p w:rsidR="002F3338" w:rsidRPr="00CD7E53" w:rsidRDefault="002F3338" w:rsidP="002F3338">
      <w:pPr>
        <w:shd w:val="clear" w:color="auto" w:fill="FFFFFF"/>
        <w:spacing w:line="360" w:lineRule="auto"/>
        <w:ind w:firstLine="709"/>
        <w:jc w:val="both"/>
        <w:rPr>
          <w:sz w:val="28"/>
          <w:szCs w:val="28"/>
        </w:rPr>
      </w:pPr>
      <w:r w:rsidRPr="0097015C">
        <w:rPr>
          <w:sz w:val="28"/>
          <w:szCs w:val="28"/>
        </w:rPr>
        <w:t xml:space="preserve">Таким образом, </w:t>
      </w:r>
      <w:r w:rsidRPr="00CD7E53">
        <w:rPr>
          <w:i/>
          <w:iCs/>
          <w:sz w:val="28"/>
          <w:szCs w:val="28"/>
        </w:rPr>
        <w:t xml:space="preserve">экономическая сущность резервов повышения эффективности производства </w:t>
      </w:r>
      <w:r w:rsidRPr="00CD7E53">
        <w:rPr>
          <w:sz w:val="28"/>
          <w:szCs w:val="28"/>
        </w:rPr>
        <w:t>состоит в полном и рациональном использовании производственного потенциала с целью получения максимального количества высококачественной продукции (работ, услуг) при наименьших затратах живого и овеществленного труда на единицу продукции (работ, услуг). Резервы классифицируются по разным признакам: пространственному, временному</w:t>
      </w:r>
      <w:r>
        <w:rPr>
          <w:sz w:val="28"/>
          <w:szCs w:val="28"/>
        </w:rPr>
        <w:t xml:space="preserve"> </w:t>
      </w:r>
      <w:r w:rsidRPr="00CD7E53">
        <w:rPr>
          <w:sz w:val="28"/>
          <w:szCs w:val="28"/>
        </w:rPr>
        <w:t>и др.</w:t>
      </w:r>
    </w:p>
    <w:p w:rsidR="002F3338" w:rsidRPr="00CD7E53" w:rsidRDefault="002F3338" w:rsidP="002F3338">
      <w:pPr>
        <w:shd w:val="clear" w:color="auto" w:fill="FFFFFF"/>
        <w:spacing w:line="360" w:lineRule="auto"/>
        <w:ind w:firstLine="709"/>
        <w:jc w:val="both"/>
        <w:rPr>
          <w:sz w:val="28"/>
          <w:szCs w:val="28"/>
        </w:rPr>
      </w:pPr>
      <w:r w:rsidRPr="00CD7E53">
        <w:rPr>
          <w:sz w:val="28"/>
          <w:szCs w:val="28"/>
        </w:rPr>
        <w:t>По пространственному признаку выделяют внутрихозяйственные, отраслевые, региональные и общегосударственные резервы.</w:t>
      </w:r>
    </w:p>
    <w:p w:rsidR="002F3338" w:rsidRPr="00CD7E53" w:rsidRDefault="002F3338" w:rsidP="002F3338">
      <w:pPr>
        <w:shd w:val="clear" w:color="auto" w:fill="FFFFFF"/>
        <w:spacing w:line="360" w:lineRule="auto"/>
        <w:ind w:firstLine="709"/>
        <w:jc w:val="both"/>
        <w:rPr>
          <w:sz w:val="28"/>
          <w:szCs w:val="28"/>
        </w:rPr>
      </w:pPr>
      <w:r w:rsidRPr="00CD7E53">
        <w:rPr>
          <w:sz w:val="28"/>
          <w:szCs w:val="28"/>
        </w:rPr>
        <w:t xml:space="preserve">К </w:t>
      </w:r>
      <w:r w:rsidRPr="00CD7E53">
        <w:rPr>
          <w:i/>
          <w:iCs/>
          <w:sz w:val="28"/>
          <w:szCs w:val="28"/>
        </w:rPr>
        <w:t xml:space="preserve">внутрихозяйственным резервам </w:t>
      </w:r>
      <w:r w:rsidRPr="00CD7E53">
        <w:rPr>
          <w:sz w:val="28"/>
          <w:szCs w:val="28"/>
        </w:rPr>
        <w:t>принадлежат</w:t>
      </w:r>
      <w:r w:rsidRPr="0097015C">
        <w:rPr>
          <w:sz w:val="28"/>
          <w:szCs w:val="28"/>
        </w:rPr>
        <w:t xml:space="preserve"> те, которые выявляются и могут быть использованы </w:t>
      </w:r>
      <w:r w:rsidRPr="00CD7E53">
        <w:rPr>
          <w:sz w:val="28"/>
          <w:szCs w:val="28"/>
        </w:rPr>
        <w:t>только на исследуемом предприятии. Они связаны в первую очередь с ликвидацией потерь и непроизводительных затрат ресурсов. К ним относятся потери рабочего времени и материальных ресурсов из-за низкого уровня организации и технологии производства, бесхозяйственности и т.д.</w:t>
      </w:r>
    </w:p>
    <w:p w:rsidR="002F3338" w:rsidRPr="00CD7E53" w:rsidRDefault="002F3338" w:rsidP="002F3338">
      <w:pPr>
        <w:shd w:val="clear" w:color="auto" w:fill="FFFFFF"/>
        <w:spacing w:line="360" w:lineRule="auto"/>
        <w:ind w:firstLine="709"/>
        <w:jc w:val="both"/>
        <w:rPr>
          <w:sz w:val="28"/>
          <w:szCs w:val="28"/>
        </w:rPr>
      </w:pPr>
      <w:r w:rsidRPr="00CD7E53">
        <w:rPr>
          <w:i/>
          <w:iCs/>
          <w:sz w:val="28"/>
          <w:szCs w:val="28"/>
        </w:rPr>
        <w:t xml:space="preserve">Отраслевые резервы </w:t>
      </w:r>
      <w:r w:rsidRPr="00CD7E53">
        <w:rPr>
          <w:sz w:val="28"/>
          <w:szCs w:val="28"/>
        </w:rPr>
        <w:t>— это те резервы, которые могут быть выявлены на уровне отрасли, например разработка новых систем машин, новых технологий, улучшение конструкции изделий, выведение новых сортов культур, пород животных и т.д. Поиск этих резервов, как правило, является компетенцией отраслевых министерств, ассоциаций.</w:t>
      </w:r>
    </w:p>
    <w:p w:rsidR="002F3338" w:rsidRPr="0097015C" w:rsidRDefault="002F3338" w:rsidP="002F3338">
      <w:pPr>
        <w:shd w:val="clear" w:color="auto" w:fill="FFFFFF"/>
        <w:spacing w:line="360" w:lineRule="auto"/>
        <w:ind w:firstLine="709"/>
        <w:jc w:val="both"/>
        <w:rPr>
          <w:sz w:val="28"/>
          <w:szCs w:val="28"/>
        </w:rPr>
      </w:pPr>
      <w:r w:rsidRPr="00CD7E53">
        <w:rPr>
          <w:i/>
          <w:iCs/>
          <w:sz w:val="28"/>
          <w:szCs w:val="28"/>
        </w:rPr>
        <w:t xml:space="preserve">Региональные резервы </w:t>
      </w:r>
      <w:r w:rsidRPr="00CD7E53">
        <w:rPr>
          <w:sz w:val="28"/>
          <w:szCs w:val="28"/>
        </w:rPr>
        <w:t>могут быть выявлены и использованы</w:t>
      </w:r>
      <w:r w:rsidRPr="0097015C">
        <w:rPr>
          <w:sz w:val="28"/>
          <w:szCs w:val="28"/>
        </w:rPr>
        <w:t xml:space="preserve"> в пределах географического района (использование местного сырья и топлива, энергетических ресурсов, централизация вспомогательных производств независимо от их ведомственного подчинения и т.д.).</w:t>
      </w:r>
    </w:p>
    <w:p w:rsidR="002F3338" w:rsidRPr="0097015C" w:rsidRDefault="002F3338" w:rsidP="002F3338">
      <w:pPr>
        <w:shd w:val="clear" w:color="auto" w:fill="FFFFFF"/>
        <w:spacing w:line="360" w:lineRule="auto"/>
        <w:ind w:firstLine="709"/>
        <w:jc w:val="both"/>
        <w:rPr>
          <w:sz w:val="28"/>
          <w:szCs w:val="28"/>
        </w:rPr>
      </w:pPr>
      <w:r w:rsidRPr="0097015C">
        <w:rPr>
          <w:b/>
          <w:sz w:val="28"/>
          <w:szCs w:val="28"/>
        </w:rPr>
        <w:t xml:space="preserve">К </w:t>
      </w:r>
      <w:r w:rsidRPr="0097015C">
        <w:rPr>
          <w:b/>
          <w:i/>
          <w:iCs/>
          <w:sz w:val="28"/>
          <w:szCs w:val="28"/>
        </w:rPr>
        <w:t>общегосударственным резервам</w:t>
      </w:r>
      <w:r w:rsidRPr="0097015C">
        <w:rPr>
          <w:i/>
          <w:iCs/>
          <w:sz w:val="28"/>
          <w:szCs w:val="28"/>
        </w:rPr>
        <w:t xml:space="preserve"> </w:t>
      </w:r>
      <w:r w:rsidRPr="0097015C">
        <w:rPr>
          <w:sz w:val="28"/>
          <w:szCs w:val="28"/>
        </w:rPr>
        <w:t>можно отнести ликвидацию диспропорций в развитии различных отраслей производства, изменение форм собственности, системы управления национальной экономикой и т.д. Использование таких резервов возможно путем проведения мероприятий на общегосударственном уровне управления.</w:t>
      </w:r>
    </w:p>
    <w:p w:rsidR="002F3338" w:rsidRPr="00CD7E53" w:rsidRDefault="002F3338" w:rsidP="002F3338">
      <w:pPr>
        <w:shd w:val="clear" w:color="auto" w:fill="FFFFFF"/>
        <w:spacing w:line="360" w:lineRule="auto"/>
        <w:ind w:firstLine="709"/>
        <w:jc w:val="both"/>
        <w:rPr>
          <w:sz w:val="28"/>
          <w:szCs w:val="28"/>
        </w:rPr>
      </w:pPr>
      <w:r w:rsidRPr="00CD7E53">
        <w:rPr>
          <w:sz w:val="28"/>
          <w:szCs w:val="28"/>
        </w:rPr>
        <w:t>По временному признаку резервы делятся на неиспользованные, текущие и перспективные.</w:t>
      </w:r>
    </w:p>
    <w:p w:rsidR="002F3338" w:rsidRPr="0097015C" w:rsidRDefault="002F3338" w:rsidP="002F3338">
      <w:pPr>
        <w:shd w:val="clear" w:color="auto" w:fill="FFFFFF"/>
        <w:spacing w:line="360" w:lineRule="auto"/>
        <w:ind w:firstLine="709"/>
        <w:jc w:val="both"/>
        <w:rPr>
          <w:sz w:val="28"/>
          <w:szCs w:val="28"/>
        </w:rPr>
      </w:pPr>
      <w:r w:rsidRPr="0097015C">
        <w:rPr>
          <w:i/>
          <w:iCs/>
          <w:sz w:val="28"/>
          <w:szCs w:val="28"/>
        </w:rPr>
        <w:t xml:space="preserve">Неиспользованные резервы </w:t>
      </w:r>
      <w:r w:rsidRPr="0097015C">
        <w:rPr>
          <w:sz w:val="28"/>
          <w:szCs w:val="28"/>
        </w:rPr>
        <w:t>— это упущенные за истекшее время возможности повышения эффективности деятельности организации относительно бизнес-плана или достижений науки и отраслевых лидеров.</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Под </w:t>
      </w:r>
      <w:r w:rsidRPr="0097015C">
        <w:rPr>
          <w:i/>
          <w:iCs/>
          <w:sz w:val="28"/>
          <w:szCs w:val="28"/>
        </w:rPr>
        <w:t xml:space="preserve">текущими резервами </w:t>
      </w:r>
      <w:r w:rsidRPr="0097015C">
        <w:rPr>
          <w:sz w:val="28"/>
          <w:szCs w:val="28"/>
        </w:rPr>
        <w:t>понимают возможности улучшения результатов хозяйственной деятельности, которые могут быть реализованы в ближайшее время до конца отчетного периода (месяца, квартала, года).</w:t>
      </w:r>
    </w:p>
    <w:p w:rsidR="002F3338" w:rsidRPr="0097015C" w:rsidRDefault="002F3338" w:rsidP="002F3338">
      <w:pPr>
        <w:shd w:val="clear" w:color="auto" w:fill="FFFFFF"/>
        <w:spacing w:line="360" w:lineRule="auto"/>
        <w:ind w:firstLine="709"/>
        <w:jc w:val="both"/>
        <w:rPr>
          <w:sz w:val="28"/>
          <w:szCs w:val="28"/>
        </w:rPr>
      </w:pPr>
      <w:r w:rsidRPr="0097015C">
        <w:rPr>
          <w:i/>
          <w:iCs/>
          <w:sz w:val="28"/>
          <w:szCs w:val="28"/>
        </w:rPr>
        <w:t xml:space="preserve">Перспективные резервы </w:t>
      </w:r>
      <w:r w:rsidRPr="0097015C">
        <w:rPr>
          <w:sz w:val="28"/>
          <w:szCs w:val="28"/>
        </w:rPr>
        <w:t>рассчитываются на длительное время. Их использование связано со значительными инвестициями, внедрением достижений научно-технического прогресса, перестройкой производства, сменой технологии, специализацией и т.д.</w:t>
      </w:r>
    </w:p>
    <w:p w:rsidR="002F3338" w:rsidRPr="0097015C" w:rsidRDefault="002F3338" w:rsidP="002F3338">
      <w:pPr>
        <w:shd w:val="clear" w:color="auto" w:fill="FFFFFF"/>
        <w:spacing w:line="360" w:lineRule="auto"/>
        <w:ind w:firstLine="709"/>
        <w:jc w:val="both"/>
        <w:rPr>
          <w:sz w:val="28"/>
          <w:szCs w:val="28"/>
        </w:rPr>
        <w:sectPr w:rsidR="002F3338" w:rsidRPr="0097015C" w:rsidSect="0038642D">
          <w:pgSz w:w="11909" w:h="16834"/>
          <w:pgMar w:top="1134" w:right="851" w:bottom="1134" w:left="1701" w:header="720" w:footer="720" w:gutter="0"/>
          <w:cols w:space="60"/>
          <w:noEndnote/>
        </w:sectPr>
      </w:pPr>
    </w:p>
    <w:p w:rsidR="002F3338" w:rsidRPr="0097015C" w:rsidRDefault="00F541F6" w:rsidP="002F3338">
      <w:pPr>
        <w:shd w:val="clear" w:color="auto" w:fill="FFFFFF"/>
        <w:spacing w:line="360" w:lineRule="auto"/>
        <w:ind w:firstLine="709"/>
        <w:jc w:val="both"/>
        <w:rPr>
          <w:sz w:val="28"/>
          <w:szCs w:val="28"/>
        </w:rPr>
      </w:pPr>
      <w:r>
        <w:rPr>
          <w:sz w:val="28"/>
          <w:szCs w:val="28"/>
        </w:rPr>
      </w:r>
      <w:r>
        <w:rPr>
          <w:sz w:val="28"/>
          <w:szCs w:val="28"/>
        </w:rPr>
        <w:pict>
          <v:group id="_x0000_s1082" editas="canvas" style="width:670.4pt;height:461.6pt;mso-position-horizontal-relative:char;mso-position-vertical-relative:line" coordorigin="4809,1271" coordsize="7200,497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4809;top:1271;width:7200;height:4971" o:preferrelative="f">
              <v:fill o:detectmouseclick="t"/>
              <v:path o:extrusionok="t" o:connecttype="none"/>
              <o:lock v:ext="edit" text="t"/>
            </v:shape>
            <v:shape id="_x0000_s1084" type="#_x0000_t202" style="position:absolute;left:6875;top:1271;width:2124;height:237">
              <v:textbox style="mso-next-textbox:#_x0000_s1084" inset="2.33681mm,1.1684mm,2.33681mm,1.1684mm">
                <w:txbxContent>
                  <w:p w:rsidR="002F3338" w:rsidRPr="00CD7E53" w:rsidRDefault="002F3338" w:rsidP="002F3338">
                    <w:pPr>
                      <w:jc w:val="center"/>
                      <w:rPr>
                        <w:sz w:val="18"/>
                      </w:rPr>
                    </w:pPr>
                    <w:r w:rsidRPr="00CD7E53">
                      <w:rPr>
                        <w:b/>
                        <w:sz w:val="22"/>
                        <w:szCs w:val="24"/>
                      </w:rPr>
                      <w:t>Факторы</w:t>
                    </w:r>
                  </w:p>
                </w:txbxContent>
              </v:textbox>
            </v:shape>
            <v:shape id="_x0000_s1085" type="#_x0000_t202" style="position:absolute;left:9471;top:1567;width:1948;height:237">
              <v:textbox style="mso-next-textbox:#_x0000_s1085" inset="2.33681mm,1.1684mm,2.33681mm,1.1684mm">
                <w:txbxContent>
                  <w:p w:rsidR="002F3338" w:rsidRPr="00CD7E53" w:rsidRDefault="002F3338" w:rsidP="002F3338">
                    <w:pPr>
                      <w:jc w:val="center"/>
                      <w:rPr>
                        <w:sz w:val="18"/>
                      </w:rPr>
                    </w:pPr>
                    <w:r w:rsidRPr="00CD7E53">
                      <w:rPr>
                        <w:sz w:val="22"/>
                        <w:szCs w:val="24"/>
                      </w:rPr>
                      <w:t>Внешние</w:t>
                    </w:r>
                  </w:p>
                </w:txbxContent>
              </v:textbox>
            </v:shape>
            <v:shape id="_x0000_s1086" type="#_x0000_t202" style="position:absolute;left:5399;top:1626;width:1475;height:237">
              <v:textbox style="mso-next-textbox:#_x0000_s1086" inset="2.33681mm,1.1684mm,2.33681mm,1.1684mm">
                <w:txbxContent>
                  <w:p w:rsidR="002F3338" w:rsidRPr="00CD7E53" w:rsidRDefault="002F3338" w:rsidP="002F3338">
                    <w:pPr>
                      <w:jc w:val="center"/>
                      <w:rPr>
                        <w:sz w:val="18"/>
                      </w:rPr>
                    </w:pPr>
                    <w:r w:rsidRPr="00CD7E53">
                      <w:rPr>
                        <w:sz w:val="22"/>
                        <w:szCs w:val="24"/>
                      </w:rPr>
                      <w:t>Внутренние</w:t>
                    </w:r>
                  </w:p>
                </w:txbxContent>
              </v:textbox>
            </v:shape>
            <v:shape id="_x0000_s1087" type="#_x0000_t202" style="position:absolute;left:4868;top:2336;width:590;height:533">
              <v:textbox style="mso-next-textbox:#_x0000_s1087" inset="2.33681mm,1.1684mm,2.33681mm,1.1684mm">
                <w:txbxContent>
                  <w:p w:rsidR="002F3338" w:rsidRPr="00CD7E53" w:rsidRDefault="002F3338" w:rsidP="002F3338">
                    <w:pPr>
                      <w:ind w:right="-55"/>
                      <w:jc w:val="center"/>
                      <w:rPr>
                        <w:sz w:val="18"/>
                      </w:rPr>
                    </w:pPr>
                    <w:r w:rsidRPr="00CD7E53">
                      <w:rPr>
                        <w:sz w:val="18"/>
                      </w:rPr>
                      <w:t>Факторы</w:t>
                    </w:r>
                  </w:p>
                  <w:p w:rsidR="002F3338" w:rsidRPr="00CD7E53" w:rsidRDefault="002F3338" w:rsidP="002F3338">
                    <w:pPr>
                      <w:ind w:left="-126" w:right="-122" w:firstLine="42"/>
                      <w:rPr>
                        <w:sz w:val="18"/>
                      </w:rPr>
                    </w:pPr>
                    <w:r w:rsidRPr="00CD7E53">
                      <w:rPr>
                        <w:sz w:val="18"/>
                      </w:rPr>
                      <w:t>Финансовой деятельности</w:t>
                    </w:r>
                  </w:p>
                </w:txbxContent>
              </v:textbox>
            </v:shape>
            <v:shape id="_x0000_s1088" type="#_x0000_t202" style="position:absolute;left:5576;top:2336;width:590;height:533">
              <v:textbox style="mso-next-textbox:#_x0000_s1088" inset="2.33681mm,1.1684mm,2.33681mm,1.1684mm">
                <w:txbxContent>
                  <w:p w:rsidR="002F3338" w:rsidRPr="00CD7E53" w:rsidRDefault="002F3338" w:rsidP="002F3338">
                    <w:pPr>
                      <w:jc w:val="center"/>
                      <w:rPr>
                        <w:sz w:val="18"/>
                      </w:rPr>
                    </w:pPr>
                    <w:r w:rsidRPr="00CD7E53">
                      <w:rPr>
                        <w:sz w:val="18"/>
                      </w:rPr>
                      <w:t>Факторы прочих видов деятельности</w:t>
                    </w:r>
                  </w:p>
                </w:txbxContent>
              </v:textbox>
            </v:shape>
            <v:shape id="_x0000_s1089" type="#_x0000_t202" style="position:absolute;left:6284;top:2336;width:533;height:533">
              <v:textbox style="mso-next-textbox:#_x0000_s1089" inset="2.33681mm,1.1684mm,2.33681mm,1.1684mm">
                <w:txbxContent>
                  <w:p w:rsidR="002F3338" w:rsidRPr="00CD7E53" w:rsidRDefault="002F3338" w:rsidP="002F3338">
                    <w:pPr>
                      <w:ind w:left="-112" w:right="-66" w:firstLine="33"/>
                      <w:jc w:val="center"/>
                      <w:rPr>
                        <w:sz w:val="18"/>
                      </w:rPr>
                    </w:pPr>
                    <w:r w:rsidRPr="00CD7E53">
                      <w:rPr>
                        <w:sz w:val="18"/>
                      </w:rPr>
                      <w:t>Факторы процесса снабжения</w:t>
                    </w:r>
                  </w:p>
                  <w:p w:rsidR="002F3338" w:rsidRPr="00CD7E53" w:rsidRDefault="002F3338" w:rsidP="002F3338">
                    <w:pPr>
                      <w:jc w:val="center"/>
                      <w:rPr>
                        <w:sz w:val="18"/>
                      </w:rPr>
                    </w:pPr>
                  </w:p>
                </w:txbxContent>
              </v:textbox>
            </v:shape>
            <v:shape id="_x0000_s1090" type="#_x0000_t202" style="position:absolute;left:6934;top:2336;width:531;height:533">
              <v:textbox style="mso-next-textbox:#_x0000_s1090" inset="2.33681mm,1.1684mm,2.33681mm,1.1684mm">
                <w:txbxContent>
                  <w:p w:rsidR="002F3338" w:rsidRPr="00CD7E53" w:rsidRDefault="002F3338" w:rsidP="002F3338">
                    <w:pPr>
                      <w:jc w:val="center"/>
                      <w:rPr>
                        <w:sz w:val="18"/>
                      </w:rPr>
                    </w:pPr>
                    <w:r w:rsidRPr="00CD7E53">
                      <w:rPr>
                        <w:sz w:val="18"/>
                      </w:rPr>
                      <w:t>Факторы процесса производства</w:t>
                    </w:r>
                  </w:p>
                </w:txbxContent>
              </v:textbox>
            </v:shape>
            <v:shape id="_x0000_s1091" type="#_x0000_t202" style="position:absolute;left:7583;top:2336;width:531;height:533">
              <v:textbox style="mso-next-textbox:#_x0000_s1091" inset="2.33681mm,1.1684mm,2.33681mm,1.1684mm">
                <w:txbxContent>
                  <w:p w:rsidR="002F3338" w:rsidRPr="00CD7E53" w:rsidRDefault="002F3338" w:rsidP="002F3338">
                    <w:pPr>
                      <w:jc w:val="center"/>
                      <w:rPr>
                        <w:sz w:val="18"/>
                      </w:rPr>
                    </w:pPr>
                    <w:r w:rsidRPr="00CD7E53">
                      <w:rPr>
                        <w:sz w:val="18"/>
                      </w:rPr>
                      <w:t>Факторы процесса продаж</w:t>
                    </w:r>
                  </w:p>
                </w:txbxContent>
              </v:textbox>
            </v:shape>
            <v:shape id="_x0000_s1092" type="#_x0000_t202" style="position:absolute;left:8999;top:2336;width:708;height:533">
              <v:textbox style="mso-next-textbox:#_x0000_s1092" inset="2.33681mm,1.1684mm,2.33681mm,1.1684mm">
                <w:txbxContent>
                  <w:p w:rsidR="002F3338" w:rsidRPr="00CD7E53" w:rsidRDefault="002F3338" w:rsidP="002F3338">
                    <w:pPr>
                      <w:ind w:right="-120"/>
                      <w:jc w:val="center"/>
                      <w:rPr>
                        <w:sz w:val="18"/>
                      </w:rPr>
                    </w:pPr>
                    <w:r w:rsidRPr="00CD7E53">
                      <w:rPr>
                        <w:sz w:val="22"/>
                        <w:szCs w:val="24"/>
                      </w:rPr>
                      <w:t>Природные условия</w:t>
                    </w:r>
                  </w:p>
                </w:txbxContent>
              </v:textbox>
            </v:shape>
            <v:shape id="_x0000_s1093" type="#_x0000_t202" style="position:absolute;left:9943;top:2336;width:710;height:533">
              <v:textbox style="mso-next-textbox:#_x0000_s1093" inset="2.33681mm,1.1684mm,2.33681mm,1.1684mm">
                <w:txbxContent>
                  <w:p w:rsidR="002F3338" w:rsidRPr="00CD7E53" w:rsidRDefault="002F3338" w:rsidP="002F3338">
                    <w:pPr>
                      <w:jc w:val="center"/>
                      <w:rPr>
                        <w:sz w:val="18"/>
                      </w:rPr>
                    </w:pPr>
                    <w:r w:rsidRPr="00CD7E53">
                      <w:rPr>
                        <w:sz w:val="22"/>
                        <w:szCs w:val="24"/>
                      </w:rPr>
                      <w:t>Условия рынка</w:t>
                    </w:r>
                  </w:p>
                </w:txbxContent>
              </v:textbox>
            </v:shape>
            <v:shape id="_x0000_s1094" type="#_x0000_t202" style="position:absolute;left:10770;top:2336;width:944;height:533">
              <v:textbox style="mso-next-textbox:#_x0000_s1094" inset="2.33681mm,1.1684mm,2.33681mm,1.1684mm">
                <w:txbxContent>
                  <w:p w:rsidR="002F3338" w:rsidRPr="00CD7E53" w:rsidRDefault="002F3338" w:rsidP="002F3338">
                    <w:pPr>
                      <w:jc w:val="center"/>
                      <w:rPr>
                        <w:sz w:val="18"/>
                      </w:rPr>
                    </w:pPr>
                    <w:r w:rsidRPr="00CD7E53">
                      <w:rPr>
                        <w:sz w:val="22"/>
                        <w:szCs w:val="24"/>
                      </w:rPr>
                      <w:t>Экономические условия деятельности</w:t>
                    </w:r>
                  </w:p>
                </w:txbxContent>
              </v:textbox>
            </v:shape>
            <v:shape id="_x0000_s1095" type="#_x0000_t202" style="position:absolute;left:5104;top:3165;width:826;height:769">
              <v:textbox style="mso-next-textbox:#_x0000_s1095" inset="2.33681mm,1.1684mm,2.33681mm,1.1684mm">
                <w:txbxContent>
                  <w:p w:rsidR="002F3338" w:rsidRPr="00CD7E53" w:rsidRDefault="002F3338" w:rsidP="002F3338">
                    <w:pPr>
                      <w:ind w:left="-70" w:right="-104"/>
                      <w:jc w:val="center"/>
                      <w:rPr>
                        <w:sz w:val="18"/>
                      </w:rPr>
                    </w:pPr>
                    <w:r w:rsidRPr="00CD7E53">
                      <w:rPr>
                        <w:sz w:val="22"/>
                        <w:szCs w:val="24"/>
                      </w:rPr>
                      <w:t>Факторы использования материальных ресурсов</w:t>
                    </w:r>
                  </w:p>
                </w:txbxContent>
              </v:textbox>
            </v:shape>
            <v:shape id="_x0000_s1096" type="#_x0000_t202" style="position:absolute;left:7229;top:3165;width:649;height:769">
              <v:textbox style="mso-next-textbox:#_x0000_s1096" inset="2.33681mm,1.1684mm,2.33681mm,1.1684mm">
                <w:txbxContent>
                  <w:p w:rsidR="002F3338" w:rsidRPr="00CD7E53" w:rsidRDefault="002F3338" w:rsidP="002F3338">
                    <w:pPr>
                      <w:jc w:val="center"/>
                      <w:rPr>
                        <w:sz w:val="18"/>
                      </w:rPr>
                    </w:pPr>
                    <w:r w:rsidRPr="00CD7E53">
                      <w:rPr>
                        <w:sz w:val="22"/>
                        <w:szCs w:val="24"/>
                      </w:rPr>
                      <w:t>Факторы использования основных фондов</w:t>
                    </w:r>
                  </w:p>
                </w:txbxContent>
              </v:textbox>
            </v:shape>
            <v:shape id="_x0000_s1097" type="#_x0000_t202" style="position:absolute;left:6284;top:3165;width:592;height:769">
              <v:textbox style="mso-next-textbox:#_x0000_s1097" inset="2.33681mm,1.1684mm,2.33681mm,1.1684mm">
                <w:txbxContent>
                  <w:p w:rsidR="002F3338" w:rsidRPr="00CD7E53" w:rsidRDefault="002F3338" w:rsidP="002F3338">
                    <w:pPr>
                      <w:ind w:right="-136"/>
                      <w:jc w:val="center"/>
                      <w:rPr>
                        <w:sz w:val="18"/>
                      </w:rPr>
                    </w:pPr>
                    <w:r w:rsidRPr="00CD7E53">
                      <w:rPr>
                        <w:sz w:val="22"/>
                        <w:szCs w:val="24"/>
                      </w:rPr>
                      <w:t>Факторы использования трудовых ресурсов</w:t>
                    </w:r>
                  </w:p>
                </w:txbxContent>
              </v:textbox>
            </v:shape>
            <v:shape id="_x0000_s1098" type="#_x0000_t202" style="position:absolute;left:8586;top:3165;width:826;height:1065">
              <v:textbox style="mso-next-textbox:#_x0000_s1098" inset="2.33681mm,1.1684mm,2.33681mm,1.1684mm">
                <w:txbxContent>
                  <w:p w:rsidR="002F3338" w:rsidRPr="00CD7E53" w:rsidRDefault="002F3338" w:rsidP="002F3338">
                    <w:pPr>
                      <w:ind w:left="-54" w:right="-41" w:hanging="28"/>
                      <w:jc w:val="center"/>
                      <w:rPr>
                        <w:sz w:val="22"/>
                        <w:szCs w:val="24"/>
                      </w:rPr>
                    </w:pPr>
                    <w:r w:rsidRPr="00CD7E53">
                      <w:rPr>
                        <w:sz w:val="22"/>
                        <w:szCs w:val="24"/>
                      </w:rPr>
                      <w:t>Спрос и предложение на реализуемые товары, работы, услуги</w:t>
                    </w:r>
                  </w:p>
                  <w:p w:rsidR="002F3338" w:rsidRPr="00CD7E53" w:rsidRDefault="002F3338" w:rsidP="002F3338">
                    <w:pPr>
                      <w:rPr>
                        <w:sz w:val="18"/>
                      </w:rPr>
                    </w:pPr>
                  </w:p>
                </w:txbxContent>
              </v:textbox>
            </v:shape>
            <v:shape id="_x0000_s1099" type="#_x0000_t202" style="position:absolute;left:9589;top:3165;width:827;height:1065">
              <v:textbox style="mso-next-textbox:#_x0000_s1099" inset="2.33681mm,1.1684mm,2.33681mm,1.1684mm">
                <w:txbxContent>
                  <w:p w:rsidR="002F3338" w:rsidRPr="00CD7E53" w:rsidRDefault="002F3338" w:rsidP="002F3338">
                    <w:pPr>
                      <w:ind w:right="-90"/>
                      <w:jc w:val="center"/>
                      <w:rPr>
                        <w:sz w:val="18"/>
                      </w:rPr>
                    </w:pPr>
                    <w:r w:rsidRPr="00CD7E53">
                      <w:rPr>
                        <w:sz w:val="22"/>
                        <w:szCs w:val="24"/>
                      </w:rPr>
                      <w:t>Спрос и предложение на потребляемые материальные ресурсы, работы</w:t>
                    </w:r>
                  </w:p>
                </w:txbxContent>
              </v:textbox>
            </v:shape>
            <v:shape id="_x0000_s1100" type="#_x0000_t202" style="position:absolute;left:10534;top:3165;width:1180;height:1420">
              <v:textbox style="mso-next-textbox:#_x0000_s1100" inset="2.33681mm,1.1684mm,2.33681mm,1.1684mm">
                <w:txbxContent>
                  <w:p w:rsidR="002F3338" w:rsidRPr="00CD7E53" w:rsidRDefault="002F3338" w:rsidP="002F3338">
                    <w:pPr>
                      <w:ind w:right="10"/>
                      <w:jc w:val="center"/>
                      <w:rPr>
                        <w:sz w:val="22"/>
                        <w:szCs w:val="24"/>
                      </w:rPr>
                    </w:pPr>
                    <w:r w:rsidRPr="00CD7E53">
                      <w:rPr>
                        <w:sz w:val="22"/>
                        <w:szCs w:val="24"/>
                      </w:rPr>
                      <w:t>Налоговая система Украины</w:t>
                    </w:r>
                  </w:p>
                  <w:p w:rsidR="002F3338" w:rsidRPr="00CD7E53" w:rsidRDefault="002F3338" w:rsidP="002F3338">
                    <w:pPr>
                      <w:ind w:right="10"/>
                      <w:rPr>
                        <w:sz w:val="22"/>
                        <w:szCs w:val="24"/>
                      </w:rPr>
                    </w:pPr>
                    <w:r w:rsidRPr="00CD7E53">
                      <w:rPr>
                        <w:sz w:val="22"/>
                        <w:szCs w:val="24"/>
                      </w:rPr>
                      <w:t>-виды и ставки налогов;</w:t>
                    </w:r>
                  </w:p>
                  <w:p w:rsidR="002F3338" w:rsidRPr="00CD7E53" w:rsidRDefault="002F3338" w:rsidP="002F3338">
                    <w:pPr>
                      <w:ind w:right="10"/>
                      <w:rPr>
                        <w:sz w:val="22"/>
                        <w:szCs w:val="24"/>
                      </w:rPr>
                    </w:pPr>
                    <w:r w:rsidRPr="00CD7E53">
                      <w:rPr>
                        <w:sz w:val="22"/>
                        <w:szCs w:val="24"/>
                      </w:rPr>
                      <w:t>-объекты налогообложения;</w:t>
                    </w:r>
                  </w:p>
                  <w:p w:rsidR="002F3338" w:rsidRPr="00CD7E53" w:rsidRDefault="002F3338" w:rsidP="002F3338">
                    <w:pPr>
                      <w:ind w:left="-56" w:right="-154"/>
                      <w:jc w:val="center"/>
                      <w:rPr>
                        <w:sz w:val="22"/>
                        <w:szCs w:val="24"/>
                      </w:rPr>
                    </w:pPr>
                    <w:r w:rsidRPr="00CD7E53">
                      <w:rPr>
                        <w:sz w:val="22"/>
                        <w:szCs w:val="24"/>
                      </w:rPr>
                      <w:t>-источники покрытия;</w:t>
                    </w:r>
                  </w:p>
                  <w:p w:rsidR="002F3338" w:rsidRPr="00CD7E53" w:rsidRDefault="002F3338" w:rsidP="002F3338">
                    <w:pPr>
                      <w:jc w:val="center"/>
                      <w:rPr>
                        <w:sz w:val="18"/>
                      </w:rPr>
                    </w:pPr>
                    <w:r w:rsidRPr="00CD7E53">
                      <w:rPr>
                        <w:sz w:val="22"/>
                        <w:szCs w:val="24"/>
                      </w:rPr>
                      <w:t>-размеры штрафов и пени</w:t>
                    </w:r>
                  </w:p>
                </w:txbxContent>
              </v:textbox>
            </v:shape>
            <v:shape id="_x0000_s1101" type="#_x0000_t202" style="position:absolute;left:4986;top:4171;width:1121;height:828">
              <v:textbox style="mso-next-textbox:#_x0000_s1101" inset="2.33681mm,1.1684mm,2.33681mm,1.1684mm">
                <w:txbxContent>
                  <w:p w:rsidR="002F3338" w:rsidRPr="00CD7E53" w:rsidRDefault="002F3338" w:rsidP="002F3338">
                    <w:pPr>
                      <w:jc w:val="center"/>
                      <w:rPr>
                        <w:sz w:val="18"/>
                      </w:rPr>
                    </w:pPr>
                    <w:r w:rsidRPr="00CD7E53">
                      <w:rPr>
                        <w:sz w:val="22"/>
                        <w:szCs w:val="24"/>
                      </w:rPr>
                      <w:t>Факторы изменения затрат на производство и себестоимости продаж</w:t>
                    </w:r>
                  </w:p>
                </w:txbxContent>
              </v:textbox>
            </v:shape>
            <v:shape id="_x0000_s1102" type="#_x0000_t202" style="position:absolute;left:6343;top:4171;width:651;height:828">
              <v:textbox style="mso-next-textbox:#_x0000_s1102" inset="2.33681mm,1.1684mm,2.33681mm,1.1684mm">
                <w:txbxContent>
                  <w:p w:rsidR="002F3338" w:rsidRPr="00CD7E53" w:rsidRDefault="002F3338" w:rsidP="002F3338">
                    <w:pPr>
                      <w:ind w:right="-114"/>
                      <w:jc w:val="center"/>
                      <w:rPr>
                        <w:sz w:val="18"/>
                      </w:rPr>
                    </w:pPr>
                    <w:r w:rsidRPr="00CD7E53">
                      <w:rPr>
                        <w:sz w:val="22"/>
                        <w:szCs w:val="24"/>
                      </w:rPr>
                      <w:t>Факторы изменения объема продаж</w:t>
                    </w:r>
                  </w:p>
                </w:txbxContent>
              </v:textbox>
            </v:shape>
            <v:shape id="_x0000_s1103" type="#_x0000_t202" style="position:absolute;left:7170;top:4171;width:707;height:828">
              <v:textbox style="mso-next-textbox:#_x0000_s1103" inset="2.33681mm,1.1684mm,2.33681mm,1.1684mm">
                <w:txbxContent>
                  <w:p w:rsidR="002F3338" w:rsidRPr="00CD7E53" w:rsidRDefault="002F3338" w:rsidP="002F3338">
                    <w:pPr>
                      <w:jc w:val="center"/>
                      <w:rPr>
                        <w:sz w:val="18"/>
                      </w:rPr>
                    </w:pPr>
                    <w:r w:rsidRPr="00CD7E53">
                      <w:rPr>
                        <w:sz w:val="22"/>
                        <w:szCs w:val="24"/>
                      </w:rPr>
                      <w:t>Факторы изменения структура продаж</w:t>
                    </w:r>
                  </w:p>
                </w:txbxContent>
              </v:textbox>
            </v:shape>
            <v:shape id="_x0000_s1104" type="#_x0000_t202" style="position:absolute;left:8586;top:4230;width:826;height:355">
              <v:textbox style="mso-next-textbox:#_x0000_s1104" inset="2.33681mm,1.1684mm,2.33681mm,1.1684mm">
                <w:txbxContent>
                  <w:p w:rsidR="002F3338" w:rsidRPr="00CD7E53" w:rsidRDefault="002F3338" w:rsidP="002F3338">
                    <w:pPr>
                      <w:jc w:val="center"/>
                      <w:rPr>
                        <w:sz w:val="18"/>
                      </w:rPr>
                    </w:pPr>
                    <w:r w:rsidRPr="00CD7E53">
                      <w:rPr>
                        <w:sz w:val="22"/>
                        <w:szCs w:val="24"/>
                      </w:rPr>
                      <w:t>Уровень цен и тарифов</w:t>
                    </w:r>
                  </w:p>
                </w:txbxContent>
              </v:textbox>
            </v:shape>
            <v:shape id="_x0000_s1105" type="#_x0000_t202" style="position:absolute;left:9589;top:4230;width:828;height:355">
              <v:textbox style="mso-next-textbox:#_x0000_s1105" inset="2.33681mm,1.1684mm,2.33681mm,1.1684mm">
                <w:txbxContent>
                  <w:p w:rsidR="002F3338" w:rsidRPr="00CD7E53" w:rsidRDefault="002F3338" w:rsidP="002F3338">
                    <w:pPr>
                      <w:rPr>
                        <w:sz w:val="18"/>
                      </w:rPr>
                    </w:pPr>
                    <w:r w:rsidRPr="00CD7E53">
                      <w:rPr>
                        <w:sz w:val="22"/>
                        <w:szCs w:val="24"/>
                      </w:rPr>
                      <w:t>Уровень цен и  тарифов услуги</w:t>
                    </w:r>
                  </w:p>
                </w:txbxContent>
              </v:textbox>
            </v:shape>
            <v:shape id="_x0000_s1106" type="#_x0000_t202" style="position:absolute;left:10534;top:4703;width:1180;height:415">
              <v:textbox style="mso-next-textbox:#_x0000_s1106" inset="2.33681mm,1.1684mm,2.33681mm,1.1684mm">
                <w:txbxContent>
                  <w:p w:rsidR="002F3338" w:rsidRPr="00CD7E53" w:rsidRDefault="002F3338" w:rsidP="002F3338">
                    <w:pPr>
                      <w:jc w:val="center"/>
                      <w:rPr>
                        <w:sz w:val="18"/>
                      </w:rPr>
                    </w:pPr>
                    <w:r w:rsidRPr="00CD7E53">
                      <w:rPr>
                        <w:sz w:val="18"/>
                      </w:rPr>
                      <w:t>Нормативы отчисления по единому социальному налогу</w:t>
                    </w:r>
                  </w:p>
                </w:txbxContent>
              </v:textbox>
            </v:shape>
            <v:shape id="_x0000_s1107" type="#_x0000_t202" style="position:absolute;left:10593;top:5295;width:1180;height:355">
              <v:textbox style="mso-next-textbox:#_x0000_s1107" inset="2.33681mm,1.1684mm,2.33681mm,1.1684mm">
                <w:txbxContent>
                  <w:p w:rsidR="002F3338" w:rsidRPr="00CD7E53" w:rsidRDefault="002F3338" w:rsidP="002F3338">
                    <w:pPr>
                      <w:jc w:val="center"/>
                      <w:rPr>
                        <w:sz w:val="18"/>
                      </w:rPr>
                    </w:pPr>
                    <w:r w:rsidRPr="00CD7E53">
                      <w:rPr>
                        <w:sz w:val="18"/>
                      </w:rPr>
                      <w:t>Норматив затрат для налогообложения</w:t>
                    </w:r>
                  </w:p>
                </w:txbxContent>
              </v:textbox>
            </v:shape>
            <v:shape id="_x0000_s1108" type="#_x0000_t202" style="position:absolute;left:9589;top:5295;width:531;height:355">
              <v:textbox style="mso-next-textbox:#_x0000_s1108" inset="2.33681mm,1.1684mm,2.33681mm,1.1684mm">
                <w:txbxContent>
                  <w:p w:rsidR="002F3338" w:rsidRPr="00CD7E53" w:rsidRDefault="002F3338" w:rsidP="002F3338">
                    <w:pPr>
                      <w:rPr>
                        <w:sz w:val="18"/>
                      </w:rPr>
                    </w:pPr>
                    <w:r w:rsidRPr="00CD7E53">
                      <w:rPr>
                        <w:sz w:val="18"/>
                      </w:rPr>
                      <w:t>Прочие условия</w:t>
                    </w:r>
                  </w:p>
                </w:txbxContent>
              </v:textbox>
            </v:shape>
            <v:shape id="_x0000_s1109" style="position:absolute;left:9000;top:1389;width:1384;height:174" coordsize="2814,354" path="m,l2814,1r-1,353e" filled="f">
              <v:stroke endarrow="block"/>
              <v:path arrowok="t"/>
            </v:shape>
            <v:shape id="_x0000_s1110" style="position:absolute;left:6120;top:1389;width:745;height:237" coordsize="1514,481" path="m1514,1l,,1,481e" filled="f">
              <v:stroke endarrow="block"/>
              <v:path arrowok="t"/>
            </v:shape>
            <v:shape id="_x0000_s1111" style="position:absolute;left:5286;top:2151;width:2512;height:185" coordsize="5107,376" path="m,376l2,1,5107,r-7,369e" filled="f">
              <v:stroke startarrow="block" endarrow="block"/>
              <v:path arrowok="t"/>
            </v:shape>
            <v:shape id="_x0000_s1112" style="position:absolute;left:9354;top:2133;width:1948;height:200" coordsize="3961,405" path="m,397l,,3960,r1,405e" filled="f">
              <v:stroke startarrow="block" endarrow="block"/>
              <v:path arrowok="t"/>
            </v:shape>
            <v:line id="_x0000_s1113" style="position:absolute" from="6579,1863" to="6579,2336">
              <v:stroke endarrow="block"/>
            </v:line>
            <v:line id="_x0000_s1114" style="position:absolute" from="7229,2159" to="7229,2336">
              <v:stroke endarrow="block"/>
            </v:line>
            <v:line id="_x0000_s1115" style="position:absolute" from="5871,2159" to="5871,2336">
              <v:stroke endarrow="block"/>
            </v:line>
            <v:line id="_x0000_s1116" style="position:absolute" from="10357,1804" to="10357,2336">
              <v:stroke endarrow="block"/>
            </v:line>
            <v:shape id="_x0000_s1117" style="position:absolute;left:9176;top:2987;width:999;height:170" coordsize="2031,344" path="m,344l,,2031,r,343e" filled="f">
              <v:stroke startarrow="block" endarrow="block"/>
              <v:path arrowok="t"/>
            </v:shape>
            <v:line id="_x0000_s1118" style="position:absolute" from="10061,2869" to="10061,2987"/>
            <v:line id="_x0000_s1119" style="position:absolute" from="11183,2869" to="11183,3165">
              <v:stroke endarrow="block"/>
            </v:line>
            <v:line id="_x0000_s1120" style="position:absolute" from="11124,4585" to="11124,4703">
              <v:stroke endarrow="block"/>
            </v:line>
            <v:line id="_x0000_s1121" style="position:absolute" from="11124,5118" to="11124,5295">
              <v:stroke endarrow="block"/>
            </v:line>
            <v:line id="_x0000_s1122" style="position:absolute;flip:x" from="10120,5532" to="10593,5532">
              <v:stroke endarrow="block"/>
            </v:line>
            <v:shape id="_x0000_s1123" style="position:absolute;left:5331;top:2961;width:2420;height:201" coordsize="4921,407" path="m6,398l,,4921,1r-1,406e" filled="f">
              <v:stroke startarrow="block" endarrow="block"/>
              <v:path arrowok="t"/>
            </v:shape>
            <v:shape id="_x0000_s1124" style="position:absolute;left:5788;top:3024;width:761;height:139" coordsize="1547,281" path="m2,281l,1,1542,r5,278e" filled="f">
              <v:stroke startarrow="block" endarrow="block"/>
              <v:path arrowok="t"/>
            </v:shape>
            <v:shape id="_x0000_s1125" style="position:absolute;left:6699;top:2968;width:3;height:197" coordsize="8,400" path="m8,l,400e" filled="f">
              <v:stroke endarrow="block"/>
              <v:path arrowok="t"/>
            </v:shape>
            <v:shape id="_x0000_s1126" style="position:absolute;left:6343;top:2869;width:1;height:155" coordsize="3,314" path="m,l3,314e" filled="f">
              <v:path arrowok="t"/>
            </v:shape>
            <v:line id="_x0000_s1127" style="position:absolute" from="5399,3934" to="5399,4171">
              <v:stroke endarrow="block"/>
            </v:line>
            <v:line id="_x0000_s1128" style="position:absolute" from="6579,3934" to="6579,4171">
              <v:stroke endarrow="block"/>
            </v:line>
            <v:line id="_x0000_s1129" style="position:absolute" from="7642,3934" to="7642,4171">
              <v:stroke endarrow="block"/>
            </v:line>
            <v:line id="_x0000_s1130" style="position:absolute" from="5399,4052" to="7642,4052"/>
            <v:shape id="_x0000_s1131" style="position:absolute;left:5555;top:2882;width:2501;height:2288" coordsize="5085,4640" path="m5085,r-20,4640l,4630,,4300e" filled="f">
              <v:stroke endarrow="block"/>
              <v:path arrowok="t"/>
            </v:shape>
            <v:line id="_x0000_s1132" style="position:absolute;flip:y" from="6698,4999" to="6698,5177">
              <v:stroke endarrow="block"/>
            </v:line>
            <v:line id="_x0000_s1133" style="position:absolute;flip:y" from="7583,4999" to="7583,5177">
              <v:stroke endarrow="block"/>
            </v:line>
            <v:shape id="_x0000_s1134" type="#_x0000_t202" style="position:absolute;left:6166;top:5946;width:4013;height:237" stroked="f">
              <v:textbox style="mso-next-textbox:#_x0000_s1134" inset="2.33681mm,1.1684mm,2.33681mm,1.1684mm">
                <w:txbxContent>
                  <w:p w:rsidR="002F3338" w:rsidRPr="00CD7E53" w:rsidRDefault="002F3338" w:rsidP="002F3338">
                    <w:pPr>
                      <w:jc w:val="center"/>
                      <w:rPr>
                        <w:sz w:val="22"/>
                        <w:szCs w:val="24"/>
                      </w:rPr>
                    </w:pPr>
                    <w:r w:rsidRPr="00CD7E53">
                      <w:rPr>
                        <w:sz w:val="22"/>
                        <w:szCs w:val="24"/>
                      </w:rPr>
                      <w:t>Рис. 3. Факторы, влияющие на величину прибыли до налогообложения</w:t>
                    </w:r>
                  </w:p>
                </w:txbxContent>
              </v:textbox>
            </v:shape>
            <w10:wrap type="none"/>
            <w10:anchorlock/>
          </v:group>
        </w:pict>
      </w:r>
    </w:p>
    <w:p w:rsidR="002F3338" w:rsidRPr="0097015C" w:rsidRDefault="002F3338" w:rsidP="002F3338">
      <w:pPr>
        <w:shd w:val="clear" w:color="auto" w:fill="FFFFFF"/>
        <w:spacing w:line="360" w:lineRule="auto"/>
        <w:ind w:firstLine="709"/>
        <w:jc w:val="both"/>
        <w:rPr>
          <w:sz w:val="28"/>
          <w:szCs w:val="28"/>
        </w:rPr>
        <w:sectPr w:rsidR="002F3338" w:rsidRPr="0097015C" w:rsidSect="0097015C">
          <w:type w:val="nextColumn"/>
          <w:pgSz w:w="16834" w:h="11909" w:orient="landscape"/>
          <w:pgMar w:top="1134" w:right="851" w:bottom="1134" w:left="1701" w:header="720" w:footer="720" w:gutter="0"/>
          <w:cols w:space="60"/>
          <w:noEndnote/>
        </w:sect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ЛЕКЦИЯ №3</w:t>
      </w: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МЕТОДИКА ЭКОНОМИЧЕСКОГО АНАЛИЗА</w:t>
      </w:r>
    </w:p>
    <w:p w:rsidR="002F3338" w:rsidRPr="002F3338" w:rsidRDefault="002F3338" w:rsidP="002F3338">
      <w:pPr>
        <w:shd w:val="clear" w:color="auto" w:fill="FFFFFF"/>
        <w:spacing w:line="360" w:lineRule="auto"/>
        <w:ind w:firstLine="709"/>
        <w:jc w:val="both"/>
        <w:rPr>
          <w:b/>
          <w:sz w:val="28"/>
          <w:szCs w:val="28"/>
        </w:rPr>
      </w:pPr>
    </w:p>
    <w:p w:rsidR="002F3338" w:rsidRPr="00B81621" w:rsidRDefault="002F3338" w:rsidP="002F3338">
      <w:pPr>
        <w:shd w:val="clear" w:color="auto" w:fill="FFFFFF"/>
        <w:spacing w:line="360" w:lineRule="auto"/>
        <w:jc w:val="both"/>
        <w:rPr>
          <w:sz w:val="28"/>
          <w:szCs w:val="28"/>
        </w:rPr>
      </w:pPr>
      <w:r w:rsidRPr="00B81621">
        <w:rPr>
          <w:sz w:val="28"/>
          <w:szCs w:val="28"/>
        </w:rPr>
        <w:t>1. Количественные и качественные методы экономического анализа</w:t>
      </w:r>
    </w:p>
    <w:p w:rsidR="002F3338" w:rsidRPr="00B81621" w:rsidRDefault="002F3338" w:rsidP="002F3338">
      <w:pPr>
        <w:shd w:val="clear" w:color="auto" w:fill="FFFFFF"/>
        <w:spacing w:line="360" w:lineRule="auto"/>
        <w:jc w:val="both"/>
        <w:rPr>
          <w:sz w:val="28"/>
          <w:szCs w:val="28"/>
        </w:rPr>
      </w:pPr>
      <w:r w:rsidRPr="00B81621">
        <w:rPr>
          <w:sz w:val="28"/>
          <w:szCs w:val="28"/>
        </w:rPr>
        <w:t>2. Понятие методики экономического анализа</w:t>
      </w:r>
    </w:p>
    <w:p w:rsidR="002F3338" w:rsidRPr="00B81621" w:rsidRDefault="002F3338" w:rsidP="002F3338">
      <w:pPr>
        <w:shd w:val="clear" w:color="auto" w:fill="FFFFFF"/>
        <w:spacing w:line="360" w:lineRule="auto"/>
        <w:jc w:val="both"/>
        <w:rPr>
          <w:sz w:val="28"/>
          <w:szCs w:val="28"/>
        </w:rPr>
      </w:pPr>
      <w:r w:rsidRPr="00B81621">
        <w:rPr>
          <w:bCs/>
          <w:sz w:val="28"/>
          <w:szCs w:val="28"/>
        </w:rPr>
        <w:t>2.1. Сравнение</w:t>
      </w:r>
    </w:p>
    <w:p w:rsidR="002F3338" w:rsidRPr="00B81621" w:rsidRDefault="002F3338" w:rsidP="002F3338">
      <w:pPr>
        <w:shd w:val="clear" w:color="auto" w:fill="FFFFFF"/>
        <w:spacing w:line="360" w:lineRule="auto"/>
        <w:jc w:val="both"/>
        <w:rPr>
          <w:sz w:val="28"/>
          <w:szCs w:val="28"/>
        </w:rPr>
      </w:pPr>
      <w:r w:rsidRPr="00B81621">
        <w:rPr>
          <w:bCs/>
          <w:sz w:val="28"/>
          <w:szCs w:val="28"/>
        </w:rPr>
        <w:t>2.2. Детализация и группировки</w:t>
      </w:r>
    </w:p>
    <w:p w:rsidR="002F3338" w:rsidRPr="00B81621" w:rsidRDefault="002F3338" w:rsidP="002F3338">
      <w:pPr>
        <w:shd w:val="clear" w:color="auto" w:fill="FFFFFF"/>
        <w:tabs>
          <w:tab w:val="left" w:pos="7797"/>
          <w:tab w:val="left" w:pos="8105"/>
        </w:tabs>
        <w:spacing w:line="360" w:lineRule="auto"/>
        <w:jc w:val="both"/>
        <w:rPr>
          <w:sz w:val="28"/>
          <w:szCs w:val="28"/>
        </w:rPr>
      </w:pPr>
      <w:r w:rsidRPr="00B81621">
        <w:rPr>
          <w:bCs/>
          <w:sz w:val="28"/>
          <w:szCs w:val="28"/>
        </w:rPr>
        <w:t>2.3. Взаимосвязанное изучение производственных, финансовых и хозяйственных процессов</w:t>
      </w:r>
    </w:p>
    <w:p w:rsidR="002F3338" w:rsidRPr="00B81621" w:rsidRDefault="002F3338" w:rsidP="002F3338">
      <w:pPr>
        <w:shd w:val="clear" w:color="auto" w:fill="FFFFFF"/>
        <w:spacing w:line="360" w:lineRule="auto"/>
        <w:jc w:val="both"/>
        <w:rPr>
          <w:sz w:val="28"/>
          <w:szCs w:val="28"/>
        </w:rPr>
      </w:pPr>
      <w:r w:rsidRPr="00B81621">
        <w:rPr>
          <w:bCs/>
          <w:sz w:val="28"/>
          <w:szCs w:val="28"/>
        </w:rPr>
        <w:t>2.4. Элиминирование</w:t>
      </w:r>
    </w:p>
    <w:p w:rsidR="002F3338" w:rsidRPr="00B81621" w:rsidRDefault="002F3338" w:rsidP="002F3338">
      <w:pPr>
        <w:shd w:val="clear" w:color="auto" w:fill="FFFFFF"/>
        <w:spacing w:line="360" w:lineRule="auto"/>
        <w:jc w:val="both"/>
        <w:rPr>
          <w:bCs/>
          <w:sz w:val="28"/>
          <w:szCs w:val="28"/>
        </w:rPr>
      </w:pPr>
      <w:r w:rsidRPr="00B81621">
        <w:rPr>
          <w:bCs/>
          <w:sz w:val="28"/>
          <w:szCs w:val="28"/>
        </w:rPr>
        <w:t>2.5. Обобщение</w:t>
      </w:r>
    </w:p>
    <w:p w:rsidR="002F3338" w:rsidRPr="00B81621" w:rsidRDefault="002F3338" w:rsidP="002F3338">
      <w:pPr>
        <w:shd w:val="clear" w:color="auto" w:fill="FFFFFF"/>
        <w:spacing w:line="360" w:lineRule="auto"/>
        <w:jc w:val="both"/>
        <w:rPr>
          <w:sz w:val="28"/>
          <w:szCs w:val="28"/>
        </w:rPr>
      </w:pPr>
      <w:r w:rsidRPr="00B81621">
        <w:rPr>
          <w:sz w:val="28"/>
          <w:szCs w:val="28"/>
        </w:rPr>
        <w:t>3. Статистические и экономико-математические методы анализа</w:t>
      </w:r>
    </w:p>
    <w:p w:rsidR="002F3338" w:rsidRPr="00B81621" w:rsidRDefault="002F3338" w:rsidP="002F3338">
      <w:pPr>
        <w:shd w:val="clear" w:color="auto" w:fill="FFFFFF"/>
        <w:spacing w:line="360" w:lineRule="auto"/>
        <w:jc w:val="both"/>
        <w:rPr>
          <w:sz w:val="28"/>
          <w:szCs w:val="28"/>
        </w:rPr>
      </w:pPr>
      <w:r w:rsidRPr="00B81621">
        <w:rPr>
          <w:sz w:val="28"/>
          <w:szCs w:val="28"/>
        </w:rPr>
        <w:t>4. Экономико-математическое моделирование как способ изучения и оценки хозяйственной деятельности</w:t>
      </w:r>
    </w:p>
    <w:p w:rsidR="002F3338" w:rsidRPr="00B81621" w:rsidRDefault="002F3338" w:rsidP="002F3338">
      <w:pPr>
        <w:shd w:val="clear" w:color="auto" w:fill="FFFFFF"/>
        <w:spacing w:line="360" w:lineRule="auto"/>
        <w:jc w:val="both"/>
        <w:rPr>
          <w:sz w:val="28"/>
          <w:szCs w:val="28"/>
        </w:rPr>
      </w:pPr>
      <w:r w:rsidRPr="00B81621">
        <w:rPr>
          <w:sz w:val="28"/>
          <w:szCs w:val="28"/>
        </w:rPr>
        <w:t>5. Методы факторного анализа экономических показателей</w:t>
      </w:r>
    </w:p>
    <w:p w:rsidR="002F3338" w:rsidRPr="00B81621" w:rsidRDefault="002F3338" w:rsidP="002F3338">
      <w:pPr>
        <w:shd w:val="clear" w:color="auto" w:fill="FFFFFF"/>
        <w:spacing w:line="360" w:lineRule="auto"/>
        <w:jc w:val="both"/>
        <w:rPr>
          <w:sz w:val="28"/>
          <w:szCs w:val="28"/>
        </w:rPr>
      </w:pPr>
      <w:r w:rsidRPr="00B81621">
        <w:rPr>
          <w:sz w:val="28"/>
          <w:szCs w:val="28"/>
        </w:rPr>
        <w:t>6. Индексный метод факторного анализа</w:t>
      </w:r>
    </w:p>
    <w:p w:rsidR="002F3338" w:rsidRPr="00B81621" w:rsidRDefault="002F3338" w:rsidP="002F3338">
      <w:pPr>
        <w:shd w:val="clear" w:color="auto" w:fill="FFFFFF"/>
        <w:spacing w:line="360" w:lineRule="auto"/>
        <w:jc w:val="both"/>
        <w:rPr>
          <w:sz w:val="28"/>
          <w:szCs w:val="28"/>
        </w:rPr>
      </w:pPr>
      <w:r w:rsidRPr="00B81621">
        <w:rPr>
          <w:sz w:val="28"/>
          <w:szCs w:val="28"/>
        </w:rPr>
        <w:t>7. Метод цепных подстановок</w:t>
      </w:r>
    </w:p>
    <w:p w:rsidR="002F3338" w:rsidRPr="00B81621" w:rsidRDefault="002F3338" w:rsidP="002F3338">
      <w:pPr>
        <w:shd w:val="clear" w:color="auto" w:fill="FFFFFF"/>
        <w:spacing w:line="360" w:lineRule="auto"/>
        <w:jc w:val="both"/>
        <w:rPr>
          <w:sz w:val="28"/>
          <w:szCs w:val="28"/>
        </w:rPr>
      </w:pPr>
      <w:r w:rsidRPr="00B81621">
        <w:rPr>
          <w:sz w:val="28"/>
          <w:szCs w:val="28"/>
        </w:rPr>
        <w:t>8. Интегральный метод факторного анализа</w:t>
      </w:r>
    </w:p>
    <w:p w:rsidR="002F3338" w:rsidRPr="002F3338" w:rsidRDefault="002F3338" w:rsidP="002F3338">
      <w:pPr>
        <w:shd w:val="clear" w:color="auto" w:fill="FFFFFF"/>
        <w:tabs>
          <w:tab w:val="left" w:pos="6144"/>
        </w:tabs>
        <w:spacing w:line="360" w:lineRule="auto"/>
        <w:jc w:val="both"/>
        <w:rPr>
          <w:sz w:val="28"/>
          <w:szCs w:val="28"/>
        </w:rPr>
      </w:pPr>
      <w:r w:rsidRPr="00B81621">
        <w:rPr>
          <w:sz w:val="28"/>
          <w:szCs w:val="28"/>
        </w:rPr>
        <w:t xml:space="preserve">9. Метод выявления </w:t>
      </w:r>
      <w:r>
        <w:rPr>
          <w:sz w:val="28"/>
          <w:szCs w:val="28"/>
        </w:rPr>
        <w:t>изолированного влияния факторов</w:t>
      </w:r>
    </w:p>
    <w:p w:rsidR="002F3338" w:rsidRPr="0097015C" w:rsidRDefault="002F3338" w:rsidP="002F3338">
      <w:pPr>
        <w:shd w:val="clear" w:color="auto" w:fill="FFFFFF"/>
        <w:spacing w:line="360" w:lineRule="auto"/>
        <w:ind w:firstLine="709"/>
        <w:jc w:val="both"/>
        <w:rPr>
          <w:b/>
          <w:sz w:val="28"/>
          <w:szCs w:val="28"/>
        </w:r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1. Количественные и качественные методы экономического анализа</w:t>
      </w:r>
    </w:p>
    <w:p w:rsidR="002F3338" w:rsidRP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Существуют различные классификации методов экономического анализа. Они описаны в учебниках и монографиях по экономическому и финансовому анализу.</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Ведущим классификационным признаком можно считать деление методов экономического анализа на качественные (неформализованные) и количественные (формализованные) [12].</w:t>
      </w:r>
    </w:p>
    <w:p w:rsidR="002F3338" w:rsidRPr="0097015C" w:rsidRDefault="002F3338" w:rsidP="002F3338">
      <w:pPr>
        <w:shd w:val="clear" w:color="auto" w:fill="FFFFFF"/>
        <w:spacing w:line="360" w:lineRule="auto"/>
        <w:ind w:firstLine="709"/>
        <w:jc w:val="both"/>
        <w:rPr>
          <w:sz w:val="28"/>
          <w:szCs w:val="28"/>
        </w:rPr>
      </w:pPr>
      <w:r w:rsidRPr="0097015C">
        <w:rPr>
          <w:b/>
          <w:i/>
          <w:iCs/>
          <w:sz w:val="28"/>
          <w:szCs w:val="28"/>
        </w:rPr>
        <w:t>Качественные (неформализованные) методы</w:t>
      </w:r>
      <w:r w:rsidRPr="0097015C">
        <w:rPr>
          <w:i/>
          <w:iCs/>
          <w:sz w:val="28"/>
          <w:szCs w:val="28"/>
        </w:rPr>
        <w:t xml:space="preserve"> </w:t>
      </w:r>
      <w:r w:rsidRPr="0097015C">
        <w:rPr>
          <w:sz w:val="28"/>
          <w:szCs w:val="28"/>
        </w:rPr>
        <w:t>основаны на описании причин и условий хозяйственной деятельности на логическом уровне. Они применяются тогда, когда объект изучения либо слишком простой, либо настолько сложный, что учесть все взаимосвязи не представляется возможным. Неформализованные методы используются в основном при прогнозировании состояния объекта в условиях неопределенности, т.е. при отсутствии информации о возможных путях развития событий.</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Качество результатов анализа при использовании неформализованных методов определяется:</w:t>
      </w:r>
    </w:p>
    <w:p w:rsidR="002F3338" w:rsidRPr="0097015C" w:rsidRDefault="002F3338" w:rsidP="002F3338">
      <w:pPr>
        <w:numPr>
          <w:ilvl w:val="0"/>
          <w:numId w:val="29"/>
        </w:numPr>
        <w:shd w:val="clear" w:color="auto" w:fill="FFFFFF"/>
        <w:tabs>
          <w:tab w:val="left" w:pos="446"/>
        </w:tabs>
        <w:spacing w:line="360" w:lineRule="auto"/>
        <w:ind w:firstLine="709"/>
        <w:jc w:val="both"/>
        <w:rPr>
          <w:sz w:val="28"/>
          <w:szCs w:val="28"/>
        </w:rPr>
      </w:pPr>
      <w:r w:rsidRPr="0097015C">
        <w:rPr>
          <w:sz w:val="28"/>
          <w:szCs w:val="28"/>
        </w:rPr>
        <w:t>широтой охвата изучаемых явлений;</w:t>
      </w:r>
    </w:p>
    <w:p w:rsidR="002F3338" w:rsidRPr="0097015C" w:rsidRDefault="002F3338" w:rsidP="002F3338">
      <w:pPr>
        <w:numPr>
          <w:ilvl w:val="0"/>
          <w:numId w:val="29"/>
        </w:numPr>
        <w:shd w:val="clear" w:color="auto" w:fill="FFFFFF"/>
        <w:tabs>
          <w:tab w:val="left" w:pos="446"/>
        </w:tabs>
        <w:spacing w:line="360" w:lineRule="auto"/>
        <w:ind w:firstLine="709"/>
        <w:jc w:val="both"/>
        <w:rPr>
          <w:sz w:val="28"/>
          <w:szCs w:val="28"/>
        </w:rPr>
      </w:pPr>
      <w:r w:rsidRPr="0097015C">
        <w:rPr>
          <w:sz w:val="28"/>
          <w:szCs w:val="28"/>
        </w:rPr>
        <w:t>уровнем аналитического обобщения известных данных;</w:t>
      </w:r>
    </w:p>
    <w:p w:rsidR="002F3338" w:rsidRPr="0097015C" w:rsidRDefault="002F3338" w:rsidP="002F3338">
      <w:pPr>
        <w:numPr>
          <w:ilvl w:val="0"/>
          <w:numId w:val="29"/>
        </w:numPr>
        <w:shd w:val="clear" w:color="auto" w:fill="FFFFFF"/>
        <w:tabs>
          <w:tab w:val="left" w:pos="446"/>
        </w:tabs>
        <w:spacing w:line="360" w:lineRule="auto"/>
        <w:ind w:firstLine="709"/>
        <w:jc w:val="both"/>
        <w:rPr>
          <w:sz w:val="28"/>
          <w:szCs w:val="28"/>
        </w:rPr>
      </w:pPr>
      <w:r w:rsidRPr="0097015C">
        <w:rPr>
          <w:sz w:val="28"/>
          <w:szCs w:val="28"/>
        </w:rPr>
        <w:t>степенью учета перспектив развития явлений и процессов.</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Применение неформализованных методов характеризуется определенным субъективизмом, большое значение имеют интуиция, знания и опыт специалиста по экономическому анализу.</w:t>
      </w:r>
    </w:p>
    <w:p w:rsidR="002F3338" w:rsidRPr="0097015C" w:rsidRDefault="002F3338" w:rsidP="002F3338">
      <w:pPr>
        <w:shd w:val="clear" w:color="auto" w:fill="FFFFFF"/>
        <w:spacing w:line="360" w:lineRule="auto"/>
        <w:ind w:firstLine="709"/>
        <w:jc w:val="both"/>
        <w:rPr>
          <w:sz w:val="28"/>
          <w:szCs w:val="28"/>
          <w:u w:val="single"/>
        </w:rPr>
      </w:pPr>
      <w:r w:rsidRPr="0097015C">
        <w:rPr>
          <w:sz w:val="28"/>
          <w:szCs w:val="28"/>
          <w:u w:val="single"/>
        </w:rPr>
        <w:t>К качественным методам</w:t>
      </w:r>
      <w:r w:rsidRPr="0097015C">
        <w:rPr>
          <w:sz w:val="28"/>
          <w:szCs w:val="28"/>
        </w:rPr>
        <w:t xml:space="preserve"> экономического анализа можно отнести </w:t>
      </w:r>
      <w:r w:rsidRPr="0097015C">
        <w:rPr>
          <w:sz w:val="28"/>
          <w:szCs w:val="28"/>
          <w:u w:val="single"/>
        </w:rPr>
        <w:t>метод сравнений, экспертный метод, метод уровневого прогнозирования, метод последовательного принятия решений, метод интервью, сценариев, а также методы коллективной генерации идей (мозгового штурма) и др.</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Примером использования качественных методов экономического анализа может служить классификация возможных рисков осуществления конкретного инвестиционного проекта. Классификация рисков построена на основе логического осмысления возможных ситуаций, связанных с риском, методов их предотвращения и влияния на ожидаемую прибыль (табл. 1).</w:t>
      </w:r>
    </w:p>
    <w:p w:rsidR="002F3338" w:rsidRPr="002F3338" w:rsidRDefault="002F3338" w:rsidP="002F3338">
      <w:pPr>
        <w:shd w:val="clear" w:color="auto" w:fill="FFFFFF"/>
        <w:spacing w:line="360" w:lineRule="auto"/>
        <w:ind w:firstLine="709"/>
        <w:jc w:val="both"/>
        <w:rPr>
          <w:sz w:val="28"/>
          <w:szCs w:val="28"/>
        </w:rPr>
      </w:pPr>
      <w:r w:rsidRPr="0097015C">
        <w:rPr>
          <w:b/>
          <w:i/>
          <w:iCs/>
          <w:sz w:val="28"/>
          <w:szCs w:val="28"/>
        </w:rPr>
        <w:t xml:space="preserve"> Количественные методы</w:t>
      </w:r>
      <w:r w:rsidRPr="0097015C">
        <w:rPr>
          <w:i/>
          <w:iCs/>
          <w:sz w:val="28"/>
          <w:szCs w:val="28"/>
        </w:rPr>
        <w:t xml:space="preserve"> </w:t>
      </w:r>
      <w:r w:rsidRPr="0097015C">
        <w:rPr>
          <w:sz w:val="28"/>
          <w:szCs w:val="28"/>
        </w:rPr>
        <w:t>— это такие методы, в основе которых лежат достаточно строгие формализованные зависимости, т.е. взаимосвязь анализируемых показателей и определяющих их факторов выражается с помощью формул</w:t>
      </w:r>
      <w:r w:rsidRPr="0097015C">
        <w:rPr>
          <w:sz w:val="28"/>
          <w:szCs w:val="28"/>
          <w:u w:val="single"/>
        </w:rPr>
        <w:t>. К таким методам относятся методы математического моделирования, экономико-статистические методы, индексный метод, метод цепных подстановок, интегральный метод, метод выявления изолированного влияния факторов и др.</w:t>
      </w:r>
      <w:r w:rsidRPr="0097015C">
        <w:rPr>
          <w:sz w:val="28"/>
          <w:szCs w:val="28"/>
        </w:rPr>
        <w:t xml:space="preserve"> </w:t>
      </w:r>
    </w:p>
    <w:p w:rsidR="002F3338" w:rsidRPr="0097015C" w:rsidRDefault="002F3338" w:rsidP="002F3338">
      <w:pPr>
        <w:shd w:val="clear" w:color="auto" w:fill="FFFFFF"/>
        <w:spacing w:line="360" w:lineRule="auto"/>
        <w:ind w:firstLine="709"/>
        <w:jc w:val="both"/>
        <w:rPr>
          <w:sz w:val="28"/>
          <w:szCs w:val="28"/>
        </w:rPr>
      </w:pPr>
      <w:r w:rsidRPr="0097015C">
        <w:rPr>
          <w:i/>
          <w:iCs/>
          <w:sz w:val="28"/>
          <w:szCs w:val="28"/>
        </w:rPr>
        <w:t>Таблица 1</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Классификация рисков по инвестиционному проекту (организация сети кабельного телевидения)</w:t>
      </w:r>
    </w:p>
    <w:tbl>
      <w:tblPr>
        <w:tblW w:w="9245" w:type="dxa"/>
        <w:jc w:val="center"/>
        <w:tblLayout w:type="fixed"/>
        <w:tblCellMar>
          <w:left w:w="40" w:type="dxa"/>
          <w:right w:w="40" w:type="dxa"/>
        </w:tblCellMar>
        <w:tblLook w:val="0000" w:firstRow="0" w:lastRow="0" w:firstColumn="0" w:lastColumn="0" w:noHBand="0" w:noVBand="0"/>
      </w:tblPr>
      <w:tblGrid>
        <w:gridCol w:w="2850"/>
        <w:gridCol w:w="3085"/>
        <w:gridCol w:w="3310"/>
      </w:tblGrid>
      <w:tr w:rsidR="002F3338" w:rsidRPr="007C3315" w:rsidTr="005D5892">
        <w:trPr>
          <w:trHeight w:val="867"/>
          <w:jc w:val="center"/>
        </w:trPr>
        <w:tc>
          <w:tcPr>
            <w:tcW w:w="2850" w:type="dxa"/>
            <w:tcBorders>
              <w:top w:val="single" w:sz="6" w:space="0" w:color="auto"/>
              <w:left w:val="single" w:sz="6" w:space="0" w:color="auto"/>
              <w:bottom w:val="single" w:sz="6" w:space="0" w:color="auto"/>
              <w:right w:val="single" w:sz="6" w:space="0" w:color="auto"/>
            </w:tcBorders>
            <w:shd w:val="clear" w:color="auto" w:fill="FFFFFF"/>
          </w:tcPr>
          <w:p w:rsidR="002F3338" w:rsidRPr="007C3315" w:rsidRDefault="002F3338" w:rsidP="005D5892">
            <w:pPr>
              <w:shd w:val="clear" w:color="auto" w:fill="FFFFFF"/>
              <w:spacing w:line="360" w:lineRule="auto"/>
            </w:pPr>
            <w:r w:rsidRPr="007C3315">
              <w:t>Вид риска</w:t>
            </w:r>
          </w:p>
        </w:tc>
        <w:tc>
          <w:tcPr>
            <w:tcW w:w="3085" w:type="dxa"/>
            <w:tcBorders>
              <w:top w:val="single" w:sz="6" w:space="0" w:color="auto"/>
              <w:left w:val="single" w:sz="6" w:space="0" w:color="auto"/>
              <w:bottom w:val="single" w:sz="6" w:space="0" w:color="auto"/>
              <w:right w:val="single" w:sz="6" w:space="0" w:color="auto"/>
            </w:tcBorders>
            <w:shd w:val="clear" w:color="auto" w:fill="FFFFFF"/>
          </w:tcPr>
          <w:p w:rsidR="002F3338" w:rsidRPr="007C3315" w:rsidRDefault="002F3338" w:rsidP="005D5892">
            <w:pPr>
              <w:shd w:val="clear" w:color="auto" w:fill="FFFFFF"/>
              <w:spacing w:line="360" w:lineRule="auto"/>
            </w:pPr>
            <w:r w:rsidRPr="007C3315">
              <w:t>Отрицательное</w:t>
            </w:r>
          </w:p>
          <w:p w:rsidR="002F3338" w:rsidRPr="007C3315" w:rsidRDefault="002F3338" w:rsidP="005D5892">
            <w:pPr>
              <w:shd w:val="clear" w:color="auto" w:fill="FFFFFF"/>
              <w:spacing w:line="360" w:lineRule="auto"/>
            </w:pPr>
            <w:r w:rsidRPr="007C3315">
              <w:t>влияние на ожидаемую прибыль</w:t>
            </w:r>
          </w:p>
        </w:tc>
        <w:tc>
          <w:tcPr>
            <w:tcW w:w="3310" w:type="dxa"/>
            <w:tcBorders>
              <w:top w:val="single" w:sz="6" w:space="0" w:color="auto"/>
              <w:left w:val="single" w:sz="6" w:space="0" w:color="auto"/>
              <w:bottom w:val="single" w:sz="6" w:space="0" w:color="auto"/>
              <w:right w:val="single" w:sz="6" w:space="0" w:color="auto"/>
            </w:tcBorders>
            <w:shd w:val="clear" w:color="auto" w:fill="FFFFFF"/>
          </w:tcPr>
          <w:p w:rsidR="002F3338" w:rsidRPr="007C3315" w:rsidRDefault="002F3338" w:rsidP="005D5892">
            <w:pPr>
              <w:shd w:val="clear" w:color="auto" w:fill="FFFFFF"/>
              <w:spacing w:line="360" w:lineRule="auto"/>
            </w:pPr>
            <w:r w:rsidRPr="007C3315">
              <w:t>Методы предотвращения</w:t>
            </w:r>
          </w:p>
          <w:p w:rsidR="002F3338" w:rsidRPr="007C3315" w:rsidRDefault="002F3338" w:rsidP="005D5892">
            <w:pPr>
              <w:shd w:val="clear" w:color="auto" w:fill="FFFFFF"/>
              <w:spacing w:line="360" w:lineRule="auto"/>
            </w:pPr>
            <w:r w:rsidRPr="007C3315">
              <w:t>рисковых ситуаций</w:t>
            </w:r>
          </w:p>
          <w:p w:rsidR="002F3338" w:rsidRPr="007C3315" w:rsidRDefault="002F3338" w:rsidP="005D5892">
            <w:pPr>
              <w:shd w:val="clear" w:color="auto" w:fill="FFFFFF"/>
              <w:spacing w:line="360" w:lineRule="auto"/>
            </w:pPr>
            <w:r w:rsidRPr="007C3315">
              <w:t>и снижения их влияния</w:t>
            </w:r>
          </w:p>
        </w:tc>
      </w:tr>
      <w:tr w:rsidR="002F3338" w:rsidRPr="007C3315" w:rsidTr="005D5892">
        <w:trPr>
          <w:trHeight w:hRule="exact" w:val="246"/>
          <w:jc w:val="center"/>
        </w:trPr>
        <w:tc>
          <w:tcPr>
            <w:tcW w:w="2850" w:type="dxa"/>
            <w:tcBorders>
              <w:top w:val="single" w:sz="6" w:space="0" w:color="auto"/>
              <w:left w:val="single" w:sz="6" w:space="0" w:color="auto"/>
              <w:bottom w:val="single" w:sz="6" w:space="0" w:color="auto"/>
              <w:right w:val="single" w:sz="6" w:space="0" w:color="auto"/>
            </w:tcBorders>
            <w:shd w:val="clear" w:color="auto" w:fill="FFFFFF"/>
          </w:tcPr>
          <w:p w:rsidR="002F3338" w:rsidRPr="007C3315" w:rsidRDefault="002F3338" w:rsidP="005D5892">
            <w:pPr>
              <w:shd w:val="clear" w:color="auto" w:fill="FFFFFF"/>
              <w:spacing w:line="360" w:lineRule="auto"/>
            </w:pPr>
            <w:r w:rsidRPr="007C3315">
              <w:t>1</w:t>
            </w:r>
          </w:p>
        </w:tc>
        <w:tc>
          <w:tcPr>
            <w:tcW w:w="3085" w:type="dxa"/>
            <w:tcBorders>
              <w:top w:val="single" w:sz="6" w:space="0" w:color="auto"/>
              <w:left w:val="single" w:sz="6" w:space="0" w:color="auto"/>
              <w:bottom w:val="single" w:sz="6" w:space="0" w:color="auto"/>
              <w:right w:val="single" w:sz="6" w:space="0" w:color="auto"/>
            </w:tcBorders>
            <w:shd w:val="clear" w:color="auto" w:fill="FFFFFF"/>
          </w:tcPr>
          <w:p w:rsidR="002F3338" w:rsidRPr="007C3315" w:rsidRDefault="002F3338" w:rsidP="005D5892">
            <w:pPr>
              <w:shd w:val="clear" w:color="auto" w:fill="FFFFFF"/>
              <w:spacing w:line="360" w:lineRule="auto"/>
            </w:pPr>
            <w:r w:rsidRPr="007C3315">
              <w:t>2</w:t>
            </w:r>
          </w:p>
        </w:tc>
        <w:tc>
          <w:tcPr>
            <w:tcW w:w="3310" w:type="dxa"/>
            <w:tcBorders>
              <w:top w:val="single" w:sz="6" w:space="0" w:color="auto"/>
              <w:left w:val="single" w:sz="6" w:space="0" w:color="auto"/>
              <w:bottom w:val="single" w:sz="6" w:space="0" w:color="auto"/>
              <w:right w:val="single" w:sz="6" w:space="0" w:color="auto"/>
            </w:tcBorders>
            <w:shd w:val="clear" w:color="auto" w:fill="FFFFFF"/>
          </w:tcPr>
          <w:p w:rsidR="002F3338" w:rsidRPr="007C3315" w:rsidRDefault="002F3338" w:rsidP="005D5892">
            <w:pPr>
              <w:shd w:val="clear" w:color="auto" w:fill="FFFFFF"/>
              <w:spacing w:line="360" w:lineRule="auto"/>
            </w:pPr>
            <w:r w:rsidRPr="007C3315">
              <w:t>3</w:t>
            </w:r>
          </w:p>
        </w:tc>
      </w:tr>
      <w:tr w:rsidR="002F3338" w:rsidRPr="007C3315" w:rsidTr="005D5892">
        <w:trPr>
          <w:trHeight w:hRule="exact" w:val="313"/>
          <w:jc w:val="center"/>
        </w:trPr>
        <w:tc>
          <w:tcPr>
            <w:tcW w:w="9245" w:type="dxa"/>
            <w:gridSpan w:val="3"/>
            <w:tcBorders>
              <w:top w:val="single" w:sz="6" w:space="0" w:color="auto"/>
              <w:left w:val="single" w:sz="6" w:space="0" w:color="auto"/>
              <w:bottom w:val="single" w:sz="6" w:space="0" w:color="auto"/>
              <w:right w:val="single" w:sz="6" w:space="0" w:color="auto"/>
            </w:tcBorders>
            <w:shd w:val="clear" w:color="auto" w:fill="FFFFFF"/>
          </w:tcPr>
          <w:p w:rsidR="002F3338" w:rsidRPr="007C3315" w:rsidRDefault="002F3338" w:rsidP="005D5892">
            <w:pPr>
              <w:shd w:val="clear" w:color="auto" w:fill="FFFFFF"/>
              <w:spacing w:line="360" w:lineRule="auto"/>
            </w:pPr>
            <w:r w:rsidRPr="007C3315">
              <w:rPr>
                <w:b/>
                <w:bCs/>
              </w:rPr>
              <w:t>Подготовительная стадия</w:t>
            </w:r>
          </w:p>
        </w:tc>
      </w:tr>
      <w:tr w:rsidR="002F3338" w:rsidRPr="007C3315" w:rsidTr="005D5892">
        <w:trPr>
          <w:trHeight w:val="9468"/>
          <w:jc w:val="center"/>
        </w:trPr>
        <w:tc>
          <w:tcPr>
            <w:tcW w:w="2850" w:type="dxa"/>
            <w:tcBorders>
              <w:top w:val="single" w:sz="6" w:space="0" w:color="auto"/>
              <w:left w:val="single" w:sz="6" w:space="0" w:color="auto"/>
              <w:bottom w:val="single" w:sz="6" w:space="0" w:color="auto"/>
              <w:right w:val="single" w:sz="6" w:space="0" w:color="auto"/>
            </w:tcBorders>
            <w:shd w:val="clear" w:color="auto" w:fill="FFFFFF"/>
          </w:tcPr>
          <w:p w:rsidR="002F3338" w:rsidRPr="007C3315" w:rsidRDefault="002F3338" w:rsidP="005D5892">
            <w:pPr>
              <w:shd w:val="clear" w:color="auto" w:fill="FFFFFF"/>
              <w:spacing w:line="360" w:lineRule="auto"/>
            </w:pPr>
            <w:r w:rsidRPr="007C3315">
              <w:t>Неполучение лицензии на услуги в требуемый срок и увеличение ее стоимости</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Удаленность магистральных</w:t>
            </w:r>
          </w:p>
          <w:p w:rsidR="002F3338" w:rsidRPr="007C3315" w:rsidRDefault="002F3338" w:rsidP="005D5892">
            <w:pPr>
              <w:shd w:val="clear" w:color="auto" w:fill="FFFFFF"/>
              <w:spacing w:line="360" w:lineRule="auto"/>
            </w:pPr>
            <w:r w:rsidRPr="007C3315">
              <w:rPr>
                <w:bCs/>
              </w:rPr>
              <w:t>каналов,</w:t>
            </w:r>
            <w:r w:rsidRPr="007C3315">
              <w:rPr>
                <w:b/>
                <w:bCs/>
              </w:rPr>
              <w:t xml:space="preserve"> </w:t>
            </w:r>
            <w:r w:rsidRPr="007C3315">
              <w:rPr>
                <w:bCs/>
              </w:rPr>
              <w:t xml:space="preserve">от </w:t>
            </w:r>
            <w:r w:rsidRPr="007C3315">
              <w:t xml:space="preserve">жилых домов </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Отношение местных</w:t>
            </w:r>
          </w:p>
          <w:p w:rsidR="002F3338" w:rsidRPr="007C3315" w:rsidRDefault="002F3338" w:rsidP="005D5892">
            <w:pPr>
              <w:shd w:val="clear" w:color="auto" w:fill="FFFFFF"/>
              <w:spacing w:line="360" w:lineRule="auto"/>
            </w:pPr>
            <w:r w:rsidRPr="007C3315">
              <w:t xml:space="preserve">властей </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Наличие альтернативных исполнителей работ</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Квалификация строительно-монтажной бригады</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Повышение стоимости работ и закупаемого оборудования</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Несоответствие реальной стоимости работ и оборудования планируемым</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Риск возникновения непредвиденных неполадок в работе оборудования</w:t>
            </w:r>
          </w:p>
        </w:tc>
        <w:tc>
          <w:tcPr>
            <w:tcW w:w="3085" w:type="dxa"/>
            <w:tcBorders>
              <w:top w:val="single" w:sz="6" w:space="0" w:color="auto"/>
              <w:left w:val="single" w:sz="6" w:space="0" w:color="auto"/>
              <w:bottom w:val="single" w:sz="6" w:space="0" w:color="auto"/>
              <w:right w:val="single" w:sz="6" w:space="0" w:color="auto"/>
            </w:tcBorders>
            <w:shd w:val="clear" w:color="auto" w:fill="FFFFFF"/>
          </w:tcPr>
          <w:p w:rsidR="002F3338" w:rsidRPr="007C3315" w:rsidRDefault="002F3338" w:rsidP="005D5892">
            <w:pPr>
              <w:shd w:val="clear" w:color="auto" w:fill="FFFFFF"/>
              <w:spacing w:line="360" w:lineRule="auto"/>
            </w:pPr>
            <w:r w:rsidRPr="007C3315">
              <w:t>Увеличение капитальных затрат; задержка последующих этапов реализации проекта</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Сужение круга потенциальных потребителей услуг</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Проблемы с получением разрешения на монтажные работы по прокладке внут-ридомовой сети в жилом доме</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Опасности повышения стоимости прокладки оптоволоконного канала</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 xml:space="preserve">Риск некачественного выполнения строительно-монтажных работ на объектах </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Увеличение капитальных затрат</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Увеличение капитальных затрат</w:t>
            </w:r>
          </w:p>
          <w:p w:rsidR="002F3338" w:rsidRPr="007C3315" w:rsidRDefault="002F3338" w:rsidP="005D5892">
            <w:pPr>
              <w:shd w:val="clear" w:color="auto" w:fill="FFFFFF"/>
              <w:spacing w:line="360" w:lineRule="auto"/>
            </w:pPr>
          </w:p>
          <w:p w:rsidR="002F3338" w:rsidRPr="002F3338" w:rsidRDefault="002F3338" w:rsidP="005D5892">
            <w:pPr>
              <w:shd w:val="clear" w:color="auto" w:fill="FFFFFF"/>
              <w:spacing w:line="360" w:lineRule="auto"/>
            </w:pPr>
          </w:p>
          <w:p w:rsidR="002F3338" w:rsidRPr="002F3338"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Дополнительные затраты на устранение неполадок</w:t>
            </w:r>
          </w:p>
        </w:tc>
        <w:tc>
          <w:tcPr>
            <w:tcW w:w="3310" w:type="dxa"/>
            <w:tcBorders>
              <w:top w:val="single" w:sz="6" w:space="0" w:color="auto"/>
              <w:left w:val="single" w:sz="6" w:space="0" w:color="auto"/>
              <w:bottom w:val="single" w:sz="6" w:space="0" w:color="auto"/>
              <w:right w:val="single" w:sz="6" w:space="0" w:color="auto"/>
            </w:tcBorders>
            <w:shd w:val="clear" w:color="auto" w:fill="FFFFFF"/>
          </w:tcPr>
          <w:p w:rsidR="002F3338" w:rsidRPr="007C3315" w:rsidRDefault="002F3338" w:rsidP="005D5892">
            <w:pPr>
              <w:shd w:val="clear" w:color="auto" w:fill="FFFFFF"/>
              <w:spacing w:line="360" w:lineRule="auto"/>
            </w:pPr>
            <w:r w:rsidRPr="007C3315">
              <w:t>Тщательная подготовка пакета документов для получения лицензии</w:t>
            </w:r>
          </w:p>
          <w:p w:rsidR="002F3338" w:rsidRPr="007C3315" w:rsidRDefault="002F3338" w:rsidP="005D5892">
            <w:pPr>
              <w:shd w:val="clear" w:color="auto" w:fill="FFFFFF"/>
              <w:spacing w:line="360" w:lineRule="auto"/>
            </w:pPr>
          </w:p>
          <w:p w:rsidR="002F3338" w:rsidRPr="002F3338"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Изучение расположения магистральных каналов города и проведение целевой рекламной кампании</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Тщательная разработка технико-экономического обоснования</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2F3338"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Создание резервных фондов для покрытия непредвиденных затрат</w:t>
            </w:r>
          </w:p>
          <w:p w:rsidR="002F3338" w:rsidRPr="007C3315" w:rsidRDefault="002F3338" w:rsidP="005D5892">
            <w:pPr>
              <w:shd w:val="clear" w:color="auto" w:fill="FFFFFF"/>
              <w:spacing w:line="360" w:lineRule="auto"/>
            </w:pPr>
          </w:p>
          <w:p w:rsidR="002F3338" w:rsidRPr="002F3338"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Заблаговременный тщательный подбор монтажной бригады</w:t>
            </w:r>
          </w:p>
          <w:p w:rsidR="002F3338" w:rsidRPr="007C3315" w:rsidRDefault="002F3338" w:rsidP="005D5892">
            <w:pPr>
              <w:shd w:val="clear" w:color="auto" w:fill="FFFFFF"/>
              <w:spacing w:line="360" w:lineRule="auto"/>
            </w:pPr>
          </w:p>
          <w:p w:rsidR="002F3338" w:rsidRPr="002F3338"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Создание резервного фонда</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Профессиональное составление финансового плана</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Включение в план мероприятий запуска пилотного проекта для обработки возможных «нештатных» ситуаций</w:t>
            </w:r>
          </w:p>
        </w:tc>
      </w:tr>
    </w:tbl>
    <w:p w:rsidR="002F3338" w:rsidRPr="0097015C" w:rsidRDefault="002F3338" w:rsidP="002F3338">
      <w:pPr>
        <w:spacing w:line="360" w:lineRule="auto"/>
        <w:ind w:firstLine="709"/>
        <w:jc w:val="both"/>
        <w:rPr>
          <w:sz w:val="28"/>
          <w:szCs w:val="28"/>
        </w:rPr>
        <w:sectPr w:rsidR="002F3338" w:rsidRPr="0097015C" w:rsidSect="0097015C">
          <w:type w:val="nextColumn"/>
          <w:pgSz w:w="11909" w:h="16834"/>
          <w:pgMar w:top="1134" w:right="851" w:bottom="1134" w:left="1701" w:header="720" w:footer="720" w:gutter="0"/>
          <w:cols w:space="60"/>
          <w:noEndnote/>
        </w:sectPr>
      </w:pPr>
    </w:p>
    <w:p w:rsidR="002F3338" w:rsidRPr="0097015C" w:rsidRDefault="002F3338" w:rsidP="002F3338">
      <w:pPr>
        <w:shd w:val="clear" w:color="auto" w:fill="FFFFFF"/>
        <w:spacing w:line="360" w:lineRule="auto"/>
        <w:ind w:firstLine="709"/>
        <w:jc w:val="both"/>
        <w:rPr>
          <w:sz w:val="28"/>
          <w:szCs w:val="28"/>
        </w:rPr>
      </w:pPr>
      <w:r w:rsidRPr="0097015C">
        <w:rPr>
          <w:i/>
          <w:iCs/>
          <w:sz w:val="28"/>
          <w:szCs w:val="28"/>
        </w:rPr>
        <w:t>Продолжение табл. 1</w:t>
      </w:r>
    </w:p>
    <w:tbl>
      <w:tblPr>
        <w:tblW w:w="9251" w:type="dxa"/>
        <w:jc w:val="center"/>
        <w:tblLayout w:type="fixed"/>
        <w:tblCellMar>
          <w:left w:w="40" w:type="dxa"/>
          <w:right w:w="40" w:type="dxa"/>
        </w:tblCellMar>
        <w:tblLook w:val="0000" w:firstRow="0" w:lastRow="0" w:firstColumn="0" w:lastColumn="0" w:noHBand="0" w:noVBand="0"/>
      </w:tblPr>
      <w:tblGrid>
        <w:gridCol w:w="2934"/>
        <w:gridCol w:w="3190"/>
        <w:gridCol w:w="3127"/>
      </w:tblGrid>
      <w:tr w:rsidR="002F3338" w:rsidRPr="007C3315" w:rsidTr="005D5892">
        <w:trPr>
          <w:trHeight w:hRule="exact" w:val="229"/>
          <w:jc w:val="center"/>
        </w:trPr>
        <w:tc>
          <w:tcPr>
            <w:tcW w:w="2934" w:type="dxa"/>
            <w:tcBorders>
              <w:top w:val="single" w:sz="6" w:space="0" w:color="auto"/>
              <w:left w:val="single" w:sz="6" w:space="0" w:color="auto"/>
              <w:bottom w:val="single" w:sz="6" w:space="0" w:color="auto"/>
              <w:right w:val="single" w:sz="6" w:space="0" w:color="auto"/>
            </w:tcBorders>
            <w:shd w:val="clear" w:color="auto" w:fill="FFFFFF"/>
          </w:tcPr>
          <w:p w:rsidR="002F3338" w:rsidRPr="007C3315" w:rsidRDefault="002F3338" w:rsidP="005D5892">
            <w:pPr>
              <w:shd w:val="clear" w:color="auto" w:fill="FFFFFF"/>
              <w:spacing w:line="360" w:lineRule="auto"/>
            </w:pPr>
            <w:r w:rsidRPr="007C3315">
              <w:t>1</w:t>
            </w:r>
          </w:p>
        </w:tc>
        <w:tc>
          <w:tcPr>
            <w:tcW w:w="3190" w:type="dxa"/>
            <w:tcBorders>
              <w:top w:val="single" w:sz="6" w:space="0" w:color="auto"/>
              <w:left w:val="single" w:sz="6" w:space="0" w:color="auto"/>
              <w:bottom w:val="single" w:sz="6" w:space="0" w:color="auto"/>
              <w:right w:val="single" w:sz="6" w:space="0" w:color="auto"/>
            </w:tcBorders>
            <w:shd w:val="clear" w:color="auto" w:fill="FFFFFF"/>
          </w:tcPr>
          <w:p w:rsidR="002F3338" w:rsidRPr="007C3315" w:rsidRDefault="002F3338" w:rsidP="005D5892">
            <w:pPr>
              <w:shd w:val="clear" w:color="auto" w:fill="FFFFFF"/>
              <w:spacing w:line="360" w:lineRule="auto"/>
            </w:pPr>
            <w:r w:rsidRPr="007C3315">
              <w:t>2</w:t>
            </w:r>
          </w:p>
        </w:tc>
        <w:tc>
          <w:tcPr>
            <w:tcW w:w="3127" w:type="dxa"/>
            <w:tcBorders>
              <w:top w:val="single" w:sz="6" w:space="0" w:color="auto"/>
              <w:left w:val="single" w:sz="6" w:space="0" w:color="auto"/>
              <w:bottom w:val="single" w:sz="6" w:space="0" w:color="auto"/>
              <w:right w:val="single" w:sz="6" w:space="0" w:color="auto"/>
            </w:tcBorders>
            <w:shd w:val="clear" w:color="auto" w:fill="FFFFFF"/>
          </w:tcPr>
          <w:p w:rsidR="002F3338" w:rsidRPr="007C3315" w:rsidRDefault="002F3338" w:rsidP="005D5892">
            <w:pPr>
              <w:shd w:val="clear" w:color="auto" w:fill="FFFFFF"/>
              <w:spacing w:line="360" w:lineRule="auto"/>
            </w:pPr>
            <w:r w:rsidRPr="007C3315">
              <w:t>3</w:t>
            </w:r>
          </w:p>
        </w:tc>
      </w:tr>
      <w:tr w:rsidR="002F3338" w:rsidRPr="007C3315" w:rsidTr="005D5892">
        <w:trPr>
          <w:trHeight w:hRule="exact" w:val="282"/>
          <w:jc w:val="center"/>
        </w:trPr>
        <w:tc>
          <w:tcPr>
            <w:tcW w:w="9251" w:type="dxa"/>
            <w:gridSpan w:val="3"/>
            <w:tcBorders>
              <w:top w:val="single" w:sz="6" w:space="0" w:color="auto"/>
              <w:left w:val="single" w:sz="6" w:space="0" w:color="auto"/>
              <w:bottom w:val="single" w:sz="6" w:space="0" w:color="auto"/>
              <w:right w:val="single" w:sz="6" w:space="0" w:color="auto"/>
            </w:tcBorders>
            <w:shd w:val="clear" w:color="auto" w:fill="FFFFFF"/>
          </w:tcPr>
          <w:p w:rsidR="002F3338" w:rsidRPr="007C3315" w:rsidRDefault="002F3338" w:rsidP="005D5892">
            <w:pPr>
              <w:shd w:val="clear" w:color="auto" w:fill="FFFFFF"/>
              <w:spacing w:line="360" w:lineRule="auto"/>
            </w:pPr>
            <w:r w:rsidRPr="007C3315">
              <w:rPr>
                <w:b/>
                <w:bCs/>
              </w:rPr>
              <w:t>Стадия функционирования</w:t>
            </w:r>
          </w:p>
        </w:tc>
      </w:tr>
      <w:tr w:rsidR="002F3338" w:rsidRPr="007C3315" w:rsidTr="005D5892">
        <w:trPr>
          <w:trHeight w:val="8292"/>
          <w:jc w:val="center"/>
        </w:trPr>
        <w:tc>
          <w:tcPr>
            <w:tcW w:w="2934" w:type="dxa"/>
            <w:tcBorders>
              <w:top w:val="single" w:sz="6" w:space="0" w:color="auto"/>
              <w:left w:val="single" w:sz="6" w:space="0" w:color="auto"/>
              <w:bottom w:val="single" w:sz="6" w:space="0" w:color="auto"/>
              <w:right w:val="single" w:sz="6" w:space="0" w:color="auto"/>
            </w:tcBorders>
            <w:shd w:val="clear" w:color="auto" w:fill="FFFFFF"/>
          </w:tcPr>
          <w:p w:rsidR="002F3338" w:rsidRPr="007C3315" w:rsidRDefault="002F3338" w:rsidP="005D5892">
            <w:pPr>
              <w:shd w:val="clear" w:color="auto" w:fill="FFFFFF"/>
              <w:spacing w:line="360" w:lineRule="auto"/>
            </w:pPr>
            <w:r w:rsidRPr="007C3315">
              <w:t>Плохое качество услуг</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Плохое качество установленного оборудования</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Быстрый моральный износ установленного оборудования</w:t>
            </w:r>
          </w:p>
          <w:p w:rsidR="002F3338" w:rsidRPr="002F3338" w:rsidRDefault="002F3338" w:rsidP="005D5892">
            <w:pPr>
              <w:shd w:val="clear" w:color="auto" w:fill="FFFFFF"/>
              <w:spacing w:line="360" w:lineRule="auto"/>
            </w:pPr>
          </w:p>
          <w:p w:rsidR="002F3338" w:rsidRPr="002F3338"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Повышение стоимости аренды</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 xml:space="preserve">Снижение покупательной способности населения </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2F3338" w:rsidRDefault="002F3338" w:rsidP="005D5892">
            <w:pPr>
              <w:shd w:val="clear" w:color="auto" w:fill="FFFFFF"/>
              <w:spacing w:line="360" w:lineRule="auto"/>
            </w:pPr>
          </w:p>
          <w:p w:rsidR="002F3338" w:rsidRPr="002F3338"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Появление альтернативных услуг</w:t>
            </w:r>
          </w:p>
        </w:tc>
        <w:tc>
          <w:tcPr>
            <w:tcW w:w="3190" w:type="dxa"/>
            <w:tcBorders>
              <w:top w:val="single" w:sz="6" w:space="0" w:color="auto"/>
              <w:left w:val="single" w:sz="6" w:space="0" w:color="auto"/>
              <w:bottom w:val="single" w:sz="6" w:space="0" w:color="auto"/>
              <w:right w:val="single" w:sz="6" w:space="0" w:color="auto"/>
            </w:tcBorders>
            <w:shd w:val="clear" w:color="auto" w:fill="FFFFFF"/>
          </w:tcPr>
          <w:p w:rsidR="002F3338" w:rsidRPr="007C3315" w:rsidRDefault="002F3338" w:rsidP="005D5892">
            <w:pPr>
              <w:shd w:val="clear" w:color="auto" w:fill="FFFFFF"/>
              <w:spacing w:line="360" w:lineRule="auto"/>
            </w:pPr>
            <w:r w:rsidRPr="007C3315">
              <w:t>Снижение количества клиентов</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Снижение количества необходимой информации, количества клиентов, дополнительные затраты на ремонт оборудования</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Снижение качества услуг, отвлечение клиентов к более современным провайдерам</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Снижение рентабельности продаж</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Снижение выручки от продаж</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2F3338" w:rsidRDefault="002F3338" w:rsidP="005D5892">
            <w:pPr>
              <w:shd w:val="clear" w:color="auto" w:fill="FFFFFF"/>
              <w:spacing w:line="360" w:lineRule="auto"/>
            </w:pPr>
          </w:p>
          <w:p w:rsidR="002F3338" w:rsidRPr="002F3338"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«Перехват» клиентов</w:t>
            </w:r>
          </w:p>
        </w:tc>
        <w:tc>
          <w:tcPr>
            <w:tcW w:w="3127" w:type="dxa"/>
            <w:tcBorders>
              <w:top w:val="single" w:sz="6" w:space="0" w:color="auto"/>
              <w:left w:val="single" w:sz="6" w:space="0" w:color="auto"/>
              <w:bottom w:val="single" w:sz="6" w:space="0" w:color="auto"/>
              <w:right w:val="single" w:sz="6" w:space="0" w:color="auto"/>
            </w:tcBorders>
            <w:shd w:val="clear" w:color="auto" w:fill="FFFFFF"/>
          </w:tcPr>
          <w:p w:rsidR="002F3338" w:rsidRPr="007C3315" w:rsidRDefault="002F3338" w:rsidP="005D5892">
            <w:pPr>
              <w:shd w:val="clear" w:color="auto" w:fill="FFFFFF"/>
              <w:spacing w:line="360" w:lineRule="auto"/>
            </w:pPr>
            <w:r w:rsidRPr="007C3315">
              <w:t>Тщательный подбор провайдера. Интернет</w:t>
            </w:r>
          </w:p>
          <w:p w:rsidR="002F3338" w:rsidRPr="007C3315" w:rsidRDefault="002F3338" w:rsidP="005D5892">
            <w:pPr>
              <w:shd w:val="clear" w:color="auto" w:fill="FFFFFF"/>
              <w:spacing w:line="360" w:lineRule="auto"/>
            </w:pPr>
            <w:r w:rsidRPr="007C3315">
              <w:t>Профессиональное проведение подбора оборудования</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Профессиональный подход к закупке оборудования</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Создание резервных фондов, поиск возможности снижения затрат по другим позициям</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Разработка оригинальной рекламной кампании, постоянное проведение маркетинговых исследований, предоставление уникальных информационных услуг, широкий спектр услуг, бесплатное консультационное обслуживание</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Постоянный мониторинг рынка услуг</w:t>
            </w:r>
          </w:p>
        </w:tc>
      </w:tr>
      <w:tr w:rsidR="002F3338" w:rsidRPr="007C3315" w:rsidTr="005D5892">
        <w:trPr>
          <w:trHeight w:val="210"/>
          <w:jc w:val="center"/>
        </w:trPr>
        <w:tc>
          <w:tcPr>
            <w:tcW w:w="9251" w:type="dxa"/>
            <w:gridSpan w:val="3"/>
            <w:tcBorders>
              <w:top w:val="single" w:sz="6" w:space="0" w:color="auto"/>
              <w:left w:val="single" w:sz="6" w:space="0" w:color="auto"/>
              <w:bottom w:val="single" w:sz="6" w:space="0" w:color="auto"/>
              <w:right w:val="single" w:sz="6" w:space="0" w:color="auto"/>
            </w:tcBorders>
            <w:shd w:val="clear" w:color="auto" w:fill="FFFFFF"/>
          </w:tcPr>
          <w:p w:rsidR="002F3338" w:rsidRPr="007C3315" w:rsidRDefault="002F3338" w:rsidP="005D5892">
            <w:pPr>
              <w:shd w:val="clear" w:color="auto" w:fill="FFFFFF"/>
              <w:spacing w:line="360" w:lineRule="auto"/>
            </w:pPr>
            <w:r w:rsidRPr="007C3315">
              <w:rPr>
                <w:b/>
                <w:bCs/>
              </w:rPr>
              <w:t>Риски, характерные для всех стадий реализации проекта</w:t>
            </w:r>
          </w:p>
        </w:tc>
      </w:tr>
      <w:tr w:rsidR="002F3338" w:rsidRPr="007C3315" w:rsidTr="005D5892">
        <w:trPr>
          <w:trHeight w:val="268"/>
          <w:jc w:val="center"/>
        </w:trPr>
        <w:tc>
          <w:tcPr>
            <w:tcW w:w="2934" w:type="dxa"/>
            <w:tcBorders>
              <w:top w:val="single" w:sz="6" w:space="0" w:color="auto"/>
              <w:left w:val="single" w:sz="6" w:space="0" w:color="auto"/>
              <w:bottom w:val="single" w:sz="6" w:space="0" w:color="auto"/>
              <w:right w:val="single" w:sz="6" w:space="0" w:color="auto"/>
            </w:tcBorders>
            <w:shd w:val="clear" w:color="auto" w:fill="FFFFFF"/>
          </w:tcPr>
          <w:p w:rsidR="002F3338" w:rsidRPr="007C3315" w:rsidRDefault="002F3338" w:rsidP="005D5892">
            <w:pPr>
              <w:shd w:val="clear" w:color="auto" w:fill="FFFFFF"/>
              <w:spacing w:line="360" w:lineRule="auto"/>
            </w:pPr>
            <w:r w:rsidRPr="007C3315">
              <w:t>Изменение налогового законодательства</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Изменение экономических условий</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Чистый риск</w:t>
            </w:r>
          </w:p>
        </w:tc>
        <w:tc>
          <w:tcPr>
            <w:tcW w:w="3190" w:type="dxa"/>
            <w:tcBorders>
              <w:top w:val="single" w:sz="6" w:space="0" w:color="auto"/>
              <w:left w:val="single" w:sz="6" w:space="0" w:color="auto"/>
              <w:bottom w:val="single" w:sz="6" w:space="0" w:color="auto"/>
              <w:right w:val="single" w:sz="6" w:space="0" w:color="auto"/>
            </w:tcBorders>
            <w:shd w:val="clear" w:color="auto" w:fill="FFFFFF"/>
          </w:tcPr>
          <w:p w:rsidR="002F3338" w:rsidRPr="007C3315" w:rsidRDefault="002F3338" w:rsidP="005D5892">
            <w:pPr>
              <w:shd w:val="clear" w:color="auto" w:fill="FFFFFF"/>
              <w:spacing w:line="360" w:lineRule="auto"/>
            </w:pPr>
            <w:r w:rsidRPr="007C3315">
              <w:t>Увеличение налоговых ставок</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Инфляция</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Убытки от возникновения чрезвычайных обстоятельств</w:t>
            </w:r>
          </w:p>
        </w:tc>
        <w:tc>
          <w:tcPr>
            <w:tcW w:w="3127" w:type="dxa"/>
            <w:tcBorders>
              <w:top w:val="single" w:sz="6" w:space="0" w:color="auto"/>
              <w:left w:val="single" w:sz="6" w:space="0" w:color="auto"/>
              <w:bottom w:val="single" w:sz="6" w:space="0" w:color="auto"/>
              <w:right w:val="single" w:sz="6" w:space="0" w:color="auto"/>
            </w:tcBorders>
            <w:shd w:val="clear" w:color="auto" w:fill="FFFFFF"/>
          </w:tcPr>
          <w:p w:rsidR="002F3338" w:rsidRPr="007C3315" w:rsidRDefault="002F3338" w:rsidP="005D5892">
            <w:pPr>
              <w:shd w:val="clear" w:color="auto" w:fill="FFFFFF"/>
              <w:spacing w:line="360" w:lineRule="auto"/>
            </w:pPr>
            <w:r w:rsidRPr="007C3315">
              <w:t>Профессиональное налоговое планирование; квалифицированное бухгалтерское и юридическое обслуживание</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 xml:space="preserve"> Планирование деятельности с учетом инфляции или в твердых денежных единицах, применение дисконтирования</w:t>
            </w:r>
          </w:p>
          <w:p w:rsidR="002F3338" w:rsidRPr="007C3315" w:rsidRDefault="002F3338" w:rsidP="005D5892">
            <w:pPr>
              <w:shd w:val="clear" w:color="auto" w:fill="FFFFFF"/>
              <w:spacing w:line="360" w:lineRule="auto"/>
            </w:pPr>
          </w:p>
          <w:p w:rsidR="002F3338" w:rsidRPr="007C3315" w:rsidRDefault="002F3338" w:rsidP="005D5892">
            <w:pPr>
              <w:shd w:val="clear" w:color="auto" w:fill="FFFFFF"/>
              <w:spacing w:line="360" w:lineRule="auto"/>
            </w:pPr>
            <w:r w:rsidRPr="007C3315">
              <w:t>Страхование имущества</w:t>
            </w:r>
          </w:p>
        </w:tc>
      </w:tr>
    </w:tbl>
    <w:p w:rsidR="002F3338" w:rsidRPr="0097015C" w:rsidRDefault="002F3338" w:rsidP="002F3338">
      <w:pPr>
        <w:spacing w:line="360" w:lineRule="auto"/>
        <w:ind w:firstLine="709"/>
        <w:jc w:val="both"/>
        <w:rPr>
          <w:sz w:val="28"/>
          <w:szCs w:val="28"/>
        </w:rPr>
        <w:sectPr w:rsidR="002F3338" w:rsidRPr="0097015C" w:rsidSect="0097015C">
          <w:type w:val="nextColumn"/>
          <w:pgSz w:w="11909" w:h="16834"/>
          <w:pgMar w:top="1134" w:right="851" w:bottom="1134" w:left="1701" w:header="720" w:footer="720" w:gutter="0"/>
          <w:cols w:space="60"/>
          <w:noEndnote/>
        </w:sect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2. Понятие методики экономического анализа</w:t>
      </w:r>
    </w:p>
    <w:p w:rsidR="002F3338" w:rsidRDefault="002F3338" w:rsidP="002F3338">
      <w:pPr>
        <w:shd w:val="clear" w:color="auto" w:fill="FFFFFF"/>
        <w:spacing w:line="360" w:lineRule="auto"/>
        <w:ind w:firstLine="709"/>
        <w:jc w:val="both"/>
        <w:rPr>
          <w:b/>
          <w:sz w:val="28"/>
          <w:szCs w:val="28"/>
          <w:lang w:val="en-US"/>
        </w:rPr>
      </w:pPr>
    </w:p>
    <w:p w:rsidR="002F3338" w:rsidRPr="0097015C" w:rsidRDefault="002F3338" w:rsidP="002F3338">
      <w:pPr>
        <w:shd w:val="clear" w:color="auto" w:fill="FFFFFF"/>
        <w:spacing w:line="360" w:lineRule="auto"/>
        <w:ind w:firstLine="709"/>
        <w:jc w:val="both"/>
        <w:rPr>
          <w:sz w:val="28"/>
          <w:szCs w:val="28"/>
        </w:rPr>
      </w:pPr>
      <w:r w:rsidRPr="0097015C">
        <w:rPr>
          <w:b/>
          <w:sz w:val="28"/>
          <w:szCs w:val="28"/>
        </w:rPr>
        <w:t>Методика экономического анализа есть совокупность специальных приемов и способов исследования хозяйственных процессов и их результатов</w:t>
      </w:r>
      <w:r w:rsidRPr="0097015C">
        <w:rPr>
          <w:sz w:val="28"/>
          <w:szCs w:val="28"/>
        </w:rPr>
        <w:t>. Основными способами и приемами методики экономического анализа являются:</w:t>
      </w:r>
    </w:p>
    <w:p w:rsidR="002F3338" w:rsidRPr="0097015C" w:rsidRDefault="002F3338" w:rsidP="002F3338">
      <w:pPr>
        <w:numPr>
          <w:ilvl w:val="0"/>
          <w:numId w:val="27"/>
        </w:numPr>
        <w:shd w:val="clear" w:color="auto" w:fill="FFFFFF"/>
        <w:tabs>
          <w:tab w:val="left" w:pos="451"/>
        </w:tabs>
        <w:spacing w:line="360" w:lineRule="auto"/>
        <w:ind w:firstLine="709"/>
        <w:jc w:val="both"/>
        <w:rPr>
          <w:sz w:val="28"/>
          <w:szCs w:val="28"/>
        </w:rPr>
      </w:pPr>
      <w:r w:rsidRPr="0097015C">
        <w:rPr>
          <w:sz w:val="28"/>
          <w:szCs w:val="28"/>
        </w:rPr>
        <w:t>разработка систем показателей для измерения экономических процессов (см. лекцию 2);</w:t>
      </w:r>
    </w:p>
    <w:p w:rsidR="002F3338" w:rsidRPr="0097015C" w:rsidRDefault="002F3338" w:rsidP="002F3338">
      <w:pPr>
        <w:numPr>
          <w:ilvl w:val="0"/>
          <w:numId w:val="27"/>
        </w:numPr>
        <w:shd w:val="clear" w:color="auto" w:fill="FFFFFF"/>
        <w:tabs>
          <w:tab w:val="left" w:pos="451"/>
        </w:tabs>
        <w:spacing w:line="360" w:lineRule="auto"/>
        <w:ind w:firstLine="709"/>
        <w:jc w:val="both"/>
        <w:rPr>
          <w:sz w:val="28"/>
          <w:szCs w:val="28"/>
        </w:rPr>
      </w:pPr>
      <w:r w:rsidRPr="0097015C">
        <w:rPr>
          <w:sz w:val="28"/>
          <w:szCs w:val="28"/>
        </w:rPr>
        <w:t>сравнение;</w:t>
      </w:r>
    </w:p>
    <w:p w:rsidR="002F3338" w:rsidRPr="0097015C" w:rsidRDefault="002F3338" w:rsidP="002F3338">
      <w:pPr>
        <w:numPr>
          <w:ilvl w:val="0"/>
          <w:numId w:val="27"/>
        </w:numPr>
        <w:shd w:val="clear" w:color="auto" w:fill="FFFFFF"/>
        <w:tabs>
          <w:tab w:val="left" w:pos="451"/>
        </w:tabs>
        <w:spacing w:line="360" w:lineRule="auto"/>
        <w:ind w:firstLine="709"/>
        <w:jc w:val="both"/>
        <w:rPr>
          <w:sz w:val="28"/>
          <w:szCs w:val="28"/>
        </w:rPr>
      </w:pPr>
      <w:r w:rsidRPr="0097015C">
        <w:rPr>
          <w:sz w:val="28"/>
          <w:szCs w:val="28"/>
        </w:rPr>
        <w:t>легализация и группировки;</w:t>
      </w:r>
    </w:p>
    <w:p w:rsidR="002F3338" w:rsidRPr="0097015C" w:rsidRDefault="002F3338" w:rsidP="002F3338">
      <w:pPr>
        <w:numPr>
          <w:ilvl w:val="0"/>
          <w:numId w:val="27"/>
        </w:numPr>
        <w:shd w:val="clear" w:color="auto" w:fill="FFFFFF"/>
        <w:tabs>
          <w:tab w:val="left" w:pos="451"/>
        </w:tabs>
        <w:spacing w:line="360" w:lineRule="auto"/>
        <w:ind w:firstLine="709"/>
        <w:jc w:val="both"/>
        <w:rPr>
          <w:sz w:val="28"/>
          <w:szCs w:val="28"/>
        </w:rPr>
      </w:pPr>
      <w:r w:rsidRPr="0097015C">
        <w:rPr>
          <w:sz w:val="28"/>
          <w:szCs w:val="28"/>
        </w:rPr>
        <w:t>элиминирование;</w:t>
      </w:r>
    </w:p>
    <w:p w:rsidR="002F3338" w:rsidRPr="0097015C" w:rsidRDefault="002F3338" w:rsidP="002F3338">
      <w:pPr>
        <w:numPr>
          <w:ilvl w:val="0"/>
          <w:numId w:val="27"/>
        </w:numPr>
        <w:shd w:val="clear" w:color="auto" w:fill="FFFFFF"/>
        <w:tabs>
          <w:tab w:val="left" w:pos="451"/>
        </w:tabs>
        <w:spacing w:line="360" w:lineRule="auto"/>
        <w:ind w:firstLine="709"/>
        <w:jc w:val="both"/>
        <w:rPr>
          <w:sz w:val="28"/>
          <w:szCs w:val="28"/>
        </w:rPr>
      </w:pPr>
      <w:r w:rsidRPr="0097015C">
        <w:rPr>
          <w:sz w:val="28"/>
          <w:szCs w:val="28"/>
        </w:rPr>
        <w:t>взаимосвязанное изучение производственных, хозяйственных и финансовых процессов;</w:t>
      </w:r>
    </w:p>
    <w:p w:rsidR="002F3338" w:rsidRPr="0097015C" w:rsidRDefault="002F3338" w:rsidP="002F3338">
      <w:pPr>
        <w:numPr>
          <w:ilvl w:val="0"/>
          <w:numId w:val="27"/>
        </w:numPr>
        <w:shd w:val="clear" w:color="auto" w:fill="FFFFFF"/>
        <w:tabs>
          <w:tab w:val="left" w:pos="451"/>
        </w:tabs>
        <w:spacing w:line="360" w:lineRule="auto"/>
        <w:ind w:firstLine="709"/>
        <w:jc w:val="both"/>
        <w:rPr>
          <w:sz w:val="28"/>
          <w:szCs w:val="28"/>
        </w:rPr>
      </w:pPr>
      <w:r w:rsidRPr="0097015C">
        <w:rPr>
          <w:sz w:val="28"/>
          <w:szCs w:val="28"/>
        </w:rPr>
        <w:t>обобщение результатов анализа.</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Некоторые экономисты выделяют еще ряд приемов экономически анализа: </w:t>
      </w:r>
      <w:r w:rsidRPr="0097015C">
        <w:rPr>
          <w:i/>
          <w:sz w:val="28"/>
          <w:szCs w:val="28"/>
        </w:rPr>
        <w:t>прием цепных подстановок, способ долевого участия, прием выявления «узких мест» и ведущих звеньев, балансовый метод, графический метод, экономико-математические методы и т.д</w:t>
      </w:r>
      <w:r w:rsidRPr="0097015C">
        <w:rPr>
          <w:sz w:val="28"/>
          <w:szCs w:val="28"/>
        </w:rPr>
        <w:t>. По</w:t>
      </w:r>
      <w:r>
        <w:rPr>
          <w:sz w:val="28"/>
          <w:szCs w:val="28"/>
        </w:rPr>
        <w:t xml:space="preserve"> </w:t>
      </w:r>
      <w:r w:rsidRPr="0097015C">
        <w:rPr>
          <w:sz w:val="28"/>
          <w:szCs w:val="28"/>
        </w:rPr>
        <w:t>мнению авторов учебника, на основе которого составлена данная лекция, указанные способы являются либо производными от названных выше основных приемов экономического анализа, либо присущи другим наукам, например, статистике, математике.</w:t>
      </w:r>
    </w:p>
    <w:p w:rsidR="002F3338" w:rsidRPr="0097015C" w:rsidRDefault="002F3338" w:rsidP="002F3338">
      <w:pPr>
        <w:shd w:val="clear" w:color="auto" w:fill="FFFFFF"/>
        <w:spacing w:line="360" w:lineRule="auto"/>
        <w:ind w:firstLine="709"/>
        <w:jc w:val="both"/>
        <w:rPr>
          <w:sz w:val="28"/>
          <w:szCs w:val="28"/>
          <w:u w:val="single"/>
        </w:rPr>
      </w:pPr>
      <w:r w:rsidRPr="0097015C">
        <w:rPr>
          <w:sz w:val="28"/>
          <w:szCs w:val="28"/>
        </w:rPr>
        <w:t xml:space="preserve">Методику экономического анализа принято </w:t>
      </w:r>
      <w:r w:rsidRPr="0097015C">
        <w:rPr>
          <w:b/>
          <w:sz w:val="28"/>
          <w:szCs w:val="28"/>
        </w:rPr>
        <w:t>подразделять на общую и частную.</w:t>
      </w:r>
      <w:r w:rsidRPr="0097015C">
        <w:rPr>
          <w:sz w:val="28"/>
          <w:szCs w:val="28"/>
        </w:rPr>
        <w:t xml:space="preserve"> Названные выше приемы относятся к </w:t>
      </w:r>
      <w:r w:rsidRPr="0097015C">
        <w:rPr>
          <w:b/>
          <w:i/>
          <w:iCs/>
          <w:sz w:val="28"/>
          <w:szCs w:val="28"/>
        </w:rPr>
        <w:t>общей методике</w:t>
      </w:r>
      <w:r w:rsidRPr="0097015C">
        <w:rPr>
          <w:i/>
          <w:iCs/>
          <w:sz w:val="28"/>
          <w:szCs w:val="28"/>
        </w:rPr>
        <w:t xml:space="preserve">. </w:t>
      </w:r>
      <w:r w:rsidRPr="0097015C">
        <w:rPr>
          <w:sz w:val="28"/>
          <w:szCs w:val="28"/>
        </w:rPr>
        <w:t xml:space="preserve">Они применяются </w:t>
      </w:r>
      <w:r w:rsidRPr="0097015C">
        <w:rPr>
          <w:sz w:val="28"/>
          <w:szCs w:val="28"/>
          <w:u w:val="single"/>
        </w:rPr>
        <w:t>при изучении различных хозяйственных процессов, исследовании деятельности разных организаций, а также состояния любых отраслей национальной экономики.</w:t>
      </w:r>
    </w:p>
    <w:p w:rsidR="002F3338" w:rsidRPr="0097015C" w:rsidRDefault="002F3338" w:rsidP="002F3338">
      <w:pPr>
        <w:shd w:val="clear" w:color="auto" w:fill="FFFFFF"/>
        <w:spacing w:line="360" w:lineRule="auto"/>
        <w:ind w:firstLine="709"/>
        <w:jc w:val="both"/>
        <w:rPr>
          <w:sz w:val="28"/>
          <w:szCs w:val="28"/>
        </w:rPr>
      </w:pPr>
      <w:r w:rsidRPr="0097015C">
        <w:rPr>
          <w:b/>
          <w:i/>
          <w:iCs/>
          <w:sz w:val="28"/>
          <w:szCs w:val="28"/>
        </w:rPr>
        <w:t>Частная методика</w:t>
      </w:r>
      <w:r w:rsidRPr="0097015C">
        <w:rPr>
          <w:i/>
          <w:iCs/>
          <w:sz w:val="28"/>
          <w:szCs w:val="28"/>
        </w:rPr>
        <w:t xml:space="preserve"> </w:t>
      </w:r>
      <w:r w:rsidRPr="0097015C">
        <w:rPr>
          <w:sz w:val="28"/>
          <w:szCs w:val="28"/>
        </w:rPr>
        <w:t>анализа более конкретна, она представляет собой совокупность приемов исследования</w:t>
      </w:r>
      <w:r w:rsidRPr="0097015C">
        <w:rPr>
          <w:sz w:val="28"/>
          <w:szCs w:val="28"/>
          <w:u w:val="single"/>
        </w:rPr>
        <w:t>, применяемых для изучения определенных хозяйственных процессов.</w:t>
      </w:r>
      <w:r w:rsidRPr="0097015C">
        <w:rPr>
          <w:sz w:val="28"/>
          <w:szCs w:val="28"/>
        </w:rPr>
        <w:t xml:space="preserve"> Например, частная методика анализа позволяет установить, какие экономические показатели применяются для характеристики конкретного хозяйственного процесса, где должна быть получена необходимая информация; каким образом собранные данные нужно обработать, какие расчеты произвести; какие выводы могут быть сделаны по результатам анализа.</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 экономическом анализе применяются также способы и приемы, заимствованные из других наук. Экономический анализ адаптирует их к изучению своего предмета. Так, при анализе эффективности деятельности организации используются следующие приемы статистики: построение индексов, исчисление средних величин, составление комбинационных таблиц, представление результатов анализа в виде графиков и диаграмм, выборочный метод, расчет показателей вариации и др.</w:t>
      </w:r>
    </w:p>
    <w:p w:rsidR="002F3338" w:rsidRPr="0097015C" w:rsidRDefault="002F3338" w:rsidP="002F3338">
      <w:pPr>
        <w:shd w:val="clear" w:color="auto" w:fill="FFFFFF"/>
        <w:spacing w:line="360" w:lineRule="auto"/>
        <w:ind w:firstLine="709"/>
        <w:jc w:val="both"/>
        <w:rPr>
          <w:b/>
          <w:sz w:val="28"/>
          <w:szCs w:val="28"/>
        </w:rPr>
      </w:pPr>
      <w:r w:rsidRPr="0097015C">
        <w:rPr>
          <w:sz w:val="28"/>
          <w:szCs w:val="28"/>
        </w:rPr>
        <w:t xml:space="preserve">В последние годы в экономическом анализе широко применяются новейшие разработки в области прикладной математики. Это расширяет возможности измерения связей между взаимодействующими факторами и позволяет определять размеры их влияния на эффективность производства. </w:t>
      </w:r>
      <w:r w:rsidRPr="0097015C">
        <w:rPr>
          <w:b/>
          <w:sz w:val="28"/>
          <w:szCs w:val="28"/>
        </w:rPr>
        <w:t>Основными экономико-математическими методами,</w:t>
      </w:r>
      <w:r w:rsidRPr="0097015C">
        <w:rPr>
          <w:sz w:val="28"/>
          <w:szCs w:val="28"/>
        </w:rPr>
        <w:t xml:space="preserve"> используемыми при проведении анализа, </w:t>
      </w:r>
      <w:r w:rsidRPr="0097015C">
        <w:rPr>
          <w:b/>
          <w:sz w:val="28"/>
          <w:szCs w:val="28"/>
        </w:rPr>
        <w:t>являются корреляция и регрессионный анализ, линейное программирование, экономико-математическое моделирование, построение сетевых графиков и т.д.</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Все приемы экономического анализа взаимосвязаны и применяются одновременно в различных сочетаниях. Это позволяет глубоко и комплексно анализировать деятельность коммерческих организаций, вскрывать резервы возможного повышения ее эффективности.</w:t>
      </w:r>
    </w:p>
    <w:p w:rsidR="002F3338" w:rsidRPr="0097015C" w:rsidRDefault="002F3338" w:rsidP="002F3338">
      <w:pPr>
        <w:shd w:val="clear" w:color="auto" w:fill="FFFFFF"/>
        <w:spacing w:line="360" w:lineRule="auto"/>
        <w:ind w:firstLine="709"/>
        <w:jc w:val="both"/>
        <w:rPr>
          <w:b/>
          <w:bCs/>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b/>
          <w:bCs/>
          <w:sz w:val="28"/>
          <w:szCs w:val="28"/>
        </w:rPr>
        <w:t>2.1. Сравнение</w:t>
      </w:r>
    </w:p>
    <w:p w:rsidR="002F3338" w:rsidRPr="002F3338" w:rsidRDefault="002F3338" w:rsidP="002F3338">
      <w:pPr>
        <w:shd w:val="clear" w:color="auto" w:fill="FFFFFF"/>
        <w:spacing w:line="360" w:lineRule="auto"/>
        <w:ind w:firstLine="709"/>
        <w:jc w:val="both"/>
        <w:rPr>
          <w:b/>
          <w:i/>
          <w:iCs/>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b/>
          <w:i/>
          <w:iCs/>
          <w:sz w:val="28"/>
          <w:szCs w:val="28"/>
        </w:rPr>
        <w:t>Сравнение</w:t>
      </w:r>
      <w:r w:rsidRPr="0097015C">
        <w:rPr>
          <w:i/>
          <w:iCs/>
          <w:sz w:val="28"/>
          <w:szCs w:val="28"/>
        </w:rPr>
        <w:t xml:space="preserve"> </w:t>
      </w:r>
      <w:r w:rsidRPr="0097015C">
        <w:rPr>
          <w:sz w:val="28"/>
          <w:szCs w:val="28"/>
        </w:rPr>
        <w:t>— важнейший прием экономического анализа. Базой для сравнения могут быть плановые показатели, проектные данные, нормативы, показатели предыдущих периодов времени, показатели аналогичных объектов, среднеотраслевые показатели.</w:t>
      </w:r>
    </w:p>
    <w:p w:rsidR="002F3338" w:rsidRPr="0097015C" w:rsidRDefault="002F3338" w:rsidP="002F3338">
      <w:pPr>
        <w:shd w:val="clear" w:color="auto" w:fill="FFFFFF"/>
        <w:spacing w:line="360" w:lineRule="auto"/>
        <w:ind w:firstLine="709"/>
        <w:jc w:val="both"/>
        <w:rPr>
          <w:sz w:val="28"/>
          <w:szCs w:val="28"/>
        </w:rPr>
      </w:pPr>
      <w:r w:rsidRPr="0097015C">
        <w:rPr>
          <w:b/>
          <w:sz w:val="28"/>
          <w:szCs w:val="28"/>
        </w:rPr>
        <w:t>Анализ начинается именно со сравнения.</w:t>
      </w:r>
      <w:r w:rsidRPr="0097015C">
        <w:rPr>
          <w:sz w:val="28"/>
          <w:szCs w:val="28"/>
        </w:rPr>
        <w:t xml:space="preserve"> Для того чтобы ответить на вопрос, каковы результаты деятельности организации, нужно знать, как она использует свои производственные возможности и выполняет бизнес-план по основным показателям, т.е. сравнить достигнутые результаты с производственной мощностью, плановыми показателями по объему продаж, сумме прибыли, уровню рентабельности и т.д.</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Характеристика технологического процесса дается путем сравнения достигнутых технологических параметров с параметрами, установленными технологическими инструкциями.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Фактические расходные коэффициенты по отдельным видам сырья, фактические затраты труда на изготовление отдельных изделий или проведение конкретных операций сравниваются с нормативными.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Наиболее распространенными в экономическом анализе являются следующие виды сравнений:</w:t>
      </w:r>
    </w:p>
    <w:p w:rsidR="002F3338" w:rsidRPr="007C3315" w:rsidRDefault="002F3338" w:rsidP="002F3338">
      <w:pPr>
        <w:shd w:val="clear" w:color="auto" w:fill="FFFFFF"/>
        <w:tabs>
          <w:tab w:val="left" w:pos="451"/>
        </w:tabs>
        <w:spacing w:line="360" w:lineRule="auto"/>
        <w:ind w:firstLine="709"/>
        <w:jc w:val="both"/>
        <w:rPr>
          <w:sz w:val="28"/>
          <w:szCs w:val="28"/>
        </w:rPr>
      </w:pPr>
      <w:r w:rsidRPr="0097015C">
        <w:rPr>
          <w:sz w:val="28"/>
          <w:szCs w:val="28"/>
        </w:rPr>
        <w:t>•</w:t>
      </w:r>
      <w:r w:rsidRPr="0097015C">
        <w:rPr>
          <w:sz w:val="28"/>
          <w:szCs w:val="28"/>
        </w:rPr>
        <w:tab/>
      </w:r>
      <w:r w:rsidRPr="007C3315">
        <w:rPr>
          <w:sz w:val="28"/>
          <w:szCs w:val="28"/>
        </w:rPr>
        <w:t>отчетных показателей с плановыми. Бизнес-план является важным критерием для оценки результатов хозяйственной деятельности коммерческой организации;</w:t>
      </w:r>
    </w:p>
    <w:p w:rsidR="002F3338" w:rsidRPr="007C3315" w:rsidRDefault="002F3338" w:rsidP="002F3338">
      <w:pPr>
        <w:shd w:val="clear" w:color="auto" w:fill="FFFFFF"/>
        <w:tabs>
          <w:tab w:val="left" w:pos="485"/>
        </w:tabs>
        <w:spacing w:line="360" w:lineRule="auto"/>
        <w:ind w:firstLine="709"/>
        <w:jc w:val="both"/>
        <w:rPr>
          <w:sz w:val="28"/>
          <w:szCs w:val="28"/>
        </w:rPr>
      </w:pPr>
      <w:r w:rsidRPr="007C3315">
        <w:rPr>
          <w:sz w:val="28"/>
          <w:szCs w:val="28"/>
        </w:rPr>
        <w:t>•</w:t>
      </w:r>
      <w:r w:rsidRPr="007C3315">
        <w:rPr>
          <w:sz w:val="28"/>
          <w:szCs w:val="28"/>
        </w:rPr>
        <w:tab/>
        <w:t>плановых показателей с показателями предыдущего периода. Это дает возможность определить оптимальность плановых заданий, качество бизнес-плана;</w:t>
      </w:r>
    </w:p>
    <w:p w:rsidR="002F3338" w:rsidRPr="007C3315" w:rsidRDefault="002F3338" w:rsidP="002F3338">
      <w:pPr>
        <w:numPr>
          <w:ilvl w:val="0"/>
          <w:numId w:val="1"/>
        </w:numPr>
        <w:shd w:val="clear" w:color="auto" w:fill="FFFFFF"/>
        <w:tabs>
          <w:tab w:val="left" w:pos="451"/>
        </w:tabs>
        <w:spacing w:line="360" w:lineRule="auto"/>
        <w:ind w:firstLine="709"/>
        <w:jc w:val="both"/>
        <w:rPr>
          <w:sz w:val="28"/>
          <w:szCs w:val="28"/>
        </w:rPr>
      </w:pPr>
      <w:r w:rsidRPr="007C3315">
        <w:rPr>
          <w:sz w:val="28"/>
          <w:szCs w:val="28"/>
        </w:rPr>
        <w:t>отчетных показателей с показателями предыдущих периодов. Это дает возможность наблюдать за динамикой экономических показателей, определять тенденции развития коммерческой организации;</w:t>
      </w:r>
    </w:p>
    <w:p w:rsidR="002F3338" w:rsidRPr="007C3315" w:rsidRDefault="002F3338" w:rsidP="002F3338">
      <w:pPr>
        <w:numPr>
          <w:ilvl w:val="0"/>
          <w:numId w:val="1"/>
        </w:numPr>
        <w:shd w:val="clear" w:color="auto" w:fill="FFFFFF"/>
        <w:tabs>
          <w:tab w:val="left" w:pos="451"/>
        </w:tabs>
        <w:spacing w:line="360" w:lineRule="auto"/>
        <w:ind w:firstLine="709"/>
        <w:jc w:val="both"/>
        <w:rPr>
          <w:sz w:val="28"/>
          <w:szCs w:val="28"/>
        </w:rPr>
      </w:pPr>
      <w:r w:rsidRPr="007C3315">
        <w:rPr>
          <w:sz w:val="28"/>
          <w:szCs w:val="28"/>
        </w:rPr>
        <w:t>плановых и фактически достигнутых показателей отчетного периода с нормативами. Это обеспечивает возможность объективной оценки результатов хозяйственной деятельности организации и выявления неиспользованных резервов;</w:t>
      </w:r>
    </w:p>
    <w:p w:rsidR="002F3338" w:rsidRPr="007C3315" w:rsidRDefault="002F3338" w:rsidP="002F3338">
      <w:pPr>
        <w:numPr>
          <w:ilvl w:val="0"/>
          <w:numId w:val="21"/>
        </w:numPr>
        <w:shd w:val="clear" w:color="auto" w:fill="FFFFFF"/>
        <w:tabs>
          <w:tab w:val="left" w:pos="470"/>
        </w:tabs>
        <w:spacing w:line="360" w:lineRule="auto"/>
        <w:ind w:firstLine="709"/>
        <w:jc w:val="both"/>
        <w:rPr>
          <w:sz w:val="28"/>
          <w:szCs w:val="28"/>
        </w:rPr>
      </w:pPr>
      <w:r w:rsidRPr="007C3315">
        <w:rPr>
          <w:sz w:val="28"/>
          <w:szCs w:val="28"/>
        </w:rPr>
        <w:t>показателей работы внутренних структурных подразделений коммерческой организации;</w:t>
      </w:r>
    </w:p>
    <w:p w:rsidR="002F3338" w:rsidRPr="007C3315" w:rsidRDefault="002F3338" w:rsidP="002F3338">
      <w:pPr>
        <w:numPr>
          <w:ilvl w:val="0"/>
          <w:numId w:val="21"/>
        </w:numPr>
        <w:shd w:val="clear" w:color="auto" w:fill="FFFFFF"/>
        <w:tabs>
          <w:tab w:val="left" w:pos="470"/>
        </w:tabs>
        <w:spacing w:line="360" w:lineRule="auto"/>
        <w:ind w:firstLine="709"/>
        <w:jc w:val="both"/>
        <w:rPr>
          <w:sz w:val="28"/>
          <w:szCs w:val="28"/>
        </w:rPr>
      </w:pPr>
      <w:r w:rsidRPr="007C3315">
        <w:rPr>
          <w:sz w:val="28"/>
          <w:szCs w:val="28"/>
        </w:rPr>
        <w:t>показателей организации с показателями аналогичных предприятий в России и странах со стабильной рыночной экономикой.</w:t>
      </w:r>
    </w:p>
    <w:p w:rsidR="002F3338" w:rsidRPr="007C3315" w:rsidRDefault="002F3338" w:rsidP="002F3338">
      <w:pPr>
        <w:shd w:val="clear" w:color="auto" w:fill="FFFFFF"/>
        <w:spacing w:line="360" w:lineRule="auto"/>
        <w:ind w:firstLine="709"/>
        <w:jc w:val="both"/>
        <w:rPr>
          <w:i/>
          <w:sz w:val="28"/>
          <w:szCs w:val="28"/>
        </w:rPr>
      </w:pPr>
      <w:r w:rsidRPr="007C3315">
        <w:rPr>
          <w:sz w:val="28"/>
          <w:szCs w:val="28"/>
        </w:rPr>
        <w:t xml:space="preserve">Результаты сравнения представляются как абсолютные отклонения, отклонения в процентах к базисным показателям, в виде индексов. </w:t>
      </w:r>
      <w:r w:rsidRPr="007C3315">
        <w:rPr>
          <w:i/>
          <w:sz w:val="28"/>
          <w:szCs w:val="28"/>
        </w:rPr>
        <w:t>Чтобы результаты сравнения обеспечили объективные выводы, необходимо сравниваемые показатели привести к сопоставимости.</w:t>
      </w:r>
    </w:p>
    <w:p w:rsidR="002F3338" w:rsidRPr="007C3315" w:rsidRDefault="002F3338" w:rsidP="002F3338">
      <w:pPr>
        <w:shd w:val="clear" w:color="auto" w:fill="FFFFFF"/>
        <w:spacing w:line="360" w:lineRule="auto"/>
        <w:ind w:firstLine="709"/>
        <w:jc w:val="both"/>
        <w:rPr>
          <w:sz w:val="28"/>
          <w:szCs w:val="28"/>
        </w:rPr>
      </w:pPr>
      <w:r w:rsidRPr="007C3315">
        <w:rPr>
          <w:sz w:val="28"/>
          <w:szCs w:val="28"/>
        </w:rPr>
        <w:t>К основным способам приведения показателей к сопоставимости относятся следующие:</w:t>
      </w:r>
    </w:p>
    <w:p w:rsidR="002F3338" w:rsidRPr="007C3315" w:rsidRDefault="002F3338" w:rsidP="002F3338">
      <w:pPr>
        <w:shd w:val="clear" w:color="auto" w:fill="FFFFFF"/>
        <w:spacing w:line="360" w:lineRule="auto"/>
        <w:ind w:firstLine="709"/>
        <w:jc w:val="both"/>
        <w:rPr>
          <w:sz w:val="28"/>
          <w:szCs w:val="28"/>
        </w:rPr>
      </w:pPr>
      <w:r w:rsidRPr="007C3315">
        <w:rPr>
          <w:sz w:val="28"/>
          <w:szCs w:val="28"/>
        </w:rPr>
        <w:t>1) устранение влияния изменения цен. Для этого сравниваемые объемные показатели выражаются в одинаковых ценах. Например, фактические объемы продаж предыдущего и отчетного периодов времени выражаются в единой оценке, т.е. в ценах отчетного периода;</w:t>
      </w:r>
    </w:p>
    <w:p w:rsidR="002F3338" w:rsidRPr="007C3315" w:rsidRDefault="002F3338" w:rsidP="002F3338">
      <w:pPr>
        <w:numPr>
          <w:ilvl w:val="0"/>
          <w:numId w:val="30"/>
        </w:numPr>
        <w:shd w:val="clear" w:color="auto" w:fill="FFFFFF"/>
        <w:tabs>
          <w:tab w:val="left" w:pos="542"/>
        </w:tabs>
        <w:spacing w:line="360" w:lineRule="auto"/>
        <w:ind w:firstLine="709"/>
        <w:jc w:val="both"/>
        <w:rPr>
          <w:sz w:val="28"/>
          <w:szCs w:val="28"/>
        </w:rPr>
      </w:pPr>
      <w:r w:rsidRPr="007C3315">
        <w:rPr>
          <w:sz w:val="28"/>
          <w:szCs w:val="28"/>
        </w:rPr>
        <w:t>устранение влияния различий в объеме и ассортименте продукции при сопоставлении качественных показателей. Это достигается путем пересчета последних на одинаковый объем и ассортимент продукции;</w:t>
      </w:r>
    </w:p>
    <w:p w:rsidR="002F3338" w:rsidRPr="007C3315" w:rsidRDefault="002F3338" w:rsidP="002F3338">
      <w:pPr>
        <w:numPr>
          <w:ilvl w:val="0"/>
          <w:numId w:val="30"/>
        </w:numPr>
        <w:shd w:val="clear" w:color="auto" w:fill="FFFFFF"/>
        <w:tabs>
          <w:tab w:val="left" w:pos="542"/>
        </w:tabs>
        <w:spacing w:line="360" w:lineRule="auto"/>
        <w:ind w:firstLine="709"/>
        <w:jc w:val="both"/>
        <w:rPr>
          <w:sz w:val="28"/>
          <w:szCs w:val="28"/>
        </w:rPr>
      </w:pPr>
      <w:r w:rsidRPr="007C3315">
        <w:rPr>
          <w:sz w:val="28"/>
          <w:szCs w:val="28"/>
        </w:rPr>
        <w:t>приведение сравниваемых показателей к единой методике их исчисления. Инструкции, регламентирующие методику исчисления отдельных показателей, систематически меняются. В этих случаях для обеспечения сопоставимости показатели, исчисленные до изменения методики, пересчитываются по методике отчетного периода;</w:t>
      </w:r>
    </w:p>
    <w:p w:rsidR="002F3338" w:rsidRPr="007C3315" w:rsidRDefault="002F3338" w:rsidP="002F3338">
      <w:pPr>
        <w:numPr>
          <w:ilvl w:val="0"/>
          <w:numId w:val="30"/>
        </w:numPr>
        <w:shd w:val="clear" w:color="auto" w:fill="FFFFFF"/>
        <w:tabs>
          <w:tab w:val="left" w:pos="542"/>
        </w:tabs>
        <w:spacing w:line="360" w:lineRule="auto"/>
        <w:ind w:firstLine="709"/>
        <w:jc w:val="both"/>
        <w:rPr>
          <w:sz w:val="28"/>
          <w:szCs w:val="28"/>
        </w:rPr>
      </w:pPr>
      <w:r w:rsidRPr="007C3315">
        <w:rPr>
          <w:sz w:val="28"/>
          <w:szCs w:val="28"/>
        </w:rPr>
        <w:t>тождественность периодов времени, за которые производится сравнение.</w:t>
      </w:r>
    </w:p>
    <w:p w:rsidR="002F3338" w:rsidRPr="0097015C" w:rsidRDefault="002F3338" w:rsidP="002F3338">
      <w:pPr>
        <w:shd w:val="clear" w:color="auto" w:fill="FFFFFF"/>
        <w:spacing w:line="360" w:lineRule="auto"/>
        <w:ind w:firstLine="709"/>
        <w:jc w:val="both"/>
        <w:rPr>
          <w:sz w:val="28"/>
          <w:szCs w:val="28"/>
        </w:rPr>
      </w:pPr>
      <w:r w:rsidRPr="007C3315">
        <w:rPr>
          <w:sz w:val="28"/>
          <w:szCs w:val="28"/>
        </w:rPr>
        <w:t>В практике экономического анализа используются и другие способы приведения показателей к сопоставимости в зависимости от специфики отрасли (например, устранение сезонных особенностей, территориальных</w:t>
      </w:r>
      <w:r w:rsidRPr="0097015C">
        <w:rPr>
          <w:sz w:val="28"/>
          <w:szCs w:val="28"/>
        </w:rPr>
        <w:t xml:space="preserve"> различий и др.), но указанные выше способы являются важнейшими.</w:t>
      </w:r>
    </w:p>
    <w:p w:rsidR="002F3338" w:rsidRPr="0097015C" w:rsidRDefault="002F3338" w:rsidP="002F3338">
      <w:pPr>
        <w:shd w:val="clear" w:color="auto" w:fill="FFFFFF"/>
        <w:spacing w:line="360" w:lineRule="auto"/>
        <w:ind w:firstLine="709"/>
        <w:jc w:val="both"/>
        <w:rPr>
          <w:b/>
          <w:bCs/>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b/>
          <w:bCs/>
          <w:sz w:val="28"/>
          <w:szCs w:val="28"/>
        </w:rPr>
        <w:t>2.2 Детализация и группировки</w:t>
      </w:r>
    </w:p>
    <w:p w:rsidR="002F3338" w:rsidRP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Показатели, представленные в учетных регистрах и отчетных материалах коммерческих организаций, являются, как правило, результатом группировки и обобщения единичных хозяйственных фактов. При экономическом анализе возникает необходимость их детализации по многим признакам. </w:t>
      </w:r>
      <w:r w:rsidRPr="0097015C">
        <w:rPr>
          <w:b/>
          <w:i/>
          <w:iCs/>
          <w:sz w:val="28"/>
          <w:szCs w:val="28"/>
        </w:rPr>
        <w:t>Детализация</w:t>
      </w:r>
      <w:r w:rsidRPr="0097015C">
        <w:rPr>
          <w:i/>
          <w:iCs/>
          <w:sz w:val="28"/>
          <w:szCs w:val="28"/>
        </w:rPr>
        <w:t xml:space="preserve"> </w:t>
      </w:r>
      <w:r w:rsidRPr="0097015C">
        <w:rPr>
          <w:sz w:val="28"/>
          <w:szCs w:val="28"/>
        </w:rPr>
        <w:t>обеспечивает глубину исследования, его всесторонний характер, конкретность познания изучаемых процессов, дает возможность выявить причины, повлиявшие на конечные результаты.</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Детализация изучаемых показателей может быть осуществлена по многим направлениям: времени совершения операций, месту их совершения, составным частям, а также по факторам, обусловившим достигнутые результаты.</w:t>
      </w:r>
    </w:p>
    <w:p w:rsidR="002F3338" w:rsidRPr="0097015C" w:rsidRDefault="002F3338" w:rsidP="002F3338">
      <w:pPr>
        <w:shd w:val="clear" w:color="auto" w:fill="FFFFFF"/>
        <w:spacing w:line="360" w:lineRule="auto"/>
        <w:ind w:firstLine="709"/>
        <w:jc w:val="both"/>
        <w:rPr>
          <w:sz w:val="28"/>
          <w:szCs w:val="28"/>
        </w:rPr>
      </w:pPr>
      <w:r w:rsidRPr="0097015C">
        <w:rPr>
          <w:b/>
          <w:sz w:val="28"/>
          <w:szCs w:val="28"/>
        </w:rPr>
        <w:t>Детализация по времени:</w:t>
      </w:r>
      <w:r w:rsidRPr="0097015C">
        <w:rPr>
          <w:sz w:val="28"/>
          <w:szCs w:val="28"/>
        </w:rPr>
        <w:t xml:space="preserve"> детализация годовых показателей осуществляется по кварталам, квартальных — по месяцам, месячных — по декадам или пятидневкам, внутри декад или пятидневок — по рабочим дням, сменам, часам и т.п. Такая детализация позволяет проследить за равномерностью отдельных процессов, например за равномерностью выпуска и отгрузки продукции, равномерностью поступления сырья и материалов, а также выявить тенденции в динамике процессов.</w:t>
      </w:r>
    </w:p>
    <w:p w:rsidR="002F3338" w:rsidRPr="0097015C" w:rsidRDefault="002F3338" w:rsidP="002F3338">
      <w:pPr>
        <w:shd w:val="clear" w:color="auto" w:fill="FFFFFF"/>
        <w:spacing w:line="360" w:lineRule="auto"/>
        <w:ind w:firstLine="709"/>
        <w:jc w:val="both"/>
        <w:rPr>
          <w:sz w:val="28"/>
          <w:szCs w:val="28"/>
        </w:rPr>
      </w:pPr>
      <w:r w:rsidRPr="0097015C">
        <w:rPr>
          <w:b/>
          <w:sz w:val="28"/>
          <w:szCs w:val="28"/>
        </w:rPr>
        <w:t>Детализация по месту совершения хозяйственных процессов:</w:t>
      </w:r>
      <w:r w:rsidRPr="0097015C">
        <w:rPr>
          <w:sz w:val="28"/>
          <w:szCs w:val="28"/>
        </w:rPr>
        <w:t xml:space="preserve"> расчленение отраслевых показателей по организациям, внутри организаций — по отдельным структурным подразделениям. Такая детализация дает возможность выявить ведущие и отстающие подразделения, сосредоточить внимание на изучении результатов их деятельности.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Детализация показателей по их составным частям необходима для изучения структуры совокупностей, для того, чтобы выявить роль отдельных частей в формировании сложных показателей и их изменении. Так, себестоимость реализованной продукции детализируется:</w:t>
      </w:r>
    </w:p>
    <w:p w:rsidR="002F3338" w:rsidRPr="0097015C" w:rsidRDefault="002F3338" w:rsidP="002F3338">
      <w:pPr>
        <w:numPr>
          <w:ilvl w:val="0"/>
          <w:numId w:val="28"/>
        </w:numPr>
        <w:shd w:val="clear" w:color="auto" w:fill="FFFFFF"/>
        <w:tabs>
          <w:tab w:val="left" w:pos="442"/>
        </w:tabs>
        <w:spacing w:line="360" w:lineRule="auto"/>
        <w:ind w:firstLine="709"/>
        <w:jc w:val="both"/>
        <w:rPr>
          <w:sz w:val="28"/>
          <w:szCs w:val="28"/>
        </w:rPr>
      </w:pPr>
      <w:r w:rsidRPr="0097015C">
        <w:rPr>
          <w:sz w:val="28"/>
          <w:szCs w:val="28"/>
        </w:rPr>
        <w:t>в разрезе калькуляционных статей;</w:t>
      </w:r>
    </w:p>
    <w:p w:rsidR="002F3338" w:rsidRPr="0097015C" w:rsidRDefault="002F3338" w:rsidP="002F3338">
      <w:pPr>
        <w:numPr>
          <w:ilvl w:val="0"/>
          <w:numId w:val="28"/>
        </w:numPr>
        <w:shd w:val="clear" w:color="auto" w:fill="FFFFFF"/>
        <w:tabs>
          <w:tab w:val="left" w:pos="442"/>
        </w:tabs>
        <w:spacing w:line="360" w:lineRule="auto"/>
        <w:ind w:firstLine="709"/>
        <w:jc w:val="both"/>
        <w:rPr>
          <w:sz w:val="28"/>
          <w:szCs w:val="28"/>
        </w:rPr>
      </w:pPr>
      <w:r w:rsidRPr="0097015C">
        <w:rPr>
          <w:sz w:val="28"/>
          <w:szCs w:val="28"/>
        </w:rPr>
        <w:t>освоенной и новой продукции;</w:t>
      </w:r>
    </w:p>
    <w:p w:rsidR="002F3338" w:rsidRPr="0097015C" w:rsidRDefault="002F3338" w:rsidP="002F3338">
      <w:pPr>
        <w:numPr>
          <w:ilvl w:val="0"/>
          <w:numId w:val="28"/>
        </w:numPr>
        <w:shd w:val="clear" w:color="auto" w:fill="FFFFFF"/>
        <w:tabs>
          <w:tab w:val="left" w:pos="442"/>
        </w:tabs>
        <w:spacing w:line="360" w:lineRule="auto"/>
        <w:ind w:firstLine="709"/>
        <w:jc w:val="both"/>
        <w:rPr>
          <w:sz w:val="28"/>
          <w:szCs w:val="28"/>
        </w:rPr>
      </w:pPr>
      <w:r w:rsidRPr="0097015C">
        <w:rPr>
          <w:sz w:val="28"/>
          <w:szCs w:val="28"/>
        </w:rPr>
        <w:t>важнейшим видам продукции.</w:t>
      </w:r>
    </w:p>
    <w:p w:rsidR="002F3338" w:rsidRPr="0097015C" w:rsidRDefault="002F3338" w:rsidP="002F3338">
      <w:pPr>
        <w:shd w:val="clear" w:color="auto" w:fill="FFFFFF"/>
        <w:spacing w:line="360" w:lineRule="auto"/>
        <w:ind w:firstLine="709"/>
        <w:jc w:val="both"/>
        <w:rPr>
          <w:sz w:val="28"/>
          <w:szCs w:val="28"/>
        </w:rPr>
      </w:pPr>
      <w:r w:rsidRPr="002A5F29">
        <w:rPr>
          <w:sz w:val="28"/>
          <w:szCs w:val="28"/>
        </w:rPr>
        <w:t>При анализе эффективности использования ресурсов (трудовых, материальных, основных производственных фондов) важное значение имеет детализация по характеру взаимосвязи отдельных частей ресурсов с объемом выпуска продукции. Важно</w:t>
      </w:r>
      <w:r w:rsidRPr="0097015C">
        <w:rPr>
          <w:sz w:val="28"/>
          <w:szCs w:val="28"/>
        </w:rPr>
        <w:t xml:space="preserve"> определить влияние условно-переменной и условно-постоянной частей ресурсов на общий показатель</w:t>
      </w:r>
      <w:r>
        <w:rPr>
          <w:sz w:val="28"/>
          <w:szCs w:val="28"/>
        </w:rPr>
        <w:t xml:space="preserve"> </w:t>
      </w:r>
      <w:r w:rsidRPr="0097015C">
        <w:rPr>
          <w:sz w:val="28"/>
          <w:szCs w:val="28"/>
        </w:rPr>
        <w:t xml:space="preserve">использования совокупности данного вида ресурсов. Так, при анализе уровня и динамики средней выработки на единицу персонала организации возникает необходимость выявить раздельное влияние изменений средней выработки одного рабочего и численности прочего персонала относительно изменения объема продукции. При анализе уровня фондоотдачи основных производственных фондов </w:t>
      </w:r>
      <w:r w:rsidRPr="0097015C">
        <w:rPr>
          <w:bCs/>
          <w:sz w:val="28"/>
          <w:szCs w:val="28"/>
        </w:rPr>
        <w:t>целесообразно</w:t>
      </w:r>
      <w:r w:rsidRPr="0097015C">
        <w:rPr>
          <w:b/>
          <w:bCs/>
          <w:sz w:val="28"/>
          <w:szCs w:val="28"/>
        </w:rPr>
        <w:t xml:space="preserve"> </w:t>
      </w:r>
      <w:r w:rsidRPr="0097015C">
        <w:rPr>
          <w:sz w:val="28"/>
          <w:szCs w:val="28"/>
        </w:rPr>
        <w:t>оценить раздельное влияние изменений уровня фондоотдачи активной части основных фондов и величины пассивной их части относительно изменения объема продукции.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Последовательная детализация показателей представляет собой аналитический прием последовательного раскрытия, который состоит в том, что выявленные при первоначальной детализации основные показатели подвергаются дальнейшей детализации, при выявлении новых показателей они в свою очередь также детализируются и т.д.</w:t>
      </w:r>
    </w:p>
    <w:p w:rsidR="002F3338" w:rsidRPr="002A5F29" w:rsidRDefault="002F3338" w:rsidP="002F3338">
      <w:pPr>
        <w:shd w:val="clear" w:color="auto" w:fill="FFFFFF"/>
        <w:spacing w:line="360" w:lineRule="auto"/>
        <w:ind w:firstLine="709"/>
        <w:jc w:val="both"/>
        <w:rPr>
          <w:sz w:val="28"/>
          <w:szCs w:val="28"/>
        </w:rPr>
      </w:pPr>
      <w:r w:rsidRPr="002A5F29">
        <w:rPr>
          <w:i/>
          <w:iCs/>
          <w:sz w:val="28"/>
          <w:szCs w:val="28"/>
        </w:rPr>
        <w:t xml:space="preserve">Группировки </w:t>
      </w:r>
      <w:r w:rsidRPr="002A5F29">
        <w:rPr>
          <w:sz w:val="28"/>
          <w:szCs w:val="28"/>
          <w:u w:val="single"/>
        </w:rPr>
        <w:t>относятся к числу распространенных приемов в экономическом анализе. Имеется существенное различие между применением группировок в статистике и анализе</w:t>
      </w:r>
      <w:r w:rsidRPr="002A5F29">
        <w:rPr>
          <w:sz w:val="28"/>
          <w:szCs w:val="28"/>
        </w:rPr>
        <w:t>. В статистике они являются условием получения научно обоснованных средних величин, объективно характеризующих изучаемые совокупности, т.е. группировки используются для обобщения и типизации явлений. В экономическом анализе, наоборот, группировки служат для раскрытия содержания средних, выявления влияния отдельных единиц на эти средние.</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Наиболее часто в экономическом анализе применяется группировка по факторам, связанным с использованием трудовых ресурсов, основных производственных фондов, материальных и финансовых ресурсов.</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Применяется группировка факторов и по другим признакам. Например, факторы делятся на количественные и качественные, внешние и внутренние, зависящие и не зависящие от анализируемого объекта, главные и второстепенные и т.д.</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b/>
          <w:bCs/>
          <w:sz w:val="28"/>
          <w:szCs w:val="28"/>
        </w:rPr>
        <w:t>2.3 Взаимосвязанное изучение производственных, финансовых и хозяйственных процессов</w:t>
      </w:r>
    </w:p>
    <w:p w:rsidR="002F3338" w:rsidRPr="002A5F29" w:rsidRDefault="002F3338" w:rsidP="002F3338">
      <w:pPr>
        <w:shd w:val="clear" w:color="auto" w:fill="FFFFFF"/>
        <w:spacing w:line="360" w:lineRule="auto"/>
        <w:ind w:firstLine="709"/>
        <w:jc w:val="both"/>
        <w:rPr>
          <w:sz w:val="28"/>
          <w:szCs w:val="28"/>
        </w:rPr>
      </w:pPr>
    </w:p>
    <w:p w:rsidR="002F3338" w:rsidRPr="002A5F29" w:rsidRDefault="002F3338" w:rsidP="002F3338">
      <w:pPr>
        <w:shd w:val="clear" w:color="auto" w:fill="FFFFFF"/>
        <w:spacing w:line="360" w:lineRule="auto"/>
        <w:ind w:firstLine="709"/>
        <w:jc w:val="both"/>
        <w:rPr>
          <w:sz w:val="28"/>
          <w:szCs w:val="28"/>
        </w:rPr>
      </w:pPr>
      <w:r w:rsidRPr="002A5F29">
        <w:rPr>
          <w:sz w:val="28"/>
          <w:szCs w:val="28"/>
        </w:rPr>
        <w:t xml:space="preserve">Важнейшим приемом экономического анализа является </w:t>
      </w:r>
      <w:r w:rsidRPr="002A5F29">
        <w:rPr>
          <w:i/>
          <w:iCs/>
          <w:sz w:val="28"/>
          <w:szCs w:val="28"/>
        </w:rPr>
        <w:t>взаимосвязанное изучение производственных, финансовых и хозяйственных процессов.</w:t>
      </w:r>
    </w:p>
    <w:p w:rsidR="002F3338" w:rsidRPr="002A5F29" w:rsidRDefault="002F3338" w:rsidP="002F3338">
      <w:pPr>
        <w:shd w:val="clear" w:color="auto" w:fill="FFFFFF"/>
        <w:spacing w:line="360" w:lineRule="auto"/>
        <w:ind w:firstLine="709"/>
        <w:jc w:val="both"/>
        <w:rPr>
          <w:sz w:val="28"/>
          <w:szCs w:val="28"/>
        </w:rPr>
      </w:pPr>
      <w:r w:rsidRPr="002A5F29">
        <w:rPr>
          <w:sz w:val="28"/>
          <w:szCs w:val="28"/>
        </w:rPr>
        <w:t>Взаимосвязанное, комплексное изучение дает возможность выявить и правильно сгруппировать основные факторы, которые оказывают влияние на ход и результаты производственных, финансовых и хозяйственных процессов.</w:t>
      </w:r>
    </w:p>
    <w:p w:rsidR="002F3338" w:rsidRPr="002A5F29" w:rsidRDefault="002F3338" w:rsidP="002F3338">
      <w:pPr>
        <w:shd w:val="clear" w:color="auto" w:fill="FFFFFF"/>
        <w:spacing w:line="360" w:lineRule="auto"/>
        <w:ind w:firstLine="709"/>
        <w:jc w:val="both"/>
        <w:rPr>
          <w:sz w:val="28"/>
          <w:szCs w:val="28"/>
        </w:rPr>
      </w:pPr>
      <w:r w:rsidRPr="002A5F29">
        <w:rPr>
          <w:sz w:val="28"/>
          <w:szCs w:val="28"/>
        </w:rPr>
        <w:t>Взаимосвязанное изучение включает:</w:t>
      </w:r>
    </w:p>
    <w:p w:rsidR="002F3338" w:rsidRPr="002A5F29" w:rsidRDefault="002F3338" w:rsidP="002F3338">
      <w:pPr>
        <w:shd w:val="clear" w:color="auto" w:fill="FFFFFF"/>
        <w:spacing w:line="360" w:lineRule="auto"/>
        <w:ind w:firstLine="709"/>
        <w:jc w:val="both"/>
        <w:rPr>
          <w:sz w:val="28"/>
          <w:szCs w:val="28"/>
        </w:rPr>
      </w:pPr>
      <w:r w:rsidRPr="002A5F29">
        <w:rPr>
          <w:sz w:val="28"/>
          <w:szCs w:val="28"/>
        </w:rPr>
        <w:t>во-первых, выявление зависимостей между показателями;</w:t>
      </w:r>
    </w:p>
    <w:p w:rsidR="002F3338" w:rsidRPr="002A5F29" w:rsidRDefault="002F3338" w:rsidP="002F3338">
      <w:pPr>
        <w:shd w:val="clear" w:color="auto" w:fill="FFFFFF"/>
        <w:spacing w:line="360" w:lineRule="auto"/>
        <w:ind w:firstLine="709"/>
        <w:jc w:val="both"/>
        <w:rPr>
          <w:sz w:val="28"/>
          <w:szCs w:val="28"/>
        </w:rPr>
      </w:pPr>
      <w:r w:rsidRPr="002A5F29">
        <w:rPr>
          <w:sz w:val="28"/>
          <w:szCs w:val="28"/>
        </w:rPr>
        <w:t>во-вторых, установление характера зависимостей;</w:t>
      </w:r>
    </w:p>
    <w:p w:rsidR="002F3338" w:rsidRPr="002A5F29" w:rsidRDefault="002F3338" w:rsidP="002F3338">
      <w:pPr>
        <w:shd w:val="clear" w:color="auto" w:fill="FFFFFF"/>
        <w:spacing w:line="360" w:lineRule="auto"/>
        <w:ind w:firstLine="709"/>
        <w:jc w:val="both"/>
        <w:rPr>
          <w:sz w:val="28"/>
          <w:szCs w:val="28"/>
        </w:rPr>
      </w:pPr>
      <w:r w:rsidRPr="002A5F29">
        <w:rPr>
          <w:sz w:val="28"/>
          <w:szCs w:val="28"/>
        </w:rPr>
        <w:t>в-третьих, определение схемы связи результативного показателя и обусловливающих его факторов.</w:t>
      </w:r>
    </w:p>
    <w:p w:rsidR="002F3338" w:rsidRPr="002A5F29" w:rsidRDefault="002F3338" w:rsidP="002F3338">
      <w:pPr>
        <w:shd w:val="clear" w:color="auto" w:fill="FFFFFF"/>
        <w:spacing w:line="360" w:lineRule="auto"/>
        <w:ind w:firstLine="709"/>
        <w:jc w:val="both"/>
        <w:rPr>
          <w:i/>
          <w:sz w:val="28"/>
          <w:szCs w:val="28"/>
        </w:rPr>
      </w:pPr>
      <w:r w:rsidRPr="002A5F29">
        <w:rPr>
          <w:sz w:val="28"/>
          <w:szCs w:val="28"/>
        </w:rPr>
        <w:t xml:space="preserve">При изучении взаимосвязей принято различать два их основных вида: </w:t>
      </w:r>
      <w:r w:rsidRPr="002A5F29">
        <w:rPr>
          <w:i/>
          <w:sz w:val="28"/>
          <w:szCs w:val="28"/>
        </w:rPr>
        <w:t>детерминированные и вероятностные (корреляционные).</w:t>
      </w:r>
    </w:p>
    <w:p w:rsidR="002F3338" w:rsidRPr="002A5F29" w:rsidRDefault="002F3338" w:rsidP="002F3338">
      <w:pPr>
        <w:shd w:val="clear" w:color="auto" w:fill="FFFFFF"/>
        <w:spacing w:line="360" w:lineRule="auto"/>
        <w:ind w:firstLine="709"/>
        <w:jc w:val="both"/>
        <w:rPr>
          <w:sz w:val="28"/>
          <w:szCs w:val="28"/>
        </w:rPr>
      </w:pPr>
      <w:r w:rsidRPr="002A5F29">
        <w:rPr>
          <w:i/>
          <w:iCs/>
          <w:sz w:val="28"/>
          <w:szCs w:val="28"/>
        </w:rPr>
        <w:t xml:space="preserve">Детерминированные связи </w:t>
      </w:r>
      <w:r w:rsidRPr="002A5F29">
        <w:rPr>
          <w:sz w:val="28"/>
          <w:szCs w:val="28"/>
        </w:rPr>
        <w:t>характеризуются определенным соответствием между причиной и следствием. Каждому значению фактора соответствует одно или несколько вполне конкретных значений результата, поэтому можно точно подсчитать, насколько изменится величина результативного показателя при определенном изменении фактора. Например, детерминированной является зависимость между отработанным временем и тарифной заработной платой рабочего-повременщика.</w:t>
      </w:r>
    </w:p>
    <w:p w:rsidR="002F3338" w:rsidRPr="0097015C" w:rsidRDefault="002F3338" w:rsidP="002F3338">
      <w:pPr>
        <w:shd w:val="clear" w:color="auto" w:fill="FFFFFF"/>
        <w:spacing w:line="360" w:lineRule="auto"/>
        <w:ind w:firstLine="709"/>
        <w:jc w:val="both"/>
        <w:rPr>
          <w:sz w:val="28"/>
          <w:szCs w:val="28"/>
        </w:rPr>
      </w:pPr>
      <w:r w:rsidRPr="002A5F29">
        <w:rPr>
          <w:sz w:val="28"/>
          <w:szCs w:val="28"/>
        </w:rPr>
        <w:t>Однако чаще всего, результаты производственных, финансовых и хозяйственных процессов складываются под воздействием множества причин, которые действуют одновременно и часто в противоположных</w:t>
      </w:r>
      <w:r w:rsidRPr="0097015C">
        <w:rPr>
          <w:b/>
          <w:sz w:val="28"/>
          <w:szCs w:val="28"/>
        </w:rPr>
        <w:t xml:space="preserve"> </w:t>
      </w:r>
      <w:r w:rsidRPr="002A5F29">
        <w:rPr>
          <w:sz w:val="28"/>
          <w:szCs w:val="28"/>
        </w:rPr>
        <w:t xml:space="preserve">направлениях. При этом точно не известно, в какой степени каждая причина влияет на величину результативного показателя. Такие связи называются </w:t>
      </w:r>
      <w:r w:rsidRPr="002A5F29">
        <w:rPr>
          <w:i/>
          <w:iCs/>
          <w:sz w:val="28"/>
          <w:szCs w:val="28"/>
        </w:rPr>
        <w:t xml:space="preserve">вероятностными (корреляционными). </w:t>
      </w:r>
      <w:r w:rsidRPr="002A5F29">
        <w:rPr>
          <w:sz w:val="28"/>
          <w:szCs w:val="28"/>
        </w:rPr>
        <w:t>При вероятностных связях между причиной и следствием нет точного соответствия, а наблюдается лишь определенное соотношение. Например</w:t>
      </w:r>
      <w:r w:rsidRPr="0097015C">
        <w:rPr>
          <w:sz w:val="28"/>
          <w:szCs w:val="28"/>
        </w:rPr>
        <w:t>, между производственным стажем рабочих и уровнем их заработной платы имеется известное соответствие. В значительном числе случаев — чем больше стаж работы, тем выше средняя заработная плата. Однако эта зависимость проявляется не во всех случаях, так как имеется множество факторов (квалификация рабочих, отраслевая принадлежность организации, ее местоположение, состояние оборудования, обеспеченность инструментами, качество материалов и др.), влияние которых может привести к тому, что с увеличением стажа зарплата различных рабочих повышается в разной степени. Возможны также и такие ситуации, когда рабочий с меньшим стажем в одной организации имеет большую зарплату, чем рабочий с большим стажем в другой.</w:t>
      </w:r>
    </w:p>
    <w:p w:rsidR="002F3338" w:rsidRPr="0097015C" w:rsidRDefault="002F3338" w:rsidP="002F3338">
      <w:pPr>
        <w:shd w:val="clear" w:color="auto" w:fill="FFFFFF"/>
        <w:spacing w:line="360" w:lineRule="auto"/>
        <w:ind w:firstLine="709"/>
        <w:jc w:val="both"/>
        <w:rPr>
          <w:sz w:val="28"/>
          <w:szCs w:val="28"/>
          <w:u w:val="single"/>
        </w:rPr>
      </w:pPr>
      <w:r w:rsidRPr="0097015C">
        <w:rPr>
          <w:sz w:val="28"/>
          <w:szCs w:val="28"/>
          <w:u w:val="single"/>
        </w:rPr>
        <w:t>При вероятностных (корреляционных) связях используются приемы корреляционного анализа. Важным условием успешного применения корреляционного способа является проведение предварительного качественного экономического анализа исследуемых явлений, позволяющего выявить реальные взаимосвязи.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 использовании в анализе парной и множественной корреляции должны соблюдаться требования математической статистики в отношении величины выборки, качественной однородности отобранной совокупности и других моментов, обеспечивающих представительность выборки.</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b/>
          <w:bCs/>
          <w:sz w:val="28"/>
          <w:szCs w:val="28"/>
        </w:rPr>
        <w:t>2.4 Элиминирование</w:t>
      </w:r>
    </w:p>
    <w:p w:rsidR="002F3338" w:rsidRPr="002F3338" w:rsidRDefault="002F3338" w:rsidP="002F3338">
      <w:pPr>
        <w:shd w:val="clear" w:color="auto" w:fill="FFFFFF"/>
        <w:spacing w:line="360" w:lineRule="auto"/>
        <w:ind w:firstLine="709"/>
        <w:jc w:val="both"/>
        <w:rPr>
          <w:sz w:val="28"/>
          <w:szCs w:val="28"/>
        </w:rPr>
      </w:pPr>
    </w:p>
    <w:p w:rsidR="002F3338" w:rsidRPr="002A5F29" w:rsidRDefault="002F3338" w:rsidP="002F3338">
      <w:pPr>
        <w:shd w:val="clear" w:color="auto" w:fill="FFFFFF"/>
        <w:spacing w:line="360" w:lineRule="auto"/>
        <w:ind w:firstLine="709"/>
        <w:jc w:val="both"/>
        <w:rPr>
          <w:sz w:val="28"/>
          <w:szCs w:val="28"/>
        </w:rPr>
      </w:pPr>
      <w:r w:rsidRPr="0097015C">
        <w:rPr>
          <w:sz w:val="28"/>
          <w:szCs w:val="28"/>
        </w:rPr>
        <w:t xml:space="preserve">И ходе экономического анализа необходимо выявлять не только </w:t>
      </w:r>
      <w:r w:rsidRPr="002A5F29">
        <w:rPr>
          <w:sz w:val="28"/>
          <w:szCs w:val="28"/>
        </w:rPr>
        <w:t>количество факторов, оказывающих воздействие на результативный показатель, но и определять размер влияния каждого из них на изменение результата.</w:t>
      </w:r>
    </w:p>
    <w:p w:rsidR="002F3338" w:rsidRPr="0097015C" w:rsidRDefault="002F3338" w:rsidP="002F3338">
      <w:pPr>
        <w:shd w:val="clear" w:color="auto" w:fill="FFFFFF"/>
        <w:tabs>
          <w:tab w:val="left" w:leader="dot" w:pos="538"/>
        </w:tabs>
        <w:spacing w:line="360" w:lineRule="auto"/>
        <w:ind w:firstLine="709"/>
        <w:jc w:val="both"/>
        <w:rPr>
          <w:sz w:val="28"/>
          <w:szCs w:val="28"/>
          <w:u w:val="single"/>
        </w:rPr>
      </w:pPr>
      <w:r w:rsidRPr="0097015C">
        <w:rPr>
          <w:sz w:val="28"/>
          <w:szCs w:val="28"/>
          <w:u w:val="single"/>
        </w:rPr>
        <w:t>В процессе исследования устанавливается, какие факторы являются наиболее значимыми, а какие второстепенными, т.е. каково их значение (большее или меньшее) в изменении результативного показателя.</w:t>
      </w:r>
    </w:p>
    <w:p w:rsidR="002F3338" w:rsidRPr="0097015C" w:rsidRDefault="002F3338" w:rsidP="002F3338">
      <w:pPr>
        <w:shd w:val="clear" w:color="auto" w:fill="FFFFFF"/>
        <w:spacing w:line="360" w:lineRule="auto"/>
        <w:ind w:firstLine="709"/>
        <w:jc w:val="both"/>
        <w:rPr>
          <w:sz w:val="28"/>
          <w:szCs w:val="28"/>
          <w:u w:val="single"/>
        </w:rPr>
      </w:pPr>
      <w:r w:rsidRPr="0097015C">
        <w:rPr>
          <w:sz w:val="28"/>
          <w:szCs w:val="28"/>
        </w:rPr>
        <w:t xml:space="preserve">Различные факторы оказывают разнонаправленное воздействие: на результаты деятельности организации одни влияют положительно, а другие — отрицательно. </w:t>
      </w:r>
      <w:r w:rsidRPr="0097015C">
        <w:rPr>
          <w:sz w:val="28"/>
          <w:szCs w:val="28"/>
          <w:u w:val="single"/>
        </w:rPr>
        <w:t>Вместе с тем воздействие одних факторов может быть нейтрализовано влиянием других</w:t>
      </w:r>
      <w:r w:rsidRPr="0097015C">
        <w:rPr>
          <w:sz w:val="28"/>
          <w:szCs w:val="28"/>
        </w:rPr>
        <w:t xml:space="preserve">. </w:t>
      </w:r>
      <w:r w:rsidRPr="0097015C">
        <w:rPr>
          <w:sz w:val="28"/>
          <w:szCs w:val="28"/>
          <w:u w:val="single"/>
        </w:rPr>
        <w:t xml:space="preserve">В связи с этим возникает необходимость количественного измерения влияния каждого фактора на изменение результативного показателя. </w:t>
      </w:r>
    </w:p>
    <w:p w:rsidR="002F3338" w:rsidRPr="002A5F29" w:rsidRDefault="002F3338" w:rsidP="002F3338">
      <w:pPr>
        <w:shd w:val="clear" w:color="auto" w:fill="FFFFFF"/>
        <w:spacing w:line="360" w:lineRule="auto"/>
        <w:ind w:firstLine="709"/>
        <w:jc w:val="both"/>
        <w:rPr>
          <w:sz w:val="28"/>
          <w:szCs w:val="28"/>
        </w:rPr>
      </w:pPr>
      <w:r w:rsidRPr="0097015C">
        <w:rPr>
          <w:sz w:val="28"/>
          <w:szCs w:val="28"/>
        </w:rPr>
        <w:t xml:space="preserve">Для осуществления этой задачи используется прием элиминирования, которое является одним из элементов методики экономически анализа. </w:t>
      </w:r>
      <w:r w:rsidRPr="002A5F29">
        <w:rPr>
          <w:i/>
          <w:iCs/>
          <w:sz w:val="28"/>
          <w:szCs w:val="28"/>
        </w:rPr>
        <w:t xml:space="preserve">Элиминирование </w:t>
      </w:r>
      <w:r w:rsidRPr="002A5F29">
        <w:rPr>
          <w:sz w:val="28"/>
          <w:szCs w:val="28"/>
        </w:rPr>
        <w:t>представляет собой логический прием, при помощи которого исключается (устраняется) влияние ряда факторов и выделяется какой-либо один фактор, являющийся объектом изучения.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Элиминирование применяется в тех случаях, когда взаимосвязь между результативным показателем и определяющими его факторами выражается мультипликативной, кратной или комбинированной моделью.</w:t>
      </w:r>
    </w:p>
    <w:p w:rsidR="002F3338" w:rsidRPr="002A5F29" w:rsidRDefault="002F3338" w:rsidP="002F3338">
      <w:pPr>
        <w:shd w:val="clear" w:color="auto" w:fill="FFFFFF"/>
        <w:spacing w:line="360" w:lineRule="auto"/>
        <w:ind w:firstLine="709"/>
        <w:jc w:val="both"/>
        <w:rPr>
          <w:i/>
          <w:sz w:val="28"/>
          <w:szCs w:val="28"/>
        </w:rPr>
      </w:pPr>
      <w:r w:rsidRPr="002A5F29">
        <w:rPr>
          <w:i/>
          <w:sz w:val="28"/>
          <w:szCs w:val="28"/>
        </w:rPr>
        <w:t>Элиминирование может осуществляться различными методами, важнейшими из которых являются</w:t>
      </w:r>
      <w:r w:rsidRPr="002A5F29">
        <w:rPr>
          <w:sz w:val="28"/>
          <w:szCs w:val="28"/>
        </w:rPr>
        <w:t xml:space="preserve"> </w:t>
      </w:r>
      <w:r w:rsidRPr="002A5F29">
        <w:rPr>
          <w:i/>
          <w:sz w:val="28"/>
          <w:szCs w:val="28"/>
        </w:rPr>
        <w:t>метод цепных подстановок, индексный метод, метод выявления изолированного влияния факторов, интегральный метод, логарифмический метод.</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 настоящее время авторы работ по экономическому анализу уделяют недостаточно внимания теоретическому обоснованию рекомендуемых методик и приемов анализа. Напротив, в 1950—1960-х гг. в трудах советских экономистов метод элиминирования получил широкое развитие и научное обоснование.</w:t>
      </w:r>
    </w:p>
    <w:p w:rsidR="002F3338" w:rsidRPr="002A5F29" w:rsidRDefault="002F3338" w:rsidP="002F3338">
      <w:pPr>
        <w:shd w:val="clear" w:color="auto" w:fill="FFFFFF"/>
        <w:spacing w:line="360" w:lineRule="auto"/>
        <w:ind w:firstLine="709"/>
        <w:jc w:val="both"/>
        <w:rPr>
          <w:sz w:val="28"/>
          <w:szCs w:val="28"/>
        </w:rPr>
      </w:pPr>
      <w:r w:rsidRPr="0097015C">
        <w:rPr>
          <w:sz w:val="28"/>
          <w:szCs w:val="28"/>
        </w:rPr>
        <w:t xml:space="preserve">При изложении методик экономического анализа в современных учебниках и монографиях отсутствует четкое разграничение между элементами методики анализа, определяющими основные принципы исследования, и техническими приемами анализа, позволяющими произвести расчеты. Некоторые из элементов методики незаслуженно забыты: детализация, взаимосвязанное изучение, обобщение. При описании отдельных элементов методики анализа некоторые авторы отождествляют элиминирование с методом цепных подстановок, в результате чего последний преподносится как единственный способ разложения величины изменения результативного показателя на величины, оценивающие влияние отдельных факторов. Между </w:t>
      </w:r>
      <w:r w:rsidRPr="002A5F29">
        <w:rPr>
          <w:sz w:val="28"/>
          <w:szCs w:val="28"/>
        </w:rPr>
        <w:t>тем при элиминировании в основу расчетов могут быть положены два принципа:</w:t>
      </w:r>
    </w:p>
    <w:p w:rsidR="002F3338" w:rsidRPr="002A5F29" w:rsidRDefault="002F3338" w:rsidP="002F3338">
      <w:pPr>
        <w:numPr>
          <w:ilvl w:val="0"/>
          <w:numId w:val="31"/>
        </w:numPr>
        <w:shd w:val="clear" w:color="auto" w:fill="FFFFFF"/>
        <w:tabs>
          <w:tab w:val="left" w:pos="547"/>
        </w:tabs>
        <w:spacing w:line="360" w:lineRule="auto"/>
        <w:ind w:firstLine="709"/>
        <w:jc w:val="both"/>
        <w:rPr>
          <w:sz w:val="28"/>
          <w:szCs w:val="28"/>
        </w:rPr>
      </w:pPr>
      <w:r w:rsidRPr="002A5F29">
        <w:rPr>
          <w:sz w:val="28"/>
          <w:szCs w:val="28"/>
        </w:rPr>
        <w:t>последовательного изменения факторов;</w:t>
      </w:r>
    </w:p>
    <w:p w:rsidR="002F3338" w:rsidRPr="002A5F29" w:rsidRDefault="002F3338" w:rsidP="002F3338">
      <w:pPr>
        <w:numPr>
          <w:ilvl w:val="0"/>
          <w:numId w:val="31"/>
        </w:numPr>
        <w:shd w:val="clear" w:color="auto" w:fill="FFFFFF"/>
        <w:tabs>
          <w:tab w:val="left" w:pos="547"/>
        </w:tabs>
        <w:spacing w:line="360" w:lineRule="auto"/>
        <w:ind w:firstLine="709"/>
        <w:jc w:val="both"/>
        <w:rPr>
          <w:sz w:val="28"/>
          <w:szCs w:val="28"/>
        </w:rPr>
      </w:pPr>
      <w:r w:rsidRPr="002A5F29">
        <w:rPr>
          <w:sz w:val="28"/>
          <w:szCs w:val="28"/>
        </w:rPr>
        <w:t>одновременного изменения факторов.</w:t>
      </w:r>
    </w:p>
    <w:p w:rsidR="002F3338" w:rsidRPr="002A5F29" w:rsidRDefault="002F3338" w:rsidP="002F3338">
      <w:pPr>
        <w:shd w:val="clear" w:color="auto" w:fill="FFFFFF"/>
        <w:spacing w:line="360" w:lineRule="auto"/>
        <w:ind w:firstLine="709"/>
        <w:jc w:val="both"/>
        <w:rPr>
          <w:sz w:val="28"/>
          <w:szCs w:val="28"/>
        </w:rPr>
      </w:pPr>
      <w:r w:rsidRPr="002A5F29">
        <w:rPr>
          <w:sz w:val="28"/>
          <w:szCs w:val="28"/>
        </w:rPr>
        <w:t>Этим принципам соответствуют различные методы разложения величины изменения результативного показателя по факторам.</w:t>
      </w:r>
    </w:p>
    <w:p w:rsidR="002F3338" w:rsidRPr="002A5F29" w:rsidRDefault="002F3338" w:rsidP="002F3338">
      <w:pPr>
        <w:shd w:val="clear" w:color="auto" w:fill="FFFFFF"/>
        <w:spacing w:line="360" w:lineRule="auto"/>
        <w:ind w:firstLine="709"/>
        <w:jc w:val="both"/>
        <w:rPr>
          <w:sz w:val="28"/>
          <w:szCs w:val="28"/>
        </w:rPr>
      </w:pPr>
      <w:r w:rsidRPr="002A5F29">
        <w:rPr>
          <w:sz w:val="28"/>
          <w:szCs w:val="28"/>
        </w:rPr>
        <w:t xml:space="preserve"> Первому принципу соответствуют:</w:t>
      </w:r>
    </w:p>
    <w:p w:rsidR="002F3338" w:rsidRPr="002A5F29" w:rsidRDefault="002F3338" w:rsidP="002F3338">
      <w:pPr>
        <w:numPr>
          <w:ilvl w:val="0"/>
          <w:numId w:val="29"/>
        </w:numPr>
        <w:shd w:val="clear" w:color="auto" w:fill="FFFFFF"/>
        <w:tabs>
          <w:tab w:val="left" w:pos="446"/>
        </w:tabs>
        <w:spacing w:line="360" w:lineRule="auto"/>
        <w:ind w:firstLine="709"/>
        <w:jc w:val="both"/>
        <w:rPr>
          <w:sz w:val="28"/>
          <w:szCs w:val="28"/>
        </w:rPr>
      </w:pPr>
      <w:r w:rsidRPr="002A5F29">
        <w:rPr>
          <w:sz w:val="28"/>
          <w:szCs w:val="28"/>
        </w:rPr>
        <w:t>индексный метод факторного анализа;</w:t>
      </w:r>
    </w:p>
    <w:p w:rsidR="002F3338" w:rsidRPr="002A5F29" w:rsidRDefault="002F3338" w:rsidP="002F3338">
      <w:pPr>
        <w:numPr>
          <w:ilvl w:val="0"/>
          <w:numId w:val="29"/>
        </w:numPr>
        <w:shd w:val="clear" w:color="auto" w:fill="FFFFFF"/>
        <w:tabs>
          <w:tab w:val="left" w:pos="446"/>
        </w:tabs>
        <w:spacing w:line="360" w:lineRule="auto"/>
        <w:ind w:firstLine="709"/>
        <w:jc w:val="both"/>
        <w:rPr>
          <w:sz w:val="28"/>
          <w:szCs w:val="28"/>
        </w:rPr>
      </w:pPr>
      <w:r w:rsidRPr="002A5F29">
        <w:rPr>
          <w:sz w:val="28"/>
          <w:szCs w:val="28"/>
        </w:rPr>
        <w:t xml:space="preserve">метод цепных подстановок. </w:t>
      </w:r>
    </w:p>
    <w:p w:rsidR="002F3338" w:rsidRPr="002A5F29" w:rsidRDefault="002F3338" w:rsidP="002F3338">
      <w:pPr>
        <w:shd w:val="clear" w:color="auto" w:fill="FFFFFF"/>
        <w:tabs>
          <w:tab w:val="left" w:pos="446"/>
        </w:tabs>
        <w:spacing w:line="360" w:lineRule="auto"/>
        <w:ind w:firstLine="709"/>
        <w:jc w:val="both"/>
        <w:rPr>
          <w:sz w:val="28"/>
          <w:szCs w:val="28"/>
        </w:rPr>
      </w:pPr>
      <w:r w:rsidRPr="002A5F29">
        <w:rPr>
          <w:sz w:val="28"/>
          <w:szCs w:val="28"/>
        </w:rPr>
        <w:t>Второму принципу соответствуют:</w:t>
      </w:r>
    </w:p>
    <w:p w:rsidR="002F3338" w:rsidRPr="002A5F29" w:rsidRDefault="002F3338" w:rsidP="002F3338">
      <w:pPr>
        <w:numPr>
          <w:ilvl w:val="0"/>
          <w:numId w:val="29"/>
        </w:numPr>
        <w:shd w:val="clear" w:color="auto" w:fill="FFFFFF"/>
        <w:tabs>
          <w:tab w:val="left" w:pos="446"/>
        </w:tabs>
        <w:spacing w:line="360" w:lineRule="auto"/>
        <w:ind w:firstLine="709"/>
        <w:jc w:val="both"/>
        <w:rPr>
          <w:sz w:val="28"/>
          <w:szCs w:val="28"/>
        </w:rPr>
      </w:pPr>
      <w:r w:rsidRPr="002A5F29">
        <w:rPr>
          <w:sz w:val="28"/>
          <w:szCs w:val="28"/>
        </w:rPr>
        <w:t>интегральный метод;</w:t>
      </w:r>
    </w:p>
    <w:p w:rsidR="002F3338" w:rsidRPr="002A5F29" w:rsidRDefault="002F3338" w:rsidP="002F3338">
      <w:pPr>
        <w:numPr>
          <w:ilvl w:val="0"/>
          <w:numId w:val="29"/>
        </w:numPr>
        <w:shd w:val="clear" w:color="auto" w:fill="FFFFFF"/>
        <w:tabs>
          <w:tab w:val="left" w:pos="446"/>
        </w:tabs>
        <w:spacing w:line="360" w:lineRule="auto"/>
        <w:ind w:firstLine="709"/>
        <w:jc w:val="both"/>
        <w:rPr>
          <w:sz w:val="28"/>
          <w:szCs w:val="28"/>
        </w:rPr>
      </w:pPr>
      <w:r w:rsidRPr="002A5F29">
        <w:rPr>
          <w:sz w:val="28"/>
          <w:szCs w:val="28"/>
        </w:rPr>
        <w:t>метод выявления изолированного влияния факторов.</w:t>
      </w:r>
    </w:p>
    <w:p w:rsidR="002F3338" w:rsidRPr="002A5F29" w:rsidRDefault="002F3338" w:rsidP="002F3338">
      <w:pPr>
        <w:shd w:val="clear" w:color="auto" w:fill="FFFFFF"/>
        <w:spacing w:line="360" w:lineRule="auto"/>
        <w:ind w:firstLine="709"/>
        <w:jc w:val="both"/>
        <w:rPr>
          <w:sz w:val="28"/>
          <w:szCs w:val="28"/>
        </w:rPr>
      </w:pPr>
      <w:r w:rsidRPr="002A5F29">
        <w:rPr>
          <w:sz w:val="28"/>
          <w:szCs w:val="28"/>
        </w:rPr>
        <w:t xml:space="preserve">При расчетах </w:t>
      </w:r>
      <w:r w:rsidRPr="002A5F29">
        <w:rPr>
          <w:i/>
          <w:iCs/>
          <w:sz w:val="28"/>
          <w:szCs w:val="28"/>
        </w:rPr>
        <w:t xml:space="preserve">индексным методом </w:t>
      </w:r>
      <w:r w:rsidRPr="002A5F29">
        <w:rPr>
          <w:sz w:val="28"/>
          <w:szCs w:val="28"/>
        </w:rPr>
        <w:t xml:space="preserve">и </w:t>
      </w:r>
      <w:r w:rsidRPr="002A5F29">
        <w:rPr>
          <w:i/>
          <w:iCs/>
          <w:sz w:val="28"/>
          <w:szCs w:val="28"/>
        </w:rPr>
        <w:t xml:space="preserve">методом цепных подстановок </w:t>
      </w:r>
      <w:r w:rsidRPr="002A5F29">
        <w:rPr>
          <w:sz w:val="28"/>
          <w:szCs w:val="28"/>
        </w:rPr>
        <w:t>влияние фактора, изменение которого предполагается происходящим в первую очередь, определяется при базисных значениях оста</w:t>
      </w:r>
      <w:r w:rsidRPr="002A5F29">
        <w:rPr>
          <w:bCs/>
          <w:sz w:val="28"/>
          <w:szCs w:val="28"/>
        </w:rPr>
        <w:t xml:space="preserve">льных </w:t>
      </w:r>
      <w:r w:rsidRPr="002A5F29">
        <w:rPr>
          <w:sz w:val="28"/>
          <w:szCs w:val="28"/>
        </w:rPr>
        <w:t>факторов; воздействие фактора, изменение которого предполагается происходящим во вторую очередь, оценивается исходя из значений первого фактора в отчетном периоде и остальных факторов в базисном, и т.д. Влияние же фактора, изменение которого предполагается происходящим в последнюю очередь, определяется исходи из отчетных значений всех предшествующих факторов.</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Индексный метод и метод цепных подстановок обеспечивают множественность различных вариантов разложения результативного показателя. С формальной точки зрения все варианты равноправны. </w:t>
      </w:r>
      <w:r w:rsidRPr="0097015C">
        <w:rPr>
          <w:bCs/>
          <w:sz w:val="28"/>
          <w:szCs w:val="28"/>
        </w:rPr>
        <w:t>Однако</w:t>
      </w:r>
      <w:r w:rsidRPr="0097015C">
        <w:rPr>
          <w:b/>
          <w:bCs/>
          <w:sz w:val="28"/>
          <w:szCs w:val="28"/>
        </w:rPr>
        <w:t xml:space="preserve"> </w:t>
      </w:r>
      <w:r w:rsidRPr="0097015C">
        <w:rPr>
          <w:sz w:val="28"/>
          <w:szCs w:val="28"/>
          <w:u w:val="single"/>
        </w:rPr>
        <w:t>результаты разложения величины изменения результативного</w:t>
      </w:r>
      <w:r>
        <w:rPr>
          <w:sz w:val="28"/>
          <w:szCs w:val="28"/>
          <w:u w:val="single"/>
        </w:rPr>
        <w:t xml:space="preserve"> </w:t>
      </w:r>
      <w:r w:rsidRPr="0097015C">
        <w:rPr>
          <w:sz w:val="28"/>
          <w:szCs w:val="28"/>
          <w:u w:val="single"/>
        </w:rPr>
        <w:t>показателя на составляющие его факторы не одинаковы по различным вариантам. В зависимости от порядка расположения факторов в модели может быть несколько различных ответов на вопрос о роли одного и того же фактора. Выбор определенной схемы расположения факторов сводится к выбору последовательности их изменения</w:t>
      </w:r>
      <w:r w:rsidRPr="0097015C">
        <w:rPr>
          <w:sz w:val="28"/>
          <w:szCs w:val="28"/>
        </w:rPr>
        <w:t>.</w:t>
      </w:r>
    </w:p>
    <w:p w:rsidR="002F3338" w:rsidRPr="0097015C" w:rsidRDefault="002F3338" w:rsidP="002F3338">
      <w:pPr>
        <w:shd w:val="clear" w:color="auto" w:fill="FFFFFF"/>
        <w:spacing w:line="360" w:lineRule="auto"/>
        <w:ind w:firstLine="709"/>
        <w:jc w:val="both"/>
        <w:rPr>
          <w:sz w:val="28"/>
          <w:szCs w:val="28"/>
        </w:rPr>
      </w:pPr>
      <w:r w:rsidRPr="0097015C">
        <w:rPr>
          <w:b/>
          <w:i/>
          <w:iCs/>
          <w:sz w:val="28"/>
          <w:szCs w:val="28"/>
        </w:rPr>
        <w:t>Интегральный метод</w:t>
      </w:r>
      <w:r w:rsidRPr="0097015C">
        <w:rPr>
          <w:i/>
          <w:iCs/>
          <w:sz w:val="28"/>
          <w:szCs w:val="28"/>
        </w:rPr>
        <w:t xml:space="preserve"> </w:t>
      </w:r>
      <w:r w:rsidRPr="0097015C">
        <w:rPr>
          <w:sz w:val="28"/>
          <w:szCs w:val="28"/>
        </w:rPr>
        <w:t>факторного анализа применяется в тех случаях, когда результативный показатель может быть представлен как функция от нескольких аргументов. Изменение функции в зависим</w:t>
      </w:r>
      <w:r w:rsidRPr="0097015C">
        <w:rPr>
          <w:bCs/>
          <w:sz w:val="28"/>
          <w:szCs w:val="28"/>
        </w:rPr>
        <w:t xml:space="preserve">ости </w:t>
      </w:r>
      <w:r w:rsidRPr="0097015C">
        <w:rPr>
          <w:sz w:val="28"/>
          <w:szCs w:val="28"/>
        </w:rPr>
        <w:t>от изменения аргументов описывается соответствующими интегральными уравнениями.</w:t>
      </w:r>
    </w:p>
    <w:p w:rsidR="002F3338" w:rsidRPr="002A5F29" w:rsidRDefault="002F3338" w:rsidP="002F3338">
      <w:pPr>
        <w:shd w:val="clear" w:color="auto" w:fill="FFFFFF"/>
        <w:spacing w:line="360" w:lineRule="auto"/>
        <w:ind w:firstLine="709"/>
        <w:jc w:val="both"/>
        <w:rPr>
          <w:sz w:val="28"/>
          <w:szCs w:val="28"/>
        </w:rPr>
      </w:pPr>
      <w:r w:rsidRPr="0097015C">
        <w:rPr>
          <w:sz w:val="28"/>
          <w:szCs w:val="28"/>
        </w:rPr>
        <w:t xml:space="preserve">Использование интегрального метода позволяет получить однозначные результаты расчетов влияния факторов на изменение результативного показателя </w:t>
      </w:r>
      <w:r w:rsidRPr="002A5F29">
        <w:rPr>
          <w:sz w:val="28"/>
          <w:szCs w:val="28"/>
        </w:rPr>
        <w:t>независимо от места расположения факторов в модели.</w:t>
      </w:r>
    </w:p>
    <w:p w:rsidR="002F3338" w:rsidRPr="0097015C" w:rsidRDefault="002F3338" w:rsidP="002F3338">
      <w:pPr>
        <w:shd w:val="clear" w:color="auto" w:fill="FFFFFF"/>
        <w:spacing w:line="360" w:lineRule="auto"/>
        <w:ind w:firstLine="709"/>
        <w:jc w:val="both"/>
        <w:rPr>
          <w:sz w:val="28"/>
          <w:szCs w:val="28"/>
        </w:rPr>
      </w:pPr>
      <w:r w:rsidRPr="002A5F29">
        <w:rPr>
          <w:sz w:val="28"/>
          <w:szCs w:val="28"/>
        </w:rPr>
        <w:t xml:space="preserve">Сущность </w:t>
      </w:r>
      <w:r w:rsidRPr="002A5F29">
        <w:rPr>
          <w:i/>
          <w:iCs/>
          <w:sz w:val="28"/>
          <w:szCs w:val="28"/>
        </w:rPr>
        <w:t xml:space="preserve">метода выявления изолированного влияния факторов </w:t>
      </w:r>
      <w:r w:rsidRPr="002A5F29">
        <w:rPr>
          <w:iCs/>
          <w:sz w:val="28"/>
          <w:szCs w:val="28"/>
        </w:rPr>
        <w:t>за</w:t>
      </w:r>
      <w:r w:rsidRPr="002A5F29">
        <w:rPr>
          <w:sz w:val="28"/>
          <w:szCs w:val="28"/>
        </w:rPr>
        <w:t>ключается в том, что воздействие каждого фактора на изменение результативного показателя определяется при базисных значениях</w:t>
      </w:r>
      <w:r w:rsidRPr="002A5F29">
        <w:rPr>
          <w:bCs/>
          <w:sz w:val="28"/>
          <w:szCs w:val="28"/>
        </w:rPr>
        <w:t xml:space="preserve"> </w:t>
      </w:r>
      <w:r w:rsidRPr="002A5F29">
        <w:rPr>
          <w:sz w:val="28"/>
          <w:szCs w:val="28"/>
        </w:rPr>
        <w:t>остальных факторов в модели, т.е. ко всем факторам применяются одинаковые условия расчетов, результаты которых не зависят от места расположения факторов в мультипликативной модели. Недостатком данного метода является то, что сумма влияния факторов не равна величине изменения результативного показателя, т.е. образуется «неразложенный остаток», который распределяется по факторам пропорционально вел</w:t>
      </w:r>
      <w:r w:rsidRPr="0097015C">
        <w:rPr>
          <w:sz w:val="28"/>
          <w:szCs w:val="28"/>
        </w:rPr>
        <w:t>ичинам их изолированного влияния.</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b/>
          <w:bCs/>
          <w:sz w:val="28"/>
          <w:szCs w:val="28"/>
        </w:rPr>
        <w:t>2.5. Обобщение</w:t>
      </w:r>
    </w:p>
    <w:p w:rsidR="002F3338" w:rsidRPr="002F3338" w:rsidRDefault="002F3338" w:rsidP="002F3338">
      <w:pPr>
        <w:shd w:val="clear" w:color="auto" w:fill="FFFFFF"/>
        <w:spacing w:line="360" w:lineRule="auto"/>
        <w:ind w:firstLine="709"/>
        <w:jc w:val="both"/>
        <w:rPr>
          <w:b/>
          <w:i/>
          <w:iCs/>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b/>
          <w:i/>
          <w:iCs/>
          <w:sz w:val="28"/>
          <w:szCs w:val="28"/>
        </w:rPr>
        <w:t>Обобщение результатов экономического анализа</w:t>
      </w:r>
      <w:r w:rsidRPr="0097015C">
        <w:rPr>
          <w:i/>
          <w:iCs/>
          <w:sz w:val="28"/>
          <w:szCs w:val="28"/>
        </w:rPr>
        <w:t xml:space="preserve"> </w:t>
      </w:r>
      <w:r w:rsidRPr="0097015C">
        <w:rPr>
          <w:sz w:val="28"/>
          <w:szCs w:val="28"/>
        </w:rPr>
        <w:t>— завершающая стадия изучения финансово-хозяйственной деятельности коммерческой организации. Оно включает выводы, сводку резервов и рекомендации по их использованию.</w:t>
      </w:r>
    </w:p>
    <w:p w:rsidR="002F3338" w:rsidRPr="0097015C" w:rsidRDefault="002F3338" w:rsidP="002F3338">
      <w:pPr>
        <w:shd w:val="clear" w:color="auto" w:fill="FFFFFF"/>
        <w:spacing w:line="360" w:lineRule="auto"/>
        <w:ind w:firstLine="709"/>
        <w:jc w:val="both"/>
        <w:rPr>
          <w:sz w:val="28"/>
          <w:szCs w:val="28"/>
        </w:rPr>
      </w:pPr>
      <w:r w:rsidRPr="0097015C">
        <w:rPr>
          <w:i/>
          <w:iCs/>
          <w:sz w:val="28"/>
          <w:szCs w:val="28"/>
        </w:rPr>
        <w:t xml:space="preserve">Выводы, </w:t>
      </w:r>
      <w:r w:rsidRPr="0097015C">
        <w:rPr>
          <w:sz w:val="28"/>
          <w:szCs w:val="28"/>
        </w:rPr>
        <w:t>как правило, содержат оценку деятельности коммерческой организации, в них отмечаются важнейшие достижения и недостатки. В выводах могут быть представлены таблицы, графики, диаграммы. При обобщении раскрывается связь между итогами деятельности отдельных подразделений организации и исполнителей, а также определяется степень их влияния на общие результаты функционирования коммерческой организации в целом.</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В заключение должна быть составлена </w:t>
      </w:r>
      <w:r w:rsidRPr="0097015C">
        <w:rPr>
          <w:i/>
          <w:iCs/>
          <w:sz w:val="28"/>
          <w:szCs w:val="28"/>
        </w:rPr>
        <w:t xml:space="preserve">сводка неиспользованных резервов </w:t>
      </w:r>
      <w:r w:rsidRPr="0097015C">
        <w:rPr>
          <w:sz w:val="28"/>
          <w:szCs w:val="28"/>
        </w:rPr>
        <w:t>повышения эффективности производства, выявленных в ходе анализа. Резервы повышения эффективности хозяйственной деятельности можно объединить в две большие группы: явные и скрытые резервы.</w:t>
      </w:r>
    </w:p>
    <w:p w:rsidR="002F3338" w:rsidRPr="0097015C" w:rsidRDefault="002F3338" w:rsidP="002F3338">
      <w:pPr>
        <w:shd w:val="clear" w:color="auto" w:fill="FFFFFF"/>
        <w:spacing w:line="360" w:lineRule="auto"/>
        <w:ind w:firstLine="709"/>
        <w:jc w:val="both"/>
        <w:rPr>
          <w:sz w:val="28"/>
          <w:szCs w:val="28"/>
        </w:rPr>
      </w:pPr>
      <w:r w:rsidRPr="0097015C">
        <w:rPr>
          <w:i/>
          <w:iCs/>
          <w:sz w:val="28"/>
          <w:szCs w:val="28"/>
        </w:rPr>
        <w:t xml:space="preserve">Явные резервы </w:t>
      </w:r>
      <w:r w:rsidRPr="0097015C">
        <w:rPr>
          <w:sz w:val="28"/>
          <w:szCs w:val="28"/>
        </w:rPr>
        <w:t>могут быть приведены в действие при условии устранения или предупреждения в дальнейшем допущенных перерасходов, непроизводительных расходов, потерь рабочего времени рабочими, простоев оборудования, сверхплановых отходов сырья и мате риалов, брака в производстве и т.д.</w:t>
      </w:r>
    </w:p>
    <w:p w:rsidR="002F3338" w:rsidRPr="0097015C" w:rsidRDefault="002F3338" w:rsidP="002F3338">
      <w:pPr>
        <w:shd w:val="clear" w:color="auto" w:fill="FFFFFF"/>
        <w:spacing w:line="360" w:lineRule="auto"/>
        <w:ind w:firstLine="709"/>
        <w:jc w:val="both"/>
        <w:rPr>
          <w:sz w:val="28"/>
          <w:szCs w:val="28"/>
        </w:rPr>
      </w:pPr>
      <w:r w:rsidRPr="0097015C">
        <w:rPr>
          <w:i/>
          <w:iCs/>
          <w:sz w:val="28"/>
          <w:szCs w:val="28"/>
        </w:rPr>
        <w:t xml:space="preserve">Скрытые резервы </w:t>
      </w:r>
      <w:r w:rsidRPr="0097015C">
        <w:rPr>
          <w:sz w:val="28"/>
          <w:szCs w:val="28"/>
        </w:rPr>
        <w:t>связаны с совершенствованием техники и технологии производства, повышением напряженности плановых заданий, использованием опыта предприятий — отраслевых лидеров и т.д.</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 подсчете резервов важно не допустить повторного (либо многократного) счета. Одни и те же факторы оказывают влияние на различные стороны хозяйственной деятельности. Так, брак в производстве отрицательно влияет одновременно и на уровень производительности труда, и на уровень фондоотдачи, и на эффективность использования материальных ресурсов. При подсчете резервов увеличения объема производства за счет предотвращения или сокращения брака нельзя суммировать резервы всех трех групп факторов, так как возникает тройной счет. Нужно определить комплектный резерв, обеспеченный по всем трем группам фактором процесса производства:</w:t>
      </w:r>
    </w:p>
    <w:p w:rsidR="002F3338" w:rsidRPr="0097015C" w:rsidRDefault="002F3338" w:rsidP="002F3338">
      <w:pPr>
        <w:numPr>
          <w:ilvl w:val="0"/>
          <w:numId w:val="32"/>
        </w:numPr>
        <w:shd w:val="clear" w:color="auto" w:fill="FFFFFF"/>
        <w:tabs>
          <w:tab w:val="left" w:pos="566"/>
        </w:tabs>
        <w:spacing w:line="360" w:lineRule="auto"/>
        <w:ind w:firstLine="709"/>
        <w:jc w:val="both"/>
        <w:rPr>
          <w:sz w:val="28"/>
          <w:szCs w:val="28"/>
        </w:rPr>
      </w:pPr>
      <w:r w:rsidRPr="0097015C">
        <w:rPr>
          <w:sz w:val="28"/>
          <w:szCs w:val="28"/>
        </w:rPr>
        <w:t>трудовым;</w:t>
      </w:r>
      <w:r>
        <w:rPr>
          <w:sz w:val="28"/>
          <w:szCs w:val="28"/>
        </w:rPr>
        <w:t xml:space="preserve"> </w:t>
      </w:r>
    </w:p>
    <w:p w:rsidR="002F3338" w:rsidRPr="0097015C" w:rsidRDefault="002F3338" w:rsidP="002F3338">
      <w:pPr>
        <w:numPr>
          <w:ilvl w:val="0"/>
          <w:numId w:val="32"/>
        </w:numPr>
        <w:shd w:val="clear" w:color="auto" w:fill="FFFFFF"/>
        <w:tabs>
          <w:tab w:val="left" w:pos="566"/>
        </w:tabs>
        <w:spacing w:line="360" w:lineRule="auto"/>
        <w:ind w:firstLine="709"/>
        <w:jc w:val="both"/>
        <w:rPr>
          <w:sz w:val="28"/>
          <w:szCs w:val="28"/>
        </w:rPr>
      </w:pPr>
      <w:r w:rsidRPr="0097015C">
        <w:rPr>
          <w:sz w:val="28"/>
          <w:szCs w:val="28"/>
        </w:rPr>
        <w:t>связанным с наличием и эффективным использованием основных фондов;</w:t>
      </w:r>
    </w:p>
    <w:p w:rsidR="002F3338" w:rsidRPr="0097015C" w:rsidRDefault="002F3338" w:rsidP="002F3338">
      <w:pPr>
        <w:numPr>
          <w:ilvl w:val="0"/>
          <w:numId w:val="32"/>
        </w:numPr>
        <w:shd w:val="clear" w:color="auto" w:fill="FFFFFF"/>
        <w:tabs>
          <w:tab w:val="left" w:pos="566"/>
        </w:tabs>
        <w:spacing w:line="360" w:lineRule="auto"/>
        <w:ind w:firstLine="709"/>
        <w:jc w:val="both"/>
        <w:rPr>
          <w:sz w:val="28"/>
          <w:szCs w:val="28"/>
        </w:rPr>
      </w:pPr>
      <w:r w:rsidRPr="0097015C">
        <w:rPr>
          <w:sz w:val="28"/>
          <w:szCs w:val="28"/>
        </w:rPr>
        <w:t>связанным с наличием и рациональным применением материальных ресурсов.</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Мобилизация выявленных резервов требует осуществления определенных мероприятий, которые должны быть предложены по результатам анализа. Намечаемые организационно-технические мероприятия являются </w:t>
      </w:r>
      <w:r w:rsidRPr="0097015C">
        <w:rPr>
          <w:i/>
          <w:iCs/>
          <w:sz w:val="28"/>
          <w:szCs w:val="28"/>
        </w:rPr>
        <w:t xml:space="preserve">рекомендациями </w:t>
      </w:r>
      <w:r w:rsidRPr="0097015C">
        <w:rPr>
          <w:sz w:val="28"/>
          <w:szCs w:val="28"/>
        </w:rPr>
        <w:t>по использованию выявленных при анализе резервов повышения эффективности деятельности организации.</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3. Статистические и экономико-математические методы анализа</w:t>
      </w:r>
    </w:p>
    <w:p w:rsidR="002F3338" w:rsidRP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b/>
          <w:sz w:val="28"/>
          <w:szCs w:val="28"/>
        </w:rPr>
      </w:pPr>
      <w:r w:rsidRPr="0097015C">
        <w:rPr>
          <w:sz w:val="28"/>
          <w:szCs w:val="28"/>
        </w:rPr>
        <w:t xml:space="preserve">В экономическом анализе используются следующие </w:t>
      </w:r>
      <w:r w:rsidRPr="0097015C">
        <w:rPr>
          <w:b/>
          <w:i/>
          <w:iCs/>
          <w:sz w:val="28"/>
          <w:szCs w:val="28"/>
        </w:rPr>
        <w:t>статистические методы:</w:t>
      </w:r>
    </w:p>
    <w:p w:rsidR="002F3338" w:rsidRPr="0097015C" w:rsidRDefault="002F3338" w:rsidP="002F3338">
      <w:pPr>
        <w:shd w:val="clear" w:color="auto" w:fill="FFFFFF"/>
        <w:tabs>
          <w:tab w:val="left" w:pos="586"/>
        </w:tabs>
        <w:spacing w:line="360" w:lineRule="auto"/>
        <w:ind w:firstLine="709"/>
        <w:jc w:val="both"/>
        <w:rPr>
          <w:sz w:val="28"/>
          <w:szCs w:val="28"/>
        </w:rPr>
      </w:pPr>
      <w:r w:rsidRPr="0097015C">
        <w:rPr>
          <w:sz w:val="28"/>
          <w:szCs w:val="28"/>
        </w:rPr>
        <w:t>1)</w:t>
      </w:r>
      <w:r>
        <w:rPr>
          <w:sz w:val="28"/>
          <w:szCs w:val="28"/>
        </w:rPr>
        <w:t xml:space="preserve"> </w:t>
      </w:r>
      <w:r w:rsidRPr="0097015C">
        <w:rPr>
          <w:sz w:val="28"/>
          <w:szCs w:val="28"/>
        </w:rPr>
        <w:t>группировки экономических показателей по определенным признакам;</w:t>
      </w:r>
    </w:p>
    <w:p w:rsidR="002F3338" w:rsidRPr="0097015C" w:rsidRDefault="002F3338" w:rsidP="002F3338">
      <w:pPr>
        <w:numPr>
          <w:ilvl w:val="0"/>
          <w:numId w:val="33"/>
        </w:numPr>
        <w:shd w:val="clear" w:color="auto" w:fill="FFFFFF"/>
        <w:tabs>
          <w:tab w:val="left" w:pos="528"/>
        </w:tabs>
        <w:spacing w:line="360" w:lineRule="auto"/>
        <w:ind w:firstLine="709"/>
        <w:jc w:val="both"/>
        <w:rPr>
          <w:sz w:val="28"/>
          <w:szCs w:val="28"/>
        </w:rPr>
      </w:pPr>
      <w:r w:rsidRPr="0097015C">
        <w:rPr>
          <w:sz w:val="28"/>
          <w:szCs w:val="28"/>
        </w:rPr>
        <w:t xml:space="preserve"> абсолютных и относительных показателей (коэффициентов, процентов);</w:t>
      </w:r>
    </w:p>
    <w:p w:rsidR="002F3338" w:rsidRPr="0097015C" w:rsidRDefault="002F3338" w:rsidP="002F3338">
      <w:pPr>
        <w:numPr>
          <w:ilvl w:val="0"/>
          <w:numId w:val="33"/>
        </w:numPr>
        <w:shd w:val="clear" w:color="auto" w:fill="FFFFFF"/>
        <w:tabs>
          <w:tab w:val="left" w:pos="528"/>
        </w:tabs>
        <w:spacing w:line="360" w:lineRule="auto"/>
        <w:ind w:firstLine="709"/>
        <w:jc w:val="both"/>
        <w:rPr>
          <w:sz w:val="28"/>
          <w:szCs w:val="28"/>
        </w:rPr>
      </w:pPr>
      <w:r w:rsidRPr="0097015C">
        <w:rPr>
          <w:sz w:val="28"/>
          <w:szCs w:val="28"/>
        </w:rPr>
        <w:t>средних величин: средних арифметических простых, взвешенных, хронологических;</w:t>
      </w:r>
    </w:p>
    <w:p w:rsidR="002F3338" w:rsidRPr="0097015C" w:rsidRDefault="002F3338" w:rsidP="002F3338">
      <w:pPr>
        <w:numPr>
          <w:ilvl w:val="0"/>
          <w:numId w:val="33"/>
        </w:numPr>
        <w:shd w:val="clear" w:color="auto" w:fill="FFFFFF"/>
        <w:tabs>
          <w:tab w:val="left" w:pos="528"/>
        </w:tabs>
        <w:spacing w:line="360" w:lineRule="auto"/>
        <w:ind w:firstLine="709"/>
        <w:jc w:val="both"/>
        <w:rPr>
          <w:sz w:val="28"/>
          <w:szCs w:val="28"/>
        </w:rPr>
      </w:pPr>
      <w:r w:rsidRPr="0097015C">
        <w:rPr>
          <w:sz w:val="28"/>
          <w:szCs w:val="28"/>
        </w:rPr>
        <w:t>индексов;</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5) рядов динамики, которые характеризуются показателями абсолютного прироста, темпами прироста, темпами роста и т.д.;</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6) статистических наблюдений;</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7) графические.</w:t>
      </w:r>
    </w:p>
    <w:p w:rsidR="002F3338" w:rsidRPr="002A5F29" w:rsidRDefault="002F3338" w:rsidP="002F3338">
      <w:pPr>
        <w:shd w:val="clear" w:color="auto" w:fill="FFFFFF"/>
        <w:spacing w:line="360" w:lineRule="auto"/>
        <w:ind w:firstLine="709"/>
        <w:jc w:val="both"/>
        <w:rPr>
          <w:sz w:val="28"/>
          <w:szCs w:val="28"/>
        </w:rPr>
      </w:pPr>
      <w:r w:rsidRPr="0097015C">
        <w:rPr>
          <w:sz w:val="28"/>
          <w:szCs w:val="28"/>
        </w:rPr>
        <w:t>Наряду со статистическими методами в планировании и экономиче</w:t>
      </w:r>
      <w:r w:rsidRPr="0097015C">
        <w:rPr>
          <w:bCs/>
          <w:sz w:val="28"/>
          <w:szCs w:val="28"/>
        </w:rPr>
        <w:t>ском</w:t>
      </w:r>
      <w:r w:rsidRPr="0097015C">
        <w:rPr>
          <w:b/>
          <w:bCs/>
          <w:sz w:val="28"/>
          <w:szCs w:val="28"/>
        </w:rPr>
        <w:t xml:space="preserve"> </w:t>
      </w:r>
      <w:r w:rsidRPr="0097015C">
        <w:rPr>
          <w:sz w:val="28"/>
          <w:szCs w:val="28"/>
        </w:rPr>
        <w:t xml:space="preserve">анализе широко </w:t>
      </w:r>
      <w:r w:rsidRPr="002A5F29">
        <w:rPr>
          <w:sz w:val="28"/>
          <w:szCs w:val="28"/>
        </w:rPr>
        <w:t xml:space="preserve">применяются </w:t>
      </w:r>
      <w:r w:rsidRPr="002A5F29">
        <w:rPr>
          <w:i/>
          <w:iCs/>
          <w:sz w:val="28"/>
          <w:szCs w:val="28"/>
        </w:rPr>
        <w:t>экономико-математические методы,</w:t>
      </w:r>
      <w:r w:rsidRPr="002A5F29">
        <w:rPr>
          <w:bCs/>
          <w:i/>
          <w:iCs/>
          <w:sz w:val="28"/>
          <w:szCs w:val="28"/>
        </w:rPr>
        <w:t xml:space="preserve"> </w:t>
      </w:r>
      <w:r w:rsidRPr="002A5F29">
        <w:rPr>
          <w:sz w:val="28"/>
          <w:szCs w:val="28"/>
        </w:rPr>
        <w:t>основу которых составляют элементы высшей математики и математической статистики. Это корреляционный и регрессионный анализ, дифференциальные и интегральные исчисления, линейное программирование, экономико-математическое моделирование, теория игр, теория массового обслуживания и др. Некоторые авторы относят к экономико-математическим методам также выборочный метод, метод сетевых графиков, методы математической теории планирования экстремальных экспериментов и др.</w:t>
      </w:r>
    </w:p>
    <w:p w:rsidR="002F3338" w:rsidRPr="0097015C" w:rsidRDefault="002F3338" w:rsidP="002F3338">
      <w:pPr>
        <w:shd w:val="clear" w:color="auto" w:fill="FFFFFF"/>
        <w:spacing w:line="360" w:lineRule="auto"/>
        <w:ind w:firstLine="709"/>
        <w:jc w:val="both"/>
        <w:rPr>
          <w:sz w:val="28"/>
          <w:szCs w:val="28"/>
        </w:rPr>
      </w:pPr>
      <w:r w:rsidRPr="002A5F29">
        <w:rPr>
          <w:i/>
          <w:iCs/>
          <w:sz w:val="28"/>
          <w:szCs w:val="28"/>
        </w:rPr>
        <w:t xml:space="preserve">Корреляционный анализ </w:t>
      </w:r>
      <w:r w:rsidRPr="002A5F29">
        <w:rPr>
          <w:sz w:val="28"/>
          <w:szCs w:val="28"/>
        </w:rPr>
        <w:t>применяется для исследован</w:t>
      </w:r>
      <w:r w:rsidRPr="0097015C">
        <w:rPr>
          <w:sz w:val="28"/>
          <w:szCs w:val="28"/>
        </w:rPr>
        <w:t>ия стохастических (вероятностных) зависимостей между результативными показателями и факторами, т.е. когда изменение анализируемых показателей можно представить как случайный процесс.</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Корреляционный анализ включает в себя три этапа:</w:t>
      </w:r>
    </w:p>
    <w:p w:rsidR="002F3338" w:rsidRPr="0097015C" w:rsidRDefault="002F3338" w:rsidP="002F3338">
      <w:pPr>
        <w:numPr>
          <w:ilvl w:val="0"/>
          <w:numId w:val="28"/>
        </w:numPr>
        <w:shd w:val="clear" w:color="auto" w:fill="FFFFFF"/>
        <w:tabs>
          <w:tab w:val="left" w:pos="451"/>
        </w:tabs>
        <w:spacing w:line="360" w:lineRule="auto"/>
        <w:ind w:firstLine="709"/>
        <w:jc w:val="both"/>
        <w:rPr>
          <w:sz w:val="28"/>
          <w:szCs w:val="28"/>
        </w:rPr>
      </w:pPr>
      <w:r w:rsidRPr="0097015C">
        <w:rPr>
          <w:sz w:val="28"/>
          <w:szCs w:val="28"/>
        </w:rPr>
        <w:t>построение корреляционной модели (корреляционного уравнения);</w:t>
      </w:r>
    </w:p>
    <w:p w:rsidR="002F3338" w:rsidRPr="0097015C" w:rsidRDefault="002F3338" w:rsidP="002F3338">
      <w:pPr>
        <w:numPr>
          <w:ilvl w:val="0"/>
          <w:numId w:val="28"/>
        </w:numPr>
        <w:shd w:val="clear" w:color="auto" w:fill="FFFFFF"/>
        <w:tabs>
          <w:tab w:val="left" w:pos="451"/>
        </w:tabs>
        <w:spacing w:line="360" w:lineRule="auto"/>
        <w:ind w:firstLine="709"/>
        <w:jc w:val="both"/>
        <w:rPr>
          <w:sz w:val="28"/>
          <w:szCs w:val="28"/>
        </w:rPr>
      </w:pPr>
      <w:r w:rsidRPr="0097015C">
        <w:rPr>
          <w:sz w:val="28"/>
          <w:szCs w:val="28"/>
        </w:rPr>
        <w:t>решение выбранного корреляционного уравнения (модели) путем нахождения его параметров;</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оценку и анализ полученных результатов.</w:t>
      </w:r>
    </w:p>
    <w:p w:rsidR="002F3338" w:rsidRPr="002A5F29" w:rsidRDefault="002F3338" w:rsidP="002F3338">
      <w:pPr>
        <w:shd w:val="clear" w:color="auto" w:fill="FFFFFF"/>
        <w:spacing w:line="360" w:lineRule="auto"/>
        <w:ind w:firstLine="709"/>
        <w:jc w:val="both"/>
        <w:rPr>
          <w:sz w:val="28"/>
          <w:szCs w:val="28"/>
        </w:rPr>
      </w:pPr>
      <w:r w:rsidRPr="002A5F29">
        <w:rPr>
          <w:i/>
          <w:iCs/>
          <w:sz w:val="28"/>
          <w:szCs w:val="28"/>
        </w:rPr>
        <w:t xml:space="preserve">Линейное программирование </w:t>
      </w:r>
      <w:r w:rsidRPr="002A5F29">
        <w:rPr>
          <w:sz w:val="28"/>
          <w:szCs w:val="28"/>
        </w:rPr>
        <w:t>— это основной способ решения задач оптимизации деятельности организации. В первую очередь оно служит средством для плановых расчетов. При экономическом анализе линейное программирование позволяет оценить оптимальность плановых заданий, определить лимитирующие группы оборудования, получить оценки дефицитности производственных ресурсов и т.п.</w:t>
      </w:r>
    </w:p>
    <w:p w:rsidR="002F3338" w:rsidRPr="0097015C" w:rsidRDefault="002F3338" w:rsidP="002F3338">
      <w:pPr>
        <w:shd w:val="clear" w:color="auto" w:fill="FFFFFF"/>
        <w:spacing w:line="360" w:lineRule="auto"/>
        <w:ind w:firstLine="709"/>
        <w:jc w:val="both"/>
        <w:rPr>
          <w:sz w:val="28"/>
          <w:szCs w:val="28"/>
        </w:rPr>
      </w:pPr>
      <w:r w:rsidRPr="002A5F29">
        <w:rPr>
          <w:i/>
          <w:sz w:val="28"/>
          <w:szCs w:val="28"/>
        </w:rPr>
        <w:t>Линейное программирование основано на решении системы линейных уравнений</w:t>
      </w:r>
      <w:r w:rsidRPr="002A5F29">
        <w:rPr>
          <w:sz w:val="28"/>
          <w:szCs w:val="28"/>
        </w:rPr>
        <w:t>. Этот метод применяется для взаимосвязанного изучения переменных величин при тех или иных ограничивающих факторах. С помощью линейного программирования решаются многие экстремальные задачи, которые заключаются в нахождении</w:t>
      </w:r>
      <w:r w:rsidRPr="0097015C">
        <w:rPr>
          <w:sz w:val="28"/>
          <w:szCs w:val="28"/>
        </w:rPr>
        <w:t xml:space="preserve"> крайних значений (максимума или минимума) некоторых функций переменных величин.</w:t>
      </w:r>
    </w:p>
    <w:p w:rsidR="002F3338" w:rsidRPr="0097015C" w:rsidRDefault="002F3338" w:rsidP="002F3338">
      <w:pPr>
        <w:shd w:val="clear" w:color="auto" w:fill="FFFFFF"/>
        <w:spacing w:line="360" w:lineRule="auto"/>
        <w:ind w:firstLine="709"/>
        <w:jc w:val="both"/>
        <w:rPr>
          <w:sz w:val="28"/>
          <w:szCs w:val="28"/>
          <w:u w:val="single"/>
        </w:rPr>
      </w:pPr>
      <w:r w:rsidRPr="0097015C">
        <w:rPr>
          <w:sz w:val="28"/>
          <w:szCs w:val="28"/>
          <w:u w:val="single"/>
        </w:rPr>
        <w:t>Этот метод можно применять в тех случаях, когда изучаемые переменные величины (факторы) имеют математическую определенность и количественную ограниченность. При линейном программировании в результате определенной последовательности расчетов происходит взаимозаменяемость факторов, а логика расчетов при этом должна соответствовать логическому пониманию сущности изучаемого явления.</w:t>
      </w:r>
    </w:p>
    <w:p w:rsidR="002F3338" w:rsidRPr="0097015C" w:rsidRDefault="002F3338" w:rsidP="002F3338">
      <w:pPr>
        <w:shd w:val="clear" w:color="auto" w:fill="FFFFFF"/>
        <w:spacing w:line="360" w:lineRule="auto"/>
        <w:ind w:firstLine="709"/>
        <w:jc w:val="both"/>
        <w:rPr>
          <w:sz w:val="28"/>
          <w:szCs w:val="28"/>
          <w:u w:val="single"/>
        </w:rPr>
      </w:pPr>
      <w:r w:rsidRPr="0097015C">
        <w:rPr>
          <w:sz w:val="28"/>
          <w:szCs w:val="28"/>
        </w:rPr>
        <w:t xml:space="preserve">Линейное программирование позволяет определять наилучший (оптимальный) вариант использования ресурсов (сырья, материалов, топлива и т.д.) при соответствующей организации производства на предприятии. </w:t>
      </w:r>
      <w:r w:rsidRPr="0097015C">
        <w:rPr>
          <w:sz w:val="28"/>
          <w:szCs w:val="28"/>
          <w:u w:val="single"/>
        </w:rPr>
        <w:t>С помощью такого программирования решаются вопросы разработки оптимальной производственной программы, оптимального варианта загрузки оборудования при заданном ассортименте продукции, оптимальных графиков перевозок и т.д.</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Область применения линейного программирования ограничена, что обусловлено требованиями линейности решаемых уравнений и пропорциональности факторов. Однако математическое программирование может быть распространено и на экономические явления, отношения между которыми не являются линейными. Для этого можно использовать методы нелинейного, динамического программирования.</w:t>
      </w:r>
    </w:p>
    <w:p w:rsidR="002F3338" w:rsidRPr="0097015C" w:rsidRDefault="002F3338" w:rsidP="002F3338">
      <w:pPr>
        <w:shd w:val="clear" w:color="auto" w:fill="FFFFFF"/>
        <w:spacing w:line="360" w:lineRule="auto"/>
        <w:ind w:firstLine="709"/>
        <w:jc w:val="both"/>
        <w:rPr>
          <w:sz w:val="28"/>
          <w:szCs w:val="28"/>
        </w:rPr>
      </w:pPr>
      <w:r w:rsidRPr="0097015C">
        <w:rPr>
          <w:b/>
          <w:i/>
          <w:iCs/>
          <w:sz w:val="28"/>
          <w:szCs w:val="28"/>
        </w:rPr>
        <w:t>Теория игр</w:t>
      </w:r>
      <w:r w:rsidRPr="0097015C">
        <w:rPr>
          <w:i/>
          <w:iCs/>
          <w:sz w:val="28"/>
          <w:szCs w:val="28"/>
        </w:rPr>
        <w:t xml:space="preserve"> </w:t>
      </w:r>
      <w:r w:rsidRPr="0097015C">
        <w:rPr>
          <w:sz w:val="28"/>
          <w:szCs w:val="28"/>
        </w:rPr>
        <w:t>исследует оптимальные стратегии, используя ситуации игрового характера, например, она применима при выборе эффективных производственных решений, системы научных и хозяйственных экспериментов, организации статистического контроля и т.п.</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При решении задач с помощью теории игр должны быть четки сформулированы их условия, т.е. установлено количество игроков, определены правила игры, выявлены возможные стратегии игроков и возможные выигрыши. </w:t>
      </w:r>
      <w:r w:rsidRPr="0097015C">
        <w:rPr>
          <w:sz w:val="28"/>
          <w:szCs w:val="28"/>
          <w:u w:val="single"/>
        </w:rPr>
        <w:t>Особенно важным элементом является определение возможных стратегий, т.е. совокупности правил,</w:t>
      </w:r>
      <w:r w:rsidRPr="0097015C">
        <w:rPr>
          <w:sz w:val="28"/>
          <w:szCs w:val="28"/>
        </w:rPr>
        <w:t xml:space="preserve"> которые в зависимости от ситуации в игре определяют однозначный выбор игрока. Для решения задач применяются алгебраические методы, основанные на системе линейных уравнений и неравенств, итерационные методы, а также системы дифференциальных уравнений.</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Суть </w:t>
      </w:r>
      <w:r w:rsidRPr="0097015C">
        <w:rPr>
          <w:b/>
          <w:i/>
          <w:iCs/>
          <w:sz w:val="28"/>
          <w:szCs w:val="28"/>
        </w:rPr>
        <w:t>теории массового обслуживания</w:t>
      </w:r>
      <w:r w:rsidRPr="0097015C">
        <w:rPr>
          <w:i/>
          <w:iCs/>
          <w:sz w:val="28"/>
          <w:szCs w:val="28"/>
        </w:rPr>
        <w:t xml:space="preserve"> </w:t>
      </w:r>
      <w:r w:rsidRPr="0097015C">
        <w:rPr>
          <w:sz w:val="28"/>
          <w:szCs w:val="28"/>
        </w:rPr>
        <w:t>состоит в разработке математических методов количественного анализа процессов массового обслуживания, оценки качества функционирования обслуживающих систем.</w:t>
      </w:r>
    </w:p>
    <w:p w:rsidR="002F3338" w:rsidRPr="0097015C" w:rsidRDefault="002F3338" w:rsidP="002F3338">
      <w:pPr>
        <w:shd w:val="clear" w:color="auto" w:fill="FFFFFF"/>
        <w:spacing w:line="360" w:lineRule="auto"/>
        <w:ind w:firstLine="709"/>
        <w:jc w:val="both"/>
        <w:rPr>
          <w:sz w:val="28"/>
          <w:szCs w:val="28"/>
          <w:u w:val="single"/>
        </w:rPr>
      </w:pPr>
      <w:r w:rsidRPr="0097015C">
        <w:rPr>
          <w:sz w:val="28"/>
          <w:szCs w:val="28"/>
          <w:u w:val="single"/>
        </w:rPr>
        <w:t>В данной теории основными понятиями являются следующие: плотность поступления требований на обслуживание или математическое ожидание числа требований в единицу времени, совокупность обслуживающих устройств, число продавцов, автоматов и т.д., распределение вероятностей длительности обслуживания, математическое ожидание числа начинаемых или заканчиваемых в единицу времени обслуживаний, отказ в немедленном обслуживании, обусловленный занятостью всего обслуживающего персонала.</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 экономическом анализе деятельности организации теория массового обслуживания может быть использована при изучении обслуживания станков и агрегатов ремонтными рабочими, обеспечения производственного оборудования сырьем и материалами, а рабочих</w:t>
      </w:r>
      <w:r>
        <w:rPr>
          <w:sz w:val="28"/>
          <w:szCs w:val="28"/>
        </w:rPr>
        <w:t xml:space="preserve"> </w:t>
      </w:r>
      <w:r w:rsidRPr="0097015C">
        <w:rPr>
          <w:sz w:val="28"/>
          <w:szCs w:val="28"/>
        </w:rPr>
        <w:t>— инструментами в раздаточных кладовых и т.п.</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4. Экономико-математическое моделирование как способ изучения и оценки хозяйственной</w:t>
      </w:r>
      <w:r>
        <w:rPr>
          <w:b/>
          <w:sz w:val="28"/>
          <w:szCs w:val="28"/>
        </w:rPr>
        <w:t xml:space="preserve"> </w:t>
      </w:r>
      <w:r w:rsidRPr="0097015C">
        <w:rPr>
          <w:b/>
          <w:sz w:val="28"/>
          <w:szCs w:val="28"/>
        </w:rPr>
        <w:t>деятельности</w:t>
      </w:r>
    </w:p>
    <w:p w:rsidR="002F3338" w:rsidRP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Важнейшим способом изучения и оценки результатов деятельности организаций является экономико-математическое моделирование.</w:t>
      </w:r>
    </w:p>
    <w:p w:rsidR="002F3338" w:rsidRPr="0097015C" w:rsidRDefault="002F3338" w:rsidP="002F3338">
      <w:pPr>
        <w:shd w:val="clear" w:color="auto" w:fill="FFFFFF"/>
        <w:spacing w:line="360" w:lineRule="auto"/>
        <w:ind w:firstLine="709"/>
        <w:jc w:val="both"/>
        <w:rPr>
          <w:sz w:val="28"/>
          <w:szCs w:val="28"/>
        </w:rPr>
      </w:pPr>
      <w:r w:rsidRPr="0097015C">
        <w:rPr>
          <w:b/>
          <w:i/>
          <w:iCs/>
          <w:sz w:val="28"/>
          <w:szCs w:val="28"/>
        </w:rPr>
        <w:t>Экономико-математическое моделирование</w:t>
      </w:r>
      <w:r w:rsidRPr="0097015C">
        <w:rPr>
          <w:i/>
          <w:iCs/>
          <w:sz w:val="28"/>
          <w:szCs w:val="28"/>
        </w:rPr>
        <w:t xml:space="preserve"> </w:t>
      </w:r>
      <w:r w:rsidRPr="0097015C">
        <w:rPr>
          <w:sz w:val="28"/>
          <w:szCs w:val="28"/>
          <w:u w:val="single"/>
        </w:rPr>
        <w:t>позволяет определить количественное выражение взаимосвязей между результативным показателем и факторами, влияющими на его величину</w:t>
      </w:r>
      <w:r w:rsidRPr="0097015C">
        <w:rPr>
          <w:sz w:val="28"/>
          <w:szCs w:val="28"/>
        </w:rPr>
        <w:t>. Данная взаимосвязь представляется в виде экономико-математической модели.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Построение экономико-математической модели включает следующие этапы:</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изучение динамики результативного показателя за определенное время и выявление влияющих на нее факторов;</w:t>
      </w:r>
    </w:p>
    <w:p w:rsidR="002F3338" w:rsidRPr="0097015C" w:rsidRDefault="002F3338" w:rsidP="002F3338">
      <w:pPr>
        <w:numPr>
          <w:ilvl w:val="0"/>
          <w:numId w:val="1"/>
        </w:numPr>
        <w:shd w:val="clear" w:color="auto" w:fill="FFFFFF"/>
        <w:tabs>
          <w:tab w:val="left" w:pos="442"/>
        </w:tabs>
        <w:spacing w:line="360" w:lineRule="auto"/>
        <w:ind w:firstLine="709"/>
        <w:jc w:val="both"/>
        <w:rPr>
          <w:sz w:val="28"/>
          <w:szCs w:val="28"/>
        </w:rPr>
      </w:pPr>
      <w:r w:rsidRPr="0097015C">
        <w:rPr>
          <w:sz w:val="28"/>
          <w:szCs w:val="28"/>
        </w:rPr>
        <w:t>построение модели функциональной зависимости результативного показателя от определяющих его факторов;</w:t>
      </w:r>
    </w:p>
    <w:p w:rsidR="002F3338" w:rsidRPr="0097015C" w:rsidRDefault="002F3338" w:rsidP="002F3338">
      <w:pPr>
        <w:numPr>
          <w:ilvl w:val="0"/>
          <w:numId w:val="1"/>
        </w:numPr>
        <w:shd w:val="clear" w:color="auto" w:fill="FFFFFF"/>
        <w:tabs>
          <w:tab w:val="left" w:pos="442"/>
        </w:tabs>
        <w:spacing w:line="360" w:lineRule="auto"/>
        <w:ind w:firstLine="709"/>
        <w:jc w:val="both"/>
        <w:rPr>
          <w:sz w:val="28"/>
          <w:szCs w:val="28"/>
        </w:rPr>
      </w:pPr>
      <w:r w:rsidRPr="0097015C">
        <w:rPr>
          <w:sz w:val="28"/>
          <w:szCs w:val="28"/>
        </w:rPr>
        <w:t>разработка различных вариантов прогноза результативного показателя;</w:t>
      </w:r>
    </w:p>
    <w:p w:rsidR="002F3338" w:rsidRPr="0097015C" w:rsidRDefault="002F3338" w:rsidP="002F3338">
      <w:pPr>
        <w:numPr>
          <w:ilvl w:val="0"/>
          <w:numId w:val="1"/>
        </w:numPr>
        <w:shd w:val="clear" w:color="auto" w:fill="FFFFFF"/>
        <w:tabs>
          <w:tab w:val="left" w:pos="442"/>
        </w:tabs>
        <w:spacing w:line="360" w:lineRule="auto"/>
        <w:ind w:firstLine="709"/>
        <w:jc w:val="both"/>
        <w:rPr>
          <w:sz w:val="28"/>
          <w:szCs w:val="28"/>
        </w:rPr>
      </w:pPr>
      <w:r w:rsidRPr="0097015C">
        <w:rPr>
          <w:sz w:val="28"/>
          <w:szCs w:val="28"/>
        </w:rPr>
        <w:t>анализ и экспертная оценка возможной величины результативного показателя в будущем.</w:t>
      </w:r>
    </w:p>
    <w:p w:rsidR="002F3338" w:rsidRPr="0097015C" w:rsidRDefault="002F3338" w:rsidP="002F3338">
      <w:pPr>
        <w:shd w:val="clear" w:color="auto" w:fill="FFFFFF"/>
        <w:spacing w:line="360" w:lineRule="auto"/>
        <w:ind w:firstLine="709"/>
        <w:jc w:val="both"/>
        <w:rPr>
          <w:sz w:val="28"/>
          <w:szCs w:val="28"/>
        </w:rPr>
      </w:pPr>
      <w:r w:rsidRPr="0097015C">
        <w:rPr>
          <w:sz w:val="28"/>
          <w:szCs w:val="28"/>
          <w:u w:val="single"/>
        </w:rPr>
        <w:t>К основным видам математических моделей, используемых в экономическом анализе, относятся аддитивные, мультипликативные, кратные, комбинированные</w:t>
      </w:r>
      <w:r w:rsidRPr="0097015C">
        <w:rPr>
          <w:sz w:val="28"/>
          <w:szCs w:val="28"/>
        </w:rPr>
        <w:t>.</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Общая формула </w:t>
      </w:r>
      <w:r w:rsidRPr="0097015C">
        <w:rPr>
          <w:b/>
          <w:i/>
          <w:iCs/>
          <w:sz w:val="28"/>
          <w:szCs w:val="28"/>
        </w:rPr>
        <w:t>аддитивной модели</w:t>
      </w:r>
    </w:p>
    <w:p w:rsidR="002F3338" w:rsidRPr="002F3338" w:rsidRDefault="002F3338" w:rsidP="002F3338">
      <w:pPr>
        <w:shd w:val="clear" w:color="auto" w:fill="FFFFFF"/>
        <w:spacing w:line="360" w:lineRule="auto"/>
        <w:ind w:firstLine="709"/>
        <w:jc w:val="both"/>
        <w:rPr>
          <w:i/>
          <w:iCs/>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i/>
          <w:iCs/>
          <w:sz w:val="28"/>
          <w:szCs w:val="28"/>
          <w:lang w:val="en-US"/>
        </w:rPr>
        <w:t>Q</w:t>
      </w:r>
      <w:r w:rsidRPr="0097015C">
        <w:rPr>
          <w:i/>
          <w:iCs/>
          <w:sz w:val="28"/>
          <w:szCs w:val="28"/>
        </w:rPr>
        <w:t xml:space="preserve"> = </w:t>
      </w:r>
      <w:r w:rsidRPr="0097015C">
        <w:rPr>
          <w:i/>
          <w:iCs/>
          <w:sz w:val="28"/>
          <w:szCs w:val="28"/>
          <w:lang w:val="en-US"/>
        </w:rPr>
        <w:t>a</w:t>
      </w:r>
      <w:r w:rsidRPr="0097015C">
        <w:rPr>
          <w:i/>
          <w:iCs/>
          <w:sz w:val="28"/>
          <w:szCs w:val="28"/>
        </w:rPr>
        <w:t xml:space="preserve"> + </w:t>
      </w:r>
      <w:r w:rsidRPr="0097015C">
        <w:rPr>
          <w:i/>
          <w:iCs/>
          <w:sz w:val="28"/>
          <w:szCs w:val="28"/>
          <w:lang w:val="en-US"/>
        </w:rPr>
        <w:t>b</w:t>
      </w:r>
      <w:r w:rsidRPr="0097015C">
        <w:rPr>
          <w:i/>
          <w:iCs/>
          <w:sz w:val="28"/>
          <w:szCs w:val="28"/>
        </w:rPr>
        <w:t xml:space="preserve"> – </w:t>
      </w:r>
      <w:r w:rsidRPr="0097015C">
        <w:rPr>
          <w:i/>
          <w:iCs/>
          <w:sz w:val="28"/>
          <w:szCs w:val="28"/>
          <w:lang w:val="en-US"/>
        </w:rPr>
        <w:t>c</w:t>
      </w:r>
      <w:r w:rsidRPr="0097015C">
        <w:rPr>
          <w:i/>
          <w:iCs/>
          <w:sz w:val="28"/>
          <w:szCs w:val="28"/>
        </w:rPr>
        <w:t xml:space="preserve"> + </w:t>
      </w:r>
      <w:r w:rsidRPr="0097015C">
        <w:rPr>
          <w:i/>
          <w:iCs/>
          <w:sz w:val="28"/>
          <w:szCs w:val="28"/>
          <w:lang w:val="en-US"/>
        </w:rPr>
        <w:t>d</w:t>
      </w:r>
      <w:r w:rsidRPr="0097015C">
        <w:rPr>
          <w:i/>
          <w:iCs/>
          <w:sz w:val="28"/>
          <w:szCs w:val="28"/>
        </w:rPr>
        <w:t xml:space="preserve"> – </w:t>
      </w:r>
      <w:r w:rsidRPr="0097015C">
        <w:rPr>
          <w:i/>
          <w:iCs/>
          <w:sz w:val="28"/>
          <w:szCs w:val="28"/>
          <w:lang w:val="en-US"/>
        </w:rPr>
        <w:t>f</w:t>
      </w:r>
      <w:r w:rsidRPr="0097015C">
        <w:rPr>
          <w:i/>
          <w:iCs/>
          <w:sz w:val="28"/>
          <w:szCs w:val="28"/>
        </w:rPr>
        <w:t xml:space="preserve"> + ... + </w:t>
      </w:r>
      <w:r w:rsidRPr="0097015C">
        <w:rPr>
          <w:i/>
          <w:iCs/>
          <w:sz w:val="28"/>
          <w:szCs w:val="28"/>
          <w:lang w:val="en-US"/>
        </w:rPr>
        <w:t>n</w:t>
      </w:r>
      <w:r w:rsidRPr="0097015C">
        <w:rPr>
          <w:i/>
          <w:iCs/>
          <w:sz w:val="28"/>
          <w:szCs w:val="28"/>
        </w:rPr>
        <w:t>.</w:t>
      </w:r>
    </w:p>
    <w:p w:rsidR="002F3338" w:rsidRP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 аддитивной модели результативный показатель представляет собой алгебраическую сумму факторов-слагаемых. Примером аддитивной модели может служить методика расчета суммы бухгалтерской прибыли в форме № 2 «Отчет о прибылях и убытках». Бухгалтерская прибыль (до налогообложения) представляет собой алгебраическую сумму следующих слагаемых:</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прибыль от продаж + проценты к получению - проценты к уплате</w:t>
      </w:r>
      <w:r>
        <w:rPr>
          <w:sz w:val="28"/>
          <w:szCs w:val="28"/>
        </w:rPr>
        <w:t xml:space="preserve"> </w:t>
      </w:r>
      <w:r w:rsidRPr="0097015C">
        <w:rPr>
          <w:sz w:val="28"/>
          <w:szCs w:val="28"/>
        </w:rPr>
        <w:t>+ доходы от участия в других организациях + прочие операционные доходы - прочие операционные расходы +</w:t>
      </w:r>
      <w:r>
        <w:rPr>
          <w:sz w:val="28"/>
          <w:szCs w:val="28"/>
        </w:rPr>
        <w:t xml:space="preserve"> </w:t>
      </w:r>
      <w:r w:rsidRPr="0097015C">
        <w:rPr>
          <w:sz w:val="28"/>
          <w:szCs w:val="28"/>
        </w:rPr>
        <w:t>внереализационные доходы - внереализационные расходы.</w:t>
      </w:r>
    </w:p>
    <w:p w:rsidR="002F3338" w:rsidRPr="0097015C" w:rsidRDefault="002F3338" w:rsidP="002F3338">
      <w:pPr>
        <w:shd w:val="clear" w:color="auto" w:fill="FFFFFF"/>
        <w:spacing w:line="360" w:lineRule="auto"/>
        <w:ind w:firstLine="709"/>
        <w:jc w:val="both"/>
        <w:rPr>
          <w:b/>
          <w:sz w:val="28"/>
          <w:szCs w:val="28"/>
        </w:rPr>
      </w:pPr>
      <w:r w:rsidRPr="0097015C">
        <w:rPr>
          <w:sz w:val="28"/>
          <w:szCs w:val="28"/>
        </w:rPr>
        <w:t xml:space="preserve">Общая формула </w:t>
      </w:r>
      <w:r w:rsidRPr="0097015C">
        <w:rPr>
          <w:b/>
          <w:i/>
          <w:iCs/>
          <w:sz w:val="28"/>
          <w:szCs w:val="28"/>
        </w:rPr>
        <w:t>мультипликативной модели</w:t>
      </w:r>
    </w:p>
    <w:p w:rsidR="002F3338" w:rsidRPr="002F3338" w:rsidRDefault="002F3338" w:rsidP="002F3338">
      <w:pPr>
        <w:shd w:val="clear" w:color="auto" w:fill="FFFFFF"/>
        <w:spacing w:line="360" w:lineRule="auto"/>
        <w:ind w:firstLine="709"/>
        <w:jc w:val="both"/>
        <w:rPr>
          <w:i/>
          <w:iCs/>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i/>
          <w:iCs/>
          <w:sz w:val="28"/>
          <w:szCs w:val="28"/>
          <w:lang w:val="en-US"/>
        </w:rPr>
        <w:t>Q</w:t>
      </w:r>
      <w:r w:rsidRPr="0097015C">
        <w:rPr>
          <w:i/>
          <w:iCs/>
          <w:sz w:val="28"/>
          <w:szCs w:val="28"/>
        </w:rPr>
        <w:t xml:space="preserve"> = а</w:t>
      </w:r>
      <w:r>
        <w:rPr>
          <w:i/>
          <w:iCs/>
          <w:sz w:val="28"/>
          <w:szCs w:val="28"/>
        </w:rPr>
        <w:t xml:space="preserve"> </w:t>
      </w:r>
      <w:r w:rsidRPr="0097015C">
        <w:rPr>
          <w:sz w:val="28"/>
          <w:szCs w:val="28"/>
        </w:rPr>
        <w:t>х</w:t>
      </w:r>
      <w:r>
        <w:rPr>
          <w:sz w:val="28"/>
          <w:szCs w:val="28"/>
        </w:rPr>
        <w:t xml:space="preserve"> </w:t>
      </w:r>
      <w:r w:rsidRPr="0097015C">
        <w:rPr>
          <w:i/>
          <w:iCs/>
          <w:sz w:val="28"/>
          <w:szCs w:val="28"/>
          <w:lang w:val="en-US"/>
        </w:rPr>
        <w:t>b</w:t>
      </w:r>
      <w:r>
        <w:rPr>
          <w:i/>
          <w:iCs/>
          <w:sz w:val="28"/>
          <w:szCs w:val="28"/>
        </w:rPr>
        <w:t xml:space="preserve"> </w:t>
      </w:r>
      <w:r w:rsidRPr="0097015C">
        <w:rPr>
          <w:sz w:val="28"/>
          <w:szCs w:val="28"/>
        </w:rPr>
        <w:t>х</w:t>
      </w:r>
      <w:r>
        <w:rPr>
          <w:sz w:val="28"/>
          <w:szCs w:val="28"/>
        </w:rPr>
        <w:t xml:space="preserve"> </w:t>
      </w:r>
      <w:r w:rsidRPr="0097015C">
        <w:rPr>
          <w:sz w:val="28"/>
          <w:szCs w:val="28"/>
        </w:rPr>
        <w:t>с</w:t>
      </w:r>
      <w:r>
        <w:rPr>
          <w:sz w:val="28"/>
          <w:szCs w:val="28"/>
        </w:rPr>
        <w:t xml:space="preserve"> </w:t>
      </w:r>
      <w:r w:rsidRPr="0097015C">
        <w:rPr>
          <w:sz w:val="28"/>
          <w:szCs w:val="28"/>
        </w:rPr>
        <w:t xml:space="preserve">х ... х </w:t>
      </w:r>
      <w:r w:rsidRPr="0097015C">
        <w:rPr>
          <w:i/>
          <w:iCs/>
          <w:sz w:val="28"/>
          <w:szCs w:val="28"/>
          <w:lang w:val="en-US"/>
        </w:rPr>
        <w:t>d</w:t>
      </w:r>
      <w:r w:rsidRPr="0097015C">
        <w:rPr>
          <w:i/>
          <w:iCs/>
          <w:sz w:val="28"/>
          <w:szCs w:val="28"/>
        </w:rPr>
        <w:t>.</w:t>
      </w:r>
    </w:p>
    <w:p w:rsidR="002F3338" w:rsidRP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 мультипликативной модели результативный показатель представляет собой произведение факторов-сомножителей. Примером мультипликативной модели может служить выручка от продаж в торговой точке, реализующей один вид товара:</w:t>
      </w:r>
    </w:p>
    <w:p w:rsidR="002F3338" w:rsidRP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sz w:val="28"/>
          <w:szCs w:val="28"/>
        </w:rPr>
        <w:t>В =</w:t>
      </w:r>
      <w:r>
        <w:rPr>
          <w:sz w:val="28"/>
          <w:szCs w:val="28"/>
        </w:rPr>
        <w:t xml:space="preserve"> </w:t>
      </w:r>
      <w:r w:rsidRPr="0097015C">
        <w:rPr>
          <w:i/>
          <w:iCs/>
          <w:sz w:val="28"/>
          <w:szCs w:val="28"/>
          <w:lang w:val="en-US"/>
        </w:rPr>
        <w:t>q</w:t>
      </w:r>
      <w:r w:rsidRPr="0097015C">
        <w:rPr>
          <w:i/>
          <w:iCs/>
          <w:sz w:val="28"/>
          <w:szCs w:val="28"/>
        </w:rPr>
        <w:t xml:space="preserve"> х</w:t>
      </w:r>
      <w:r>
        <w:rPr>
          <w:i/>
          <w:iCs/>
          <w:sz w:val="28"/>
          <w:szCs w:val="28"/>
        </w:rPr>
        <w:t xml:space="preserve"> </w:t>
      </w:r>
      <w:r w:rsidRPr="0097015C">
        <w:rPr>
          <w:i/>
          <w:iCs/>
          <w:sz w:val="28"/>
          <w:szCs w:val="28"/>
        </w:rPr>
        <w:t>р,</w:t>
      </w:r>
    </w:p>
    <w:p w:rsidR="002F3338" w:rsidRP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где В — выручка от продаж товаров; </w:t>
      </w:r>
      <w:r w:rsidRPr="0097015C">
        <w:rPr>
          <w:i/>
          <w:iCs/>
          <w:sz w:val="28"/>
          <w:szCs w:val="28"/>
          <w:lang w:val="en-US"/>
        </w:rPr>
        <w:t>q</w:t>
      </w:r>
      <w:r w:rsidRPr="0097015C">
        <w:rPr>
          <w:i/>
          <w:iCs/>
          <w:sz w:val="28"/>
          <w:szCs w:val="28"/>
        </w:rPr>
        <w:t xml:space="preserve"> </w:t>
      </w:r>
      <w:r w:rsidRPr="0097015C">
        <w:rPr>
          <w:sz w:val="28"/>
          <w:szCs w:val="28"/>
        </w:rPr>
        <w:t xml:space="preserve">— количество проданного товара в натуральном выражении; </w:t>
      </w:r>
      <w:r w:rsidRPr="0097015C">
        <w:rPr>
          <w:i/>
          <w:iCs/>
          <w:sz w:val="28"/>
          <w:szCs w:val="28"/>
        </w:rPr>
        <w:t xml:space="preserve">р </w:t>
      </w:r>
      <w:r w:rsidRPr="0097015C">
        <w:rPr>
          <w:sz w:val="28"/>
          <w:szCs w:val="28"/>
        </w:rPr>
        <w:t>— цена продажи единицы товара.</w:t>
      </w:r>
    </w:p>
    <w:p w:rsidR="002F3338" w:rsidRDefault="002F3338" w:rsidP="002F3338">
      <w:pPr>
        <w:shd w:val="clear" w:color="auto" w:fill="FFFFFF"/>
        <w:spacing w:line="360" w:lineRule="auto"/>
        <w:ind w:firstLine="709"/>
        <w:jc w:val="both"/>
        <w:rPr>
          <w:b/>
          <w:i/>
          <w:iCs/>
          <w:sz w:val="28"/>
          <w:szCs w:val="28"/>
          <w:lang w:val="en-US"/>
        </w:rPr>
      </w:pPr>
      <w:r w:rsidRPr="0097015C">
        <w:rPr>
          <w:sz w:val="28"/>
          <w:szCs w:val="28"/>
        </w:rPr>
        <w:t xml:space="preserve">Общая формула </w:t>
      </w:r>
      <w:r w:rsidRPr="0097015C">
        <w:rPr>
          <w:b/>
          <w:i/>
          <w:iCs/>
          <w:sz w:val="28"/>
          <w:szCs w:val="28"/>
        </w:rPr>
        <w:t>кратной модели</w:t>
      </w:r>
    </w:p>
    <w:p w:rsidR="002F3338" w:rsidRPr="002A5F29" w:rsidRDefault="002F3338" w:rsidP="002F3338">
      <w:pPr>
        <w:shd w:val="clear" w:color="auto" w:fill="FFFFFF"/>
        <w:spacing w:line="360" w:lineRule="auto"/>
        <w:ind w:firstLine="709"/>
        <w:jc w:val="both"/>
        <w:rPr>
          <w:b/>
          <w:i/>
          <w:iCs/>
          <w:sz w:val="28"/>
          <w:szCs w:val="28"/>
          <w:lang w:val="en-US"/>
        </w:rPr>
      </w:pPr>
    </w:p>
    <w:tbl>
      <w:tblPr>
        <w:tblW w:w="0" w:type="auto"/>
        <w:tblInd w:w="4325" w:type="dxa"/>
        <w:tblLook w:val="01E0" w:firstRow="1" w:lastRow="1" w:firstColumn="1" w:lastColumn="1" w:noHBand="0" w:noVBand="0"/>
      </w:tblPr>
      <w:tblGrid>
        <w:gridCol w:w="683"/>
        <w:gridCol w:w="448"/>
      </w:tblGrid>
      <w:tr w:rsidR="002F3338" w:rsidRPr="002A5F29" w:rsidTr="005D5892">
        <w:trPr>
          <w:trHeight w:val="141"/>
        </w:trPr>
        <w:tc>
          <w:tcPr>
            <w:tcW w:w="683" w:type="dxa"/>
            <w:vMerge w:val="restart"/>
          </w:tcPr>
          <w:p w:rsidR="002F3338" w:rsidRPr="002A5F29" w:rsidRDefault="002F3338" w:rsidP="005D5892">
            <w:pPr>
              <w:spacing w:line="360" w:lineRule="auto"/>
              <w:rPr>
                <w:i/>
                <w:iCs/>
              </w:rPr>
            </w:pPr>
            <w:r w:rsidRPr="002A5F29">
              <w:rPr>
                <w:i/>
                <w:iCs/>
                <w:lang w:val="en-US"/>
              </w:rPr>
              <w:t>Q</w:t>
            </w:r>
            <w:r w:rsidRPr="002A5F29">
              <w:rPr>
                <w:i/>
                <w:iCs/>
              </w:rPr>
              <w:t xml:space="preserve"> =</w:t>
            </w:r>
          </w:p>
        </w:tc>
        <w:tc>
          <w:tcPr>
            <w:tcW w:w="448" w:type="dxa"/>
            <w:tcBorders>
              <w:bottom w:val="single" w:sz="4" w:space="0" w:color="auto"/>
            </w:tcBorders>
          </w:tcPr>
          <w:p w:rsidR="002F3338" w:rsidRPr="002A5F29" w:rsidRDefault="002F3338" w:rsidP="005D5892">
            <w:pPr>
              <w:spacing w:line="360" w:lineRule="auto"/>
              <w:rPr>
                <w:i/>
                <w:iCs/>
              </w:rPr>
            </w:pPr>
            <w:r w:rsidRPr="002A5F29">
              <w:rPr>
                <w:i/>
                <w:iCs/>
              </w:rPr>
              <w:t xml:space="preserve">а </w:t>
            </w:r>
          </w:p>
        </w:tc>
      </w:tr>
      <w:tr w:rsidR="002F3338" w:rsidRPr="002A5F29" w:rsidTr="005D5892">
        <w:tc>
          <w:tcPr>
            <w:tcW w:w="683" w:type="dxa"/>
            <w:vMerge/>
          </w:tcPr>
          <w:p w:rsidR="002F3338" w:rsidRPr="002A5F29" w:rsidRDefault="002F3338" w:rsidP="005D5892">
            <w:pPr>
              <w:spacing w:line="360" w:lineRule="auto"/>
              <w:rPr>
                <w:i/>
                <w:iCs/>
              </w:rPr>
            </w:pPr>
          </w:p>
        </w:tc>
        <w:tc>
          <w:tcPr>
            <w:tcW w:w="448" w:type="dxa"/>
            <w:tcBorders>
              <w:top w:val="single" w:sz="4" w:space="0" w:color="auto"/>
            </w:tcBorders>
          </w:tcPr>
          <w:p w:rsidR="002F3338" w:rsidRPr="002A5F29" w:rsidRDefault="002F3338" w:rsidP="005D5892">
            <w:pPr>
              <w:spacing w:line="360" w:lineRule="auto"/>
              <w:rPr>
                <w:i/>
                <w:iCs/>
              </w:rPr>
            </w:pPr>
            <w:r w:rsidRPr="002A5F29">
              <w:rPr>
                <w:i/>
                <w:iCs/>
                <w:lang w:val="en-US"/>
              </w:rPr>
              <w:t>b</w:t>
            </w:r>
          </w:p>
        </w:tc>
      </w:tr>
    </w:tbl>
    <w:p w:rsidR="002F3338" w:rsidRPr="0097015C" w:rsidRDefault="002F3338" w:rsidP="002F3338">
      <w:pPr>
        <w:shd w:val="clear" w:color="auto" w:fill="FFFFFF"/>
        <w:spacing w:line="360" w:lineRule="auto"/>
        <w:ind w:firstLine="709"/>
        <w:jc w:val="both"/>
        <w:rPr>
          <w:i/>
          <w:iCs/>
          <w:sz w:val="28"/>
          <w:szCs w:val="28"/>
        </w:rPr>
      </w:pPr>
    </w:p>
    <w:p w:rsidR="002F3338" w:rsidRPr="002F3338" w:rsidRDefault="002F3338" w:rsidP="002F3338">
      <w:pPr>
        <w:shd w:val="clear" w:color="auto" w:fill="FFFFFF"/>
        <w:spacing w:line="360" w:lineRule="auto"/>
        <w:ind w:firstLine="709"/>
        <w:jc w:val="both"/>
        <w:rPr>
          <w:sz w:val="28"/>
          <w:szCs w:val="28"/>
        </w:rPr>
      </w:pPr>
      <w:r w:rsidRPr="0097015C">
        <w:rPr>
          <w:sz w:val="28"/>
          <w:szCs w:val="28"/>
        </w:rPr>
        <w:t>В кратной модели результативный показатель представляет собой относительную величину, отражающую соотношение факторов. Примером кратной модели могут служить различные коэффициенты рентабельности. В частности, рентабельность собственного капитала (</w:t>
      </w:r>
      <w:r w:rsidRPr="0097015C">
        <w:rPr>
          <w:sz w:val="28"/>
          <w:szCs w:val="28"/>
          <w:lang w:val="en-US"/>
        </w:rPr>
        <w:t>R</w:t>
      </w:r>
      <w:r w:rsidRPr="0097015C">
        <w:rPr>
          <w:sz w:val="28"/>
          <w:szCs w:val="28"/>
        </w:rPr>
        <w:t>ск) выражается формулой</w:t>
      </w:r>
    </w:p>
    <w:p w:rsidR="002F3338" w:rsidRPr="002F3338" w:rsidRDefault="002F3338" w:rsidP="002F3338">
      <w:pPr>
        <w:shd w:val="clear" w:color="auto" w:fill="FFFFFF"/>
        <w:spacing w:line="360" w:lineRule="auto"/>
        <w:ind w:firstLine="709"/>
        <w:jc w:val="both"/>
        <w:rPr>
          <w:sz w:val="28"/>
          <w:szCs w:val="28"/>
        </w:rPr>
      </w:pPr>
    </w:p>
    <w:tbl>
      <w:tblPr>
        <w:tblW w:w="0" w:type="auto"/>
        <w:tblInd w:w="4040" w:type="dxa"/>
        <w:tblLook w:val="01E0" w:firstRow="1" w:lastRow="1" w:firstColumn="1" w:lastColumn="1" w:noHBand="0" w:noVBand="0"/>
      </w:tblPr>
      <w:tblGrid>
        <w:gridCol w:w="878"/>
        <w:gridCol w:w="700"/>
      </w:tblGrid>
      <w:tr w:rsidR="002F3338" w:rsidRPr="002A5F29" w:rsidTr="005D5892">
        <w:tc>
          <w:tcPr>
            <w:tcW w:w="878" w:type="dxa"/>
            <w:vMerge w:val="restart"/>
          </w:tcPr>
          <w:p w:rsidR="002F3338" w:rsidRPr="002A5F29" w:rsidRDefault="002F3338" w:rsidP="005D5892">
            <w:pPr>
              <w:spacing w:line="360" w:lineRule="auto"/>
              <w:rPr>
                <w:i/>
                <w:iCs/>
                <w:lang w:val="en-US"/>
              </w:rPr>
            </w:pPr>
            <w:r w:rsidRPr="002A5F29">
              <w:rPr>
                <w:i/>
                <w:iCs/>
                <w:lang w:val="en-US"/>
              </w:rPr>
              <w:t>R</w:t>
            </w:r>
            <w:r w:rsidRPr="002A5F29">
              <w:t>ск =</w:t>
            </w:r>
          </w:p>
        </w:tc>
        <w:tc>
          <w:tcPr>
            <w:tcW w:w="700" w:type="dxa"/>
            <w:tcBorders>
              <w:bottom w:val="single" w:sz="4" w:space="0" w:color="auto"/>
            </w:tcBorders>
          </w:tcPr>
          <w:p w:rsidR="002F3338" w:rsidRPr="002A5F29" w:rsidRDefault="002F3338" w:rsidP="005D5892">
            <w:pPr>
              <w:spacing w:line="360" w:lineRule="auto"/>
              <w:rPr>
                <w:iCs/>
              </w:rPr>
            </w:pPr>
            <w:r w:rsidRPr="002A5F29">
              <w:rPr>
                <w:iCs/>
              </w:rPr>
              <w:t>П</w:t>
            </w:r>
          </w:p>
        </w:tc>
      </w:tr>
      <w:tr w:rsidR="002F3338" w:rsidRPr="002A5F29" w:rsidTr="005D5892">
        <w:tc>
          <w:tcPr>
            <w:tcW w:w="878" w:type="dxa"/>
            <w:vMerge/>
          </w:tcPr>
          <w:p w:rsidR="002F3338" w:rsidRPr="002A5F29" w:rsidRDefault="002F3338" w:rsidP="005D5892">
            <w:pPr>
              <w:spacing w:line="360" w:lineRule="auto"/>
              <w:rPr>
                <w:i/>
                <w:iCs/>
                <w:lang w:val="en-US"/>
              </w:rPr>
            </w:pPr>
          </w:p>
        </w:tc>
        <w:tc>
          <w:tcPr>
            <w:tcW w:w="700" w:type="dxa"/>
            <w:tcBorders>
              <w:top w:val="single" w:sz="4" w:space="0" w:color="auto"/>
            </w:tcBorders>
          </w:tcPr>
          <w:p w:rsidR="002F3338" w:rsidRPr="002A5F29" w:rsidRDefault="002F3338" w:rsidP="005D5892">
            <w:pPr>
              <w:spacing w:line="360" w:lineRule="auto"/>
              <w:rPr>
                <w:iCs/>
              </w:rPr>
            </w:pPr>
            <w:r w:rsidRPr="002A5F29">
              <w:rPr>
                <w:lang w:val="en-US"/>
              </w:rPr>
              <w:t>C</w:t>
            </w:r>
            <w:r w:rsidRPr="002A5F29">
              <w:t>К</w:t>
            </w:r>
          </w:p>
        </w:tc>
      </w:tr>
    </w:tbl>
    <w:p w:rsidR="002F3338" w:rsidRPr="0097015C" w:rsidRDefault="002F3338" w:rsidP="002F3338">
      <w:pPr>
        <w:shd w:val="clear" w:color="auto" w:fill="FFFFFF"/>
        <w:spacing w:line="360" w:lineRule="auto"/>
        <w:ind w:firstLine="709"/>
        <w:jc w:val="both"/>
        <w:rPr>
          <w:i/>
          <w:iCs/>
          <w:sz w:val="28"/>
          <w:szCs w:val="28"/>
          <w:lang w:val="en-US"/>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где П — бухгалтерская прибыль за период; СК — средняя величина собственного капитала за период.</w:t>
      </w:r>
    </w:p>
    <w:p w:rsidR="002F3338" w:rsidRDefault="002F3338" w:rsidP="002F3338">
      <w:pPr>
        <w:shd w:val="clear" w:color="auto" w:fill="FFFFFF"/>
        <w:spacing w:line="360" w:lineRule="auto"/>
        <w:ind w:firstLine="709"/>
        <w:jc w:val="both"/>
        <w:rPr>
          <w:b/>
          <w:i/>
          <w:iCs/>
          <w:sz w:val="28"/>
          <w:szCs w:val="28"/>
          <w:lang w:val="en-US"/>
        </w:rPr>
      </w:pPr>
      <w:r w:rsidRPr="0097015C">
        <w:rPr>
          <w:sz w:val="28"/>
          <w:szCs w:val="28"/>
        </w:rPr>
        <w:t xml:space="preserve">Общая формула </w:t>
      </w:r>
      <w:r w:rsidRPr="0097015C">
        <w:rPr>
          <w:b/>
          <w:i/>
          <w:iCs/>
          <w:sz w:val="28"/>
          <w:szCs w:val="28"/>
        </w:rPr>
        <w:t>комбинированной модели</w:t>
      </w:r>
    </w:p>
    <w:p w:rsidR="002F3338" w:rsidRPr="006609C8" w:rsidRDefault="002F3338" w:rsidP="002F3338">
      <w:pPr>
        <w:shd w:val="clear" w:color="auto" w:fill="FFFFFF"/>
        <w:spacing w:line="360" w:lineRule="auto"/>
        <w:ind w:firstLine="709"/>
        <w:jc w:val="both"/>
        <w:rPr>
          <w:b/>
          <w:i/>
          <w:iCs/>
          <w:sz w:val="28"/>
          <w:szCs w:val="28"/>
          <w:lang w:val="en-US"/>
        </w:rPr>
      </w:pPr>
    </w:p>
    <w:tbl>
      <w:tblPr>
        <w:tblW w:w="0" w:type="auto"/>
        <w:tblInd w:w="3875" w:type="dxa"/>
        <w:tblLook w:val="01E0" w:firstRow="1" w:lastRow="1" w:firstColumn="1" w:lastColumn="1" w:noHBand="0" w:noVBand="0"/>
      </w:tblPr>
      <w:tblGrid>
        <w:gridCol w:w="584"/>
        <w:gridCol w:w="1036"/>
        <w:gridCol w:w="294"/>
      </w:tblGrid>
      <w:tr w:rsidR="002F3338" w:rsidRPr="006609C8" w:rsidTr="005D5892">
        <w:tc>
          <w:tcPr>
            <w:tcW w:w="584" w:type="dxa"/>
            <w:vMerge w:val="restart"/>
          </w:tcPr>
          <w:p w:rsidR="002F3338" w:rsidRPr="006609C8" w:rsidRDefault="002F3338" w:rsidP="005D5892">
            <w:pPr>
              <w:spacing w:line="360" w:lineRule="auto"/>
            </w:pPr>
            <w:r w:rsidRPr="006609C8">
              <w:rPr>
                <w:i/>
                <w:iCs/>
                <w:lang w:val="en-US"/>
              </w:rPr>
              <w:t>Q</w:t>
            </w:r>
            <w:r w:rsidRPr="006609C8">
              <w:rPr>
                <w:i/>
                <w:iCs/>
              </w:rPr>
              <w:t xml:space="preserve"> =</w:t>
            </w:r>
          </w:p>
        </w:tc>
        <w:tc>
          <w:tcPr>
            <w:tcW w:w="1036" w:type="dxa"/>
            <w:tcBorders>
              <w:bottom w:val="single" w:sz="4" w:space="0" w:color="auto"/>
            </w:tcBorders>
          </w:tcPr>
          <w:p w:rsidR="002F3338" w:rsidRPr="006609C8" w:rsidRDefault="002F3338" w:rsidP="005D5892">
            <w:pPr>
              <w:spacing w:line="360" w:lineRule="auto"/>
              <w:rPr>
                <w:i/>
                <w:lang w:val="en-US"/>
              </w:rPr>
            </w:pPr>
            <w:r w:rsidRPr="006609C8">
              <w:rPr>
                <w:i/>
                <w:lang w:val="en-US"/>
              </w:rPr>
              <w:t>a + b - c</w:t>
            </w:r>
          </w:p>
        </w:tc>
        <w:tc>
          <w:tcPr>
            <w:tcW w:w="294" w:type="dxa"/>
            <w:vMerge w:val="restart"/>
          </w:tcPr>
          <w:p w:rsidR="002F3338" w:rsidRPr="006609C8" w:rsidRDefault="002F3338" w:rsidP="005D5892">
            <w:pPr>
              <w:spacing w:line="360" w:lineRule="auto"/>
              <w:rPr>
                <w:i/>
                <w:lang w:val="en-US"/>
              </w:rPr>
            </w:pPr>
            <w:r w:rsidRPr="006609C8">
              <w:rPr>
                <w:i/>
                <w:lang w:val="en-US"/>
              </w:rPr>
              <w:t>.</w:t>
            </w:r>
          </w:p>
        </w:tc>
      </w:tr>
      <w:tr w:rsidR="002F3338" w:rsidRPr="006609C8" w:rsidTr="005D5892">
        <w:tc>
          <w:tcPr>
            <w:tcW w:w="584" w:type="dxa"/>
            <w:vMerge/>
          </w:tcPr>
          <w:p w:rsidR="002F3338" w:rsidRPr="006609C8" w:rsidRDefault="002F3338" w:rsidP="005D5892">
            <w:pPr>
              <w:spacing w:line="360" w:lineRule="auto"/>
            </w:pPr>
          </w:p>
        </w:tc>
        <w:tc>
          <w:tcPr>
            <w:tcW w:w="1036" w:type="dxa"/>
            <w:tcBorders>
              <w:top w:val="single" w:sz="4" w:space="0" w:color="auto"/>
            </w:tcBorders>
          </w:tcPr>
          <w:p w:rsidR="002F3338" w:rsidRPr="006609C8" w:rsidRDefault="002F3338" w:rsidP="005D5892">
            <w:pPr>
              <w:spacing w:line="360" w:lineRule="auto"/>
              <w:rPr>
                <w:i/>
                <w:lang w:val="en-US"/>
              </w:rPr>
            </w:pPr>
            <w:r w:rsidRPr="006609C8">
              <w:rPr>
                <w:i/>
                <w:lang w:val="en-US"/>
              </w:rPr>
              <w:t>d x f</w:t>
            </w:r>
          </w:p>
        </w:tc>
        <w:tc>
          <w:tcPr>
            <w:tcW w:w="294" w:type="dxa"/>
            <w:vMerge/>
          </w:tcPr>
          <w:p w:rsidR="002F3338" w:rsidRPr="006609C8" w:rsidRDefault="002F3338" w:rsidP="005D5892">
            <w:pPr>
              <w:spacing w:line="360" w:lineRule="auto"/>
              <w:rPr>
                <w:i/>
                <w:lang w:val="en-US"/>
              </w:rPr>
            </w:pPr>
          </w:p>
        </w:tc>
      </w:tr>
    </w:tbl>
    <w:p w:rsidR="002F3338" w:rsidRDefault="002F3338" w:rsidP="002F3338">
      <w:pPr>
        <w:shd w:val="clear" w:color="auto" w:fill="FFFFFF"/>
        <w:spacing w:line="360" w:lineRule="auto"/>
        <w:ind w:firstLine="709"/>
        <w:jc w:val="both"/>
        <w:rPr>
          <w:sz w:val="28"/>
          <w:szCs w:val="28"/>
          <w:lang w:val="en-US"/>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 решении аналитических задач экономико-математические модели можно преобразовывать из одного вида в другой. Рассмотрим пример преобразования кратной модели в комбинированную.</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Рентабельность капитала организации</w:t>
      </w:r>
    </w:p>
    <w:p w:rsidR="002F3338" w:rsidRPr="0097015C" w:rsidRDefault="002F3338" w:rsidP="002F3338">
      <w:pPr>
        <w:shd w:val="clear" w:color="auto" w:fill="FFFFFF"/>
        <w:spacing w:line="360" w:lineRule="auto"/>
        <w:ind w:firstLine="709"/>
        <w:jc w:val="both"/>
        <w:rPr>
          <w:sz w:val="28"/>
          <w:szCs w:val="28"/>
        </w:rPr>
      </w:pPr>
    </w:p>
    <w:tbl>
      <w:tblPr>
        <w:tblW w:w="0" w:type="auto"/>
        <w:tblInd w:w="4647" w:type="dxa"/>
        <w:tblLook w:val="01E0" w:firstRow="1" w:lastRow="1" w:firstColumn="1" w:lastColumn="1" w:noHBand="0" w:noVBand="0"/>
      </w:tblPr>
      <w:tblGrid>
        <w:gridCol w:w="528"/>
        <w:gridCol w:w="448"/>
        <w:gridCol w:w="276"/>
      </w:tblGrid>
      <w:tr w:rsidR="002F3338" w:rsidRPr="006609C8" w:rsidTr="005D5892">
        <w:tc>
          <w:tcPr>
            <w:tcW w:w="528" w:type="dxa"/>
            <w:vMerge w:val="restart"/>
          </w:tcPr>
          <w:p w:rsidR="002F3338" w:rsidRPr="006609C8" w:rsidRDefault="002F3338" w:rsidP="005D5892">
            <w:pPr>
              <w:spacing w:line="360" w:lineRule="auto"/>
            </w:pPr>
            <w:r w:rsidRPr="006609C8">
              <w:rPr>
                <w:iCs/>
                <w:lang w:val="en-US"/>
              </w:rPr>
              <w:t>R</w:t>
            </w:r>
            <w:r w:rsidRPr="006609C8">
              <w:rPr>
                <w:iCs/>
              </w:rPr>
              <w:t xml:space="preserve"> =</w:t>
            </w:r>
          </w:p>
        </w:tc>
        <w:tc>
          <w:tcPr>
            <w:tcW w:w="448" w:type="dxa"/>
            <w:tcBorders>
              <w:bottom w:val="single" w:sz="4" w:space="0" w:color="auto"/>
            </w:tcBorders>
          </w:tcPr>
          <w:p w:rsidR="002F3338" w:rsidRPr="006609C8" w:rsidRDefault="002F3338" w:rsidP="005D5892">
            <w:pPr>
              <w:spacing w:line="360" w:lineRule="auto"/>
            </w:pPr>
            <w:r w:rsidRPr="006609C8">
              <w:t>П</w:t>
            </w:r>
          </w:p>
        </w:tc>
        <w:tc>
          <w:tcPr>
            <w:tcW w:w="276" w:type="dxa"/>
            <w:vMerge w:val="restart"/>
          </w:tcPr>
          <w:p w:rsidR="002F3338" w:rsidRPr="006609C8" w:rsidRDefault="002F3338" w:rsidP="005D5892">
            <w:pPr>
              <w:spacing w:line="360" w:lineRule="auto"/>
            </w:pPr>
            <w:r w:rsidRPr="006609C8">
              <w:t>,</w:t>
            </w:r>
          </w:p>
        </w:tc>
      </w:tr>
      <w:tr w:rsidR="002F3338" w:rsidRPr="006609C8" w:rsidTr="005D5892">
        <w:tc>
          <w:tcPr>
            <w:tcW w:w="528" w:type="dxa"/>
            <w:vMerge/>
          </w:tcPr>
          <w:p w:rsidR="002F3338" w:rsidRPr="006609C8" w:rsidRDefault="002F3338" w:rsidP="005D5892">
            <w:pPr>
              <w:spacing w:line="360" w:lineRule="auto"/>
            </w:pPr>
          </w:p>
        </w:tc>
        <w:tc>
          <w:tcPr>
            <w:tcW w:w="448" w:type="dxa"/>
            <w:tcBorders>
              <w:top w:val="single" w:sz="4" w:space="0" w:color="auto"/>
            </w:tcBorders>
          </w:tcPr>
          <w:p w:rsidR="002F3338" w:rsidRPr="006609C8" w:rsidRDefault="002F3338" w:rsidP="005D5892">
            <w:pPr>
              <w:spacing w:line="360" w:lineRule="auto"/>
            </w:pPr>
            <w:r w:rsidRPr="006609C8">
              <w:t>К</w:t>
            </w:r>
          </w:p>
        </w:tc>
        <w:tc>
          <w:tcPr>
            <w:tcW w:w="276" w:type="dxa"/>
            <w:vMerge/>
          </w:tcPr>
          <w:p w:rsidR="002F3338" w:rsidRPr="006609C8" w:rsidRDefault="002F3338" w:rsidP="005D5892">
            <w:pPr>
              <w:spacing w:line="360" w:lineRule="auto"/>
            </w:pPr>
          </w:p>
        </w:tc>
      </w:tr>
    </w:tbl>
    <w:p w:rsidR="002F3338" w:rsidRPr="0097015C" w:rsidRDefault="002F3338" w:rsidP="002F3338">
      <w:pPr>
        <w:shd w:val="clear" w:color="auto" w:fill="FFFFFF"/>
        <w:spacing w:line="360" w:lineRule="auto"/>
        <w:ind w:firstLine="709"/>
        <w:jc w:val="both"/>
        <w:rPr>
          <w:sz w:val="28"/>
          <w:szCs w:val="28"/>
        </w:rPr>
      </w:pPr>
      <w:r w:rsidRPr="0097015C">
        <w:rPr>
          <w:sz w:val="28"/>
          <w:szCs w:val="28"/>
        </w:rPr>
        <w:t>где П</w:t>
      </w:r>
      <w:r>
        <w:rPr>
          <w:sz w:val="28"/>
          <w:szCs w:val="28"/>
        </w:rPr>
        <w:t xml:space="preserve"> </w:t>
      </w:r>
      <w:r w:rsidRPr="0097015C">
        <w:rPr>
          <w:sz w:val="28"/>
          <w:szCs w:val="28"/>
        </w:rPr>
        <w:t>- бухгалтерская прибыль за период; К — средняя величина капитала организации за период.</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Среднюю величину капитала организации можно представить в виде двух факторов-слагаемых</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К = </w:t>
      </w:r>
      <w:r w:rsidRPr="0097015C">
        <w:rPr>
          <w:i/>
          <w:iCs/>
          <w:sz w:val="28"/>
          <w:szCs w:val="28"/>
          <w:lang w:val="en-US"/>
        </w:rPr>
        <w:t>F</w:t>
      </w:r>
      <w:r w:rsidRPr="0097015C">
        <w:rPr>
          <w:i/>
          <w:iCs/>
          <w:sz w:val="28"/>
          <w:szCs w:val="28"/>
        </w:rPr>
        <w:t xml:space="preserve"> + Е,</w:t>
      </w:r>
    </w:p>
    <w:p w:rsidR="002F3338" w:rsidRPr="0097015C" w:rsidRDefault="002F3338" w:rsidP="002F3338">
      <w:pPr>
        <w:shd w:val="clear" w:color="auto" w:fill="FFFFFF"/>
        <w:spacing w:line="360" w:lineRule="auto"/>
        <w:ind w:firstLine="709"/>
        <w:jc w:val="both"/>
        <w:rPr>
          <w:sz w:val="28"/>
          <w:szCs w:val="28"/>
        </w:rPr>
      </w:pPr>
      <w:r w:rsidRPr="0097015C">
        <w:rPr>
          <w:i/>
          <w:iCs/>
          <w:sz w:val="28"/>
          <w:szCs w:val="28"/>
        </w:rPr>
        <w:t>Где</w:t>
      </w:r>
      <w:r>
        <w:rPr>
          <w:i/>
          <w:iCs/>
          <w:sz w:val="28"/>
          <w:szCs w:val="28"/>
        </w:rPr>
        <w:t xml:space="preserve"> </w:t>
      </w:r>
      <w:r w:rsidRPr="0097015C">
        <w:rPr>
          <w:i/>
          <w:iCs/>
          <w:sz w:val="28"/>
          <w:szCs w:val="28"/>
          <w:lang w:val="en-US"/>
        </w:rPr>
        <w:t>F</w:t>
      </w:r>
      <w:r w:rsidRPr="0097015C">
        <w:rPr>
          <w:i/>
          <w:iCs/>
          <w:sz w:val="28"/>
          <w:szCs w:val="28"/>
        </w:rPr>
        <w:t xml:space="preserve">, Е - </w:t>
      </w:r>
      <w:r w:rsidRPr="0097015C">
        <w:rPr>
          <w:sz w:val="28"/>
          <w:szCs w:val="28"/>
        </w:rPr>
        <w:t>средние величины соответственно основного и оборотного капитала.</w:t>
      </w:r>
    </w:p>
    <w:p w:rsidR="002F3338" w:rsidRPr="002F3338" w:rsidRDefault="002F3338" w:rsidP="002F3338">
      <w:pPr>
        <w:shd w:val="clear" w:color="auto" w:fill="FFFFFF"/>
        <w:spacing w:line="360" w:lineRule="auto"/>
        <w:ind w:firstLine="709"/>
        <w:jc w:val="both"/>
        <w:rPr>
          <w:sz w:val="28"/>
          <w:szCs w:val="28"/>
        </w:rPr>
      </w:pPr>
      <w:r w:rsidRPr="0097015C">
        <w:rPr>
          <w:sz w:val="28"/>
          <w:szCs w:val="28"/>
        </w:rPr>
        <w:t>Следовательно, формула рентабельности капитала усложняется:</w:t>
      </w:r>
    </w:p>
    <w:p w:rsidR="002F3338" w:rsidRPr="002F3338" w:rsidRDefault="002F3338" w:rsidP="002F3338">
      <w:pPr>
        <w:shd w:val="clear" w:color="auto" w:fill="FFFFFF"/>
        <w:spacing w:line="360" w:lineRule="auto"/>
        <w:ind w:firstLine="709"/>
        <w:jc w:val="both"/>
        <w:rPr>
          <w:sz w:val="28"/>
          <w:szCs w:val="28"/>
        </w:rPr>
      </w:pPr>
    </w:p>
    <w:tbl>
      <w:tblPr>
        <w:tblW w:w="0" w:type="auto"/>
        <w:tblInd w:w="4647" w:type="dxa"/>
        <w:tblLook w:val="01E0" w:firstRow="1" w:lastRow="1" w:firstColumn="1" w:lastColumn="1" w:noHBand="0" w:noVBand="0"/>
      </w:tblPr>
      <w:tblGrid>
        <w:gridCol w:w="542"/>
        <w:gridCol w:w="812"/>
        <w:gridCol w:w="266"/>
      </w:tblGrid>
      <w:tr w:rsidR="002F3338" w:rsidRPr="006609C8" w:rsidTr="005D5892">
        <w:tc>
          <w:tcPr>
            <w:tcW w:w="542" w:type="dxa"/>
            <w:vMerge w:val="restart"/>
          </w:tcPr>
          <w:p w:rsidR="002F3338" w:rsidRPr="006609C8" w:rsidRDefault="002F3338" w:rsidP="005D5892">
            <w:pPr>
              <w:spacing w:line="360" w:lineRule="auto"/>
              <w:rPr>
                <w:b/>
                <w:bCs/>
              </w:rPr>
            </w:pPr>
            <w:r w:rsidRPr="006609C8">
              <w:rPr>
                <w:iCs/>
                <w:lang w:val="en-US"/>
              </w:rPr>
              <w:t>R</w:t>
            </w:r>
            <w:r w:rsidRPr="006609C8">
              <w:rPr>
                <w:iCs/>
              </w:rPr>
              <w:t xml:space="preserve"> =</w:t>
            </w:r>
          </w:p>
        </w:tc>
        <w:tc>
          <w:tcPr>
            <w:tcW w:w="812" w:type="dxa"/>
            <w:tcBorders>
              <w:bottom w:val="single" w:sz="4" w:space="0" w:color="auto"/>
            </w:tcBorders>
          </w:tcPr>
          <w:p w:rsidR="002F3338" w:rsidRPr="006609C8" w:rsidRDefault="002F3338" w:rsidP="005D5892">
            <w:pPr>
              <w:spacing w:line="360" w:lineRule="auto"/>
              <w:rPr>
                <w:bCs/>
              </w:rPr>
            </w:pPr>
            <w:r w:rsidRPr="006609C8">
              <w:rPr>
                <w:bCs/>
              </w:rPr>
              <w:t>П</w:t>
            </w:r>
          </w:p>
        </w:tc>
        <w:tc>
          <w:tcPr>
            <w:tcW w:w="0" w:type="auto"/>
            <w:vMerge w:val="restart"/>
          </w:tcPr>
          <w:p w:rsidR="002F3338" w:rsidRPr="006609C8" w:rsidRDefault="002F3338" w:rsidP="005D5892">
            <w:pPr>
              <w:spacing w:line="360" w:lineRule="auto"/>
              <w:rPr>
                <w:b/>
                <w:bCs/>
              </w:rPr>
            </w:pPr>
            <w:r w:rsidRPr="006609C8">
              <w:rPr>
                <w:b/>
                <w:bCs/>
              </w:rPr>
              <w:t>.</w:t>
            </w:r>
          </w:p>
        </w:tc>
      </w:tr>
      <w:tr w:rsidR="002F3338" w:rsidRPr="006609C8" w:rsidTr="005D5892">
        <w:tc>
          <w:tcPr>
            <w:tcW w:w="542" w:type="dxa"/>
            <w:vMerge/>
          </w:tcPr>
          <w:p w:rsidR="002F3338" w:rsidRPr="006609C8" w:rsidRDefault="002F3338" w:rsidP="005D5892">
            <w:pPr>
              <w:spacing w:line="360" w:lineRule="auto"/>
              <w:rPr>
                <w:b/>
                <w:bCs/>
              </w:rPr>
            </w:pPr>
          </w:p>
        </w:tc>
        <w:tc>
          <w:tcPr>
            <w:tcW w:w="812" w:type="dxa"/>
            <w:tcBorders>
              <w:top w:val="single" w:sz="4" w:space="0" w:color="auto"/>
            </w:tcBorders>
          </w:tcPr>
          <w:p w:rsidR="002F3338" w:rsidRPr="006609C8" w:rsidRDefault="002F3338" w:rsidP="005D5892">
            <w:pPr>
              <w:spacing w:line="360" w:lineRule="auto"/>
              <w:rPr>
                <w:b/>
                <w:bCs/>
              </w:rPr>
            </w:pPr>
            <w:r w:rsidRPr="006609C8">
              <w:rPr>
                <w:i/>
                <w:iCs/>
                <w:lang w:val="en-US"/>
              </w:rPr>
              <w:t>F</w:t>
            </w:r>
            <w:r w:rsidRPr="006609C8">
              <w:rPr>
                <w:i/>
                <w:iCs/>
              </w:rPr>
              <w:t xml:space="preserve"> + Е</w:t>
            </w:r>
          </w:p>
        </w:tc>
        <w:tc>
          <w:tcPr>
            <w:tcW w:w="0" w:type="auto"/>
            <w:vMerge/>
          </w:tcPr>
          <w:p w:rsidR="002F3338" w:rsidRPr="006609C8" w:rsidRDefault="002F3338" w:rsidP="005D5892">
            <w:pPr>
              <w:spacing w:line="360" w:lineRule="auto"/>
              <w:rPr>
                <w:b/>
                <w:bCs/>
              </w:rPr>
            </w:pPr>
          </w:p>
        </w:tc>
      </w:tr>
    </w:tbl>
    <w:p w:rsidR="002F3338" w:rsidRPr="0097015C" w:rsidRDefault="002F3338" w:rsidP="002F3338">
      <w:pPr>
        <w:shd w:val="clear" w:color="auto" w:fill="FFFFFF"/>
        <w:spacing w:line="360" w:lineRule="auto"/>
        <w:ind w:firstLine="709"/>
        <w:jc w:val="both"/>
        <w:rPr>
          <w:i/>
          <w:iCs/>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Далее вводим в формулу рентабельности показатель выручки от продаж (В).</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Формула рентабельности капитала усложняется и приобретает следующий вид:</w:t>
      </w:r>
    </w:p>
    <w:p w:rsidR="002F3338" w:rsidRPr="0097015C" w:rsidRDefault="002F3338" w:rsidP="002F3338">
      <w:pPr>
        <w:shd w:val="clear" w:color="auto" w:fill="FFFFFF"/>
        <w:spacing w:line="360" w:lineRule="auto"/>
        <w:ind w:firstLine="709"/>
        <w:jc w:val="both"/>
        <w:rPr>
          <w:b/>
          <w:bCs/>
          <w:sz w:val="28"/>
          <w:szCs w:val="28"/>
        </w:rPr>
      </w:pPr>
    </w:p>
    <w:tbl>
      <w:tblPr>
        <w:tblW w:w="0" w:type="auto"/>
        <w:tblInd w:w="4032" w:type="dxa"/>
        <w:tblLook w:val="01E0" w:firstRow="1" w:lastRow="1" w:firstColumn="1" w:lastColumn="1" w:noHBand="0" w:noVBand="0"/>
      </w:tblPr>
      <w:tblGrid>
        <w:gridCol w:w="542"/>
        <w:gridCol w:w="390"/>
        <w:gridCol w:w="34"/>
        <w:gridCol w:w="343"/>
        <w:gridCol w:w="14"/>
        <w:gridCol w:w="350"/>
      </w:tblGrid>
      <w:tr w:rsidR="002F3338" w:rsidRPr="006609C8" w:rsidTr="005D5892">
        <w:trPr>
          <w:trHeight w:val="278"/>
        </w:trPr>
        <w:tc>
          <w:tcPr>
            <w:tcW w:w="542" w:type="dxa"/>
            <w:vMerge w:val="restart"/>
          </w:tcPr>
          <w:p w:rsidR="002F3338" w:rsidRPr="006609C8" w:rsidRDefault="002F3338" w:rsidP="005D5892">
            <w:pPr>
              <w:spacing w:line="360" w:lineRule="auto"/>
              <w:rPr>
                <w:b/>
                <w:bCs/>
              </w:rPr>
            </w:pPr>
            <w:r w:rsidRPr="006609C8">
              <w:rPr>
                <w:iCs/>
                <w:lang w:val="en-US"/>
              </w:rPr>
              <w:t>R</w:t>
            </w:r>
            <w:r w:rsidRPr="006609C8">
              <w:rPr>
                <w:iCs/>
              </w:rPr>
              <w:t xml:space="preserve"> =</w:t>
            </w:r>
          </w:p>
        </w:tc>
        <w:tc>
          <w:tcPr>
            <w:tcW w:w="390" w:type="dxa"/>
          </w:tcPr>
          <w:p w:rsidR="002F3338" w:rsidRPr="006609C8" w:rsidRDefault="002F3338" w:rsidP="005D5892">
            <w:pPr>
              <w:spacing w:line="360" w:lineRule="auto"/>
              <w:rPr>
                <w:bCs/>
              </w:rPr>
            </w:pPr>
          </w:p>
        </w:tc>
        <w:tc>
          <w:tcPr>
            <w:tcW w:w="377" w:type="dxa"/>
            <w:gridSpan w:val="2"/>
            <w:tcBorders>
              <w:bottom w:val="single" w:sz="4" w:space="0" w:color="auto"/>
            </w:tcBorders>
          </w:tcPr>
          <w:p w:rsidR="002F3338" w:rsidRPr="006609C8" w:rsidRDefault="002F3338" w:rsidP="005D5892">
            <w:pPr>
              <w:spacing w:line="360" w:lineRule="auto"/>
              <w:rPr>
                <w:bCs/>
              </w:rPr>
            </w:pPr>
            <w:r w:rsidRPr="006609C8">
              <w:rPr>
                <w:bCs/>
              </w:rPr>
              <w:t>П</w:t>
            </w:r>
          </w:p>
        </w:tc>
        <w:tc>
          <w:tcPr>
            <w:tcW w:w="350" w:type="dxa"/>
            <w:gridSpan w:val="2"/>
          </w:tcPr>
          <w:p w:rsidR="002F3338" w:rsidRPr="006609C8" w:rsidRDefault="002F3338" w:rsidP="005D5892">
            <w:pPr>
              <w:spacing w:line="360" w:lineRule="auto"/>
              <w:rPr>
                <w:bCs/>
              </w:rPr>
            </w:pPr>
          </w:p>
        </w:tc>
      </w:tr>
      <w:tr w:rsidR="002F3338" w:rsidRPr="006609C8" w:rsidTr="005D5892">
        <w:trPr>
          <w:trHeight w:val="277"/>
        </w:trPr>
        <w:tc>
          <w:tcPr>
            <w:tcW w:w="542" w:type="dxa"/>
            <w:vMerge/>
          </w:tcPr>
          <w:p w:rsidR="002F3338" w:rsidRPr="006609C8" w:rsidRDefault="002F3338" w:rsidP="005D5892">
            <w:pPr>
              <w:spacing w:line="360" w:lineRule="auto"/>
              <w:rPr>
                <w:iCs/>
                <w:lang w:val="en-US"/>
              </w:rPr>
            </w:pPr>
          </w:p>
        </w:tc>
        <w:tc>
          <w:tcPr>
            <w:tcW w:w="390" w:type="dxa"/>
            <w:tcBorders>
              <w:bottom w:val="single" w:sz="4" w:space="0" w:color="auto"/>
            </w:tcBorders>
          </w:tcPr>
          <w:p w:rsidR="002F3338" w:rsidRPr="006609C8" w:rsidRDefault="002F3338" w:rsidP="005D5892">
            <w:pPr>
              <w:spacing w:line="360" w:lineRule="auto"/>
              <w:rPr>
                <w:bCs/>
              </w:rPr>
            </w:pPr>
          </w:p>
        </w:tc>
        <w:tc>
          <w:tcPr>
            <w:tcW w:w="377" w:type="dxa"/>
            <w:gridSpan w:val="2"/>
            <w:tcBorders>
              <w:top w:val="single" w:sz="4" w:space="0" w:color="auto"/>
              <w:bottom w:val="single" w:sz="4" w:space="0" w:color="auto"/>
            </w:tcBorders>
          </w:tcPr>
          <w:p w:rsidR="002F3338" w:rsidRPr="006609C8" w:rsidRDefault="002F3338" w:rsidP="005D5892">
            <w:pPr>
              <w:spacing w:line="360" w:lineRule="auto"/>
              <w:rPr>
                <w:bCs/>
              </w:rPr>
            </w:pPr>
            <w:r w:rsidRPr="006609C8">
              <w:rPr>
                <w:bCs/>
              </w:rPr>
              <w:t>В</w:t>
            </w:r>
          </w:p>
        </w:tc>
        <w:tc>
          <w:tcPr>
            <w:tcW w:w="350" w:type="dxa"/>
            <w:gridSpan w:val="2"/>
            <w:tcBorders>
              <w:bottom w:val="single" w:sz="4" w:space="0" w:color="auto"/>
            </w:tcBorders>
          </w:tcPr>
          <w:p w:rsidR="002F3338" w:rsidRPr="006609C8" w:rsidRDefault="002F3338" w:rsidP="005D5892">
            <w:pPr>
              <w:spacing w:line="360" w:lineRule="auto"/>
              <w:rPr>
                <w:bCs/>
              </w:rPr>
            </w:pPr>
          </w:p>
        </w:tc>
      </w:tr>
      <w:tr w:rsidR="002F3338" w:rsidRPr="006609C8" w:rsidTr="005D5892">
        <w:tc>
          <w:tcPr>
            <w:tcW w:w="542" w:type="dxa"/>
            <w:vMerge/>
          </w:tcPr>
          <w:p w:rsidR="002F3338" w:rsidRPr="006609C8" w:rsidRDefault="002F3338" w:rsidP="005D5892">
            <w:pPr>
              <w:spacing w:line="360" w:lineRule="auto"/>
              <w:rPr>
                <w:b/>
                <w:bCs/>
              </w:rPr>
            </w:pPr>
          </w:p>
        </w:tc>
        <w:tc>
          <w:tcPr>
            <w:tcW w:w="424" w:type="dxa"/>
            <w:gridSpan w:val="2"/>
            <w:tcBorders>
              <w:top w:val="single" w:sz="4" w:space="0" w:color="auto"/>
              <w:bottom w:val="single" w:sz="4" w:space="0" w:color="auto"/>
            </w:tcBorders>
          </w:tcPr>
          <w:p w:rsidR="002F3338" w:rsidRPr="006609C8" w:rsidRDefault="002F3338" w:rsidP="005D5892">
            <w:pPr>
              <w:spacing w:line="360" w:lineRule="auto"/>
              <w:rPr>
                <w:bCs/>
              </w:rPr>
            </w:pPr>
            <w:r w:rsidRPr="006609C8">
              <w:rPr>
                <w:iCs/>
                <w:lang w:val="en-US"/>
              </w:rPr>
              <w:t>F</w:t>
            </w:r>
          </w:p>
        </w:tc>
        <w:tc>
          <w:tcPr>
            <w:tcW w:w="357" w:type="dxa"/>
            <w:gridSpan w:val="2"/>
            <w:vMerge w:val="restart"/>
            <w:tcBorders>
              <w:top w:val="single" w:sz="4" w:space="0" w:color="auto"/>
            </w:tcBorders>
          </w:tcPr>
          <w:p w:rsidR="002F3338" w:rsidRPr="006609C8" w:rsidRDefault="002F3338" w:rsidP="005D5892">
            <w:pPr>
              <w:spacing w:line="360" w:lineRule="auto"/>
              <w:rPr>
                <w:bCs/>
              </w:rPr>
            </w:pPr>
            <w:r w:rsidRPr="006609C8">
              <w:rPr>
                <w:bCs/>
              </w:rPr>
              <w:t>+</w:t>
            </w:r>
          </w:p>
        </w:tc>
        <w:tc>
          <w:tcPr>
            <w:tcW w:w="336" w:type="dxa"/>
            <w:tcBorders>
              <w:top w:val="single" w:sz="4" w:space="0" w:color="auto"/>
              <w:bottom w:val="single" w:sz="4" w:space="0" w:color="auto"/>
            </w:tcBorders>
          </w:tcPr>
          <w:p w:rsidR="002F3338" w:rsidRPr="006609C8" w:rsidRDefault="002F3338" w:rsidP="005D5892">
            <w:pPr>
              <w:spacing w:line="360" w:lineRule="auto"/>
              <w:rPr>
                <w:bCs/>
              </w:rPr>
            </w:pPr>
            <w:r w:rsidRPr="006609C8">
              <w:rPr>
                <w:bCs/>
              </w:rPr>
              <w:t>Е</w:t>
            </w:r>
          </w:p>
        </w:tc>
      </w:tr>
      <w:tr w:rsidR="002F3338" w:rsidRPr="006609C8" w:rsidTr="005D5892">
        <w:tc>
          <w:tcPr>
            <w:tcW w:w="542" w:type="dxa"/>
            <w:vMerge/>
          </w:tcPr>
          <w:p w:rsidR="002F3338" w:rsidRPr="006609C8" w:rsidRDefault="002F3338" w:rsidP="005D5892">
            <w:pPr>
              <w:spacing w:line="360" w:lineRule="auto"/>
              <w:rPr>
                <w:b/>
                <w:bCs/>
              </w:rPr>
            </w:pPr>
          </w:p>
        </w:tc>
        <w:tc>
          <w:tcPr>
            <w:tcW w:w="424" w:type="dxa"/>
            <w:gridSpan w:val="2"/>
            <w:tcBorders>
              <w:top w:val="single" w:sz="4" w:space="0" w:color="auto"/>
            </w:tcBorders>
          </w:tcPr>
          <w:p w:rsidR="002F3338" w:rsidRPr="006609C8" w:rsidRDefault="002F3338" w:rsidP="005D5892">
            <w:pPr>
              <w:spacing w:line="360" w:lineRule="auto"/>
              <w:rPr>
                <w:bCs/>
              </w:rPr>
            </w:pPr>
            <w:r w:rsidRPr="006609C8">
              <w:rPr>
                <w:bCs/>
              </w:rPr>
              <w:t>В</w:t>
            </w:r>
          </w:p>
        </w:tc>
        <w:tc>
          <w:tcPr>
            <w:tcW w:w="357" w:type="dxa"/>
            <w:gridSpan w:val="2"/>
            <w:vMerge/>
          </w:tcPr>
          <w:p w:rsidR="002F3338" w:rsidRPr="006609C8" w:rsidRDefault="002F3338" w:rsidP="005D5892">
            <w:pPr>
              <w:spacing w:line="360" w:lineRule="auto"/>
              <w:rPr>
                <w:bCs/>
              </w:rPr>
            </w:pPr>
          </w:p>
        </w:tc>
        <w:tc>
          <w:tcPr>
            <w:tcW w:w="336" w:type="dxa"/>
          </w:tcPr>
          <w:p w:rsidR="002F3338" w:rsidRPr="006609C8" w:rsidRDefault="002F3338" w:rsidP="005D5892">
            <w:pPr>
              <w:spacing w:line="360" w:lineRule="auto"/>
              <w:rPr>
                <w:bCs/>
              </w:rPr>
            </w:pPr>
            <w:r w:rsidRPr="006609C8">
              <w:rPr>
                <w:bCs/>
              </w:rPr>
              <w:t>В</w:t>
            </w:r>
          </w:p>
        </w:tc>
      </w:tr>
    </w:tbl>
    <w:p w:rsidR="002F3338" w:rsidRPr="0097015C" w:rsidRDefault="002F3338" w:rsidP="002F3338">
      <w:pPr>
        <w:shd w:val="clear" w:color="auto" w:fill="FFFFFF"/>
        <w:spacing w:line="360" w:lineRule="auto"/>
        <w:ind w:firstLine="709"/>
        <w:jc w:val="both"/>
        <w:rPr>
          <w:b/>
          <w:bCs/>
          <w:sz w:val="28"/>
          <w:szCs w:val="28"/>
        </w:rPr>
      </w:pPr>
    </w:p>
    <w:tbl>
      <w:tblPr>
        <w:tblW w:w="10383" w:type="dxa"/>
        <w:tblLook w:val="01E0" w:firstRow="1" w:lastRow="1" w:firstColumn="1" w:lastColumn="1" w:noHBand="0" w:noVBand="0"/>
      </w:tblPr>
      <w:tblGrid>
        <w:gridCol w:w="707"/>
        <w:gridCol w:w="472"/>
        <w:gridCol w:w="1623"/>
        <w:gridCol w:w="403"/>
        <w:gridCol w:w="1723"/>
        <w:gridCol w:w="567"/>
        <w:gridCol w:w="4111"/>
        <w:gridCol w:w="777"/>
      </w:tblGrid>
      <w:tr w:rsidR="002F3338" w:rsidRPr="006609C8" w:rsidTr="005D5892">
        <w:tc>
          <w:tcPr>
            <w:tcW w:w="707" w:type="dxa"/>
            <w:vMerge w:val="restart"/>
          </w:tcPr>
          <w:p w:rsidR="002F3338" w:rsidRPr="006609C8" w:rsidRDefault="002F3338" w:rsidP="005D5892">
            <w:pPr>
              <w:spacing w:line="360" w:lineRule="auto"/>
              <w:rPr>
                <w:b/>
                <w:bCs/>
              </w:rPr>
            </w:pPr>
            <w:r w:rsidRPr="006609C8">
              <w:t>где</w:t>
            </w:r>
          </w:p>
        </w:tc>
        <w:tc>
          <w:tcPr>
            <w:tcW w:w="472" w:type="dxa"/>
            <w:tcBorders>
              <w:bottom w:val="single" w:sz="4" w:space="0" w:color="auto"/>
            </w:tcBorders>
          </w:tcPr>
          <w:p w:rsidR="002F3338" w:rsidRPr="006609C8" w:rsidRDefault="002F3338" w:rsidP="005D5892">
            <w:pPr>
              <w:spacing w:line="360" w:lineRule="auto"/>
              <w:rPr>
                <w:bCs/>
              </w:rPr>
            </w:pPr>
            <w:r w:rsidRPr="006609C8">
              <w:rPr>
                <w:bCs/>
              </w:rPr>
              <w:t>П</w:t>
            </w:r>
          </w:p>
        </w:tc>
        <w:tc>
          <w:tcPr>
            <w:tcW w:w="3749" w:type="dxa"/>
            <w:gridSpan w:val="3"/>
            <w:vMerge w:val="restart"/>
          </w:tcPr>
          <w:p w:rsidR="002F3338" w:rsidRPr="006609C8" w:rsidRDefault="002F3338" w:rsidP="005D5892">
            <w:pPr>
              <w:spacing w:line="360" w:lineRule="auto"/>
              <w:rPr>
                <w:bCs/>
              </w:rPr>
            </w:pPr>
            <w:r w:rsidRPr="006609C8">
              <w:rPr>
                <w:bCs/>
              </w:rPr>
              <w:t xml:space="preserve">- </w:t>
            </w:r>
            <w:r w:rsidRPr="006609C8">
              <w:t>коэффициент рентабельности продаж;</w:t>
            </w:r>
          </w:p>
        </w:tc>
        <w:tc>
          <w:tcPr>
            <w:tcW w:w="567" w:type="dxa"/>
            <w:tcBorders>
              <w:bottom w:val="single" w:sz="4" w:space="0" w:color="auto"/>
            </w:tcBorders>
          </w:tcPr>
          <w:p w:rsidR="002F3338" w:rsidRPr="006609C8" w:rsidRDefault="002F3338" w:rsidP="005D5892">
            <w:pPr>
              <w:spacing w:line="360" w:lineRule="auto"/>
              <w:rPr>
                <w:bCs/>
              </w:rPr>
            </w:pPr>
            <w:r w:rsidRPr="006609C8">
              <w:rPr>
                <w:iCs/>
                <w:lang w:val="en-US"/>
              </w:rPr>
              <w:t>F</w:t>
            </w:r>
          </w:p>
        </w:tc>
        <w:tc>
          <w:tcPr>
            <w:tcW w:w="4888" w:type="dxa"/>
            <w:gridSpan w:val="2"/>
            <w:vMerge w:val="restart"/>
          </w:tcPr>
          <w:p w:rsidR="002F3338" w:rsidRPr="006609C8" w:rsidRDefault="002F3338" w:rsidP="005D5892">
            <w:pPr>
              <w:spacing w:line="360" w:lineRule="auto"/>
              <w:rPr>
                <w:bCs/>
              </w:rPr>
            </w:pPr>
            <w:r w:rsidRPr="006609C8">
              <w:rPr>
                <w:bCs/>
              </w:rPr>
              <w:t>-</w:t>
            </w:r>
            <w:r w:rsidRPr="006609C8">
              <w:t xml:space="preserve"> коэффициент фондоемкости продукции </w:t>
            </w:r>
          </w:p>
        </w:tc>
      </w:tr>
      <w:tr w:rsidR="002F3338" w:rsidRPr="006609C8" w:rsidTr="005D5892">
        <w:trPr>
          <w:trHeight w:val="269"/>
        </w:trPr>
        <w:tc>
          <w:tcPr>
            <w:tcW w:w="707" w:type="dxa"/>
            <w:vMerge/>
          </w:tcPr>
          <w:p w:rsidR="002F3338" w:rsidRPr="006609C8" w:rsidRDefault="002F3338" w:rsidP="005D5892">
            <w:pPr>
              <w:spacing w:line="360" w:lineRule="auto"/>
              <w:rPr>
                <w:b/>
                <w:bCs/>
              </w:rPr>
            </w:pPr>
          </w:p>
        </w:tc>
        <w:tc>
          <w:tcPr>
            <w:tcW w:w="472" w:type="dxa"/>
            <w:tcBorders>
              <w:top w:val="single" w:sz="4" w:space="0" w:color="auto"/>
            </w:tcBorders>
          </w:tcPr>
          <w:p w:rsidR="002F3338" w:rsidRPr="006609C8" w:rsidRDefault="002F3338" w:rsidP="005D5892">
            <w:pPr>
              <w:spacing w:line="360" w:lineRule="auto"/>
              <w:rPr>
                <w:bCs/>
              </w:rPr>
            </w:pPr>
            <w:r w:rsidRPr="006609C8">
              <w:rPr>
                <w:bCs/>
              </w:rPr>
              <w:t>В</w:t>
            </w:r>
          </w:p>
        </w:tc>
        <w:tc>
          <w:tcPr>
            <w:tcW w:w="3749" w:type="dxa"/>
            <w:gridSpan w:val="3"/>
            <w:vMerge/>
          </w:tcPr>
          <w:p w:rsidR="002F3338" w:rsidRPr="006609C8" w:rsidRDefault="002F3338" w:rsidP="005D5892">
            <w:pPr>
              <w:spacing w:line="360" w:lineRule="auto"/>
              <w:rPr>
                <w:bCs/>
              </w:rPr>
            </w:pPr>
          </w:p>
        </w:tc>
        <w:tc>
          <w:tcPr>
            <w:tcW w:w="567" w:type="dxa"/>
            <w:tcBorders>
              <w:top w:val="single" w:sz="4" w:space="0" w:color="auto"/>
            </w:tcBorders>
          </w:tcPr>
          <w:p w:rsidR="002F3338" w:rsidRPr="006609C8" w:rsidRDefault="002F3338" w:rsidP="005D5892">
            <w:pPr>
              <w:spacing w:line="360" w:lineRule="auto"/>
              <w:rPr>
                <w:bCs/>
              </w:rPr>
            </w:pPr>
            <w:r w:rsidRPr="006609C8">
              <w:rPr>
                <w:bCs/>
              </w:rPr>
              <w:t>В</w:t>
            </w:r>
          </w:p>
        </w:tc>
        <w:tc>
          <w:tcPr>
            <w:tcW w:w="4888" w:type="dxa"/>
            <w:gridSpan w:val="2"/>
            <w:vMerge/>
          </w:tcPr>
          <w:p w:rsidR="002F3338" w:rsidRPr="006609C8" w:rsidRDefault="002F3338" w:rsidP="005D5892">
            <w:pPr>
              <w:spacing w:line="360" w:lineRule="auto"/>
              <w:rPr>
                <w:bCs/>
              </w:rPr>
            </w:pPr>
          </w:p>
        </w:tc>
      </w:tr>
      <w:tr w:rsidR="002F3338" w:rsidRPr="006609C8" w:rsidTr="005D5892">
        <w:trPr>
          <w:gridAfter w:val="1"/>
          <w:wAfter w:w="777" w:type="dxa"/>
        </w:trPr>
        <w:tc>
          <w:tcPr>
            <w:tcW w:w="2802" w:type="dxa"/>
            <w:gridSpan w:val="3"/>
            <w:vMerge w:val="restart"/>
          </w:tcPr>
          <w:p w:rsidR="002F3338" w:rsidRPr="006609C8" w:rsidRDefault="002F3338" w:rsidP="005D5892">
            <w:pPr>
              <w:spacing w:line="360" w:lineRule="auto"/>
              <w:rPr>
                <w:bCs/>
              </w:rPr>
            </w:pPr>
            <w:r w:rsidRPr="006609C8">
              <w:t>(по основному капиталу);</w:t>
            </w:r>
          </w:p>
        </w:tc>
        <w:tc>
          <w:tcPr>
            <w:tcW w:w="403" w:type="dxa"/>
            <w:tcBorders>
              <w:bottom w:val="single" w:sz="4" w:space="0" w:color="auto"/>
            </w:tcBorders>
          </w:tcPr>
          <w:p w:rsidR="002F3338" w:rsidRPr="006609C8" w:rsidRDefault="002F3338" w:rsidP="005D5892">
            <w:pPr>
              <w:spacing w:line="360" w:lineRule="auto"/>
              <w:rPr>
                <w:bCs/>
              </w:rPr>
            </w:pPr>
            <w:r w:rsidRPr="006609C8">
              <w:rPr>
                <w:iCs/>
              </w:rPr>
              <w:t>Е</w:t>
            </w:r>
          </w:p>
        </w:tc>
        <w:tc>
          <w:tcPr>
            <w:tcW w:w="6401" w:type="dxa"/>
            <w:gridSpan w:val="3"/>
            <w:vMerge w:val="restart"/>
          </w:tcPr>
          <w:p w:rsidR="002F3338" w:rsidRPr="006609C8" w:rsidRDefault="002F3338" w:rsidP="005D5892">
            <w:pPr>
              <w:shd w:val="clear" w:color="auto" w:fill="FFFFFF"/>
              <w:spacing w:line="360" w:lineRule="auto"/>
            </w:pPr>
            <w:r w:rsidRPr="006609C8">
              <w:t xml:space="preserve">- коэффициент оборачиваемости оборотного капитала </w:t>
            </w:r>
          </w:p>
          <w:p w:rsidR="002F3338" w:rsidRPr="006609C8" w:rsidRDefault="002F3338" w:rsidP="005D5892">
            <w:pPr>
              <w:spacing w:line="360" w:lineRule="auto"/>
              <w:rPr>
                <w:bCs/>
              </w:rPr>
            </w:pPr>
          </w:p>
        </w:tc>
      </w:tr>
      <w:tr w:rsidR="002F3338" w:rsidRPr="006609C8" w:rsidTr="005D5892">
        <w:trPr>
          <w:gridAfter w:val="1"/>
          <w:wAfter w:w="777" w:type="dxa"/>
          <w:trHeight w:val="255"/>
        </w:trPr>
        <w:tc>
          <w:tcPr>
            <w:tcW w:w="2802" w:type="dxa"/>
            <w:gridSpan w:val="3"/>
            <w:vMerge/>
          </w:tcPr>
          <w:p w:rsidR="002F3338" w:rsidRPr="006609C8" w:rsidRDefault="002F3338" w:rsidP="005D5892">
            <w:pPr>
              <w:spacing w:line="360" w:lineRule="auto"/>
              <w:rPr>
                <w:bCs/>
              </w:rPr>
            </w:pPr>
          </w:p>
        </w:tc>
        <w:tc>
          <w:tcPr>
            <w:tcW w:w="403" w:type="dxa"/>
          </w:tcPr>
          <w:p w:rsidR="002F3338" w:rsidRPr="006609C8" w:rsidRDefault="002F3338" w:rsidP="005D5892">
            <w:pPr>
              <w:spacing w:line="360" w:lineRule="auto"/>
              <w:rPr>
                <w:bCs/>
              </w:rPr>
            </w:pPr>
            <w:r w:rsidRPr="006609C8">
              <w:rPr>
                <w:bCs/>
              </w:rPr>
              <w:t>В</w:t>
            </w:r>
          </w:p>
        </w:tc>
        <w:tc>
          <w:tcPr>
            <w:tcW w:w="6401" w:type="dxa"/>
            <w:gridSpan w:val="3"/>
            <w:vMerge/>
          </w:tcPr>
          <w:p w:rsidR="002F3338" w:rsidRPr="006609C8" w:rsidRDefault="002F3338" w:rsidP="005D5892">
            <w:pPr>
              <w:spacing w:line="360" w:lineRule="auto"/>
              <w:rPr>
                <w:bCs/>
              </w:rPr>
            </w:pPr>
          </w:p>
        </w:tc>
      </w:tr>
    </w:tbl>
    <w:p w:rsidR="002F3338" w:rsidRDefault="002F3338" w:rsidP="002F3338">
      <w:pPr>
        <w:shd w:val="clear" w:color="auto" w:fill="FFFFFF"/>
        <w:spacing w:line="360" w:lineRule="auto"/>
        <w:ind w:firstLine="709"/>
        <w:jc w:val="both"/>
        <w:rPr>
          <w:sz w:val="28"/>
          <w:szCs w:val="28"/>
          <w:lang w:val="en-US"/>
        </w:rPr>
      </w:pPr>
    </w:p>
    <w:p w:rsidR="002F3338" w:rsidRPr="0097015C" w:rsidRDefault="002F3338" w:rsidP="002F3338">
      <w:pPr>
        <w:shd w:val="clear" w:color="auto" w:fill="FFFFFF"/>
        <w:spacing w:line="360" w:lineRule="auto"/>
        <w:ind w:firstLine="709"/>
        <w:jc w:val="both"/>
        <w:rPr>
          <w:b/>
          <w:bCs/>
          <w:sz w:val="28"/>
          <w:szCs w:val="28"/>
        </w:rPr>
      </w:pPr>
      <w:r w:rsidRPr="0097015C">
        <w:rPr>
          <w:sz w:val="28"/>
          <w:szCs w:val="28"/>
        </w:rPr>
        <w:t>(коэффициент закрепления).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Рассмотренную процедуру преобразования экономико-математических моделей принято называть </w:t>
      </w:r>
      <w:r w:rsidRPr="0097015C">
        <w:rPr>
          <w:b/>
          <w:i/>
          <w:iCs/>
          <w:sz w:val="28"/>
          <w:szCs w:val="28"/>
        </w:rPr>
        <w:t xml:space="preserve">удлинением </w:t>
      </w:r>
      <w:r w:rsidRPr="0097015C">
        <w:rPr>
          <w:sz w:val="28"/>
          <w:szCs w:val="28"/>
        </w:rPr>
        <w:t xml:space="preserve">моделей. Возможна и обратная процедура — </w:t>
      </w:r>
      <w:r w:rsidRPr="0097015C">
        <w:rPr>
          <w:i/>
          <w:iCs/>
          <w:sz w:val="28"/>
          <w:szCs w:val="28"/>
        </w:rPr>
        <w:t xml:space="preserve">сокращение </w:t>
      </w:r>
      <w:r w:rsidRPr="0097015C">
        <w:rPr>
          <w:sz w:val="28"/>
          <w:szCs w:val="28"/>
        </w:rPr>
        <w:t>экономико-математических моделей.</w:t>
      </w:r>
    </w:p>
    <w:p w:rsidR="002F3338" w:rsidRPr="0097015C" w:rsidRDefault="002F3338" w:rsidP="002F3338">
      <w:pPr>
        <w:shd w:val="clear" w:color="auto" w:fill="FFFFFF"/>
        <w:spacing w:line="360" w:lineRule="auto"/>
        <w:ind w:firstLine="709"/>
        <w:jc w:val="center"/>
        <w:rPr>
          <w:b/>
          <w:sz w:val="28"/>
          <w:szCs w:val="28"/>
        </w:rPr>
      </w:pPr>
      <w:r>
        <w:rPr>
          <w:sz w:val="28"/>
          <w:szCs w:val="28"/>
        </w:rPr>
        <w:br w:type="page"/>
      </w:r>
      <w:r w:rsidRPr="0097015C">
        <w:rPr>
          <w:b/>
          <w:sz w:val="28"/>
          <w:szCs w:val="28"/>
        </w:rPr>
        <w:t>5. Методы факторного анализа экономических показателей</w:t>
      </w:r>
    </w:p>
    <w:p w:rsidR="002F3338" w:rsidRP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Важным методологическим вопросом в экономическом анализе является изучение и измерение влияния факторов на величину исследуемых экономических показателей. Без глубокого и всестороннего анализа факторов невозможно сформулировать обоснованные выводы о результатах деятельности организации, выявить резервы повышения ее эффективности, обосновать управленческие решения.</w:t>
      </w:r>
    </w:p>
    <w:p w:rsidR="002F3338" w:rsidRPr="006609C8" w:rsidRDefault="002F3338" w:rsidP="002F3338">
      <w:pPr>
        <w:shd w:val="clear" w:color="auto" w:fill="FFFFFF"/>
        <w:spacing w:line="360" w:lineRule="auto"/>
        <w:ind w:firstLine="709"/>
        <w:jc w:val="both"/>
        <w:rPr>
          <w:sz w:val="28"/>
          <w:szCs w:val="28"/>
        </w:rPr>
      </w:pPr>
      <w:r w:rsidRPr="006609C8">
        <w:rPr>
          <w:i/>
          <w:iCs/>
          <w:sz w:val="28"/>
          <w:szCs w:val="28"/>
        </w:rPr>
        <w:t xml:space="preserve">Факторный анализ </w:t>
      </w:r>
      <w:r w:rsidRPr="006609C8">
        <w:rPr>
          <w:sz w:val="28"/>
          <w:szCs w:val="28"/>
        </w:rPr>
        <w:t>— это анализ влияния факторов на изменение результативного показателя. Методы факторного анализа применяются в тех случаях, когда поставлена следующая задача: рассчитать влияние отдельных факторов на изменение результативного показателя.</w:t>
      </w:r>
    </w:p>
    <w:p w:rsidR="002F3338" w:rsidRPr="006609C8" w:rsidRDefault="002F3338" w:rsidP="002F3338">
      <w:pPr>
        <w:shd w:val="clear" w:color="auto" w:fill="FFFFFF"/>
        <w:spacing w:line="360" w:lineRule="auto"/>
        <w:ind w:firstLine="709"/>
        <w:jc w:val="both"/>
        <w:rPr>
          <w:sz w:val="28"/>
          <w:szCs w:val="28"/>
        </w:rPr>
      </w:pPr>
      <w:r w:rsidRPr="006609C8">
        <w:rPr>
          <w:sz w:val="28"/>
          <w:szCs w:val="28"/>
        </w:rPr>
        <w:t>Основными задачами факторного анализа являются:</w:t>
      </w:r>
    </w:p>
    <w:p w:rsidR="002F3338" w:rsidRPr="0097015C" w:rsidRDefault="002F3338" w:rsidP="002F3338">
      <w:pPr>
        <w:numPr>
          <w:ilvl w:val="0"/>
          <w:numId w:val="1"/>
        </w:numPr>
        <w:shd w:val="clear" w:color="auto" w:fill="FFFFFF"/>
        <w:tabs>
          <w:tab w:val="left" w:pos="451"/>
        </w:tabs>
        <w:spacing w:line="360" w:lineRule="auto"/>
        <w:ind w:firstLine="709"/>
        <w:jc w:val="both"/>
        <w:rPr>
          <w:sz w:val="28"/>
          <w:szCs w:val="28"/>
        </w:rPr>
      </w:pPr>
      <w:r w:rsidRPr="0097015C">
        <w:rPr>
          <w:sz w:val="28"/>
          <w:szCs w:val="28"/>
        </w:rPr>
        <w:t>отбор факторов, которые определяют динамику результативных показателей;</w:t>
      </w:r>
    </w:p>
    <w:p w:rsidR="002F3338" w:rsidRPr="0097015C" w:rsidRDefault="002F3338" w:rsidP="002F3338">
      <w:pPr>
        <w:numPr>
          <w:ilvl w:val="0"/>
          <w:numId w:val="1"/>
        </w:numPr>
        <w:shd w:val="clear" w:color="auto" w:fill="FFFFFF"/>
        <w:tabs>
          <w:tab w:val="left" w:pos="451"/>
        </w:tabs>
        <w:spacing w:line="360" w:lineRule="auto"/>
        <w:ind w:firstLine="709"/>
        <w:jc w:val="both"/>
        <w:rPr>
          <w:sz w:val="28"/>
          <w:szCs w:val="28"/>
        </w:rPr>
      </w:pPr>
      <w:r w:rsidRPr="0097015C">
        <w:rPr>
          <w:sz w:val="28"/>
          <w:szCs w:val="28"/>
        </w:rPr>
        <w:t>классификация и систематизация факторов с целью обеспечения возможностей системного подхода;</w:t>
      </w:r>
    </w:p>
    <w:p w:rsidR="002F3338" w:rsidRPr="0097015C" w:rsidRDefault="002F3338" w:rsidP="002F3338">
      <w:pPr>
        <w:numPr>
          <w:ilvl w:val="0"/>
          <w:numId w:val="1"/>
        </w:numPr>
        <w:shd w:val="clear" w:color="auto" w:fill="FFFFFF"/>
        <w:tabs>
          <w:tab w:val="left" w:pos="451"/>
        </w:tabs>
        <w:spacing w:line="360" w:lineRule="auto"/>
        <w:ind w:firstLine="709"/>
        <w:jc w:val="both"/>
        <w:rPr>
          <w:sz w:val="28"/>
          <w:szCs w:val="28"/>
        </w:rPr>
      </w:pPr>
      <w:r w:rsidRPr="0097015C">
        <w:rPr>
          <w:sz w:val="28"/>
          <w:szCs w:val="28"/>
        </w:rPr>
        <w:t>определение вида зависимости и моделирование взаимосвязей между факторами и результативными показателями;</w:t>
      </w:r>
    </w:p>
    <w:p w:rsidR="002F3338" w:rsidRPr="0097015C" w:rsidRDefault="002F3338" w:rsidP="002F3338">
      <w:pPr>
        <w:numPr>
          <w:ilvl w:val="0"/>
          <w:numId w:val="21"/>
        </w:numPr>
        <w:shd w:val="clear" w:color="auto" w:fill="FFFFFF"/>
        <w:tabs>
          <w:tab w:val="left" w:pos="461"/>
        </w:tabs>
        <w:spacing w:line="360" w:lineRule="auto"/>
        <w:ind w:firstLine="709"/>
        <w:jc w:val="both"/>
        <w:rPr>
          <w:sz w:val="28"/>
          <w:szCs w:val="28"/>
        </w:rPr>
      </w:pPr>
      <w:r w:rsidRPr="0097015C">
        <w:rPr>
          <w:sz w:val="28"/>
          <w:szCs w:val="28"/>
        </w:rPr>
        <w:t>расчет влияния факторов и оценка роли каждого из них в изменении величины результативного показателя;</w:t>
      </w:r>
    </w:p>
    <w:p w:rsidR="002F3338" w:rsidRPr="0097015C" w:rsidRDefault="002F3338" w:rsidP="002F3338">
      <w:pPr>
        <w:numPr>
          <w:ilvl w:val="0"/>
          <w:numId w:val="21"/>
        </w:numPr>
        <w:shd w:val="clear" w:color="auto" w:fill="FFFFFF"/>
        <w:tabs>
          <w:tab w:val="left" w:pos="461"/>
        </w:tabs>
        <w:spacing w:line="360" w:lineRule="auto"/>
        <w:ind w:firstLine="709"/>
        <w:jc w:val="both"/>
        <w:rPr>
          <w:sz w:val="28"/>
          <w:szCs w:val="28"/>
        </w:rPr>
      </w:pPr>
      <w:r w:rsidRPr="0097015C">
        <w:rPr>
          <w:sz w:val="28"/>
          <w:szCs w:val="28"/>
        </w:rPr>
        <w:t>принятие управленческих решений на основе результатов факторного анализа.</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К методам детерминированного факторного анализа экономических показателей относятся: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1) метод экономико-математического моделирования;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2) метод сравнений;</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3) метод элиминирования;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4) индексный метод;</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5) метод цепных подстановок;</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6) интегральный метод;</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7) метод выявления изолированного влияния факторов; и др.</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Рассмотрим применение названных методов факторного анализа на примере мультипликативной модели.</w:t>
      </w:r>
    </w:p>
    <w:p w:rsidR="002F3338" w:rsidRPr="006609C8" w:rsidRDefault="002F3338" w:rsidP="002F3338">
      <w:pPr>
        <w:shd w:val="clear" w:color="auto" w:fill="FFFFFF"/>
        <w:spacing w:line="360" w:lineRule="auto"/>
        <w:ind w:firstLine="709"/>
        <w:jc w:val="both"/>
        <w:rPr>
          <w:sz w:val="28"/>
          <w:szCs w:val="28"/>
        </w:rPr>
      </w:pPr>
      <w:r w:rsidRPr="006609C8">
        <w:rPr>
          <w:sz w:val="28"/>
          <w:szCs w:val="28"/>
        </w:rPr>
        <w:t>Поставлена следующая задача: провести факторный анализ выручки от продаж в торговой точке, реализующей один вид товара, и выявить влияние основных факторов на изменение выручки.</w:t>
      </w:r>
    </w:p>
    <w:p w:rsidR="002F3338" w:rsidRPr="0097015C" w:rsidRDefault="002F3338" w:rsidP="002F3338">
      <w:pPr>
        <w:shd w:val="clear" w:color="auto" w:fill="FFFFFF"/>
        <w:spacing w:line="360" w:lineRule="auto"/>
        <w:ind w:firstLine="709"/>
        <w:jc w:val="both"/>
        <w:rPr>
          <w:sz w:val="28"/>
          <w:szCs w:val="28"/>
        </w:rPr>
      </w:pPr>
      <w:r w:rsidRPr="006609C8">
        <w:rPr>
          <w:sz w:val="28"/>
          <w:szCs w:val="28"/>
        </w:rPr>
        <w:t xml:space="preserve">I. Применяем </w:t>
      </w:r>
      <w:r w:rsidRPr="006609C8">
        <w:rPr>
          <w:i/>
          <w:iCs/>
          <w:sz w:val="28"/>
          <w:szCs w:val="28"/>
        </w:rPr>
        <w:t>метод экономико-математического моделирования.</w:t>
      </w:r>
      <w:r w:rsidRPr="0097015C">
        <w:rPr>
          <w:i/>
          <w:iCs/>
          <w:sz w:val="28"/>
          <w:szCs w:val="28"/>
        </w:rPr>
        <w:t xml:space="preserve"> </w:t>
      </w:r>
      <w:r w:rsidRPr="0097015C">
        <w:rPr>
          <w:sz w:val="28"/>
          <w:szCs w:val="28"/>
        </w:rPr>
        <w:t>Модель взаимосвязи результативного показателя (выручки) и факторов, обусловивших его изменение, имеет следующий вид:</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В = </w:t>
      </w:r>
      <w:r w:rsidRPr="0097015C">
        <w:rPr>
          <w:i/>
          <w:iCs/>
          <w:sz w:val="28"/>
          <w:szCs w:val="28"/>
          <w:lang w:val="en-US"/>
        </w:rPr>
        <w:t>q</w:t>
      </w:r>
      <w:r w:rsidRPr="0097015C">
        <w:rPr>
          <w:i/>
          <w:iCs/>
          <w:sz w:val="28"/>
          <w:szCs w:val="28"/>
        </w:rPr>
        <w:t xml:space="preserve"> </w:t>
      </w:r>
      <w:r w:rsidRPr="0097015C">
        <w:rPr>
          <w:sz w:val="28"/>
          <w:szCs w:val="28"/>
        </w:rPr>
        <w:t xml:space="preserve">х </w:t>
      </w:r>
      <w:r w:rsidRPr="0097015C">
        <w:rPr>
          <w:i/>
          <w:iCs/>
          <w:sz w:val="28"/>
          <w:szCs w:val="28"/>
        </w:rPr>
        <w:t>р,</w:t>
      </w:r>
    </w:p>
    <w:p w:rsidR="002F3338" w:rsidRPr="0097015C" w:rsidRDefault="002F3338" w:rsidP="002F3338">
      <w:pPr>
        <w:shd w:val="clear" w:color="auto" w:fill="FFFFFF"/>
        <w:spacing w:line="360" w:lineRule="auto"/>
        <w:ind w:firstLine="709"/>
        <w:jc w:val="both"/>
        <w:rPr>
          <w:sz w:val="28"/>
          <w:szCs w:val="28"/>
        </w:rPr>
      </w:pPr>
      <w:r w:rsidRPr="0097015C">
        <w:rPr>
          <w:iCs/>
          <w:sz w:val="28"/>
          <w:szCs w:val="28"/>
        </w:rPr>
        <w:t>где</w:t>
      </w:r>
      <w:r w:rsidRPr="0097015C">
        <w:rPr>
          <w:i/>
          <w:iCs/>
          <w:sz w:val="28"/>
          <w:szCs w:val="28"/>
        </w:rPr>
        <w:t xml:space="preserve"> </w:t>
      </w:r>
      <w:r w:rsidRPr="0097015C">
        <w:rPr>
          <w:i/>
          <w:iCs/>
          <w:sz w:val="28"/>
          <w:szCs w:val="28"/>
          <w:lang w:val="en-US"/>
        </w:rPr>
        <w:t>q</w:t>
      </w:r>
      <w:r w:rsidRPr="0097015C">
        <w:rPr>
          <w:i/>
          <w:iCs/>
          <w:sz w:val="28"/>
          <w:szCs w:val="28"/>
        </w:rPr>
        <w:t xml:space="preserve"> - </w:t>
      </w:r>
      <w:r w:rsidRPr="0097015C">
        <w:rPr>
          <w:sz w:val="28"/>
          <w:szCs w:val="28"/>
        </w:rPr>
        <w:t xml:space="preserve">количество проданного товара в натуральном выражении; </w:t>
      </w:r>
      <w:r w:rsidRPr="0097015C">
        <w:rPr>
          <w:i/>
          <w:iCs/>
          <w:sz w:val="28"/>
          <w:szCs w:val="28"/>
        </w:rPr>
        <w:t>р</w:t>
      </w:r>
      <w:r w:rsidRPr="0097015C">
        <w:rPr>
          <w:sz w:val="28"/>
          <w:szCs w:val="28"/>
        </w:rPr>
        <w:t xml:space="preserve"> - цена единицы товара.</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2. Применяем </w:t>
      </w:r>
      <w:r w:rsidRPr="0097015C">
        <w:rPr>
          <w:b/>
          <w:i/>
          <w:iCs/>
          <w:sz w:val="28"/>
          <w:szCs w:val="28"/>
        </w:rPr>
        <w:t>метод сравнений</w:t>
      </w:r>
      <w:r w:rsidRPr="0097015C">
        <w:rPr>
          <w:i/>
          <w:iCs/>
          <w:sz w:val="28"/>
          <w:szCs w:val="28"/>
        </w:rPr>
        <w:t xml:space="preserve">. </w:t>
      </w:r>
      <w:r w:rsidRPr="0097015C">
        <w:rPr>
          <w:sz w:val="28"/>
          <w:szCs w:val="28"/>
        </w:rPr>
        <w:t>Зафиксируем в виде формулы сумму выручки от продаж за два рабочих дня.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Базовый вариант (выручка за первый день):</w:t>
      </w:r>
    </w:p>
    <w:p w:rsidR="002F3338" w:rsidRPr="0097015C" w:rsidRDefault="002F3338" w:rsidP="002F3338">
      <w:pPr>
        <w:shd w:val="clear" w:color="auto" w:fill="FFFFFF"/>
        <w:spacing w:line="360" w:lineRule="auto"/>
        <w:ind w:firstLine="709"/>
        <w:jc w:val="both"/>
        <w:rPr>
          <w:i/>
          <w:iCs/>
          <w:sz w:val="28"/>
          <w:szCs w:val="28"/>
        </w:rPr>
      </w:pPr>
      <w:r w:rsidRPr="0097015C">
        <w:rPr>
          <w:sz w:val="28"/>
          <w:szCs w:val="28"/>
        </w:rPr>
        <w:t>В</w:t>
      </w:r>
      <w:r w:rsidRPr="0097015C">
        <w:rPr>
          <w:sz w:val="28"/>
          <w:szCs w:val="28"/>
          <w:vertAlign w:val="subscript"/>
        </w:rPr>
        <w:t xml:space="preserve">0 </w:t>
      </w:r>
      <w:r w:rsidRPr="0097015C">
        <w:rPr>
          <w:sz w:val="28"/>
          <w:szCs w:val="28"/>
        </w:rPr>
        <w:t xml:space="preserve">= </w:t>
      </w:r>
      <w:r w:rsidRPr="0097015C">
        <w:rPr>
          <w:i/>
          <w:iCs/>
          <w:sz w:val="28"/>
          <w:szCs w:val="28"/>
          <w:lang w:val="en-US"/>
        </w:rPr>
        <w:t>q</w:t>
      </w:r>
      <w:r w:rsidRPr="0097015C">
        <w:rPr>
          <w:sz w:val="28"/>
          <w:szCs w:val="28"/>
          <w:vertAlign w:val="subscript"/>
        </w:rPr>
        <w:t>0</w:t>
      </w:r>
      <w:r w:rsidRPr="0097015C">
        <w:rPr>
          <w:sz w:val="28"/>
          <w:szCs w:val="28"/>
        </w:rPr>
        <w:t xml:space="preserve"> х</w:t>
      </w:r>
      <w:r>
        <w:rPr>
          <w:sz w:val="28"/>
          <w:szCs w:val="28"/>
        </w:rPr>
        <w:t xml:space="preserve"> </w:t>
      </w:r>
      <w:r w:rsidRPr="0097015C">
        <w:rPr>
          <w:i/>
          <w:iCs/>
          <w:sz w:val="28"/>
          <w:szCs w:val="28"/>
        </w:rPr>
        <w:t>р</w:t>
      </w:r>
      <w:r w:rsidRPr="0097015C">
        <w:rPr>
          <w:iCs/>
          <w:sz w:val="28"/>
          <w:szCs w:val="28"/>
          <w:vertAlign w:val="subscript"/>
        </w:rPr>
        <w:t>0</w:t>
      </w:r>
      <w:r w:rsidRPr="0097015C">
        <w:rPr>
          <w:i/>
          <w:iCs/>
          <w:sz w:val="28"/>
          <w:szCs w:val="28"/>
        </w:rPr>
        <w:t xml:space="preserve"> .</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Отчетный вариант (выручка за второй день):</w:t>
      </w:r>
    </w:p>
    <w:p w:rsidR="002F3338" w:rsidRPr="0097015C" w:rsidRDefault="002F3338" w:rsidP="002F3338">
      <w:pPr>
        <w:shd w:val="clear" w:color="auto" w:fill="FFFFFF"/>
        <w:spacing w:line="360" w:lineRule="auto"/>
        <w:ind w:firstLine="709"/>
        <w:jc w:val="both"/>
        <w:rPr>
          <w:i/>
          <w:iCs/>
          <w:sz w:val="28"/>
          <w:szCs w:val="28"/>
        </w:rPr>
      </w:pPr>
      <w:r w:rsidRPr="0097015C">
        <w:rPr>
          <w:sz w:val="28"/>
          <w:szCs w:val="28"/>
        </w:rPr>
        <w:t>В</w:t>
      </w:r>
      <w:r w:rsidRPr="0097015C">
        <w:rPr>
          <w:sz w:val="28"/>
          <w:szCs w:val="28"/>
          <w:vertAlign w:val="subscript"/>
        </w:rPr>
        <w:t>1</w:t>
      </w:r>
      <w:r w:rsidRPr="0097015C">
        <w:rPr>
          <w:sz w:val="28"/>
          <w:szCs w:val="28"/>
        </w:rPr>
        <w:t xml:space="preserve"> = </w:t>
      </w:r>
      <w:r w:rsidRPr="0097015C">
        <w:rPr>
          <w:i/>
          <w:iCs/>
          <w:sz w:val="28"/>
          <w:szCs w:val="28"/>
          <w:lang w:val="en-US"/>
        </w:rPr>
        <w:t>q</w:t>
      </w:r>
      <w:r w:rsidRPr="0097015C">
        <w:rPr>
          <w:iCs/>
          <w:sz w:val="28"/>
          <w:szCs w:val="28"/>
          <w:vertAlign w:val="subscript"/>
        </w:rPr>
        <w:t>1</w:t>
      </w:r>
      <w:r w:rsidRPr="0097015C">
        <w:rPr>
          <w:sz w:val="28"/>
          <w:szCs w:val="28"/>
        </w:rPr>
        <w:t xml:space="preserve"> х</w:t>
      </w:r>
      <w:r>
        <w:rPr>
          <w:sz w:val="28"/>
          <w:szCs w:val="28"/>
        </w:rPr>
        <w:t xml:space="preserve"> </w:t>
      </w:r>
      <w:r w:rsidRPr="0097015C">
        <w:rPr>
          <w:i/>
          <w:iCs/>
          <w:sz w:val="28"/>
          <w:szCs w:val="28"/>
        </w:rPr>
        <w:t>р</w:t>
      </w:r>
      <w:r w:rsidRPr="0097015C">
        <w:rPr>
          <w:iCs/>
          <w:sz w:val="28"/>
          <w:szCs w:val="28"/>
          <w:vertAlign w:val="subscript"/>
        </w:rPr>
        <w:t>1</w:t>
      </w:r>
      <w:r w:rsidRPr="0097015C">
        <w:rPr>
          <w:iCs/>
          <w:sz w:val="28"/>
          <w:szCs w:val="28"/>
        </w:rPr>
        <w:t xml:space="preserve"> </w:t>
      </w:r>
      <w:r w:rsidRPr="0097015C">
        <w:rPr>
          <w:i/>
          <w:iCs/>
          <w:sz w:val="28"/>
          <w:szCs w:val="28"/>
        </w:rPr>
        <w:t>.</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Изменение выручки за второй день в сравнении с первым:</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ΔВ = В</w:t>
      </w:r>
      <w:r w:rsidRPr="0097015C">
        <w:rPr>
          <w:sz w:val="28"/>
          <w:szCs w:val="28"/>
          <w:vertAlign w:val="subscript"/>
        </w:rPr>
        <w:t>1</w:t>
      </w:r>
      <w:r w:rsidRPr="0097015C">
        <w:rPr>
          <w:sz w:val="28"/>
          <w:szCs w:val="28"/>
        </w:rPr>
        <w:t xml:space="preserve"> –В</w:t>
      </w:r>
      <w:r w:rsidRPr="0097015C">
        <w:rPr>
          <w:sz w:val="28"/>
          <w:szCs w:val="28"/>
          <w:vertAlign w:val="subscript"/>
        </w:rPr>
        <w:t>0</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3. Применяем </w:t>
      </w:r>
      <w:r w:rsidRPr="0097015C">
        <w:rPr>
          <w:b/>
          <w:i/>
          <w:iCs/>
          <w:sz w:val="28"/>
          <w:szCs w:val="28"/>
        </w:rPr>
        <w:t>метод элиминирования.</w:t>
      </w:r>
      <w:r w:rsidRPr="0097015C">
        <w:rPr>
          <w:i/>
          <w:iCs/>
          <w:sz w:val="28"/>
          <w:szCs w:val="28"/>
        </w:rPr>
        <w:t xml:space="preserve"> </w:t>
      </w:r>
      <w:r w:rsidRPr="0097015C">
        <w:rPr>
          <w:sz w:val="28"/>
          <w:szCs w:val="28"/>
        </w:rPr>
        <w:t>Рассчитаем влияния факторов на</w:t>
      </w:r>
      <w:r>
        <w:rPr>
          <w:sz w:val="28"/>
          <w:szCs w:val="28"/>
        </w:rPr>
        <w:t xml:space="preserve"> </w:t>
      </w:r>
      <w:r w:rsidRPr="0097015C">
        <w:rPr>
          <w:sz w:val="28"/>
          <w:szCs w:val="28"/>
        </w:rPr>
        <w:t>изменение выручки:</w:t>
      </w:r>
    </w:p>
    <w:p w:rsidR="002F3338" w:rsidRPr="0097015C" w:rsidRDefault="002F3338" w:rsidP="002F3338">
      <w:pPr>
        <w:shd w:val="clear" w:color="auto" w:fill="FFFFFF"/>
        <w:tabs>
          <w:tab w:val="left" w:pos="533"/>
        </w:tabs>
        <w:spacing w:line="360" w:lineRule="auto"/>
        <w:ind w:firstLine="709"/>
        <w:jc w:val="both"/>
        <w:rPr>
          <w:sz w:val="28"/>
          <w:szCs w:val="28"/>
        </w:rPr>
      </w:pPr>
      <w:r w:rsidRPr="0097015C">
        <w:rPr>
          <w:sz w:val="28"/>
          <w:szCs w:val="28"/>
        </w:rPr>
        <w:t>1)</w:t>
      </w:r>
      <w:r w:rsidRPr="0097015C">
        <w:rPr>
          <w:sz w:val="28"/>
          <w:szCs w:val="28"/>
        </w:rPr>
        <w:tab/>
        <w:t>влияние на выручку изменения количества проданного товара</w:t>
      </w:r>
    </w:p>
    <w:p w:rsidR="002F3338" w:rsidRPr="0097015C" w:rsidRDefault="002F3338" w:rsidP="002F3338">
      <w:pPr>
        <w:shd w:val="clear" w:color="auto" w:fill="FFFFFF"/>
        <w:spacing w:line="360" w:lineRule="auto"/>
        <w:ind w:firstLine="709"/>
        <w:jc w:val="both"/>
        <w:rPr>
          <w:sz w:val="28"/>
          <w:szCs w:val="28"/>
        </w:rPr>
      </w:pPr>
      <w:r w:rsidRPr="0097015C">
        <w:rPr>
          <w:iCs/>
          <w:sz w:val="28"/>
          <w:szCs w:val="28"/>
        </w:rPr>
        <w:t>Δ</w:t>
      </w:r>
      <w:r w:rsidRPr="0097015C">
        <w:rPr>
          <w:iCs/>
          <w:sz w:val="28"/>
          <w:szCs w:val="28"/>
          <w:lang w:val="en-US"/>
        </w:rPr>
        <w:t>B</w:t>
      </w:r>
      <w:r w:rsidRPr="0097015C">
        <w:rPr>
          <w:iCs/>
          <w:sz w:val="28"/>
          <w:szCs w:val="28"/>
        </w:rPr>
        <w:t>(</w:t>
      </w:r>
      <w:r w:rsidRPr="0097015C">
        <w:rPr>
          <w:iCs/>
          <w:sz w:val="28"/>
          <w:szCs w:val="28"/>
          <w:lang w:val="en-US"/>
        </w:rPr>
        <w:t>q</w:t>
      </w:r>
      <w:r w:rsidRPr="0097015C">
        <w:rPr>
          <w:iCs/>
          <w:sz w:val="28"/>
          <w:szCs w:val="28"/>
        </w:rPr>
        <w:t>)</w:t>
      </w:r>
      <w:r w:rsidRPr="0097015C">
        <w:rPr>
          <w:i/>
          <w:iCs/>
          <w:sz w:val="28"/>
          <w:szCs w:val="28"/>
        </w:rPr>
        <w:t xml:space="preserve"> </w:t>
      </w:r>
      <w:r w:rsidRPr="0097015C">
        <w:rPr>
          <w:sz w:val="28"/>
          <w:szCs w:val="28"/>
        </w:rPr>
        <w:t>= (</w:t>
      </w:r>
      <w:r w:rsidRPr="0097015C">
        <w:rPr>
          <w:i/>
          <w:iCs/>
          <w:sz w:val="28"/>
          <w:szCs w:val="28"/>
          <w:lang w:val="en-US"/>
        </w:rPr>
        <w:t>q</w:t>
      </w:r>
      <w:r w:rsidRPr="0097015C">
        <w:rPr>
          <w:iCs/>
          <w:sz w:val="28"/>
          <w:szCs w:val="28"/>
          <w:vertAlign w:val="subscript"/>
        </w:rPr>
        <w:t>1</w:t>
      </w:r>
      <w:r w:rsidRPr="0097015C">
        <w:rPr>
          <w:sz w:val="28"/>
          <w:szCs w:val="28"/>
        </w:rPr>
        <w:t xml:space="preserve"> - </w:t>
      </w:r>
      <w:r w:rsidRPr="0097015C">
        <w:rPr>
          <w:i/>
          <w:iCs/>
          <w:sz w:val="28"/>
          <w:szCs w:val="28"/>
          <w:lang w:val="en-US"/>
        </w:rPr>
        <w:t>q</w:t>
      </w:r>
      <w:r w:rsidRPr="0097015C">
        <w:rPr>
          <w:i/>
          <w:iCs/>
          <w:sz w:val="28"/>
          <w:szCs w:val="28"/>
          <w:vertAlign w:val="subscript"/>
          <w:lang w:val="en-US"/>
        </w:rPr>
        <w:t>Q</w:t>
      </w:r>
      <w:r w:rsidRPr="0097015C">
        <w:rPr>
          <w:i/>
          <w:iCs/>
          <w:sz w:val="28"/>
          <w:szCs w:val="28"/>
        </w:rPr>
        <w:t xml:space="preserve">) </w:t>
      </w:r>
      <w:r w:rsidRPr="0097015C">
        <w:rPr>
          <w:sz w:val="28"/>
          <w:szCs w:val="28"/>
        </w:rPr>
        <w:t xml:space="preserve">х </w:t>
      </w:r>
      <w:r w:rsidRPr="0097015C">
        <w:rPr>
          <w:i/>
          <w:iCs/>
          <w:sz w:val="28"/>
          <w:szCs w:val="28"/>
        </w:rPr>
        <w:t>р</w:t>
      </w:r>
      <w:r w:rsidRPr="0097015C">
        <w:rPr>
          <w:i/>
          <w:iCs/>
          <w:sz w:val="28"/>
          <w:szCs w:val="28"/>
          <w:vertAlign w:val="subscript"/>
        </w:rPr>
        <w:t>0</w:t>
      </w:r>
      <w:r w:rsidRPr="0097015C">
        <w:rPr>
          <w:i/>
          <w:iCs/>
          <w:sz w:val="28"/>
          <w:szCs w:val="28"/>
        </w:rPr>
        <w:t>;</w:t>
      </w:r>
    </w:p>
    <w:p w:rsidR="002F3338" w:rsidRPr="0097015C" w:rsidRDefault="002F3338" w:rsidP="002F3338">
      <w:pPr>
        <w:shd w:val="clear" w:color="auto" w:fill="FFFFFF"/>
        <w:tabs>
          <w:tab w:val="left" w:pos="533"/>
        </w:tabs>
        <w:spacing w:line="360" w:lineRule="auto"/>
        <w:ind w:firstLine="709"/>
        <w:jc w:val="both"/>
        <w:rPr>
          <w:sz w:val="28"/>
          <w:szCs w:val="28"/>
        </w:rPr>
      </w:pPr>
      <w:r w:rsidRPr="0097015C">
        <w:rPr>
          <w:sz w:val="28"/>
          <w:szCs w:val="28"/>
        </w:rPr>
        <w:t>2)</w:t>
      </w:r>
      <w:r w:rsidRPr="0097015C">
        <w:rPr>
          <w:sz w:val="28"/>
          <w:szCs w:val="28"/>
        </w:rPr>
        <w:tab/>
        <w:t>влияние на выручку изменения цены единицы товара</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ΔВ(р) = </w:t>
      </w:r>
      <w:r w:rsidRPr="0097015C">
        <w:rPr>
          <w:i/>
          <w:iCs/>
          <w:sz w:val="28"/>
          <w:szCs w:val="28"/>
        </w:rPr>
        <w:t>(р</w:t>
      </w:r>
      <w:r w:rsidRPr="0097015C">
        <w:rPr>
          <w:iCs/>
          <w:sz w:val="28"/>
          <w:szCs w:val="28"/>
          <w:vertAlign w:val="subscript"/>
        </w:rPr>
        <w:t>1</w:t>
      </w:r>
      <w:r w:rsidRPr="0097015C">
        <w:rPr>
          <w:i/>
          <w:iCs/>
          <w:sz w:val="28"/>
          <w:szCs w:val="28"/>
        </w:rPr>
        <w:t xml:space="preserve"> </w:t>
      </w:r>
      <w:r w:rsidRPr="0097015C">
        <w:rPr>
          <w:sz w:val="28"/>
          <w:szCs w:val="28"/>
        </w:rPr>
        <w:t xml:space="preserve">- </w:t>
      </w:r>
      <w:r w:rsidRPr="0097015C">
        <w:rPr>
          <w:i/>
          <w:iCs/>
          <w:sz w:val="28"/>
          <w:szCs w:val="28"/>
        </w:rPr>
        <w:t>р</w:t>
      </w:r>
      <w:r w:rsidRPr="0097015C">
        <w:rPr>
          <w:i/>
          <w:iCs/>
          <w:sz w:val="28"/>
          <w:szCs w:val="28"/>
          <w:vertAlign w:val="subscript"/>
        </w:rPr>
        <w:t>0</w:t>
      </w:r>
      <w:r w:rsidRPr="0097015C">
        <w:rPr>
          <w:i/>
          <w:iCs/>
          <w:sz w:val="28"/>
          <w:szCs w:val="28"/>
        </w:rPr>
        <w:t xml:space="preserve">) </w:t>
      </w:r>
      <w:r w:rsidRPr="0097015C">
        <w:rPr>
          <w:sz w:val="28"/>
          <w:szCs w:val="28"/>
        </w:rPr>
        <w:t xml:space="preserve">х </w:t>
      </w:r>
      <w:r w:rsidRPr="0097015C">
        <w:rPr>
          <w:i/>
          <w:iCs/>
          <w:sz w:val="28"/>
          <w:szCs w:val="28"/>
          <w:lang w:val="en-US"/>
        </w:rPr>
        <w:t>q</w:t>
      </w:r>
      <w:r w:rsidRPr="0097015C">
        <w:rPr>
          <w:i/>
          <w:iCs/>
          <w:sz w:val="28"/>
          <w:szCs w:val="28"/>
          <w:vertAlign w:val="subscript"/>
        </w:rPr>
        <w:t>0</w:t>
      </w:r>
      <w:r w:rsidRPr="0097015C">
        <w:rPr>
          <w:i/>
          <w:iCs/>
          <w:sz w:val="28"/>
          <w:szCs w:val="28"/>
        </w:rPr>
        <w:t>.</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 использовании в анализе метода элиминирования в классическом варианте возникает затруднение, состоящее в том, что сумма влияния факторов не равна изменению результативного показателя: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w:t>
      </w:r>
      <w:r w:rsidRPr="0097015C">
        <w:rPr>
          <w:sz w:val="28"/>
          <w:szCs w:val="28"/>
          <w:vertAlign w:val="subscript"/>
        </w:rPr>
        <w:t xml:space="preserve">1 </w:t>
      </w:r>
      <w:r w:rsidRPr="0097015C">
        <w:rPr>
          <w:sz w:val="28"/>
          <w:szCs w:val="28"/>
        </w:rPr>
        <w:t>- В</w:t>
      </w:r>
      <w:r w:rsidRPr="0097015C">
        <w:rPr>
          <w:sz w:val="28"/>
          <w:szCs w:val="28"/>
          <w:vertAlign w:val="subscript"/>
        </w:rPr>
        <w:t>0</w:t>
      </w:r>
      <w:r w:rsidRPr="0097015C">
        <w:rPr>
          <w:sz w:val="28"/>
          <w:szCs w:val="28"/>
        </w:rPr>
        <w:t xml:space="preserve"> ≠</w:t>
      </w:r>
      <w:r>
        <w:rPr>
          <w:sz w:val="28"/>
          <w:szCs w:val="28"/>
        </w:rPr>
        <w:t xml:space="preserve"> </w:t>
      </w:r>
      <w:r w:rsidRPr="0097015C">
        <w:rPr>
          <w:iCs/>
          <w:sz w:val="28"/>
          <w:szCs w:val="28"/>
        </w:rPr>
        <w:t>Δ</w:t>
      </w:r>
      <w:r w:rsidRPr="0097015C">
        <w:rPr>
          <w:iCs/>
          <w:sz w:val="28"/>
          <w:szCs w:val="28"/>
          <w:lang w:val="en-US"/>
        </w:rPr>
        <w:t>B</w:t>
      </w:r>
      <w:r w:rsidRPr="0097015C">
        <w:rPr>
          <w:iCs/>
          <w:sz w:val="28"/>
          <w:szCs w:val="28"/>
        </w:rPr>
        <w:t>(</w:t>
      </w:r>
      <w:r w:rsidRPr="0097015C">
        <w:rPr>
          <w:iCs/>
          <w:sz w:val="28"/>
          <w:szCs w:val="28"/>
          <w:lang w:val="en-US"/>
        </w:rPr>
        <w:t>q</w:t>
      </w:r>
      <w:r w:rsidRPr="0097015C">
        <w:rPr>
          <w:i/>
          <w:iCs/>
          <w:sz w:val="28"/>
          <w:szCs w:val="28"/>
        </w:rPr>
        <w:t>)</w:t>
      </w:r>
      <w:r>
        <w:rPr>
          <w:i/>
          <w:iCs/>
          <w:sz w:val="28"/>
          <w:szCs w:val="28"/>
        </w:rPr>
        <w:t xml:space="preserve"> </w:t>
      </w:r>
      <w:r w:rsidRPr="0097015C">
        <w:rPr>
          <w:i/>
          <w:iCs/>
          <w:sz w:val="28"/>
          <w:szCs w:val="28"/>
        </w:rPr>
        <w:t>-</w:t>
      </w:r>
      <w:r w:rsidRPr="0097015C">
        <w:rPr>
          <w:sz w:val="28"/>
          <w:szCs w:val="28"/>
        </w:rPr>
        <w:t xml:space="preserve"> ΔВ(р)</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Образуется так называемый «неразложенный остаток» (Н). Математически его можно представить следующим образом:</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Н = Δ</w:t>
      </w:r>
      <w:r w:rsidRPr="0097015C">
        <w:rPr>
          <w:i/>
          <w:iCs/>
          <w:sz w:val="28"/>
          <w:szCs w:val="28"/>
          <w:lang w:val="en-US"/>
        </w:rPr>
        <w:t>q</w:t>
      </w:r>
      <w:r>
        <w:rPr>
          <w:i/>
          <w:sz w:val="28"/>
          <w:szCs w:val="28"/>
        </w:rPr>
        <w:t xml:space="preserve"> </w:t>
      </w:r>
      <w:r w:rsidRPr="0097015C">
        <w:rPr>
          <w:sz w:val="28"/>
          <w:szCs w:val="28"/>
        </w:rPr>
        <w:t>х</w:t>
      </w:r>
      <w:r>
        <w:rPr>
          <w:sz w:val="28"/>
          <w:szCs w:val="28"/>
        </w:rPr>
        <w:t xml:space="preserve"> </w:t>
      </w:r>
      <w:r w:rsidRPr="0097015C">
        <w:rPr>
          <w:sz w:val="28"/>
          <w:szCs w:val="28"/>
        </w:rPr>
        <w:t>Δ</w:t>
      </w:r>
      <w:r w:rsidRPr="0097015C">
        <w:rPr>
          <w:i/>
          <w:sz w:val="28"/>
          <w:szCs w:val="28"/>
        </w:rPr>
        <w:t>р</w:t>
      </w:r>
      <w:r w:rsidRPr="0097015C">
        <w:rPr>
          <w:sz w:val="28"/>
          <w:szCs w:val="28"/>
        </w:rPr>
        <w:t xml:space="preserve"> .</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Изложенное выше проиллюстрируем на практическом примере:</w:t>
      </w:r>
    </w:p>
    <w:p w:rsidR="002F3338" w:rsidRPr="0097015C" w:rsidRDefault="002F3338" w:rsidP="002F3338">
      <w:pPr>
        <w:shd w:val="clear" w:color="auto" w:fill="FFFFFF"/>
        <w:spacing w:line="360" w:lineRule="auto"/>
        <w:ind w:firstLine="709"/>
        <w:jc w:val="both"/>
        <w:rPr>
          <w:sz w:val="28"/>
          <w:szCs w:val="28"/>
        </w:rPr>
      </w:pPr>
    </w:p>
    <w:tbl>
      <w:tblPr>
        <w:tblW w:w="0" w:type="auto"/>
        <w:tblInd w:w="1647" w:type="dxa"/>
        <w:tblLook w:val="01E0" w:firstRow="1" w:lastRow="1" w:firstColumn="1" w:lastColumn="1" w:noHBand="0" w:noVBand="0"/>
      </w:tblPr>
      <w:tblGrid>
        <w:gridCol w:w="4508"/>
      </w:tblGrid>
      <w:tr w:rsidR="002F3338" w:rsidRPr="006609C8" w:rsidTr="005D5892">
        <w:tc>
          <w:tcPr>
            <w:tcW w:w="4508" w:type="dxa"/>
            <w:tcBorders>
              <w:bottom w:val="single" w:sz="4" w:space="0" w:color="auto"/>
            </w:tcBorders>
          </w:tcPr>
          <w:p w:rsidR="002F3338" w:rsidRPr="006609C8" w:rsidRDefault="002F3338" w:rsidP="005D5892">
            <w:pPr>
              <w:spacing w:line="360" w:lineRule="auto"/>
              <w:ind w:firstLine="709"/>
              <w:jc w:val="both"/>
            </w:pPr>
            <w:r w:rsidRPr="006609C8">
              <w:rPr>
                <w:smallCaps/>
                <w:lang w:val="en-US"/>
              </w:rPr>
              <w:t>B</w:t>
            </w:r>
            <w:r w:rsidRPr="006609C8">
              <w:rPr>
                <w:smallCaps/>
                <w:vertAlign w:val="subscript"/>
              </w:rPr>
              <w:t>0</w:t>
            </w:r>
            <w:r w:rsidRPr="006609C8">
              <w:rPr>
                <w:smallCaps/>
              </w:rPr>
              <w:t xml:space="preserve"> </w:t>
            </w:r>
            <w:r w:rsidRPr="006609C8">
              <w:t xml:space="preserve">= 10 тыс. шт. х 6 руб. = 60 тыс. руб.; </w:t>
            </w:r>
          </w:p>
          <w:p w:rsidR="002F3338" w:rsidRPr="006609C8" w:rsidRDefault="002F3338" w:rsidP="005D5892">
            <w:pPr>
              <w:spacing w:line="360" w:lineRule="auto"/>
              <w:ind w:firstLine="709"/>
              <w:jc w:val="both"/>
            </w:pPr>
            <w:r w:rsidRPr="006609C8">
              <w:t>В</w:t>
            </w:r>
            <w:r w:rsidRPr="006609C8">
              <w:rPr>
                <w:vertAlign w:val="subscript"/>
              </w:rPr>
              <w:t>1</w:t>
            </w:r>
            <w:r w:rsidRPr="006609C8">
              <w:t xml:space="preserve"> = 12 тыс. шт. х 9 руб. = 108 тыс. руб.</w:t>
            </w:r>
          </w:p>
        </w:tc>
      </w:tr>
      <w:tr w:rsidR="002F3338" w:rsidRPr="006609C8" w:rsidTr="005D5892">
        <w:tc>
          <w:tcPr>
            <w:tcW w:w="4508" w:type="dxa"/>
            <w:tcBorders>
              <w:top w:val="single" w:sz="4" w:space="0" w:color="auto"/>
              <w:bottom w:val="single" w:sz="4" w:space="0" w:color="auto"/>
            </w:tcBorders>
          </w:tcPr>
          <w:p w:rsidR="002F3338" w:rsidRPr="006609C8" w:rsidRDefault="002F3338" w:rsidP="005D5892">
            <w:pPr>
              <w:shd w:val="clear" w:color="auto" w:fill="FFFFFF"/>
              <w:spacing w:line="360" w:lineRule="auto"/>
              <w:ind w:firstLine="709"/>
              <w:jc w:val="both"/>
            </w:pPr>
            <w:r w:rsidRPr="006609C8">
              <w:t>ΔВ = 108 - 60 = +48 тыс. руб.</w:t>
            </w:r>
          </w:p>
          <w:p w:rsidR="002F3338" w:rsidRPr="006609C8" w:rsidRDefault="002F3338" w:rsidP="005D5892">
            <w:pPr>
              <w:shd w:val="clear" w:color="auto" w:fill="FFFFFF"/>
              <w:spacing w:line="360" w:lineRule="auto"/>
              <w:ind w:firstLine="709"/>
              <w:jc w:val="both"/>
            </w:pPr>
            <w:r w:rsidRPr="006609C8">
              <w:t>Расчеты влияния факторов:</w:t>
            </w:r>
          </w:p>
          <w:p w:rsidR="002F3338" w:rsidRPr="006609C8" w:rsidRDefault="002F3338" w:rsidP="002F3338">
            <w:pPr>
              <w:numPr>
                <w:ilvl w:val="0"/>
                <w:numId w:val="34"/>
              </w:numPr>
              <w:shd w:val="clear" w:color="auto" w:fill="FFFFFF"/>
              <w:tabs>
                <w:tab w:val="left" w:pos="552"/>
              </w:tabs>
              <w:spacing w:line="360" w:lineRule="auto"/>
              <w:ind w:firstLine="709"/>
              <w:jc w:val="both"/>
            </w:pPr>
            <w:r w:rsidRPr="006609C8">
              <w:t>Δ</w:t>
            </w:r>
            <w:r w:rsidRPr="006609C8">
              <w:rPr>
                <w:i/>
                <w:iCs/>
              </w:rPr>
              <w:t xml:space="preserve"> </w:t>
            </w:r>
            <w:r w:rsidRPr="006609C8">
              <w:rPr>
                <w:i/>
                <w:iCs/>
                <w:lang w:val="en-US"/>
              </w:rPr>
              <w:t>B</w:t>
            </w:r>
            <w:r w:rsidRPr="006609C8">
              <w:rPr>
                <w:i/>
                <w:iCs/>
              </w:rPr>
              <w:t>(</w:t>
            </w:r>
            <w:r w:rsidRPr="006609C8">
              <w:rPr>
                <w:i/>
                <w:iCs/>
                <w:lang w:val="en-US"/>
              </w:rPr>
              <w:t>q</w:t>
            </w:r>
            <w:r w:rsidRPr="006609C8">
              <w:rPr>
                <w:i/>
                <w:iCs/>
              </w:rPr>
              <w:t xml:space="preserve">) </w:t>
            </w:r>
            <w:r w:rsidRPr="006609C8">
              <w:t>= (12 - 10) х 6 = +12 тыс. руб;</w:t>
            </w:r>
          </w:p>
          <w:p w:rsidR="002F3338" w:rsidRPr="006609C8" w:rsidRDefault="002F3338" w:rsidP="005D5892">
            <w:pPr>
              <w:spacing w:line="360" w:lineRule="auto"/>
              <w:ind w:firstLine="709"/>
              <w:jc w:val="both"/>
            </w:pPr>
            <w:r w:rsidRPr="006609C8">
              <w:t>2)Δ В(р) = (9 - 6) х 10 = +30 тыс. руб.</w:t>
            </w:r>
          </w:p>
        </w:tc>
      </w:tr>
      <w:tr w:rsidR="002F3338" w:rsidRPr="006609C8" w:rsidTr="005D5892">
        <w:tc>
          <w:tcPr>
            <w:tcW w:w="4508" w:type="dxa"/>
            <w:tcBorders>
              <w:top w:val="single" w:sz="4" w:space="0" w:color="auto"/>
            </w:tcBorders>
          </w:tcPr>
          <w:p w:rsidR="002F3338" w:rsidRPr="006609C8" w:rsidRDefault="002F3338" w:rsidP="005D5892">
            <w:pPr>
              <w:shd w:val="clear" w:color="auto" w:fill="FFFFFF"/>
              <w:tabs>
                <w:tab w:val="left" w:pos="2429"/>
              </w:tabs>
              <w:spacing w:line="360" w:lineRule="auto"/>
              <w:ind w:firstLine="709"/>
              <w:jc w:val="both"/>
            </w:pPr>
            <w:r w:rsidRPr="006609C8">
              <w:t>Итого:</w:t>
            </w:r>
            <w:r w:rsidRPr="006609C8">
              <w:tab/>
              <w:t>+42 тыс. руб.</w:t>
            </w:r>
          </w:p>
          <w:p w:rsidR="002F3338" w:rsidRPr="006609C8" w:rsidRDefault="002F3338" w:rsidP="005D5892">
            <w:pPr>
              <w:spacing w:line="360" w:lineRule="auto"/>
              <w:ind w:firstLine="709"/>
              <w:jc w:val="both"/>
            </w:pPr>
          </w:p>
        </w:tc>
      </w:tr>
    </w:tbl>
    <w:p w:rsidR="002F3338" w:rsidRDefault="002F3338" w:rsidP="002F3338">
      <w:pPr>
        <w:shd w:val="clear" w:color="auto" w:fill="FFFFFF"/>
        <w:spacing w:line="360" w:lineRule="auto"/>
        <w:ind w:firstLine="709"/>
        <w:jc w:val="both"/>
        <w:rPr>
          <w:sz w:val="28"/>
          <w:szCs w:val="28"/>
          <w:lang w:val="en-US"/>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«Неразложенный остаток» составил 6 тыс. руб., или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Δ</w:t>
      </w:r>
      <w:r w:rsidRPr="0097015C">
        <w:rPr>
          <w:i/>
          <w:iCs/>
          <w:sz w:val="28"/>
          <w:szCs w:val="28"/>
          <w:lang w:val="en-US"/>
        </w:rPr>
        <w:t>q</w:t>
      </w:r>
      <w:r w:rsidRPr="0097015C">
        <w:rPr>
          <w:i/>
          <w:iCs/>
          <w:sz w:val="28"/>
          <w:szCs w:val="28"/>
        </w:rPr>
        <w:t xml:space="preserve"> </w:t>
      </w:r>
      <w:r w:rsidRPr="0097015C">
        <w:rPr>
          <w:sz w:val="28"/>
          <w:szCs w:val="28"/>
        </w:rPr>
        <w:t>= +2 тыс. шт.;</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Δ</w:t>
      </w:r>
      <w:r w:rsidRPr="0097015C">
        <w:rPr>
          <w:i/>
          <w:iCs/>
          <w:sz w:val="28"/>
          <w:szCs w:val="28"/>
        </w:rPr>
        <w:t xml:space="preserve">р </w:t>
      </w:r>
      <w:r w:rsidRPr="0097015C">
        <w:rPr>
          <w:sz w:val="28"/>
          <w:szCs w:val="28"/>
        </w:rPr>
        <w:t>= +3 руб.;</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Н =2x3 = 6 тыс. руб.</w:t>
      </w:r>
    </w:p>
    <w:p w:rsidR="002F3338" w:rsidRPr="00786C1B" w:rsidRDefault="002F3338" w:rsidP="002F3338">
      <w:pPr>
        <w:shd w:val="clear" w:color="auto" w:fill="FFFFFF"/>
        <w:spacing w:line="360" w:lineRule="auto"/>
        <w:ind w:firstLine="709"/>
        <w:jc w:val="both"/>
        <w:rPr>
          <w:sz w:val="28"/>
          <w:szCs w:val="28"/>
        </w:rPr>
      </w:pPr>
      <w:r w:rsidRPr="0097015C">
        <w:rPr>
          <w:sz w:val="28"/>
          <w:szCs w:val="28"/>
        </w:rPr>
        <w:t xml:space="preserve">Экономистов не устраивало наличие «неразложенного остатка» и они постоянно вели поиск новых методов факторного анализа, которые позволили бы разложить изменение результативного показателя по факторам без остатка. В связи с этим обстоятельством появились такие методы факторного анализа, </w:t>
      </w:r>
      <w:r w:rsidRPr="00786C1B">
        <w:rPr>
          <w:sz w:val="28"/>
          <w:szCs w:val="28"/>
        </w:rPr>
        <w:t>как индексный метод, метод цепных подстановок, интегральный метод, метод выявления изолированного влияния факторов и др.</w:t>
      </w:r>
    </w:p>
    <w:p w:rsidR="002F3338" w:rsidRPr="0097015C" w:rsidRDefault="002F3338" w:rsidP="002F3338">
      <w:pPr>
        <w:shd w:val="clear" w:color="auto" w:fill="FFFFFF"/>
        <w:spacing w:line="360" w:lineRule="auto"/>
        <w:ind w:firstLine="709"/>
        <w:jc w:val="both"/>
        <w:rPr>
          <w:b/>
          <w:sz w:val="28"/>
          <w:szCs w:val="28"/>
        </w:r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6. Индексный метод факторного анализа</w:t>
      </w:r>
    </w:p>
    <w:p w:rsidR="002F3338" w:rsidRP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Сущность </w:t>
      </w:r>
      <w:r w:rsidRPr="0097015C">
        <w:rPr>
          <w:b/>
          <w:i/>
          <w:iCs/>
          <w:sz w:val="28"/>
          <w:szCs w:val="28"/>
        </w:rPr>
        <w:t>индексного метода</w:t>
      </w:r>
      <w:r w:rsidRPr="0097015C">
        <w:rPr>
          <w:i/>
          <w:iCs/>
          <w:sz w:val="28"/>
          <w:szCs w:val="28"/>
        </w:rPr>
        <w:t xml:space="preserve"> </w:t>
      </w:r>
      <w:r w:rsidRPr="0097015C">
        <w:rPr>
          <w:sz w:val="28"/>
          <w:szCs w:val="28"/>
        </w:rPr>
        <w:t>факторного анализа состоит в следующем</w:t>
      </w:r>
      <w:r w:rsidRPr="0097015C">
        <w:rPr>
          <w:b/>
          <w:sz w:val="28"/>
          <w:szCs w:val="28"/>
        </w:rPr>
        <w:t>: во-первых,</w:t>
      </w:r>
      <w:r w:rsidRPr="0097015C">
        <w:rPr>
          <w:sz w:val="28"/>
          <w:szCs w:val="28"/>
        </w:rPr>
        <w:t xml:space="preserve"> определяются индекс результативного показателя и индексы факторов; </w:t>
      </w:r>
      <w:r w:rsidRPr="0097015C">
        <w:rPr>
          <w:b/>
          <w:sz w:val="28"/>
          <w:szCs w:val="28"/>
        </w:rPr>
        <w:t>во-вторых,</w:t>
      </w:r>
      <w:r w:rsidRPr="0097015C">
        <w:rPr>
          <w:sz w:val="28"/>
          <w:szCs w:val="28"/>
        </w:rPr>
        <w:t xml:space="preserve"> устанавливается схема взаимосвязи индекса результативного показателя с индексами факторов; </w:t>
      </w:r>
      <w:r w:rsidRPr="0097015C">
        <w:rPr>
          <w:b/>
          <w:sz w:val="28"/>
          <w:szCs w:val="28"/>
        </w:rPr>
        <w:t>в-третьих,</w:t>
      </w:r>
      <w:r w:rsidRPr="0097015C">
        <w:rPr>
          <w:sz w:val="28"/>
          <w:szCs w:val="28"/>
        </w:rPr>
        <w:t xml:space="preserve"> составляется алгоритм расчетов влияния факторов на изменение результативного показателя.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Рассмотрим применение индексного метода факторного анализа на примере. Имеем информацию о выручке от продаж в торговой точке за два аналогичных периода времени.</w:t>
      </w:r>
    </w:p>
    <w:p w:rsidR="002F3338" w:rsidRPr="0097015C" w:rsidRDefault="002F3338" w:rsidP="002F3338">
      <w:pPr>
        <w:shd w:val="clear" w:color="auto" w:fill="FFFFFF"/>
        <w:spacing w:line="360" w:lineRule="auto"/>
        <w:ind w:firstLine="709"/>
        <w:jc w:val="both"/>
        <w:rPr>
          <w:sz w:val="28"/>
          <w:szCs w:val="28"/>
        </w:rPr>
      </w:pPr>
    </w:p>
    <w:tbl>
      <w:tblPr>
        <w:tblW w:w="0" w:type="auto"/>
        <w:jc w:val="center"/>
        <w:tblLook w:val="01E0" w:firstRow="1" w:lastRow="1" w:firstColumn="1" w:lastColumn="1" w:noHBand="0" w:noVBand="0"/>
      </w:tblPr>
      <w:tblGrid>
        <w:gridCol w:w="4308"/>
      </w:tblGrid>
      <w:tr w:rsidR="002F3338" w:rsidRPr="00786C1B" w:rsidTr="005D5892">
        <w:trPr>
          <w:jc w:val="center"/>
        </w:trPr>
        <w:tc>
          <w:tcPr>
            <w:tcW w:w="4308" w:type="dxa"/>
            <w:tcBorders>
              <w:bottom w:val="single" w:sz="4" w:space="0" w:color="auto"/>
            </w:tcBorders>
          </w:tcPr>
          <w:p w:rsidR="002F3338" w:rsidRPr="00786C1B" w:rsidRDefault="002F3338" w:rsidP="005D5892">
            <w:pPr>
              <w:shd w:val="clear" w:color="auto" w:fill="FFFFFF"/>
              <w:spacing w:line="360" w:lineRule="auto"/>
            </w:pPr>
            <w:r w:rsidRPr="00786C1B">
              <w:t>Базовый вариант: В</w:t>
            </w:r>
            <w:r w:rsidRPr="00786C1B">
              <w:rPr>
                <w:vertAlign w:val="subscript"/>
              </w:rPr>
              <w:t xml:space="preserve">0 </w:t>
            </w:r>
            <w:r w:rsidRPr="00786C1B">
              <w:t xml:space="preserve">= </w:t>
            </w:r>
            <w:r w:rsidRPr="00786C1B">
              <w:rPr>
                <w:i/>
                <w:iCs/>
                <w:lang w:val="en-US"/>
              </w:rPr>
              <w:t>q</w:t>
            </w:r>
            <w:r w:rsidRPr="00786C1B">
              <w:rPr>
                <w:vertAlign w:val="subscript"/>
              </w:rPr>
              <w:t>0</w:t>
            </w:r>
            <w:r w:rsidRPr="00786C1B">
              <w:t xml:space="preserve"> х </w:t>
            </w:r>
            <w:r w:rsidRPr="00786C1B">
              <w:rPr>
                <w:i/>
                <w:iCs/>
              </w:rPr>
              <w:t>р</w:t>
            </w:r>
            <w:r w:rsidRPr="00786C1B">
              <w:rPr>
                <w:iCs/>
                <w:vertAlign w:val="subscript"/>
              </w:rPr>
              <w:t>0</w:t>
            </w:r>
            <w:r w:rsidRPr="00786C1B">
              <w:rPr>
                <w:i/>
                <w:iCs/>
              </w:rPr>
              <w:t xml:space="preserve"> </w:t>
            </w:r>
            <w:r w:rsidRPr="00786C1B">
              <w:rPr>
                <w:iCs/>
              </w:rPr>
              <w:t>;</w:t>
            </w:r>
          </w:p>
          <w:p w:rsidR="002F3338" w:rsidRPr="00786C1B" w:rsidRDefault="002F3338" w:rsidP="005D5892">
            <w:pPr>
              <w:shd w:val="clear" w:color="auto" w:fill="FFFFFF"/>
              <w:spacing w:line="360" w:lineRule="auto"/>
            </w:pPr>
            <w:r w:rsidRPr="00786C1B">
              <w:t>В</w:t>
            </w:r>
            <w:r w:rsidRPr="00786C1B">
              <w:rPr>
                <w:vertAlign w:val="subscript"/>
              </w:rPr>
              <w:t xml:space="preserve">0 </w:t>
            </w:r>
            <w:r w:rsidRPr="00786C1B">
              <w:t>=10 тыс. шт. х 6 руб. = 60 тыс. руб.</w:t>
            </w:r>
          </w:p>
          <w:p w:rsidR="002F3338" w:rsidRPr="00786C1B" w:rsidRDefault="002F3338" w:rsidP="005D5892">
            <w:pPr>
              <w:shd w:val="clear" w:color="auto" w:fill="FFFFFF"/>
              <w:spacing w:line="360" w:lineRule="auto"/>
              <w:rPr>
                <w:vertAlign w:val="subscript"/>
              </w:rPr>
            </w:pPr>
            <w:r w:rsidRPr="00786C1B">
              <w:t>Отчетный вариант: В</w:t>
            </w:r>
            <w:r w:rsidRPr="00786C1B">
              <w:rPr>
                <w:vertAlign w:val="subscript"/>
              </w:rPr>
              <w:t>1</w:t>
            </w:r>
            <w:r w:rsidRPr="00786C1B">
              <w:t xml:space="preserve"> = </w:t>
            </w:r>
            <w:r w:rsidRPr="00786C1B">
              <w:rPr>
                <w:i/>
                <w:iCs/>
                <w:lang w:val="en-US"/>
              </w:rPr>
              <w:t>q</w:t>
            </w:r>
            <w:r w:rsidRPr="00786C1B">
              <w:rPr>
                <w:iCs/>
                <w:vertAlign w:val="subscript"/>
              </w:rPr>
              <w:t>1</w:t>
            </w:r>
            <w:r w:rsidRPr="00786C1B">
              <w:rPr>
                <w:i/>
                <w:iCs/>
              </w:rPr>
              <w:t xml:space="preserve"> </w:t>
            </w:r>
            <w:r w:rsidRPr="00786C1B">
              <w:rPr>
                <w:lang w:val="en-US"/>
              </w:rPr>
              <w:t>x</w:t>
            </w:r>
            <w:r w:rsidRPr="00786C1B">
              <w:t xml:space="preserve"> </w:t>
            </w:r>
            <w:r w:rsidRPr="00786C1B">
              <w:rPr>
                <w:i/>
                <w:iCs/>
              </w:rPr>
              <w:t>р</w:t>
            </w:r>
            <w:r w:rsidRPr="00786C1B">
              <w:rPr>
                <w:iCs/>
                <w:vertAlign w:val="subscript"/>
              </w:rPr>
              <w:t>1</w:t>
            </w:r>
          </w:p>
          <w:p w:rsidR="002F3338" w:rsidRPr="00786C1B" w:rsidRDefault="002F3338" w:rsidP="005D5892">
            <w:pPr>
              <w:spacing w:line="360" w:lineRule="auto"/>
            </w:pPr>
            <w:r w:rsidRPr="00786C1B">
              <w:t>В</w:t>
            </w:r>
            <w:r w:rsidRPr="00786C1B">
              <w:rPr>
                <w:vertAlign w:val="subscript"/>
              </w:rPr>
              <w:t>1</w:t>
            </w:r>
            <w:r w:rsidRPr="00786C1B">
              <w:t xml:space="preserve"> = 12 тыс. шт. х 9 руб. = 108 тыс. руб.</w:t>
            </w:r>
          </w:p>
        </w:tc>
      </w:tr>
      <w:tr w:rsidR="002F3338" w:rsidRPr="00786C1B" w:rsidTr="005D5892">
        <w:trPr>
          <w:jc w:val="center"/>
        </w:trPr>
        <w:tc>
          <w:tcPr>
            <w:tcW w:w="4308" w:type="dxa"/>
            <w:tcBorders>
              <w:top w:val="single" w:sz="4" w:space="0" w:color="auto"/>
            </w:tcBorders>
          </w:tcPr>
          <w:p w:rsidR="002F3338" w:rsidRPr="00786C1B" w:rsidRDefault="002F3338" w:rsidP="005D5892">
            <w:pPr>
              <w:spacing w:line="360" w:lineRule="auto"/>
            </w:pPr>
            <w:r w:rsidRPr="00786C1B">
              <w:t>ΔВ = В</w:t>
            </w:r>
            <w:r w:rsidRPr="00786C1B">
              <w:rPr>
                <w:vertAlign w:val="subscript"/>
              </w:rPr>
              <w:t xml:space="preserve">1 </w:t>
            </w:r>
            <w:r w:rsidRPr="00786C1B">
              <w:t>- В</w:t>
            </w:r>
            <w:r w:rsidRPr="00786C1B">
              <w:rPr>
                <w:vertAlign w:val="subscript"/>
              </w:rPr>
              <w:t>0</w:t>
            </w:r>
            <w:r w:rsidRPr="00786C1B">
              <w:t xml:space="preserve"> = 108 - 60 = +48 тыс. руб.</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Рассчитаем индексы результативного показателя и индексы факторов:</w:t>
      </w:r>
    </w:p>
    <w:p w:rsidR="002F3338" w:rsidRPr="0097015C" w:rsidRDefault="002F3338" w:rsidP="002F3338">
      <w:pPr>
        <w:shd w:val="clear" w:color="auto" w:fill="FFFFFF"/>
        <w:spacing w:line="360" w:lineRule="auto"/>
        <w:ind w:firstLine="709"/>
        <w:jc w:val="both"/>
        <w:rPr>
          <w:sz w:val="28"/>
          <w:szCs w:val="28"/>
        </w:rPr>
      </w:pPr>
    </w:p>
    <w:tbl>
      <w:tblPr>
        <w:tblW w:w="0" w:type="auto"/>
        <w:jc w:val="center"/>
        <w:tblLayout w:type="fixed"/>
        <w:tblLook w:val="01E0" w:firstRow="1" w:lastRow="1" w:firstColumn="1" w:lastColumn="1" w:noHBand="0" w:noVBand="0"/>
      </w:tblPr>
      <w:tblGrid>
        <w:gridCol w:w="577"/>
        <w:gridCol w:w="458"/>
        <w:gridCol w:w="350"/>
        <w:gridCol w:w="510"/>
        <w:gridCol w:w="708"/>
      </w:tblGrid>
      <w:tr w:rsidR="002F3338" w:rsidRPr="00786C1B" w:rsidTr="005D5892">
        <w:trPr>
          <w:jc w:val="center"/>
        </w:trPr>
        <w:tc>
          <w:tcPr>
            <w:tcW w:w="577" w:type="dxa"/>
            <w:vMerge w:val="restart"/>
          </w:tcPr>
          <w:p w:rsidR="002F3338" w:rsidRPr="00786C1B" w:rsidRDefault="002F3338" w:rsidP="005D5892">
            <w:pPr>
              <w:spacing w:line="360" w:lineRule="auto"/>
            </w:pPr>
            <w:r w:rsidRPr="00786C1B">
              <w:rPr>
                <w:lang w:val="en-US"/>
              </w:rPr>
              <w:t>I</w:t>
            </w:r>
            <w:r w:rsidRPr="00786C1B">
              <w:rPr>
                <w:vertAlign w:val="subscript"/>
              </w:rPr>
              <w:t xml:space="preserve">В </w:t>
            </w:r>
            <w:r w:rsidRPr="00786C1B">
              <w:t>=</w:t>
            </w:r>
          </w:p>
        </w:tc>
        <w:tc>
          <w:tcPr>
            <w:tcW w:w="458" w:type="dxa"/>
            <w:tcBorders>
              <w:left w:val="nil"/>
              <w:bottom w:val="single" w:sz="4" w:space="0" w:color="auto"/>
            </w:tcBorders>
          </w:tcPr>
          <w:p w:rsidR="002F3338" w:rsidRPr="00786C1B" w:rsidRDefault="002F3338" w:rsidP="005D5892">
            <w:pPr>
              <w:spacing w:line="360" w:lineRule="auto"/>
            </w:pPr>
            <w:r w:rsidRPr="00786C1B">
              <w:t>В</w:t>
            </w:r>
            <w:r w:rsidRPr="00786C1B">
              <w:rPr>
                <w:vertAlign w:val="subscript"/>
              </w:rPr>
              <w:t>1</w:t>
            </w:r>
          </w:p>
        </w:tc>
        <w:tc>
          <w:tcPr>
            <w:tcW w:w="350" w:type="dxa"/>
            <w:vMerge w:val="restart"/>
          </w:tcPr>
          <w:p w:rsidR="002F3338" w:rsidRPr="00786C1B" w:rsidRDefault="002F3338" w:rsidP="005D5892">
            <w:pPr>
              <w:spacing w:line="360" w:lineRule="auto"/>
            </w:pPr>
            <w:r w:rsidRPr="00786C1B">
              <w:t>=</w:t>
            </w:r>
          </w:p>
        </w:tc>
        <w:tc>
          <w:tcPr>
            <w:tcW w:w="510" w:type="dxa"/>
            <w:tcBorders>
              <w:bottom w:val="single" w:sz="4" w:space="0" w:color="auto"/>
            </w:tcBorders>
          </w:tcPr>
          <w:p w:rsidR="002F3338" w:rsidRPr="00786C1B" w:rsidRDefault="002F3338" w:rsidP="005D5892">
            <w:pPr>
              <w:spacing w:line="360" w:lineRule="auto"/>
            </w:pPr>
            <w:r w:rsidRPr="00786C1B">
              <w:t>108</w:t>
            </w:r>
          </w:p>
        </w:tc>
        <w:tc>
          <w:tcPr>
            <w:tcW w:w="708" w:type="dxa"/>
            <w:vMerge w:val="restart"/>
          </w:tcPr>
          <w:p w:rsidR="002F3338" w:rsidRPr="00786C1B" w:rsidRDefault="002F3338" w:rsidP="005D5892">
            <w:pPr>
              <w:spacing w:line="360" w:lineRule="auto"/>
            </w:pPr>
            <w:r w:rsidRPr="00786C1B">
              <w:t>=1,8;</w:t>
            </w:r>
          </w:p>
        </w:tc>
      </w:tr>
      <w:tr w:rsidR="002F3338" w:rsidRPr="00786C1B" w:rsidTr="005D5892">
        <w:trPr>
          <w:jc w:val="center"/>
        </w:trPr>
        <w:tc>
          <w:tcPr>
            <w:tcW w:w="577" w:type="dxa"/>
            <w:vMerge/>
          </w:tcPr>
          <w:p w:rsidR="002F3338" w:rsidRPr="00786C1B" w:rsidRDefault="002F3338" w:rsidP="005D5892">
            <w:pPr>
              <w:spacing w:line="360" w:lineRule="auto"/>
            </w:pPr>
          </w:p>
        </w:tc>
        <w:tc>
          <w:tcPr>
            <w:tcW w:w="458" w:type="dxa"/>
            <w:tcBorders>
              <w:top w:val="single" w:sz="4" w:space="0" w:color="auto"/>
              <w:left w:val="nil"/>
            </w:tcBorders>
          </w:tcPr>
          <w:p w:rsidR="002F3338" w:rsidRPr="00786C1B" w:rsidRDefault="002F3338" w:rsidP="005D5892">
            <w:pPr>
              <w:spacing w:line="360" w:lineRule="auto"/>
            </w:pPr>
            <w:r w:rsidRPr="00786C1B">
              <w:t>В</w:t>
            </w:r>
            <w:r w:rsidRPr="00786C1B">
              <w:rPr>
                <w:vertAlign w:val="subscript"/>
              </w:rPr>
              <w:t>0</w:t>
            </w:r>
          </w:p>
        </w:tc>
        <w:tc>
          <w:tcPr>
            <w:tcW w:w="350" w:type="dxa"/>
            <w:vMerge/>
          </w:tcPr>
          <w:p w:rsidR="002F3338" w:rsidRPr="00786C1B" w:rsidRDefault="002F3338" w:rsidP="005D5892">
            <w:pPr>
              <w:spacing w:line="360" w:lineRule="auto"/>
            </w:pPr>
          </w:p>
        </w:tc>
        <w:tc>
          <w:tcPr>
            <w:tcW w:w="510" w:type="dxa"/>
            <w:tcBorders>
              <w:top w:val="single" w:sz="4" w:space="0" w:color="auto"/>
            </w:tcBorders>
          </w:tcPr>
          <w:p w:rsidR="002F3338" w:rsidRPr="00786C1B" w:rsidRDefault="002F3338" w:rsidP="005D5892">
            <w:pPr>
              <w:spacing w:line="360" w:lineRule="auto"/>
            </w:pPr>
            <w:r w:rsidRPr="00786C1B">
              <w:t>60</w:t>
            </w:r>
          </w:p>
        </w:tc>
        <w:tc>
          <w:tcPr>
            <w:tcW w:w="708" w:type="dxa"/>
            <w:vMerge/>
          </w:tcPr>
          <w:p w:rsidR="002F3338" w:rsidRPr="00786C1B" w:rsidRDefault="002F3338" w:rsidP="005D5892">
            <w:pPr>
              <w:spacing w:line="360" w:lineRule="auto"/>
            </w:pPr>
          </w:p>
        </w:tc>
      </w:tr>
      <w:tr w:rsidR="002F3338" w:rsidRPr="00786C1B" w:rsidTr="005D5892">
        <w:trPr>
          <w:jc w:val="center"/>
        </w:trPr>
        <w:tc>
          <w:tcPr>
            <w:tcW w:w="577" w:type="dxa"/>
            <w:vMerge w:val="restart"/>
          </w:tcPr>
          <w:p w:rsidR="002F3338" w:rsidRPr="00786C1B" w:rsidRDefault="002F3338" w:rsidP="005D5892">
            <w:pPr>
              <w:spacing w:line="360" w:lineRule="auto"/>
            </w:pPr>
            <w:r w:rsidRPr="00786C1B">
              <w:rPr>
                <w:lang w:val="en-US"/>
              </w:rPr>
              <w:t>Iq</w:t>
            </w:r>
            <w:r w:rsidRPr="00786C1B">
              <w:t xml:space="preserve"> =</w:t>
            </w:r>
          </w:p>
        </w:tc>
        <w:tc>
          <w:tcPr>
            <w:tcW w:w="458" w:type="dxa"/>
            <w:tcBorders>
              <w:left w:val="nil"/>
              <w:bottom w:val="single" w:sz="4" w:space="0" w:color="auto"/>
            </w:tcBorders>
          </w:tcPr>
          <w:p w:rsidR="002F3338" w:rsidRPr="00786C1B" w:rsidRDefault="002F3338" w:rsidP="005D5892">
            <w:pPr>
              <w:tabs>
                <w:tab w:val="left" w:pos="2136"/>
              </w:tabs>
              <w:spacing w:line="360" w:lineRule="auto"/>
            </w:pPr>
            <w:r w:rsidRPr="00786C1B">
              <w:t xml:space="preserve"> </w:t>
            </w:r>
            <w:r w:rsidRPr="00786C1B">
              <w:rPr>
                <w:lang w:val="en-US"/>
              </w:rPr>
              <w:t>q</w:t>
            </w:r>
            <w:r w:rsidRPr="00786C1B">
              <w:rPr>
                <w:vertAlign w:val="subscript"/>
              </w:rPr>
              <w:t>1</w:t>
            </w:r>
          </w:p>
        </w:tc>
        <w:tc>
          <w:tcPr>
            <w:tcW w:w="350" w:type="dxa"/>
            <w:vMerge w:val="restart"/>
          </w:tcPr>
          <w:p w:rsidR="002F3338" w:rsidRPr="00786C1B" w:rsidRDefault="002F3338" w:rsidP="005D5892">
            <w:pPr>
              <w:spacing w:line="360" w:lineRule="auto"/>
            </w:pPr>
            <w:r w:rsidRPr="00786C1B">
              <w:t>=</w:t>
            </w:r>
          </w:p>
        </w:tc>
        <w:tc>
          <w:tcPr>
            <w:tcW w:w="510" w:type="dxa"/>
            <w:tcBorders>
              <w:bottom w:val="single" w:sz="4" w:space="0" w:color="auto"/>
            </w:tcBorders>
          </w:tcPr>
          <w:p w:rsidR="002F3338" w:rsidRPr="00786C1B" w:rsidRDefault="002F3338" w:rsidP="005D5892">
            <w:pPr>
              <w:spacing w:line="360" w:lineRule="auto"/>
            </w:pPr>
            <w:r w:rsidRPr="00786C1B">
              <w:t>12</w:t>
            </w:r>
          </w:p>
        </w:tc>
        <w:tc>
          <w:tcPr>
            <w:tcW w:w="708" w:type="dxa"/>
            <w:vMerge w:val="restart"/>
          </w:tcPr>
          <w:p w:rsidR="002F3338" w:rsidRPr="00786C1B" w:rsidRDefault="002F3338" w:rsidP="005D5892">
            <w:pPr>
              <w:spacing w:line="360" w:lineRule="auto"/>
            </w:pPr>
            <w:r w:rsidRPr="00786C1B">
              <w:t>=1,2;</w:t>
            </w:r>
          </w:p>
        </w:tc>
      </w:tr>
      <w:tr w:rsidR="002F3338" w:rsidRPr="00786C1B" w:rsidTr="005D5892">
        <w:trPr>
          <w:jc w:val="center"/>
        </w:trPr>
        <w:tc>
          <w:tcPr>
            <w:tcW w:w="577" w:type="dxa"/>
            <w:vMerge/>
          </w:tcPr>
          <w:p w:rsidR="002F3338" w:rsidRPr="00786C1B" w:rsidRDefault="002F3338" w:rsidP="005D5892">
            <w:pPr>
              <w:spacing w:line="360" w:lineRule="auto"/>
            </w:pPr>
          </w:p>
        </w:tc>
        <w:tc>
          <w:tcPr>
            <w:tcW w:w="458" w:type="dxa"/>
            <w:tcBorders>
              <w:top w:val="single" w:sz="4" w:space="0" w:color="auto"/>
              <w:left w:val="nil"/>
            </w:tcBorders>
          </w:tcPr>
          <w:p w:rsidR="002F3338" w:rsidRPr="00786C1B" w:rsidRDefault="002F3338" w:rsidP="005D5892">
            <w:pPr>
              <w:spacing w:line="360" w:lineRule="auto"/>
            </w:pPr>
            <w:r w:rsidRPr="00786C1B">
              <w:rPr>
                <w:lang w:val="en-US"/>
              </w:rPr>
              <w:t>q</w:t>
            </w:r>
            <w:r w:rsidRPr="00786C1B">
              <w:rPr>
                <w:vertAlign w:val="subscript"/>
              </w:rPr>
              <w:t>0</w:t>
            </w:r>
          </w:p>
        </w:tc>
        <w:tc>
          <w:tcPr>
            <w:tcW w:w="350" w:type="dxa"/>
            <w:vMerge/>
          </w:tcPr>
          <w:p w:rsidR="002F3338" w:rsidRPr="00786C1B" w:rsidRDefault="002F3338" w:rsidP="005D5892">
            <w:pPr>
              <w:spacing w:line="360" w:lineRule="auto"/>
            </w:pPr>
          </w:p>
        </w:tc>
        <w:tc>
          <w:tcPr>
            <w:tcW w:w="510" w:type="dxa"/>
            <w:tcBorders>
              <w:top w:val="single" w:sz="4" w:space="0" w:color="auto"/>
            </w:tcBorders>
          </w:tcPr>
          <w:p w:rsidR="002F3338" w:rsidRPr="00786C1B" w:rsidRDefault="002F3338" w:rsidP="005D5892">
            <w:pPr>
              <w:spacing w:line="360" w:lineRule="auto"/>
            </w:pPr>
            <w:r w:rsidRPr="00786C1B">
              <w:t>10</w:t>
            </w:r>
          </w:p>
        </w:tc>
        <w:tc>
          <w:tcPr>
            <w:tcW w:w="708" w:type="dxa"/>
            <w:vMerge/>
          </w:tcPr>
          <w:p w:rsidR="002F3338" w:rsidRPr="00786C1B" w:rsidRDefault="002F3338" w:rsidP="005D5892">
            <w:pPr>
              <w:spacing w:line="360" w:lineRule="auto"/>
            </w:pPr>
          </w:p>
        </w:tc>
      </w:tr>
      <w:tr w:rsidR="002F3338" w:rsidRPr="00786C1B" w:rsidTr="005D5892">
        <w:trPr>
          <w:jc w:val="center"/>
        </w:trPr>
        <w:tc>
          <w:tcPr>
            <w:tcW w:w="577" w:type="dxa"/>
            <w:vMerge w:val="restart"/>
          </w:tcPr>
          <w:p w:rsidR="002F3338" w:rsidRPr="00786C1B" w:rsidRDefault="002F3338" w:rsidP="005D5892">
            <w:pPr>
              <w:spacing w:line="360" w:lineRule="auto"/>
            </w:pPr>
            <w:r w:rsidRPr="00786C1B">
              <w:rPr>
                <w:lang w:val="en-US"/>
              </w:rPr>
              <w:t>Ip</w:t>
            </w:r>
            <w:r w:rsidRPr="00786C1B">
              <w:t xml:space="preserve"> =</w:t>
            </w:r>
          </w:p>
        </w:tc>
        <w:tc>
          <w:tcPr>
            <w:tcW w:w="458" w:type="dxa"/>
            <w:tcBorders>
              <w:left w:val="nil"/>
              <w:bottom w:val="single" w:sz="4" w:space="0" w:color="auto"/>
            </w:tcBorders>
          </w:tcPr>
          <w:p w:rsidR="002F3338" w:rsidRPr="00786C1B" w:rsidRDefault="002F3338" w:rsidP="005D5892">
            <w:pPr>
              <w:spacing w:line="360" w:lineRule="auto"/>
            </w:pPr>
            <w:r w:rsidRPr="00786C1B">
              <w:rPr>
                <w:lang w:val="en-US"/>
              </w:rPr>
              <w:t>p</w:t>
            </w:r>
            <w:r w:rsidRPr="00786C1B">
              <w:rPr>
                <w:vertAlign w:val="subscript"/>
              </w:rPr>
              <w:t>1</w:t>
            </w:r>
          </w:p>
        </w:tc>
        <w:tc>
          <w:tcPr>
            <w:tcW w:w="350" w:type="dxa"/>
            <w:vMerge w:val="restart"/>
          </w:tcPr>
          <w:p w:rsidR="002F3338" w:rsidRPr="00786C1B" w:rsidRDefault="002F3338" w:rsidP="005D5892">
            <w:pPr>
              <w:spacing w:line="360" w:lineRule="auto"/>
            </w:pPr>
            <w:r w:rsidRPr="00786C1B">
              <w:t>=</w:t>
            </w:r>
          </w:p>
        </w:tc>
        <w:tc>
          <w:tcPr>
            <w:tcW w:w="510" w:type="dxa"/>
            <w:tcBorders>
              <w:bottom w:val="single" w:sz="4" w:space="0" w:color="auto"/>
            </w:tcBorders>
          </w:tcPr>
          <w:p w:rsidR="002F3338" w:rsidRPr="00786C1B" w:rsidRDefault="002F3338" w:rsidP="005D5892">
            <w:pPr>
              <w:spacing w:line="360" w:lineRule="auto"/>
            </w:pPr>
            <w:r w:rsidRPr="00786C1B">
              <w:t>9</w:t>
            </w:r>
          </w:p>
        </w:tc>
        <w:tc>
          <w:tcPr>
            <w:tcW w:w="708" w:type="dxa"/>
            <w:vMerge w:val="restart"/>
          </w:tcPr>
          <w:p w:rsidR="002F3338" w:rsidRPr="00786C1B" w:rsidRDefault="002F3338" w:rsidP="005D5892">
            <w:pPr>
              <w:spacing w:line="360" w:lineRule="auto"/>
            </w:pPr>
            <w:r w:rsidRPr="00786C1B">
              <w:t>=</w:t>
            </w:r>
            <w:r w:rsidRPr="00786C1B">
              <w:rPr>
                <w:bCs/>
              </w:rPr>
              <w:t>1,5.</w:t>
            </w:r>
          </w:p>
        </w:tc>
      </w:tr>
      <w:tr w:rsidR="002F3338" w:rsidRPr="00786C1B" w:rsidTr="005D5892">
        <w:trPr>
          <w:jc w:val="center"/>
        </w:trPr>
        <w:tc>
          <w:tcPr>
            <w:tcW w:w="577" w:type="dxa"/>
            <w:vMerge/>
          </w:tcPr>
          <w:p w:rsidR="002F3338" w:rsidRPr="00786C1B" w:rsidRDefault="002F3338" w:rsidP="005D5892">
            <w:pPr>
              <w:spacing w:line="360" w:lineRule="auto"/>
            </w:pPr>
          </w:p>
        </w:tc>
        <w:tc>
          <w:tcPr>
            <w:tcW w:w="458" w:type="dxa"/>
            <w:tcBorders>
              <w:top w:val="single" w:sz="4" w:space="0" w:color="auto"/>
              <w:left w:val="nil"/>
            </w:tcBorders>
          </w:tcPr>
          <w:p w:rsidR="002F3338" w:rsidRPr="00786C1B" w:rsidRDefault="002F3338" w:rsidP="005D5892">
            <w:pPr>
              <w:spacing w:line="360" w:lineRule="auto"/>
            </w:pPr>
            <w:r w:rsidRPr="00786C1B">
              <w:rPr>
                <w:lang w:val="en-US"/>
              </w:rPr>
              <w:t>p</w:t>
            </w:r>
            <w:r w:rsidRPr="00786C1B">
              <w:rPr>
                <w:vertAlign w:val="subscript"/>
              </w:rPr>
              <w:t>0</w:t>
            </w:r>
          </w:p>
        </w:tc>
        <w:tc>
          <w:tcPr>
            <w:tcW w:w="350" w:type="dxa"/>
            <w:vMerge/>
          </w:tcPr>
          <w:p w:rsidR="002F3338" w:rsidRPr="00786C1B" w:rsidRDefault="002F3338" w:rsidP="005D5892">
            <w:pPr>
              <w:spacing w:line="360" w:lineRule="auto"/>
            </w:pPr>
          </w:p>
        </w:tc>
        <w:tc>
          <w:tcPr>
            <w:tcW w:w="510" w:type="dxa"/>
            <w:tcBorders>
              <w:top w:val="single" w:sz="4" w:space="0" w:color="auto"/>
            </w:tcBorders>
          </w:tcPr>
          <w:p w:rsidR="002F3338" w:rsidRPr="00786C1B" w:rsidRDefault="002F3338" w:rsidP="005D5892">
            <w:pPr>
              <w:spacing w:line="360" w:lineRule="auto"/>
            </w:pPr>
            <w:r w:rsidRPr="00786C1B">
              <w:t>6</w:t>
            </w:r>
          </w:p>
        </w:tc>
        <w:tc>
          <w:tcPr>
            <w:tcW w:w="708" w:type="dxa"/>
            <w:vMerge/>
          </w:tcPr>
          <w:p w:rsidR="002F3338" w:rsidRPr="00786C1B" w:rsidRDefault="002F3338" w:rsidP="005D5892">
            <w:pPr>
              <w:spacing w:line="360" w:lineRule="auto"/>
            </w:pPr>
          </w:p>
        </w:tc>
      </w:tr>
    </w:tbl>
    <w:p w:rsidR="002F3338" w:rsidRDefault="002F3338" w:rsidP="002F3338">
      <w:pPr>
        <w:shd w:val="clear" w:color="auto" w:fill="FFFFFF"/>
        <w:spacing w:line="360" w:lineRule="auto"/>
        <w:ind w:firstLine="709"/>
        <w:jc w:val="both"/>
        <w:rPr>
          <w:sz w:val="28"/>
          <w:szCs w:val="28"/>
          <w:lang w:val="en-US"/>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Взаимосвязь индекса результативного показателя с индексами факторов аналогична взаимосвязи самого результативного показателя с факторами, т.е .</w:t>
      </w:r>
      <w:r>
        <w:rPr>
          <w:sz w:val="28"/>
          <w:szCs w:val="28"/>
        </w:rPr>
        <w:t xml:space="preserve"> </w:t>
      </w:r>
    </w:p>
    <w:p w:rsidR="002F3338" w:rsidRPr="002F3338" w:rsidRDefault="002F3338" w:rsidP="002F3338">
      <w:pPr>
        <w:shd w:val="clear" w:color="auto" w:fill="FFFFFF"/>
        <w:spacing w:line="360" w:lineRule="auto"/>
        <w:ind w:firstLine="709"/>
        <w:jc w:val="both"/>
        <w:rPr>
          <w:i/>
          <w:iCs/>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i/>
          <w:iCs/>
          <w:sz w:val="28"/>
          <w:szCs w:val="28"/>
          <w:lang w:val="en-US"/>
        </w:rPr>
        <w:t>I</w:t>
      </w:r>
      <w:r w:rsidRPr="0097015C">
        <w:rPr>
          <w:i/>
          <w:iCs/>
          <w:sz w:val="28"/>
          <w:szCs w:val="28"/>
          <w:vertAlign w:val="subscript"/>
          <w:lang w:val="en-US"/>
        </w:rPr>
        <w:t>B</w:t>
      </w:r>
      <w:r w:rsidRPr="0097015C">
        <w:rPr>
          <w:i/>
          <w:iCs/>
          <w:sz w:val="28"/>
          <w:szCs w:val="28"/>
        </w:rPr>
        <w:t xml:space="preserve"> = </w:t>
      </w:r>
      <w:r w:rsidRPr="0097015C">
        <w:rPr>
          <w:i/>
          <w:iCs/>
          <w:sz w:val="28"/>
          <w:szCs w:val="28"/>
          <w:lang w:val="en-US"/>
        </w:rPr>
        <w:t>I</w:t>
      </w:r>
      <w:r w:rsidRPr="0097015C">
        <w:rPr>
          <w:i/>
          <w:iCs/>
          <w:sz w:val="28"/>
          <w:szCs w:val="28"/>
          <w:vertAlign w:val="subscript"/>
          <w:lang w:val="en-US"/>
        </w:rPr>
        <w:t>q</w:t>
      </w:r>
      <w:r w:rsidRPr="0097015C">
        <w:rPr>
          <w:i/>
          <w:iCs/>
          <w:sz w:val="28"/>
          <w:szCs w:val="28"/>
          <w:vertAlign w:val="subscript"/>
        </w:rPr>
        <w:t xml:space="preserve"> </w:t>
      </w:r>
      <w:r w:rsidRPr="0097015C">
        <w:rPr>
          <w:i/>
          <w:iCs/>
          <w:sz w:val="28"/>
          <w:szCs w:val="28"/>
          <w:lang w:val="en-US"/>
        </w:rPr>
        <w:t>x</w:t>
      </w:r>
      <w:r w:rsidRPr="0097015C">
        <w:rPr>
          <w:i/>
          <w:iCs/>
          <w:sz w:val="28"/>
          <w:szCs w:val="28"/>
        </w:rPr>
        <w:t xml:space="preserve"> </w:t>
      </w:r>
      <w:r w:rsidRPr="0097015C">
        <w:rPr>
          <w:i/>
          <w:iCs/>
          <w:sz w:val="28"/>
          <w:szCs w:val="28"/>
          <w:lang w:val="en-US"/>
        </w:rPr>
        <w:t>I</w:t>
      </w:r>
      <w:r w:rsidRPr="0097015C">
        <w:rPr>
          <w:i/>
          <w:iCs/>
          <w:sz w:val="28"/>
          <w:szCs w:val="28"/>
          <w:vertAlign w:val="subscript"/>
          <w:lang w:val="en-US"/>
        </w:rPr>
        <w:t>p</w:t>
      </w:r>
      <w:r w:rsidRPr="0097015C">
        <w:rPr>
          <w:i/>
          <w:iCs/>
          <w:sz w:val="28"/>
          <w:szCs w:val="28"/>
        </w:rPr>
        <w:t>→</w:t>
      </w:r>
      <w:r>
        <w:rPr>
          <w:i/>
          <w:iCs/>
          <w:sz w:val="28"/>
          <w:szCs w:val="28"/>
          <w:vertAlign w:val="subscript"/>
        </w:rPr>
        <w:t xml:space="preserve"> </w:t>
      </w:r>
      <w:r w:rsidRPr="0097015C">
        <w:rPr>
          <w:sz w:val="28"/>
          <w:szCs w:val="28"/>
        </w:rPr>
        <w:t>1,8 = 1,2 х 1,5.</w:t>
      </w:r>
    </w:p>
    <w:p w:rsidR="002F3338" w:rsidRPr="0097015C" w:rsidRDefault="002F3338" w:rsidP="002F3338">
      <w:pPr>
        <w:shd w:val="clear" w:color="auto" w:fill="FFFFFF"/>
        <w:spacing w:line="360" w:lineRule="auto"/>
        <w:ind w:firstLine="709"/>
        <w:jc w:val="center"/>
        <w:rPr>
          <w:i/>
          <w:iCs/>
          <w:sz w:val="28"/>
          <w:szCs w:val="28"/>
        </w:rPr>
      </w:pPr>
      <w:r>
        <w:rPr>
          <w:i/>
          <w:iCs/>
          <w:sz w:val="28"/>
          <w:szCs w:val="28"/>
        </w:rPr>
        <w:br w:type="page"/>
      </w:r>
      <w:r w:rsidRPr="0097015C">
        <w:rPr>
          <w:i/>
          <w:iCs/>
          <w:sz w:val="28"/>
          <w:szCs w:val="28"/>
        </w:rPr>
        <w:t>Алгоритм 1</w:t>
      </w:r>
    </w:p>
    <w:p w:rsidR="002F3338" w:rsidRPr="0097015C" w:rsidRDefault="002F3338" w:rsidP="002F3338">
      <w:pPr>
        <w:shd w:val="clear" w:color="auto" w:fill="FFFFFF"/>
        <w:spacing w:line="360" w:lineRule="auto"/>
        <w:ind w:firstLine="709"/>
        <w:jc w:val="center"/>
        <w:rPr>
          <w:i/>
          <w:iCs/>
          <w:sz w:val="28"/>
          <w:szCs w:val="28"/>
        </w:rPr>
      </w:pPr>
      <w:r w:rsidRPr="0097015C">
        <w:rPr>
          <w:i/>
          <w:iCs/>
          <w:sz w:val="28"/>
          <w:szCs w:val="28"/>
        </w:rPr>
        <w:t>расчетов влияния факторов индексным методом</w:t>
      </w:r>
    </w:p>
    <w:tbl>
      <w:tblPr>
        <w:tblpPr w:leftFromText="180" w:rightFromText="180" w:vertAnchor="text" w:horzAnchor="margin" w:tblpXSpec="center" w:tblpY="196"/>
        <w:tblW w:w="0" w:type="auto"/>
        <w:tblLook w:val="01E0" w:firstRow="1" w:lastRow="1" w:firstColumn="1" w:lastColumn="1" w:noHBand="0" w:noVBand="0"/>
      </w:tblPr>
      <w:tblGrid>
        <w:gridCol w:w="7621"/>
      </w:tblGrid>
      <w:tr w:rsidR="002F3338" w:rsidRPr="00786C1B" w:rsidTr="005D5892">
        <w:tc>
          <w:tcPr>
            <w:tcW w:w="7621" w:type="dxa"/>
            <w:tcBorders>
              <w:bottom w:val="single" w:sz="4" w:space="0" w:color="auto"/>
            </w:tcBorders>
          </w:tcPr>
          <w:p w:rsidR="002F3338" w:rsidRPr="00786C1B" w:rsidRDefault="002F3338" w:rsidP="002F3338">
            <w:pPr>
              <w:numPr>
                <w:ilvl w:val="0"/>
                <w:numId w:val="39"/>
              </w:numPr>
              <w:shd w:val="clear" w:color="auto" w:fill="FFFFFF"/>
              <w:tabs>
                <w:tab w:val="clear" w:pos="1032"/>
                <w:tab w:val="num" w:pos="-14"/>
              </w:tabs>
              <w:spacing w:line="360" w:lineRule="auto"/>
              <w:ind w:left="0" w:firstLine="0"/>
            </w:pPr>
            <w:r w:rsidRPr="00786C1B">
              <w:t xml:space="preserve">влияние на выручку изменения количества проданного товара </w:t>
            </w:r>
          </w:p>
          <w:p w:rsidR="002F3338" w:rsidRPr="00786C1B" w:rsidRDefault="002F3338" w:rsidP="005D5892">
            <w:pPr>
              <w:shd w:val="clear" w:color="auto" w:fill="FFFFFF"/>
              <w:tabs>
                <w:tab w:val="num" w:pos="-14"/>
              </w:tabs>
              <w:spacing w:line="360" w:lineRule="auto"/>
            </w:pPr>
            <w:r w:rsidRPr="00786C1B">
              <w:t>ΔВ(</w:t>
            </w:r>
            <w:r w:rsidRPr="00786C1B">
              <w:rPr>
                <w:i/>
                <w:iCs/>
                <w:lang w:val="en-US"/>
              </w:rPr>
              <w:t>q</w:t>
            </w:r>
            <w:r w:rsidRPr="00786C1B">
              <w:rPr>
                <w:i/>
                <w:iCs/>
              </w:rPr>
              <w:t xml:space="preserve">) = </w:t>
            </w:r>
            <w:r w:rsidRPr="00786C1B">
              <w:rPr>
                <w:iCs/>
              </w:rPr>
              <w:t>(</w:t>
            </w:r>
            <w:r w:rsidRPr="00786C1B">
              <w:rPr>
                <w:i/>
                <w:iCs/>
                <w:lang w:val="en-US"/>
              </w:rPr>
              <w:t>I</w:t>
            </w:r>
            <w:r w:rsidRPr="00786C1B">
              <w:rPr>
                <w:i/>
                <w:iCs/>
                <w:vertAlign w:val="subscript"/>
                <w:lang w:val="en-US"/>
              </w:rPr>
              <w:t>q</w:t>
            </w:r>
            <w:r w:rsidRPr="00786C1B">
              <w:rPr>
                <w:iCs/>
                <w:vertAlign w:val="subscript"/>
              </w:rPr>
              <w:t xml:space="preserve"> </w:t>
            </w:r>
            <w:r w:rsidRPr="00786C1B">
              <w:rPr>
                <w:iCs/>
              </w:rPr>
              <w:t>-1) х В</w:t>
            </w:r>
            <w:r w:rsidRPr="00786C1B">
              <w:rPr>
                <w:iCs/>
                <w:vertAlign w:val="subscript"/>
              </w:rPr>
              <w:t>0</w:t>
            </w:r>
            <w:r w:rsidRPr="00786C1B">
              <w:rPr>
                <w:iCs/>
              </w:rPr>
              <w:t>;</w:t>
            </w:r>
          </w:p>
          <w:p w:rsidR="002F3338" w:rsidRPr="00786C1B" w:rsidRDefault="002F3338" w:rsidP="002F3338">
            <w:pPr>
              <w:numPr>
                <w:ilvl w:val="0"/>
                <w:numId w:val="39"/>
              </w:numPr>
              <w:shd w:val="clear" w:color="auto" w:fill="FFFFFF"/>
              <w:tabs>
                <w:tab w:val="clear" w:pos="1032"/>
                <w:tab w:val="num" w:pos="0"/>
              </w:tabs>
              <w:spacing w:line="360" w:lineRule="auto"/>
              <w:ind w:left="0" w:firstLine="0"/>
            </w:pPr>
            <w:r w:rsidRPr="00786C1B">
              <w:rPr>
                <w:bCs/>
                <w:smallCaps/>
              </w:rPr>
              <w:t>в</w:t>
            </w:r>
            <w:r w:rsidRPr="00786C1B">
              <w:t>лияние на выручку изменения цены единицы товара</w:t>
            </w:r>
          </w:p>
          <w:p w:rsidR="002F3338" w:rsidRPr="00786C1B" w:rsidRDefault="002F3338" w:rsidP="005D5892">
            <w:pPr>
              <w:spacing w:line="360" w:lineRule="auto"/>
            </w:pPr>
            <w:r w:rsidRPr="00786C1B">
              <w:t>ΔВ(</w:t>
            </w:r>
            <w:r w:rsidRPr="00786C1B">
              <w:rPr>
                <w:iCs/>
                <w:lang w:val="en-US"/>
              </w:rPr>
              <w:t>p</w:t>
            </w:r>
            <w:r w:rsidRPr="00786C1B">
              <w:rPr>
                <w:iCs/>
              </w:rPr>
              <w:t>)</w:t>
            </w:r>
            <w:r w:rsidRPr="00786C1B">
              <w:rPr>
                <w:i/>
                <w:iCs/>
              </w:rPr>
              <w:t xml:space="preserve"> = </w:t>
            </w:r>
            <w:r w:rsidRPr="00786C1B">
              <w:rPr>
                <w:iCs/>
              </w:rPr>
              <w:t>(</w:t>
            </w:r>
            <w:r w:rsidRPr="00786C1B">
              <w:rPr>
                <w:iCs/>
                <w:lang w:val="en-US"/>
              </w:rPr>
              <w:t>I</w:t>
            </w:r>
            <w:r w:rsidRPr="00786C1B">
              <w:rPr>
                <w:iCs/>
                <w:vertAlign w:val="subscript"/>
                <w:lang w:val="en-US"/>
              </w:rPr>
              <w:t>q</w:t>
            </w:r>
            <w:r w:rsidRPr="00786C1B">
              <w:rPr>
                <w:iCs/>
                <w:vertAlign w:val="subscript"/>
              </w:rPr>
              <w:t xml:space="preserve"> </w:t>
            </w:r>
            <w:r w:rsidRPr="00786C1B">
              <w:rPr>
                <w:iCs/>
              </w:rPr>
              <w:t>х</w:t>
            </w:r>
            <w:r w:rsidRPr="00786C1B">
              <w:rPr>
                <w:iCs/>
                <w:vertAlign w:val="subscript"/>
              </w:rPr>
              <w:t xml:space="preserve"> </w:t>
            </w:r>
            <w:r w:rsidRPr="00786C1B">
              <w:rPr>
                <w:iCs/>
                <w:lang w:val="en-US"/>
              </w:rPr>
              <w:t>I</w:t>
            </w:r>
            <w:r w:rsidRPr="00786C1B">
              <w:rPr>
                <w:iCs/>
              </w:rPr>
              <w:t xml:space="preserve"> </w:t>
            </w:r>
            <w:r w:rsidRPr="00786C1B">
              <w:rPr>
                <w:iCs/>
                <w:vertAlign w:val="subscript"/>
                <w:lang w:val="en-US"/>
              </w:rPr>
              <w:t>p</w:t>
            </w:r>
            <w:r w:rsidRPr="00786C1B">
              <w:rPr>
                <w:iCs/>
                <w:vertAlign w:val="subscript"/>
              </w:rPr>
              <w:t xml:space="preserve"> </w:t>
            </w:r>
            <w:r w:rsidRPr="00786C1B">
              <w:rPr>
                <w:iCs/>
              </w:rPr>
              <w:t xml:space="preserve">- </w:t>
            </w:r>
            <w:r w:rsidRPr="00786C1B">
              <w:rPr>
                <w:iCs/>
                <w:lang w:val="en-US"/>
              </w:rPr>
              <w:t>I</w:t>
            </w:r>
            <w:r w:rsidRPr="00786C1B">
              <w:rPr>
                <w:iCs/>
                <w:vertAlign w:val="subscript"/>
                <w:lang w:val="en-US"/>
              </w:rPr>
              <w:t>q</w:t>
            </w:r>
            <w:r w:rsidRPr="00786C1B">
              <w:rPr>
                <w:iCs/>
                <w:vertAlign w:val="subscript"/>
              </w:rPr>
              <w:t xml:space="preserve"> </w:t>
            </w:r>
            <w:r w:rsidRPr="00786C1B">
              <w:rPr>
                <w:iCs/>
              </w:rPr>
              <w:t>) х В</w:t>
            </w:r>
            <w:r w:rsidRPr="00786C1B">
              <w:rPr>
                <w:iCs/>
                <w:vertAlign w:val="subscript"/>
              </w:rPr>
              <w:t>0</w:t>
            </w:r>
            <w:r w:rsidRPr="00786C1B">
              <w:rPr>
                <w:iCs/>
              </w:rPr>
              <w:t>;</w:t>
            </w:r>
          </w:p>
        </w:tc>
      </w:tr>
      <w:tr w:rsidR="002F3338" w:rsidRPr="00786C1B" w:rsidTr="005D5892">
        <w:tc>
          <w:tcPr>
            <w:tcW w:w="7621" w:type="dxa"/>
            <w:tcBorders>
              <w:top w:val="single" w:sz="4" w:space="0" w:color="auto"/>
            </w:tcBorders>
          </w:tcPr>
          <w:p w:rsidR="002F3338" w:rsidRPr="00786C1B" w:rsidRDefault="002F3338" w:rsidP="005D5892">
            <w:pPr>
              <w:spacing w:line="360" w:lineRule="auto"/>
            </w:pPr>
            <w:r w:rsidRPr="00786C1B">
              <w:t>Проверка ΔВ = В</w:t>
            </w:r>
            <w:r w:rsidRPr="00786C1B">
              <w:rPr>
                <w:vertAlign w:val="subscript"/>
              </w:rPr>
              <w:t xml:space="preserve">1 </w:t>
            </w:r>
            <w:r w:rsidRPr="00786C1B">
              <w:t>– В</w:t>
            </w:r>
            <w:r w:rsidRPr="00786C1B">
              <w:rPr>
                <w:vertAlign w:val="subscript"/>
              </w:rPr>
              <w:t xml:space="preserve">0 </w:t>
            </w:r>
            <w:r w:rsidRPr="00786C1B">
              <w:t>= ΔВ(</w:t>
            </w:r>
            <w:r w:rsidRPr="00786C1B">
              <w:rPr>
                <w:iCs/>
                <w:lang w:val="en-US"/>
              </w:rPr>
              <w:t>q</w:t>
            </w:r>
            <w:r w:rsidRPr="00786C1B">
              <w:rPr>
                <w:iCs/>
              </w:rPr>
              <w:t>) +</w:t>
            </w:r>
            <w:r w:rsidRPr="00786C1B">
              <w:t>Δ</w:t>
            </w:r>
            <w:r w:rsidRPr="00786C1B">
              <w:rPr>
                <w:iCs/>
              </w:rPr>
              <w:t xml:space="preserve"> </w:t>
            </w:r>
            <w:r w:rsidRPr="00786C1B">
              <w:rPr>
                <w:iCs/>
                <w:lang w:val="en-US"/>
              </w:rPr>
              <w:t>B</w:t>
            </w:r>
            <w:r w:rsidRPr="00786C1B">
              <w:rPr>
                <w:iCs/>
              </w:rPr>
              <w:t>(</w:t>
            </w:r>
            <w:r w:rsidRPr="00786C1B">
              <w:rPr>
                <w:iCs/>
                <w:lang w:val="en-US"/>
              </w:rPr>
              <w:t>p</w:t>
            </w:r>
            <w:r w:rsidRPr="00786C1B">
              <w:rPr>
                <w:iCs/>
              </w:rPr>
              <w:t>).</w:t>
            </w:r>
          </w:p>
        </w:tc>
      </w:tr>
    </w:tbl>
    <w:p w:rsidR="002F3338" w:rsidRPr="0097015C" w:rsidRDefault="002F3338" w:rsidP="002F3338">
      <w:pPr>
        <w:shd w:val="clear" w:color="auto" w:fill="FFFFFF"/>
        <w:spacing w:line="360" w:lineRule="auto"/>
        <w:ind w:firstLine="709"/>
        <w:jc w:val="both"/>
        <w:rPr>
          <w:i/>
          <w:iCs/>
          <w:sz w:val="28"/>
          <w:szCs w:val="28"/>
        </w:rPr>
      </w:pPr>
    </w:p>
    <w:p w:rsidR="002F3338" w:rsidRPr="0097015C" w:rsidRDefault="002F3338" w:rsidP="002F3338">
      <w:pPr>
        <w:shd w:val="clear" w:color="auto" w:fill="FFFFFF"/>
        <w:spacing w:line="360" w:lineRule="auto"/>
        <w:ind w:firstLine="709"/>
        <w:jc w:val="both"/>
        <w:rPr>
          <w:i/>
          <w:iCs/>
          <w:sz w:val="28"/>
          <w:szCs w:val="28"/>
        </w:rPr>
      </w:pPr>
    </w:p>
    <w:p w:rsidR="002F3338" w:rsidRPr="0097015C" w:rsidRDefault="002F3338" w:rsidP="002F3338">
      <w:pPr>
        <w:shd w:val="clear" w:color="auto" w:fill="FFFFFF"/>
        <w:spacing w:line="360" w:lineRule="auto"/>
        <w:ind w:firstLine="709"/>
        <w:jc w:val="both"/>
        <w:rPr>
          <w:i/>
          <w:iCs/>
          <w:sz w:val="28"/>
          <w:szCs w:val="28"/>
        </w:rPr>
      </w:pPr>
    </w:p>
    <w:p w:rsidR="002F3338" w:rsidRPr="0097015C" w:rsidRDefault="002F3338" w:rsidP="002F3338">
      <w:pPr>
        <w:shd w:val="clear" w:color="auto" w:fill="FFFFFF"/>
        <w:spacing w:line="360" w:lineRule="auto"/>
        <w:ind w:firstLine="709"/>
        <w:jc w:val="both"/>
        <w:rPr>
          <w:i/>
          <w:iCs/>
          <w:sz w:val="28"/>
          <w:szCs w:val="28"/>
        </w:rPr>
      </w:pPr>
    </w:p>
    <w:p w:rsidR="002F3338" w:rsidRPr="0097015C" w:rsidRDefault="002F3338" w:rsidP="002F3338">
      <w:pPr>
        <w:shd w:val="clear" w:color="auto" w:fill="FFFFFF"/>
        <w:spacing w:line="360" w:lineRule="auto"/>
        <w:ind w:firstLine="709"/>
        <w:jc w:val="both"/>
        <w:rPr>
          <w:i/>
          <w:iCs/>
          <w:sz w:val="28"/>
          <w:szCs w:val="28"/>
        </w:rPr>
      </w:pPr>
    </w:p>
    <w:p w:rsidR="002F3338" w:rsidRDefault="002F3338" w:rsidP="002F3338">
      <w:pPr>
        <w:shd w:val="clear" w:color="auto" w:fill="FFFFFF"/>
        <w:spacing w:line="360" w:lineRule="auto"/>
        <w:ind w:firstLine="709"/>
        <w:jc w:val="both"/>
        <w:rPr>
          <w:sz w:val="28"/>
          <w:szCs w:val="28"/>
          <w:lang w:val="en-US"/>
        </w:rPr>
      </w:pPr>
      <w:r w:rsidRPr="0097015C">
        <w:rPr>
          <w:sz w:val="28"/>
          <w:szCs w:val="28"/>
        </w:rPr>
        <w:t>Расчеты влияния факторов:</w:t>
      </w:r>
    </w:p>
    <w:p w:rsidR="002F3338" w:rsidRPr="00786C1B" w:rsidRDefault="002F3338" w:rsidP="002F3338">
      <w:pPr>
        <w:shd w:val="clear" w:color="auto" w:fill="FFFFFF"/>
        <w:spacing w:line="360" w:lineRule="auto"/>
        <w:ind w:firstLine="709"/>
        <w:jc w:val="both"/>
        <w:rPr>
          <w:sz w:val="28"/>
          <w:szCs w:val="28"/>
          <w:lang w:val="en-US"/>
        </w:rPr>
      </w:pPr>
    </w:p>
    <w:tbl>
      <w:tblPr>
        <w:tblW w:w="0" w:type="auto"/>
        <w:tblInd w:w="1362" w:type="dxa"/>
        <w:tblLook w:val="01E0" w:firstRow="1" w:lastRow="1" w:firstColumn="1" w:lastColumn="1" w:noHBand="0" w:noVBand="0"/>
      </w:tblPr>
      <w:tblGrid>
        <w:gridCol w:w="6939"/>
      </w:tblGrid>
      <w:tr w:rsidR="002F3338" w:rsidRPr="00786C1B" w:rsidTr="005D5892">
        <w:tc>
          <w:tcPr>
            <w:tcW w:w="6939" w:type="dxa"/>
            <w:tcBorders>
              <w:bottom w:val="single" w:sz="4" w:space="0" w:color="auto"/>
            </w:tcBorders>
          </w:tcPr>
          <w:p w:rsidR="002F3338" w:rsidRPr="00786C1B" w:rsidRDefault="002F3338" w:rsidP="005D5892">
            <w:pPr>
              <w:shd w:val="clear" w:color="auto" w:fill="FFFFFF"/>
              <w:spacing w:line="360" w:lineRule="auto"/>
            </w:pPr>
            <w:r w:rsidRPr="00786C1B">
              <w:t>1) ΔВ(</w:t>
            </w:r>
            <w:r w:rsidRPr="00786C1B">
              <w:rPr>
                <w:iCs/>
                <w:lang w:val="en-US"/>
              </w:rPr>
              <w:t>q</w:t>
            </w:r>
            <w:r w:rsidRPr="00786C1B">
              <w:rPr>
                <w:iCs/>
              </w:rPr>
              <w:t xml:space="preserve">) </w:t>
            </w:r>
            <w:r w:rsidRPr="00786C1B">
              <w:t xml:space="preserve">= (1,2- 1,0) х 60 тыс. руб. = +12 тыс. руб.; </w:t>
            </w:r>
          </w:p>
          <w:p w:rsidR="002F3338" w:rsidRPr="00786C1B" w:rsidRDefault="002F3338" w:rsidP="005D5892">
            <w:pPr>
              <w:spacing w:line="360" w:lineRule="auto"/>
            </w:pPr>
            <w:r w:rsidRPr="00786C1B">
              <w:t>2) Δ</w:t>
            </w:r>
            <w:r w:rsidRPr="00786C1B">
              <w:rPr>
                <w:iCs/>
              </w:rPr>
              <w:t xml:space="preserve"> </w:t>
            </w:r>
            <w:r w:rsidRPr="00786C1B">
              <w:rPr>
                <w:iCs/>
                <w:lang w:val="en-US"/>
              </w:rPr>
              <w:t>B</w:t>
            </w:r>
            <w:r w:rsidRPr="00786C1B">
              <w:rPr>
                <w:iCs/>
              </w:rPr>
              <w:t>(</w:t>
            </w:r>
            <w:r w:rsidRPr="00786C1B">
              <w:rPr>
                <w:iCs/>
                <w:lang w:val="en-US"/>
              </w:rPr>
              <w:t>p</w:t>
            </w:r>
            <w:r w:rsidRPr="00786C1B">
              <w:rPr>
                <w:iCs/>
              </w:rPr>
              <w:t>)</w:t>
            </w:r>
            <w:r w:rsidRPr="00786C1B">
              <w:t xml:space="preserve"> = (1,2 х 1,5- 1,2) х 60 тыс. руб. = +36 тыс. руб.</w:t>
            </w:r>
          </w:p>
        </w:tc>
      </w:tr>
      <w:tr w:rsidR="002F3338" w:rsidRPr="00786C1B" w:rsidTr="005D5892">
        <w:tc>
          <w:tcPr>
            <w:tcW w:w="6939" w:type="dxa"/>
            <w:tcBorders>
              <w:top w:val="single" w:sz="4" w:space="0" w:color="auto"/>
            </w:tcBorders>
          </w:tcPr>
          <w:p w:rsidR="002F3338" w:rsidRPr="00786C1B" w:rsidRDefault="002F3338" w:rsidP="005D5892">
            <w:pPr>
              <w:spacing w:line="360" w:lineRule="auto"/>
            </w:pPr>
            <w:r w:rsidRPr="00786C1B">
              <w:t>Проверка: ΔВ = 108 - 60 = 12 + 36, или 48 тыс. руб. = 48 тыс. руб.</w:t>
            </w:r>
          </w:p>
        </w:tc>
      </w:tr>
    </w:tbl>
    <w:p w:rsidR="002F3338" w:rsidRDefault="002F3338" w:rsidP="002F3338">
      <w:pPr>
        <w:shd w:val="clear" w:color="auto" w:fill="FFFFFF"/>
        <w:spacing w:line="360" w:lineRule="auto"/>
        <w:ind w:firstLine="709"/>
        <w:jc w:val="both"/>
        <w:rPr>
          <w:sz w:val="28"/>
          <w:szCs w:val="28"/>
          <w:lang w:val="en-US"/>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Достоинство индексного метода состоит в том, что изменение результативного показателя </w:t>
      </w:r>
      <w:r w:rsidRPr="0097015C">
        <w:rPr>
          <w:b/>
          <w:sz w:val="28"/>
          <w:szCs w:val="28"/>
        </w:rPr>
        <w:t>раскладывается по факторам без остатка.</w:t>
      </w:r>
      <w:r w:rsidRPr="0097015C">
        <w:rPr>
          <w:sz w:val="28"/>
          <w:szCs w:val="28"/>
        </w:rPr>
        <w:t xml:space="preserve"> Вместе с тем этому методу свойственен </w:t>
      </w:r>
      <w:r w:rsidRPr="0097015C">
        <w:rPr>
          <w:b/>
          <w:sz w:val="28"/>
          <w:szCs w:val="28"/>
        </w:rPr>
        <w:t>серьезный недостаток - элемент субъективизма.</w:t>
      </w:r>
      <w:r w:rsidRPr="0097015C">
        <w:rPr>
          <w:sz w:val="28"/>
          <w:szCs w:val="28"/>
        </w:rPr>
        <w:t xml:space="preserve"> Он заключается в произвольном определении порядка расположения факторов в цепочке сомножителей.</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Рассмотренный выше алгоритм соответствует только одному варианту расположения факторов, т.е.</w:t>
      </w:r>
      <w:r w:rsidRPr="00786C1B">
        <w:rPr>
          <w:sz w:val="28"/>
          <w:szCs w:val="28"/>
        </w:rPr>
        <w:t xml:space="preserve"> </w:t>
      </w:r>
      <w:r w:rsidRPr="0097015C">
        <w:rPr>
          <w:sz w:val="28"/>
          <w:szCs w:val="28"/>
        </w:rPr>
        <w:t xml:space="preserve">В = </w:t>
      </w:r>
      <w:r w:rsidRPr="0097015C">
        <w:rPr>
          <w:i/>
          <w:iCs/>
          <w:sz w:val="28"/>
          <w:szCs w:val="28"/>
          <w:lang w:val="en-US"/>
        </w:rPr>
        <w:t>q</w:t>
      </w:r>
      <w:r w:rsidRPr="0097015C">
        <w:rPr>
          <w:i/>
          <w:iCs/>
          <w:sz w:val="28"/>
          <w:szCs w:val="28"/>
        </w:rPr>
        <w:t xml:space="preserve"> </w:t>
      </w:r>
      <w:r w:rsidRPr="0097015C">
        <w:rPr>
          <w:sz w:val="28"/>
          <w:szCs w:val="28"/>
        </w:rPr>
        <w:t xml:space="preserve">х </w:t>
      </w:r>
      <w:r w:rsidRPr="0097015C">
        <w:rPr>
          <w:i/>
          <w:iCs/>
          <w:sz w:val="28"/>
          <w:szCs w:val="28"/>
        </w:rPr>
        <w:t>р.</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С позиций математики равноправным является и другой вариант расположения факторов, т.е.</w:t>
      </w:r>
      <w:r w:rsidRPr="00786C1B">
        <w:rPr>
          <w:sz w:val="28"/>
          <w:szCs w:val="28"/>
        </w:rPr>
        <w:t xml:space="preserve"> </w:t>
      </w:r>
      <w:r w:rsidRPr="0097015C">
        <w:rPr>
          <w:sz w:val="28"/>
          <w:szCs w:val="28"/>
        </w:rPr>
        <w:t xml:space="preserve">В = </w:t>
      </w:r>
      <w:r w:rsidRPr="0097015C">
        <w:rPr>
          <w:i/>
          <w:iCs/>
          <w:sz w:val="28"/>
          <w:szCs w:val="28"/>
        </w:rPr>
        <w:t xml:space="preserve">р </w:t>
      </w:r>
      <w:r w:rsidRPr="0097015C">
        <w:rPr>
          <w:sz w:val="28"/>
          <w:szCs w:val="28"/>
        </w:rPr>
        <w:t xml:space="preserve">х </w:t>
      </w:r>
      <w:r w:rsidRPr="0097015C">
        <w:rPr>
          <w:i/>
          <w:iCs/>
          <w:sz w:val="28"/>
          <w:szCs w:val="28"/>
          <w:lang w:val="en-US"/>
        </w:rPr>
        <w:t>q</w:t>
      </w:r>
      <w:r w:rsidRPr="0097015C">
        <w:rPr>
          <w:i/>
          <w:iCs/>
          <w:sz w:val="28"/>
          <w:szCs w:val="28"/>
        </w:rPr>
        <w:t>.</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Однако второму варианту расположения факторов соответствуют другой алгоритм и другие результаты расчетов.</w:t>
      </w:r>
    </w:p>
    <w:p w:rsidR="002F3338" w:rsidRPr="002F3338" w:rsidRDefault="002F3338" w:rsidP="002F3338">
      <w:pPr>
        <w:shd w:val="clear" w:color="auto" w:fill="FFFFFF"/>
        <w:spacing w:line="360" w:lineRule="auto"/>
        <w:ind w:firstLine="709"/>
        <w:jc w:val="both"/>
        <w:rPr>
          <w:i/>
          <w:iCs/>
          <w:sz w:val="28"/>
          <w:szCs w:val="28"/>
        </w:rPr>
      </w:pPr>
    </w:p>
    <w:p w:rsidR="002F3338" w:rsidRPr="0097015C" w:rsidRDefault="002F3338" w:rsidP="002F3338">
      <w:pPr>
        <w:shd w:val="clear" w:color="auto" w:fill="FFFFFF"/>
        <w:spacing w:line="360" w:lineRule="auto"/>
        <w:ind w:firstLine="709"/>
        <w:jc w:val="center"/>
        <w:rPr>
          <w:i/>
          <w:iCs/>
          <w:sz w:val="28"/>
          <w:szCs w:val="28"/>
        </w:rPr>
      </w:pPr>
      <w:r w:rsidRPr="0097015C">
        <w:rPr>
          <w:i/>
          <w:iCs/>
          <w:sz w:val="28"/>
          <w:szCs w:val="28"/>
        </w:rPr>
        <w:t>Алгоритм 2</w:t>
      </w:r>
    </w:p>
    <w:p w:rsidR="002F3338" w:rsidRPr="0097015C" w:rsidRDefault="002F3338" w:rsidP="002F3338">
      <w:pPr>
        <w:shd w:val="clear" w:color="auto" w:fill="FFFFFF"/>
        <w:spacing w:line="360" w:lineRule="auto"/>
        <w:ind w:firstLine="709"/>
        <w:jc w:val="center"/>
        <w:rPr>
          <w:i/>
          <w:iCs/>
          <w:sz w:val="28"/>
          <w:szCs w:val="28"/>
        </w:rPr>
      </w:pPr>
      <w:r w:rsidRPr="0097015C">
        <w:rPr>
          <w:i/>
          <w:iCs/>
          <w:sz w:val="28"/>
          <w:szCs w:val="28"/>
        </w:rPr>
        <w:t>расчетов влияния факторов индексным методом</w:t>
      </w:r>
    </w:p>
    <w:tbl>
      <w:tblPr>
        <w:tblW w:w="0" w:type="auto"/>
        <w:jc w:val="center"/>
        <w:tblLook w:val="01E0" w:firstRow="1" w:lastRow="1" w:firstColumn="1" w:lastColumn="1" w:noHBand="0" w:noVBand="0"/>
      </w:tblPr>
      <w:tblGrid>
        <w:gridCol w:w="8385"/>
      </w:tblGrid>
      <w:tr w:rsidR="002F3338" w:rsidRPr="00786C1B" w:rsidTr="005D5892">
        <w:trPr>
          <w:jc w:val="center"/>
        </w:trPr>
        <w:tc>
          <w:tcPr>
            <w:tcW w:w="8385" w:type="dxa"/>
            <w:tcBorders>
              <w:bottom w:val="single" w:sz="4" w:space="0" w:color="auto"/>
            </w:tcBorders>
          </w:tcPr>
          <w:p w:rsidR="002F3338" w:rsidRPr="00786C1B" w:rsidRDefault="002F3338" w:rsidP="002F3338">
            <w:pPr>
              <w:numPr>
                <w:ilvl w:val="0"/>
                <w:numId w:val="35"/>
              </w:numPr>
              <w:shd w:val="clear" w:color="auto" w:fill="FFFFFF"/>
              <w:tabs>
                <w:tab w:val="left" w:pos="542"/>
                <w:tab w:val="left" w:pos="8245"/>
              </w:tabs>
              <w:spacing w:line="360" w:lineRule="auto"/>
            </w:pPr>
            <w:r w:rsidRPr="00786C1B">
              <w:t>влияние на выручку изменения цены единицы товара ΔВ(р) = (</w:t>
            </w:r>
            <w:r w:rsidRPr="00786C1B">
              <w:rPr>
                <w:i/>
                <w:iCs/>
                <w:lang w:val="en-US"/>
              </w:rPr>
              <w:t>I</w:t>
            </w:r>
            <w:r w:rsidRPr="00786C1B">
              <w:rPr>
                <w:vertAlign w:val="subscript"/>
              </w:rPr>
              <w:t>р</w:t>
            </w:r>
            <w:r w:rsidRPr="00786C1B">
              <w:t>-1) х В</w:t>
            </w:r>
            <w:r w:rsidRPr="00786C1B">
              <w:rPr>
                <w:vertAlign w:val="subscript"/>
              </w:rPr>
              <w:t>0</w:t>
            </w:r>
            <w:r w:rsidRPr="00786C1B">
              <w:t>;</w:t>
            </w:r>
          </w:p>
          <w:p w:rsidR="002F3338" w:rsidRPr="00786C1B" w:rsidRDefault="002F3338" w:rsidP="005D5892">
            <w:pPr>
              <w:spacing w:line="360" w:lineRule="auto"/>
            </w:pPr>
            <w:r w:rsidRPr="00786C1B">
              <w:t>2) влияние на выручку изменения количества проданного товара ΔВ(</w:t>
            </w:r>
            <w:r w:rsidRPr="00786C1B">
              <w:rPr>
                <w:iCs/>
                <w:lang w:val="en-US"/>
              </w:rPr>
              <w:t>q</w:t>
            </w:r>
            <w:r w:rsidRPr="00786C1B">
              <w:rPr>
                <w:iCs/>
              </w:rPr>
              <w:t xml:space="preserve">) </w:t>
            </w:r>
            <w:r w:rsidRPr="00786C1B">
              <w:t xml:space="preserve">= </w:t>
            </w:r>
            <w:r w:rsidRPr="00786C1B">
              <w:rPr>
                <w:i/>
                <w:iCs/>
              </w:rPr>
              <w:t>(</w:t>
            </w:r>
            <w:r w:rsidRPr="00786C1B">
              <w:rPr>
                <w:iCs/>
                <w:lang w:val="en-US"/>
              </w:rPr>
              <w:t>Ip</w:t>
            </w:r>
            <w:r w:rsidRPr="00786C1B">
              <w:rPr>
                <w:i/>
                <w:iCs/>
              </w:rPr>
              <w:t xml:space="preserve"> </w:t>
            </w:r>
            <w:r w:rsidRPr="00786C1B">
              <w:rPr>
                <w:iCs/>
                <w:lang w:val="en-US"/>
              </w:rPr>
              <w:t>x</w:t>
            </w:r>
            <w:r w:rsidRPr="00786C1B">
              <w:rPr>
                <w:iCs/>
                <w:u w:val="single"/>
              </w:rPr>
              <w:t xml:space="preserve"> </w:t>
            </w:r>
            <w:r w:rsidRPr="00786C1B">
              <w:rPr>
                <w:iCs/>
                <w:lang w:val="en-US"/>
              </w:rPr>
              <w:t>I</w:t>
            </w:r>
            <w:r w:rsidRPr="00786C1B">
              <w:rPr>
                <w:iCs/>
                <w:u w:val="single"/>
                <w:lang w:val="en-US"/>
              </w:rPr>
              <w:t>q</w:t>
            </w:r>
            <w:r w:rsidRPr="00786C1B">
              <w:rPr>
                <w:i/>
                <w:iCs/>
                <w:u w:val="single"/>
              </w:rPr>
              <w:t>-</w:t>
            </w:r>
            <w:r w:rsidRPr="00786C1B">
              <w:rPr>
                <w:i/>
                <w:iCs/>
              </w:rPr>
              <w:t xml:space="preserve"> </w:t>
            </w:r>
            <w:r w:rsidRPr="00786C1B">
              <w:rPr>
                <w:iCs/>
                <w:lang w:val="en-US"/>
              </w:rPr>
              <w:t>Ip</w:t>
            </w:r>
            <w:r w:rsidRPr="00786C1B">
              <w:rPr>
                <w:i/>
                <w:iCs/>
              </w:rPr>
              <w:t xml:space="preserve">) </w:t>
            </w:r>
            <w:r w:rsidRPr="00786C1B">
              <w:t>х В</w:t>
            </w:r>
            <w:r w:rsidRPr="00786C1B">
              <w:rPr>
                <w:vertAlign w:val="subscript"/>
              </w:rPr>
              <w:t>0</w:t>
            </w:r>
            <w:r w:rsidRPr="00786C1B">
              <w:t>.</w:t>
            </w:r>
          </w:p>
        </w:tc>
      </w:tr>
      <w:tr w:rsidR="002F3338" w:rsidRPr="00786C1B" w:rsidTr="005D5892">
        <w:trPr>
          <w:jc w:val="center"/>
        </w:trPr>
        <w:tc>
          <w:tcPr>
            <w:tcW w:w="8385" w:type="dxa"/>
            <w:tcBorders>
              <w:top w:val="single" w:sz="4" w:space="0" w:color="auto"/>
              <w:bottom w:val="single" w:sz="4" w:space="0" w:color="auto"/>
            </w:tcBorders>
          </w:tcPr>
          <w:p w:rsidR="002F3338" w:rsidRPr="00786C1B" w:rsidRDefault="002F3338" w:rsidP="005D5892">
            <w:pPr>
              <w:shd w:val="clear" w:color="auto" w:fill="FFFFFF"/>
              <w:spacing w:line="360" w:lineRule="auto"/>
              <w:rPr>
                <w:iCs/>
              </w:rPr>
            </w:pPr>
            <w:r w:rsidRPr="00786C1B">
              <w:t>Проверка: ΔВ = В</w:t>
            </w:r>
            <w:r w:rsidRPr="00786C1B">
              <w:rPr>
                <w:vertAlign w:val="subscript"/>
              </w:rPr>
              <w:t>1</w:t>
            </w:r>
            <w:r w:rsidRPr="00786C1B">
              <w:t xml:space="preserve"> - В</w:t>
            </w:r>
            <w:r w:rsidRPr="00786C1B">
              <w:rPr>
                <w:vertAlign w:val="subscript"/>
              </w:rPr>
              <w:t>0</w:t>
            </w:r>
            <w:r w:rsidRPr="00786C1B">
              <w:t xml:space="preserve"> = ΔВ(р) + Δ</w:t>
            </w:r>
            <w:r w:rsidRPr="00786C1B">
              <w:rPr>
                <w:iCs/>
                <w:lang w:val="en-US"/>
              </w:rPr>
              <w:t>B</w:t>
            </w:r>
            <w:r w:rsidRPr="00786C1B">
              <w:rPr>
                <w:iCs/>
              </w:rPr>
              <w:t>(</w:t>
            </w:r>
            <w:r w:rsidRPr="00786C1B">
              <w:rPr>
                <w:iCs/>
                <w:lang w:val="en-US"/>
              </w:rPr>
              <w:t>q</w:t>
            </w:r>
            <w:r w:rsidRPr="00786C1B">
              <w:rPr>
                <w:iCs/>
              </w:rPr>
              <w:t>).</w:t>
            </w:r>
          </w:p>
          <w:p w:rsidR="002F3338" w:rsidRPr="00786C1B" w:rsidRDefault="002F3338" w:rsidP="005D5892">
            <w:pPr>
              <w:shd w:val="clear" w:color="auto" w:fill="FFFFFF"/>
              <w:spacing w:line="360" w:lineRule="auto"/>
            </w:pPr>
            <w:r w:rsidRPr="00786C1B">
              <w:rPr>
                <w:i/>
                <w:iCs/>
              </w:rPr>
              <w:t xml:space="preserve"> </w:t>
            </w:r>
            <w:r w:rsidRPr="00786C1B">
              <w:t>Расчеты влияния факторов:</w:t>
            </w:r>
          </w:p>
          <w:p w:rsidR="002F3338" w:rsidRPr="00786C1B" w:rsidRDefault="002F3338" w:rsidP="002F3338">
            <w:pPr>
              <w:numPr>
                <w:ilvl w:val="0"/>
                <w:numId w:val="36"/>
              </w:numPr>
              <w:shd w:val="clear" w:color="auto" w:fill="FFFFFF"/>
              <w:tabs>
                <w:tab w:val="left" w:pos="552"/>
              </w:tabs>
              <w:spacing w:line="360" w:lineRule="auto"/>
            </w:pPr>
            <w:r w:rsidRPr="00786C1B">
              <w:t>ΔВ(р) = (1,5 - 1,0) х 60 тыс. руб. = +30 тыс. руб.;</w:t>
            </w:r>
          </w:p>
          <w:p w:rsidR="002F3338" w:rsidRPr="00786C1B" w:rsidRDefault="002F3338" w:rsidP="005D5892">
            <w:pPr>
              <w:tabs>
                <w:tab w:val="left" w:pos="8403"/>
              </w:tabs>
              <w:spacing w:line="360" w:lineRule="auto"/>
            </w:pPr>
            <w:r w:rsidRPr="00786C1B">
              <w:t>2) Δ</w:t>
            </w:r>
            <w:r w:rsidRPr="00786C1B">
              <w:rPr>
                <w:iCs/>
                <w:lang w:val="en-US"/>
              </w:rPr>
              <w:t>B</w:t>
            </w:r>
            <w:r w:rsidRPr="00786C1B">
              <w:rPr>
                <w:iCs/>
              </w:rPr>
              <w:t>(</w:t>
            </w:r>
            <w:r w:rsidRPr="00786C1B">
              <w:rPr>
                <w:iCs/>
                <w:lang w:val="en-US"/>
              </w:rPr>
              <w:t>q</w:t>
            </w:r>
            <w:r w:rsidRPr="00786C1B">
              <w:rPr>
                <w:iCs/>
              </w:rPr>
              <w:t>)</w:t>
            </w:r>
            <w:r w:rsidRPr="00786C1B">
              <w:rPr>
                <w:i/>
                <w:iCs/>
              </w:rPr>
              <w:t xml:space="preserve"> </w:t>
            </w:r>
            <w:r w:rsidRPr="00786C1B">
              <w:t>= (1,5 х 1,2 - 1,5) х 60 тыс. руб. = +18 тыс. руб.</w:t>
            </w:r>
          </w:p>
        </w:tc>
      </w:tr>
      <w:tr w:rsidR="002F3338" w:rsidRPr="00786C1B" w:rsidTr="005D5892">
        <w:trPr>
          <w:jc w:val="center"/>
        </w:trPr>
        <w:tc>
          <w:tcPr>
            <w:tcW w:w="8385" w:type="dxa"/>
            <w:tcBorders>
              <w:top w:val="single" w:sz="4" w:space="0" w:color="auto"/>
            </w:tcBorders>
          </w:tcPr>
          <w:p w:rsidR="002F3338" w:rsidRPr="00786C1B" w:rsidRDefault="002F3338" w:rsidP="005D5892">
            <w:pPr>
              <w:tabs>
                <w:tab w:val="left" w:pos="8403"/>
              </w:tabs>
              <w:spacing w:line="360" w:lineRule="auto"/>
            </w:pPr>
            <w:r w:rsidRPr="00786C1B">
              <w:t>Проверка: ΔВ = 108 - 60 = 30 + 18, или 48 тыс. руб. = 48 тыс. руб.</w:t>
            </w:r>
          </w:p>
        </w:tc>
      </w:tr>
    </w:tbl>
    <w:p w:rsidR="002F3338" w:rsidRDefault="002F3338" w:rsidP="002F3338">
      <w:pPr>
        <w:shd w:val="clear" w:color="auto" w:fill="FFFFFF"/>
        <w:spacing w:line="360" w:lineRule="auto"/>
        <w:ind w:firstLine="709"/>
        <w:jc w:val="both"/>
        <w:rPr>
          <w:sz w:val="28"/>
          <w:szCs w:val="28"/>
          <w:lang w:val="en-US"/>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Таким образом, результаты расчетов влияния факторов по двум вариантам не совпадают. Причиной несовпадения является «неразложенный остаток». В первом варианте он «присоединился» к фактору «изменение цены единицы товара». Во втором — к фактору «изменение количества проданного товара».</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С увеличением числа факторов-сомножителей резко возрастает количество равноправных вариантов расчетов, так как увеличивается число возможных перестановок факторов. Например, число перестановок из трех по три равно шести, из четырех по четыре — 24, а из пяти по пять</w:t>
      </w:r>
      <w:r>
        <w:rPr>
          <w:sz w:val="28"/>
          <w:szCs w:val="28"/>
        </w:rPr>
        <w:t xml:space="preserve"> </w:t>
      </w:r>
      <w:r w:rsidRPr="0097015C">
        <w:rPr>
          <w:sz w:val="28"/>
          <w:szCs w:val="28"/>
        </w:rPr>
        <w:t>— 120.</w:t>
      </w:r>
    </w:p>
    <w:p w:rsidR="002F3338" w:rsidRPr="00786C1B" w:rsidRDefault="002F3338" w:rsidP="002F3338">
      <w:pPr>
        <w:shd w:val="clear" w:color="auto" w:fill="FFFFFF"/>
        <w:tabs>
          <w:tab w:val="left" w:leader="dot" w:pos="494"/>
        </w:tabs>
        <w:spacing w:line="360" w:lineRule="auto"/>
        <w:ind w:firstLine="709"/>
        <w:jc w:val="both"/>
        <w:rPr>
          <w:sz w:val="28"/>
          <w:szCs w:val="28"/>
        </w:rPr>
      </w:pPr>
      <w:r w:rsidRPr="00786C1B">
        <w:rPr>
          <w:sz w:val="28"/>
          <w:szCs w:val="28"/>
        </w:rPr>
        <w:t>Для обоснования правильности только одного из многих вариантов экономисты вывели следующее правило индексного метода факторного анализа. Все факторы можно разделить на две группы:</w:t>
      </w:r>
    </w:p>
    <w:p w:rsidR="002F3338" w:rsidRPr="00786C1B" w:rsidRDefault="002F3338" w:rsidP="002F3338">
      <w:pPr>
        <w:shd w:val="clear" w:color="auto" w:fill="FFFFFF"/>
        <w:spacing w:line="360" w:lineRule="auto"/>
        <w:ind w:firstLine="709"/>
        <w:jc w:val="both"/>
        <w:rPr>
          <w:sz w:val="28"/>
          <w:szCs w:val="28"/>
        </w:rPr>
      </w:pPr>
      <w:r w:rsidRPr="00786C1B">
        <w:rPr>
          <w:sz w:val="28"/>
          <w:szCs w:val="28"/>
        </w:rPr>
        <w:t>1) количественные (первичные, или экстенсивные);</w:t>
      </w:r>
    </w:p>
    <w:p w:rsidR="002F3338" w:rsidRPr="00786C1B" w:rsidRDefault="002F3338" w:rsidP="002F3338">
      <w:pPr>
        <w:shd w:val="clear" w:color="auto" w:fill="FFFFFF"/>
        <w:spacing w:line="360" w:lineRule="auto"/>
        <w:ind w:firstLine="709"/>
        <w:jc w:val="both"/>
        <w:rPr>
          <w:sz w:val="28"/>
          <w:szCs w:val="28"/>
        </w:rPr>
      </w:pPr>
      <w:r w:rsidRPr="00786C1B">
        <w:rPr>
          <w:sz w:val="28"/>
          <w:szCs w:val="28"/>
        </w:rPr>
        <w:t>2) качественные (вторичные, или интенсивные).</w:t>
      </w:r>
    </w:p>
    <w:p w:rsidR="002F3338" w:rsidRPr="00786C1B" w:rsidRDefault="002F3338" w:rsidP="002F3338">
      <w:pPr>
        <w:shd w:val="clear" w:color="auto" w:fill="FFFFFF"/>
        <w:spacing w:line="360" w:lineRule="auto"/>
        <w:ind w:firstLine="709"/>
        <w:jc w:val="both"/>
        <w:rPr>
          <w:sz w:val="28"/>
          <w:szCs w:val="28"/>
        </w:rPr>
      </w:pPr>
      <w:r w:rsidRPr="00786C1B">
        <w:rPr>
          <w:sz w:val="28"/>
          <w:szCs w:val="28"/>
        </w:rPr>
        <w:t>При расстановке факторов в модели исходят из следующего: на первое место ставится количественный фактор, на второе — качественный. В соответствии с этим положением следует признать правильным первый из рассмотренных нами алгоритмов. Вместе с тем необходимо помнить, что данное правило субъективно.</w:t>
      </w:r>
    </w:p>
    <w:p w:rsidR="002F3338" w:rsidRPr="00786C1B" w:rsidRDefault="002F3338" w:rsidP="002F3338">
      <w:pPr>
        <w:shd w:val="clear" w:color="auto" w:fill="FFFFFF"/>
        <w:spacing w:line="360" w:lineRule="auto"/>
        <w:ind w:firstLine="709"/>
        <w:jc w:val="both"/>
        <w:rPr>
          <w:sz w:val="28"/>
          <w:szCs w:val="28"/>
        </w:rPr>
      </w:pPr>
      <w:r w:rsidRPr="00786C1B">
        <w:rPr>
          <w:sz w:val="28"/>
          <w:szCs w:val="28"/>
        </w:rPr>
        <w:t>Для лучшего понимания сущности индексного метода приведем алгоритм расчетов для решения трехфакторной мультипликативной модели.</w:t>
      </w:r>
    </w:p>
    <w:p w:rsidR="002F3338" w:rsidRPr="00786C1B" w:rsidRDefault="002F3338" w:rsidP="002F3338">
      <w:pPr>
        <w:shd w:val="clear" w:color="auto" w:fill="FFFFFF"/>
        <w:spacing w:line="360" w:lineRule="auto"/>
        <w:ind w:firstLine="709"/>
        <w:jc w:val="center"/>
        <w:rPr>
          <w:i/>
          <w:iCs/>
          <w:sz w:val="28"/>
          <w:szCs w:val="28"/>
        </w:rPr>
      </w:pPr>
      <w:r w:rsidRPr="0097015C">
        <w:rPr>
          <w:i/>
          <w:iCs/>
          <w:sz w:val="28"/>
          <w:szCs w:val="28"/>
        </w:rPr>
        <w:t>Алгоритм</w:t>
      </w:r>
      <w:r w:rsidRPr="00786C1B">
        <w:rPr>
          <w:i/>
          <w:iCs/>
          <w:sz w:val="28"/>
          <w:szCs w:val="28"/>
        </w:rPr>
        <w:t xml:space="preserve"> </w:t>
      </w:r>
      <w:r w:rsidRPr="0097015C">
        <w:rPr>
          <w:i/>
          <w:iCs/>
          <w:sz w:val="28"/>
          <w:szCs w:val="28"/>
        </w:rPr>
        <w:t>расчетов влияния факторов индексным методом</w:t>
      </w:r>
      <w:r w:rsidRPr="00786C1B">
        <w:rPr>
          <w:i/>
          <w:iCs/>
          <w:sz w:val="28"/>
          <w:szCs w:val="28"/>
        </w:rPr>
        <w:t xml:space="preserve"> </w:t>
      </w:r>
      <w:r w:rsidRPr="0097015C">
        <w:rPr>
          <w:i/>
          <w:iCs/>
          <w:sz w:val="28"/>
          <w:szCs w:val="28"/>
        </w:rPr>
        <w:t>для решения трехфакторной мультипликативной модели</w:t>
      </w:r>
    </w:p>
    <w:p w:rsidR="002F3338" w:rsidRPr="00786C1B" w:rsidRDefault="002F3338" w:rsidP="002F3338">
      <w:pPr>
        <w:shd w:val="clear" w:color="auto" w:fill="FFFFFF"/>
        <w:spacing w:line="360" w:lineRule="auto"/>
        <w:ind w:firstLine="709"/>
        <w:jc w:val="both"/>
        <w:rPr>
          <w:i/>
          <w:iCs/>
          <w:sz w:val="28"/>
          <w:szCs w:val="28"/>
        </w:rPr>
      </w:pPr>
    </w:p>
    <w:tbl>
      <w:tblPr>
        <w:tblW w:w="1979" w:type="pct"/>
        <w:tblInd w:w="2825" w:type="dxa"/>
        <w:tblLook w:val="01E0" w:firstRow="1" w:lastRow="1" w:firstColumn="1" w:lastColumn="1" w:noHBand="0" w:noVBand="0"/>
      </w:tblPr>
      <w:tblGrid>
        <w:gridCol w:w="3789"/>
      </w:tblGrid>
      <w:tr w:rsidR="002F3338" w:rsidRPr="00786C1B" w:rsidTr="005D5892">
        <w:tc>
          <w:tcPr>
            <w:tcW w:w="5000" w:type="pct"/>
            <w:tcBorders>
              <w:bottom w:val="single" w:sz="4" w:space="0" w:color="auto"/>
            </w:tcBorders>
          </w:tcPr>
          <w:p w:rsidR="002F3338" w:rsidRPr="00786C1B" w:rsidRDefault="002F3338" w:rsidP="005D5892">
            <w:pPr>
              <w:shd w:val="clear" w:color="auto" w:fill="FFFFFF"/>
              <w:spacing w:line="360" w:lineRule="auto"/>
              <w:rPr>
                <w:i/>
                <w:iCs/>
                <w:smallCaps/>
              </w:rPr>
            </w:pPr>
            <w:r w:rsidRPr="00786C1B">
              <w:t xml:space="preserve">Базовый вариант: </w:t>
            </w:r>
            <w:r w:rsidRPr="00786C1B">
              <w:rPr>
                <w:i/>
                <w:iCs/>
                <w:smallCaps/>
                <w:lang w:val="en-US"/>
              </w:rPr>
              <w:t>Q</w:t>
            </w:r>
            <w:r w:rsidRPr="00786C1B">
              <w:rPr>
                <w:i/>
                <w:iCs/>
                <w:smallCaps/>
                <w:vertAlign w:val="subscript"/>
              </w:rPr>
              <w:t>0</w:t>
            </w:r>
            <w:r w:rsidRPr="00786C1B">
              <w:rPr>
                <w:i/>
                <w:iCs/>
                <w:smallCaps/>
              </w:rPr>
              <w:t xml:space="preserve"> </w:t>
            </w:r>
            <w:r w:rsidRPr="00786C1B">
              <w:t xml:space="preserve">= </w:t>
            </w:r>
            <w:r w:rsidRPr="00786C1B">
              <w:rPr>
                <w:i/>
                <w:iCs/>
              </w:rPr>
              <w:t>а</w:t>
            </w:r>
            <w:r w:rsidRPr="00786C1B">
              <w:rPr>
                <w:i/>
                <w:iCs/>
                <w:vertAlign w:val="subscript"/>
              </w:rPr>
              <w:t>0</w:t>
            </w:r>
            <w:r w:rsidRPr="00786C1B">
              <w:rPr>
                <w:i/>
                <w:iCs/>
              </w:rPr>
              <w:t xml:space="preserve"> </w:t>
            </w:r>
            <w:r w:rsidRPr="00786C1B">
              <w:t xml:space="preserve">х </w:t>
            </w:r>
            <w:r w:rsidRPr="00786C1B">
              <w:rPr>
                <w:i/>
                <w:lang w:val="en-US"/>
              </w:rPr>
              <w:t>b</w:t>
            </w:r>
            <w:r w:rsidRPr="00786C1B">
              <w:rPr>
                <w:vertAlign w:val="subscript"/>
              </w:rPr>
              <w:t>0</w:t>
            </w:r>
            <w:r w:rsidRPr="00786C1B">
              <w:t xml:space="preserve"> х </w:t>
            </w:r>
            <w:r w:rsidRPr="00786C1B">
              <w:rPr>
                <w:i/>
                <w:lang w:val="en-US"/>
              </w:rPr>
              <w:t>c</w:t>
            </w:r>
            <w:r w:rsidRPr="00786C1B">
              <w:rPr>
                <w:vertAlign w:val="subscript"/>
              </w:rPr>
              <w:t>0</w:t>
            </w:r>
            <w:r w:rsidRPr="00786C1B">
              <w:rPr>
                <w:i/>
                <w:iCs/>
                <w:smallCaps/>
              </w:rPr>
              <w:t xml:space="preserve">. </w:t>
            </w:r>
          </w:p>
          <w:p w:rsidR="002F3338" w:rsidRPr="00786C1B" w:rsidRDefault="002F3338" w:rsidP="005D5892">
            <w:pPr>
              <w:spacing w:line="360" w:lineRule="auto"/>
            </w:pPr>
            <w:r w:rsidRPr="00786C1B">
              <w:t xml:space="preserve">Отчетный вариант: </w:t>
            </w:r>
            <w:r w:rsidRPr="00786C1B">
              <w:rPr>
                <w:i/>
                <w:iCs/>
                <w:lang w:val="en-US"/>
              </w:rPr>
              <w:t>Q</w:t>
            </w:r>
            <w:r w:rsidRPr="00786C1B">
              <w:rPr>
                <w:i/>
                <w:iCs/>
                <w:vertAlign w:val="subscript"/>
              </w:rPr>
              <w:t>1</w:t>
            </w:r>
            <w:r w:rsidRPr="00786C1B">
              <w:rPr>
                <w:i/>
                <w:iCs/>
              </w:rPr>
              <w:t xml:space="preserve"> – а</w:t>
            </w:r>
            <w:r w:rsidRPr="00786C1B">
              <w:rPr>
                <w:iCs/>
                <w:vertAlign w:val="subscript"/>
              </w:rPr>
              <w:t xml:space="preserve">1 </w:t>
            </w:r>
            <w:r w:rsidRPr="00786C1B">
              <w:t xml:space="preserve">х </w:t>
            </w:r>
            <w:r w:rsidRPr="00786C1B">
              <w:rPr>
                <w:i/>
                <w:lang w:val="en-US"/>
              </w:rPr>
              <w:t>b</w:t>
            </w:r>
            <w:r w:rsidRPr="00786C1B">
              <w:rPr>
                <w:vertAlign w:val="subscript"/>
              </w:rPr>
              <w:t xml:space="preserve">1 </w:t>
            </w:r>
            <w:r w:rsidRPr="00786C1B">
              <w:t xml:space="preserve">х </w:t>
            </w:r>
            <w:r w:rsidRPr="00786C1B">
              <w:rPr>
                <w:lang w:val="en-US"/>
              </w:rPr>
              <w:t>c</w:t>
            </w:r>
            <w:r w:rsidRPr="00786C1B">
              <w:rPr>
                <w:vertAlign w:val="subscript"/>
              </w:rPr>
              <w:t>1</w:t>
            </w:r>
          </w:p>
        </w:tc>
      </w:tr>
      <w:tr w:rsidR="002F3338" w:rsidRPr="00786C1B" w:rsidTr="005D5892">
        <w:tc>
          <w:tcPr>
            <w:tcW w:w="5000" w:type="pct"/>
            <w:tcBorders>
              <w:top w:val="single" w:sz="4" w:space="0" w:color="auto"/>
              <w:bottom w:val="single" w:sz="4" w:space="0" w:color="auto"/>
            </w:tcBorders>
          </w:tcPr>
          <w:p w:rsidR="002F3338" w:rsidRPr="00786C1B" w:rsidRDefault="002F3338" w:rsidP="005D5892">
            <w:pPr>
              <w:shd w:val="clear" w:color="auto" w:fill="FFFFFF"/>
              <w:spacing w:line="360" w:lineRule="auto"/>
              <w:rPr>
                <w:i/>
                <w:iCs/>
              </w:rPr>
            </w:pPr>
            <w:r w:rsidRPr="00786C1B">
              <w:t>Δ</w:t>
            </w:r>
            <w:r w:rsidRPr="00786C1B">
              <w:rPr>
                <w:lang w:val="en-US"/>
              </w:rPr>
              <w:t>Q</w:t>
            </w:r>
            <w:r w:rsidRPr="00786C1B">
              <w:t xml:space="preserve"> = </w:t>
            </w:r>
            <w:r w:rsidRPr="00786C1B">
              <w:rPr>
                <w:lang w:val="en-US"/>
              </w:rPr>
              <w:t>Q</w:t>
            </w:r>
            <w:r w:rsidRPr="00786C1B">
              <w:rPr>
                <w:vertAlign w:val="subscript"/>
              </w:rPr>
              <w:t>1</w:t>
            </w:r>
            <w:r w:rsidRPr="00786C1B">
              <w:t xml:space="preserve"> - </w:t>
            </w:r>
            <w:r w:rsidRPr="00786C1B">
              <w:rPr>
                <w:iCs/>
                <w:lang w:val="en-US"/>
              </w:rPr>
              <w:t>Q</w:t>
            </w:r>
            <w:r w:rsidRPr="00786C1B">
              <w:rPr>
                <w:iCs/>
                <w:vertAlign w:val="subscript"/>
              </w:rPr>
              <w:t>0</w:t>
            </w:r>
            <w:r w:rsidRPr="00786C1B">
              <w:rPr>
                <w:i/>
                <w:iCs/>
              </w:rPr>
              <w:t>.</w:t>
            </w:r>
          </w:p>
          <w:p w:rsidR="002F3338" w:rsidRPr="00786C1B" w:rsidRDefault="002F3338" w:rsidP="005D5892">
            <w:pPr>
              <w:shd w:val="clear" w:color="auto" w:fill="FFFFFF"/>
              <w:spacing w:line="360" w:lineRule="auto"/>
            </w:pPr>
            <w:r w:rsidRPr="00786C1B">
              <w:t xml:space="preserve">Расчеты влияния факторов: </w:t>
            </w:r>
          </w:p>
          <w:p w:rsidR="002F3338" w:rsidRPr="00786C1B" w:rsidRDefault="002F3338" w:rsidP="005D5892">
            <w:pPr>
              <w:shd w:val="clear" w:color="auto" w:fill="FFFFFF"/>
              <w:spacing w:line="360" w:lineRule="auto"/>
              <w:rPr>
                <w:i/>
                <w:iCs/>
                <w:lang w:val="en-US"/>
              </w:rPr>
            </w:pPr>
            <w:r w:rsidRPr="00786C1B">
              <w:rPr>
                <w:i/>
                <w:iCs/>
                <w:lang w:val="en-US"/>
              </w:rPr>
              <w:t xml:space="preserve">1) </w:t>
            </w:r>
            <w:r w:rsidRPr="00786C1B">
              <w:rPr>
                <w:iCs/>
              </w:rPr>
              <w:t>Δ</w:t>
            </w:r>
            <w:r w:rsidRPr="00786C1B">
              <w:rPr>
                <w:iCs/>
                <w:lang w:val="en-US"/>
              </w:rPr>
              <w:t xml:space="preserve">Q(a) </w:t>
            </w:r>
            <w:r w:rsidRPr="00786C1B">
              <w:rPr>
                <w:i/>
                <w:iCs/>
                <w:lang w:val="en-US"/>
              </w:rPr>
              <w:t xml:space="preserve">= </w:t>
            </w:r>
            <w:r w:rsidRPr="00786C1B">
              <w:rPr>
                <w:iCs/>
                <w:lang w:val="en-US"/>
              </w:rPr>
              <w:t>(I</w:t>
            </w:r>
            <w:r w:rsidRPr="00786C1B">
              <w:rPr>
                <w:iCs/>
                <w:vertAlign w:val="subscript"/>
                <w:lang w:val="en-US"/>
              </w:rPr>
              <w:t>a</w:t>
            </w:r>
            <w:r w:rsidRPr="00786C1B">
              <w:rPr>
                <w:iCs/>
                <w:lang w:val="en-US"/>
              </w:rPr>
              <w:t>-l) x Q</w:t>
            </w:r>
            <w:r w:rsidRPr="00786C1B">
              <w:rPr>
                <w:iCs/>
                <w:vertAlign w:val="subscript"/>
                <w:lang w:val="en-US"/>
              </w:rPr>
              <w:t>0</w:t>
            </w:r>
            <w:r w:rsidRPr="00786C1B">
              <w:rPr>
                <w:iCs/>
                <w:lang w:val="en-US"/>
              </w:rPr>
              <w:t>;</w:t>
            </w:r>
          </w:p>
          <w:p w:rsidR="002F3338" w:rsidRPr="00786C1B" w:rsidRDefault="002F3338" w:rsidP="005D5892">
            <w:pPr>
              <w:shd w:val="clear" w:color="auto" w:fill="FFFFFF"/>
              <w:spacing w:line="360" w:lineRule="auto"/>
              <w:rPr>
                <w:iCs/>
                <w:lang w:val="en-US"/>
              </w:rPr>
            </w:pPr>
            <w:r w:rsidRPr="00786C1B">
              <w:rPr>
                <w:i/>
                <w:iCs/>
                <w:lang w:val="en-US"/>
              </w:rPr>
              <w:t xml:space="preserve">2) </w:t>
            </w:r>
            <w:r w:rsidRPr="00786C1B">
              <w:rPr>
                <w:iCs/>
              </w:rPr>
              <w:t>Δ</w:t>
            </w:r>
            <w:r w:rsidRPr="00786C1B">
              <w:rPr>
                <w:iCs/>
                <w:lang w:val="en-US"/>
              </w:rPr>
              <w:t xml:space="preserve">Q(b) </w:t>
            </w:r>
            <w:r w:rsidRPr="00786C1B">
              <w:rPr>
                <w:i/>
                <w:iCs/>
                <w:lang w:val="en-US"/>
              </w:rPr>
              <w:t>= (</w:t>
            </w:r>
            <w:r w:rsidRPr="00786C1B">
              <w:rPr>
                <w:iCs/>
                <w:lang w:val="en-US"/>
              </w:rPr>
              <w:t>I</w:t>
            </w:r>
            <w:r w:rsidRPr="00786C1B">
              <w:rPr>
                <w:iCs/>
                <w:vertAlign w:val="subscript"/>
                <w:lang w:val="en-US"/>
              </w:rPr>
              <w:t>a</w:t>
            </w:r>
            <w:r w:rsidRPr="00786C1B">
              <w:rPr>
                <w:iCs/>
                <w:lang w:val="en-US"/>
              </w:rPr>
              <w:t>x I</w:t>
            </w:r>
            <w:r w:rsidRPr="00786C1B">
              <w:rPr>
                <w:iCs/>
                <w:vertAlign w:val="subscript"/>
                <w:lang w:val="en-US"/>
              </w:rPr>
              <w:t>b</w:t>
            </w:r>
            <w:r w:rsidRPr="00786C1B">
              <w:rPr>
                <w:iCs/>
                <w:lang w:val="en-US"/>
              </w:rPr>
              <w:t>- I</w:t>
            </w:r>
            <w:r w:rsidRPr="00786C1B">
              <w:rPr>
                <w:iCs/>
                <w:vertAlign w:val="subscript"/>
                <w:lang w:val="en-US"/>
              </w:rPr>
              <w:t>a</w:t>
            </w:r>
            <w:r w:rsidRPr="00786C1B">
              <w:rPr>
                <w:iCs/>
                <w:lang w:val="en-US"/>
              </w:rPr>
              <w:t>)x Q</w:t>
            </w:r>
            <w:r w:rsidRPr="00786C1B">
              <w:rPr>
                <w:iCs/>
                <w:vertAlign w:val="subscript"/>
                <w:lang w:val="en-US"/>
              </w:rPr>
              <w:t>0</w:t>
            </w:r>
            <w:r w:rsidRPr="00786C1B">
              <w:rPr>
                <w:iCs/>
                <w:lang w:val="en-US"/>
              </w:rPr>
              <w:t>;</w:t>
            </w:r>
          </w:p>
          <w:p w:rsidR="002F3338" w:rsidRPr="00786C1B" w:rsidRDefault="002F3338" w:rsidP="005D5892">
            <w:pPr>
              <w:spacing w:line="360" w:lineRule="auto"/>
              <w:rPr>
                <w:lang w:val="en-US"/>
              </w:rPr>
            </w:pPr>
            <w:r w:rsidRPr="00786C1B">
              <w:rPr>
                <w:i/>
                <w:iCs/>
                <w:lang w:val="en-US"/>
              </w:rPr>
              <w:t xml:space="preserve">3) </w:t>
            </w:r>
            <w:r w:rsidRPr="00786C1B">
              <w:rPr>
                <w:iCs/>
              </w:rPr>
              <w:t>Δ</w:t>
            </w:r>
            <w:r w:rsidRPr="00786C1B">
              <w:rPr>
                <w:iCs/>
                <w:lang w:val="en-US"/>
              </w:rPr>
              <w:t>Q(c) = (I</w:t>
            </w:r>
            <w:r w:rsidRPr="00786C1B">
              <w:rPr>
                <w:iCs/>
                <w:vertAlign w:val="subscript"/>
                <w:lang w:val="en-US"/>
              </w:rPr>
              <w:t xml:space="preserve">a </w:t>
            </w:r>
            <w:r w:rsidRPr="00786C1B">
              <w:rPr>
                <w:iCs/>
                <w:lang w:val="en-US"/>
              </w:rPr>
              <w:t>x I</w:t>
            </w:r>
            <w:r w:rsidRPr="00786C1B">
              <w:rPr>
                <w:iCs/>
                <w:vertAlign w:val="subscript"/>
                <w:lang w:val="en-US"/>
              </w:rPr>
              <w:t xml:space="preserve">b </w:t>
            </w:r>
            <w:r w:rsidRPr="00786C1B">
              <w:rPr>
                <w:iCs/>
                <w:lang w:val="en-US"/>
              </w:rPr>
              <w:t>x I</w:t>
            </w:r>
            <w:r w:rsidRPr="00786C1B">
              <w:rPr>
                <w:iCs/>
                <w:vertAlign w:val="subscript"/>
                <w:lang w:val="en-US"/>
              </w:rPr>
              <w:t xml:space="preserve">c </w:t>
            </w:r>
            <w:r w:rsidRPr="00786C1B">
              <w:rPr>
                <w:iCs/>
                <w:lang w:val="en-US"/>
              </w:rPr>
              <w:t>- I</w:t>
            </w:r>
            <w:r w:rsidRPr="00786C1B">
              <w:rPr>
                <w:iCs/>
                <w:vertAlign w:val="subscript"/>
                <w:lang w:val="en-US"/>
              </w:rPr>
              <w:t xml:space="preserve">a </w:t>
            </w:r>
            <w:r w:rsidRPr="00786C1B">
              <w:rPr>
                <w:iCs/>
                <w:lang w:val="en-US"/>
              </w:rPr>
              <w:t>x I</w:t>
            </w:r>
            <w:r w:rsidRPr="00786C1B">
              <w:rPr>
                <w:iCs/>
                <w:vertAlign w:val="subscript"/>
                <w:lang w:val="en-US"/>
              </w:rPr>
              <w:t xml:space="preserve">b </w:t>
            </w:r>
            <w:r w:rsidRPr="00786C1B">
              <w:rPr>
                <w:iCs/>
                <w:lang w:val="en-US"/>
              </w:rPr>
              <w:t>) x Q</w:t>
            </w:r>
            <w:r w:rsidRPr="00786C1B">
              <w:rPr>
                <w:iCs/>
                <w:vertAlign w:val="subscript"/>
                <w:lang w:val="en-US"/>
              </w:rPr>
              <w:t>0</w:t>
            </w:r>
            <w:r w:rsidRPr="00786C1B">
              <w:rPr>
                <w:iCs/>
                <w:lang w:val="en-US"/>
              </w:rPr>
              <w:t>.</w:t>
            </w:r>
          </w:p>
        </w:tc>
      </w:tr>
      <w:tr w:rsidR="002F3338" w:rsidRPr="00786C1B" w:rsidTr="005D5892">
        <w:tc>
          <w:tcPr>
            <w:tcW w:w="5000" w:type="pct"/>
            <w:tcBorders>
              <w:top w:val="single" w:sz="4" w:space="0" w:color="auto"/>
            </w:tcBorders>
          </w:tcPr>
          <w:p w:rsidR="002F3338" w:rsidRPr="00786C1B" w:rsidRDefault="002F3338" w:rsidP="005D5892">
            <w:pPr>
              <w:spacing w:line="360" w:lineRule="auto"/>
              <w:rPr>
                <w:lang w:val="en-US"/>
              </w:rPr>
            </w:pPr>
            <w:r w:rsidRPr="00786C1B">
              <w:rPr>
                <w:lang w:val="en-US"/>
              </w:rPr>
              <w:t>Q</w:t>
            </w:r>
            <w:r w:rsidRPr="00786C1B">
              <w:rPr>
                <w:vertAlign w:val="subscript"/>
                <w:lang w:val="en-US"/>
              </w:rPr>
              <w:t>1</w:t>
            </w:r>
            <w:r w:rsidRPr="00786C1B">
              <w:rPr>
                <w:lang w:val="en-US"/>
              </w:rPr>
              <w:t xml:space="preserve"> – Q</w:t>
            </w:r>
            <w:r w:rsidRPr="00786C1B">
              <w:rPr>
                <w:vertAlign w:val="subscript"/>
                <w:lang w:val="en-US"/>
              </w:rPr>
              <w:t xml:space="preserve">0 </w:t>
            </w:r>
            <w:r w:rsidRPr="00786C1B">
              <w:rPr>
                <w:lang w:val="en-US"/>
              </w:rPr>
              <w:t xml:space="preserve">= </w:t>
            </w:r>
            <w:r w:rsidRPr="00786C1B">
              <w:rPr>
                <w:iCs/>
              </w:rPr>
              <w:t>Δ</w:t>
            </w:r>
            <w:r w:rsidRPr="00786C1B">
              <w:rPr>
                <w:iCs/>
                <w:lang w:val="en-US"/>
              </w:rPr>
              <w:t xml:space="preserve">Q (a) </w:t>
            </w:r>
            <w:r w:rsidRPr="00786C1B">
              <w:rPr>
                <w:i/>
                <w:iCs/>
                <w:lang w:val="en-US"/>
              </w:rPr>
              <w:t>+</w:t>
            </w:r>
            <w:r w:rsidRPr="00786C1B">
              <w:rPr>
                <w:iCs/>
              </w:rPr>
              <w:t>Δ</w:t>
            </w:r>
            <w:r w:rsidRPr="00786C1B">
              <w:rPr>
                <w:iCs/>
                <w:lang w:val="en-US"/>
              </w:rPr>
              <w:t xml:space="preserve">Q(b)+ </w:t>
            </w:r>
            <w:r w:rsidRPr="00786C1B">
              <w:rPr>
                <w:iCs/>
              </w:rPr>
              <w:t>Δ</w:t>
            </w:r>
            <w:r w:rsidRPr="00786C1B">
              <w:rPr>
                <w:iCs/>
                <w:lang w:val="en-US"/>
              </w:rPr>
              <w:t>Q(c).</w:t>
            </w:r>
          </w:p>
        </w:tc>
      </w:tr>
    </w:tbl>
    <w:p w:rsidR="002F3338" w:rsidRPr="0097015C" w:rsidRDefault="002F3338" w:rsidP="002F3338">
      <w:pPr>
        <w:shd w:val="clear" w:color="auto" w:fill="FFFFFF"/>
        <w:spacing w:line="360" w:lineRule="auto"/>
        <w:ind w:firstLine="709"/>
        <w:jc w:val="both"/>
        <w:rPr>
          <w:sz w:val="28"/>
          <w:szCs w:val="28"/>
          <w:lang w:val="en-US"/>
        </w:r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7. Метод цепных подстановок</w:t>
      </w:r>
    </w:p>
    <w:p w:rsidR="002F3338" w:rsidRPr="002F3338" w:rsidRDefault="002F3338" w:rsidP="002F3338">
      <w:pPr>
        <w:shd w:val="clear" w:color="auto" w:fill="FFFFFF"/>
        <w:spacing w:line="360" w:lineRule="auto"/>
        <w:ind w:firstLine="709"/>
        <w:jc w:val="both"/>
        <w:rPr>
          <w:b/>
          <w:i/>
          <w:iCs/>
          <w:sz w:val="28"/>
          <w:szCs w:val="28"/>
        </w:rPr>
      </w:pPr>
    </w:p>
    <w:p w:rsidR="002F3338" w:rsidRPr="0097015C" w:rsidRDefault="002F3338" w:rsidP="002F3338">
      <w:pPr>
        <w:shd w:val="clear" w:color="auto" w:fill="FFFFFF"/>
        <w:spacing w:line="360" w:lineRule="auto"/>
        <w:ind w:firstLine="709"/>
        <w:jc w:val="both"/>
        <w:rPr>
          <w:sz w:val="28"/>
          <w:szCs w:val="28"/>
          <w:u w:val="single"/>
        </w:rPr>
      </w:pPr>
      <w:r w:rsidRPr="0097015C">
        <w:rPr>
          <w:b/>
          <w:i/>
          <w:iCs/>
          <w:sz w:val="28"/>
          <w:szCs w:val="28"/>
        </w:rPr>
        <w:t>Метод цепных подстановок</w:t>
      </w:r>
      <w:r w:rsidRPr="0097015C">
        <w:rPr>
          <w:i/>
          <w:iCs/>
          <w:sz w:val="28"/>
          <w:szCs w:val="28"/>
        </w:rPr>
        <w:t xml:space="preserve"> </w:t>
      </w:r>
      <w:r w:rsidRPr="0097015C">
        <w:rPr>
          <w:sz w:val="28"/>
          <w:szCs w:val="28"/>
        </w:rPr>
        <w:t>является производным от индексного метода</w:t>
      </w:r>
      <w:r w:rsidRPr="0097015C">
        <w:rPr>
          <w:b/>
          <w:bCs/>
          <w:sz w:val="28"/>
          <w:szCs w:val="28"/>
        </w:rPr>
        <w:t xml:space="preserve"> </w:t>
      </w:r>
      <w:r w:rsidRPr="0097015C">
        <w:rPr>
          <w:sz w:val="28"/>
          <w:szCs w:val="28"/>
        </w:rPr>
        <w:t xml:space="preserve">факторного анализа. Его суть состоит в следующем. </w:t>
      </w:r>
      <w:r w:rsidRPr="0097015C">
        <w:rPr>
          <w:sz w:val="28"/>
          <w:szCs w:val="28"/>
          <w:u w:val="single"/>
        </w:rPr>
        <w:t>Для расчета влияния факторов на изменение результативного показателя определяется условная величина (подстановка), отражающая, каков был бы результативный показатель, если бы один фактор изменился, а другие остались бы неизменными.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Если в модели число факторов-сомножителей более двух, то приходится определять несколько взаимосвязанных подстановок (цепочку подстановок). Отсюда название — метод цепных подстановок.</w:t>
      </w:r>
    </w:p>
    <w:p w:rsidR="002F3338" w:rsidRPr="002F3338" w:rsidRDefault="002F3338" w:rsidP="002F3338">
      <w:pPr>
        <w:shd w:val="clear" w:color="auto" w:fill="FFFFFF"/>
        <w:spacing w:line="360" w:lineRule="auto"/>
        <w:ind w:firstLine="709"/>
        <w:jc w:val="both"/>
        <w:rPr>
          <w:i/>
          <w:iCs/>
          <w:sz w:val="28"/>
          <w:szCs w:val="28"/>
        </w:rPr>
      </w:pPr>
    </w:p>
    <w:p w:rsidR="002F3338" w:rsidRPr="0097015C" w:rsidRDefault="002F3338" w:rsidP="002F3338">
      <w:pPr>
        <w:shd w:val="clear" w:color="auto" w:fill="FFFFFF"/>
        <w:spacing w:line="360" w:lineRule="auto"/>
        <w:ind w:firstLine="709"/>
        <w:jc w:val="center"/>
        <w:rPr>
          <w:i/>
          <w:iCs/>
          <w:sz w:val="28"/>
          <w:szCs w:val="28"/>
        </w:rPr>
      </w:pPr>
      <w:r w:rsidRPr="0097015C">
        <w:rPr>
          <w:i/>
          <w:iCs/>
          <w:sz w:val="28"/>
          <w:szCs w:val="28"/>
        </w:rPr>
        <w:t>Алгоритм 1</w:t>
      </w:r>
    </w:p>
    <w:p w:rsidR="002F3338" w:rsidRPr="0097015C" w:rsidRDefault="002F3338" w:rsidP="002F3338">
      <w:pPr>
        <w:shd w:val="clear" w:color="auto" w:fill="FFFFFF"/>
        <w:spacing w:line="360" w:lineRule="auto"/>
        <w:ind w:firstLine="709"/>
        <w:jc w:val="center"/>
        <w:rPr>
          <w:i/>
          <w:iCs/>
          <w:sz w:val="28"/>
          <w:szCs w:val="28"/>
        </w:rPr>
      </w:pPr>
      <w:r w:rsidRPr="0097015C">
        <w:rPr>
          <w:i/>
          <w:iCs/>
          <w:sz w:val="28"/>
          <w:szCs w:val="28"/>
        </w:rPr>
        <w:t>расчетов влияния факторов методом цепных подстановок</w:t>
      </w:r>
    </w:p>
    <w:p w:rsidR="002F3338" w:rsidRPr="0097015C" w:rsidRDefault="002F3338" w:rsidP="002F3338">
      <w:pPr>
        <w:shd w:val="clear" w:color="auto" w:fill="FFFFFF"/>
        <w:spacing w:line="360" w:lineRule="auto"/>
        <w:ind w:firstLine="709"/>
        <w:jc w:val="both"/>
        <w:rPr>
          <w:i/>
          <w:iCs/>
          <w:sz w:val="28"/>
          <w:szCs w:val="28"/>
        </w:rPr>
      </w:pPr>
    </w:p>
    <w:tbl>
      <w:tblPr>
        <w:tblW w:w="8046" w:type="dxa"/>
        <w:jc w:val="center"/>
        <w:tblLook w:val="01E0" w:firstRow="1" w:lastRow="1" w:firstColumn="1" w:lastColumn="1" w:noHBand="0" w:noVBand="0"/>
      </w:tblPr>
      <w:tblGrid>
        <w:gridCol w:w="3076"/>
        <w:gridCol w:w="4970"/>
      </w:tblGrid>
      <w:tr w:rsidR="002F3338" w:rsidRPr="00786C1B" w:rsidTr="005D5892">
        <w:trPr>
          <w:trHeight w:val="1705"/>
          <w:jc w:val="center"/>
        </w:trPr>
        <w:tc>
          <w:tcPr>
            <w:tcW w:w="3076" w:type="dxa"/>
          </w:tcPr>
          <w:p w:rsidR="002F3338" w:rsidRPr="00786C1B" w:rsidRDefault="002F3338" w:rsidP="005D5892">
            <w:pPr>
              <w:shd w:val="clear" w:color="auto" w:fill="FFFFFF"/>
              <w:spacing w:line="360" w:lineRule="auto"/>
            </w:pPr>
            <w:r w:rsidRPr="00786C1B">
              <w:t>Базовый</w:t>
            </w:r>
          </w:p>
          <w:p w:rsidR="002F3338" w:rsidRPr="00786C1B" w:rsidRDefault="002F3338" w:rsidP="005D5892">
            <w:pPr>
              <w:shd w:val="clear" w:color="auto" w:fill="FFFFFF"/>
              <w:tabs>
                <w:tab w:val="left" w:pos="1470"/>
              </w:tabs>
              <w:spacing w:line="360" w:lineRule="auto"/>
            </w:pPr>
            <w:r w:rsidRPr="00786C1B">
              <w:t>вариант:</w:t>
            </w:r>
            <w:r w:rsidRPr="00786C1B">
              <w:tab/>
              <w:t>В</w:t>
            </w:r>
            <w:r w:rsidRPr="00786C1B">
              <w:rPr>
                <w:vertAlign w:val="subscript"/>
              </w:rPr>
              <w:t>0</w:t>
            </w:r>
            <w:r w:rsidRPr="00786C1B">
              <w:t xml:space="preserve"> = </w:t>
            </w:r>
            <w:r w:rsidRPr="00786C1B">
              <w:rPr>
                <w:lang w:val="en-US"/>
              </w:rPr>
              <w:t>q</w:t>
            </w:r>
            <w:r w:rsidRPr="00786C1B">
              <w:rPr>
                <w:vertAlign w:val="subscript"/>
              </w:rPr>
              <w:t>0</w:t>
            </w:r>
            <w:r w:rsidRPr="00786C1B">
              <w:t xml:space="preserve"> х </w:t>
            </w:r>
            <w:r w:rsidRPr="00786C1B">
              <w:rPr>
                <w:lang w:val="en-US"/>
              </w:rPr>
              <w:t>p</w:t>
            </w:r>
            <w:r w:rsidRPr="00786C1B">
              <w:rPr>
                <w:vertAlign w:val="subscript"/>
              </w:rPr>
              <w:t>0</w:t>
            </w:r>
          </w:p>
          <w:p w:rsidR="002F3338" w:rsidRPr="00786C1B" w:rsidRDefault="002F3338" w:rsidP="005D5892">
            <w:pPr>
              <w:tabs>
                <w:tab w:val="left" w:pos="2870"/>
              </w:tabs>
              <w:spacing w:line="360" w:lineRule="auto"/>
              <w:rPr>
                <w:i/>
                <w:iCs/>
              </w:rPr>
            </w:pPr>
            <w:r w:rsidRPr="00786C1B">
              <w:t>Подстановка: В</w:t>
            </w:r>
            <w:r w:rsidRPr="00786C1B">
              <w:rPr>
                <w:vertAlign w:val="subscript"/>
              </w:rPr>
              <w:t>усл</w:t>
            </w:r>
            <w:r w:rsidRPr="00786C1B">
              <w:t xml:space="preserve"> = </w:t>
            </w:r>
            <w:r w:rsidRPr="00786C1B">
              <w:rPr>
                <w:i/>
                <w:iCs/>
                <w:lang w:val="en-US"/>
              </w:rPr>
              <w:t>q</w:t>
            </w:r>
            <w:r w:rsidRPr="00786C1B">
              <w:rPr>
                <w:iCs/>
                <w:vertAlign w:val="subscript"/>
              </w:rPr>
              <w:t>1</w:t>
            </w:r>
            <w:r w:rsidRPr="00786C1B">
              <w:rPr>
                <w:i/>
                <w:iCs/>
              </w:rPr>
              <w:t xml:space="preserve"> </w:t>
            </w:r>
            <w:r w:rsidRPr="00786C1B">
              <w:rPr>
                <w:lang w:val="en-US"/>
              </w:rPr>
              <w:t>x</w:t>
            </w:r>
            <w:r w:rsidRPr="00786C1B">
              <w:t xml:space="preserve"> р</w:t>
            </w:r>
            <w:r w:rsidRPr="00786C1B">
              <w:rPr>
                <w:vertAlign w:val="subscript"/>
              </w:rPr>
              <w:t>0</w:t>
            </w:r>
            <w:r w:rsidRPr="00786C1B">
              <w:t>.</w:t>
            </w:r>
          </w:p>
          <w:p w:rsidR="002F3338" w:rsidRPr="00786C1B" w:rsidRDefault="00F541F6" w:rsidP="005D5892">
            <w:pPr>
              <w:spacing w:line="360" w:lineRule="auto"/>
              <w:rPr>
                <w:i/>
                <w:iCs/>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35" type="#_x0000_t88" style="position:absolute;margin-left:138pt;margin-top:-24pt;width:6pt;height:24pt;z-index:251670016"/>
              </w:pict>
            </w:r>
          </w:p>
          <w:p w:rsidR="002F3338" w:rsidRPr="00786C1B" w:rsidRDefault="002F3338" w:rsidP="005D5892">
            <w:pPr>
              <w:spacing w:line="360" w:lineRule="auto"/>
              <w:rPr>
                <w:iCs/>
              </w:rPr>
            </w:pPr>
            <w:r w:rsidRPr="00786C1B">
              <w:rPr>
                <w:iCs/>
              </w:rPr>
              <w:t>Отчетный</w:t>
            </w:r>
          </w:p>
          <w:p w:rsidR="002F3338" w:rsidRPr="00786C1B" w:rsidRDefault="002F3338" w:rsidP="005D5892">
            <w:pPr>
              <w:spacing w:line="360" w:lineRule="auto"/>
              <w:rPr>
                <w:i/>
                <w:iCs/>
              </w:rPr>
            </w:pPr>
            <w:r w:rsidRPr="00786C1B">
              <w:rPr>
                <w:iCs/>
              </w:rPr>
              <w:t xml:space="preserve"> Вариант В</w:t>
            </w:r>
            <w:r w:rsidRPr="00786C1B">
              <w:rPr>
                <w:iCs/>
                <w:vertAlign w:val="subscript"/>
              </w:rPr>
              <w:t>1</w:t>
            </w:r>
            <w:r w:rsidRPr="00786C1B">
              <w:rPr>
                <w:iCs/>
              </w:rPr>
              <w:t xml:space="preserve"> = </w:t>
            </w:r>
            <w:r w:rsidRPr="00786C1B">
              <w:rPr>
                <w:i/>
                <w:iCs/>
                <w:lang w:val="en-US"/>
              </w:rPr>
              <w:t>q</w:t>
            </w:r>
            <w:r w:rsidRPr="00786C1B">
              <w:rPr>
                <w:iCs/>
                <w:vertAlign w:val="subscript"/>
              </w:rPr>
              <w:t>1</w:t>
            </w:r>
            <w:r w:rsidRPr="00786C1B">
              <w:rPr>
                <w:iCs/>
              </w:rPr>
              <w:t xml:space="preserve"> </w:t>
            </w:r>
            <w:r w:rsidRPr="00786C1B">
              <w:rPr>
                <w:iCs/>
                <w:lang w:val="en-US"/>
              </w:rPr>
              <w:t>x</w:t>
            </w:r>
            <w:r w:rsidRPr="00786C1B">
              <w:rPr>
                <w:iCs/>
              </w:rPr>
              <w:t xml:space="preserve"> </w:t>
            </w:r>
            <w:r w:rsidRPr="00786C1B">
              <w:rPr>
                <w:i/>
                <w:iCs/>
                <w:lang w:val="en-US"/>
              </w:rPr>
              <w:t>p</w:t>
            </w:r>
            <w:r w:rsidRPr="00786C1B">
              <w:rPr>
                <w:iCs/>
                <w:vertAlign w:val="subscript"/>
              </w:rPr>
              <w:t>1</w:t>
            </w:r>
          </w:p>
        </w:tc>
        <w:tc>
          <w:tcPr>
            <w:tcW w:w="4970" w:type="dxa"/>
          </w:tcPr>
          <w:p w:rsidR="002F3338" w:rsidRPr="00786C1B" w:rsidRDefault="002F3338" w:rsidP="005D5892">
            <w:pPr>
              <w:spacing w:line="360" w:lineRule="auto"/>
              <w:rPr>
                <w:iCs/>
              </w:rPr>
            </w:pPr>
          </w:p>
          <w:p w:rsidR="002F3338" w:rsidRPr="00786C1B" w:rsidRDefault="002F3338" w:rsidP="005D5892">
            <w:pPr>
              <w:spacing w:line="360" w:lineRule="auto"/>
              <w:rPr>
                <w:iCs/>
              </w:rPr>
            </w:pPr>
          </w:p>
          <w:p w:rsidR="002F3338" w:rsidRPr="00786C1B" w:rsidRDefault="00F541F6" w:rsidP="005D5892">
            <w:pPr>
              <w:spacing w:line="360" w:lineRule="auto"/>
              <w:rPr>
                <w:iCs/>
              </w:rPr>
            </w:pPr>
            <w:r>
              <w:rPr>
                <w:noProof/>
              </w:rPr>
              <w:pict>
                <v:shape id="_x0000_s1136" type="#_x0000_t88" style="position:absolute;margin-left:.7pt;margin-top:6.75pt;width:7.3pt;height:48.45pt;z-index:251671040"/>
              </w:pict>
            </w:r>
            <w:r w:rsidR="002F3338" w:rsidRPr="00786C1B">
              <w:rPr>
                <w:iCs/>
                <w:lang w:val="en-US"/>
              </w:rPr>
              <w:t>ΔB</w:t>
            </w:r>
            <w:r w:rsidR="002F3338" w:rsidRPr="00786C1B">
              <w:rPr>
                <w:iCs/>
              </w:rPr>
              <w:t>(</w:t>
            </w:r>
            <w:r w:rsidR="002F3338" w:rsidRPr="00786C1B">
              <w:rPr>
                <w:iCs/>
                <w:lang w:val="en-US"/>
              </w:rPr>
              <w:t>q</w:t>
            </w:r>
            <w:r w:rsidR="002F3338" w:rsidRPr="00786C1B">
              <w:rPr>
                <w:iCs/>
              </w:rPr>
              <w:t xml:space="preserve">) = </w:t>
            </w:r>
            <w:r w:rsidR="002F3338" w:rsidRPr="00786C1B">
              <w:rPr>
                <w:iCs/>
                <w:lang w:val="en-US"/>
              </w:rPr>
              <w:t>B</w:t>
            </w:r>
            <w:r w:rsidR="002F3338" w:rsidRPr="00786C1B">
              <w:rPr>
                <w:iCs/>
                <w:vertAlign w:val="subscript"/>
              </w:rPr>
              <w:t xml:space="preserve">усл. </w:t>
            </w:r>
            <w:r w:rsidR="002F3338" w:rsidRPr="00786C1B">
              <w:rPr>
                <w:iCs/>
              </w:rPr>
              <w:t xml:space="preserve">– </w:t>
            </w:r>
            <w:r w:rsidR="002F3338" w:rsidRPr="00786C1B">
              <w:rPr>
                <w:iCs/>
                <w:lang w:val="en-US"/>
              </w:rPr>
              <w:t>B</w:t>
            </w:r>
            <w:r w:rsidR="002F3338" w:rsidRPr="00786C1B">
              <w:rPr>
                <w:iCs/>
                <w:vertAlign w:val="subscript"/>
              </w:rPr>
              <w:t xml:space="preserve">0 </w:t>
            </w:r>
            <w:r w:rsidR="002F3338" w:rsidRPr="00786C1B">
              <w:rPr>
                <w:iCs/>
              </w:rPr>
              <w:t xml:space="preserve">= </w:t>
            </w:r>
            <w:r w:rsidR="002F3338" w:rsidRPr="00786C1B">
              <w:rPr>
                <w:iCs/>
                <w:lang w:val="en-US"/>
              </w:rPr>
              <w:t>q</w:t>
            </w:r>
            <w:r w:rsidR="002F3338" w:rsidRPr="00786C1B">
              <w:rPr>
                <w:iCs/>
                <w:vertAlign w:val="subscript"/>
              </w:rPr>
              <w:t>1</w:t>
            </w:r>
            <w:r w:rsidR="002F3338" w:rsidRPr="00786C1B">
              <w:rPr>
                <w:iCs/>
                <w:lang w:val="en-US"/>
              </w:rPr>
              <w:t>p</w:t>
            </w:r>
            <w:r w:rsidR="002F3338" w:rsidRPr="00786C1B">
              <w:rPr>
                <w:iCs/>
                <w:vertAlign w:val="subscript"/>
              </w:rPr>
              <w:t xml:space="preserve"> 0 </w:t>
            </w:r>
            <w:r w:rsidR="002F3338" w:rsidRPr="00786C1B">
              <w:rPr>
                <w:iCs/>
              </w:rPr>
              <w:t xml:space="preserve">– </w:t>
            </w:r>
            <w:r w:rsidR="002F3338" w:rsidRPr="00786C1B">
              <w:rPr>
                <w:iCs/>
                <w:lang w:val="en-US"/>
              </w:rPr>
              <w:t>q</w:t>
            </w:r>
            <w:r w:rsidR="002F3338" w:rsidRPr="00786C1B">
              <w:rPr>
                <w:iCs/>
                <w:vertAlign w:val="subscript"/>
              </w:rPr>
              <w:t>0</w:t>
            </w:r>
            <w:r w:rsidR="002F3338" w:rsidRPr="00786C1B">
              <w:rPr>
                <w:iCs/>
                <w:lang w:val="en-US"/>
              </w:rPr>
              <w:t>p</w:t>
            </w:r>
            <w:r w:rsidR="002F3338" w:rsidRPr="00786C1B">
              <w:rPr>
                <w:iCs/>
                <w:vertAlign w:val="subscript"/>
              </w:rPr>
              <w:t>0</w:t>
            </w:r>
            <w:r w:rsidR="002F3338" w:rsidRPr="00786C1B">
              <w:rPr>
                <w:iCs/>
              </w:rPr>
              <w:t xml:space="preserve"> = (</w:t>
            </w:r>
            <w:r w:rsidR="002F3338" w:rsidRPr="00786C1B">
              <w:rPr>
                <w:iCs/>
                <w:lang w:val="en-US"/>
              </w:rPr>
              <w:t>p</w:t>
            </w:r>
            <w:r w:rsidR="002F3338" w:rsidRPr="00786C1B">
              <w:rPr>
                <w:iCs/>
                <w:vertAlign w:val="subscript"/>
              </w:rPr>
              <w:t>1</w:t>
            </w:r>
            <w:r w:rsidR="002F3338" w:rsidRPr="00786C1B">
              <w:rPr>
                <w:iCs/>
              </w:rPr>
              <w:t xml:space="preserve"> – </w:t>
            </w:r>
            <w:r w:rsidR="002F3338" w:rsidRPr="00786C1B">
              <w:rPr>
                <w:iCs/>
                <w:lang w:val="en-US"/>
              </w:rPr>
              <w:t>p</w:t>
            </w:r>
            <w:r w:rsidR="002F3338" w:rsidRPr="00786C1B">
              <w:rPr>
                <w:iCs/>
                <w:vertAlign w:val="subscript"/>
              </w:rPr>
              <w:t>0</w:t>
            </w:r>
            <w:r w:rsidR="002F3338" w:rsidRPr="00786C1B">
              <w:rPr>
                <w:iCs/>
              </w:rPr>
              <w:t xml:space="preserve">) </w:t>
            </w:r>
            <w:r w:rsidR="002F3338" w:rsidRPr="00786C1B">
              <w:rPr>
                <w:iCs/>
                <w:lang w:val="en-US"/>
              </w:rPr>
              <w:t>x</w:t>
            </w:r>
            <w:r w:rsidR="002F3338" w:rsidRPr="00786C1B">
              <w:rPr>
                <w:iCs/>
              </w:rPr>
              <w:t xml:space="preserve"> </w:t>
            </w:r>
            <w:r w:rsidR="002F3338" w:rsidRPr="00786C1B">
              <w:rPr>
                <w:iCs/>
                <w:lang w:val="en-US"/>
              </w:rPr>
              <w:t>p</w:t>
            </w:r>
            <w:r w:rsidR="002F3338" w:rsidRPr="00786C1B">
              <w:rPr>
                <w:iCs/>
                <w:vertAlign w:val="subscript"/>
              </w:rPr>
              <w:t>0</w:t>
            </w:r>
            <w:r w:rsidR="002F3338" w:rsidRPr="00786C1B">
              <w:rPr>
                <w:iCs/>
              </w:rPr>
              <w:t xml:space="preserve"> = </w:t>
            </w:r>
            <w:r w:rsidR="002F3338" w:rsidRPr="00786C1B">
              <w:rPr>
                <w:iCs/>
                <w:bdr w:val="single" w:sz="4" w:space="0" w:color="auto"/>
                <w:lang w:val="en-US"/>
              </w:rPr>
              <w:t>Δq</w:t>
            </w:r>
            <w:r w:rsidR="002F3338" w:rsidRPr="00786C1B">
              <w:rPr>
                <w:iCs/>
                <w:bdr w:val="single" w:sz="4" w:space="0" w:color="auto"/>
              </w:rPr>
              <w:t xml:space="preserve"> </w:t>
            </w:r>
            <w:r w:rsidR="002F3338" w:rsidRPr="00786C1B">
              <w:rPr>
                <w:iCs/>
                <w:bdr w:val="single" w:sz="4" w:space="0" w:color="auto"/>
                <w:lang w:val="en-US"/>
              </w:rPr>
              <w:t>x</w:t>
            </w:r>
            <w:r w:rsidR="002F3338" w:rsidRPr="00786C1B">
              <w:rPr>
                <w:iCs/>
                <w:bdr w:val="single" w:sz="4" w:space="0" w:color="auto"/>
              </w:rPr>
              <w:t xml:space="preserve"> </w:t>
            </w:r>
            <w:r w:rsidR="002F3338" w:rsidRPr="00786C1B">
              <w:rPr>
                <w:iCs/>
                <w:bdr w:val="single" w:sz="4" w:space="0" w:color="auto"/>
                <w:lang w:val="en-US"/>
              </w:rPr>
              <w:t>p</w:t>
            </w:r>
            <w:r w:rsidR="002F3338" w:rsidRPr="00786C1B">
              <w:rPr>
                <w:iCs/>
                <w:bdr w:val="single" w:sz="4" w:space="0" w:color="auto"/>
                <w:vertAlign w:val="subscript"/>
              </w:rPr>
              <w:t>0</w:t>
            </w:r>
          </w:p>
          <w:p w:rsidR="002F3338" w:rsidRPr="00786C1B" w:rsidRDefault="002F3338" w:rsidP="005D5892">
            <w:pPr>
              <w:spacing w:line="360" w:lineRule="auto"/>
              <w:rPr>
                <w:iCs/>
              </w:rPr>
            </w:pPr>
          </w:p>
          <w:p w:rsidR="002F3338" w:rsidRPr="00786C1B" w:rsidRDefault="002F3338" w:rsidP="005D5892">
            <w:pPr>
              <w:spacing w:line="360" w:lineRule="auto"/>
              <w:rPr>
                <w:iCs/>
              </w:rPr>
            </w:pPr>
          </w:p>
          <w:p w:rsidR="002F3338" w:rsidRPr="00786C1B" w:rsidRDefault="002F3338" w:rsidP="005D5892">
            <w:pPr>
              <w:spacing w:line="360" w:lineRule="auto"/>
              <w:rPr>
                <w:iCs/>
              </w:rPr>
            </w:pPr>
            <w:r w:rsidRPr="00786C1B">
              <w:rPr>
                <w:iCs/>
                <w:lang w:val="en-US"/>
              </w:rPr>
              <w:t>ΔB</w:t>
            </w:r>
            <w:r w:rsidRPr="00786C1B">
              <w:rPr>
                <w:iCs/>
              </w:rPr>
              <w:t>(</w:t>
            </w:r>
            <w:r w:rsidRPr="00786C1B">
              <w:rPr>
                <w:iCs/>
                <w:lang w:val="en-US"/>
              </w:rPr>
              <w:t>p</w:t>
            </w:r>
            <w:r w:rsidRPr="00786C1B">
              <w:rPr>
                <w:iCs/>
              </w:rPr>
              <w:t xml:space="preserve">) = </w:t>
            </w:r>
            <w:r w:rsidRPr="00786C1B">
              <w:rPr>
                <w:iCs/>
                <w:lang w:val="en-US"/>
              </w:rPr>
              <w:t>B</w:t>
            </w:r>
            <w:r w:rsidRPr="00786C1B">
              <w:rPr>
                <w:iCs/>
                <w:vertAlign w:val="subscript"/>
              </w:rPr>
              <w:t>1</w:t>
            </w:r>
            <w:r w:rsidRPr="00786C1B">
              <w:rPr>
                <w:iCs/>
              </w:rPr>
              <w:t xml:space="preserve"> –</w:t>
            </w:r>
            <w:r w:rsidRPr="00786C1B">
              <w:rPr>
                <w:iCs/>
                <w:lang w:val="en-US"/>
              </w:rPr>
              <w:t>B</w:t>
            </w:r>
            <w:r w:rsidRPr="00786C1B">
              <w:rPr>
                <w:iCs/>
                <w:vertAlign w:val="subscript"/>
              </w:rPr>
              <w:t>усл.</w:t>
            </w:r>
            <w:r w:rsidRPr="00786C1B">
              <w:rPr>
                <w:iCs/>
              </w:rPr>
              <w:t xml:space="preserve">= </w:t>
            </w:r>
            <w:r w:rsidRPr="00786C1B">
              <w:rPr>
                <w:iCs/>
                <w:lang w:val="en-US"/>
              </w:rPr>
              <w:t>q</w:t>
            </w:r>
            <w:r w:rsidRPr="00786C1B">
              <w:rPr>
                <w:iCs/>
                <w:vertAlign w:val="subscript"/>
              </w:rPr>
              <w:t>1</w:t>
            </w:r>
            <w:r w:rsidRPr="00786C1B">
              <w:rPr>
                <w:iCs/>
                <w:lang w:val="en-US"/>
              </w:rPr>
              <w:t>p</w:t>
            </w:r>
            <w:r w:rsidRPr="00786C1B">
              <w:rPr>
                <w:iCs/>
                <w:vertAlign w:val="subscript"/>
              </w:rPr>
              <w:t>1</w:t>
            </w:r>
            <w:r w:rsidRPr="00786C1B">
              <w:rPr>
                <w:iCs/>
              </w:rPr>
              <w:t xml:space="preserve"> – </w:t>
            </w:r>
            <w:r w:rsidRPr="00786C1B">
              <w:rPr>
                <w:iCs/>
                <w:lang w:val="en-US"/>
              </w:rPr>
              <w:t>q</w:t>
            </w:r>
            <w:r w:rsidRPr="00786C1B">
              <w:rPr>
                <w:iCs/>
                <w:vertAlign w:val="subscript"/>
              </w:rPr>
              <w:t>1</w:t>
            </w:r>
            <w:r w:rsidRPr="00786C1B">
              <w:rPr>
                <w:iCs/>
                <w:lang w:val="en-US"/>
              </w:rPr>
              <w:t>p</w:t>
            </w:r>
            <w:r w:rsidRPr="00786C1B">
              <w:rPr>
                <w:iCs/>
                <w:vertAlign w:val="subscript"/>
              </w:rPr>
              <w:t>0</w:t>
            </w:r>
            <w:r w:rsidRPr="00786C1B">
              <w:rPr>
                <w:iCs/>
              </w:rPr>
              <w:t xml:space="preserve"> = (</w:t>
            </w:r>
            <w:r w:rsidRPr="00786C1B">
              <w:rPr>
                <w:iCs/>
                <w:lang w:val="en-US"/>
              </w:rPr>
              <w:t>p</w:t>
            </w:r>
            <w:r w:rsidRPr="00786C1B">
              <w:rPr>
                <w:iCs/>
                <w:vertAlign w:val="subscript"/>
              </w:rPr>
              <w:t>1</w:t>
            </w:r>
            <w:r w:rsidRPr="00786C1B">
              <w:rPr>
                <w:iCs/>
              </w:rPr>
              <w:t xml:space="preserve"> – </w:t>
            </w:r>
            <w:r w:rsidRPr="00786C1B">
              <w:rPr>
                <w:iCs/>
                <w:lang w:val="en-US"/>
              </w:rPr>
              <w:t>p</w:t>
            </w:r>
            <w:r w:rsidRPr="00786C1B">
              <w:rPr>
                <w:iCs/>
                <w:vertAlign w:val="subscript"/>
              </w:rPr>
              <w:t>0</w:t>
            </w:r>
            <w:r w:rsidRPr="00786C1B">
              <w:rPr>
                <w:iCs/>
              </w:rPr>
              <w:t xml:space="preserve">) </w:t>
            </w:r>
            <w:r w:rsidRPr="00786C1B">
              <w:rPr>
                <w:iCs/>
                <w:lang w:val="en-US"/>
              </w:rPr>
              <w:t>x</w:t>
            </w:r>
            <w:r w:rsidRPr="00786C1B">
              <w:rPr>
                <w:iCs/>
              </w:rPr>
              <w:t xml:space="preserve"> </w:t>
            </w:r>
            <w:r w:rsidRPr="00786C1B">
              <w:rPr>
                <w:iCs/>
                <w:lang w:val="en-US"/>
              </w:rPr>
              <w:t>q</w:t>
            </w:r>
            <w:r w:rsidRPr="00786C1B">
              <w:rPr>
                <w:iCs/>
                <w:vertAlign w:val="subscript"/>
              </w:rPr>
              <w:t>1</w:t>
            </w:r>
            <w:r w:rsidRPr="00786C1B">
              <w:rPr>
                <w:iCs/>
              </w:rPr>
              <w:t xml:space="preserve"> = </w:t>
            </w:r>
            <w:r w:rsidRPr="00786C1B">
              <w:rPr>
                <w:iCs/>
                <w:bdr w:val="single" w:sz="4" w:space="0" w:color="auto"/>
                <w:lang w:val="en-US"/>
              </w:rPr>
              <w:t>Δp</w:t>
            </w:r>
            <w:r w:rsidRPr="00786C1B">
              <w:rPr>
                <w:iCs/>
                <w:bdr w:val="single" w:sz="4" w:space="0" w:color="auto"/>
              </w:rPr>
              <w:t xml:space="preserve"> </w:t>
            </w:r>
            <w:r w:rsidRPr="00786C1B">
              <w:rPr>
                <w:iCs/>
                <w:bdr w:val="single" w:sz="4" w:space="0" w:color="auto"/>
                <w:lang w:val="en-US"/>
              </w:rPr>
              <w:t>x</w:t>
            </w:r>
            <w:r w:rsidRPr="00786C1B">
              <w:rPr>
                <w:iCs/>
                <w:bdr w:val="single" w:sz="4" w:space="0" w:color="auto"/>
              </w:rPr>
              <w:t xml:space="preserve"> </w:t>
            </w:r>
            <w:r w:rsidRPr="00786C1B">
              <w:rPr>
                <w:iCs/>
                <w:bdr w:val="single" w:sz="4" w:space="0" w:color="auto"/>
                <w:lang w:val="en-US"/>
              </w:rPr>
              <w:t>q</w:t>
            </w:r>
            <w:r w:rsidRPr="00786C1B">
              <w:rPr>
                <w:iCs/>
                <w:bdr w:val="single" w:sz="4" w:space="0" w:color="auto"/>
                <w:vertAlign w:val="subscript"/>
              </w:rPr>
              <w:t>1</w:t>
            </w:r>
          </w:p>
        </w:tc>
      </w:tr>
    </w:tbl>
    <w:p w:rsidR="002F3338" w:rsidRPr="0097015C" w:rsidRDefault="002F3338" w:rsidP="002F3338">
      <w:pPr>
        <w:shd w:val="clear" w:color="auto" w:fill="FFFFFF"/>
        <w:spacing w:line="360" w:lineRule="auto"/>
        <w:ind w:firstLine="709"/>
        <w:jc w:val="both"/>
        <w:rPr>
          <w:i/>
          <w:iCs/>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Сумма влияния двух факторов равняется изменению результативного показателя:</w:t>
      </w:r>
    </w:p>
    <w:p w:rsidR="002F3338" w:rsidRP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sz w:val="28"/>
          <w:szCs w:val="28"/>
          <w:lang w:val="en-US"/>
        </w:rPr>
        <w:t>B</w:t>
      </w:r>
      <w:r w:rsidRPr="0097015C">
        <w:rPr>
          <w:sz w:val="28"/>
          <w:szCs w:val="28"/>
          <w:vertAlign w:val="subscript"/>
        </w:rPr>
        <w:t>1</w:t>
      </w:r>
      <w:r w:rsidRPr="0097015C">
        <w:rPr>
          <w:sz w:val="28"/>
          <w:szCs w:val="28"/>
        </w:rPr>
        <w:t xml:space="preserve"> -</w:t>
      </w:r>
      <w:r w:rsidRPr="0097015C">
        <w:rPr>
          <w:sz w:val="28"/>
          <w:szCs w:val="28"/>
          <w:lang w:val="en-US"/>
        </w:rPr>
        <w:t>B</w:t>
      </w:r>
      <w:r w:rsidRPr="0097015C">
        <w:rPr>
          <w:sz w:val="28"/>
          <w:szCs w:val="28"/>
          <w:vertAlign w:val="subscript"/>
        </w:rPr>
        <w:t>0</w:t>
      </w:r>
      <w:r w:rsidRPr="0097015C">
        <w:rPr>
          <w:sz w:val="28"/>
          <w:szCs w:val="28"/>
        </w:rPr>
        <w:t xml:space="preserve"> = </w:t>
      </w:r>
      <w:r w:rsidRPr="0097015C">
        <w:rPr>
          <w:iCs/>
          <w:sz w:val="28"/>
          <w:szCs w:val="28"/>
          <w:lang w:val="en-US"/>
        </w:rPr>
        <w:t>Δ</w:t>
      </w:r>
      <w:r w:rsidRPr="0097015C">
        <w:rPr>
          <w:i/>
          <w:iCs/>
          <w:sz w:val="28"/>
          <w:szCs w:val="28"/>
          <w:lang w:val="en-US"/>
        </w:rPr>
        <w:t>B</w:t>
      </w:r>
      <w:r w:rsidRPr="0097015C">
        <w:rPr>
          <w:i/>
          <w:iCs/>
          <w:sz w:val="28"/>
          <w:szCs w:val="28"/>
        </w:rPr>
        <w:t>(</w:t>
      </w:r>
      <w:r w:rsidRPr="0097015C">
        <w:rPr>
          <w:i/>
          <w:iCs/>
          <w:sz w:val="28"/>
          <w:szCs w:val="28"/>
          <w:lang w:val="en-US"/>
        </w:rPr>
        <w:t>q</w:t>
      </w:r>
      <w:r w:rsidRPr="0097015C">
        <w:rPr>
          <w:i/>
          <w:iCs/>
          <w:sz w:val="28"/>
          <w:szCs w:val="28"/>
        </w:rPr>
        <w:t>) +</w:t>
      </w:r>
      <w:r w:rsidRPr="0097015C">
        <w:rPr>
          <w:iCs/>
          <w:sz w:val="28"/>
          <w:szCs w:val="28"/>
          <w:lang w:val="en-US"/>
        </w:rPr>
        <w:t>Δ</w:t>
      </w:r>
      <w:r w:rsidRPr="0097015C">
        <w:rPr>
          <w:i/>
          <w:iCs/>
          <w:sz w:val="28"/>
          <w:szCs w:val="28"/>
          <w:lang w:val="en-US"/>
        </w:rPr>
        <w:t>B</w:t>
      </w:r>
      <w:r w:rsidRPr="0097015C">
        <w:rPr>
          <w:i/>
          <w:iCs/>
          <w:sz w:val="28"/>
          <w:szCs w:val="28"/>
        </w:rPr>
        <w:t>(</w:t>
      </w:r>
      <w:r w:rsidRPr="0097015C">
        <w:rPr>
          <w:i/>
          <w:iCs/>
          <w:sz w:val="28"/>
          <w:szCs w:val="28"/>
          <w:lang w:val="en-US"/>
        </w:rPr>
        <w:t>p</w:t>
      </w:r>
      <w:r w:rsidRPr="0097015C">
        <w:rPr>
          <w:i/>
          <w:iCs/>
          <w:sz w:val="28"/>
          <w:szCs w:val="28"/>
        </w:rPr>
        <w:t>).</w:t>
      </w:r>
    </w:p>
    <w:p w:rsidR="002F3338" w:rsidRPr="00786C1B"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Расчеты влияния факторов:</w:t>
      </w:r>
    </w:p>
    <w:p w:rsidR="002F3338" w:rsidRPr="0097015C" w:rsidRDefault="002F3338" w:rsidP="002F3338">
      <w:pPr>
        <w:numPr>
          <w:ilvl w:val="0"/>
          <w:numId w:val="37"/>
        </w:numPr>
        <w:shd w:val="clear" w:color="auto" w:fill="FFFFFF"/>
        <w:tabs>
          <w:tab w:val="left" w:pos="528"/>
        </w:tabs>
        <w:spacing w:line="360" w:lineRule="auto"/>
        <w:ind w:firstLine="709"/>
        <w:jc w:val="both"/>
        <w:rPr>
          <w:sz w:val="28"/>
          <w:szCs w:val="28"/>
        </w:rPr>
      </w:pPr>
      <w:r w:rsidRPr="0097015C">
        <w:rPr>
          <w:sz w:val="28"/>
          <w:szCs w:val="28"/>
        </w:rPr>
        <w:t xml:space="preserve">влияние на выручку изменения количества проданного товара </w:t>
      </w:r>
    </w:p>
    <w:p w:rsidR="002F3338" w:rsidRPr="00A53F48" w:rsidRDefault="002F3338" w:rsidP="002F3338">
      <w:pPr>
        <w:shd w:val="clear" w:color="auto" w:fill="FFFFFF"/>
        <w:tabs>
          <w:tab w:val="left" w:pos="528"/>
        </w:tabs>
        <w:spacing w:line="360" w:lineRule="auto"/>
        <w:ind w:firstLine="709"/>
        <w:jc w:val="both"/>
        <w:rPr>
          <w:sz w:val="28"/>
          <w:szCs w:val="28"/>
          <w:lang w:val="en-US"/>
        </w:rPr>
      </w:pPr>
      <w:r w:rsidRPr="0097015C">
        <w:rPr>
          <w:iCs/>
          <w:sz w:val="28"/>
          <w:szCs w:val="28"/>
          <w:lang w:val="en-US"/>
        </w:rPr>
        <w:t>Δ</w:t>
      </w:r>
      <w:r w:rsidRPr="0097015C">
        <w:rPr>
          <w:i/>
          <w:iCs/>
          <w:sz w:val="28"/>
          <w:szCs w:val="28"/>
          <w:lang w:val="en-US"/>
        </w:rPr>
        <w:t>B</w:t>
      </w:r>
      <w:r w:rsidRPr="0097015C">
        <w:rPr>
          <w:i/>
          <w:iCs/>
          <w:sz w:val="28"/>
          <w:szCs w:val="28"/>
        </w:rPr>
        <w:t>(</w:t>
      </w:r>
      <w:r w:rsidRPr="0097015C">
        <w:rPr>
          <w:i/>
          <w:iCs/>
          <w:sz w:val="28"/>
          <w:szCs w:val="28"/>
          <w:lang w:val="en-US"/>
        </w:rPr>
        <w:t>q</w:t>
      </w:r>
      <w:r w:rsidRPr="0097015C">
        <w:rPr>
          <w:i/>
          <w:iCs/>
          <w:sz w:val="28"/>
          <w:szCs w:val="28"/>
        </w:rPr>
        <w:t xml:space="preserve">) = </w:t>
      </w:r>
      <w:r w:rsidRPr="0097015C">
        <w:rPr>
          <w:sz w:val="28"/>
          <w:szCs w:val="28"/>
        </w:rPr>
        <w:t>(12 - 10) тыс. шт. х 6 руб. = +12 тыс. руб.;</w:t>
      </w:r>
    </w:p>
    <w:p w:rsidR="002F3338" w:rsidRPr="0097015C" w:rsidRDefault="002F3338" w:rsidP="002F3338">
      <w:pPr>
        <w:numPr>
          <w:ilvl w:val="0"/>
          <w:numId w:val="37"/>
        </w:numPr>
        <w:shd w:val="clear" w:color="auto" w:fill="FFFFFF"/>
        <w:tabs>
          <w:tab w:val="left" w:pos="528"/>
        </w:tabs>
        <w:spacing w:line="360" w:lineRule="auto"/>
        <w:ind w:firstLine="709"/>
        <w:jc w:val="both"/>
        <w:rPr>
          <w:sz w:val="28"/>
          <w:szCs w:val="28"/>
        </w:rPr>
      </w:pPr>
      <w:r w:rsidRPr="0097015C">
        <w:rPr>
          <w:sz w:val="28"/>
          <w:szCs w:val="28"/>
        </w:rPr>
        <w:t>влияние на выручку изменения цены единицы товара</w:t>
      </w:r>
    </w:p>
    <w:p w:rsidR="002F3338" w:rsidRPr="0097015C" w:rsidRDefault="002F3338" w:rsidP="002F3338">
      <w:pPr>
        <w:shd w:val="clear" w:color="auto" w:fill="FFFFFF"/>
        <w:tabs>
          <w:tab w:val="left" w:pos="528"/>
        </w:tabs>
        <w:spacing w:line="360" w:lineRule="auto"/>
        <w:ind w:firstLine="709"/>
        <w:jc w:val="both"/>
        <w:rPr>
          <w:sz w:val="28"/>
          <w:szCs w:val="28"/>
        </w:rPr>
      </w:pPr>
      <w:r w:rsidRPr="0097015C">
        <w:rPr>
          <w:iCs/>
          <w:sz w:val="28"/>
          <w:szCs w:val="28"/>
          <w:lang w:val="en-US"/>
        </w:rPr>
        <w:t>Δ</w:t>
      </w:r>
      <w:r w:rsidRPr="0097015C">
        <w:rPr>
          <w:sz w:val="28"/>
          <w:szCs w:val="28"/>
        </w:rPr>
        <w:t>В(р) = (9 - 6) тыс. шт. х 12 руб. = +36 тыс. руб.</w:t>
      </w:r>
    </w:p>
    <w:p w:rsidR="002F3338" w:rsidRPr="0097015C" w:rsidRDefault="00F541F6" w:rsidP="002F3338">
      <w:pPr>
        <w:shd w:val="clear" w:color="auto" w:fill="FFFFFF"/>
        <w:spacing w:line="360" w:lineRule="auto"/>
        <w:ind w:firstLine="709"/>
        <w:jc w:val="both"/>
        <w:rPr>
          <w:sz w:val="28"/>
          <w:szCs w:val="28"/>
        </w:rPr>
      </w:pPr>
      <w:r>
        <w:rPr>
          <w:noProof/>
        </w:rPr>
        <w:pict>
          <v:shape id="_x0000_s1137" style="position:absolute;left:0;text-align:left;margin-left:31.8pt;margin-top:.55pt;width:327.75pt;height:0;z-index:251672064" coordsize="6555,1" path="m,l6555,e" filled="f">
            <v:path arrowok="t"/>
          </v:shape>
        </w:pict>
      </w:r>
      <w:r w:rsidR="002F3338" w:rsidRPr="0097015C">
        <w:rPr>
          <w:sz w:val="28"/>
          <w:szCs w:val="28"/>
        </w:rPr>
        <w:t xml:space="preserve">Проверка: </w:t>
      </w:r>
      <w:r w:rsidR="002F3338" w:rsidRPr="0097015C">
        <w:rPr>
          <w:iCs/>
          <w:sz w:val="28"/>
          <w:szCs w:val="28"/>
          <w:lang w:val="en-US"/>
        </w:rPr>
        <w:t>Δ</w:t>
      </w:r>
      <w:r w:rsidR="002F3338" w:rsidRPr="0097015C">
        <w:rPr>
          <w:sz w:val="28"/>
          <w:szCs w:val="28"/>
        </w:rPr>
        <w:t>В = 108 - 60 = 12 + 36, или 48 тыс. руб. = 48 тыс. руб.</w:t>
      </w:r>
    </w:p>
    <w:p w:rsidR="002F3338" w:rsidRP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Достоинство метода цепных подстановок, как и индексного метода, состоит в том, что изменение результативного показателя раскладывается по факторам без остатка. Вместе с тем методу цепных подстановок присущ элемент субъективизма, который заключается в выборе порядка расположения факторов в цепочке сомножителей.</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Рассмотренный выше алгоритм соответствует только одному варианту расположения факторов, т.е.</w:t>
      </w:r>
      <w:r w:rsidRPr="00F27C4D">
        <w:rPr>
          <w:sz w:val="28"/>
          <w:szCs w:val="28"/>
        </w:rPr>
        <w:t xml:space="preserve"> </w:t>
      </w:r>
      <w:r w:rsidRPr="0097015C">
        <w:rPr>
          <w:sz w:val="28"/>
          <w:szCs w:val="28"/>
        </w:rPr>
        <w:t xml:space="preserve">В = </w:t>
      </w:r>
      <w:r w:rsidRPr="0097015C">
        <w:rPr>
          <w:b/>
          <w:i/>
          <w:iCs/>
          <w:sz w:val="28"/>
          <w:szCs w:val="28"/>
          <w:lang w:val="en-US"/>
        </w:rPr>
        <w:t>q</w:t>
      </w:r>
      <w:r w:rsidRPr="0097015C">
        <w:rPr>
          <w:b/>
          <w:i/>
          <w:iCs/>
          <w:sz w:val="28"/>
          <w:szCs w:val="28"/>
        </w:rPr>
        <w:t xml:space="preserve"> </w:t>
      </w:r>
      <w:r w:rsidRPr="0097015C">
        <w:rPr>
          <w:b/>
          <w:sz w:val="28"/>
          <w:szCs w:val="28"/>
        </w:rPr>
        <w:t xml:space="preserve">х </w:t>
      </w:r>
      <w:r w:rsidRPr="0097015C">
        <w:rPr>
          <w:b/>
          <w:i/>
          <w:iCs/>
          <w:sz w:val="28"/>
          <w:szCs w:val="28"/>
        </w:rPr>
        <w:t>р.</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С позиции математического подхода равноправным является и другой вариант расположения факторов, т.е.</w:t>
      </w:r>
      <w:r w:rsidRPr="00F27C4D">
        <w:rPr>
          <w:sz w:val="28"/>
          <w:szCs w:val="28"/>
        </w:rPr>
        <w:t xml:space="preserve"> </w:t>
      </w:r>
      <w:r w:rsidRPr="0097015C">
        <w:rPr>
          <w:sz w:val="28"/>
          <w:szCs w:val="28"/>
        </w:rPr>
        <w:t xml:space="preserve">В = </w:t>
      </w:r>
      <w:r w:rsidRPr="0097015C">
        <w:rPr>
          <w:b/>
          <w:i/>
          <w:iCs/>
          <w:sz w:val="28"/>
          <w:szCs w:val="28"/>
        </w:rPr>
        <w:t xml:space="preserve">р </w:t>
      </w:r>
      <w:r w:rsidRPr="0097015C">
        <w:rPr>
          <w:b/>
          <w:sz w:val="28"/>
          <w:szCs w:val="28"/>
        </w:rPr>
        <w:t xml:space="preserve">х </w:t>
      </w:r>
      <w:r w:rsidRPr="0097015C">
        <w:rPr>
          <w:b/>
          <w:i/>
          <w:iCs/>
          <w:sz w:val="28"/>
          <w:szCs w:val="28"/>
          <w:lang w:val="en-US"/>
        </w:rPr>
        <w:t>q</w:t>
      </w:r>
      <w:r w:rsidRPr="0097015C">
        <w:rPr>
          <w:b/>
          <w:i/>
          <w:iCs/>
          <w:sz w:val="28"/>
          <w:szCs w:val="28"/>
        </w:rPr>
        <w:t>.</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Однако второму варианту расположения факторов соответствует другой алгоритм и другие результаты расчетов.</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i/>
          <w:iCs/>
          <w:sz w:val="28"/>
          <w:szCs w:val="28"/>
        </w:rPr>
      </w:pPr>
      <w:r w:rsidRPr="0097015C">
        <w:rPr>
          <w:i/>
          <w:iCs/>
          <w:sz w:val="28"/>
          <w:szCs w:val="28"/>
        </w:rPr>
        <w:t>Алгоритм 2</w:t>
      </w:r>
    </w:p>
    <w:p w:rsidR="002F3338" w:rsidRPr="0097015C" w:rsidRDefault="002F3338" w:rsidP="002F3338">
      <w:pPr>
        <w:shd w:val="clear" w:color="auto" w:fill="FFFFFF"/>
        <w:spacing w:line="360" w:lineRule="auto"/>
        <w:ind w:firstLine="709"/>
        <w:jc w:val="center"/>
        <w:rPr>
          <w:sz w:val="28"/>
          <w:szCs w:val="28"/>
        </w:rPr>
      </w:pPr>
      <w:r w:rsidRPr="0097015C">
        <w:rPr>
          <w:i/>
          <w:iCs/>
          <w:sz w:val="28"/>
          <w:szCs w:val="28"/>
        </w:rPr>
        <w:t>расчетов влияния факторов методом цепных подстановок</w:t>
      </w:r>
    </w:p>
    <w:tbl>
      <w:tblPr>
        <w:tblW w:w="0" w:type="auto"/>
        <w:jc w:val="center"/>
        <w:tblLook w:val="01E0" w:firstRow="1" w:lastRow="1" w:firstColumn="1" w:lastColumn="1" w:noHBand="0" w:noVBand="0"/>
      </w:tblPr>
      <w:tblGrid>
        <w:gridCol w:w="3071"/>
        <w:gridCol w:w="5259"/>
      </w:tblGrid>
      <w:tr w:rsidR="002F3338" w:rsidRPr="00F27C4D" w:rsidTr="005D5892">
        <w:trPr>
          <w:trHeight w:val="1090"/>
          <w:jc w:val="center"/>
        </w:trPr>
        <w:tc>
          <w:tcPr>
            <w:tcW w:w="3071" w:type="dxa"/>
            <w:tcBorders>
              <w:bottom w:val="single" w:sz="4" w:space="0" w:color="auto"/>
            </w:tcBorders>
          </w:tcPr>
          <w:p w:rsidR="002F3338" w:rsidRPr="00F27C4D" w:rsidRDefault="002F3338" w:rsidP="005D5892">
            <w:pPr>
              <w:spacing w:line="360" w:lineRule="auto"/>
            </w:pPr>
            <w:r w:rsidRPr="00F27C4D">
              <w:t xml:space="preserve">Базовый </w:t>
            </w:r>
          </w:p>
          <w:p w:rsidR="002F3338" w:rsidRPr="00F27C4D" w:rsidRDefault="00F541F6" w:rsidP="005D5892">
            <w:pPr>
              <w:spacing w:line="360" w:lineRule="auto"/>
            </w:pPr>
            <w:r>
              <w:rPr>
                <w:noProof/>
              </w:rPr>
              <w:pict>
                <v:shape id="_x0000_s1138" type="#_x0000_t88" style="position:absolute;margin-left:142.35pt;margin-top:2.1pt;width:6pt;height:24pt;z-index:251673088"/>
              </w:pict>
            </w:r>
            <w:r w:rsidR="002F3338" w:rsidRPr="00F27C4D">
              <w:t xml:space="preserve">вариант: </w:t>
            </w:r>
            <w:r w:rsidR="002F3338" w:rsidRPr="00F27C4D">
              <w:rPr>
                <w:lang w:val="en-US"/>
              </w:rPr>
              <w:t>B</w:t>
            </w:r>
            <w:r w:rsidR="002F3338" w:rsidRPr="00F27C4D">
              <w:rPr>
                <w:vertAlign w:val="subscript"/>
              </w:rPr>
              <w:t>0</w:t>
            </w:r>
            <w:r w:rsidR="002F3338" w:rsidRPr="00F27C4D">
              <w:t xml:space="preserve"> = </w:t>
            </w:r>
            <w:r w:rsidR="002F3338" w:rsidRPr="00F27C4D">
              <w:rPr>
                <w:lang w:val="en-US"/>
              </w:rPr>
              <w:t>p</w:t>
            </w:r>
            <w:r w:rsidR="002F3338" w:rsidRPr="00F27C4D">
              <w:rPr>
                <w:vertAlign w:val="subscript"/>
              </w:rPr>
              <w:t>0</w:t>
            </w:r>
            <w:r w:rsidR="002F3338" w:rsidRPr="00F27C4D">
              <w:t xml:space="preserve"> </w:t>
            </w:r>
            <w:r w:rsidR="002F3338" w:rsidRPr="00F27C4D">
              <w:rPr>
                <w:lang w:val="en-US"/>
              </w:rPr>
              <w:t>x</w:t>
            </w:r>
            <w:r w:rsidR="002F3338" w:rsidRPr="00F27C4D">
              <w:t xml:space="preserve"> </w:t>
            </w:r>
            <w:r w:rsidR="002F3338" w:rsidRPr="00F27C4D">
              <w:rPr>
                <w:lang w:val="en-US"/>
              </w:rPr>
              <w:t>q</w:t>
            </w:r>
            <w:r w:rsidR="002F3338" w:rsidRPr="00F27C4D">
              <w:rPr>
                <w:vertAlign w:val="subscript"/>
              </w:rPr>
              <w:t>0</w:t>
            </w:r>
          </w:p>
          <w:p w:rsidR="002F3338" w:rsidRPr="00F27C4D" w:rsidRDefault="002F3338" w:rsidP="005D5892">
            <w:pPr>
              <w:spacing w:line="360" w:lineRule="auto"/>
              <w:rPr>
                <w:vertAlign w:val="subscript"/>
              </w:rPr>
            </w:pPr>
            <w:r w:rsidRPr="00F27C4D">
              <w:t>Подстановка: В</w:t>
            </w:r>
            <w:r w:rsidRPr="00F27C4D">
              <w:rPr>
                <w:vertAlign w:val="subscript"/>
              </w:rPr>
              <w:t>усл</w:t>
            </w:r>
            <w:r w:rsidRPr="00F27C4D">
              <w:t xml:space="preserve">. = </w:t>
            </w:r>
            <w:r w:rsidRPr="00F27C4D">
              <w:rPr>
                <w:lang w:val="en-US"/>
              </w:rPr>
              <w:t>q</w:t>
            </w:r>
            <w:r w:rsidRPr="00F27C4D">
              <w:rPr>
                <w:vertAlign w:val="subscript"/>
              </w:rPr>
              <w:t>1</w:t>
            </w:r>
            <w:r w:rsidRPr="00F27C4D">
              <w:t xml:space="preserve"> х </w:t>
            </w:r>
            <w:r w:rsidRPr="00F27C4D">
              <w:rPr>
                <w:lang w:val="en-US"/>
              </w:rPr>
              <w:t>p</w:t>
            </w:r>
            <w:r w:rsidRPr="00F27C4D">
              <w:rPr>
                <w:vertAlign w:val="subscript"/>
              </w:rPr>
              <w:t>0</w:t>
            </w:r>
          </w:p>
          <w:p w:rsidR="002F3338" w:rsidRPr="00F27C4D" w:rsidRDefault="002F3338" w:rsidP="005D5892">
            <w:pPr>
              <w:spacing w:line="360" w:lineRule="auto"/>
              <w:rPr>
                <w:vertAlign w:val="subscript"/>
              </w:rPr>
            </w:pPr>
          </w:p>
          <w:p w:rsidR="002F3338" w:rsidRPr="00F27C4D" w:rsidRDefault="002F3338" w:rsidP="005D5892">
            <w:pPr>
              <w:spacing w:line="360" w:lineRule="auto"/>
            </w:pPr>
            <w:r w:rsidRPr="00F27C4D">
              <w:t xml:space="preserve">Отчетный </w:t>
            </w:r>
          </w:p>
          <w:p w:rsidR="002F3338" w:rsidRPr="00F27C4D" w:rsidRDefault="002F3338" w:rsidP="005D5892">
            <w:pPr>
              <w:spacing w:line="360" w:lineRule="auto"/>
            </w:pPr>
            <w:r w:rsidRPr="00F27C4D">
              <w:t>вариант: В</w:t>
            </w:r>
            <w:r w:rsidRPr="00F27C4D">
              <w:rPr>
                <w:vertAlign w:val="subscript"/>
              </w:rPr>
              <w:t>1</w:t>
            </w:r>
            <w:r w:rsidRPr="00F27C4D">
              <w:t xml:space="preserve"> = </w:t>
            </w:r>
            <w:r w:rsidRPr="00F27C4D">
              <w:rPr>
                <w:lang w:val="en-US"/>
              </w:rPr>
              <w:t>p</w:t>
            </w:r>
            <w:r w:rsidRPr="00F27C4D">
              <w:rPr>
                <w:vertAlign w:val="subscript"/>
              </w:rPr>
              <w:t xml:space="preserve">1 х </w:t>
            </w:r>
            <w:r w:rsidRPr="00F27C4D">
              <w:rPr>
                <w:lang w:val="en-US"/>
              </w:rPr>
              <w:t>q</w:t>
            </w:r>
            <w:r w:rsidRPr="00F27C4D">
              <w:rPr>
                <w:vertAlign w:val="subscript"/>
              </w:rPr>
              <w:t>1</w:t>
            </w:r>
          </w:p>
        </w:tc>
        <w:tc>
          <w:tcPr>
            <w:tcW w:w="5259" w:type="dxa"/>
            <w:tcBorders>
              <w:bottom w:val="single" w:sz="4" w:space="0" w:color="auto"/>
            </w:tcBorders>
          </w:tcPr>
          <w:p w:rsidR="002F3338" w:rsidRPr="00F27C4D" w:rsidRDefault="002F3338" w:rsidP="005D5892">
            <w:pPr>
              <w:spacing w:line="360" w:lineRule="auto"/>
            </w:pPr>
          </w:p>
          <w:p w:rsidR="002F3338" w:rsidRPr="00F27C4D" w:rsidRDefault="002F3338" w:rsidP="005D5892">
            <w:pPr>
              <w:spacing w:line="360" w:lineRule="auto"/>
            </w:pPr>
          </w:p>
          <w:p w:rsidR="002F3338" w:rsidRPr="00F27C4D" w:rsidRDefault="00F541F6" w:rsidP="005D5892">
            <w:pPr>
              <w:spacing w:line="360" w:lineRule="auto"/>
              <w:rPr>
                <w:vertAlign w:val="subscript"/>
              </w:rPr>
            </w:pPr>
            <w:r>
              <w:rPr>
                <w:noProof/>
              </w:rPr>
              <w:pict>
                <v:shape id="_x0000_s1139" type="#_x0000_t88" style="position:absolute;margin-left:-4.05pt;margin-top:6.3pt;width:6pt;height:42pt;z-index:251674112"/>
              </w:pict>
            </w:r>
            <w:r w:rsidR="002F3338" w:rsidRPr="00F27C4D">
              <w:t>Δ</w:t>
            </w:r>
            <w:r w:rsidR="002F3338" w:rsidRPr="00F27C4D">
              <w:rPr>
                <w:lang w:val="en-US"/>
              </w:rPr>
              <w:t>B</w:t>
            </w:r>
            <w:r w:rsidR="002F3338" w:rsidRPr="00F27C4D">
              <w:t>(</w:t>
            </w:r>
            <w:r w:rsidR="002F3338" w:rsidRPr="00F27C4D">
              <w:rPr>
                <w:lang w:val="en-US"/>
              </w:rPr>
              <w:t>p</w:t>
            </w:r>
            <w:r w:rsidR="002F3338" w:rsidRPr="00F27C4D">
              <w:t xml:space="preserve">) = </w:t>
            </w:r>
            <w:r w:rsidR="002F3338" w:rsidRPr="00F27C4D">
              <w:rPr>
                <w:lang w:val="en-US"/>
              </w:rPr>
              <w:t>B</w:t>
            </w:r>
            <w:r w:rsidR="002F3338" w:rsidRPr="00F27C4D">
              <w:rPr>
                <w:vertAlign w:val="subscript"/>
              </w:rPr>
              <w:t>усл</w:t>
            </w:r>
            <w:r w:rsidR="002F3338" w:rsidRPr="00F27C4D">
              <w:t xml:space="preserve">. – </w:t>
            </w:r>
            <w:r w:rsidR="002F3338" w:rsidRPr="00F27C4D">
              <w:rPr>
                <w:lang w:val="en-US"/>
              </w:rPr>
              <w:t>B</w:t>
            </w:r>
            <w:r w:rsidR="002F3338" w:rsidRPr="00F27C4D">
              <w:rPr>
                <w:vertAlign w:val="subscript"/>
              </w:rPr>
              <w:t>0</w:t>
            </w:r>
            <w:r w:rsidR="002F3338" w:rsidRPr="00F27C4D">
              <w:t xml:space="preserve"> = </w:t>
            </w:r>
            <w:r w:rsidR="002F3338" w:rsidRPr="00F27C4D">
              <w:rPr>
                <w:lang w:val="en-US"/>
              </w:rPr>
              <w:t>p</w:t>
            </w:r>
            <w:r w:rsidR="002F3338" w:rsidRPr="00F27C4D">
              <w:rPr>
                <w:vertAlign w:val="subscript"/>
              </w:rPr>
              <w:t>1</w:t>
            </w:r>
            <w:r w:rsidR="002F3338" w:rsidRPr="00F27C4D">
              <w:rPr>
                <w:lang w:val="en-US"/>
              </w:rPr>
              <w:t>q</w:t>
            </w:r>
            <w:r w:rsidR="002F3338" w:rsidRPr="00F27C4D">
              <w:rPr>
                <w:vertAlign w:val="subscript"/>
              </w:rPr>
              <w:t>0</w:t>
            </w:r>
            <w:r w:rsidR="002F3338" w:rsidRPr="00F27C4D">
              <w:t xml:space="preserve"> – </w:t>
            </w:r>
            <w:r w:rsidR="002F3338" w:rsidRPr="00F27C4D">
              <w:rPr>
                <w:lang w:val="en-US"/>
              </w:rPr>
              <w:t>p</w:t>
            </w:r>
            <w:r w:rsidR="002F3338" w:rsidRPr="00F27C4D">
              <w:rPr>
                <w:vertAlign w:val="subscript"/>
              </w:rPr>
              <w:t>0</w:t>
            </w:r>
            <w:r w:rsidR="002F3338" w:rsidRPr="00F27C4D">
              <w:rPr>
                <w:lang w:val="en-US"/>
              </w:rPr>
              <w:t>q</w:t>
            </w:r>
            <w:r w:rsidR="002F3338" w:rsidRPr="00F27C4D">
              <w:rPr>
                <w:vertAlign w:val="subscript"/>
              </w:rPr>
              <w:t>0</w:t>
            </w:r>
            <w:r w:rsidR="002F3338" w:rsidRPr="00F27C4D">
              <w:t xml:space="preserve"> = (</w:t>
            </w:r>
            <w:r w:rsidR="002F3338" w:rsidRPr="00F27C4D">
              <w:rPr>
                <w:lang w:val="en-US"/>
              </w:rPr>
              <w:t>p</w:t>
            </w:r>
            <w:r w:rsidR="002F3338" w:rsidRPr="00F27C4D">
              <w:rPr>
                <w:vertAlign w:val="subscript"/>
              </w:rPr>
              <w:t>1</w:t>
            </w:r>
            <w:r w:rsidR="002F3338" w:rsidRPr="00F27C4D">
              <w:t xml:space="preserve"> – </w:t>
            </w:r>
            <w:r w:rsidR="002F3338" w:rsidRPr="00F27C4D">
              <w:rPr>
                <w:lang w:val="en-US"/>
              </w:rPr>
              <w:t>p</w:t>
            </w:r>
            <w:r w:rsidR="002F3338" w:rsidRPr="00F27C4D">
              <w:rPr>
                <w:vertAlign w:val="subscript"/>
              </w:rPr>
              <w:t>0</w:t>
            </w:r>
            <w:r w:rsidR="002F3338" w:rsidRPr="00F27C4D">
              <w:t xml:space="preserve">) </w:t>
            </w:r>
            <w:r w:rsidR="002F3338" w:rsidRPr="00F27C4D">
              <w:rPr>
                <w:lang w:val="en-US"/>
              </w:rPr>
              <w:t>x</w:t>
            </w:r>
            <w:r w:rsidR="002F3338" w:rsidRPr="00F27C4D">
              <w:t xml:space="preserve"> </w:t>
            </w:r>
            <w:r w:rsidR="002F3338" w:rsidRPr="00F27C4D">
              <w:rPr>
                <w:lang w:val="en-US"/>
              </w:rPr>
              <w:t>q</w:t>
            </w:r>
            <w:r w:rsidR="002F3338" w:rsidRPr="00F27C4D">
              <w:rPr>
                <w:vertAlign w:val="subscript"/>
              </w:rPr>
              <w:t>0</w:t>
            </w:r>
            <w:r w:rsidR="002F3338" w:rsidRPr="00F27C4D">
              <w:t xml:space="preserve"> = </w:t>
            </w:r>
            <w:r w:rsidR="002F3338" w:rsidRPr="00F27C4D">
              <w:rPr>
                <w:bdr w:val="single" w:sz="4" w:space="0" w:color="auto"/>
              </w:rPr>
              <w:t>Δ</w:t>
            </w:r>
            <w:r w:rsidR="002F3338" w:rsidRPr="00F27C4D">
              <w:rPr>
                <w:bdr w:val="single" w:sz="4" w:space="0" w:color="auto"/>
                <w:lang w:val="en-US"/>
              </w:rPr>
              <w:t>p</w:t>
            </w:r>
            <w:r w:rsidR="002F3338" w:rsidRPr="00F27C4D">
              <w:rPr>
                <w:bdr w:val="single" w:sz="4" w:space="0" w:color="auto"/>
              </w:rPr>
              <w:t xml:space="preserve"> </w:t>
            </w:r>
            <w:r w:rsidR="002F3338" w:rsidRPr="00F27C4D">
              <w:rPr>
                <w:bdr w:val="single" w:sz="4" w:space="0" w:color="auto"/>
                <w:lang w:val="en-US"/>
              </w:rPr>
              <w:t>x</w:t>
            </w:r>
            <w:r w:rsidR="002F3338" w:rsidRPr="00F27C4D">
              <w:rPr>
                <w:bdr w:val="single" w:sz="4" w:space="0" w:color="auto"/>
              </w:rPr>
              <w:t xml:space="preserve"> </w:t>
            </w:r>
            <w:r w:rsidR="002F3338" w:rsidRPr="00F27C4D">
              <w:rPr>
                <w:bdr w:val="single" w:sz="4" w:space="0" w:color="auto"/>
                <w:lang w:val="en-US"/>
              </w:rPr>
              <w:t>q</w:t>
            </w:r>
            <w:r w:rsidR="002F3338" w:rsidRPr="00F27C4D">
              <w:rPr>
                <w:bdr w:val="single" w:sz="4" w:space="0" w:color="auto"/>
                <w:vertAlign w:val="subscript"/>
              </w:rPr>
              <w:t>0</w:t>
            </w:r>
            <w:r w:rsidR="002F3338" w:rsidRPr="00F27C4D">
              <w:rPr>
                <w:vertAlign w:val="subscript"/>
              </w:rPr>
              <w:t xml:space="preserve"> </w:t>
            </w:r>
          </w:p>
          <w:p w:rsidR="002F3338" w:rsidRPr="00F27C4D" w:rsidRDefault="002F3338" w:rsidP="005D5892">
            <w:pPr>
              <w:spacing w:line="360" w:lineRule="auto"/>
              <w:rPr>
                <w:vertAlign w:val="subscript"/>
              </w:rPr>
            </w:pPr>
          </w:p>
          <w:p w:rsidR="002F3338" w:rsidRPr="00F27C4D" w:rsidRDefault="002F3338" w:rsidP="005D5892">
            <w:pPr>
              <w:spacing w:line="360" w:lineRule="auto"/>
            </w:pPr>
            <w:r w:rsidRPr="00F27C4D">
              <w:t>Δ</w:t>
            </w:r>
            <w:r w:rsidRPr="00F27C4D">
              <w:rPr>
                <w:lang w:val="en-US"/>
              </w:rPr>
              <w:t>B</w:t>
            </w:r>
            <w:r w:rsidRPr="00F27C4D">
              <w:t>(</w:t>
            </w:r>
            <w:r w:rsidRPr="00F27C4D">
              <w:rPr>
                <w:lang w:val="en-US"/>
              </w:rPr>
              <w:t>q</w:t>
            </w:r>
            <w:r w:rsidRPr="00F27C4D">
              <w:t xml:space="preserve">) = </w:t>
            </w:r>
            <w:r w:rsidRPr="00F27C4D">
              <w:rPr>
                <w:lang w:val="en-US"/>
              </w:rPr>
              <w:t>B</w:t>
            </w:r>
            <w:r w:rsidRPr="00F27C4D">
              <w:rPr>
                <w:vertAlign w:val="subscript"/>
              </w:rPr>
              <w:t>1</w:t>
            </w:r>
            <w:r w:rsidRPr="00F27C4D">
              <w:t xml:space="preserve"> - </w:t>
            </w:r>
            <w:r w:rsidRPr="00F27C4D">
              <w:rPr>
                <w:lang w:val="en-US"/>
              </w:rPr>
              <w:t>B</w:t>
            </w:r>
            <w:r w:rsidRPr="00F27C4D">
              <w:rPr>
                <w:vertAlign w:val="subscript"/>
              </w:rPr>
              <w:t>усл</w:t>
            </w:r>
            <w:r w:rsidRPr="00F27C4D">
              <w:t xml:space="preserve">. = </w:t>
            </w:r>
            <w:r w:rsidRPr="00F27C4D">
              <w:rPr>
                <w:lang w:val="en-US"/>
              </w:rPr>
              <w:t>p</w:t>
            </w:r>
            <w:r w:rsidRPr="00F27C4D">
              <w:rPr>
                <w:vertAlign w:val="subscript"/>
              </w:rPr>
              <w:t>1</w:t>
            </w:r>
            <w:r w:rsidRPr="00F27C4D">
              <w:rPr>
                <w:lang w:val="en-US"/>
              </w:rPr>
              <w:t>q</w:t>
            </w:r>
            <w:r w:rsidRPr="00F27C4D">
              <w:rPr>
                <w:vertAlign w:val="subscript"/>
              </w:rPr>
              <w:t>1</w:t>
            </w:r>
            <w:r w:rsidRPr="00F27C4D">
              <w:t xml:space="preserve"> – </w:t>
            </w:r>
            <w:r w:rsidRPr="00F27C4D">
              <w:rPr>
                <w:lang w:val="en-US"/>
              </w:rPr>
              <w:t>p</w:t>
            </w:r>
            <w:r w:rsidRPr="00F27C4D">
              <w:rPr>
                <w:vertAlign w:val="subscript"/>
              </w:rPr>
              <w:t>1</w:t>
            </w:r>
            <w:r w:rsidRPr="00F27C4D">
              <w:rPr>
                <w:lang w:val="en-US"/>
              </w:rPr>
              <w:t>q</w:t>
            </w:r>
            <w:r w:rsidRPr="00F27C4D">
              <w:rPr>
                <w:vertAlign w:val="subscript"/>
              </w:rPr>
              <w:t>0</w:t>
            </w:r>
            <w:r w:rsidRPr="00F27C4D">
              <w:t xml:space="preserve"> = (</w:t>
            </w:r>
            <w:r w:rsidRPr="00F27C4D">
              <w:rPr>
                <w:lang w:val="en-US"/>
              </w:rPr>
              <w:t>q</w:t>
            </w:r>
            <w:r w:rsidRPr="00F27C4D">
              <w:rPr>
                <w:vertAlign w:val="subscript"/>
              </w:rPr>
              <w:t>1</w:t>
            </w:r>
            <w:r w:rsidRPr="00F27C4D">
              <w:t xml:space="preserve"> –</w:t>
            </w:r>
            <w:r w:rsidRPr="00F27C4D">
              <w:rPr>
                <w:lang w:val="en-US"/>
              </w:rPr>
              <w:t>q</w:t>
            </w:r>
            <w:r w:rsidRPr="00F27C4D">
              <w:rPr>
                <w:vertAlign w:val="subscript"/>
              </w:rPr>
              <w:t>0</w:t>
            </w:r>
            <w:r w:rsidRPr="00F27C4D">
              <w:t xml:space="preserve">) </w:t>
            </w:r>
            <w:r w:rsidRPr="00F27C4D">
              <w:rPr>
                <w:lang w:val="en-US"/>
              </w:rPr>
              <w:t>x</w:t>
            </w:r>
            <w:r w:rsidRPr="00F27C4D">
              <w:t xml:space="preserve"> </w:t>
            </w:r>
            <w:r w:rsidRPr="00F27C4D">
              <w:rPr>
                <w:lang w:val="en-US"/>
              </w:rPr>
              <w:t>p</w:t>
            </w:r>
            <w:r w:rsidRPr="00F27C4D">
              <w:rPr>
                <w:vertAlign w:val="subscript"/>
              </w:rPr>
              <w:t>1</w:t>
            </w:r>
            <w:r w:rsidRPr="00F27C4D">
              <w:t xml:space="preserve"> = </w:t>
            </w:r>
            <w:r w:rsidRPr="00F27C4D">
              <w:rPr>
                <w:bdr w:val="single" w:sz="4" w:space="0" w:color="auto"/>
              </w:rPr>
              <w:t>Δ</w:t>
            </w:r>
            <w:r w:rsidRPr="00F27C4D">
              <w:rPr>
                <w:bdr w:val="single" w:sz="4" w:space="0" w:color="auto"/>
                <w:lang w:val="en-US"/>
              </w:rPr>
              <w:t>q</w:t>
            </w:r>
            <w:r w:rsidRPr="00F27C4D">
              <w:rPr>
                <w:bdr w:val="single" w:sz="4" w:space="0" w:color="auto"/>
              </w:rPr>
              <w:t xml:space="preserve"> </w:t>
            </w:r>
            <w:r w:rsidRPr="00F27C4D">
              <w:rPr>
                <w:bdr w:val="single" w:sz="4" w:space="0" w:color="auto"/>
                <w:lang w:val="en-US"/>
              </w:rPr>
              <w:t>x</w:t>
            </w:r>
            <w:r w:rsidRPr="00F27C4D">
              <w:rPr>
                <w:bdr w:val="single" w:sz="4" w:space="0" w:color="auto"/>
              </w:rPr>
              <w:t xml:space="preserve"> </w:t>
            </w:r>
            <w:r w:rsidRPr="00F27C4D">
              <w:rPr>
                <w:bdr w:val="single" w:sz="4" w:space="0" w:color="auto"/>
                <w:lang w:val="en-US"/>
              </w:rPr>
              <w:t>p</w:t>
            </w:r>
            <w:r w:rsidRPr="00F27C4D">
              <w:rPr>
                <w:bdr w:val="single" w:sz="4" w:space="0" w:color="auto"/>
                <w:vertAlign w:val="subscript"/>
              </w:rPr>
              <w:t>1</w:t>
            </w:r>
            <w:r w:rsidRPr="00F27C4D">
              <w:t xml:space="preserve"> .</w:t>
            </w:r>
          </w:p>
        </w:tc>
      </w:tr>
      <w:tr w:rsidR="002F3338" w:rsidRPr="00F27C4D" w:rsidTr="005D5892">
        <w:trPr>
          <w:trHeight w:val="213"/>
          <w:jc w:val="center"/>
        </w:trPr>
        <w:tc>
          <w:tcPr>
            <w:tcW w:w="8330" w:type="dxa"/>
            <w:gridSpan w:val="2"/>
            <w:tcBorders>
              <w:top w:val="single" w:sz="4" w:space="0" w:color="auto"/>
            </w:tcBorders>
          </w:tcPr>
          <w:p w:rsidR="002F3338" w:rsidRPr="00F27C4D" w:rsidRDefault="002F3338" w:rsidP="005D5892">
            <w:pPr>
              <w:spacing w:line="360" w:lineRule="auto"/>
            </w:pPr>
            <w:r w:rsidRPr="00F27C4D">
              <w:t xml:space="preserve">Δ </w:t>
            </w:r>
            <w:r w:rsidRPr="00F27C4D">
              <w:rPr>
                <w:lang w:val="en-US"/>
              </w:rPr>
              <w:t>B</w:t>
            </w:r>
            <w:r w:rsidRPr="00F27C4D">
              <w:t xml:space="preserve"> = </w:t>
            </w:r>
            <w:r w:rsidRPr="00F27C4D">
              <w:rPr>
                <w:lang w:val="en-US"/>
              </w:rPr>
              <w:t>B</w:t>
            </w:r>
            <w:r w:rsidRPr="00F27C4D">
              <w:rPr>
                <w:vertAlign w:val="subscript"/>
              </w:rPr>
              <w:t>1</w:t>
            </w:r>
            <w:r w:rsidRPr="00F27C4D">
              <w:t xml:space="preserve"> – </w:t>
            </w:r>
            <w:r w:rsidRPr="00F27C4D">
              <w:rPr>
                <w:lang w:val="en-US"/>
              </w:rPr>
              <w:t>B</w:t>
            </w:r>
            <w:r w:rsidRPr="00F27C4D">
              <w:rPr>
                <w:vertAlign w:val="subscript"/>
              </w:rPr>
              <w:t xml:space="preserve">0 </w:t>
            </w:r>
            <w:r w:rsidRPr="00F27C4D">
              <w:t>= Δ</w:t>
            </w:r>
            <w:r w:rsidRPr="00F27C4D">
              <w:rPr>
                <w:lang w:val="en-US"/>
              </w:rPr>
              <w:t>B</w:t>
            </w:r>
            <w:r w:rsidRPr="00F27C4D">
              <w:t>(</w:t>
            </w:r>
            <w:r w:rsidRPr="00F27C4D">
              <w:rPr>
                <w:lang w:val="en-US"/>
              </w:rPr>
              <w:t>p</w:t>
            </w:r>
            <w:r w:rsidRPr="00F27C4D">
              <w:t>) + Δ</w:t>
            </w:r>
            <w:r w:rsidRPr="00F27C4D">
              <w:rPr>
                <w:lang w:val="en-US"/>
              </w:rPr>
              <w:t>B</w:t>
            </w:r>
            <w:r w:rsidRPr="00F27C4D">
              <w:t>(</w:t>
            </w:r>
            <w:r w:rsidRPr="00F27C4D">
              <w:rPr>
                <w:lang w:val="en-US"/>
              </w:rPr>
              <w:t>q</w:t>
            </w:r>
            <w:r w:rsidRPr="00F27C4D">
              <w:t>)</w:t>
            </w:r>
          </w:p>
        </w:tc>
      </w:tr>
      <w:tr w:rsidR="002F3338" w:rsidRPr="00F27C4D" w:rsidTr="005D5892">
        <w:trPr>
          <w:trHeight w:val="213"/>
          <w:jc w:val="center"/>
        </w:trPr>
        <w:tc>
          <w:tcPr>
            <w:tcW w:w="8330" w:type="dxa"/>
            <w:gridSpan w:val="2"/>
            <w:tcBorders>
              <w:bottom w:val="single" w:sz="4" w:space="0" w:color="auto"/>
            </w:tcBorders>
          </w:tcPr>
          <w:p w:rsidR="002F3338" w:rsidRPr="00F27C4D" w:rsidRDefault="002F3338" w:rsidP="005D5892">
            <w:pPr>
              <w:shd w:val="clear" w:color="auto" w:fill="FFFFFF"/>
              <w:spacing w:line="360" w:lineRule="auto"/>
            </w:pPr>
            <w:r w:rsidRPr="00F27C4D">
              <w:t>Расчеты влияния факторов:</w:t>
            </w:r>
          </w:p>
          <w:p w:rsidR="002F3338" w:rsidRPr="00F27C4D" w:rsidRDefault="002F3338" w:rsidP="005D5892">
            <w:pPr>
              <w:shd w:val="clear" w:color="auto" w:fill="FFFFFF"/>
              <w:spacing w:line="360" w:lineRule="auto"/>
            </w:pPr>
            <w:r w:rsidRPr="00F27C4D">
              <w:t>1) влияние на выручку изменения цены единицы товара</w:t>
            </w:r>
          </w:p>
          <w:p w:rsidR="002F3338" w:rsidRPr="00F27C4D" w:rsidRDefault="002F3338" w:rsidP="005D5892">
            <w:pPr>
              <w:shd w:val="clear" w:color="auto" w:fill="FFFFFF"/>
              <w:spacing w:line="360" w:lineRule="auto"/>
            </w:pPr>
            <w:r w:rsidRPr="00F27C4D">
              <w:rPr>
                <w:lang w:val="en-US"/>
              </w:rPr>
              <w:t>Δ</w:t>
            </w:r>
            <w:r w:rsidRPr="00F27C4D">
              <w:t xml:space="preserve">В(р) = (9 - 6) тыс. шт. х 10 руб. = +30 тыс. руб.; </w:t>
            </w:r>
          </w:p>
          <w:p w:rsidR="002F3338" w:rsidRPr="00F27C4D" w:rsidRDefault="002F3338" w:rsidP="002F3338">
            <w:pPr>
              <w:numPr>
                <w:ilvl w:val="0"/>
                <w:numId w:val="37"/>
              </w:numPr>
              <w:shd w:val="clear" w:color="auto" w:fill="FFFFFF"/>
              <w:spacing w:line="360" w:lineRule="auto"/>
            </w:pPr>
            <w:r w:rsidRPr="00F27C4D">
              <w:t>влияние на выручку изменения количества проданного товара</w:t>
            </w:r>
          </w:p>
          <w:p w:rsidR="002F3338" w:rsidRPr="00F27C4D" w:rsidRDefault="002F3338" w:rsidP="005D5892">
            <w:pPr>
              <w:spacing w:line="360" w:lineRule="auto"/>
            </w:pPr>
            <w:r w:rsidRPr="00F27C4D">
              <w:t xml:space="preserve"> </w:t>
            </w:r>
            <w:r w:rsidRPr="00F27C4D">
              <w:rPr>
                <w:lang w:val="en-US"/>
              </w:rPr>
              <w:t>Δ</w:t>
            </w:r>
            <w:r w:rsidRPr="00F27C4D">
              <w:t>В(</w:t>
            </w:r>
            <w:r w:rsidRPr="00F27C4D">
              <w:rPr>
                <w:lang w:val="en-US"/>
              </w:rPr>
              <w:t>q</w:t>
            </w:r>
            <w:r w:rsidRPr="00F27C4D">
              <w:t>) = (12 - 10) тыс. шт. х 9 руб. = +18 тыс. руб.</w:t>
            </w:r>
          </w:p>
        </w:tc>
      </w:tr>
      <w:tr w:rsidR="002F3338" w:rsidRPr="00F27C4D" w:rsidTr="005D5892">
        <w:trPr>
          <w:trHeight w:val="213"/>
          <w:jc w:val="center"/>
        </w:trPr>
        <w:tc>
          <w:tcPr>
            <w:tcW w:w="8330" w:type="dxa"/>
            <w:gridSpan w:val="2"/>
            <w:tcBorders>
              <w:top w:val="single" w:sz="4" w:space="0" w:color="auto"/>
            </w:tcBorders>
          </w:tcPr>
          <w:p w:rsidR="002F3338" w:rsidRPr="00F27C4D" w:rsidRDefault="002F3338" w:rsidP="005D5892">
            <w:pPr>
              <w:spacing w:line="360" w:lineRule="auto"/>
            </w:pPr>
            <w:r w:rsidRPr="00F27C4D">
              <w:t xml:space="preserve">Проверка: </w:t>
            </w:r>
            <w:r w:rsidRPr="00F27C4D">
              <w:rPr>
                <w:lang w:val="en-US"/>
              </w:rPr>
              <w:t>Δ</w:t>
            </w:r>
            <w:r w:rsidRPr="00F27C4D">
              <w:t>В = 108- 60 = 30+18, или 48 тыс. руб. = 48 тыс. руб.</w:t>
            </w:r>
          </w:p>
        </w:tc>
      </w:tr>
    </w:tbl>
    <w:p w:rsidR="002F3338" w:rsidRPr="0097015C" w:rsidRDefault="002F3338" w:rsidP="002F3338">
      <w:pPr>
        <w:shd w:val="clear" w:color="auto" w:fill="FFFFFF"/>
        <w:spacing w:line="360" w:lineRule="auto"/>
        <w:ind w:firstLine="709"/>
        <w:jc w:val="both"/>
        <w:rPr>
          <w:sz w:val="28"/>
          <w:szCs w:val="28"/>
        </w:rPr>
      </w:pPr>
    </w:p>
    <w:p w:rsidR="002F3338" w:rsidRPr="000D1E06" w:rsidRDefault="002F3338" w:rsidP="002F3338">
      <w:pPr>
        <w:shd w:val="clear" w:color="auto" w:fill="FFFFFF"/>
        <w:spacing w:line="360" w:lineRule="auto"/>
        <w:ind w:firstLine="709"/>
        <w:jc w:val="both"/>
        <w:rPr>
          <w:sz w:val="28"/>
          <w:szCs w:val="28"/>
          <w:u w:val="single"/>
        </w:rPr>
      </w:pPr>
      <w:r w:rsidRPr="0097015C">
        <w:rPr>
          <w:sz w:val="28"/>
          <w:szCs w:val="28"/>
        </w:rPr>
        <w:t xml:space="preserve">Для обоснования правильности одного из многих вариантов экономисты вывели следующее </w:t>
      </w:r>
      <w:r w:rsidRPr="000D1E06">
        <w:rPr>
          <w:sz w:val="28"/>
          <w:szCs w:val="28"/>
        </w:rPr>
        <w:t xml:space="preserve">субъективное правило метода цепных подстановок. </w:t>
      </w:r>
      <w:r w:rsidRPr="000D1E06">
        <w:rPr>
          <w:sz w:val="28"/>
          <w:szCs w:val="28"/>
          <w:u w:val="single"/>
        </w:rPr>
        <w:t>Влияние изменения на результативный показатель количественного фактора подсчитывается при базовом значении качественного фактора, т.е.</w:t>
      </w:r>
    </w:p>
    <w:p w:rsidR="002F3338" w:rsidRP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iCs/>
          <w:sz w:val="28"/>
          <w:szCs w:val="28"/>
        </w:rPr>
      </w:pPr>
      <w:r w:rsidRPr="0097015C">
        <w:rPr>
          <w:sz w:val="28"/>
          <w:szCs w:val="28"/>
        </w:rPr>
        <w:t>ΔВ(</w:t>
      </w:r>
      <w:r w:rsidRPr="0097015C">
        <w:rPr>
          <w:sz w:val="28"/>
          <w:szCs w:val="28"/>
          <w:lang w:val="en-US"/>
        </w:rPr>
        <w:t>q</w:t>
      </w:r>
      <w:r w:rsidRPr="0097015C">
        <w:rPr>
          <w:sz w:val="28"/>
          <w:szCs w:val="28"/>
        </w:rPr>
        <w:t xml:space="preserve">) = </w:t>
      </w:r>
      <w:r w:rsidRPr="0097015C">
        <w:rPr>
          <w:iCs/>
          <w:sz w:val="28"/>
          <w:szCs w:val="28"/>
          <w:lang w:val="en-US"/>
        </w:rPr>
        <w:t>Δ</w:t>
      </w:r>
      <w:r w:rsidRPr="0097015C">
        <w:rPr>
          <w:i/>
          <w:iCs/>
          <w:sz w:val="28"/>
          <w:szCs w:val="28"/>
          <w:lang w:val="en-US"/>
        </w:rPr>
        <w:t>q</w:t>
      </w:r>
      <w:r w:rsidRPr="0097015C">
        <w:rPr>
          <w:iCs/>
          <w:sz w:val="28"/>
          <w:szCs w:val="28"/>
        </w:rPr>
        <w:t xml:space="preserve"> </w:t>
      </w:r>
      <w:r w:rsidRPr="0097015C">
        <w:rPr>
          <w:sz w:val="28"/>
          <w:szCs w:val="28"/>
          <w:lang w:val="en-US"/>
        </w:rPr>
        <w:t>x</w:t>
      </w:r>
      <w:r w:rsidRPr="0097015C">
        <w:rPr>
          <w:sz w:val="28"/>
          <w:szCs w:val="28"/>
        </w:rPr>
        <w:t xml:space="preserve"> </w:t>
      </w:r>
      <w:r w:rsidRPr="0097015C">
        <w:rPr>
          <w:i/>
          <w:iCs/>
          <w:sz w:val="28"/>
          <w:szCs w:val="28"/>
          <w:lang w:val="en-US"/>
        </w:rPr>
        <w:t>p</w:t>
      </w:r>
      <w:r w:rsidRPr="0097015C">
        <w:rPr>
          <w:i/>
          <w:iCs/>
          <w:sz w:val="28"/>
          <w:szCs w:val="28"/>
          <w:vertAlign w:val="subscript"/>
        </w:rPr>
        <w:t>0</w:t>
      </w:r>
      <w:r w:rsidRPr="0097015C">
        <w:rPr>
          <w:i/>
          <w:iCs/>
          <w:sz w:val="28"/>
          <w:szCs w:val="28"/>
        </w:rPr>
        <w:t>.</w:t>
      </w:r>
    </w:p>
    <w:p w:rsidR="002F3338" w:rsidRPr="0097015C" w:rsidRDefault="002F3338" w:rsidP="002F3338">
      <w:pPr>
        <w:shd w:val="clear" w:color="auto" w:fill="FFFFFF"/>
        <w:spacing w:line="360" w:lineRule="auto"/>
        <w:ind w:firstLine="709"/>
        <w:jc w:val="both"/>
        <w:rPr>
          <w:iCs/>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Влияние изменения на результативный показатель качественного фактора определяется при отчетном значении количественного фактора, т.е.</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sz w:val="28"/>
          <w:szCs w:val="28"/>
        </w:rPr>
        <w:t>ΔВ(р) = Δ</w:t>
      </w:r>
      <w:r w:rsidRPr="0097015C">
        <w:rPr>
          <w:i/>
          <w:iCs/>
          <w:sz w:val="28"/>
          <w:szCs w:val="28"/>
        </w:rPr>
        <w:t xml:space="preserve">р </w:t>
      </w:r>
      <w:r w:rsidRPr="0097015C">
        <w:rPr>
          <w:sz w:val="28"/>
          <w:szCs w:val="28"/>
        </w:rPr>
        <w:t xml:space="preserve">х </w:t>
      </w:r>
      <w:r w:rsidRPr="0097015C">
        <w:rPr>
          <w:i/>
          <w:iCs/>
          <w:sz w:val="28"/>
          <w:szCs w:val="28"/>
          <w:lang w:val="en-US"/>
        </w:rPr>
        <w:t>q</w:t>
      </w:r>
      <w:r w:rsidRPr="0097015C">
        <w:rPr>
          <w:iCs/>
          <w:sz w:val="28"/>
          <w:szCs w:val="28"/>
          <w:vertAlign w:val="subscript"/>
        </w:rPr>
        <w:t>1</w:t>
      </w:r>
      <w:r w:rsidRPr="0097015C">
        <w:rPr>
          <w:iCs/>
          <w:sz w:val="28"/>
          <w:szCs w:val="28"/>
        </w:rPr>
        <w:t>.</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С позиций данного правила следует признать обоснованным первый из двух рассмотренных алгоритмов. Вместе с тем нужно помнить, что это правило субъективно.</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Для более полной иллюстрации сущности метода цепных подстановок приведем алгоритм расчетов влияния факторов на результативный показатель для трехфакторной мультипликативной модели.</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tabs>
          <w:tab w:val="left" w:pos="9351"/>
        </w:tabs>
        <w:spacing w:line="360" w:lineRule="auto"/>
        <w:ind w:firstLine="709"/>
        <w:jc w:val="center"/>
        <w:rPr>
          <w:i/>
          <w:iCs/>
          <w:sz w:val="28"/>
          <w:szCs w:val="28"/>
        </w:rPr>
      </w:pPr>
      <w:r w:rsidRPr="0097015C">
        <w:rPr>
          <w:i/>
          <w:iCs/>
          <w:sz w:val="28"/>
          <w:szCs w:val="28"/>
        </w:rPr>
        <w:t>Алгоритм расчетов влияния факторов методом цепных подстановок для решения трехфакторной мультипликативной модели</w:t>
      </w:r>
    </w:p>
    <w:p w:rsidR="002F3338" w:rsidRPr="0097015C" w:rsidRDefault="002F3338" w:rsidP="002F3338">
      <w:pPr>
        <w:shd w:val="clear" w:color="auto" w:fill="FFFFFF"/>
        <w:spacing w:line="360" w:lineRule="auto"/>
        <w:ind w:firstLine="709"/>
        <w:jc w:val="both"/>
        <w:rPr>
          <w:i/>
          <w:iCs/>
          <w:sz w:val="28"/>
          <w:szCs w:val="28"/>
        </w:rPr>
      </w:pPr>
    </w:p>
    <w:tbl>
      <w:tblPr>
        <w:tblW w:w="0" w:type="auto"/>
        <w:jc w:val="center"/>
        <w:tblLook w:val="01E0" w:firstRow="1" w:lastRow="1" w:firstColumn="1" w:lastColumn="1" w:noHBand="0" w:noVBand="0"/>
      </w:tblPr>
      <w:tblGrid>
        <w:gridCol w:w="3461"/>
      </w:tblGrid>
      <w:tr w:rsidR="002F3338" w:rsidRPr="00A53F48" w:rsidTr="005D5892">
        <w:trPr>
          <w:jc w:val="center"/>
        </w:trPr>
        <w:tc>
          <w:tcPr>
            <w:tcW w:w="3461" w:type="dxa"/>
            <w:tcBorders>
              <w:bottom w:val="single" w:sz="4" w:space="0" w:color="auto"/>
            </w:tcBorders>
          </w:tcPr>
          <w:p w:rsidR="002F3338" w:rsidRPr="00A53F48" w:rsidRDefault="002F3338" w:rsidP="005D5892">
            <w:pPr>
              <w:shd w:val="clear" w:color="auto" w:fill="FFFFFF"/>
              <w:spacing w:line="360" w:lineRule="auto"/>
            </w:pPr>
            <w:r w:rsidRPr="00A53F48">
              <w:t xml:space="preserve">Базовый вариант: </w:t>
            </w:r>
            <w:r w:rsidRPr="00A53F48">
              <w:rPr>
                <w:iCs/>
                <w:smallCaps/>
                <w:lang w:val="en-US"/>
              </w:rPr>
              <w:t>Q</w:t>
            </w:r>
            <w:r w:rsidRPr="00A53F48">
              <w:rPr>
                <w:iCs/>
                <w:smallCaps/>
                <w:vertAlign w:val="subscript"/>
              </w:rPr>
              <w:t xml:space="preserve">0 </w:t>
            </w:r>
            <w:r w:rsidRPr="00A53F48">
              <w:rPr>
                <w:i/>
                <w:iCs/>
              </w:rPr>
              <w:t xml:space="preserve">= а0 </w:t>
            </w:r>
            <w:r w:rsidRPr="00A53F48">
              <w:t xml:space="preserve">х </w:t>
            </w:r>
            <w:r w:rsidRPr="00A53F48">
              <w:rPr>
                <w:lang w:val="en-US"/>
              </w:rPr>
              <w:t>b</w:t>
            </w:r>
            <w:r w:rsidRPr="00A53F48">
              <w:rPr>
                <w:vertAlign w:val="subscript"/>
              </w:rPr>
              <w:t>0</w:t>
            </w:r>
            <w:r w:rsidRPr="00A53F48">
              <w:t xml:space="preserve"> </w:t>
            </w:r>
            <w:r w:rsidRPr="00A53F48">
              <w:rPr>
                <w:lang w:val="en-US"/>
              </w:rPr>
              <w:t>x</w:t>
            </w:r>
            <w:r w:rsidRPr="00A53F48">
              <w:t xml:space="preserve"> с</w:t>
            </w:r>
            <w:r w:rsidRPr="00A53F48">
              <w:rPr>
                <w:vertAlign w:val="subscript"/>
              </w:rPr>
              <w:t>0</w:t>
            </w:r>
            <w:r w:rsidRPr="00A53F48">
              <w:t xml:space="preserve">. </w:t>
            </w:r>
          </w:p>
          <w:p w:rsidR="002F3338" w:rsidRPr="00A53F48" w:rsidRDefault="002F3338" w:rsidP="005D5892">
            <w:pPr>
              <w:spacing w:line="360" w:lineRule="auto"/>
              <w:rPr>
                <w:i/>
                <w:iCs/>
              </w:rPr>
            </w:pPr>
            <w:r w:rsidRPr="00A53F48">
              <w:t xml:space="preserve">Отчетный вариант: </w:t>
            </w:r>
            <w:r w:rsidRPr="00A53F48">
              <w:rPr>
                <w:lang w:val="en-US"/>
              </w:rPr>
              <w:t>Q</w:t>
            </w:r>
            <w:r w:rsidRPr="00A53F48">
              <w:t xml:space="preserve">1 = </w:t>
            </w:r>
            <w:r w:rsidRPr="00A53F48">
              <w:rPr>
                <w:i/>
                <w:iCs/>
              </w:rPr>
              <w:t>а</w:t>
            </w:r>
            <w:r w:rsidRPr="00A53F48">
              <w:rPr>
                <w:iCs/>
                <w:vertAlign w:val="subscript"/>
              </w:rPr>
              <w:t>1</w:t>
            </w:r>
            <w:r w:rsidRPr="00A53F48">
              <w:rPr>
                <w:i/>
                <w:iCs/>
              </w:rPr>
              <w:t xml:space="preserve"> </w:t>
            </w:r>
            <w:r w:rsidRPr="00A53F48">
              <w:t xml:space="preserve">х </w:t>
            </w:r>
            <w:r w:rsidRPr="00A53F48">
              <w:rPr>
                <w:i/>
                <w:iCs/>
                <w:lang w:val="en-US"/>
              </w:rPr>
              <w:t>b</w:t>
            </w:r>
            <w:r w:rsidRPr="00A53F48">
              <w:rPr>
                <w:iCs/>
                <w:vertAlign w:val="subscript"/>
              </w:rPr>
              <w:t>1</w:t>
            </w:r>
            <w:r w:rsidRPr="00A53F48">
              <w:rPr>
                <w:i/>
                <w:iCs/>
              </w:rPr>
              <w:t xml:space="preserve"> </w:t>
            </w:r>
            <w:r w:rsidRPr="00A53F48">
              <w:rPr>
                <w:lang w:val="en-US"/>
              </w:rPr>
              <w:t>x</w:t>
            </w:r>
            <w:r w:rsidRPr="00A53F48">
              <w:t xml:space="preserve"> </w:t>
            </w:r>
            <w:r w:rsidRPr="00A53F48">
              <w:rPr>
                <w:iCs/>
              </w:rPr>
              <w:t>с</w:t>
            </w:r>
            <w:r w:rsidRPr="00A53F48">
              <w:rPr>
                <w:iCs/>
                <w:vertAlign w:val="subscript"/>
              </w:rPr>
              <w:t>1</w:t>
            </w:r>
            <w:r w:rsidRPr="00A53F48">
              <w:rPr>
                <w:i/>
                <w:iCs/>
              </w:rPr>
              <w:t>.</w:t>
            </w:r>
          </w:p>
        </w:tc>
      </w:tr>
      <w:tr w:rsidR="002F3338" w:rsidRPr="00A53F48" w:rsidTr="005D5892">
        <w:trPr>
          <w:jc w:val="center"/>
        </w:trPr>
        <w:tc>
          <w:tcPr>
            <w:tcW w:w="3461" w:type="dxa"/>
            <w:tcBorders>
              <w:top w:val="single" w:sz="4" w:space="0" w:color="auto"/>
              <w:bottom w:val="single" w:sz="4" w:space="0" w:color="auto"/>
            </w:tcBorders>
          </w:tcPr>
          <w:p w:rsidR="002F3338" w:rsidRPr="00A53F48" w:rsidRDefault="002F3338" w:rsidP="005D5892">
            <w:pPr>
              <w:shd w:val="clear" w:color="auto" w:fill="FFFFFF"/>
              <w:spacing w:line="360" w:lineRule="auto"/>
            </w:pPr>
            <w:r w:rsidRPr="00A53F48">
              <w:t>Δ</w:t>
            </w:r>
            <w:r w:rsidRPr="00A53F48">
              <w:rPr>
                <w:lang w:val="en-US"/>
              </w:rPr>
              <w:t>Q</w:t>
            </w:r>
            <w:r w:rsidRPr="00A53F48">
              <w:t xml:space="preserve"> = </w:t>
            </w:r>
            <w:r w:rsidRPr="00A53F48">
              <w:rPr>
                <w:lang w:val="en-US"/>
              </w:rPr>
              <w:t>Q</w:t>
            </w:r>
            <w:r w:rsidRPr="00A53F48">
              <w:rPr>
                <w:vertAlign w:val="subscript"/>
              </w:rPr>
              <w:t>1</w:t>
            </w:r>
            <w:r w:rsidRPr="00A53F48">
              <w:t xml:space="preserve"> – </w:t>
            </w:r>
            <w:r w:rsidRPr="00A53F48">
              <w:rPr>
                <w:lang w:val="en-US"/>
              </w:rPr>
              <w:t>Q</w:t>
            </w:r>
            <w:r w:rsidRPr="00A53F48">
              <w:rPr>
                <w:vertAlign w:val="subscript"/>
              </w:rPr>
              <w:t>0</w:t>
            </w:r>
          </w:p>
          <w:p w:rsidR="002F3338" w:rsidRPr="00A53F48" w:rsidRDefault="002F3338" w:rsidP="005D5892">
            <w:pPr>
              <w:shd w:val="clear" w:color="auto" w:fill="FFFFFF"/>
              <w:spacing w:line="360" w:lineRule="auto"/>
            </w:pPr>
            <w:r w:rsidRPr="00A53F48">
              <w:t>Расчеты влияния факторов:</w:t>
            </w:r>
          </w:p>
          <w:p w:rsidR="002F3338" w:rsidRPr="00A53F48" w:rsidRDefault="002F3338" w:rsidP="002F3338">
            <w:pPr>
              <w:numPr>
                <w:ilvl w:val="0"/>
                <w:numId w:val="38"/>
              </w:numPr>
              <w:shd w:val="clear" w:color="auto" w:fill="FFFFFF"/>
              <w:tabs>
                <w:tab w:val="left" w:pos="547"/>
              </w:tabs>
              <w:spacing w:line="360" w:lineRule="auto"/>
            </w:pPr>
            <w:r w:rsidRPr="00A53F48">
              <w:rPr>
                <w:lang w:val="en-US"/>
              </w:rPr>
              <w:t>ΔQ</w:t>
            </w:r>
            <w:r w:rsidRPr="00A53F48">
              <w:t>(</w:t>
            </w:r>
            <w:r w:rsidRPr="00A53F48">
              <w:rPr>
                <w:lang w:val="en-US"/>
              </w:rPr>
              <w:t>a</w:t>
            </w:r>
            <w:r w:rsidRPr="00A53F48">
              <w:t xml:space="preserve">) = </w:t>
            </w:r>
            <w:r w:rsidRPr="00A53F48">
              <w:rPr>
                <w:lang w:val="en-US"/>
              </w:rPr>
              <w:t>Δ</w:t>
            </w:r>
            <w:r w:rsidRPr="00A53F48">
              <w:rPr>
                <w:i/>
                <w:lang w:val="en-US"/>
              </w:rPr>
              <w:t>a</w:t>
            </w:r>
            <w:r w:rsidRPr="00A53F48">
              <w:t xml:space="preserve"> х </w:t>
            </w:r>
            <w:r w:rsidRPr="00A53F48">
              <w:rPr>
                <w:i/>
                <w:lang w:val="en-US"/>
              </w:rPr>
              <w:t>b</w:t>
            </w:r>
            <w:r w:rsidRPr="00A53F48">
              <w:rPr>
                <w:vertAlign w:val="subscript"/>
              </w:rPr>
              <w:t>0</w:t>
            </w:r>
            <w:r w:rsidRPr="00A53F48">
              <w:t xml:space="preserve"> х </w:t>
            </w:r>
            <w:r w:rsidRPr="00A53F48">
              <w:rPr>
                <w:i/>
              </w:rPr>
              <w:t>с</w:t>
            </w:r>
            <w:r w:rsidRPr="00A53F48">
              <w:rPr>
                <w:vertAlign w:val="subscript"/>
              </w:rPr>
              <w:t>0</w:t>
            </w:r>
            <w:r w:rsidRPr="00A53F48">
              <w:t>;</w:t>
            </w:r>
          </w:p>
          <w:p w:rsidR="002F3338" w:rsidRPr="00A53F48" w:rsidRDefault="002F3338" w:rsidP="002F3338">
            <w:pPr>
              <w:numPr>
                <w:ilvl w:val="0"/>
                <w:numId w:val="38"/>
              </w:numPr>
              <w:shd w:val="clear" w:color="auto" w:fill="FFFFFF"/>
              <w:tabs>
                <w:tab w:val="left" w:pos="547"/>
              </w:tabs>
              <w:spacing w:line="360" w:lineRule="auto"/>
            </w:pPr>
            <w:r w:rsidRPr="00A53F48">
              <w:rPr>
                <w:lang w:val="en-US"/>
              </w:rPr>
              <w:t>ΔQ</w:t>
            </w:r>
            <w:r w:rsidRPr="00A53F48">
              <w:t>(</w:t>
            </w:r>
            <w:r w:rsidRPr="00A53F48">
              <w:rPr>
                <w:lang w:val="en-US"/>
              </w:rPr>
              <w:t>b</w:t>
            </w:r>
            <w:r w:rsidRPr="00A53F48">
              <w:t xml:space="preserve">) = </w:t>
            </w:r>
            <w:r w:rsidRPr="00A53F48">
              <w:rPr>
                <w:i/>
                <w:iCs/>
              </w:rPr>
              <w:t>а</w:t>
            </w:r>
            <w:r w:rsidRPr="00A53F48">
              <w:rPr>
                <w:iCs/>
                <w:vertAlign w:val="subscript"/>
                <w:lang w:val="en-US"/>
              </w:rPr>
              <w:t>1</w:t>
            </w:r>
            <w:r w:rsidRPr="00A53F48">
              <w:rPr>
                <w:i/>
                <w:iCs/>
              </w:rPr>
              <w:t xml:space="preserve"> </w:t>
            </w:r>
            <w:r w:rsidRPr="00A53F48">
              <w:t xml:space="preserve">х </w:t>
            </w:r>
            <w:r w:rsidRPr="00A53F48">
              <w:rPr>
                <w:lang w:val="en-US"/>
              </w:rPr>
              <w:t>Δb</w:t>
            </w:r>
            <w:r w:rsidRPr="00A53F48">
              <w:t xml:space="preserve"> х с</w:t>
            </w:r>
            <w:r w:rsidRPr="00A53F48">
              <w:rPr>
                <w:vertAlign w:val="subscript"/>
              </w:rPr>
              <w:t>0</w:t>
            </w:r>
            <w:r w:rsidRPr="00A53F48">
              <w:t>;</w:t>
            </w:r>
          </w:p>
          <w:p w:rsidR="002F3338" w:rsidRPr="00A53F48" w:rsidRDefault="002F3338" w:rsidP="005D5892">
            <w:pPr>
              <w:spacing w:line="360" w:lineRule="auto"/>
              <w:rPr>
                <w:i/>
                <w:iCs/>
                <w:lang w:val="en-US"/>
              </w:rPr>
            </w:pPr>
            <w:r w:rsidRPr="00A53F48">
              <w:rPr>
                <w:lang w:val="en-US"/>
              </w:rPr>
              <w:t>ΔQ</w:t>
            </w:r>
            <w:r w:rsidRPr="00A53F48">
              <w:t>(</w:t>
            </w:r>
            <w:r w:rsidRPr="00A53F48">
              <w:rPr>
                <w:lang w:val="en-US"/>
              </w:rPr>
              <w:t>c</w:t>
            </w:r>
            <w:r w:rsidRPr="00A53F48">
              <w:t xml:space="preserve">) = </w:t>
            </w:r>
            <w:r w:rsidRPr="00A53F48">
              <w:rPr>
                <w:i/>
                <w:iCs/>
              </w:rPr>
              <w:t>а</w:t>
            </w:r>
            <w:r w:rsidRPr="00A53F48">
              <w:rPr>
                <w:iCs/>
                <w:vertAlign w:val="subscript"/>
              </w:rPr>
              <w:t>1</w:t>
            </w:r>
            <w:r w:rsidRPr="00A53F48">
              <w:rPr>
                <w:i/>
                <w:iCs/>
              </w:rPr>
              <w:t xml:space="preserve"> </w:t>
            </w:r>
            <w:r w:rsidRPr="00A53F48">
              <w:t xml:space="preserve">х </w:t>
            </w:r>
            <w:r w:rsidRPr="00A53F48">
              <w:rPr>
                <w:lang w:val="en-US"/>
              </w:rPr>
              <w:t>b</w:t>
            </w:r>
            <w:r w:rsidRPr="00A53F48">
              <w:rPr>
                <w:vertAlign w:val="subscript"/>
              </w:rPr>
              <w:t>1</w:t>
            </w:r>
            <w:r w:rsidRPr="00A53F48">
              <w:rPr>
                <w:i/>
                <w:iCs/>
              </w:rPr>
              <w:t xml:space="preserve"> </w:t>
            </w:r>
            <w:r w:rsidRPr="00A53F48">
              <w:t xml:space="preserve">х </w:t>
            </w:r>
            <w:r w:rsidRPr="00A53F48">
              <w:rPr>
                <w:lang w:val="en-US"/>
              </w:rPr>
              <w:t>Δ</w:t>
            </w:r>
            <w:r w:rsidRPr="00A53F48">
              <w:t>с.</w:t>
            </w:r>
          </w:p>
        </w:tc>
      </w:tr>
      <w:tr w:rsidR="002F3338" w:rsidRPr="00A53F48" w:rsidTr="005D5892">
        <w:trPr>
          <w:jc w:val="center"/>
        </w:trPr>
        <w:tc>
          <w:tcPr>
            <w:tcW w:w="3461" w:type="dxa"/>
            <w:tcBorders>
              <w:top w:val="single" w:sz="4" w:space="0" w:color="auto"/>
            </w:tcBorders>
          </w:tcPr>
          <w:p w:rsidR="002F3338" w:rsidRPr="00A53F48" w:rsidRDefault="002F3338" w:rsidP="005D5892">
            <w:pPr>
              <w:spacing w:line="360" w:lineRule="auto"/>
              <w:rPr>
                <w:i/>
                <w:iCs/>
                <w:lang w:val="en-US"/>
              </w:rPr>
            </w:pPr>
            <w:r w:rsidRPr="00A53F48">
              <w:rPr>
                <w:i/>
                <w:iCs/>
                <w:lang w:val="en-US"/>
              </w:rPr>
              <w:t>Q</w:t>
            </w:r>
            <w:r w:rsidRPr="00A53F48">
              <w:rPr>
                <w:iCs/>
                <w:vertAlign w:val="subscript"/>
                <w:lang w:val="en-US"/>
              </w:rPr>
              <w:t>1</w:t>
            </w:r>
            <w:r w:rsidRPr="00A53F48">
              <w:rPr>
                <w:i/>
                <w:iCs/>
                <w:lang w:val="en-US"/>
              </w:rPr>
              <w:t>-Q</w:t>
            </w:r>
            <w:r w:rsidRPr="00A53F48">
              <w:rPr>
                <w:iCs/>
                <w:vertAlign w:val="subscript"/>
                <w:lang w:val="en-US"/>
              </w:rPr>
              <w:t>0</w:t>
            </w:r>
            <w:r w:rsidRPr="00A53F48">
              <w:rPr>
                <w:i/>
                <w:iCs/>
                <w:lang w:val="en-US"/>
              </w:rPr>
              <w:t xml:space="preserve"> =</w:t>
            </w:r>
            <w:r w:rsidRPr="00A53F48">
              <w:rPr>
                <w:lang w:val="en-US"/>
              </w:rPr>
              <w:t>Δ</w:t>
            </w:r>
            <w:r w:rsidRPr="00A53F48">
              <w:rPr>
                <w:bCs/>
                <w:lang w:val="en-US"/>
              </w:rPr>
              <w:t>Q(a)</w:t>
            </w:r>
            <w:r w:rsidRPr="00A53F48">
              <w:rPr>
                <w:b/>
                <w:bCs/>
                <w:lang w:val="en-US"/>
              </w:rPr>
              <w:t xml:space="preserve"> </w:t>
            </w:r>
            <w:r w:rsidRPr="00A53F48">
              <w:rPr>
                <w:lang w:val="en-US"/>
              </w:rPr>
              <w:t>+ Δ(b</w:t>
            </w:r>
            <w:r w:rsidRPr="00A53F48">
              <w:rPr>
                <w:iCs/>
                <w:lang w:val="en-US"/>
              </w:rPr>
              <w:t>)</w:t>
            </w:r>
            <w:r w:rsidRPr="00A53F48">
              <w:rPr>
                <w:i/>
                <w:iCs/>
                <w:lang w:val="en-US"/>
              </w:rPr>
              <w:t xml:space="preserve"> + </w:t>
            </w:r>
            <w:r w:rsidRPr="00A53F48">
              <w:rPr>
                <w:lang w:val="en-US"/>
              </w:rPr>
              <w:t xml:space="preserve">ΔQ(c). </w:t>
            </w:r>
          </w:p>
        </w:tc>
      </w:tr>
    </w:tbl>
    <w:p w:rsidR="002F3338" w:rsidRPr="0097015C" w:rsidRDefault="002F3338" w:rsidP="002F3338">
      <w:pPr>
        <w:shd w:val="clear" w:color="auto" w:fill="FFFFFF"/>
        <w:spacing w:line="360" w:lineRule="auto"/>
        <w:ind w:firstLine="709"/>
        <w:jc w:val="both"/>
        <w:rPr>
          <w:i/>
          <w:iCs/>
          <w:sz w:val="28"/>
          <w:szCs w:val="28"/>
          <w:lang w:val="en-US"/>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 практическом применении цепных подстановок возникли различные модификации этого метода, предназначенные для упрощения расчетов, — способ абсолютных отклонений, способ относительных отклонений, способ процентных разниц.</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8. Интегральный метод факторного анализа</w:t>
      </w:r>
    </w:p>
    <w:p w:rsidR="002F3338" w:rsidRPr="002F3338" w:rsidRDefault="002F3338" w:rsidP="002F3338">
      <w:pPr>
        <w:shd w:val="clear" w:color="auto" w:fill="FFFFFF"/>
        <w:spacing w:line="360" w:lineRule="auto"/>
        <w:ind w:firstLine="709"/>
        <w:jc w:val="both"/>
        <w:rPr>
          <w:i/>
          <w:iCs/>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i/>
          <w:iCs/>
          <w:sz w:val="28"/>
          <w:szCs w:val="28"/>
        </w:rPr>
        <w:t xml:space="preserve">Интегральный метод </w:t>
      </w:r>
      <w:r w:rsidRPr="0097015C">
        <w:rPr>
          <w:sz w:val="28"/>
          <w:szCs w:val="28"/>
        </w:rPr>
        <w:t>факторного анализа применяется в тех случаях, когда результативный показатель может быть представлен как функция от нескольких аргументов. Изменения функции в зависимости от изменения аргументов описываются соответствующими интегральными выражениями.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 проведении факторного анализа интегральный метод может быть использован для решения двух типов задач.</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К первому типу относятся такие задачи, в которых отсутствует информация об изменении факторов внутри анализируемого периода либо от этого изменения можно абстрагироваться. В данном случае величина изменения результативного показателя не зависит от порядка</w:t>
      </w:r>
      <w:r w:rsidRPr="0097015C">
        <w:rPr>
          <w:smallCaps/>
          <w:sz w:val="28"/>
          <w:szCs w:val="28"/>
        </w:rPr>
        <w:t xml:space="preserve"> </w:t>
      </w:r>
      <w:r w:rsidRPr="0097015C">
        <w:rPr>
          <w:sz w:val="28"/>
          <w:szCs w:val="28"/>
        </w:rPr>
        <w:t>расположения факторов в модели. Этот тип задач называется статическим. В качестве примера можно привести сравнительный анализ показателей двух аналогичных объектов.</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Второй тип задач связан с анализом показателей в динамике, т.е. когда имеются данные об изменении факторов внутри анализируемою периода.</w:t>
      </w:r>
    </w:p>
    <w:p w:rsidR="002F3338" w:rsidRPr="0097015C" w:rsidRDefault="002F3338" w:rsidP="002F3338">
      <w:pPr>
        <w:shd w:val="clear" w:color="auto" w:fill="FFFFFF"/>
        <w:tabs>
          <w:tab w:val="left" w:pos="384"/>
        </w:tabs>
        <w:spacing w:line="360" w:lineRule="auto"/>
        <w:ind w:firstLine="709"/>
        <w:jc w:val="both"/>
        <w:rPr>
          <w:sz w:val="28"/>
          <w:szCs w:val="28"/>
        </w:rPr>
      </w:pPr>
      <w:r w:rsidRPr="0097015C">
        <w:rPr>
          <w:sz w:val="28"/>
          <w:szCs w:val="28"/>
        </w:rPr>
        <w:t>Интегральный метод факторного анализа дает общий подход к решению задач разного типа независимо от количества факторов, входящих в модель, схемы взаимосвязи между ними и порядка расположения факторов в модели. Этот метод позволяет осуществить расчеты</w:t>
      </w:r>
      <w:r w:rsidRPr="0097015C">
        <w:rPr>
          <w:sz w:val="28"/>
          <w:szCs w:val="28"/>
        </w:rPr>
        <w:br/>
        <w:t>влияния (факторов на результативный показатель в мультипликативных, кратных и смешанных моделях без образования «неразложенного остатка».</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Применение интегрального метода дает возможность получить однозначные результаты расчетов влияния факторов на изменение результативного показателя.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 использовании интегрального метода изменение выручки от продаж можно представить как сумму двух интегралов. Один из них характеризует зависимость выручки от количества проданного товара, а другой</w:t>
      </w:r>
      <w:r>
        <w:rPr>
          <w:sz w:val="28"/>
          <w:szCs w:val="28"/>
        </w:rPr>
        <w:t xml:space="preserve"> </w:t>
      </w:r>
      <w:r w:rsidRPr="0097015C">
        <w:rPr>
          <w:sz w:val="28"/>
          <w:szCs w:val="28"/>
        </w:rPr>
        <w:t>—</w:t>
      </w:r>
      <w:r>
        <w:rPr>
          <w:sz w:val="28"/>
          <w:szCs w:val="28"/>
        </w:rPr>
        <w:t xml:space="preserve"> </w:t>
      </w:r>
      <w:r w:rsidRPr="0097015C">
        <w:rPr>
          <w:sz w:val="28"/>
          <w:szCs w:val="28"/>
        </w:rPr>
        <w:t>от цены единицы товара.</w:t>
      </w:r>
    </w:p>
    <w:p w:rsidR="002F3338" w:rsidRPr="0097015C" w:rsidRDefault="002F3338" w:rsidP="002F3338">
      <w:pPr>
        <w:shd w:val="clear" w:color="auto" w:fill="FFFFFF"/>
        <w:spacing w:line="360" w:lineRule="auto"/>
        <w:ind w:firstLine="709"/>
        <w:jc w:val="both"/>
        <w:rPr>
          <w:i/>
          <w:iCs/>
          <w:sz w:val="28"/>
          <w:szCs w:val="28"/>
        </w:rPr>
      </w:pPr>
    </w:p>
    <w:p w:rsidR="002F3338" w:rsidRPr="0097015C" w:rsidRDefault="002F3338" w:rsidP="002F3338">
      <w:pPr>
        <w:shd w:val="clear" w:color="auto" w:fill="FFFFFF"/>
        <w:spacing w:line="360" w:lineRule="auto"/>
        <w:ind w:firstLine="709"/>
        <w:jc w:val="center"/>
        <w:rPr>
          <w:i/>
          <w:iCs/>
          <w:sz w:val="28"/>
          <w:szCs w:val="28"/>
        </w:rPr>
      </w:pPr>
      <w:r w:rsidRPr="0097015C">
        <w:rPr>
          <w:i/>
          <w:iCs/>
          <w:sz w:val="28"/>
          <w:szCs w:val="28"/>
        </w:rPr>
        <w:t>Алгоритм</w:t>
      </w:r>
      <w:r w:rsidRPr="000D1E06">
        <w:rPr>
          <w:i/>
          <w:iCs/>
          <w:sz w:val="28"/>
          <w:szCs w:val="28"/>
        </w:rPr>
        <w:t xml:space="preserve"> </w:t>
      </w:r>
      <w:r w:rsidRPr="0097015C">
        <w:rPr>
          <w:i/>
          <w:iCs/>
          <w:sz w:val="28"/>
          <w:szCs w:val="28"/>
        </w:rPr>
        <w:t>расчетов влияния факторов интегральным методом</w:t>
      </w:r>
      <w:r w:rsidRPr="000D1E06">
        <w:rPr>
          <w:i/>
          <w:iCs/>
          <w:sz w:val="28"/>
          <w:szCs w:val="28"/>
        </w:rPr>
        <w:t xml:space="preserve"> </w:t>
      </w:r>
      <w:r w:rsidRPr="0097015C">
        <w:rPr>
          <w:i/>
          <w:iCs/>
          <w:sz w:val="28"/>
          <w:szCs w:val="28"/>
        </w:rPr>
        <w:t>для решения двухфакторной мультипликативной модели</w:t>
      </w:r>
    </w:p>
    <w:p w:rsidR="002F3338" w:rsidRPr="0097015C" w:rsidRDefault="002F3338" w:rsidP="002F3338">
      <w:pPr>
        <w:shd w:val="clear" w:color="auto" w:fill="FFFFFF"/>
        <w:spacing w:line="360" w:lineRule="auto"/>
        <w:ind w:firstLine="709"/>
        <w:jc w:val="both"/>
        <w:rPr>
          <w:sz w:val="28"/>
          <w:szCs w:val="28"/>
        </w:rPr>
      </w:pPr>
    </w:p>
    <w:tbl>
      <w:tblPr>
        <w:tblW w:w="0" w:type="auto"/>
        <w:jc w:val="center"/>
        <w:tblLook w:val="01E0" w:firstRow="1" w:lastRow="1" w:firstColumn="1" w:lastColumn="1" w:noHBand="0" w:noVBand="0"/>
      </w:tblPr>
      <w:tblGrid>
        <w:gridCol w:w="3813"/>
      </w:tblGrid>
      <w:tr w:rsidR="002F3338" w:rsidRPr="000D1E06" w:rsidTr="005D5892">
        <w:trPr>
          <w:jc w:val="center"/>
        </w:trPr>
        <w:tc>
          <w:tcPr>
            <w:tcW w:w="3813" w:type="dxa"/>
            <w:tcBorders>
              <w:bottom w:val="single" w:sz="4" w:space="0" w:color="auto"/>
            </w:tcBorders>
          </w:tcPr>
          <w:p w:rsidR="002F3338" w:rsidRPr="000D1E06" w:rsidRDefault="002F3338" w:rsidP="005D5892">
            <w:pPr>
              <w:spacing w:line="360" w:lineRule="auto"/>
              <w:rPr>
                <w:vertAlign w:val="subscript"/>
              </w:rPr>
            </w:pPr>
            <w:r w:rsidRPr="000D1E06">
              <w:t xml:space="preserve">Базовый вариант: </w:t>
            </w:r>
            <w:r w:rsidRPr="000D1E06">
              <w:rPr>
                <w:lang w:val="en-US"/>
              </w:rPr>
              <w:t>B</w:t>
            </w:r>
            <w:r w:rsidRPr="000D1E06">
              <w:rPr>
                <w:vertAlign w:val="subscript"/>
              </w:rPr>
              <w:t>0</w:t>
            </w:r>
            <w:r w:rsidRPr="000D1E06">
              <w:t xml:space="preserve"> = </w:t>
            </w:r>
            <w:r w:rsidRPr="000D1E06">
              <w:rPr>
                <w:lang w:val="en-US"/>
              </w:rPr>
              <w:t>q</w:t>
            </w:r>
            <w:r w:rsidRPr="000D1E06">
              <w:rPr>
                <w:vertAlign w:val="subscript"/>
              </w:rPr>
              <w:t>0</w:t>
            </w:r>
            <w:r w:rsidRPr="000D1E06">
              <w:t xml:space="preserve"> </w:t>
            </w:r>
            <w:r w:rsidRPr="000D1E06">
              <w:rPr>
                <w:lang w:val="en-US"/>
              </w:rPr>
              <w:t>x</w:t>
            </w:r>
            <w:r w:rsidRPr="000D1E06">
              <w:t xml:space="preserve"> </w:t>
            </w:r>
            <w:r w:rsidRPr="000D1E06">
              <w:rPr>
                <w:lang w:val="en-US"/>
              </w:rPr>
              <w:t>p</w:t>
            </w:r>
            <w:r w:rsidRPr="000D1E06">
              <w:rPr>
                <w:vertAlign w:val="subscript"/>
              </w:rPr>
              <w:t>0.</w:t>
            </w:r>
          </w:p>
          <w:p w:rsidR="002F3338" w:rsidRPr="000D1E06" w:rsidRDefault="002F3338" w:rsidP="005D5892">
            <w:pPr>
              <w:spacing w:line="360" w:lineRule="auto"/>
            </w:pPr>
            <w:r w:rsidRPr="000D1E06">
              <w:t xml:space="preserve">Отчетный вариант: </w:t>
            </w:r>
            <w:r w:rsidRPr="000D1E06">
              <w:rPr>
                <w:lang w:val="en-US"/>
              </w:rPr>
              <w:t>B</w:t>
            </w:r>
            <w:r w:rsidRPr="000D1E06">
              <w:rPr>
                <w:vertAlign w:val="subscript"/>
              </w:rPr>
              <w:t>1</w:t>
            </w:r>
            <w:r w:rsidRPr="000D1E06">
              <w:t xml:space="preserve"> = </w:t>
            </w:r>
            <w:r w:rsidRPr="000D1E06">
              <w:rPr>
                <w:lang w:val="en-US"/>
              </w:rPr>
              <w:t>q</w:t>
            </w:r>
            <w:r w:rsidRPr="000D1E06">
              <w:rPr>
                <w:vertAlign w:val="subscript"/>
              </w:rPr>
              <w:t>1</w:t>
            </w:r>
            <w:r w:rsidRPr="000D1E06">
              <w:t xml:space="preserve"> </w:t>
            </w:r>
            <w:r w:rsidRPr="000D1E06">
              <w:rPr>
                <w:lang w:val="en-US"/>
              </w:rPr>
              <w:t>x</w:t>
            </w:r>
            <w:r w:rsidRPr="000D1E06">
              <w:t xml:space="preserve"> </w:t>
            </w:r>
            <w:r w:rsidRPr="000D1E06">
              <w:rPr>
                <w:lang w:val="en-US"/>
              </w:rPr>
              <w:t>p</w:t>
            </w:r>
            <w:r w:rsidRPr="000D1E06">
              <w:rPr>
                <w:vertAlign w:val="subscript"/>
              </w:rPr>
              <w:t>1.</w:t>
            </w:r>
          </w:p>
        </w:tc>
      </w:tr>
      <w:tr w:rsidR="002F3338" w:rsidRPr="000D1E06" w:rsidTr="005D5892">
        <w:trPr>
          <w:jc w:val="center"/>
        </w:trPr>
        <w:tc>
          <w:tcPr>
            <w:tcW w:w="3813" w:type="dxa"/>
            <w:tcBorders>
              <w:top w:val="single" w:sz="4" w:space="0" w:color="auto"/>
            </w:tcBorders>
          </w:tcPr>
          <w:p w:rsidR="002F3338" w:rsidRPr="000D1E06" w:rsidRDefault="002F3338" w:rsidP="005D5892">
            <w:pPr>
              <w:spacing w:line="360" w:lineRule="auto"/>
            </w:pPr>
            <w:r w:rsidRPr="000D1E06">
              <w:t>Δ</w:t>
            </w:r>
            <w:r w:rsidRPr="000D1E06">
              <w:rPr>
                <w:lang w:val="en-US"/>
              </w:rPr>
              <w:t>B</w:t>
            </w:r>
            <w:r w:rsidRPr="000D1E06">
              <w:t xml:space="preserve"> = </w:t>
            </w:r>
            <w:r w:rsidRPr="000D1E06">
              <w:rPr>
                <w:lang w:val="en-US"/>
              </w:rPr>
              <w:t>B</w:t>
            </w:r>
            <w:r w:rsidRPr="000D1E06">
              <w:t xml:space="preserve">1 – </w:t>
            </w:r>
            <w:r w:rsidRPr="000D1E06">
              <w:rPr>
                <w:lang w:val="en-US"/>
              </w:rPr>
              <w:t>B</w:t>
            </w:r>
            <w:r w:rsidRPr="000D1E06">
              <w:t>0 = ∫ƒ</w:t>
            </w:r>
            <w:r w:rsidRPr="000D1E06">
              <w:rPr>
                <w:lang w:val="en-US"/>
              </w:rPr>
              <w:t>΄</w:t>
            </w:r>
            <w:r w:rsidRPr="000D1E06">
              <w:t>(</w:t>
            </w:r>
            <w:r w:rsidRPr="000D1E06">
              <w:rPr>
                <w:lang w:val="en-US"/>
              </w:rPr>
              <w:t>q</w:t>
            </w:r>
            <w:r w:rsidRPr="000D1E06">
              <w:t>)</w:t>
            </w:r>
            <w:r w:rsidRPr="000D1E06">
              <w:rPr>
                <w:lang w:val="en-US"/>
              </w:rPr>
              <w:t>dq</w:t>
            </w:r>
            <w:r w:rsidRPr="000D1E06">
              <w:t xml:space="preserve"> + ∫ƒ</w:t>
            </w:r>
            <w:r w:rsidRPr="000D1E06">
              <w:rPr>
                <w:lang w:val="en-US"/>
              </w:rPr>
              <w:t>΄</w:t>
            </w:r>
            <w:r w:rsidRPr="000D1E06">
              <w:t>(</w:t>
            </w:r>
            <w:r w:rsidRPr="000D1E06">
              <w:rPr>
                <w:lang w:val="en-US"/>
              </w:rPr>
              <w:t>p</w:t>
            </w:r>
            <w:r w:rsidRPr="000D1E06">
              <w:t xml:space="preserve">) </w:t>
            </w:r>
            <w:r w:rsidRPr="000D1E06">
              <w:rPr>
                <w:lang w:val="en-US"/>
              </w:rPr>
              <w:t>dp</w:t>
            </w:r>
            <w:r w:rsidRPr="000D1E06">
              <w:t>,</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Где ∫ƒ</w:t>
      </w:r>
      <w:r w:rsidRPr="0097015C">
        <w:rPr>
          <w:sz w:val="28"/>
          <w:szCs w:val="28"/>
          <w:lang w:val="en-US"/>
        </w:rPr>
        <w:t>΄</w:t>
      </w:r>
      <w:r w:rsidRPr="0097015C">
        <w:rPr>
          <w:sz w:val="28"/>
          <w:szCs w:val="28"/>
        </w:rPr>
        <w:t>(</w:t>
      </w:r>
      <w:r w:rsidRPr="0097015C">
        <w:rPr>
          <w:sz w:val="28"/>
          <w:szCs w:val="28"/>
          <w:lang w:val="en-US"/>
        </w:rPr>
        <w:t>q</w:t>
      </w:r>
      <w:r w:rsidRPr="0097015C">
        <w:rPr>
          <w:sz w:val="28"/>
          <w:szCs w:val="28"/>
        </w:rPr>
        <w:t>), ∫ƒ</w:t>
      </w:r>
      <w:r w:rsidRPr="0097015C">
        <w:rPr>
          <w:sz w:val="28"/>
          <w:szCs w:val="28"/>
          <w:lang w:val="en-US"/>
        </w:rPr>
        <w:t>΄</w:t>
      </w:r>
      <w:r w:rsidRPr="0097015C">
        <w:rPr>
          <w:sz w:val="28"/>
          <w:szCs w:val="28"/>
        </w:rPr>
        <w:t>(</w:t>
      </w:r>
      <w:r w:rsidRPr="0097015C">
        <w:rPr>
          <w:sz w:val="28"/>
          <w:szCs w:val="28"/>
          <w:lang w:val="en-US"/>
        </w:rPr>
        <w:t>p</w:t>
      </w:r>
      <w:r w:rsidRPr="0097015C">
        <w:rPr>
          <w:sz w:val="28"/>
          <w:szCs w:val="28"/>
        </w:rPr>
        <w:t>) – функции выручки в зависимости соответственно от количества проданного товара и цены его единицы</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Исходя из предположения, что данные факторы в пределах небольшого промежутка времени изменяются по линейному закону, расчеты влияния факторов на изменение выручки можно представить следующим образом:</w:t>
      </w:r>
    </w:p>
    <w:p w:rsidR="002F3338" w:rsidRPr="0097015C" w:rsidRDefault="002F3338" w:rsidP="002F3338">
      <w:pPr>
        <w:numPr>
          <w:ilvl w:val="0"/>
          <w:numId w:val="40"/>
        </w:numPr>
        <w:shd w:val="clear" w:color="auto" w:fill="FFFFFF"/>
        <w:tabs>
          <w:tab w:val="left" w:pos="528"/>
        </w:tabs>
        <w:spacing w:line="360" w:lineRule="auto"/>
        <w:ind w:left="0" w:firstLine="709"/>
        <w:jc w:val="both"/>
        <w:rPr>
          <w:sz w:val="28"/>
          <w:szCs w:val="28"/>
          <w:lang w:val="en-US"/>
        </w:rPr>
      </w:pPr>
      <w:r w:rsidRPr="0097015C">
        <w:rPr>
          <w:sz w:val="28"/>
          <w:szCs w:val="28"/>
        </w:rPr>
        <w:t>влияние изменения количества проданного товара</w:t>
      </w:r>
    </w:p>
    <w:p w:rsidR="002F3338" w:rsidRPr="0097015C" w:rsidRDefault="002F3338" w:rsidP="002F3338">
      <w:pPr>
        <w:shd w:val="clear" w:color="auto" w:fill="FFFFFF"/>
        <w:tabs>
          <w:tab w:val="left" w:pos="528"/>
        </w:tabs>
        <w:spacing w:line="360" w:lineRule="auto"/>
        <w:ind w:firstLine="709"/>
        <w:jc w:val="both"/>
        <w:rPr>
          <w:sz w:val="28"/>
          <w:szCs w:val="28"/>
          <w:lang w:val="en-US"/>
        </w:rPr>
      </w:pPr>
    </w:p>
    <w:tbl>
      <w:tblPr>
        <w:tblW w:w="0" w:type="auto"/>
        <w:tblInd w:w="3252" w:type="dxa"/>
        <w:tblLook w:val="01E0" w:firstRow="1" w:lastRow="1" w:firstColumn="1" w:lastColumn="1" w:noHBand="0" w:noVBand="0"/>
      </w:tblPr>
      <w:tblGrid>
        <w:gridCol w:w="1928"/>
        <w:gridCol w:w="966"/>
        <w:gridCol w:w="272"/>
      </w:tblGrid>
      <w:tr w:rsidR="002F3338" w:rsidRPr="000D1E06" w:rsidTr="005D5892">
        <w:tc>
          <w:tcPr>
            <w:tcW w:w="1928" w:type="dxa"/>
            <w:vMerge w:val="restart"/>
          </w:tcPr>
          <w:p w:rsidR="002F3338" w:rsidRPr="000D1E06" w:rsidRDefault="002F3338" w:rsidP="005D5892">
            <w:pPr>
              <w:tabs>
                <w:tab w:val="left" w:pos="-14"/>
              </w:tabs>
              <w:spacing w:line="360" w:lineRule="auto"/>
              <w:rPr>
                <w:lang w:val="en-US"/>
              </w:rPr>
            </w:pPr>
            <w:r w:rsidRPr="000D1E06">
              <w:t>ΔВ</w:t>
            </w:r>
            <w:r w:rsidRPr="000D1E06">
              <w:rPr>
                <w:lang w:val="en-US"/>
              </w:rPr>
              <w:t>(q) = Δq x p</w:t>
            </w:r>
            <w:r w:rsidRPr="000D1E06">
              <w:rPr>
                <w:vertAlign w:val="subscript"/>
                <w:lang w:val="en-US"/>
              </w:rPr>
              <w:t xml:space="preserve">0 </w:t>
            </w:r>
            <w:r w:rsidRPr="000D1E06">
              <w:rPr>
                <w:lang w:val="en-US"/>
              </w:rPr>
              <w:t>+</w:t>
            </w:r>
          </w:p>
        </w:tc>
        <w:tc>
          <w:tcPr>
            <w:tcW w:w="966" w:type="dxa"/>
            <w:tcBorders>
              <w:bottom w:val="single" w:sz="4" w:space="0" w:color="auto"/>
            </w:tcBorders>
          </w:tcPr>
          <w:p w:rsidR="002F3338" w:rsidRPr="000D1E06" w:rsidRDefault="002F3338" w:rsidP="005D5892">
            <w:pPr>
              <w:tabs>
                <w:tab w:val="left" w:pos="-24"/>
              </w:tabs>
              <w:spacing w:line="360" w:lineRule="auto"/>
              <w:rPr>
                <w:lang w:val="en-US"/>
              </w:rPr>
            </w:pPr>
            <w:r w:rsidRPr="000D1E06">
              <w:t>Δ</w:t>
            </w:r>
            <w:r w:rsidRPr="000D1E06">
              <w:rPr>
                <w:lang w:val="en-US"/>
              </w:rPr>
              <w:t xml:space="preserve">q + </w:t>
            </w:r>
            <w:r w:rsidRPr="000D1E06">
              <w:t>Δ</w:t>
            </w:r>
            <w:r w:rsidRPr="000D1E06">
              <w:rPr>
                <w:lang w:val="en-US"/>
              </w:rPr>
              <w:t>p</w:t>
            </w:r>
          </w:p>
        </w:tc>
        <w:tc>
          <w:tcPr>
            <w:tcW w:w="266" w:type="dxa"/>
            <w:vMerge w:val="restart"/>
          </w:tcPr>
          <w:p w:rsidR="002F3338" w:rsidRPr="000D1E06" w:rsidRDefault="002F3338" w:rsidP="005D5892">
            <w:pPr>
              <w:tabs>
                <w:tab w:val="left" w:pos="-24"/>
              </w:tabs>
              <w:spacing w:line="360" w:lineRule="auto"/>
              <w:rPr>
                <w:lang w:val="en-US"/>
              </w:rPr>
            </w:pPr>
            <w:r w:rsidRPr="000D1E06">
              <w:rPr>
                <w:lang w:val="en-US"/>
              </w:rPr>
              <w:t>;</w:t>
            </w:r>
          </w:p>
        </w:tc>
      </w:tr>
      <w:tr w:rsidR="002F3338" w:rsidRPr="000D1E06" w:rsidTr="005D5892">
        <w:tc>
          <w:tcPr>
            <w:tcW w:w="1928" w:type="dxa"/>
            <w:vMerge/>
          </w:tcPr>
          <w:p w:rsidR="002F3338" w:rsidRPr="000D1E06" w:rsidRDefault="002F3338" w:rsidP="005D5892">
            <w:pPr>
              <w:tabs>
                <w:tab w:val="left" w:pos="-14"/>
              </w:tabs>
              <w:spacing w:line="360" w:lineRule="auto"/>
            </w:pPr>
          </w:p>
        </w:tc>
        <w:tc>
          <w:tcPr>
            <w:tcW w:w="966" w:type="dxa"/>
            <w:tcBorders>
              <w:top w:val="single" w:sz="4" w:space="0" w:color="auto"/>
            </w:tcBorders>
          </w:tcPr>
          <w:p w:rsidR="002F3338" w:rsidRPr="000D1E06" w:rsidRDefault="002F3338" w:rsidP="005D5892">
            <w:pPr>
              <w:tabs>
                <w:tab w:val="left" w:pos="-24"/>
              </w:tabs>
              <w:spacing w:line="360" w:lineRule="auto"/>
              <w:rPr>
                <w:lang w:val="en-US"/>
              </w:rPr>
            </w:pPr>
            <w:r w:rsidRPr="000D1E06">
              <w:rPr>
                <w:lang w:val="en-US"/>
              </w:rPr>
              <w:t>2</w:t>
            </w:r>
          </w:p>
        </w:tc>
        <w:tc>
          <w:tcPr>
            <w:tcW w:w="266" w:type="dxa"/>
            <w:vMerge/>
          </w:tcPr>
          <w:p w:rsidR="002F3338" w:rsidRPr="000D1E06" w:rsidRDefault="002F3338" w:rsidP="005D5892">
            <w:pPr>
              <w:tabs>
                <w:tab w:val="left" w:pos="-24"/>
              </w:tabs>
              <w:spacing w:line="360" w:lineRule="auto"/>
              <w:rPr>
                <w:lang w:val="en-US"/>
              </w:rPr>
            </w:pPr>
          </w:p>
        </w:tc>
      </w:tr>
    </w:tbl>
    <w:p w:rsidR="002F3338" w:rsidRPr="0097015C" w:rsidRDefault="002F3338" w:rsidP="002F3338">
      <w:pPr>
        <w:shd w:val="clear" w:color="auto" w:fill="FFFFFF"/>
        <w:tabs>
          <w:tab w:val="left" w:pos="528"/>
        </w:tabs>
        <w:spacing w:line="360" w:lineRule="auto"/>
        <w:ind w:firstLine="709"/>
        <w:jc w:val="both"/>
        <w:rPr>
          <w:sz w:val="28"/>
          <w:szCs w:val="28"/>
        </w:rPr>
      </w:pPr>
    </w:p>
    <w:p w:rsidR="002F3338" w:rsidRPr="0097015C" w:rsidRDefault="002F3338" w:rsidP="002F3338">
      <w:pPr>
        <w:numPr>
          <w:ilvl w:val="0"/>
          <w:numId w:val="40"/>
        </w:numPr>
        <w:shd w:val="clear" w:color="auto" w:fill="FFFFFF"/>
        <w:tabs>
          <w:tab w:val="left" w:pos="528"/>
        </w:tabs>
        <w:spacing w:line="360" w:lineRule="auto"/>
        <w:ind w:left="0" w:firstLine="709"/>
        <w:jc w:val="both"/>
        <w:rPr>
          <w:sz w:val="28"/>
          <w:szCs w:val="28"/>
        </w:rPr>
      </w:pPr>
      <w:r w:rsidRPr="0097015C">
        <w:rPr>
          <w:sz w:val="28"/>
          <w:szCs w:val="28"/>
        </w:rPr>
        <w:t>влияние изменения цены единицы товара</w:t>
      </w:r>
    </w:p>
    <w:p w:rsidR="002F3338" w:rsidRPr="0097015C" w:rsidRDefault="002F3338" w:rsidP="002F3338">
      <w:pPr>
        <w:shd w:val="clear" w:color="auto" w:fill="FFFFFF"/>
        <w:tabs>
          <w:tab w:val="left" w:pos="528"/>
        </w:tabs>
        <w:spacing w:line="360" w:lineRule="auto"/>
        <w:ind w:firstLine="709"/>
        <w:jc w:val="both"/>
        <w:rPr>
          <w:sz w:val="28"/>
          <w:szCs w:val="28"/>
        </w:rPr>
      </w:pPr>
    </w:p>
    <w:tbl>
      <w:tblPr>
        <w:tblW w:w="0" w:type="auto"/>
        <w:tblInd w:w="2645" w:type="dxa"/>
        <w:tblLook w:val="01E0" w:firstRow="1" w:lastRow="1" w:firstColumn="1" w:lastColumn="1" w:noHBand="0" w:noVBand="0"/>
      </w:tblPr>
      <w:tblGrid>
        <w:gridCol w:w="1900"/>
        <w:gridCol w:w="1043"/>
        <w:gridCol w:w="1421"/>
      </w:tblGrid>
      <w:tr w:rsidR="002F3338" w:rsidRPr="000D1E06" w:rsidTr="005D5892">
        <w:trPr>
          <w:gridAfter w:val="1"/>
          <w:wAfter w:w="1421" w:type="dxa"/>
          <w:trHeight w:val="135"/>
        </w:trPr>
        <w:tc>
          <w:tcPr>
            <w:tcW w:w="1900" w:type="dxa"/>
            <w:vMerge w:val="restart"/>
            <w:tcBorders>
              <w:bottom w:val="single" w:sz="4" w:space="0" w:color="auto"/>
            </w:tcBorders>
          </w:tcPr>
          <w:p w:rsidR="002F3338" w:rsidRPr="000D1E06" w:rsidRDefault="002F3338" w:rsidP="005D5892">
            <w:pPr>
              <w:tabs>
                <w:tab w:val="left" w:pos="0"/>
              </w:tabs>
              <w:spacing w:line="360" w:lineRule="auto"/>
              <w:rPr>
                <w:lang w:val="en-US"/>
              </w:rPr>
            </w:pPr>
            <w:r w:rsidRPr="000D1E06">
              <w:t>Δ</w:t>
            </w:r>
            <w:r w:rsidRPr="000D1E06">
              <w:rPr>
                <w:lang w:val="en-US"/>
              </w:rPr>
              <w:t xml:space="preserve">B(p) = </w:t>
            </w:r>
            <w:r w:rsidRPr="000D1E06">
              <w:t>Δ</w:t>
            </w:r>
            <w:r w:rsidRPr="000D1E06">
              <w:rPr>
                <w:lang w:val="en-US"/>
              </w:rPr>
              <w:t>p x q</w:t>
            </w:r>
            <w:r w:rsidRPr="000D1E06">
              <w:rPr>
                <w:vertAlign w:val="subscript"/>
                <w:lang w:val="en-US"/>
              </w:rPr>
              <w:t xml:space="preserve">0 </w:t>
            </w:r>
            <w:r w:rsidRPr="000D1E06">
              <w:rPr>
                <w:lang w:val="en-US"/>
              </w:rPr>
              <w:t>+</w:t>
            </w:r>
          </w:p>
        </w:tc>
        <w:tc>
          <w:tcPr>
            <w:tcW w:w="1043" w:type="dxa"/>
            <w:tcBorders>
              <w:bottom w:val="single" w:sz="4" w:space="0" w:color="auto"/>
            </w:tcBorders>
          </w:tcPr>
          <w:p w:rsidR="002F3338" w:rsidRPr="000D1E06" w:rsidRDefault="002F3338" w:rsidP="005D5892">
            <w:pPr>
              <w:tabs>
                <w:tab w:val="left" w:pos="0"/>
              </w:tabs>
              <w:spacing w:line="360" w:lineRule="auto"/>
              <w:rPr>
                <w:lang w:val="en-US"/>
              </w:rPr>
            </w:pPr>
            <w:r w:rsidRPr="000D1E06">
              <w:t>Δ</w:t>
            </w:r>
            <w:r w:rsidRPr="000D1E06">
              <w:rPr>
                <w:lang w:val="en-US"/>
              </w:rPr>
              <w:t xml:space="preserve">q + </w:t>
            </w:r>
            <w:r w:rsidRPr="000D1E06">
              <w:t>Δ</w:t>
            </w:r>
            <w:r w:rsidRPr="000D1E06">
              <w:rPr>
                <w:lang w:val="en-US"/>
              </w:rPr>
              <w:t>p</w:t>
            </w:r>
          </w:p>
        </w:tc>
      </w:tr>
      <w:tr w:rsidR="002F3338" w:rsidRPr="000D1E06" w:rsidTr="005D5892">
        <w:trPr>
          <w:gridAfter w:val="1"/>
          <w:wAfter w:w="1421" w:type="dxa"/>
          <w:trHeight w:val="135"/>
        </w:trPr>
        <w:tc>
          <w:tcPr>
            <w:tcW w:w="1900" w:type="dxa"/>
            <w:vMerge/>
            <w:tcBorders>
              <w:bottom w:val="single" w:sz="4" w:space="0" w:color="auto"/>
            </w:tcBorders>
          </w:tcPr>
          <w:p w:rsidR="002F3338" w:rsidRPr="000D1E06" w:rsidRDefault="002F3338" w:rsidP="005D5892">
            <w:pPr>
              <w:tabs>
                <w:tab w:val="left" w:pos="0"/>
              </w:tabs>
              <w:spacing w:line="360" w:lineRule="auto"/>
            </w:pPr>
          </w:p>
        </w:tc>
        <w:tc>
          <w:tcPr>
            <w:tcW w:w="1043" w:type="dxa"/>
            <w:tcBorders>
              <w:top w:val="single" w:sz="4" w:space="0" w:color="auto"/>
              <w:bottom w:val="single" w:sz="4" w:space="0" w:color="auto"/>
            </w:tcBorders>
          </w:tcPr>
          <w:p w:rsidR="002F3338" w:rsidRPr="000D1E06" w:rsidRDefault="002F3338" w:rsidP="005D5892">
            <w:pPr>
              <w:tabs>
                <w:tab w:val="left" w:pos="0"/>
              </w:tabs>
              <w:spacing w:line="360" w:lineRule="auto"/>
              <w:rPr>
                <w:lang w:val="en-US"/>
              </w:rPr>
            </w:pPr>
            <w:r w:rsidRPr="000D1E06">
              <w:rPr>
                <w:lang w:val="en-US"/>
              </w:rPr>
              <w:t>2</w:t>
            </w:r>
          </w:p>
        </w:tc>
      </w:tr>
      <w:tr w:rsidR="002F3338" w:rsidRPr="000D1E06" w:rsidTr="005D5892">
        <w:tc>
          <w:tcPr>
            <w:tcW w:w="4364" w:type="dxa"/>
            <w:gridSpan w:val="3"/>
            <w:tcBorders>
              <w:top w:val="single" w:sz="4" w:space="0" w:color="auto"/>
            </w:tcBorders>
          </w:tcPr>
          <w:p w:rsidR="002F3338" w:rsidRPr="000D1E06" w:rsidRDefault="002F3338" w:rsidP="005D5892">
            <w:pPr>
              <w:tabs>
                <w:tab w:val="left" w:pos="0"/>
              </w:tabs>
              <w:spacing w:line="360" w:lineRule="auto"/>
            </w:pPr>
            <w:r w:rsidRPr="000D1E06">
              <w:t>Проверка: Δ</w:t>
            </w:r>
            <w:r w:rsidRPr="000D1E06">
              <w:rPr>
                <w:lang w:val="en-US"/>
              </w:rPr>
              <w:t>B</w:t>
            </w:r>
            <w:r w:rsidRPr="000D1E06">
              <w:t xml:space="preserve"> = </w:t>
            </w:r>
            <w:r w:rsidRPr="000D1E06">
              <w:rPr>
                <w:lang w:val="en-US"/>
              </w:rPr>
              <w:t>B</w:t>
            </w:r>
            <w:r w:rsidRPr="000D1E06">
              <w:t xml:space="preserve">1 – </w:t>
            </w:r>
            <w:r w:rsidRPr="000D1E06">
              <w:rPr>
                <w:lang w:val="en-US"/>
              </w:rPr>
              <w:t>B</w:t>
            </w:r>
            <w:r w:rsidRPr="000D1E06">
              <w:t>0 = Δ</w:t>
            </w:r>
            <w:r w:rsidRPr="000D1E06">
              <w:rPr>
                <w:lang w:val="en-US"/>
              </w:rPr>
              <w:t>B</w:t>
            </w:r>
            <w:r w:rsidRPr="000D1E06">
              <w:t>(</w:t>
            </w:r>
            <w:r w:rsidRPr="000D1E06">
              <w:rPr>
                <w:lang w:val="en-US"/>
              </w:rPr>
              <w:t>q</w:t>
            </w:r>
            <w:r w:rsidRPr="000D1E06">
              <w:t>) + Δ</w:t>
            </w:r>
            <w:r w:rsidRPr="000D1E06">
              <w:rPr>
                <w:lang w:val="en-US"/>
              </w:rPr>
              <w:t>B</w:t>
            </w:r>
            <w:r w:rsidRPr="000D1E06">
              <w:t>(</w:t>
            </w:r>
            <w:r w:rsidRPr="000D1E06">
              <w:rPr>
                <w:lang w:val="en-US"/>
              </w:rPr>
              <w:t>p</w:t>
            </w:r>
            <w:r w:rsidRPr="000D1E06">
              <w:t>)</w:t>
            </w:r>
          </w:p>
        </w:tc>
      </w:tr>
    </w:tbl>
    <w:p w:rsidR="002F3338" w:rsidRPr="0097015C" w:rsidRDefault="002F3338" w:rsidP="002F3338">
      <w:pPr>
        <w:shd w:val="clear" w:color="auto" w:fill="FFFFFF"/>
        <w:tabs>
          <w:tab w:val="left" w:pos="528"/>
        </w:tabs>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lang w:val="en-US"/>
        </w:rPr>
      </w:pPr>
      <w:r w:rsidRPr="0097015C">
        <w:rPr>
          <w:sz w:val="28"/>
          <w:szCs w:val="28"/>
        </w:rPr>
        <w:t>Рассмотрим следующий числовой пример.</w:t>
      </w:r>
    </w:p>
    <w:p w:rsidR="002F3338" w:rsidRPr="0097015C" w:rsidRDefault="002F3338" w:rsidP="002F3338">
      <w:pPr>
        <w:shd w:val="clear" w:color="auto" w:fill="FFFFFF"/>
        <w:spacing w:line="360" w:lineRule="auto"/>
        <w:ind w:firstLine="709"/>
        <w:jc w:val="both"/>
        <w:rPr>
          <w:sz w:val="28"/>
          <w:szCs w:val="28"/>
          <w:lang w:val="en-US"/>
        </w:rPr>
      </w:pPr>
    </w:p>
    <w:tbl>
      <w:tblPr>
        <w:tblW w:w="0" w:type="auto"/>
        <w:tblInd w:w="1587" w:type="dxa"/>
        <w:tblLook w:val="01E0" w:firstRow="1" w:lastRow="1" w:firstColumn="1" w:lastColumn="1" w:noHBand="0" w:noVBand="0"/>
      </w:tblPr>
      <w:tblGrid>
        <w:gridCol w:w="5325"/>
      </w:tblGrid>
      <w:tr w:rsidR="002F3338" w:rsidRPr="000D1E06" w:rsidTr="005D5892">
        <w:tc>
          <w:tcPr>
            <w:tcW w:w="5325" w:type="dxa"/>
            <w:tcBorders>
              <w:bottom w:val="single" w:sz="4" w:space="0" w:color="auto"/>
            </w:tcBorders>
          </w:tcPr>
          <w:p w:rsidR="002F3338" w:rsidRPr="000D1E06" w:rsidRDefault="002F3338" w:rsidP="005D5892">
            <w:pPr>
              <w:shd w:val="clear" w:color="auto" w:fill="FFFFFF"/>
              <w:spacing w:line="360" w:lineRule="auto"/>
            </w:pPr>
            <w:r w:rsidRPr="000D1E06">
              <w:t>Базовый вариант: В</w:t>
            </w:r>
            <w:r w:rsidRPr="000D1E06">
              <w:rPr>
                <w:vertAlign w:val="subscript"/>
              </w:rPr>
              <w:t>0</w:t>
            </w:r>
            <w:r w:rsidRPr="000D1E06">
              <w:t xml:space="preserve"> = 10 тыс. шт. х 6 руб. = 60 тыс. руб.</w:t>
            </w:r>
          </w:p>
          <w:p w:rsidR="002F3338" w:rsidRPr="000D1E06" w:rsidRDefault="002F3338" w:rsidP="005D5892">
            <w:pPr>
              <w:spacing w:line="360" w:lineRule="auto"/>
              <w:rPr>
                <w:lang w:val="en-US"/>
              </w:rPr>
            </w:pPr>
            <w:r w:rsidRPr="000D1E06">
              <w:t>Отчетный вариант: В</w:t>
            </w:r>
            <w:r w:rsidRPr="000D1E06">
              <w:rPr>
                <w:vertAlign w:val="subscript"/>
              </w:rPr>
              <w:t>1</w:t>
            </w:r>
            <w:r w:rsidRPr="000D1E06">
              <w:t>= 12 тыс. шт. х 9 руб. = 108 тыс. руб.</w:t>
            </w:r>
          </w:p>
        </w:tc>
      </w:tr>
      <w:tr w:rsidR="002F3338" w:rsidRPr="000D1E06" w:rsidTr="005D5892">
        <w:tc>
          <w:tcPr>
            <w:tcW w:w="5325" w:type="dxa"/>
            <w:tcBorders>
              <w:top w:val="single" w:sz="4" w:space="0" w:color="auto"/>
            </w:tcBorders>
          </w:tcPr>
          <w:p w:rsidR="002F3338" w:rsidRPr="000D1E06" w:rsidRDefault="002F3338" w:rsidP="005D5892">
            <w:pPr>
              <w:spacing w:line="360" w:lineRule="auto"/>
              <w:rPr>
                <w:lang w:val="en-US"/>
              </w:rPr>
            </w:pPr>
            <w:r w:rsidRPr="000D1E06">
              <w:t>Проверка:</w:t>
            </w:r>
            <w:r w:rsidRPr="000D1E06">
              <w:tab/>
              <w:t>ΔВ = 108 - 60 = +</w:t>
            </w:r>
            <w:r w:rsidRPr="000D1E06">
              <w:rPr>
                <w:lang w:val="en-US"/>
              </w:rPr>
              <w:t xml:space="preserve"> 4</w:t>
            </w:r>
            <w:r w:rsidRPr="000D1E06">
              <w:t>8 тыс. руб.</w:t>
            </w:r>
          </w:p>
        </w:tc>
      </w:tr>
    </w:tbl>
    <w:p w:rsidR="002F3338" w:rsidRPr="0097015C" w:rsidRDefault="002F3338" w:rsidP="002F3338">
      <w:pPr>
        <w:shd w:val="clear" w:color="auto" w:fill="FFFFFF"/>
        <w:spacing w:line="360" w:lineRule="auto"/>
        <w:ind w:firstLine="709"/>
        <w:jc w:val="both"/>
        <w:rPr>
          <w:sz w:val="28"/>
          <w:szCs w:val="28"/>
          <w:lang w:val="en-US"/>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Расчеты влияния факторов:</w:t>
      </w:r>
    </w:p>
    <w:p w:rsidR="002F3338" w:rsidRPr="0097015C" w:rsidRDefault="002F3338" w:rsidP="002F3338">
      <w:pPr>
        <w:shd w:val="clear" w:color="auto" w:fill="FFFFFF"/>
        <w:spacing w:line="360" w:lineRule="auto"/>
        <w:ind w:firstLine="709"/>
        <w:jc w:val="both"/>
        <w:rPr>
          <w:sz w:val="28"/>
          <w:szCs w:val="28"/>
        </w:rPr>
      </w:pPr>
    </w:p>
    <w:tbl>
      <w:tblPr>
        <w:tblW w:w="7998" w:type="dxa"/>
        <w:jc w:val="center"/>
        <w:tblLook w:val="01E0" w:firstRow="1" w:lastRow="1" w:firstColumn="1" w:lastColumn="1" w:noHBand="0" w:noVBand="0"/>
      </w:tblPr>
      <w:tblGrid>
        <w:gridCol w:w="3911"/>
        <w:gridCol w:w="318"/>
        <w:gridCol w:w="1982"/>
        <w:gridCol w:w="335"/>
        <w:gridCol w:w="1452"/>
      </w:tblGrid>
      <w:tr w:rsidR="002F3338" w:rsidRPr="000D1E06" w:rsidTr="005D5892">
        <w:trPr>
          <w:trHeight w:val="409"/>
          <w:jc w:val="center"/>
        </w:trPr>
        <w:tc>
          <w:tcPr>
            <w:tcW w:w="4229" w:type="dxa"/>
            <w:gridSpan w:val="2"/>
            <w:vMerge w:val="restart"/>
          </w:tcPr>
          <w:p w:rsidR="002F3338" w:rsidRPr="000D1E06" w:rsidRDefault="002F3338" w:rsidP="005D5892">
            <w:pPr>
              <w:spacing w:line="360" w:lineRule="auto"/>
            </w:pPr>
            <w:r w:rsidRPr="000D1E06">
              <w:t>1) ΔВ(</w:t>
            </w:r>
            <w:r w:rsidRPr="000D1E06">
              <w:rPr>
                <w:lang w:val="en-US"/>
              </w:rPr>
              <w:t>q</w:t>
            </w:r>
            <w:r w:rsidRPr="000D1E06">
              <w:t>) = (12 тыс. шт. – 10 тыс. шт.) х 6 руб. +</w:t>
            </w:r>
          </w:p>
        </w:tc>
        <w:tc>
          <w:tcPr>
            <w:tcW w:w="2317" w:type="dxa"/>
            <w:gridSpan w:val="2"/>
            <w:tcBorders>
              <w:bottom w:val="single" w:sz="4" w:space="0" w:color="auto"/>
            </w:tcBorders>
          </w:tcPr>
          <w:p w:rsidR="002F3338" w:rsidRPr="000D1E06" w:rsidRDefault="002F3338" w:rsidP="005D5892">
            <w:pPr>
              <w:spacing w:line="360" w:lineRule="auto"/>
            </w:pPr>
            <w:r w:rsidRPr="000D1E06">
              <w:t>(+2 тыс. шт.) х (+3 руб.)</w:t>
            </w:r>
          </w:p>
        </w:tc>
        <w:tc>
          <w:tcPr>
            <w:tcW w:w="1452" w:type="dxa"/>
            <w:vMerge w:val="restart"/>
          </w:tcPr>
          <w:p w:rsidR="002F3338" w:rsidRPr="000D1E06" w:rsidRDefault="002F3338" w:rsidP="005D5892">
            <w:pPr>
              <w:spacing w:line="360" w:lineRule="auto"/>
            </w:pPr>
            <w:r w:rsidRPr="000D1E06">
              <w:t>= 15 тыс. руб.;</w:t>
            </w:r>
          </w:p>
        </w:tc>
      </w:tr>
      <w:tr w:rsidR="002F3338" w:rsidRPr="000D1E06" w:rsidTr="005D5892">
        <w:trPr>
          <w:trHeight w:val="171"/>
          <w:jc w:val="center"/>
        </w:trPr>
        <w:tc>
          <w:tcPr>
            <w:tcW w:w="4229" w:type="dxa"/>
            <w:gridSpan w:val="2"/>
            <w:vMerge/>
          </w:tcPr>
          <w:p w:rsidR="002F3338" w:rsidRPr="000D1E06" w:rsidRDefault="002F3338" w:rsidP="005D5892">
            <w:pPr>
              <w:spacing w:line="360" w:lineRule="auto"/>
            </w:pPr>
          </w:p>
        </w:tc>
        <w:tc>
          <w:tcPr>
            <w:tcW w:w="2317" w:type="dxa"/>
            <w:gridSpan w:val="2"/>
            <w:tcBorders>
              <w:top w:val="single" w:sz="4" w:space="0" w:color="auto"/>
            </w:tcBorders>
          </w:tcPr>
          <w:p w:rsidR="002F3338" w:rsidRPr="000D1E06" w:rsidRDefault="002F3338" w:rsidP="005D5892">
            <w:pPr>
              <w:spacing w:line="360" w:lineRule="auto"/>
            </w:pPr>
            <w:r w:rsidRPr="000D1E06">
              <w:t>2</w:t>
            </w:r>
          </w:p>
        </w:tc>
        <w:tc>
          <w:tcPr>
            <w:tcW w:w="1452" w:type="dxa"/>
            <w:vMerge/>
          </w:tcPr>
          <w:p w:rsidR="002F3338" w:rsidRPr="000D1E06" w:rsidRDefault="002F3338" w:rsidP="005D5892">
            <w:pPr>
              <w:spacing w:line="360" w:lineRule="auto"/>
            </w:pPr>
          </w:p>
        </w:tc>
      </w:tr>
      <w:tr w:rsidR="002F3338" w:rsidRPr="000D1E06" w:rsidTr="005D5892">
        <w:trPr>
          <w:trHeight w:val="409"/>
          <w:jc w:val="center"/>
        </w:trPr>
        <w:tc>
          <w:tcPr>
            <w:tcW w:w="3911" w:type="dxa"/>
            <w:vMerge w:val="restart"/>
          </w:tcPr>
          <w:p w:rsidR="002F3338" w:rsidRPr="000D1E06" w:rsidRDefault="002F3338" w:rsidP="005D5892">
            <w:pPr>
              <w:spacing w:line="360" w:lineRule="auto"/>
            </w:pPr>
            <w:r w:rsidRPr="000D1E06">
              <w:t>2) Δ</w:t>
            </w:r>
            <w:r w:rsidRPr="000D1E06">
              <w:rPr>
                <w:lang w:val="en-US"/>
              </w:rPr>
              <w:t>B</w:t>
            </w:r>
            <w:r w:rsidRPr="000D1E06">
              <w:t>(</w:t>
            </w:r>
            <w:r w:rsidRPr="000D1E06">
              <w:rPr>
                <w:lang w:val="en-US"/>
              </w:rPr>
              <w:t>p</w:t>
            </w:r>
            <w:r w:rsidRPr="000D1E06">
              <w:t xml:space="preserve">) = (9 руб. – 6 руб.) х 10 тыс. шт. + </w:t>
            </w:r>
          </w:p>
        </w:tc>
        <w:tc>
          <w:tcPr>
            <w:tcW w:w="2300" w:type="dxa"/>
            <w:gridSpan w:val="2"/>
            <w:tcBorders>
              <w:bottom w:val="single" w:sz="4" w:space="0" w:color="auto"/>
            </w:tcBorders>
          </w:tcPr>
          <w:p w:rsidR="002F3338" w:rsidRPr="000D1E06" w:rsidRDefault="002F3338" w:rsidP="005D5892">
            <w:pPr>
              <w:spacing w:line="360" w:lineRule="auto"/>
            </w:pPr>
            <w:r w:rsidRPr="000D1E06">
              <w:t>(+2 тыс. шт.) х (+3 руб.)</w:t>
            </w:r>
          </w:p>
        </w:tc>
        <w:tc>
          <w:tcPr>
            <w:tcW w:w="1787" w:type="dxa"/>
            <w:gridSpan w:val="2"/>
            <w:vMerge w:val="restart"/>
          </w:tcPr>
          <w:p w:rsidR="002F3338" w:rsidRPr="000D1E06" w:rsidRDefault="002F3338" w:rsidP="005D5892">
            <w:pPr>
              <w:spacing w:line="360" w:lineRule="auto"/>
            </w:pPr>
            <w:r w:rsidRPr="000D1E06">
              <w:t>= + 33 тыс. руб.</w:t>
            </w:r>
          </w:p>
        </w:tc>
      </w:tr>
      <w:tr w:rsidR="002F3338" w:rsidRPr="000D1E06" w:rsidTr="005D5892">
        <w:trPr>
          <w:trHeight w:val="171"/>
          <w:jc w:val="center"/>
        </w:trPr>
        <w:tc>
          <w:tcPr>
            <w:tcW w:w="3911" w:type="dxa"/>
            <w:vMerge/>
            <w:tcBorders>
              <w:bottom w:val="single" w:sz="4" w:space="0" w:color="auto"/>
            </w:tcBorders>
          </w:tcPr>
          <w:p w:rsidR="002F3338" w:rsidRPr="000D1E06" w:rsidRDefault="002F3338" w:rsidP="005D5892">
            <w:pPr>
              <w:spacing w:line="360" w:lineRule="auto"/>
            </w:pPr>
          </w:p>
        </w:tc>
        <w:tc>
          <w:tcPr>
            <w:tcW w:w="2300" w:type="dxa"/>
            <w:gridSpan w:val="2"/>
            <w:tcBorders>
              <w:bottom w:val="single" w:sz="4" w:space="0" w:color="auto"/>
            </w:tcBorders>
          </w:tcPr>
          <w:p w:rsidR="002F3338" w:rsidRPr="000D1E06" w:rsidRDefault="002F3338" w:rsidP="005D5892">
            <w:pPr>
              <w:spacing w:line="360" w:lineRule="auto"/>
            </w:pPr>
            <w:r w:rsidRPr="000D1E06">
              <w:t>2</w:t>
            </w:r>
          </w:p>
        </w:tc>
        <w:tc>
          <w:tcPr>
            <w:tcW w:w="1787" w:type="dxa"/>
            <w:gridSpan w:val="2"/>
            <w:vMerge/>
            <w:tcBorders>
              <w:bottom w:val="single" w:sz="4" w:space="0" w:color="auto"/>
            </w:tcBorders>
          </w:tcPr>
          <w:p w:rsidR="002F3338" w:rsidRPr="000D1E06" w:rsidRDefault="002F3338" w:rsidP="005D5892">
            <w:pPr>
              <w:spacing w:line="360" w:lineRule="auto"/>
            </w:pPr>
          </w:p>
        </w:tc>
      </w:tr>
      <w:tr w:rsidR="002F3338" w:rsidRPr="000D1E06" w:rsidTr="005D5892">
        <w:trPr>
          <w:trHeight w:val="409"/>
          <w:jc w:val="center"/>
        </w:trPr>
        <w:tc>
          <w:tcPr>
            <w:tcW w:w="7998" w:type="dxa"/>
            <w:gridSpan w:val="5"/>
            <w:tcBorders>
              <w:top w:val="single" w:sz="4" w:space="0" w:color="auto"/>
            </w:tcBorders>
          </w:tcPr>
          <w:p w:rsidR="002F3338" w:rsidRPr="000D1E06" w:rsidRDefault="002F3338" w:rsidP="005D5892">
            <w:pPr>
              <w:spacing w:line="360" w:lineRule="auto"/>
            </w:pPr>
            <w:r w:rsidRPr="000D1E06">
              <w:t>Проверка: ΔВ = 108 - 60 = 15 + 33, или 48 тыс. руб. = 48 тыс. руб.</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Однако интегральный метод также имеет существенный недостаток: с увеличением в модели числа факторов-сомножителей резко повышается сложность вычислений, т.е. возрастают объем и трудоемкость расчетов влияния каждого фактора на изменение результативного показателя.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Рассмотрим алгоритм расчетов влияния факторов интегральным методом для решения трехфакторной мультипликативной модели.</w:t>
      </w:r>
    </w:p>
    <w:p w:rsidR="002F3338" w:rsidRPr="0097015C" w:rsidRDefault="002F3338" w:rsidP="002F3338">
      <w:pPr>
        <w:shd w:val="clear" w:color="auto" w:fill="FFFFFF"/>
        <w:spacing w:line="360" w:lineRule="auto"/>
        <w:ind w:firstLine="709"/>
        <w:jc w:val="both"/>
        <w:rPr>
          <w:i/>
          <w:iCs/>
          <w:sz w:val="28"/>
          <w:szCs w:val="28"/>
        </w:rPr>
      </w:pPr>
    </w:p>
    <w:p w:rsidR="002F3338" w:rsidRPr="000D1E06" w:rsidRDefault="002F3338" w:rsidP="002F3338">
      <w:pPr>
        <w:shd w:val="clear" w:color="auto" w:fill="FFFFFF"/>
        <w:spacing w:line="360" w:lineRule="auto"/>
        <w:ind w:firstLine="709"/>
        <w:jc w:val="center"/>
        <w:rPr>
          <w:i/>
          <w:iCs/>
          <w:sz w:val="28"/>
          <w:szCs w:val="28"/>
        </w:rPr>
      </w:pPr>
      <w:r w:rsidRPr="0097015C">
        <w:rPr>
          <w:i/>
          <w:iCs/>
          <w:sz w:val="28"/>
          <w:szCs w:val="28"/>
        </w:rPr>
        <w:t>Алгоритм</w:t>
      </w:r>
      <w:r w:rsidRPr="000D1E06">
        <w:rPr>
          <w:i/>
          <w:iCs/>
          <w:sz w:val="28"/>
          <w:szCs w:val="28"/>
        </w:rPr>
        <w:t xml:space="preserve"> </w:t>
      </w:r>
      <w:r w:rsidRPr="0097015C">
        <w:rPr>
          <w:i/>
          <w:iCs/>
          <w:sz w:val="28"/>
          <w:szCs w:val="28"/>
        </w:rPr>
        <w:t>расчетов влияния факторов интегральным методом</w:t>
      </w:r>
      <w:r w:rsidRPr="000D1E06">
        <w:rPr>
          <w:i/>
          <w:iCs/>
          <w:sz w:val="28"/>
          <w:szCs w:val="28"/>
        </w:rPr>
        <w:t xml:space="preserve"> </w:t>
      </w:r>
      <w:r w:rsidRPr="0097015C">
        <w:rPr>
          <w:i/>
          <w:iCs/>
          <w:sz w:val="28"/>
          <w:szCs w:val="28"/>
        </w:rPr>
        <w:t>для решения трехфакторной мультипликативной модели</w:t>
      </w:r>
    </w:p>
    <w:p w:rsidR="002F3338" w:rsidRPr="000D1E06" w:rsidRDefault="002F3338" w:rsidP="002F3338">
      <w:pPr>
        <w:shd w:val="clear" w:color="auto" w:fill="FFFFFF"/>
        <w:spacing w:line="360" w:lineRule="auto"/>
        <w:ind w:firstLine="709"/>
        <w:jc w:val="both"/>
        <w:rPr>
          <w:i/>
          <w:iCs/>
          <w:sz w:val="28"/>
          <w:szCs w:val="28"/>
        </w:rPr>
      </w:pPr>
    </w:p>
    <w:tbl>
      <w:tblPr>
        <w:tblW w:w="0" w:type="auto"/>
        <w:tblInd w:w="3327" w:type="dxa"/>
        <w:tblLook w:val="01E0" w:firstRow="1" w:lastRow="1" w:firstColumn="1" w:lastColumn="1" w:noHBand="0" w:noVBand="0"/>
      </w:tblPr>
      <w:tblGrid>
        <w:gridCol w:w="3302"/>
      </w:tblGrid>
      <w:tr w:rsidR="002F3338" w:rsidRPr="000D1E06" w:rsidTr="005D5892">
        <w:tc>
          <w:tcPr>
            <w:tcW w:w="3302" w:type="dxa"/>
            <w:tcBorders>
              <w:bottom w:val="single" w:sz="4" w:space="0" w:color="auto"/>
            </w:tcBorders>
          </w:tcPr>
          <w:p w:rsidR="002F3338" w:rsidRPr="000D1E06" w:rsidRDefault="002F3338" w:rsidP="005D5892">
            <w:pPr>
              <w:shd w:val="clear" w:color="auto" w:fill="FFFFFF"/>
              <w:tabs>
                <w:tab w:val="left" w:pos="4242"/>
              </w:tabs>
              <w:spacing w:line="360" w:lineRule="auto"/>
              <w:jc w:val="both"/>
            </w:pPr>
            <w:r w:rsidRPr="000D1E06">
              <w:t xml:space="preserve">Базовый вариант: </w:t>
            </w:r>
            <w:r w:rsidRPr="000D1E06">
              <w:rPr>
                <w:i/>
                <w:iCs/>
                <w:smallCaps/>
                <w:lang w:val="en-US"/>
              </w:rPr>
              <w:t>Q</w:t>
            </w:r>
            <w:r w:rsidRPr="000D1E06">
              <w:rPr>
                <w:iCs/>
                <w:smallCaps/>
                <w:vertAlign w:val="subscript"/>
              </w:rPr>
              <w:t>0</w:t>
            </w:r>
            <w:r w:rsidRPr="000D1E06">
              <w:rPr>
                <w:i/>
                <w:iCs/>
                <w:smallCaps/>
              </w:rPr>
              <w:t xml:space="preserve"> </w:t>
            </w:r>
            <w:r w:rsidRPr="000D1E06">
              <w:t xml:space="preserve">= </w:t>
            </w:r>
            <w:r w:rsidRPr="000D1E06">
              <w:rPr>
                <w:i/>
              </w:rPr>
              <w:t>а</w:t>
            </w:r>
            <w:r w:rsidRPr="000D1E06">
              <w:rPr>
                <w:vertAlign w:val="subscript"/>
              </w:rPr>
              <w:t>0</w:t>
            </w:r>
            <w:r w:rsidRPr="000D1E06">
              <w:t xml:space="preserve"> х </w:t>
            </w:r>
            <w:r w:rsidRPr="000D1E06">
              <w:rPr>
                <w:i/>
                <w:lang w:val="en-US"/>
              </w:rPr>
              <w:t>b</w:t>
            </w:r>
            <w:r w:rsidRPr="000D1E06">
              <w:rPr>
                <w:vertAlign w:val="subscript"/>
              </w:rPr>
              <w:t>0</w:t>
            </w:r>
            <w:r w:rsidRPr="000D1E06">
              <w:t xml:space="preserve"> х </w:t>
            </w:r>
            <w:r w:rsidRPr="000D1E06">
              <w:rPr>
                <w:i/>
              </w:rPr>
              <w:t>с</w:t>
            </w:r>
            <w:r w:rsidRPr="000D1E06">
              <w:rPr>
                <w:vertAlign w:val="subscript"/>
              </w:rPr>
              <w:t>0</w:t>
            </w:r>
            <w:r w:rsidRPr="000D1E06">
              <w:t>.</w:t>
            </w:r>
          </w:p>
          <w:p w:rsidR="002F3338" w:rsidRPr="000D1E06" w:rsidRDefault="002F3338" w:rsidP="005D5892">
            <w:pPr>
              <w:spacing w:line="360" w:lineRule="auto"/>
              <w:jc w:val="both"/>
            </w:pPr>
            <w:r w:rsidRPr="000D1E06">
              <w:t xml:space="preserve">Отчетный вариант: </w:t>
            </w:r>
            <w:r w:rsidRPr="000D1E06">
              <w:rPr>
                <w:lang w:val="en-US"/>
              </w:rPr>
              <w:t>Q</w:t>
            </w:r>
            <w:r w:rsidRPr="000D1E06">
              <w:rPr>
                <w:vertAlign w:val="subscript"/>
              </w:rPr>
              <w:t>1</w:t>
            </w:r>
            <w:r w:rsidRPr="000D1E06">
              <w:t xml:space="preserve"> = </w:t>
            </w:r>
            <w:r w:rsidRPr="000D1E06">
              <w:rPr>
                <w:i/>
                <w:iCs/>
              </w:rPr>
              <w:t>а</w:t>
            </w:r>
            <w:r w:rsidRPr="000D1E06">
              <w:rPr>
                <w:iCs/>
                <w:vertAlign w:val="subscript"/>
              </w:rPr>
              <w:t>1</w:t>
            </w:r>
            <w:r w:rsidRPr="000D1E06">
              <w:rPr>
                <w:i/>
                <w:iCs/>
              </w:rPr>
              <w:t xml:space="preserve"> </w:t>
            </w:r>
            <w:r w:rsidRPr="000D1E06">
              <w:t xml:space="preserve">х </w:t>
            </w:r>
            <w:r w:rsidRPr="000D1E06">
              <w:rPr>
                <w:i/>
                <w:lang w:val="en-US"/>
              </w:rPr>
              <w:t>b</w:t>
            </w:r>
            <w:r w:rsidRPr="000D1E06">
              <w:rPr>
                <w:vertAlign w:val="subscript"/>
              </w:rPr>
              <w:t>1</w:t>
            </w:r>
            <w:r w:rsidRPr="000D1E06">
              <w:t xml:space="preserve"> </w:t>
            </w:r>
            <w:r w:rsidRPr="000D1E06">
              <w:rPr>
                <w:lang w:val="en-US"/>
              </w:rPr>
              <w:t>x</w:t>
            </w:r>
            <w:r w:rsidRPr="000D1E06">
              <w:t xml:space="preserve"> </w:t>
            </w:r>
            <w:r w:rsidRPr="000D1E06">
              <w:rPr>
                <w:i/>
                <w:iCs/>
              </w:rPr>
              <w:t>с</w:t>
            </w:r>
            <w:r w:rsidRPr="000D1E06">
              <w:rPr>
                <w:iCs/>
                <w:vertAlign w:val="subscript"/>
              </w:rPr>
              <w:t>1</w:t>
            </w:r>
            <w:r w:rsidRPr="000D1E06">
              <w:rPr>
                <w:i/>
                <w:iCs/>
              </w:rPr>
              <w:t>.</w:t>
            </w:r>
          </w:p>
        </w:tc>
      </w:tr>
      <w:tr w:rsidR="002F3338" w:rsidRPr="000D1E06" w:rsidTr="005D5892">
        <w:tc>
          <w:tcPr>
            <w:tcW w:w="3302" w:type="dxa"/>
            <w:tcBorders>
              <w:top w:val="single" w:sz="4" w:space="0" w:color="auto"/>
            </w:tcBorders>
          </w:tcPr>
          <w:p w:rsidR="002F3338" w:rsidRPr="000D1E06" w:rsidRDefault="002F3338" w:rsidP="005D5892">
            <w:pPr>
              <w:spacing w:line="360" w:lineRule="auto"/>
              <w:jc w:val="both"/>
              <w:rPr>
                <w:lang w:val="en-US"/>
              </w:rPr>
            </w:pPr>
            <w:r w:rsidRPr="000D1E06">
              <w:rPr>
                <w:bCs/>
                <w:lang w:val="en-US"/>
              </w:rPr>
              <w:t>ΔQ</w:t>
            </w:r>
            <w:r w:rsidRPr="000D1E06">
              <w:rPr>
                <w:bCs/>
              </w:rPr>
              <w:t xml:space="preserve"> = </w:t>
            </w:r>
            <w:r w:rsidRPr="000D1E06">
              <w:rPr>
                <w:bCs/>
                <w:lang w:val="en-US"/>
              </w:rPr>
              <w:t>Q</w:t>
            </w:r>
            <w:r w:rsidRPr="000D1E06">
              <w:rPr>
                <w:bCs/>
                <w:vertAlign w:val="subscript"/>
                <w:lang w:val="en-US"/>
              </w:rPr>
              <w:t>l</w:t>
            </w:r>
            <w:r w:rsidRPr="000D1E06">
              <w:rPr>
                <w:bCs/>
                <w:vertAlign w:val="subscript"/>
              </w:rPr>
              <w:t xml:space="preserve"> </w:t>
            </w:r>
            <w:r w:rsidRPr="000D1E06">
              <w:rPr>
                <w:bCs/>
              </w:rPr>
              <w:t xml:space="preserve">– </w:t>
            </w:r>
            <w:r w:rsidRPr="000D1E06">
              <w:rPr>
                <w:bCs/>
                <w:i/>
                <w:iCs/>
                <w:smallCaps/>
                <w:lang w:val="en-US"/>
              </w:rPr>
              <w:t>Q</w:t>
            </w:r>
            <w:r w:rsidRPr="000D1E06">
              <w:rPr>
                <w:bCs/>
                <w:iCs/>
                <w:smallCaps/>
                <w:vertAlign w:val="subscript"/>
                <w:lang w:val="en-US"/>
              </w:rPr>
              <w:t>0</w:t>
            </w:r>
            <w:r w:rsidRPr="000D1E06">
              <w:rPr>
                <w:b/>
                <w:bCs/>
                <w:i/>
                <w:iCs/>
                <w:smallCaps/>
              </w:rPr>
              <w:t>.</w:t>
            </w:r>
          </w:p>
        </w:tc>
      </w:tr>
    </w:tbl>
    <w:p w:rsidR="002F3338" w:rsidRPr="0097015C" w:rsidRDefault="002F3338" w:rsidP="002F3338">
      <w:pPr>
        <w:shd w:val="clear" w:color="auto" w:fill="FFFFFF"/>
        <w:spacing w:line="360" w:lineRule="auto"/>
        <w:ind w:firstLine="709"/>
        <w:jc w:val="both"/>
        <w:rPr>
          <w:sz w:val="28"/>
          <w:szCs w:val="28"/>
        </w:rPr>
      </w:pPr>
      <w:r>
        <w:rPr>
          <w:sz w:val="28"/>
          <w:szCs w:val="28"/>
          <w:lang w:val="en-US"/>
        </w:rPr>
        <w:br w:type="page"/>
      </w:r>
      <w:r w:rsidRPr="0097015C">
        <w:rPr>
          <w:sz w:val="28"/>
          <w:szCs w:val="28"/>
        </w:rPr>
        <w:t>Расчеты влияния факторов:</w:t>
      </w:r>
    </w:p>
    <w:p w:rsidR="002F3338" w:rsidRPr="0097015C" w:rsidRDefault="002F3338" w:rsidP="002F3338">
      <w:pPr>
        <w:shd w:val="clear" w:color="auto" w:fill="FFFFFF"/>
        <w:spacing w:line="360" w:lineRule="auto"/>
        <w:ind w:firstLine="709"/>
        <w:jc w:val="both"/>
        <w:rPr>
          <w:sz w:val="28"/>
          <w:szCs w:val="28"/>
        </w:rPr>
      </w:pPr>
    </w:p>
    <w:tbl>
      <w:tblPr>
        <w:tblW w:w="8724" w:type="dxa"/>
        <w:jc w:val="center"/>
        <w:tblLook w:val="01E0" w:firstRow="1" w:lastRow="1" w:firstColumn="1" w:lastColumn="1" w:noHBand="0" w:noVBand="0"/>
      </w:tblPr>
      <w:tblGrid>
        <w:gridCol w:w="2526"/>
        <w:gridCol w:w="355"/>
        <w:gridCol w:w="1442"/>
        <w:gridCol w:w="316"/>
        <w:gridCol w:w="1429"/>
        <w:gridCol w:w="317"/>
        <w:gridCol w:w="2339"/>
      </w:tblGrid>
      <w:tr w:rsidR="002F3338" w:rsidRPr="000D1E06" w:rsidTr="005D5892">
        <w:trPr>
          <w:trHeight w:val="264"/>
          <w:jc w:val="center"/>
        </w:trPr>
        <w:tc>
          <w:tcPr>
            <w:tcW w:w="2530" w:type="dxa"/>
            <w:vMerge w:val="restart"/>
          </w:tcPr>
          <w:p w:rsidR="002F3338" w:rsidRPr="000D1E06" w:rsidRDefault="002F3338" w:rsidP="005D5892">
            <w:pPr>
              <w:spacing w:line="360" w:lineRule="auto"/>
              <w:rPr>
                <w:lang w:val="en-US"/>
              </w:rPr>
            </w:pPr>
            <w:r w:rsidRPr="000D1E06">
              <w:rPr>
                <w:lang w:val="en-US"/>
              </w:rPr>
              <w:t>1) Δ</w:t>
            </w:r>
            <w:r w:rsidRPr="000D1E06">
              <w:rPr>
                <w:i/>
                <w:lang w:val="en-US"/>
              </w:rPr>
              <w:t>Q</w:t>
            </w:r>
            <w:r w:rsidRPr="000D1E06">
              <w:rPr>
                <w:lang w:val="en-US"/>
              </w:rPr>
              <w:t>(</w:t>
            </w:r>
            <w:r w:rsidRPr="000D1E06">
              <w:rPr>
                <w:i/>
                <w:lang w:val="en-US"/>
              </w:rPr>
              <w:t>a</w:t>
            </w:r>
            <w:r w:rsidRPr="000D1E06">
              <w:rPr>
                <w:lang w:val="en-US"/>
              </w:rPr>
              <w:t>) = Δ</w:t>
            </w:r>
            <w:r w:rsidRPr="000D1E06">
              <w:rPr>
                <w:i/>
                <w:lang w:val="en-US"/>
              </w:rPr>
              <w:t xml:space="preserve">a </w:t>
            </w:r>
            <w:r w:rsidRPr="000D1E06">
              <w:rPr>
                <w:lang w:val="en-US"/>
              </w:rPr>
              <w:t xml:space="preserve">x </w:t>
            </w:r>
            <w:r w:rsidRPr="000D1E06">
              <w:rPr>
                <w:i/>
                <w:lang w:val="en-US"/>
              </w:rPr>
              <w:t>b</w:t>
            </w:r>
            <w:r w:rsidRPr="000D1E06">
              <w:rPr>
                <w:vertAlign w:val="subscript"/>
                <w:lang w:val="en-US"/>
              </w:rPr>
              <w:t>0</w:t>
            </w:r>
            <w:r w:rsidRPr="000D1E06">
              <w:rPr>
                <w:lang w:val="en-US"/>
              </w:rPr>
              <w:t xml:space="preserve"> x </w:t>
            </w:r>
            <w:r w:rsidRPr="000D1E06">
              <w:rPr>
                <w:i/>
                <w:lang w:val="en-US"/>
              </w:rPr>
              <w:t>c</w:t>
            </w:r>
            <w:r w:rsidRPr="000D1E06">
              <w:rPr>
                <w:vertAlign w:val="subscript"/>
                <w:lang w:val="en-US"/>
              </w:rPr>
              <w:t>0</w:t>
            </w:r>
            <w:r w:rsidRPr="000D1E06">
              <w:rPr>
                <w:lang w:val="en-US"/>
              </w:rPr>
              <w:t xml:space="preserve"> +</w:t>
            </w:r>
          </w:p>
        </w:tc>
        <w:tc>
          <w:tcPr>
            <w:tcW w:w="355" w:type="dxa"/>
            <w:tcBorders>
              <w:bottom w:val="single" w:sz="4" w:space="0" w:color="auto"/>
            </w:tcBorders>
          </w:tcPr>
          <w:p w:rsidR="002F3338" w:rsidRPr="000D1E06" w:rsidRDefault="002F3338" w:rsidP="005D5892">
            <w:pPr>
              <w:spacing w:line="360" w:lineRule="auto"/>
              <w:rPr>
                <w:lang w:val="en-US"/>
              </w:rPr>
            </w:pPr>
            <w:r w:rsidRPr="000D1E06">
              <w:rPr>
                <w:lang w:val="en-US"/>
              </w:rPr>
              <w:t>1</w:t>
            </w:r>
          </w:p>
        </w:tc>
        <w:tc>
          <w:tcPr>
            <w:tcW w:w="1444" w:type="dxa"/>
            <w:vMerge w:val="restart"/>
          </w:tcPr>
          <w:p w:rsidR="002F3338" w:rsidRPr="000D1E06" w:rsidRDefault="002F3338" w:rsidP="005D5892">
            <w:pPr>
              <w:spacing w:line="360" w:lineRule="auto"/>
              <w:rPr>
                <w:lang w:val="en-US"/>
              </w:rPr>
            </w:pPr>
            <w:r w:rsidRPr="000D1E06">
              <w:rPr>
                <w:i/>
                <w:lang w:val="en-US"/>
              </w:rPr>
              <w:t>b</w:t>
            </w:r>
            <w:r w:rsidRPr="000D1E06">
              <w:rPr>
                <w:vertAlign w:val="subscript"/>
                <w:lang w:val="en-US"/>
              </w:rPr>
              <w:t>0</w:t>
            </w:r>
            <w:r w:rsidRPr="000D1E06">
              <w:rPr>
                <w:lang w:val="en-US"/>
              </w:rPr>
              <w:t xml:space="preserve"> x </w:t>
            </w:r>
            <w:r w:rsidRPr="000D1E06">
              <w:t>Δ</w:t>
            </w:r>
            <w:r w:rsidRPr="000D1E06">
              <w:rPr>
                <w:i/>
                <w:lang w:val="en-US"/>
              </w:rPr>
              <w:t>a</w:t>
            </w:r>
            <w:r w:rsidRPr="000D1E06">
              <w:rPr>
                <w:lang w:val="en-US"/>
              </w:rPr>
              <w:t xml:space="preserve"> x </w:t>
            </w:r>
            <w:r w:rsidRPr="000D1E06">
              <w:t>Δ</w:t>
            </w:r>
            <w:r w:rsidRPr="000D1E06">
              <w:rPr>
                <w:i/>
                <w:lang w:val="en-US"/>
              </w:rPr>
              <w:t>c</w:t>
            </w:r>
            <w:r w:rsidRPr="000D1E06">
              <w:rPr>
                <w:lang w:val="en-US"/>
              </w:rPr>
              <w:t xml:space="preserve"> +</w:t>
            </w:r>
          </w:p>
        </w:tc>
        <w:tc>
          <w:tcPr>
            <w:tcW w:w="304" w:type="dxa"/>
            <w:tcBorders>
              <w:bottom w:val="single" w:sz="4" w:space="0" w:color="auto"/>
            </w:tcBorders>
          </w:tcPr>
          <w:p w:rsidR="002F3338" w:rsidRPr="000D1E06" w:rsidRDefault="002F3338" w:rsidP="005D5892">
            <w:pPr>
              <w:spacing w:line="360" w:lineRule="auto"/>
              <w:rPr>
                <w:lang w:val="en-US"/>
              </w:rPr>
            </w:pPr>
            <w:r w:rsidRPr="000D1E06">
              <w:rPr>
                <w:lang w:val="en-US"/>
              </w:rPr>
              <w:t>1</w:t>
            </w:r>
          </w:p>
        </w:tc>
        <w:tc>
          <w:tcPr>
            <w:tcW w:w="1431" w:type="dxa"/>
            <w:vMerge w:val="restart"/>
          </w:tcPr>
          <w:p w:rsidR="002F3338" w:rsidRPr="000D1E06" w:rsidRDefault="002F3338" w:rsidP="005D5892">
            <w:pPr>
              <w:spacing w:line="360" w:lineRule="auto"/>
              <w:rPr>
                <w:lang w:val="en-US"/>
              </w:rPr>
            </w:pPr>
            <w:r w:rsidRPr="000D1E06">
              <w:rPr>
                <w:i/>
                <w:lang w:val="en-US"/>
              </w:rPr>
              <w:t>c</w:t>
            </w:r>
            <w:r w:rsidRPr="000D1E06">
              <w:rPr>
                <w:vertAlign w:val="subscript"/>
                <w:lang w:val="en-US"/>
              </w:rPr>
              <w:t>0</w:t>
            </w:r>
            <w:r w:rsidRPr="000D1E06">
              <w:rPr>
                <w:lang w:val="en-US"/>
              </w:rPr>
              <w:t xml:space="preserve"> x </w:t>
            </w:r>
            <w:r w:rsidRPr="000D1E06">
              <w:t>Δ</w:t>
            </w:r>
            <w:r w:rsidRPr="000D1E06">
              <w:rPr>
                <w:i/>
                <w:lang w:val="en-US"/>
              </w:rPr>
              <w:t>b</w:t>
            </w:r>
            <w:r w:rsidRPr="000D1E06">
              <w:rPr>
                <w:lang w:val="en-US"/>
              </w:rPr>
              <w:t xml:space="preserve"> x </w:t>
            </w:r>
            <w:r w:rsidRPr="000D1E06">
              <w:t>Δ</w:t>
            </w:r>
            <w:r w:rsidRPr="000D1E06">
              <w:rPr>
                <w:i/>
                <w:lang w:val="en-US"/>
              </w:rPr>
              <w:t>a</w:t>
            </w:r>
            <w:r w:rsidRPr="000D1E06">
              <w:rPr>
                <w:lang w:val="en-US"/>
              </w:rPr>
              <w:t xml:space="preserve"> +</w:t>
            </w:r>
          </w:p>
        </w:tc>
        <w:tc>
          <w:tcPr>
            <w:tcW w:w="317" w:type="dxa"/>
            <w:tcBorders>
              <w:bottom w:val="single" w:sz="4" w:space="0" w:color="auto"/>
            </w:tcBorders>
          </w:tcPr>
          <w:p w:rsidR="002F3338" w:rsidRPr="000D1E06" w:rsidRDefault="002F3338" w:rsidP="005D5892">
            <w:pPr>
              <w:spacing w:line="360" w:lineRule="auto"/>
              <w:rPr>
                <w:lang w:val="en-US"/>
              </w:rPr>
            </w:pPr>
            <w:r w:rsidRPr="000D1E06">
              <w:rPr>
                <w:lang w:val="en-US"/>
              </w:rPr>
              <w:t>1</w:t>
            </w:r>
          </w:p>
        </w:tc>
        <w:tc>
          <w:tcPr>
            <w:tcW w:w="2343" w:type="dxa"/>
            <w:vMerge w:val="restart"/>
          </w:tcPr>
          <w:p w:rsidR="002F3338" w:rsidRPr="000D1E06" w:rsidRDefault="002F3338" w:rsidP="005D5892">
            <w:pPr>
              <w:spacing w:line="360" w:lineRule="auto"/>
              <w:rPr>
                <w:lang w:val="en-US"/>
              </w:rPr>
            </w:pPr>
            <w:r w:rsidRPr="000D1E06">
              <w:t>Δ</w:t>
            </w:r>
            <w:r w:rsidRPr="000D1E06">
              <w:rPr>
                <w:i/>
                <w:lang w:val="en-US"/>
              </w:rPr>
              <w:t xml:space="preserve">a </w:t>
            </w:r>
            <w:r w:rsidRPr="000D1E06">
              <w:rPr>
                <w:lang w:val="en-US"/>
              </w:rPr>
              <w:t xml:space="preserve">x </w:t>
            </w:r>
            <w:r w:rsidRPr="000D1E06">
              <w:t>Δ</w:t>
            </w:r>
            <w:r w:rsidRPr="000D1E06">
              <w:rPr>
                <w:i/>
                <w:lang w:val="en-US"/>
              </w:rPr>
              <w:t>b</w:t>
            </w:r>
            <w:r w:rsidRPr="000D1E06">
              <w:rPr>
                <w:lang w:val="en-US"/>
              </w:rPr>
              <w:t xml:space="preserve"> x </w:t>
            </w:r>
            <w:r w:rsidRPr="000D1E06">
              <w:t>Δ</w:t>
            </w:r>
            <w:r w:rsidRPr="000D1E06">
              <w:rPr>
                <w:i/>
                <w:lang w:val="en-US"/>
              </w:rPr>
              <w:t>c</w:t>
            </w:r>
            <w:r w:rsidRPr="000D1E06">
              <w:rPr>
                <w:lang w:val="en-US"/>
              </w:rPr>
              <w:t>;</w:t>
            </w:r>
          </w:p>
        </w:tc>
      </w:tr>
      <w:tr w:rsidR="002F3338" w:rsidRPr="000D1E06" w:rsidTr="005D5892">
        <w:trPr>
          <w:trHeight w:val="226"/>
          <w:jc w:val="center"/>
        </w:trPr>
        <w:tc>
          <w:tcPr>
            <w:tcW w:w="2530" w:type="dxa"/>
            <w:vMerge/>
          </w:tcPr>
          <w:p w:rsidR="002F3338" w:rsidRPr="000D1E06" w:rsidRDefault="002F3338" w:rsidP="005D5892">
            <w:pPr>
              <w:spacing w:line="360" w:lineRule="auto"/>
            </w:pPr>
          </w:p>
        </w:tc>
        <w:tc>
          <w:tcPr>
            <w:tcW w:w="355" w:type="dxa"/>
            <w:tcBorders>
              <w:top w:val="single" w:sz="4" w:space="0" w:color="auto"/>
            </w:tcBorders>
          </w:tcPr>
          <w:p w:rsidR="002F3338" w:rsidRPr="000D1E06" w:rsidRDefault="002F3338" w:rsidP="005D5892">
            <w:pPr>
              <w:spacing w:line="360" w:lineRule="auto"/>
              <w:rPr>
                <w:lang w:val="en-US"/>
              </w:rPr>
            </w:pPr>
            <w:r w:rsidRPr="000D1E06">
              <w:rPr>
                <w:lang w:val="en-US"/>
              </w:rPr>
              <w:t>2</w:t>
            </w:r>
          </w:p>
        </w:tc>
        <w:tc>
          <w:tcPr>
            <w:tcW w:w="1444" w:type="dxa"/>
            <w:vMerge/>
          </w:tcPr>
          <w:p w:rsidR="002F3338" w:rsidRPr="000D1E06" w:rsidRDefault="002F3338" w:rsidP="005D5892">
            <w:pPr>
              <w:spacing w:line="360" w:lineRule="auto"/>
            </w:pPr>
          </w:p>
        </w:tc>
        <w:tc>
          <w:tcPr>
            <w:tcW w:w="304" w:type="dxa"/>
            <w:tcBorders>
              <w:top w:val="single" w:sz="4" w:space="0" w:color="auto"/>
            </w:tcBorders>
          </w:tcPr>
          <w:p w:rsidR="002F3338" w:rsidRPr="000D1E06" w:rsidRDefault="002F3338" w:rsidP="005D5892">
            <w:pPr>
              <w:spacing w:line="360" w:lineRule="auto"/>
              <w:rPr>
                <w:lang w:val="en-US"/>
              </w:rPr>
            </w:pPr>
            <w:r w:rsidRPr="000D1E06">
              <w:rPr>
                <w:lang w:val="en-US"/>
              </w:rPr>
              <w:t>2</w:t>
            </w:r>
          </w:p>
        </w:tc>
        <w:tc>
          <w:tcPr>
            <w:tcW w:w="1431" w:type="dxa"/>
            <w:vMerge/>
          </w:tcPr>
          <w:p w:rsidR="002F3338" w:rsidRPr="000D1E06" w:rsidRDefault="002F3338" w:rsidP="005D5892">
            <w:pPr>
              <w:spacing w:line="360" w:lineRule="auto"/>
            </w:pPr>
          </w:p>
        </w:tc>
        <w:tc>
          <w:tcPr>
            <w:tcW w:w="317" w:type="dxa"/>
            <w:tcBorders>
              <w:top w:val="single" w:sz="4" w:space="0" w:color="auto"/>
            </w:tcBorders>
          </w:tcPr>
          <w:p w:rsidR="002F3338" w:rsidRPr="000D1E06" w:rsidRDefault="002F3338" w:rsidP="005D5892">
            <w:pPr>
              <w:spacing w:line="360" w:lineRule="auto"/>
              <w:rPr>
                <w:lang w:val="en-US"/>
              </w:rPr>
            </w:pPr>
            <w:r w:rsidRPr="000D1E06">
              <w:rPr>
                <w:lang w:val="en-US"/>
              </w:rPr>
              <w:t xml:space="preserve"> 3</w:t>
            </w:r>
          </w:p>
        </w:tc>
        <w:tc>
          <w:tcPr>
            <w:tcW w:w="2343" w:type="dxa"/>
            <w:vMerge/>
          </w:tcPr>
          <w:p w:rsidR="002F3338" w:rsidRPr="000D1E06" w:rsidRDefault="002F3338" w:rsidP="005D5892">
            <w:pPr>
              <w:spacing w:line="360" w:lineRule="auto"/>
            </w:pPr>
          </w:p>
        </w:tc>
      </w:tr>
      <w:tr w:rsidR="002F3338" w:rsidRPr="000D1E06" w:rsidTr="005D5892">
        <w:trPr>
          <w:trHeight w:val="264"/>
          <w:jc w:val="center"/>
        </w:trPr>
        <w:tc>
          <w:tcPr>
            <w:tcW w:w="2530" w:type="dxa"/>
            <w:vMerge w:val="restart"/>
          </w:tcPr>
          <w:p w:rsidR="002F3338" w:rsidRPr="000D1E06" w:rsidRDefault="002F3338" w:rsidP="005D5892">
            <w:pPr>
              <w:spacing w:line="360" w:lineRule="auto"/>
              <w:rPr>
                <w:lang w:val="en-US"/>
              </w:rPr>
            </w:pPr>
            <w:r w:rsidRPr="000D1E06">
              <w:rPr>
                <w:lang w:val="en-US"/>
              </w:rPr>
              <w:t>2)</w:t>
            </w:r>
            <w:r w:rsidRPr="000D1E06">
              <w:t xml:space="preserve"> Δ</w:t>
            </w:r>
            <w:r w:rsidRPr="000D1E06">
              <w:rPr>
                <w:i/>
                <w:lang w:val="en-US"/>
              </w:rPr>
              <w:t>Q</w:t>
            </w:r>
            <w:r w:rsidRPr="000D1E06">
              <w:rPr>
                <w:lang w:val="en-US"/>
              </w:rPr>
              <w:t>(</w:t>
            </w:r>
            <w:r w:rsidRPr="000D1E06">
              <w:rPr>
                <w:i/>
                <w:lang w:val="en-US"/>
              </w:rPr>
              <w:t>b</w:t>
            </w:r>
            <w:r w:rsidRPr="000D1E06">
              <w:rPr>
                <w:lang w:val="en-US"/>
              </w:rPr>
              <w:t xml:space="preserve">) = </w:t>
            </w:r>
            <w:r w:rsidRPr="000D1E06">
              <w:t>Δ</w:t>
            </w:r>
            <w:r w:rsidRPr="000D1E06">
              <w:rPr>
                <w:i/>
                <w:lang w:val="en-US"/>
              </w:rPr>
              <w:t>b</w:t>
            </w:r>
            <w:r w:rsidRPr="000D1E06">
              <w:rPr>
                <w:lang w:val="en-US"/>
              </w:rPr>
              <w:t xml:space="preserve"> x </w:t>
            </w:r>
            <w:r w:rsidRPr="000D1E06">
              <w:rPr>
                <w:i/>
                <w:lang w:val="en-US"/>
              </w:rPr>
              <w:t>a</w:t>
            </w:r>
            <w:r w:rsidRPr="000D1E06">
              <w:rPr>
                <w:vertAlign w:val="subscript"/>
                <w:lang w:val="en-US"/>
              </w:rPr>
              <w:t>0</w:t>
            </w:r>
            <w:r w:rsidRPr="000D1E06">
              <w:rPr>
                <w:lang w:val="en-US"/>
              </w:rPr>
              <w:t xml:space="preserve"> x </w:t>
            </w:r>
            <w:r w:rsidRPr="000D1E06">
              <w:rPr>
                <w:i/>
                <w:lang w:val="en-US"/>
              </w:rPr>
              <w:t>c</w:t>
            </w:r>
            <w:r w:rsidRPr="000D1E06">
              <w:rPr>
                <w:vertAlign w:val="subscript"/>
                <w:lang w:val="en-US"/>
              </w:rPr>
              <w:t>0</w:t>
            </w:r>
            <w:r w:rsidRPr="000D1E06">
              <w:rPr>
                <w:lang w:val="en-US"/>
              </w:rPr>
              <w:t xml:space="preserve"> +</w:t>
            </w:r>
          </w:p>
        </w:tc>
        <w:tc>
          <w:tcPr>
            <w:tcW w:w="355" w:type="dxa"/>
            <w:tcBorders>
              <w:bottom w:val="single" w:sz="4" w:space="0" w:color="auto"/>
            </w:tcBorders>
          </w:tcPr>
          <w:p w:rsidR="002F3338" w:rsidRPr="000D1E06" w:rsidRDefault="002F3338" w:rsidP="005D5892">
            <w:pPr>
              <w:spacing w:line="360" w:lineRule="auto"/>
              <w:rPr>
                <w:lang w:val="en-US"/>
              </w:rPr>
            </w:pPr>
            <w:r w:rsidRPr="000D1E06">
              <w:rPr>
                <w:lang w:val="en-US"/>
              </w:rPr>
              <w:t>1</w:t>
            </w:r>
          </w:p>
        </w:tc>
        <w:tc>
          <w:tcPr>
            <w:tcW w:w="1444" w:type="dxa"/>
            <w:vMerge w:val="restart"/>
          </w:tcPr>
          <w:p w:rsidR="002F3338" w:rsidRPr="000D1E06" w:rsidRDefault="002F3338" w:rsidP="005D5892">
            <w:pPr>
              <w:spacing w:line="360" w:lineRule="auto"/>
              <w:rPr>
                <w:lang w:val="en-US"/>
              </w:rPr>
            </w:pPr>
            <w:r w:rsidRPr="000D1E06">
              <w:rPr>
                <w:i/>
                <w:lang w:val="en-US"/>
              </w:rPr>
              <w:t>a</w:t>
            </w:r>
            <w:r w:rsidRPr="000D1E06">
              <w:rPr>
                <w:vertAlign w:val="subscript"/>
                <w:lang w:val="en-US"/>
              </w:rPr>
              <w:t>0</w:t>
            </w:r>
            <w:r w:rsidRPr="000D1E06">
              <w:rPr>
                <w:lang w:val="en-US"/>
              </w:rPr>
              <w:t xml:space="preserve"> x </w:t>
            </w:r>
            <w:r w:rsidRPr="000D1E06">
              <w:t>Δ</w:t>
            </w:r>
            <w:r w:rsidRPr="000D1E06">
              <w:rPr>
                <w:i/>
                <w:lang w:val="en-US"/>
              </w:rPr>
              <w:t>b</w:t>
            </w:r>
            <w:r w:rsidRPr="000D1E06">
              <w:rPr>
                <w:lang w:val="en-US"/>
              </w:rPr>
              <w:t xml:space="preserve"> x</w:t>
            </w:r>
            <w:r w:rsidRPr="000D1E06">
              <w:t xml:space="preserve"> Δ</w:t>
            </w:r>
            <w:r w:rsidRPr="000D1E06">
              <w:rPr>
                <w:i/>
                <w:lang w:val="en-US"/>
              </w:rPr>
              <w:t>c</w:t>
            </w:r>
            <w:r w:rsidRPr="000D1E06">
              <w:rPr>
                <w:lang w:val="en-US"/>
              </w:rPr>
              <w:t xml:space="preserve"> +</w:t>
            </w:r>
          </w:p>
        </w:tc>
        <w:tc>
          <w:tcPr>
            <w:tcW w:w="304" w:type="dxa"/>
            <w:tcBorders>
              <w:bottom w:val="single" w:sz="4" w:space="0" w:color="auto"/>
            </w:tcBorders>
          </w:tcPr>
          <w:p w:rsidR="002F3338" w:rsidRPr="000D1E06" w:rsidRDefault="002F3338" w:rsidP="005D5892">
            <w:pPr>
              <w:spacing w:line="360" w:lineRule="auto"/>
              <w:rPr>
                <w:lang w:val="en-US"/>
              </w:rPr>
            </w:pPr>
            <w:r w:rsidRPr="000D1E06">
              <w:rPr>
                <w:lang w:val="en-US"/>
              </w:rPr>
              <w:t>1</w:t>
            </w:r>
          </w:p>
        </w:tc>
        <w:tc>
          <w:tcPr>
            <w:tcW w:w="1431" w:type="dxa"/>
            <w:vMerge w:val="restart"/>
          </w:tcPr>
          <w:p w:rsidR="002F3338" w:rsidRPr="000D1E06" w:rsidRDefault="002F3338" w:rsidP="005D5892">
            <w:pPr>
              <w:spacing w:line="360" w:lineRule="auto"/>
            </w:pPr>
            <w:r w:rsidRPr="000D1E06">
              <w:rPr>
                <w:i/>
                <w:lang w:val="en-US"/>
              </w:rPr>
              <w:t>c</w:t>
            </w:r>
            <w:r w:rsidRPr="000D1E06">
              <w:rPr>
                <w:vertAlign w:val="subscript"/>
                <w:lang w:val="en-US"/>
              </w:rPr>
              <w:t>0</w:t>
            </w:r>
            <w:r w:rsidRPr="000D1E06">
              <w:rPr>
                <w:lang w:val="en-US"/>
              </w:rPr>
              <w:t xml:space="preserve"> x </w:t>
            </w:r>
            <w:r w:rsidRPr="000D1E06">
              <w:t>Δ</w:t>
            </w:r>
            <w:r w:rsidRPr="000D1E06">
              <w:rPr>
                <w:i/>
                <w:lang w:val="en-US"/>
              </w:rPr>
              <w:t>b</w:t>
            </w:r>
            <w:r w:rsidRPr="000D1E06">
              <w:rPr>
                <w:lang w:val="en-US"/>
              </w:rPr>
              <w:t xml:space="preserve">x </w:t>
            </w:r>
            <w:r w:rsidRPr="000D1E06">
              <w:t>Δ</w:t>
            </w:r>
            <w:r w:rsidRPr="000D1E06">
              <w:rPr>
                <w:i/>
                <w:lang w:val="en-US"/>
              </w:rPr>
              <w:t>a</w:t>
            </w:r>
            <w:r w:rsidRPr="000D1E06">
              <w:rPr>
                <w:lang w:val="en-US"/>
              </w:rPr>
              <w:t xml:space="preserve"> +</w:t>
            </w:r>
          </w:p>
        </w:tc>
        <w:tc>
          <w:tcPr>
            <w:tcW w:w="317" w:type="dxa"/>
            <w:tcBorders>
              <w:bottom w:val="single" w:sz="4" w:space="0" w:color="auto"/>
            </w:tcBorders>
          </w:tcPr>
          <w:p w:rsidR="002F3338" w:rsidRPr="000D1E06" w:rsidRDefault="002F3338" w:rsidP="005D5892">
            <w:pPr>
              <w:spacing w:line="360" w:lineRule="auto"/>
              <w:rPr>
                <w:lang w:val="en-US"/>
              </w:rPr>
            </w:pPr>
            <w:r w:rsidRPr="000D1E06">
              <w:rPr>
                <w:lang w:val="en-US"/>
              </w:rPr>
              <w:t>1</w:t>
            </w:r>
          </w:p>
        </w:tc>
        <w:tc>
          <w:tcPr>
            <w:tcW w:w="2343" w:type="dxa"/>
            <w:vMerge w:val="restart"/>
          </w:tcPr>
          <w:p w:rsidR="002F3338" w:rsidRPr="000D1E06" w:rsidRDefault="002F3338" w:rsidP="005D5892">
            <w:pPr>
              <w:spacing w:line="360" w:lineRule="auto"/>
            </w:pPr>
            <w:r w:rsidRPr="000D1E06">
              <w:t>Δ</w:t>
            </w:r>
            <w:r w:rsidRPr="000D1E06">
              <w:rPr>
                <w:i/>
                <w:lang w:val="en-US"/>
              </w:rPr>
              <w:t xml:space="preserve">a </w:t>
            </w:r>
            <w:r w:rsidRPr="000D1E06">
              <w:rPr>
                <w:lang w:val="en-US"/>
              </w:rPr>
              <w:t xml:space="preserve">x </w:t>
            </w:r>
            <w:r w:rsidRPr="000D1E06">
              <w:t>Δ</w:t>
            </w:r>
            <w:r w:rsidRPr="000D1E06">
              <w:rPr>
                <w:i/>
                <w:lang w:val="en-US"/>
              </w:rPr>
              <w:t>b</w:t>
            </w:r>
            <w:r w:rsidRPr="000D1E06">
              <w:rPr>
                <w:lang w:val="en-US"/>
              </w:rPr>
              <w:t xml:space="preserve"> x </w:t>
            </w:r>
            <w:r w:rsidRPr="000D1E06">
              <w:t>Δ</w:t>
            </w:r>
            <w:r w:rsidRPr="000D1E06">
              <w:rPr>
                <w:i/>
                <w:lang w:val="en-US"/>
              </w:rPr>
              <w:t>c</w:t>
            </w:r>
            <w:r w:rsidRPr="000D1E06">
              <w:rPr>
                <w:lang w:val="en-US"/>
              </w:rPr>
              <w:t>;</w:t>
            </w:r>
          </w:p>
        </w:tc>
      </w:tr>
      <w:tr w:rsidR="002F3338" w:rsidRPr="000D1E06" w:rsidTr="005D5892">
        <w:trPr>
          <w:trHeight w:val="110"/>
          <w:jc w:val="center"/>
        </w:trPr>
        <w:tc>
          <w:tcPr>
            <w:tcW w:w="2530" w:type="dxa"/>
            <w:vMerge/>
          </w:tcPr>
          <w:p w:rsidR="002F3338" w:rsidRPr="000D1E06" w:rsidRDefault="002F3338" w:rsidP="005D5892">
            <w:pPr>
              <w:spacing w:line="360" w:lineRule="auto"/>
            </w:pPr>
          </w:p>
        </w:tc>
        <w:tc>
          <w:tcPr>
            <w:tcW w:w="355" w:type="dxa"/>
            <w:tcBorders>
              <w:top w:val="single" w:sz="4" w:space="0" w:color="auto"/>
            </w:tcBorders>
          </w:tcPr>
          <w:p w:rsidR="002F3338" w:rsidRPr="000D1E06" w:rsidRDefault="002F3338" w:rsidP="005D5892">
            <w:pPr>
              <w:spacing w:line="360" w:lineRule="auto"/>
              <w:rPr>
                <w:lang w:val="en-US"/>
              </w:rPr>
            </w:pPr>
            <w:r w:rsidRPr="000D1E06">
              <w:rPr>
                <w:lang w:val="en-US"/>
              </w:rPr>
              <w:t>2</w:t>
            </w:r>
          </w:p>
        </w:tc>
        <w:tc>
          <w:tcPr>
            <w:tcW w:w="1444" w:type="dxa"/>
            <w:vMerge/>
          </w:tcPr>
          <w:p w:rsidR="002F3338" w:rsidRPr="000D1E06" w:rsidRDefault="002F3338" w:rsidP="005D5892">
            <w:pPr>
              <w:spacing w:line="360" w:lineRule="auto"/>
            </w:pPr>
          </w:p>
        </w:tc>
        <w:tc>
          <w:tcPr>
            <w:tcW w:w="304" w:type="dxa"/>
            <w:tcBorders>
              <w:top w:val="single" w:sz="4" w:space="0" w:color="auto"/>
            </w:tcBorders>
          </w:tcPr>
          <w:p w:rsidR="002F3338" w:rsidRPr="000D1E06" w:rsidRDefault="002F3338" w:rsidP="005D5892">
            <w:pPr>
              <w:spacing w:line="360" w:lineRule="auto"/>
              <w:rPr>
                <w:lang w:val="en-US"/>
              </w:rPr>
            </w:pPr>
            <w:r w:rsidRPr="000D1E06">
              <w:rPr>
                <w:lang w:val="en-US"/>
              </w:rPr>
              <w:t>2</w:t>
            </w:r>
          </w:p>
        </w:tc>
        <w:tc>
          <w:tcPr>
            <w:tcW w:w="1431" w:type="dxa"/>
            <w:vMerge/>
          </w:tcPr>
          <w:p w:rsidR="002F3338" w:rsidRPr="000D1E06" w:rsidRDefault="002F3338" w:rsidP="005D5892">
            <w:pPr>
              <w:spacing w:line="360" w:lineRule="auto"/>
            </w:pPr>
          </w:p>
        </w:tc>
        <w:tc>
          <w:tcPr>
            <w:tcW w:w="317" w:type="dxa"/>
            <w:tcBorders>
              <w:top w:val="single" w:sz="4" w:space="0" w:color="auto"/>
            </w:tcBorders>
          </w:tcPr>
          <w:p w:rsidR="002F3338" w:rsidRPr="000D1E06" w:rsidRDefault="002F3338" w:rsidP="005D5892">
            <w:pPr>
              <w:spacing w:line="360" w:lineRule="auto"/>
              <w:rPr>
                <w:lang w:val="en-US"/>
              </w:rPr>
            </w:pPr>
            <w:r w:rsidRPr="000D1E06">
              <w:rPr>
                <w:lang w:val="en-US"/>
              </w:rPr>
              <w:t>3</w:t>
            </w:r>
          </w:p>
        </w:tc>
        <w:tc>
          <w:tcPr>
            <w:tcW w:w="2343" w:type="dxa"/>
            <w:vMerge/>
          </w:tcPr>
          <w:p w:rsidR="002F3338" w:rsidRPr="000D1E06" w:rsidRDefault="002F3338" w:rsidP="005D5892">
            <w:pPr>
              <w:spacing w:line="360" w:lineRule="auto"/>
            </w:pPr>
          </w:p>
        </w:tc>
      </w:tr>
      <w:tr w:rsidR="002F3338" w:rsidRPr="000D1E06" w:rsidTr="005D5892">
        <w:trPr>
          <w:trHeight w:val="275"/>
          <w:jc w:val="center"/>
        </w:trPr>
        <w:tc>
          <w:tcPr>
            <w:tcW w:w="2530" w:type="dxa"/>
            <w:vMerge w:val="restart"/>
          </w:tcPr>
          <w:p w:rsidR="002F3338" w:rsidRPr="000D1E06" w:rsidRDefault="002F3338" w:rsidP="005D5892">
            <w:pPr>
              <w:spacing w:line="360" w:lineRule="auto"/>
              <w:rPr>
                <w:lang w:val="en-US"/>
              </w:rPr>
            </w:pPr>
            <w:r w:rsidRPr="000D1E06">
              <w:rPr>
                <w:lang w:val="en-US"/>
              </w:rPr>
              <w:t xml:space="preserve">3) </w:t>
            </w:r>
            <w:r w:rsidRPr="000D1E06">
              <w:t>Δ</w:t>
            </w:r>
            <w:r w:rsidRPr="000D1E06">
              <w:rPr>
                <w:i/>
                <w:lang w:val="en-US"/>
              </w:rPr>
              <w:t>Q</w:t>
            </w:r>
            <w:r w:rsidRPr="000D1E06">
              <w:rPr>
                <w:lang w:val="en-US"/>
              </w:rPr>
              <w:t>(</w:t>
            </w:r>
            <w:r w:rsidRPr="000D1E06">
              <w:rPr>
                <w:i/>
                <w:lang w:val="en-US"/>
              </w:rPr>
              <w:t>c</w:t>
            </w:r>
            <w:r w:rsidRPr="000D1E06">
              <w:rPr>
                <w:lang w:val="en-US"/>
              </w:rPr>
              <w:t xml:space="preserve">) = </w:t>
            </w:r>
            <w:r w:rsidRPr="000D1E06">
              <w:t>Δ</w:t>
            </w:r>
            <w:r w:rsidRPr="000D1E06">
              <w:rPr>
                <w:i/>
                <w:lang w:val="en-US"/>
              </w:rPr>
              <w:t>c</w:t>
            </w:r>
            <w:r w:rsidRPr="000D1E06">
              <w:rPr>
                <w:lang w:val="en-US"/>
              </w:rPr>
              <w:t xml:space="preserve"> x </w:t>
            </w:r>
            <w:r w:rsidRPr="000D1E06">
              <w:rPr>
                <w:i/>
                <w:lang w:val="en-US"/>
              </w:rPr>
              <w:t>a</w:t>
            </w:r>
            <w:r w:rsidRPr="000D1E06">
              <w:rPr>
                <w:vertAlign w:val="subscript"/>
                <w:lang w:val="en-US"/>
              </w:rPr>
              <w:t>0</w:t>
            </w:r>
            <w:r w:rsidRPr="000D1E06">
              <w:rPr>
                <w:lang w:val="en-US"/>
              </w:rPr>
              <w:t xml:space="preserve"> x </w:t>
            </w:r>
            <w:r w:rsidRPr="000D1E06">
              <w:rPr>
                <w:i/>
                <w:lang w:val="en-US"/>
              </w:rPr>
              <w:t>b</w:t>
            </w:r>
            <w:r w:rsidRPr="000D1E06">
              <w:rPr>
                <w:vertAlign w:val="subscript"/>
                <w:lang w:val="en-US"/>
              </w:rPr>
              <w:t>0</w:t>
            </w:r>
            <w:r w:rsidRPr="000D1E06">
              <w:rPr>
                <w:lang w:val="en-US"/>
              </w:rPr>
              <w:t xml:space="preserve"> +</w:t>
            </w:r>
          </w:p>
        </w:tc>
        <w:tc>
          <w:tcPr>
            <w:tcW w:w="355" w:type="dxa"/>
            <w:tcBorders>
              <w:bottom w:val="single" w:sz="4" w:space="0" w:color="auto"/>
            </w:tcBorders>
          </w:tcPr>
          <w:p w:rsidR="002F3338" w:rsidRPr="000D1E06" w:rsidRDefault="002F3338" w:rsidP="005D5892">
            <w:pPr>
              <w:spacing w:line="360" w:lineRule="auto"/>
              <w:rPr>
                <w:lang w:val="en-US"/>
              </w:rPr>
            </w:pPr>
            <w:r w:rsidRPr="000D1E06">
              <w:rPr>
                <w:lang w:val="en-US"/>
              </w:rPr>
              <w:t>1</w:t>
            </w:r>
          </w:p>
        </w:tc>
        <w:tc>
          <w:tcPr>
            <w:tcW w:w="1444" w:type="dxa"/>
            <w:vMerge w:val="restart"/>
          </w:tcPr>
          <w:p w:rsidR="002F3338" w:rsidRPr="000D1E06" w:rsidRDefault="002F3338" w:rsidP="005D5892">
            <w:pPr>
              <w:spacing w:line="360" w:lineRule="auto"/>
            </w:pPr>
            <w:r w:rsidRPr="000D1E06">
              <w:rPr>
                <w:i/>
                <w:lang w:val="en-US"/>
              </w:rPr>
              <w:t>b</w:t>
            </w:r>
            <w:r w:rsidRPr="000D1E06">
              <w:rPr>
                <w:vertAlign w:val="subscript"/>
                <w:lang w:val="en-US"/>
              </w:rPr>
              <w:t>0</w:t>
            </w:r>
            <w:r w:rsidRPr="000D1E06">
              <w:rPr>
                <w:lang w:val="en-US"/>
              </w:rPr>
              <w:t xml:space="preserve"> x </w:t>
            </w:r>
            <w:r w:rsidRPr="000D1E06">
              <w:t>Δ</w:t>
            </w:r>
            <w:r w:rsidRPr="000D1E06">
              <w:rPr>
                <w:i/>
                <w:lang w:val="en-US"/>
              </w:rPr>
              <w:t>a</w:t>
            </w:r>
            <w:r w:rsidRPr="000D1E06">
              <w:rPr>
                <w:lang w:val="en-US"/>
              </w:rPr>
              <w:t xml:space="preserve"> x</w:t>
            </w:r>
            <w:r w:rsidRPr="000D1E06">
              <w:t xml:space="preserve"> Δ</w:t>
            </w:r>
            <w:r w:rsidRPr="000D1E06">
              <w:rPr>
                <w:i/>
                <w:lang w:val="en-US"/>
              </w:rPr>
              <w:t>c</w:t>
            </w:r>
            <w:r w:rsidRPr="000D1E06">
              <w:rPr>
                <w:lang w:val="en-US"/>
              </w:rPr>
              <w:t xml:space="preserve"> +</w:t>
            </w:r>
          </w:p>
        </w:tc>
        <w:tc>
          <w:tcPr>
            <w:tcW w:w="304" w:type="dxa"/>
            <w:tcBorders>
              <w:bottom w:val="single" w:sz="4" w:space="0" w:color="auto"/>
            </w:tcBorders>
          </w:tcPr>
          <w:p w:rsidR="002F3338" w:rsidRPr="000D1E06" w:rsidRDefault="002F3338" w:rsidP="005D5892">
            <w:pPr>
              <w:spacing w:line="360" w:lineRule="auto"/>
              <w:rPr>
                <w:lang w:val="en-US"/>
              </w:rPr>
            </w:pPr>
            <w:r w:rsidRPr="000D1E06">
              <w:rPr>
                <w:lang w:val="en-US"/>
              </w:rPr>
              <w:t>1</w:t>
            </w:r>
          </w:p>
        </w:tc>
        <w:tc>
          <w:tcPr>
            <w:tcW w:w="1431" w:type="dxa"/>
            <w:vMerge w:val="restart"/>
          </w:tcPr>
          <w:p w:rsidR="002F3338" w:rsidRPr="000D1E06" w:rsidRDefault="002F3338" w:rsidP="005D5892">
            <w:pPr>
              <w:spacing w:line="360" w:lineRule="auto"/>
            </w:pPr>
            <w:r w:rsidRPr="000D1E06">
              <w:rPr>
                <w:i/>
                <w:lang w:val="en-US"/>
              </w:rPr>
              <w:t>a</w:t>
            </w:r>
            <w:r w:rsidRPr="000D1E06">
              <w:rPr>
                <w:vertAlign w:val="subscript"/>
                <w:lang w:val="en-US"/>
              </w:rPr>
              <w:t>0</w:t>
            </w:r>
            <w:r w:rsidRPr="000D1E06">
              <w:rPr>
                <w:lang w:val="en-US"/>
              </w:rPr>
              <w:t xml:space="preserve"> x </w:t>
            </w:r>
            <w:r w:rsidRPr="000D1E06">
              <w:t>Δ</w:t>
            </w:r>
            <w:r w:rsidRPr="000D1E06">
              <w:rPr>
                <w:i/>
                <w:lang w:val="en-US"/>
              </w:rPr>
              <w:t>b</w:t>
            </w:r>
            <w:r w:rsidRPr="000D1E06">
              <w:rPr>
                <w:lang w:val="en-US"/>
              </w:rPr>
              <w:t xml:space="preserve">x </w:t>
            </w:r>
            <w:r w:rsidRPr="000D1E06">
              <w:t>Δ</w:t>
            </w:r>
            <w:r w:rsidRPr="000D1E06">
              <w:rPr>
                <w:i/>
                <w:lang w:val="en-US"/>
              </w:rPr>
              <w:t>c</w:t>
            </w:r>
            <w:r w:rsidRPr="000D1E06">
              <w:rPr>
                <w:lang w:val="en-US"/>
              </w:rPr>
              <w:t xml:space="preserve"> +</w:t>
            </w:r>
          </w:p>
        </w:tc>
        <w:tc>
          <w:tcPr>
            <w:tcW w:w="317" w:type="dxa"/>
            <w:tcBorders>
              <w:bottom w:val="single" w:sz="4" w:space="0" w:color="auto"/>
            </w:tcBorders>
          </w:tcPr>
          <w:p w:rsidR="002F3338" w:rsidRPr="000D1E06" w:rsidRDefault="002F3338" w:rsidP="005D5892">
            <w:pPr>
              <w:spacing w:line="360" w:lineRule="auto"/>
              <w:rPr>
                <w:lang w:val="en-US"/>
              </w:rPr>
            </w:pPr>
            <w:r w:rsidRPr="000D1E06">
              <w:rPr>
                <w:lang w:val="en-US"/>
              </w:rPr>
              <w:t>1</w:t>
            </w:r>
          </w:p>
        </w:tc>
        <w:tc>
          <w:tcPr>
            <w:tcW w:w="2343" w:type="dxa"/>
            <w:vMerge w:val="restart"/>
          </w:tcPr>
          <w:p w:rsidR="002F3338" w:rsidRPr="000D1E06" w:rsidRDefault="002F3338" w:rsidP="005D5892">
            <w:pPr>
              <w:spacing w:line="360" w:lineRule="auto"/>
            </w:pPr>
            <w:r w:rsidRPr="000D1E06">
              <w:t>Δ</w:t>
            </w:r>
            <w:r w:rsidRPr="000D1E06">
              <w:rPr>
                <w:i/>
                <w:lang w:val="en-US"/>
              </w:rPr>
              <w:t xml:space="preserve">a </w:t>
            </w:r>
            <w:r w:rsidRPr="000D1E06">
              <w:rPr>
                <w:lang w:val="en-US"/>
              </w:rPr>
              <w:t xml:space="preserve">x </w:t>
            </w:r>
            <w:r w:rsidRPr="000D1E06">
              <w:t>Δ</w:t>
            </w:r>
            <w:r w:rsidRPr="000D1E06">
              <w:rPr>
                <w:i/>
                <w:lang w:val="en-US"/>
              </w:rPr>
              <w:t>b</w:t>
            </w:r>
            <w:r w:rsidRPr="000D1E06">
              <w:rPr>
                <w:lang w:val="en-US"/>
              </w:rPr>
              <w:t xml:space="preserve"> x </w:t>
            </w:r>
            <w:r w:rsidRPr="000D1E06">
              <w:t>Δ</w:t>
            </w:r>
            <w:r w:rsidRPr="000D1E06">
              <w:rPr>
                <w:i/>
                <w:lang w:val="en-US"/>
              </w:rPr>
              <w:t>c.</w:t>
            </w:r>
          </w:p>
        </w:tc>
      </w:tr>
      <w:tr w:rsidR="002F3338" w:rsidRPr="000D1E06" w:rsidTr="005D5892">
        <w:trPr>
          <w:trHeight w:val="110"/>
          <w:jc w:val="center"/>
        </w:trPr>
        <w:tc>
          <w:tcPr>
            <w:tcW w:w="2530" w:type="dxa"/>
            <w:vMerge/>
          </w:tcPr>
          <w:p w:rsidR="002F3338" w:rsidRPr="000D1E06" w:rsidRDefault="002F3338" w:rsidP="005D5892">
            <w:pPr>
              <w:spacing w:line="360" w:lineRule="auto"/>
            </w:pPr>
          </w:p>
        </w:tc>
        <w:tc>
          <w:tcPr>
            <w:tcW w:w="355" w:type="dxa"/>
            <w:tcBorders>
              <w:top w:val="single" w:sz="4" w:space="0" w:color="auto"/>
            </w:tcBorders>
          </w:tcPr>
          <w:p w:rsidR="002F3338" w:rsidRPr="000D1E06" w:rsidRDefault="002F3338" w:rsidP="005D5892">
            <w:pPr>
              <w:spacing w:line="360" w:lineRule="auto"/>
              <w:rPr>
                <w:lang w:val="en-US"/>
              </w:rPr>
            </w:pPr>
            <w:r w:rsidRPr="000D1E06">
              <w:rPr>
                <w:lang w:val="en-US"/>
              </w:rPr>
              <w:t>2</w:t>
            </w:r>
          </w:p>
        </w:tc>
        <w:tc>
          <w:tcPr>
            <w:tcW w:w="1444" w:type="dxa"/>
            <w:vMerge/>
          </w:tcPr>
          <w:p w:rsidR="002F3338" w:rsidRPr="000D1E06" w:rsidRDefault="002F3338" w:rsidP="005D5892">
            <w:pPr>
              <w:spacing w:line="360" w:lineRule="auto"/>
            </w:pPr>
          </w:p>
        </w:tc>
        <w:tc>
          <w:tcPr>
            <w:tcW w:w="304" w:type="dxa"/>
            <w:tcBorders>
              <w:top w:val="single" w:sz="4" w:space="0" w:color="auto"/>
            </w:tcBorders>
          </w:tcPr>
          <w:p w:rsidR="002F3338" w:rsidRPr="000D1E06" w:rsidRDefault="002F3338" w:rsidP="005D5892">
            <w:pPr>
              <w:spacing w:line="360" w:lineRule="auto"/>
              <w:rPr>
                <w:lang w:val="en-US"/>
              </w:rPr>
            </w:pPr>
            <w:r w:rsidRPr="000D1E06">
              <w:rPr>
                <w:lang w:val="en-US"/>
              </w:rPr>
              <w:t>2</w:t>
            </w:r>
          </w:p>
        </w:tc>
        <w:tc>
          <w:tcPr>
            <w:tcW w:w="1431" w:type="dxa"/>
            <w:vMerge/>
          </w:tcPr>
          <w:p w:rsidR="002F3338" w:rsidRPr="000D1E06" w:rsidRDefault="002F3338" w:rsidP="005D5892">
            <w:pPr>
              <w:spacing w:line="360" w:lineRule="auto"/>
            </w:pPr>
          </w:p>
        </w:tc>
        <w:tc>
          <w:tcPr>
            <w:tcW w:w="317" w:type="dxa"/>
            <w:tcBorders>
              <w:top w:val="single" w:sz="4" w:space="0" w:color="auto"/>
            </w:tcBorders>
          </w:tcPr>
          <w:p w:rsidR="002F3338" w:rsidRPr="000D1E06" w:rsidRDefault="002F3338" w:rsidP="005D5892">
            <w:pPr>
              <w:spacing w:line="360" w:lineRule="auto"/>
              <w:rPr>
                <w:lang w:val="en-US"/>
              </w:rPr>
            </w:pPr>
            <w:r w:rsidRPr="000D1E06">
              <w:rPr>
                <w:lang w:val="en-US"/>
              </w:rPr>
              <w:t>3</w:t>
            </w:r>
          </w:p>
        </w:tc>
        <w:tc>
          <w:tcPr>
            <w:tcW w:w="2343" w:type="dxa"/>
            <w:vMerge/>
          </w:tcPr>
          <w:p w:rsidR="002F3338" w:rsidRPr="000D1E06" w:rsidRDefault="002F3338" w:rsidP="005D5892">
            <w:pPr>
              <w:spacing w:line="360" w:lineRule="auto"/>
            </w:pPr>
          </w:p>
        </w:tc>
      </w:tr>
      <w:tr w:rsidR="002F3338" w:rsidRPr="000D1E06" w:rsidTr="005D5892">
        <w:trPr>
          <w:trHeight w:val="264"/>
          <w:jc w:val="center"/>
        </w:trPr>
        <w:tc>
          <w:tcPr>
            <w:tcW w:w="8723" w:type="dxa"/>
            <w:gridSpan w:val="7"/>
          </w:tcPr>
          <w:p w:rsidR="002F3338" w:rsidRPr="000D1E06" w:rsidRDefault="002F3338" w:rsidP="005D5892">
            <w:pPr>
              <w:spacing w:line="360" w:lineRule="auto"/>
              <w:rPr>
                <w:lang w:val="en-US"/>
              </w:rPr>
            </w:pPr>
            <w:r w:rsidRPr="000D1E06">
              <w:rPr>
                <w:i/>
                <w:lang w:val="en-US"/>
              </w:rPr>
              <w:t>Q</w:t>
            </w:r>
            <w:r w:rsidRPr="000D1E06">
              <w:rPr>
                <w:vertAlign w:val="subscript"/>
                <w:lang w:val="en-US"/>
              </w:rPr>
              <w:t>1</w:t>
            </w:r>
            <w:r w:rsidRPr="000D1E06">
              <w:rPr>
                <w:lang w:val="en-US"/>
              </w:rPr>
              <w:t xml:space="preserve">- </w:t>
            </w:r>
            <w:r w:rsidRPr="000D1E06">
              <w:rPr>
                <w:i/>
                <w:lang w:val="en-US"/>
              </w:rPr>
              <w:t>Q</w:t>
            </w:r>
            <w:r w:rsidRPr="000D1E06">
              <w:rPr>
                <w:vertAlign w:val="subscript"/>
                <w:lang w:val="en-US"/>
              </w:rPr>
              <w:t>0</w:t>
            </w:r>
            <w:r w:rsidRPr="000D1E06">
              <w:rPr>
                <w:lang w:val="en-US"/>
              </w:rPr>
              <w:t xml:space="preserve"> = Δ(</w:t>
            </w:r>
            <w:r w:rsidRPr="000D1E06">
              <w:rPr>
                <w:i/>
                <w:lang w:val="en-US"/>
              </w:rPr>
              <w:t>a</w:t>
            </w:r>
            <w:r w:rsidRPr="000D1E06">
              <w:rPr>
                <w:lang w:val="en-US"/>
              </w:rPr>
              <w:t>) + Δ</w:t>
            </w:r>
            <w:r w:rsidRPr="000D1E06">
              <w:rPr>
                <w:i/>
                <w:lang w:val="en-US"/>
              </w:rPr>
              <w:t>Q</w:t>
            </w:r>
            <w:r w:rsidRPr="000D1E06">
              <w:rPr>
                <w:lang w:val="en-US"/>
              </w:rPr>
              <w:t>(</w:t>
            </w:r>
            <w:r w:rsidRPr="000D1E06">
              <w:rPr>
                <w:i/>
                <w:lang w:val="en-US"/>
              </w:rPr>
              <w:t>b</w:t>
            </w:r>
            <w:r w:rsidRPr="000D1E06">
              <w:rPr>
                <w:lang w:val="en-US"/>
              </w:rPr>
              <w:t>) + Δ</w:t>
            </w:r>
            <w:r w:rsidRPr="000D1E06">
              <w:rPr>
                <w:i/>
                <w:lang w:val="en-US"/>
              </w:rPr>
              <w:t>Q</w:t>
            </w:r>
            <w:r w:rsidRPr="000D1E06">
              <w:rPr>
                <w:lang w:val="en-US"/>
              </w:rPr>
              <w:t>(</w:t>
            </w:r>
            <w:r w:rsidRPr="000D1E06">
              <w:rPr>
                <w:i/>
                <w:lang w:val="en-US"/>
              </w:rPr>
              <w:t>c</w:t>
            </w:r>
            <w:r w:rsidRPr="000D1E06">
              <w:rPr>
                <w:lang w:val="en-US"/>
              </w:rPr>
              <w:t>).</w:t>
            </w:r>
          </w:p>
        </w:tc>
      </w:tr>
    </w:tbl>
    <w:p w:rsidR="002F3338" w:rsidRPr="0097015C" w:rsidRDefault="002F3338" w:rsidP="002F3338">
      <w:pPr>
        <w:shd w:val="clear" w:color="auto" w:fill="FFFFFF"/>
        <w:spacing w:line="360" w:lineRule="auto"/>
        <w:ind w:firstLine="709"/>
        <w:jc w:val="both"/>
        <w:rPr>
          <w:sz w:val="28"/>
          <w:szCs w:val="28"/>
          <w:lang w:val="en-US"/>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В практике аналитической работы интегральный метод не получил широкого распространения. Он используется преимущественно в научно- исследовательских разработках в области экономического анализа. </w:t>
      </w:r>
    </w:p>
    <w:p w:rsidR="002F3338" w:rsidRPr="0097015C" w:rsidRDefault="002F3338" w:rsidP="002F3338">
      <w:pPr>
        <w:shd w:val="clear" w:color="auto" w:fill="FFFFFF"/>
        <w:tabs>
          <w:tab w:val="left" w:pos="6144"/>
        </w:tabs>
        <w:spacing w:line="360" w:lineRule="auto"/>
        <w:ind w:firstLine="709"/>
        <w:jc w:val="both"/>
        <w:rPr>
          <w:sz w:val="28"/>
          <w:szCs w:val="28"/>
        </w:rPr>
      </w:pPr>
    </w:p>
    <w:p w:rsidR="002F3338" w:rsidRPr="0097015C" w:rsidRDefault="002F3338" w:rsidP="002F3338">
      <w:pPr>
        <w:shd w:val="clear" w:color="auto" w:fill="FFFFFF"/>
        <w:tabs>
          <w:tab w:val="left" w:pos="6144"/>
        </w:tabs>
        <w:spacing w:line="360" w:lineRule="auto"/>
        <w:ind w:firstLine="709"/>
        <w:jc w:val="center"/>
        <w:rPr>
          <w:b/>
          <w:sz w:val="28"/>
          <w:szCs w:val="28"/>
        </w:rPr>
      </w:pPr>
      <w:r w:rsidRPr="0097015C">
        <w:rPr>
          <w:b/>
          <w:sz w:val="28"/>
          <w:szCs w:val="28"/>
        </w:rPr>
        <w:t>9. Метод выявления изолированного влияния факторов</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Теоретической базой метода </w:t>
      </w:r>
      <w:r w:rsidRPr="0097015C">
        <w:rPr>
          <w:i/>
          <w:iCs/>
          <w:sz w:val="28"/>
          <w:szCs w:val="28"/>
        </w:rPr>
        <w:t>выявления изолированного влияния факторов</w:t>
      </w:r>
      <w:r>
        <w:rPr>
          <w:i/>
          <w:iCs/>
          <w:sz w:val="28"/>
          <w:szCs w:val="28"/>
        </w:rPr>
        <w:t xml:space="preserve"> </w:t>
      </w:r>
      <w:r w:rsidRPr="0097015C">
        <w:rPr>
          <w:sz w:val="28"/>
          <w:szCs w:val="28"/>
        </w:rPr>
        <w:t>служит прием элиминирования. В основу расчетов с помощью данного метода положен принцип параллельного (одновременного)</w:t>
      </w:r>
      <w:r>
        <w:rPr>
          <w:sz w:val="28"/>
          <w:szCs w:val="28"/>
        </w:rPr>
        <w:t xml:space="preserve"> </w:t>
      </w:r>
      <w:r w:rsidRPr="0097015C">
        <w:rPr>
          <w:sz w:val="28"/>
          <w:szCs w:val="28"/>
        </w:rPr>
        <w:t>изменения факторов.</w:t>
      </w:r>
    </w:p>
    <w:p w:rsidR="002F3338" w:rsidRPr="0097015C" w:rsidRDefault="002F3338" w:rsidP="002F3338">
      <w:pPr>
        <w:shd w:val="clear" w:color="auto" w:fill="FFFFFF"/>
        <w:tabs>
          <w:tab w:val="left" w:leader="dot" w:pos="782"/>
        </w:tabs>
        <w:spacing w:line="360" w:lineRule="auto"/>
        <w:ind w:firstLine="709"/>
        <w:jc w:val="both"/>
        <w:rPr>
          <w:sz w:val="28"/>
          <w:szCs w:val="28"/>
        </w:rPr>
      </w:pPr>
      <w:r w:rsidRPr="0097015C">
        <w:rPr>
          <w:sz w:val="28"/>
          <w:szCs w:val="28"/>
        </w:rPr>
        <w:t>Сущность данного метода состоит в следующем. Влияние каждого фактора</w:t>
      </w:r>
      <w:r>
        <w:rPr>
          <w:sz w:val="28"/>
          <w:szCs w:val="28"/>
        </w:rPr>
        <w:t xml:space="preserve"> </w:t>
      </w:r>
      <w:r w:rsidRPr="0097015C">
        <w:rPr>
          <w:sz w:val="28"/>
          <w:szCs w:val="28"/>
        </w:rPr>
        <w:t>на изменение результативного показателя определяется при базовых значениях всех остальных факторов. Это позволяет применять ко всем факторам одинаковые условия расчетов. Результаты расчетов не зависят от места расположения факторов в цепочке сомножителей.</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Недостатком рассматриваемого метода является то, что алгебраическая сумма влияния факторов не равна изменению результативного показателя, т.е. появляется «неразложенный остаток» (Н).</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Возможны два подхода к интерпретации «неразложенного остатка»:</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-во-первых, он может быть интерпретирован как результат взаимодействия всех факторов, обусловивших изменение результативного показателя;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во-вторых, он может быть распределен по факторам пропорционально величинам их изолированного влияния.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На наш взгляд, правильным является второй подход.</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Применение метода выявления изолированного влияния факторов рассмотрим на примере.</w:t>
      </w:r>
    </w:p>
    <w:p w:rsidR="002F3338" w:rsidRPr="0097015C" w:rsidRDefault="002F3338" w:rsidP="002F3338">
      <w:pPr>
        <w:shd w:val="clear" w:color="auto" w:fill="FFFFFF"/>
        <w:spacing w:line="360" w:lineRule="auto"/>
        <w:ind w:firstLine="709"/>
        <w:jc w:val="both"/>
        <w:rPr>
          <w:sz w:val="28"/>
          <w:szCs w:val="28"/>
        </w:rPr>
      </w:pPr>
    </w:p>
    <w:tbl>
      <w:tblPr>
        <w:tblW w:w="0" w:type="auto"/>
        <w:jc w:val="center"/>
        <w:tblLook w:val="01E0" w:firstRow="1" w:lastRow="1" w:firstColumn="1" w:lastColumn="1" w:noHBand="0" w:noVBand="0"/>
      </w:tblPr>
      <w:tblGrid>
        <w:gridCol w:w="3058"/>
      </w:tblGrid>
      <w:tr w:rsidR="002F3338" w:rsidRPr="000D1E06" w:rsidTr="005D5892">
        <w:trPr>
          <w:jc w:val="center"/>
        </w:trPr>
        <w:tc>
          <w:tcPr>
            <w:tcW w:w="3058" w:type="dxa"/>
            <w:tcBorders>
              <w:bottom w:val="single" w:sz="4" w:space="0" w:color="auto"/>
            </w:tcBorders>
          </w:tcPr>
          <w:p w:rsidR="002F3338" w:rsidRPr="000D1E06" w:rsidRDefault="002F3338" w:rsidP="005D5892">
            <w:pPr>
              <w:shd w:val="clear" w:color="auto" w:fill="FFFFFF"/>
              <w:spacing w:line="360" w:lineRule="auto"/>
            </w:pPr>
            <w:r w:rsidRPr="000D1E06">
              <w:t xml:space="preserve">Базовый вариант: </w:t>
            </w:r>
            <w:r w:rsidRPr="000D1E06">
              <w:rPr>
                <w:smallCaps/>
                <w:lang w:val="en-US"/>
              </w:rPr>
              <w:t>B</w:t>
            </w:r>
            <w:r w:rsidRPr="000D1E06">
              <w:rPr>
                <w:smallCaps/>
                <w:vertAlign w:val="subscript"/>
              </w:rPr>
              <w:t xml:space="preserve">0 </w:t>
            </w:r>
            <w:r w:rsidRPr="000D1E06">
              <w:t xml:space="preserve">= </w:t>
            </w:r>
            <w:r w:rsidRPr="000D1E06">
              <w:rPr>
                <w:i/>
                <w:lang w:val="en-US"/>
              </w:rPr>
              <w:t>q</w:t>
            </w:r>
            <w:r w:rsidRPr="000D1E06">
              <w:rPr>
                <w:i/>
                <w:iCs/>
                <w:smallCaps/>
                <w:vertAlign w:val="subscript"/>
              </w:rPr>
              <w:t xml:space="preserve">0 </w:t>
            </w:r>
            <w:r w:rsidRPr="000D1E06">
              <w:rPr>
                <w:smallCaps/>
                <w:lang w:val="en-US"/>
              </w:rPr>
              <w:t>x</w:t>
            </w:r>
            <w:r w:rsidRPr="000D1E06">
              <w:rPr>
                <w:smallCaps/>
              </w:rPr>
              <w:t xml:space="preserve"> </w:t>
            </w:r>
            <w:r w:rsidRPr="000D1E06">
              <w:rPr>
                <w:i/>
                <w:lang w:val="en-US"/>
              </w:rPr>
              <w:t>p</w:t>
            </w:r>
            <w:r w:rsidRPr="000D1E06">
              <w:rPr>
                <w:vertAlign w:val="subscript"/>
              </w:rPr>
              <w:t>0</w:t>
            </w:r>
            <w:r w:rsidRPr="000D1E06">
              <w:t xml:space="preserve">. </w:t>
            </w:r>
          </w:p>
          <w:p w:rsidR="002F3338" w:rsidRPr="000D1E06" w:rsidRDefault="002F3338" w:rsidP="005D5892">
            <w:pPr>
              <w:spacing w:line="360" w:lineRule="auto"/>
            </w:pPr>
            <w:r w:rsidRPr="000D1E06">
              <w:t xml:space="preserve">Отчетный вариант: </w:t>
            </w:r>
            <w:r w:rsidRPr="000D1E06">
              <w:rPr>
                <w:lang w:val="en-US"/>
              </w:rPr>
              <w:t>B</w:t>
            </w:r>
            <w:r w:rsidRPr="000D1E06">
              <w:rPr>
                <w:vertAlign w:val="subscript"/>
              </w:rPr>
              <w:t>1</w:t>
            </w:r>
            <w:r w:rsidRPr="000D1E06">
              <w:t xml:space="preserve"> = </w:t>
            </w:r>
            <w:r w:rsidRPr="000D1E06">
              <w:rPr>
                <w:i/>
                <w:lang w:val="en-US"/>
              </w:rPr>
              <w:t>q</w:t>
            </w:r>
            <w:r w:rsidRPr="000D1E06">
              <w:rPr>
                <w:vertAlign w:val="subscript"/>
              </w:rPr>
              <w:t>1</w:t>
            </w:r>
            <w:r w:rsidRPr="000D1E06">
              <w:rPr>
                <w:i/>
                <w:iCs/>
                <w:smallCaps/>
                <w:vertAlign w:val="subscript"/>
              </w:rPr>
              <w:t xml:space="preserve"> </w:t>
            </w:r>
            <w:r w:rsidRPr="000D1E06">
              <w:rPr>
                <w:smallCaps/>
                <w:lang w:val="en-US"/>
              </w:rPr>
              <w:t>x</w:t>
            </w:r>
            <w:r w:rsidRPr="000D1E06">
              <w:rPr>
                <w:smallCaps/>
              </w:rPr>
              <w:t xml:space="preserve"> </w:t>
            </w:r>
            <w:r w:rsidRPr="000D1E06">
              <w:rPr>
                <w:i/>
                <w:lang w:val="en-US"/>
              </w:rPr>
              <w:t>p</w:t>
            </w:r>
            <w:r w:rsidRPr="000D1E06">
              <w:rPr>
                <w:vertAlign w:val="subscript"/>
              </w:rPr>
              <w:t>1</w:t>
            </w:r>
            <w:r w:rsidRPr="000D1E06">
              <w:t xml:space="preserve">. </w:t>
            </w:r>
          </w:p>
        </w:tc>
      </w:tr>
      <w:tr w:rsidR="002F3338" w:rsidRPr="000D1E06" w:rsidTr="005D5892">
        <w:trPr>
          <w:jc w:val="center"/>
        </w:trPr>
        <w:tc>
          <w:tcPr>
            <w:tcW w:w="3058" w:type="dxa"/>
            <w:tcBorders>
              <w:top w:val="single" w:sz="4" w:space="0" w:color="auto"/>
            </w:tcBorders>
          </w:tcPr>
          <w:p w:rsidR="002F3338" w:rsidRPr="000D1E06" w:rsidRDefault="002F3338" w:rsidP="005D5892">
            <w:pPr>
              <w:spacing w:line="360" w:lineRule="auto"/>
              <w:rPr>
                <w:lang w:val="en-US"/>
              </w:rPr>
            </w:pPr>
            <w:r w:rsidRPr="000D1E06">
              <w:t xml:space="preserve">ΔВ = </w:t>
            </w:r>
            <w:r w:rsidRPr="000D1E06">
              <w:rPr>
                <w:lang w:val="en-US"/>
              </w:rPr>
              <w:t>B</w:t>
            </w:r>
            <w:r w:rsidRPr="000D1E06">
              <w:rPr>
                <w:vertAlign w:val="subscript"/>
                <w:lang w:val="en-US"/>
              </w:rPr>
              <w:t>1</w:t>
            </w:r>
            <w:r w:rsidRPr="000D1E06">
              <w:t xml:space="preserve"> - В</w:t>
            </w:r>
            <w:r w:rsidRPr="000D1E06">
              <w:rPr>
                <w:vertAlign w:val="subscript"/>
              </w:rPr>
              <w:t>0</w:t>
            </w:r>
            <w:r w:rsidRPr="000D1E06">
              <w:t>.</w:t>
            </w:r>
          </w:p>
        </w:tc>
      </w:tr>
    </w:tbl>
    <w:p w:rsidR="002F3338" w:rsidRPr="0097015C" w:rsidRDefault="002F3338" w:rsidP="002F3338">
      <w:pPr>
        <w:shd w:val="clear" w:color="auto" w:fill="FFFFFF"/>
        <w:spacing w:line="360" w:lineRule="auto"/>
        <w:ind w:firstLine="709"/>
        <w:jc w:val="both"/>
        <w:rPr>
          <w:sz w:val="28"/>
          <w:szCs w:val="28"/>
          <w:lang w:val="en-US"/>
        </w:rPr>
      </w:pPr>
    </w:p>
    <w:p w:rsidR="002F3338" w:rsidRPr="0097015C" w:rsidRDefault="002F3338" w:rsidP="002F3338">
      <w:pPr>
        <w:shd w:val="clear" w:color="auto" w:fill="FFFFFF"/>
        <w:spacing w:line="360" w:lineRule="auto"/>
        <w:ind w:firstLine="709"/>
        <w:jc w:val="center"/>
        <w:rPr>
          <w:i/>
          <w:iCs/>
          <w:sz w:val="28"/>
          <w:szCs w:val="28"/>
        </w:rPr>
      </w:pPr>
      <w:r w:rsidRPr="0097015C">
        <w:rPr>
          <w:i/>
          <w:iCs/>
          <w:sz w:val="28"/>
          <w:szCs w:val="28"/>
        </w:rPr>
        <w:t>Алгоритм расчетов методом выявления изолированного влияния факторов</w:t>
      </w:r>
    </w:p>
    <w:p w:rsidR="002F3338" w:rsidRPr="0097015C" w:rsidRDefault="002F3338" w:rsidP="002F3338">
      <w:pPr>
        <w:shd w:val="clear" w:color="auto" w:fill="FFFFFF"/>
        <w:spacing w:line="360" w:lineRule="auto"/>
        <w:ind w:firstLine="709"/>
        <w:jc w:val="both"/>
        <w:rPr>
          <w:i/>
          <w:iCs/>
          <w:sz w:val="28"/>
          <w:szCs w:val="28"/>
        </w:rPr>
      </w:pPr>
    </w:p>
    <w:tbl>
      <w:tblPr>
        <w:tblW w:w="0" w:type="auto"/>
        <w:tblInd w:w="3927" w:type="dxa"/>
        <w:tblLook w:val="01E0" w:firstRow="1" w:lastRow="1" w:firstColumn="1" w:lastColumn="1" w:noHBand="0" w:noVBand="0"/>
      </w:tblPr>
      <w:tblGrid>
        <w:gridCol w:w="2894"/>
      </w:tblGrid>
      <w:tr w:rsidR="002F3338" w:rsidRPr="000D1E06" w:rsidTr="005D5892">
        <w:tc>
          <w:tcPr>
            <w:tcW w:w="2894" w:type="dxa"/>
            <w:tcBorders>
              <w:bottom w:val="single" w:sz="4" w:space="0" w:color="auto"/>
            </w:tcBorders>
          </w:tcPr>
          <w:p w:rsidR="002F3338" w:rsidRPr="000D1E06" w:rsidRDefault="002F3338" w:rsidP="002F3338">
            <w:pPr>
              <w:numPr>
                <w:ilvl w:val="0"/>
                <w:numId w:val="41"/>
              </w:numPr>
              <w:shd w:val="clear" w:color="auto" w:fill="FFFFFF"/>
              <w:tabs>
                <w:tab w:val="clear" w:pos="928"/>
                <w:tab w:val="num" w:pos="434"/>
              </w:tabs>
              <w:spacing w:line="360" w:lineRule="auto"/>
              <w:ind w:left="0" w:firstLine="0"/>
              <w:rPr>
                <w:iCs/>
                <w:lang w:val="en-US"/>
              </w:rPr>
            </w:pPr>
            <w:r w:rsidRPr="000D1E06">
              <w:rPr>
                <w:iCs/>
                <w:lang w:val="en-US"/>
              </w:rPr>
              <w:t>ΔB(</w:t>
            </w:r>
            <w:r w:rsidRPr="000D1E06">
              <w:rPr>
                <w:i/>
                <w:iCs/>
                <w:lang w:val="en-US"/>
              </w:rPr>
              <w:t>q</w:t>
            </w:r>
            <w:r w:rsidRPr="000D1E06">
              <w:rPr>
                <w:iCs/>
                <w:lang w:val="en-US"/>
              </w:rPr>
              <w:t>) = Δ</w:t>
            </w:r>
            <w:r w:rsidRPr="000D1E06">
              <w:rPr>
                <w:i/>
                <w:iCs/>
                <w:lang w:val="en-US"/>
              </w:rPr>
              <w:t>q</w:t>
            </w:r>
            <w:r w:rsidRPr="000D1E06">
              <w:rPr>
                <w:iCs/>
                <w:lang w:val="en-US"/>
              </w:rPr>
              <w:t xml:space="preserve"> x </w:t>
            </w:r>
            <w:r w:rsidRPr="000D1E06">
              <w:rPr>
                <w:i/>
                <w:iCs/>
                <w:lang w:val="en-US"/>
              </w:rPr>
              <w:t>p</w:t>
            </w:r>
            <w:r w:rsidRPr="000D1E06">
              <w:rPr>
                <w:iCs/>
                <w:vertAlign w:val="subscript"/>
                <w:lang w:val="en-US"/>
              </w:rPr>
              <w:t>0</w:t>
            </w:r>
            <w:r w:rsidRPr="000D1E06">
              <w:rPr>
                <w:iCs/>
                <w:lang w:val="en-US"/>
              </w:rPr>
              <w:t>;</w:t>
            </w:r>
          </w:p>
          <w:p w:rsidR="002F3338" w:rsidRPr="000D1E06" w:rsidRDefault="002F3338" w:rsidP="005D5892">
            <w:pPr>
              <w:spacing w:line="360" w:lineRule="auto"/>
              <w:rPr>
                <w:iCs/>
                <w:lang w:val="en-US"/>
              </w:rPr>
            </w:pPr>
            <w:r w:rsidRPr="000D1E06">
              <w:rPr>
                <w:iCs/>
                <w:lang w:val="en-US"/>
              </w:rPr>
              <w:t>2) ΔB(</w:t>
            </w:r>
            <w:r w:rsidRPr="000D1E06">
              <w:rPr>
                <w:i/>
                <w:iCs/>
                <w:lang w:val="en-US"/>
              </w:rPr>
              <w:t>p</w:t>
            </w:r>
            <w:r w:rsidRPr="000D1E06">
              <w:rPr>
                <w:iCs/>
                <w:lang w:val="en-US"/>
              </w:rPr>
              <w:t>) = Δ</w:t>
            </w:r>
            <w:r w:rsidRPr="000D1E06">
              <w:rPr>
                <w:i/>
                <w:iCs/>
                <w:lang w:val="en-US"/>
              </w:rPr>
              <w:t xml:space="preserve">p </w:t>
            </w:r>
            <w:r w:rsidRPr="000D1E06">
              <w:rPr>
                <w:iCs/>
                <w:lang w:val="en-US"/>
              </w:rPr>
              <w:t xml:space="preserve">x </w:t>
            </w:r>
            <w:r w:rsidRPr="000D1E06">
              <w:rPr>
                <w:i/>
                <w:iCs/>
                <w:lang w:val="en-US"/>
              </w:rPr>
              <w:t>q</w:t>
            </w:r>
            <w:r w:rsidRPr="000D1E06">
              <w:rPr>
                <w:iCs/>
                <w:vertAlign w:val="subscript"/>
                <w:lang w:val="en-US"/>
              </w:rPr>
              <w:t>0</w:t>
            </w:r>
            <w:r w:rsidRPr="000D1E06">
              <w:rPr>
                <w:iCs/>
                <w:lang w:val="en-US"/>
              </w:rPr>
              <w:t>.</w:t>
            </w:r>
          </w:p>
        </w:tc>
      </w:tr>
      <w:tr w:rsidR="002F3338" w:rsidRPr="000D1E06" w:rsidTr="005D5892">
        <w:tc>
          <w:tcPr>
            <w:tcW w:w="2894" w:type="dxa"/>
            <w:tcBorders>
              <w:top w:val="single" w:sz="4" w:space="0" w:color="auto"/>
            </w:tcBorders>
          </w:tcPr>
          <w:p w:rsidR="002F3338" w:rsidRPr="000D1E06" w:rsidRDefault="002F3338" w:rsidP="005D5892">
            <w:pPr>
              <w:spacing w:line="360" w:lineRule="auto"/>
              <w:rPr>
                <w:iCs/>
                <w:lang w:val="en-US"/>
              </w:rPr>
            </w:pPr>
            <w:r w:rsidRPr="000D1E06">
              <w:rPr>
                <w:iCs/>
                <w:lang w:val="en-US"/>
              </w:rPr>
              <w:t>B</w:t>
            </w:r>
            <w:r w:rsidRPr="000D1E06">
              <w:rPr>
                <w:iCs/>
                <w:vertAlign w:val="subscript"/>
                <w:lang w:val="en-US"/>
              </w:rPr>
              <w:t>1</w:t>
            </w:r>
            <w:r w:rsidRPr="000D1E06">
              <w:rPr>
                <w:iCs/>
                <w:lang w:val="en-US"/>
              </w:rPr>
              <w:t xml:space="preserve"> – B</w:t>
            </w:r>
            <w:r w:rsidRPr="000D1E06">
              <w:rPr>
                <w:iCs/>
                <w:vertAlign w:val="subscript"/>
                <w:lang w:val="en-US"/>
              </w:rPr>
              <w:t>0</w:t>
            </w:r>
            <w:r w:rsidRPr="000D1E06">
              <w:rPr>
                <w:iCs/>
                <w:lang w:val="en-US"/>
              </w:rPr>
              <w:t xml:space="preserve"> ≠ ΔB(</w:t>
            </w:r>
            <w:r w:rsidRPr="000D1E06">
              <w:rPr>
                <w:i/>
                <w:iCs/>
                <w:lang w:val="en-US"/>
              </w:rPr>
              <w:t>q</w:t>
            </w:r>
            <w:r w:rsidRPr="000D1E06">
              <w:rPr>
                <w:iCs/>
                <w:lang w:val="en-US"/>
              </w:rPr>
              <w:t>) + ΔB(</w:t>
            </w:r>
            <w:r w:rsidRPr="000D1E06">
              <w:rPr>
                <w:i/>
                <w:iCs/>
                <w:lang w:val="en-US"/>
              </w:rPr>
              <w:t>p</w:t>
            </w:r>
            <w:r w:rsidRPr="000D1E06">
              <w:rPr>
                <w:iCs/>
                <w:lang w:val="en-US"/>
              </w:rPr>
              <w:t>)</w:t>
            </w:r>
          </w:p>
        </w:tc>
      </w:tr>
    </w:tbl>
    <w:p w:rsidR="002F3338" w:rsidRPr="0097015C" w:rsidRDefault="002F3338" w:rsidP="002F3338">
      <w:pPr>
        <w:shd w:val="clear" w:color="auto" w:fill="FFFFFF"/>
        <w:spacing w:line="360" w:lineRule="auto"/>
        <w:ind w:firstLine="709"/>
        <w:jc w:val="both"/>
        <w:rPr>
          <w:iCs/>
          <w:sz w:val="28"/>
          <w:szCs w:val="28"/>
          <w:lang w:val="en-US"/>
        </w:rPr>
      </w:pPr>
    </w:p>
    <w:p w:rsidR="002F3338" w:rsidRPr="0097015C" w:rsidRDefault="002F3338" w:rsidP="002F3338">
      <w:pPr>
        <w:shd w:val="clear" w:color="auto" w:fill="FFFFFF"/>
        <w:spacing w:line="360" w:lineRule="auto"/>
        <w:ind w:firstLine="709"/>
        <w:jc w:val="both"/>
        <w:rPr>
          <w:iCs/>
          <w:sz w:val="28"/>
          <w:szCs w:val="28"/>
        </w:rPr>
      </w:pPr>
      <w:r w:rsidRPr="0097015C">
        <w:rPr>
          <w:iCs/>
          <w:sz w:val="28"/>
          <w:szCs w:val="28"/>
        </w:rPr>
        <w:t>«Неразложенный остаток»</w:t>
      </w:r>
    </w:p>
    <w:p w:rsidR="002F3338" w:rsidRPr="0097015C" w:rsidRDefault="002F3338" w:rsidP="002F3338">
      <w:pPr>
        <w:shd w:val="clear" w:color="auto" w:fill="FFFFFF"/>
        <w:spacing w:line="360" w:lineRule="auto"/>
        <w:ind w:firstLine="709"/>
        <w:jc w:val="both"/>
        <w:rPr>
          <w:iCs/>
          <w:sz w:val="28"/>
          <w:szCs w:val="28"/>
        </w:rPr>
      </w:pPr>
      <w:r w:rsidRPr="0097015C">
        <w:rPr>
          <w:iCs/>
          <w:sz w:val="28"/>
          <w:szCs w:val="28"/>
        </w:rPr>
        <w:t xml:space="preserve">Н = </w:t>
      </w:r>
      <w:r w:rsidRPr="0097015C">
        <w:rPr>
          <w:iCs/>
          <w:sz w:val="28"/>
          <w:szCs w:val="28"/>
          <w:lang w:val="en-US"/>
        </w:rPr>
        <w:t>Δ</w:t>
      </w:r>
      <w:r w:rsidRPr="0097015C">
        <w:rPr>
          <w:i/>
          <w:iCs/>
          <w:sz w:val="28"/>
          <w:szCs w:val="28"/>
          <w:lang w:val="en-US"/>
        </w:rPr>
        <w:t>q</w:t>
      </w:r>
      <w:r w:rsidRPr="0097015C">
        <w:rPr>
          <w:i/>
          <w:iCs/>
          <w:sz w:val="28"/>
          <w:szCs w:val="28"/>
        </w:rPr>
        <w:t xml:space="preserve"> </w:t>
      </w:r>
      <w:r w:rsidRPr="0097015C">
        <w:rPr>
          <w:iCs/>
          <w:sz w:val="28"/>
          <w:szCs w:val="28"/>
        </w:rPr>
        <w:t xml:space="preserve">х </w:t>
      </w:r>
      <w:r w:rsidRPr="0097015C">
        <w:rPr>
          <w:iCs/>
          <w:sz w:val="28"/>
          <w:szCs w:val="28"/>
          <w:lang w:val="en-US"/>
        </w:rPr>
        <w:t>Δ</w:t>
      </w:r>
      <w:r w:rsidRPr="0097015C">
        <w:rPr>
          <w:i/>
          <w:iCs/>
          <w:sz w:val="28"/>
          <w:szCs w:val="28"/>
          <w:lang w:val="en-US"/>
        </w:rPr>
        <w:t>p</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Если «неразложенный остаток» распределить пропорционально изолированному влиянию факторов, то:</w:t>
      </w:r>
    </w:p>
    <w:p w:rsidR="002F3338" w:rsidRPr="000D1E06" w:rsidRDefault="002F3338" w:rsidP="002F3338">
      <w:pPr>
        <w:numPr>
          <w:ilvl w:val="0"/>
          <w:numId w:val="42"/>
        </w:numPr>
        <w:shd w:val="clear" w:color="auto" w:fill="FFFFFF"/>
        <w:tabs>
          <w:tab w:val="left" w:pos="528"/>
        </w:tabs>
        <w:spacing w:line="360" w:lineRule="auto"/>
        <w:ind w:left="0" w:firstLine="709"/>
        <w:jc w:val="both"/>
        <w:rPr>
          <w:i/>
          <w:iCs/>
          <w:sz w:val="28"/>
          <w:szCs w:val="28"/>
        </w:rPr>
      </w:pPr>
      <w:r w:rsidRPr="0097015C">
        <w:rPr>
          <w:sz w:val="28"/>
          <w:szCs w:val="28"/>
        </w:rPr>
        <w:t xml:space="preserve">для фактора </w:t>
      </w:r>
      <w:r w:rsidRPr="0097015C">
        <w:rPr>
          <w:i/>
          <w:iCs/>
          <w:sz w:val="28"/>
          <w:szCs w:val="28"/>
          <w:lang w:val="en-US"/>
        </w:rPr>
        <w:t>q</w:t>
      </w:r>
    </w:p>
    <w:p w:rsidR="002F3338" w:rsidRPr="0097015C" w:rsidRDefault="002F3338" w:rsidP="002F3338">
      <w:pPr>
        <w:numPr>
          <w:ilvl w:val="0"/>
          <w:numId w:val="42"/>
        </w:numPr>
        <w:shd w:val="clear" w:color="auto" w:fill="FFFFFF"/>
        <w:tabs>
          <w:tab w:val="left" w:pos="528"/>
        </w:tabs>
        <w:spacing w:line="360" w:lineRule="auto"/>
        <w:ind w:left="0" w:firstLine="709"/>
        <w:jc w:val="both"/>
        <w:rPr>
          <w:i/>
          <w:iCs/>
          <w:sz w:val="28"/>
          <w:szCs w:val="28"/>
        </w:rPr>
      </w:pPr>
    </w:p>
    <w:tbl>
      <w:tblPr>
        <w:tblpPr w:leftFromText="180" w:rightFromText="180" w:vertAnchor="text" w:horzAnchor="page" w:tblpXSpec="center" w:tblpY="160"/>
        <w:tblW w:w="0" w:type="auto"/>
        <w:tblLook w:val="01E0" w:firstRow="1" w:lastRow="1" w:firstColumn="1" w:lastColumn="1" w:noHBand="0" w:noVBand="0"/>
      </w:tblPr>
      <w:tblGrid>
        <w:gridCol w:w="1718"/>
        <w:gridCol w:w="1022"/>
      </w:tblGrid>
      <w:tr w:rsidR="002F3338" w:rsidRPr="000D1E06" w:rsidTr="005D5892">
        <w:tc>
          <w:tcPr>
            <w:tcW w:w="1718" w:type="dxa"/>
            <w:tcBorders>
              <w:bottom w:val="single" w:sz="4" w:space="0" w:color="auto"/>
            </w:tcBorders>
          </w:tcPr>
          <w:p w:rsidR="002F3338" w:rsidRPr="000D1E06" w:rsidRDefault="002F3338" w:rsidP="005D5892">
            <w:pPr>
              <w:tabs>
                <w:tab w:val="left" w:pos="528"/>
              </w:tabs>
              <w:spacing w:line="360" w:lineRule="auto"/>
              <w:rPr>
                <w:i/>
                <w:iCs/>
              </w:rPr>
            </w:pPr>
            <w:r w:rsidRPr="000D1E06">
              <w:rPr>
                <w:iCs/>
                <w:lang w:val="en-US"/>
              </w:rPr>
              <w:t>Δ</w:t>
            </w:r>
            <w:r w:rsidRPr="000D1E06">
              <w:rPr>
                <w:i/>
                <w:iCs/>
                <w:lang w:val="en-US"/>
              </w:rPr>
              <w:t>q</w:t>
            </w:r>
            <w:r w:rsidRPr="000D1E06">
              <w:rPr>
                <w:i/>
                <w:iCs/>
              </w:rPr>
              <w:t xml:space="preserve"> </w:t>
            </w:r>
            <w:r w:rsidRPr="000D1E06">
              <w:rPr>
                <w:iCs/>
              </w:rPr>
              <w:t xml:space="preserve">х </w:t>
            </w:r>
            <w:r w:rsidRPr="000D1E06">
              <w:rPr>
                <w:iCs/>
                <w:lang w:val="en-US"/>
              </w:rPr>
              <w:t>Δ</w:t>
            </w:r>
            <w:r w:rsidRPr="000D1E06">
              <w:rPr>
                <w:i/>
                <w:iCs/>
                <w:lang w:val="en-US"/>
              </w:rPr>
              <w:t>p</w:t>
            </w:r>
          </w:p>
        </w:tc>
        <w:tc>
          <w:tcPr>
            <w:tcW w:w="1022" w:type="dxa"/>
            <w:vMerge w:val="restart"/>
          </w:tcPr>
          <w:p w:rsidR="002F3338" w:rsidRPr="000D1E06" w:rsidRDefault="002F3338" w:rsidP="005D5892">
            <w:pPr>
              <w:tabs>
                <w:tab w:val="left" w:pos="528"/>
              </w:tabs>
              <w:spacing w:line="360" w:lineRule="auto"/>
              <w:rPr>
                <w:iCs/>
              </w:rPr>
            </w:pPr>
            <w:r w:rsidRPr="000D1E06">
              <w:rPr>
                <w:iCs/>
                <w:vertAlign w:val="subscript"/>
              </w:rPr>
              <w:t>Х</w:t>
            </w:r>
            <w:r w:rsidRPr="000D1E06">
              <w:rPr>
                <w:iCs/>
              </w:rPr>
              <w:t xml:space="preserve"> </w:t>
            </w:r>
            <w:r w:rsidRPr="000D1E06">
              <w:rPr>
                <w:iCs/>
                <w:lang w:val="en-US"/>
              </w:rPr>
              <w:t>ΔB(</w:t>
            </w:r>
            <w:r w:rsidRPr="000D1E06">
              <w:rPr>
                <w:i/>
                <w:iCs/>
                <w:lang w:val="en-US"/>
              </w:rPr>
              <w:t>q</w:t>
            </w:r>
            <w:r w:rsidRPr="000D1E06">
              <w:rPr>
                <w:iCs/>
                <w:lang w:val="en-US"/>
              </w:rPr>
              <w:t>)</w:t>
            </w:r>
            <w:r w:rsidRPr="000D1E06">
              <w:rPr>
                <w:iCs/>
              </w:rPr>
              <w:t>;</w:t>
            </w:r>
          </w:p>
        </w:tc>
      </w:tr>
      <w:tr w:rsidR="002F3338" w:rsidRPr="000D1E06" w:rsidTr="005D5892">
        <w:tc>
          <w:tcPr>
            <w:tcW w:w="1718" w:type="dxa"/>
            <w:tcBorders>
              <w:top w:val="single" w:sz="4" w:space="0" w:color="auto"/>
            </w:tcBorders>
          </w:tcPr>
          <w:p w:rsidR="002F3338" w:rsidRPr="000D1E06" w:rsidRDefault="002F3338" w:rsidP="005D5892">
            <w:pPr>
              <w:tabs>
                <w:tab w:val="left" w:pos="528"/>
              </w:tabs>
              <w:spacing w:line="360" w:lineRule="auto"/>
              <w:rPr>
                <w:i/>
                <w:iCs/>
              </w:rPr>
            </w:pPr>
            <w:r w:rsidRPr="000D1E06">
              <w:rPr>
                <w:iCs/>
                <w:lang w:val="en-US"/>
              </w:rPr>
              <w:t>ΔB(</w:t>
            </w:r>
            <w:r w:rsidRPr="000D1E06">
              <w:rPr>
                <w:i/>
                <w:iCs/>
                <w:lang w:val="en-US"/>
              </w:rPr>
              <w:t>q</w:t>
            </w:r>
            <w:r w:rsidRPr="000D1E06">
              <w:rPr>
                <w:iCs/>
                <w:lang w:val="en-US"/>
              </w:rPr>
              <w:t>)</w:t>
            </w:r>
            <w:r w:rsidRPr="000D1E06">
              <w:rPr>
                <w:iCs/>
              </w:rPr>
              <w:t xml:space="preserve"> + </w:t>
            </w:r>
            <w:r w:rsidRPr="000D1E06">
              <w:rPr>
                <w:iCs/>
                <w:lang w:val="en-US"/>
              </w:rPr>
              <w:t>ΔB(</w:t>
            </w:r>
            <w:r w:rsidRPr="000D1E06">
              <w:rPr>
                <w:i/>
                <w:iCs/>
                <w:lang w:val="en-US"/>
              </w:rPr>
              <w:t>p</w:t>
            </w:r>
            <w:r w:rsidRPr="000D1E06">
              <w:rPr>
                <w:iCs/>
                <w:lang w:val="en-US"/>
              </w:rPr>
              <w:t>)</w:t>
            </w:r>
          </w:p>
        </w:tc>
        <w:tc>
          <w:tcPr>
            <w:tcW w:w="1022" w:type="dxa"/>
            <w:vMerge/>
          </w:tcPr>
          <w:p w:rsidR="002F3338" w:rsidRPr="000D1E06" w:rsidRDefault="002F3338" w:rsidP="005D5892">
            <w:pPr>
              <w:tabs>
                <w:tab w:val="left" w:pos="528"/>
              </w:tabs>
              <w:spacing w:line="360" w:lineRule="auto"/>
              <w:rPr>
                <w:i/>
                <w:iCs/>
              </w:rPr>
            </w:pPr>
          </w:p>
        </w:tc>
      </w:tr>
    </w:tbl>
    <w:p w:rsidR="002F3338" w:rsidRPr="0097015C" w:rsidRDefault="002F3338" w:rsidP="002F3338">
      <w:pPr>
        <w:shd w:val="clear" w:color="auto" w:fill="FFFFFF"/>
        <w:tabs>
          <w:tab w:val="left" w:pos="528"/>
        </w:tabs>
        <w:spacing w:line="360" w:lineRule="auto"/>
        <w:ind w:firstLine="709"/>
        <w:jc w:val="both"/>
        <w:rPr>
          <w:i/>
          <w:iCs/>
          <w:sz w:val="28"/>
          <w:szCs w:val="28"/>
        </w:rPr>
      </w:pPr>
    </w:p>
    <w:p w:rsidR="002F3338" w:rsidRPr="0097015C" w:rsidRDefault="002F3338" w:rsidP="002F3338">
      <w:pPr>
        <w:shd w:val="clear" w:color="auto" w:fill="FFFFFF"/>
        <w:tabs>
          <w:tab w:val="left" w:pos="528"/>
        </w:tabs>
        <w:spacing w:line="360" w:lineRule="auto"/>
        <w:ind w:firstLine="709"/>
        <w:jc w:val="both"/>
        <w:rPr>
          <w:i/>
          <w:iCs/>
          <w:sz w:val="28"/>
          <w:szCs w:val="28"/>
        </w:rPr>
      </w:pPr>
    </w:p>
    <w:p w:rsidR="002F3338" w:rsidRPr="0097015C" w:rsidRDefault="002F3338" w:rsidP="002F3338">
      <w:pPr>
        <w:shd w:val="clear" w:color="auto" w:fill="FFFFFF"/>
        <w:tabs>
          <w:tab w:val="left" w:pos="528"/>
        </w:tabs>
        <w:spacing w:line="360" w:lineRule="auto"/>
        <w:ind w:firstLine="709"/>
        <w:jc w:val="both"/>
        <w:rPr>
          <w:sz w:val="28"/>
          <w:szCs w:val="28"/>
        </w:rPr>
      </w:pPr>
    </w:p>
    <w:p w:rsidR="002F3338" w:rsidRPr="0097015C" w:rsidRDefault="002F3338" w:rsidP="002F3338">
      <w:pPr>
        <w:numPr>
          <w:ilvl w:val="0"/>
          <w:numId w:val="42"/>
        </w:numPr>
        <w:shd w:val="clear" w:color="auto" w:fill="FFFFFF"/>
        <w:tabs>
          <w:tab w:val="left" w:pos="528"/>
        </w:tabs>
        <w:spacing w:line="360" w:lineRule="auto"/>
        <w:ind w:left="0" w:firstLine="709"/>
        <w:jc w:val="both"/>
        <w:rPr>
          <w:sz w:val="28"/>
          <w:szCs w:val="28"/>
        </w:rPr>
      </w:pPr>
      <w:r w:rsidRPr="0097015C">
        <w:rPr>
          <w:sz w:val="28"/>
          <w:szCs w:val="28"/>
        </w:rPr>
        <w:t>для фактора р</w:t>
      </w:r>
    </w:p>
    <w:tbl>
      <w:tblPr>
        <w:tblpPr w:leftFromText="180" w:rightFromText="180" w:vertAnchor="text" w:horzAnchor="page" w:tblpXSpec="center" w:tblpY="160"/>
        <w:tblW w:w="0" w:type="auto"/>
        <w:tblLook w:val="01E0" w:firstRow="1" w:lastRow="1" w:firstColumn="1" w:lastColumn="1" w:noHBand="0" w:noVBand="0"/>
      </w:tblPr>
      <w:tblGrid>
        <w:gridCol w:w="1718"/>
        <w:gridCol w:w="1162"/>
      </w:tblGrid>
      <w:tr w:rsidR="002F3338" w:rsidRPr="000D1E06" w:rsidTr="005D5892">
        <w:tc>
          <w:tcPr>
            <w:tcW w:w="1718" w:type="dxa"/>
            <w:tcBorders>
              <w:bottom w:val="single" w:sz="4" w:space="0" w:color="auto"/>
            </w:tcBorders>
          </w:tcPr>
          <w:p w:rsidR="002F3338" w:rsidRPr="000D1E06" w:rsidRDefault="002F3338" w:rsidP="005D5892">
            <w:pPr>
              <w:tabs>
                <w:tab w:val="left" w:pos="528"/>
              </w:tabs>
              <w:spacing w:line="360" w:lineRule="auto"/>
              <w:rPr>
                <w:i/>
                <w:iCs/>
              </w:rPr>
            </w:pPr>
            <w:r w:rsidRPr="000D1E06">
              <w:rPr>
                <w:iCs/>
                <w:lang w:val="en-US"/>
              </w:rPr>
              <w:t>Δ</w:t>
            </w:r>
            <w:r w:rsidRPr="000D1E06">
              <w:rPr>
                <w:i/>
                <w:iCs/>
                <w:lang w:val="en-US"/>
              </w:rPr>
              <w:t>q</w:t>
            </w:r>
            <w:r w:rsidRPr="000D1E06">
              <w:rPr>
                <w:i/>
                <w:iCs/>
              </w:rPr>
              <w:t xml:space="preserve"> </w:t>
            </w:r>
            <w:r w:rsidRPr="000D1E06">
              <w:rPr>
                <w:iCs/>
              </w:rPr>
              <w:t xml:space="preserve">х </w:t>
            </w:r>
            <w:r w:rsidRPr="000D1E06">
              <w:rPr>
                <w:iCs/>
                <w:lang w:val="en-US"/>
              </w:rPr>
              <w:t>Δ</w:t>
            </w:r>
            <w:r w:rsidRPr="000D1E06">
              <w:rPr>
                <w:i/>
                <w:iCs/>
                <w:lang w:val="en-US"/>
              </w:rPr>
              <w:t>p</w:t>
            </w:r>
          </w:p>
        </w:tc>
        <w:tc>
          <w:tcPr>
            <w:tcW w:w="1162" w:type="dxa"/>
            <w:vMerge w:val="restart"/>
          </w:tcPr>
          <w:p w:rsidR="002F3338" w:rsidRPr="000D1E06" w:rsidRDefault="002F3338" w:rsidP="005D5892">
            <w:pPr>
              <w:tabs>
                <w:tab w:val="left" w:pos="528"/>
              </w:tabs>
              <w:spacing w:line="360" w:lineRule="auto"/>
              <w:rPr>
                <w:iCs/>
              </w:rPr>
            </w:pPr>
            <w:r w:rsidRPr="000D1E06">
              <w:rPr>
                <w:iCs/>
                <w:vertAlign w:val="subscript"/>
              </w:rPr>
              <w:t>Х</w:t>
            </w:r>
            <w:r w:rsidRPr="000D1E06">
              <w:rPr>
                <w:iCs/>
              </w:rPr>
              <w:t xml:space="preserve"> </w:t>
            </w:r>
            <w:r w:rsidRPr="000D1E06">
              <w:rPr>
                <w:iCs/>
                <w:lang w:val="en-US"/>
              </w:rPr>
              <w:t>ΔB(</w:t>
            </w:r>
            <w:r w:rsidRPr="000D1E06">
              <w:rPr>
                <w:i/>
                <w:iCs/>
                <w:lang w:val="en-US"/>
              </w:rPr>
              <w:t xml:space="preserve"> p</w:t>
            </w:r>
            <w:r w:rsidRPr="000D1E06">
              <w:rPr>
                <w:iCs/>
                <w:lang w:val="en-US"/>
              </w:rPr>
              <w:t>)</w:t>
            </w:r>
            <w:r w:rsidRPr="000D1E06">
              <w:rPr>
                <w:iCs/>
              </w:rPr>
              <w:t>;</w:t>
            </w:r>
          </w:p>
        </w:tc>
      </w:tr>
      <w:tr w:rsidR="002F3338" w:rsidRPr="000D1E06" w:rsidTr="005D5892">
        <w:tc>
          <w:tcPr>
            <w:tcW w:w="1718" w:type="dxa"/>
            <w:tcBorders>
              <w:top w:val="single" w:sz="4" w:space="0" w:color="auto"/>
            </w:tcBorders>
          </w:tcPr>
          <w:p w:rsidR="002F3338" w:rsidRPr="000D1E06" w:rsidRDefault="002F3338" w:rsidP="005D5892">
            <w:pPr>
              <w:tabs>
                <w:tab w:val="left" w:pos="528"/>
              </w:tabs>
              <w:spacing w:line="360" w:lineRule="auto"/>
              <w:rPr>
                <w:i/>
                <w:iCs/>
              </w:rPr>
            </w:pPr>
            <w:r w:rsidRPr="000D1E06">
              <w:rPr>
                <w:iCs/>
                <w:lang w:val="en-US"/>
              </w:rPr>
              <w:t>ΔB(</w:t>
            </w:r>
            <w:r w:rsidRPr="000D1E06">
              <w:rPr>
                <w:i/>
                <w:iCs/>
                <w:lang w:val="en-US"/>
              </w:rPr>
              <w:t>q</w:t>
            </w:r>
            <w:r w:rsidRPr="000D1E06">
              <w:rPr>
                <w:iCs/>
                <w:lang w:val="en-US"/>
              </w:rPr>
              <w:t>)</w:t>
            </w:r>
            <w:r w:rsidRPr="000D1E06">
              <w:rPr>
                <w:iCs/>
              </w:rPr>
              <w:t xml:space="preserve"> + </w:t>
            </w:r>
            <w:r w:rsidRPr="000D1E06">
              <w:rPr>
                <w:iCs/>
                <w:lang w:val="en-US"/>
              </w:rPr>
              <w:t>ΔB(</w:t>
            </w:r>
            <w:r w:rsidRPr="000D1E06">
              <w:rPr>
                <w:i/>
                <w:iCs/>
                <w:lang w:val="en-US"/>
              </w:rPr>
              <w:t>p</w:t>
            </w:r>
            <w:r w:rsidRPr="000D1E06">
              <w:rPr>
                <w:iCs/>
                <w:lang w:val="en-US"/>
              </w:rPr>
              <w:t>)</w:t>
            </w:r>
          </w:p>
        </w:tc>
        <w:tc>
          <w:tcPr>
            <w:tcW w:w="1162" w:type="dxa"/>
            <w:vMerge/>
          </w:tcPr>
          <w:p w:rsidR="002F3338" w:rsidRPr="000D1E06" w:rsidRDefault="002F3338" w:rsidP="005D5892">
            <w:pPr>
              <w:tabs>
                <w:tab w:val="left" w:pos="528"/>
              </w:tabs>
              <w:spacing w:line="360" w:lineRule="auto"/>
              <w:rPr>
                <w:i/>
                <w:iCs/>
              </w:rPr>
            </w:pPr>
          </w:p>
        </w:tc>
      </w:tr>
    </w:tbl>
    <w:p w:rsidR="002F3338" w:rsidRPr="0097015C" w:rsidRDefault="002F3338" w:rsidP="002F3338">
      <w:pPr>
        <w:shd w:val="clear" w:color="auto" w:fill="FFFFFF"/>
        <w:tabs>
          <w:tab w:val="left" w:pos="528"/>
        </w:tabs>
        <w:spacing w:line="360" w:lineRule="auto"/>
        <w:ind w:firstLine="709"/>
        <w:jc w:val="both"/>
        <w:rPr>
          <w:sz w:val="28"/>
          <w:szCs w:val="28"/>
        </w:rPr>
      </w:pPr>
    </w:p>
    <w:p w:rsidR="002F3338" w:rsidRPr="0097015C" w:rsidRDefault="002F3338" w:rsidP="002F3338">
      <w:pPr>
        <w:shd w:val="clear" w:color="auto" w:fill="FFFFFF"/>
        <w:tabs>
          <w:tab w:val="left" w:pos="528"/>
        </w:tabs>
        <w:spacing w:line="360" w:lineRule="auto"/>
        <w:ind w:firstLine="709"/>
        <w:jc w:val="both"/>
        <w:rPr>
          <w:sz w:val="28"/>
          <w:szCs w:val="28"/>
        </w:rPr>
      </w:pPr>
    </w:p>
    <w:p w:rsidR="002F3338" w:rsidRPr="0097015C" w:rsidRDefault="002F3338" w:rsidP="002F3338">
      <w:pPr>
        <w:shd w:val="clear" w:color="auto" w:fill="FFFFFF"/>
        <w:tabs>
          <w:tab w:val="left" w:pos="528"/>
        </w:tabs>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iCs/>
          <w:sz w:val="28"/>
          <w:szCs w:val="28"/>
        </w:rPr>
      </w:pPr>
      <w:r w:rsidRPr="0097015C">
        <w:rPr>
          <w:sz w:val="28"/>
          <w:szCs w:val="28"/>
        </w:rPr>
        <w:t>Окончательные результаты расчетов влияния факторов с учетом распределения «неразложенного остатка» будут следующими:</w:t>
      </w:r>
      <w:r w:rsidRPr="0097015C">
        <w:rPr>
          <w:iCs/>
          <w:sz w:val="28"/>
          <w:szCs w:val="28"/>
        </w:rPr>
        <w:t xml:space="preserve"> </w:t>
      </w:r>
    </w:p>
    <w:p w:rsidR="002F3338" w:rsidRPr="0097015C" w:rsidRDefault="002F3338" w:rsidP="002F3338">
      <w:pPr>
        <w:shd w:val="clear" w:color="auto" w:fill="FFFFFF"/>
        <w:spacing w:line="360" w:lineRule="auto"/>
        <w:ind w:firstLine="709"/>
        <w:jc w:val="both"/>
        <w:rPr>
          <w:iCs/>
          <w:sz w:val="28"/>
          <w:szCs w:val="28"/>
        </w:rPr>
      </w:pPr>
    </w:p>
    <w:tbl>
      <w:tblPr>
        <w:tblW w:w="0" w:type="auto"/>
        <w:jc w:val="center"/>
        <w:tblLook w:val="01E0" w:firstRow="1" w:lastRow="1" w:firstColumn="1" w:lastColumn="1" w:noHBand="0" w:noVBand="0"/>
      </w:tblPr>
      <w:tblGrid>
        <w:gridCol w:w="2390"/>
        <w:gridCol w:w="1680"/>
        <w:gridCol w:w="1120"/>
        <w:gridCol w:w="1273"/>
      </w:tblGrid>
      <w:tr w:rsidR="002F3338" w:rsidRPr="004C0A98" w:rsidTr="005D5892">
        <w:trPr>
          <w:gridAfter w:val="1"/>
          <w:wAfter w:w="1273" w:type="dxa"/>
          <w:jc w:val="center"/>
        </w:trPr>
        <w:tc>
          <w:tcPr>
            <w:tcW w:w="2390" w:type="dxa"/>
            <w:vMerge w:val="restart"/>
          </w:tcPr>
          <w:p w:rsidR="002F3338" w:rsidRPr="004C0A98" w:rsidRDefault="002F3338" w:rsidP="005D5892">
            <w:pPr>
              <w:spacing w:line="360" w:lineRule="auto"/>
              <w:rPr>
                <w:iCs/>
              </w:rPr>
            </w:pPr>
            <w:r w:rsidRPr="004C0A98">
              <w:rPr>
                <w:iCs/>
              </w:rPr>
              <w:t xml:space="preserve">1) </w:t>
            </w:r>
            <w:r w:rsidRPr="004C0A98">
              <w:rPr>
                <w:iCs/>
                <w:lang w:val="en-US"/>
              </w:rPr>
              <w:t>ΔB΄(</w:t>
            </w:r>
            <w:r w:rsidRPr="004C0A98">
              <w:rPr>
                <w:i/>
                <w:iCs/>
                <w:lang w:val="en-US"/>
              </w:rPr>
              <w:t>q</w:t>
            </w:r>
            <w:r w:rsidRPr="004C0A98">
              <w:rPr>
                <w:iCs/>
                <w:lang w:val="en-US"/>
              </w:rPr>
              <w:t>)</w:t>
            </w:r>
            <w:r w:rsidRPr="004C0A98">
              <w:rPr>
                <w:iCs/>
              </w:rPr>
              <w:t xml:space="preserve"> = </w:t>
            </w:r>
            <w:r w:rsidRPr="004C0A98">
              <w:rPr>
                <w:iCs/>
                <w:lang w:val="en-US"/>
              </w:rPr>
              <w:t>Δ</w:t>
            </w:r>
            <w:r w:rsidRPr="004C0A98">
              <w:rPr>
                <w:i/>
                <w:iCs/>
                <w:lang w:val="en-US"/>
              </w:rPr>
              <w:t>q</w:t>
            </w:r>
            <w:r w:rsidRPr="004C0A98">
              <w:rPr>
                <w:i/>
                <w:iCs/>
              </w:rPr>
              <w:t xml:space="preserve"> </w:t>
            </w:r>
            <w:r w:rsidRPr="004C0A98">
              <w:rPr>
                <w:iCs/>
              </w:rPr>
              <w:t xml:space="preserve">х </w:t>
            </w:r>
            <w:r w:rsidRPr="004C0A98">
              <w:rPr>
                <w:i/>
                <w:iCs/>
                <w:lang w:val="en-US"/>
              </w:rPr>
              <w:t>p</w:t>
            </w:r>
            <w:r w:rsidRPr="004C0A98">
              <w:rPr>
                <w:i/>
                <w:iCs/>
                <w:vertAlign w:val="subscript"/>
              </w:rPr>
              <w:t xml:space="preserve">0 </w:t>
            </w:r>
            <w:r w:rsidRPr="004C0A98">
              <w:rPr>
                <w:i/>
                <w:iCs/>
              </w:rPr>
              <w:t>+</w:t>
            </w:r>
          </w:p>
        </w:tc>
        <w:tc>
          <w:tcPr>
            <w:tcW w:w="1680" w:type="dxa"/>
            <w:tcBorders>
              <w:bottom w:val="single" w:sz="4" w:space="0" w:color="auto"/>
            </w:tcBorders>
          </w:tcPr>
          <w:p w:rsidR="002F3338" w:rsidRPr="004C0A98" w:rsidRDefault="002F3338" w:rsidP="005D5892">
            <w:pPr>
              <w:spacing w:line="360" w:lineRule="auto"/>
              <w:rPr>
                <w:iCs/>
              </w:rPr>
            </w:pPr>
            <w:r w:rsidRPr="004C0A98">
              <w:rPr>
                <w:iCs/>
                <w:lang w:val="en-US"/>
              </w:rPr>
              <w:t>Δ</w:t>
            </w:r>
            <w:r w:rsidRPr="004C0A98">
              <w:rPr>
                <w:i/>
                <w:iCs/>
                <w:lang w:val="en-US"/>
              </w:rPr>
              <w:t>q</w:t>
            </w:r>
            <w:r w:rsidRPr="004C0A98">
              <w:rPr>
                <w:i/>
                <w:iCs/>
              </w:rPr>
              <w:t xml:space="preserve"> </w:t>
            </w:r>
            <w:r w:rsidRPr="004C0A98">
              <w:rPr>
                <w:iCs/>
              </w:rPr>
              <w:t xml:space="preserve">х </w:t>
            </w:r>
            <w:r w:rsidRPr="004C0A98">
              <w:rPr>
                <w:iCs/>
                <w:lang w:val="en-US"/>
              </w:rPr>
              <w:t>Δ</w:t>
            </w:r>
            <w:r w:rsidRPr="004C0A98">
              <w:rPr>
                <w:i/>
                <w:iCs/>
                <w:lang w:val="en-US"/>
              </w:rPr>
              <w:t>p</w:t>
            </w:r>
          </w:p>
        </w:tc>
        <w:tc>
          <w:tcPr>
            <w:tcW w:w="1120" w:type="dxa"/>
            <w:vMerge w:val="restart"/>
          </w:tcPr>
          <w:p w:rsidR="002F3338" w:rsidRPr="004C0A98" w:rsidRDefault="002F3338" w:rsidP="005D5892">
            <w:pPr>
              <w:spacing w:line="360" w:lineRule="auto"/>
              <w:rPr>
                <w:iCs/>
              </w:rPr>
            </w:pPr>
            <w:r w:rsidRPr="004C0A98">
              <w:rPr>
                <w:iCs/>
              </w:rPr>
              <w:t xml:space="preserve">х </w:t>
            </w:r>
            <w:r w:rsidRPr="004C0A98">
              <w:rPr>
                <w:iCs/>
                <w:lang w:val="en-US"/>
              </w:rPr>
              <w:t>ΔB(</w:t>
            </w:r>
            <w:r w:rsidRPr="004C0A98">
              <w:rPr>
                <w:i/>
                <w:iCs/>
                <w:lang w:val="en-US"/>
              </w:rPr>
              <w:t>q</w:t>
            </w:r>
            <w:r w:rsidRPr="004C0A98">
              <w:rPr>
                <w:iCs/>
                <w:lang w:val="en-US"/>
              </w:rPr>
              <w:t>)</w:t>
            </w:r>
            <w:r w:rsidRPr="004C0A98">
              <w:rPr>
                <w:iCs/>
              </w:rPr>
              <w:t>;</w:t>
            </w:r>
          </w:p>
        </w:tc>
      </w:tr>
      <w:tr w:rsidR="002F3338" w:rsidRPr="004C0A98" w:rsidTr="005D5892">
        <w:trPr>
          <w:gridAfter w:val="1"/>
          <w:wAfter w:w="1273" w:type="dxa"/>
          <w:jc w:val="center"/>
        </w:trPr>
        <w:tc>
          <w:tcPr>
            <w:tcW w:w="2390" w:type="dxa"/>
            <w:vMerge/>
          </w:tcPr>
          <w:p w:rsidR="002F3338" w:rsidRPr="004C0A98" w:rsidRDefault="002F3338" w:rsidP="005D5892">
            <w:pPr>
              <w:spacing w:line="360" w:lineRule="auto"/>
              <w:rPr>
                <w:iCs/>
              </w:rPr>
            </w:pPr>
          </w:p>
        </w:tc>
        <w:tc>
          <w:tcPr>
            <w:tcW w:w="1680" w:type="dxa"/>
            <w:tcBorders>
              <w:top w:val="single" w:sz="4" w:space="0" w:color="auto"/>
            </w:tcBorders>
          </w:tcPr>
          <w:p w:rsidR="002F3338" w:rsidRPr="004C0A98" w:rsidRDefault="002F3338" w:rsidP="005D5892">
            <w:pPr>
              <w:tabs>
                <w:tab w:val="left" w:pos="528"/>
              </w:tabs>
              <w:spacing w:line="360" w:lineRule="auto"/>
              <w:rPr>
                <w:i/>
                <w:iCs/>
              </w:rPr>
            </w:pPr>
            <w:r w:rsidRPr="004C0A98">
              <w:rPr>
                <w:iCs/>
                <w:lang w:val="en-US"/>
              </w:rPr>
              <w:t>ΔB(</w:t>
            </w:r>
            <w:r w:rsidRPr="004C0A98">
              <w:rPr>
                <w:i/>
                <w:iCs/>
                <w:lang w:val="en-US"/>
              </w:rPr>
              <w:t>q</w:t>
            </w:r>
            <w:r w:rsidRPr="004C0A98">
              <w:rPr>
                <w:iCs/>
                <w:lang w:val="en-US"/>
              </w:rPr>
              <w:t>)</w:t>
            </w:r>
            <w:r w:rsidRPr="004C0A98">
              <w:rPr>
                <w:iCs/>
              </w:rPr>
              <w:t xml:space="preserve"> + </w:t>
            </w:r>
            <w:r w:rsidRPr="004C0A98">
              <w:rPr>
                <w:iCs/>
                <w:lang w:val="en-US"/>
              </w:rPr>
              <w:t>ΔB(</w:t>
            </w:r>
            <w:r w:rsidRPr="004C0A98">
              <w:rPr>
                <w:i/>
                <w:iCs/>
                <w:lang w:val="en-US"/>
              </w:rPr>
              <w:t>p</w:t>
            </w:r>
            <w:r w:rsidRPr="004C0A98">
              <w:rPr>
                <w:iCs/>
                <w:lang w:val="en-US"/>
              </w:rPr>
              <w:t>)</w:t>
            </w:r>
          </w:p>
        </w:tc>
        <w:tc>
          <w:tcPr>
            <w:tcW w:w="1120" w:type="dxa"/>
            <w:vMerge/>
          </w:tcPr>
          <w:p w:rsidR="002F3338" w:rsidRPr="004C0A98" w:rsidRDefault="002F3338" w:rsidP="005D5892">
            <w:pPr>
              <w:spacing w:line="360" w:lineRule="auto"/>
              <w:rPr>
                <w:iCs/>
              </w:rPr>
            </w:pPr>
          </w:p>
        </w:tc>
      </w:tr>
      <w:tr w:rsidR="002F3338" w:rsidRPr="004C0A98" w:rsidTr="005D5892">
        <w:trPr>
          <w:gridAfter w:val="1"/>
          <w:wAfter w:w="1273" w:type="dxa"/>
          <w:jc w:val="center"/>
        </w:trPr>
        <w:tc>
          <w:tcPr>
            <w:tcW w:w="2390" w:type="dxa"/>
            <w:vMerge w:val="restart"/>
          </w:tcPr>
          <w:p w:rsidR="002F3338" w:rsidRPr="004C0A98" w:rsidRDefault="002F3338" w:rsidP="005D5892">
            <w:pPr>
              <w:spacing w:line="360" w:lineRule="auto"/>
              <w:rPr>
                <w:iCs/>
              </w:rPr>
            </w:pPr>
            <w:r w:rsidRPr="004C0A98">
              <w:rPr>
                <w:iCs/>
              </w:rPr>
              <w:t xml:space="preserve">2) </w:t>
            </w:r>
            <w:r w:rsidRPr="004C0A98">
              <w:rPr>
                <w:iCs/>
                <w:lang w:val="en-US"/>
              </w:rPr>
              <w:t>ΔB΄(</w:t>
            </w:r>
            <w:r w:rsidRPr="004C0A98">
              <w:rPr>
                <w:i/>
                <w:iCs/>
                <w:lang w:val="en-US"/>
              </w:rPr>
              <w:t>p</w:t>
            </w:r>
            <w:r w:rsidRPr="004C0A98">
              <w:rPr>
                <w:iCs/>
                <w:lang w:val="en-US"/>
              </w:rPr>
              <w:t>)</w:t>
            </w:r>
            <w:r w:rsidRPr="004C0A98">
              <w:rPr>
                <w:iCs/>
              </w:rPr>
              <w:t xml:space="preserve"> = </w:t>
            </w:r>
            <w:r w:rsidRPr="004C0A98">
              <w:rPr>
                <w:iCs/>
                <w:lang w:val="en-US"/>
              </w:rPr>
              <w:t>Δ</w:t>
            </w:r>
            <w:r w:rsidRPr="004C0A98">
              <w:rPr>
                <w:i/>
                <w:iCs/>
                <w:lang w:val="en-US"/>
              </w:rPr>
              <w:t xml:space="preserve">p </w:t>
            </w:r>
            <w:r w:rsidRPr="004C0A98">
              <w:rPr>
                <w:iCs/>
              </w:rPr>
              <w:t xml:space="preserve">х </w:t>
            </w:r>
            <w:r w:rsidRPr="004C0A98">
              <w:rPr>
                <w:i/>
                <w:iCs/>
                <w:lang w:val="en-US"/>
              </w:rPr>
              <w:t>q</w:t>
            </w:r>
            <w:r w:rsidRPr="004C0A98">
              <w:rPr>
                <w:i/>
                <w:iCs/>
                <w:vertAlign w:val="subscript"/>
              </w:rPr>
              <w:t xml:space="preserve">0 </w:t>
            </w:r>
            <w:r w:rsidRPr="004C0A98">
              <w:rPr>
                <w:i/>
                <w:iCs/>
              </w:rPr>
              <w:t>+</w:t>
            </w:r>
          </w:p>
        </w:tc>
        <w:tc>
          <w:tcPr>
            <w:tcW w:w="1680" w:type="dxa"/>
            <w:tcBorders>
              <w:bottom w:val="single" w:sz="4" w:space="0" w:color="auto"/>
            </w:tcBorders>
          </w:tcPr>
          <w:p w:rsidR="002F3338" w:rsidRPr="004C0A98" w:rsidRDefault="002F3338" w:rsidP="005D5892">
            <w:pPr>
              <w:spacing w:line="360" w:lineRule="auto"/>
              <w:rPr>
                <w:iCs/>
              </w:rPr>
            </w:pPr>
            <w:r w:rsidRPr="004C0A98">
              <w:rPr>
                <w:iCs/>
                <w:lang w:val="en-US"/>
              </w:rPr>
              <w:t>Δ</w:t>
            </w:r>
            <w:r w:rsidRPr="004C0A98">
              <w:rPr>
                <w:i/>
                <w:iCs/>
                <w:lang w:val="en-US"/>
              </w:rPr>
              <w:t>q</w:t>
            </w:r>
            <w:r w:rsidRPr="004C0A98">
              <w:rPr>
                <w:i/>
                <w:iCs/>
              </w:rPr>
              <w:t xml:space="preserve"> </w:t>
            </w:r>
            <w:r w:rsidRPr="004C0A98">
              <w:rPr>
                <w:iCs/>
              </w:rPr>
              <w:t xml:space="preserve">х </w:t>
            </w:r>
            <w:r w:rsidRPr="004C0A98">
              <w:rPr>
                <w:iCs/>
                <w:lang w:val="en-US"/>
              </w:rPr>
              <w:t>Δ</w:t>
            </w:r>
            <w:r w:rsidRPr="004C0A98">
              <w:rPr>
                <w:i/>
                <w:iCs/>
                <w:lang w:val="en-US"/>
              </w:rPr>
              <w:t>p</w:t>
            </w:r>
          </w:p>
        </w:tc>
        <w:tc>
          <w:tcPr>
            <w:tcW w:w="1120" w:type="dxa"/>
            <w:vMerge w:val="restart"/>
          </w:tcPr>
          <w:p w:rsidR="002F3338" w:rsidRPr="004C0A98" w:rsidRDefault="002F3338" w:rsidP="005D5892">
            <w:pPr>
              <w:spacing w:line="360" w:lineRule="auto"/>
              <w:rPr>
                <w:iCs/>
              </w:rPr>
            </w:pPr>
            <w:r w:rsidRPr="004C0A98">
              <w:rPr>
                <w:iCs/>
              </w:rPr>
              <w:t xml:space="preserve">х </w:t>
            </w:r>
            <w:r w:rsidRPr="004C0A98">
              <w:rPr>
                <w:iCs/>
                <w:lang w:val="en-US"/>
              </w:rPr>
              <w:t>ΔB(</w:t>
            </w:r>
            <w:r w:rsidRPr="004C0A98">
              <w:rPr>
                <w:i/>
                <w:iCs/>
                <w:lang w:val="en-US"/>
              </w:rPr>
              <w:t>p</w:t>
            </w:r>
            <w:r w:rsidRPr="004C0A98">
              <w:rPr>
                <w:iCs/>
                <w:lang w:val="en-US"/>
              </w:rPr>
              <w:t>)</w:t>
            </w:r>
            <w:r w:rsidRPr="004C0A98">
              <w:rPr>
                <w:iCs/>
              </w:rPr>
              <w:t>.</w:t>
            </w:r>
          </w:p>
        </w:tc>
      </w:tr>
      <w:tr w:rsidR="002F3338" w:rsidRPr="004C0A98" w:rsidTr="005D5892">
        <w:trPr>
          <w:gridAfter w:val="1"/>
          <w:wAfter w:w="1273" w:type="dxa"/>
          <w:jc w:val="center"/>
        </w:trPr>
        <w:tc>
          <w:tcPr>
            <w:tcW w:w="2390" w:type="dxa"/>
            <w:vMerge/>
            <w:tcBorders>
              <w:bottom w:val="single" w:sz="4" w:space="0" w:color="auto"/>
            </w:tcBorders>
          </w:tcPr>
          <w:p w:rsidR="002F3338" w:rsidRPr="004C0A98" w:rsidRDefault="002F3338" w:rsidP="005D5892">
            <w:pPr>
              <w:spacing w:line="360" w:lineRule="auto"/>
              <w:rPr>
                <w:iCs/>
              </w:rPr>
            </w:pPr>
          </w:p>
        </w:tc>
        <w:tc>
          <w:tcPr>
            <w:tcW w:w="1680" w:type="dxa"/>
            <w:tcBorders>
              <w:top w:val="single" w:sz="4" w:space="0" w:color="auto"/>
              <w:bottom w:val="single" w:sz="4" w:space="0" w:color="auto"/>
            </w:tcBorders>
          </w:tcPr>
          <w:p w:rsidR="002F3338" w:rsidRPr="004C0A98" w:rsidRDefault="002F3338" w:rsidP="005D5892">
            <w:pPr>
              <w:spacing w:line="360" w:lineRule="auto"/>
              <w:rPr>
                <w:iCs/>
              </w:rPr>
            </w:pPr>
            <w:r w:rsidRPr="004C0A98">
              <w:rPr>
                <w:iCs/>
                <w:lang w:val="en-US"/>
              </w:rPr>
              <w:t>ΔB(</w:t>
            </w:r>
            <w:r w:rsidRPr="004C0A98">
              <w:rPr>
                <w:i/>
                <w:iCs/>
                <w:lang w:val="en-US"/>
              </w:rPr>
              <w:t>q</w:t>
            </w:r>
            <w:r w:rsidRPr="004C0A98">
              <w:rPr>
                <w:iCs/>
                <w:lang w:val="en-US"/>
              </w:rPr>
              <w:t>)</w:t>
            </w:r>
            <w:r w:rsidRPr="004C0A98">
              <w:rPr>
                <w:iCs/>
              </w:rPr>
              <w:t xml:space="preserve"> + </w:t>
            </w:r>
            <w:r w:rsidRPr="004C0A98">
              <w:rPr>
                <w:iCs/>
                <w:lang w:val="en-US"/>
              </w:rPr>
              <w:t>ΔB(</w:t>
            </w:r>
            <w:r w:rsidRPr="004C0A98">
              <w:rPr>
                <w:i/>
                <w:iCs/>
                <w:lang w:val="en-US"/>
              </w:rPr>
              <w:t>p</w:t>
            </w:r>
            <w:r w:rsidRPr="004C0A98">
              <w:rPr>
                <w:iCs/>
                <w:lang w:val="en-US"/>
              </w:rPr>
              <w:t>)</w:t>
            </w:r>
          </w:p>
        </w:tc>
        <w:tc>
          <w:tcPr>
            <w:tcW w:w="1120" w:type="dxa"/>
            <w:vMerge/>
            <w:tcBorders>
              <w:bottom w:val="single" w:sz="4" w:space="0" w:color="auto"/>
            </w:tcBorders>
          </w:tcPr>
          <w:p w:rsidR="002F3338" w:rsidRPr="004C0A98" w:rsidRDefault="002F3338" w:rsidP="005D5892">
            <w:pPr>
              <w:spacing w:line="360" w:lineRule="auto"/>
              <w:rPr>
                <w:iCs/>
              </w:rPr>
            </w:pPr>
          </w:p>
        </w:tc>
      </w:tr>
      <w:tr w:rsidR="002F3338" w:rsidRPr="004C0A98" w:rsidTr="005D5892">
        <w:trPr>
          <w:jc w:val="center"/>
        </w:trPr>
        <w:tc>
          <w:tcPr>
            <w:tcW w:w="6463" w:type="dxa"/>
            <w:gridSpan w:val="4"/>
          </w:tcPr>
          <w:p w:rsidR="002F3338" w:rsidRPr="004C0A98" w:rsidRDefault="002F3338" w:rsidP="005D5892">
            <w:pPr>
              <w:spacing w:line="360" w:lineRule="auto"/>
              <w:rPr>
                <w:iCs/>
              </w:rPr>
            </w:pPr>
            <w:r w:rsidRPr="004C0A98">
              <w:rPr>
                <w:iCs/>
              </w:rPr>
              <w:t xml:space="preserve">Проверка </w:t>
            </w:r>
            <w:r w:rsidRPr="004C0A98">
              <w:rPr>
                <w:iCs/>
                <w:lang w:val="en-US"/>
              </w:rPr>
              <w:t>Δ</w:t>
            </w:r>
            <w:r w:rsidRPr="004C0A98">
              <w:t>В = В</w:t>
            </w:r>
            <w:r w:rsidRPr="004C0A98">
              <w:rPr>
                <w:vertAlign w:val="subscript"/>
              </w:rPr>
              <w:t>1</w:t>
            </w:r>
            <w:r w:rsidRPr="004C0A98">
              <w:t xml:space="preserve"> - В</w:t>
            </w:r>
            <w:r w:rsidRPr="004C0A98">
              <w:rPr>
                <w:vertAlign w:val="subscript"/>
              </w:rPr>
              <w:t>0</w:t>
            </w:r>
            <w:r w:rsidRPr="004C0A98">
              <w:t xml:space="preserve"> = </w:t>
            </w:r>
            <w:r w:rsidRPr="004C0A98">
              <w:rPr>
                <w:iCs/>
                <w:lang w:val="en-US"/>
              </w:rPr>
              <w:t>Δ</w:t>
            </w:r>
            <w:r w:rsidRPr="004C0A98">
              <w:t>В'(</w:t>
            </w:r>
            <w:r w:rsidRPr="004C0A98">
              <w:rPr>
                <w:i/>
                <w:iCs/>
                <w:lang w:val="en-US"/>
              </w:rPr>
              <w:t>q</w:t>
            </w:r>
            <w:r w:rsidRPr="004C0A98">
              <w:t xml:space="preserve">) + </w:t>
            </w:r>
            <w:r w:rsidRPr="004C0A98">
              <w:rPr>
                <w:iCs/>
                <w:lang w:val="en-US"/>
              </w:rPr>
              <w:t>Δ</w:t>
            </w:r>
            <w:r w:rsidRPr="004C0A98">
              <w:t>В'(</w:t>
            </w:r>
            <w:r w:rsidRPr="004C0A98">
              <w:rPr>
                <w:i/>
              </w:rPr>
              <w:t>р</w:t>
            </w:r>
            <w:r w:rsidRPr="004C0A98">
              <w:t>).</w:t>
            </w:r>
          </w:p>
        </w:tc>
      </w:tr>
      <w:tr w:rsidR="002F3338" w:rsidRPr="004C0A98" w:rsidTr="005D5892">
        <w:trPr>
          <w:jc w:val="center"/>
        </w:trPr>
        <w:tc>
          <w:tcPr>
            <w:tcW w:w="6463" w:type="dxa"/>
            <w:gridSpan w:val="4"/>
            <w:tcBorders>
              <w:bottom w:val="single" w:sz="4" w:space="0" w:color="auto"/>
            </w:tcBorders>
          </w:tcPr>
          <w:p w:rsidR="002F3338" w:rsidRPr="004C0A98" w:rsidRDefault="002F3338" w:rsidP="005D5892">
            <w:pPr>
              <w:shd w:val="clear" w:color="auto" w:fill="FFFFFF"/>
              <w:spacing w:line="360" w:lineRule="auto"/>
            </w:pPr>
          </w:p>
          <w:p w:rsidR="002F3338" w:rsidRPr="004C0A98" w:rsidRDefault="002F3338" w:rsidP="005D5892">
            <w:pPr>
              <w:shd w:val="clear" w:color="auto" w:fill="FFFFFF"/>
              <w:spacing w:line="360" w:lineRule="auto"/>
            </w:pPr>
            <w:r w:rsidRPr="004C0A98">
              <w:t xml:space="preserve">Рассмотрим следующий числовой пример: </w:t>
            </w:r>
          </w:p>
          <w:p w:rsidR="002F3338" w:rsidRPr="004C0A98" w:rsidRDefault="002F3338" w:rsidP="005D5892">
            <w:pPr>
              <w:shd w:val="clear" w:color="auto" w:fill="FFFFFF"/>
              <w:spacing w:line="360" w:lineRule="auto"/>
            </w:pPr>
            <w:r w:rsidRPr="004C0A98">
              <w:t>Базовый вариант: В</w:t>
            </w:r>
            <w:r w:rsidRPr="004C0A98">
              <w:rPr>
                <w:vertAlign w:val="subscript"/>
              </w:rPr>
              <w:t>0</w:t>
            </w:r>
            <w:r w:rsidRPr="004C0A98">
              <w:t xml:space="preserve"> = 10 тыс. шт. х 6 руб. = 60 тыс. руб.</w:t>
            </w:r>
          </w:p>
          <w:p w:rsidR="002F3338" w:rsidRPr="004C0A98" w:rsidRDefault="002F3338" w:rsidP="005D5892">
            <w:pPr>
              <w:spacing w:line="360" w:lineRule="auto"/>
              <w:rPr>
                <w:iCs/>
              </w:rPr>
            </w:pPr>
            <w:r w:rsidRPr="004C0A98">
              <w:t xml:space="preserve">Отчетный вариант: </w:t>
            </w:r>
            <w:r w:rsidRPr="004C0A98">
              <w:rPr>
                <w:lang w:val="en-US"/>
              </w:rPr>
              <w:t>B</w:t>
            </w:r>
            <w:r w:rsidRPr="004C0A98">
              <w:rPr>
                <w:vertAlign w:val="subscript"/>
              </w:rPr>
              <w:t>1</w:t>
            </w:r>
            <w:r w:rsidRPr="004C0A98">
              <w:t xml:space="preserve"> = 12 тыс. шт. х 9 руб. = 108 тыс. руб. </w:t>
            </w:r>
          </w:p>
        </w:tc>
      </w:tr>
      <w:tr w:rsidR="002F3338" w:rsidRPr="004C0A98" w:rsidTr="005D5892">
        <w:trPr>
          <w:jc w:val="center"/>
        </w:trPr>
        <w:tc>
          <w:tcPr>
            <w:tcW w:w="6463" w:type="dxa"/>
            <w:gridSpan w:val="4"/>
            <w:tcBorders>
              <w:top w:val="single" w:sz="4" w:space="0" w:color="auto"/>
            </w:tcBorders>
          </w:tcPr>
          <w:p w:rsidR="002F3338" w:rsidRPr="004C0A98" w:rsidRDefault="002F3338" w:rsidP="005D5892">
            <w:pPr>
              <w:spacing w:line="360" w:lineRule="auto"/>
              <w:rPr>
                <w:iCs/>
              </w:rPr>
            </w:pPr>
            <w:r w:rsidRPr="004C0A98">
              <w:t xml:space="preserve">Проверка: </w:t>
            </w:r>
            <w:r w:rsidRPr="004C0A98">
              <w:rPr>
                <w:iCs/>
                <w:lang w:val="en-US"/>
              </w:rPr>
              <w:t>Δ</w:t>
            </w:r>
            <w:r w:rsidRPr="004C0A98">
              <w:t>В = 108 - 60 =+48 тыс. руб.</w:t>
            </w:r>
          </w:p>
        </w:tc>
      </w:tr>
    </w:tbl>
    <w:p w:rsidR="002F3338" w:rsidRPr="0097015C" w:rsidRDefault="002F3338" w:rsidP="002F3338">
      <w:pPr>
        <w:shd w:val="clear" w:color="auto" w:fill="FFFFFF"/>
        <w:spacing w:line="360" w:lineRule="auto"/>
        <w:ind w:firstLine="709"/>
        <w:jc w:val="both"/>
        <w:rPr>
          <w:iCs/>
          <w:sz w:val="28"/>
          <w:szCs w:val="28"/>
        </w:rPr>
      </w:pPr>
    </w:p>
    <w:p w:rsidR="002F3338" w:rsidRDefault="002F3338" w:rsidP="002F3338">
      <w:pPr>
        <w:shd w:val="clear" w:color="auto" w:fill="FFFFFF"/>
        <w:spacing w:line="360" w:lineRule="auto"/>
        <w:ind w:firstLine="709"/>
        <w:jc w:val="both"/>
        <w:rPr>
          <w:sz w:val="28"/>
          <w:szCs w:val="28"/>
          <w:lang w:val="en-US"/>
        </w:rPr>
      </w:pPr>
      <w:r w:rsidRPr="0097015C">
        <w:rPr>
          <w:sz w:val="28"/>
          <w:szCs w:val="28"/>
        </w:rPr>
        <w:t>Расчеты изолированного влияния факторов:</w:t>
      </w:r>
    </w:p>
    <w:p w:rsidR="002F3338" w:rsidRPr="004C0A98" w:rsidRDefault="002F3338" w:rsidP="002F3338">
      <w:pPr>
        <w:shd w:val="clear" w:color="auto" w:fill="FFFFFF"/>
        <w:spacing w:line="360" w:lineRule="auto"/>
        <w:ind w:firstLine="709"/>
        <w:jc w:val="both"/>
        <w:rPr>
          <w:sz w:val="28"/>
          <w:szCs w:val="28"/>
          <w:lang w:val="en-US"/>
        </w:rPr>
      </w:pPr>
    </w:p>
    <w:tbl>
      <w:tblPr>
        <w:tblW w:w="0" w:type="auto"/>
        <w:jc w:val="center"/>
        <w:tblLook w:val="01E0" w:firstRow="1" w:lastRow="1" w:firstColumn="1" w:lastColumn="1" w:noHBand="0" w:noVBand="0"/>
      </w:tblPr>
      <w:tblGrid>
        <w:gridCol w:w="5920"/>
      </w:tblGrid>
      <w:tr w:rsidR="002F3338" w:rsidRPr="004C0A98" w:rsidTr="005D5892">
        <w:trPr>
          <w:jc w:val="center"/>
        </w:trPr>
        <w:tc>
          <w:tcPr>
            <w:tcW w:w="5920" w:type="dxa"/>
            <w:tcBorders>
              <w:bottom w:val="single" w:sz="4" w:space="0" w:color="auto"/>
            </w:tcBorders>
          </w:tcPr>
          <w:p w:rsidR="002F3338" w:rsidRPr="004C0A98" w:rsidRDefault="002F3338" w:rsidP="005D5892">
            <w:pPr>
              <w:shd w:val="clear" w:color="auto" w:fill="FFFFFF"/>
              <w:spacing w:line="360" w:lineRule="auto"/>
            </w:pPr>
            <w:r w:rsidRPr="004C0A98">
              <w:t>1) влияние на выручку изменения количества проданного товара</w:t>
            </w:r>
          </w:p>
          <w:p w:rsidR="002F3338" w:rsidRPr="004C0A98" w:rsidRDefault="002F3338" w:rsidP="005D5892">
            <w:pPr>
              <w:shd w:val="clear" w:color="auto" w:fill="FFFFFF"/>
              <w:spacing w:line="360" w:lineRule="auto"/>
            </w:pPr>
            <w:r w:rsidRPr="004C0A98">
              <w:t>Δ</w:t>
            </w:r>
            <w:r w:rsidRPr="004C0A98">
              <w:rPr>
                <w:lang w:val="en-US"/>
              </w:rPr>
              <w:t>B</w:t>
            </w:r>
            <w:r w:rsidRPr="004C0A98">
              <w:t>(</w:t>
            </w:r>
            <w:r w:rsidRPr="004C0A98">
              <w:rPr>
                <w:i/>
                <w:lang w:val="en-US"/>
              </w:rPr>
              <w:t>q</w:t>
            </w:r>
            <w:r w:rsidRPr="004C0A98">
              <w:t>) = (12 – 10) тыс. шт. х б руб. = +12 тыс. руб.;</w:t>
            </w:r>
          </w:p>
          <w:p w:rsidR="002F3338" w:rsidRPr="004C0A98" w:rsidRDefault="002F3338" w:rsidP="005D5892">
            <w:pPr>
              <w:shd w:val="clear" w:color="auto" w:fill="FFFFFF"/>
              <w:spacing w:line="360" w:lineRule="auto"/>
            </w:pPr>
            <w:r w:rsidRPr="004C0A98">
              <w:t>2) влияние на выручку изменения цены единицы товара</w:t>
            </w:r>
          </w:p>
          <w:p w:rsidR="002F3338" w:rsidRPr="004C0A98" w:rsidRDefault="002F3338" w:rsidP="005D5892">
            <w:pPr>
              <w:spacing w:line="360" w:lineRule="auto"/>
            </w:pPr>
            <w:r w:rsidRPr="004C0A98">
              <w:t>ΔВ(</w:t>
            </w:r>
            <w:r w:rsidRPr="004C0A98">
              <w:rPr>
                <w:i/>
              </w:rPr>
              <w:t>р</w:t>
            </w:r>
            <w:r w:rsidRPr="004C0A98">
              <w:t>) = (9 - 6) тыс. руб. х 10 руб. = +30 тыс. руб.</w:t>
            </w:r>
          </w:p>
        </w:tc>
      </w:tr>
      <w:tr w:rsidR="002F3338" w:rsidRPr="004C0A98" w:rsidTr="005D5892">
        <w:trPr>
          <w:jc w:val="center"/>
        </w:trPr>
        <w:tc>
          <w:tcPr>
            <w:tcW w:w="5920" w:type="dxa"/>
            <w:tcBorders>
              <w:top w:val="single" w:sz="4" w:space="0" w:color="auto"/>
            </w:tcBorders>
          </w:tcPr>
          <w:p w:rsidR="002F3338" w:rsidRPr="004C0A98" w:rsidRDefault="002F3338" w:rsidP="005D5892">
            <w:pPr>
              <w:spacing w:line="360" w:lineRule="auto"/>
            </w:pPr>
            <w:r w:rsidRPr="004C0A98">
              <w:t>Итого: + 42 тыс. руб.</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iCs/>
          <w:sz w:val="28"/>
          <w:szCs w:val="28"/>
        </w:rPr>
      </w:pPr>
      <w:r w:rsidRPr="0097015C">
        <w:rPr>
          <w:sz w:val="28"/>
          <w:szCs w:val="28"/>
        </w:rPr>
        <w:t>«Неразложенный остаток» составил 6 тыс. руб., т.е.</w:t>
      </w:r>
      <w:r w:rsidRPr="0097015C">
        <w:rPr>
          <w:iCs/>
          <w:sz w:val="28"/>
          <w:szCs w:val="28"/>
        </w:rPr>
        <w:t xml:space="preserve"> </w:t>
      </w:r>
    </w:p>
    <w:p w:rsidR="002F3338" w:rsidRPr="0097015C" w:rsidRDefault="002F3338" w:rsidP="002F3338">
      <w:pPr>
        <w:shd w:val="clear" w:color="auto" w:fill="FFFFFF"/>
        <w:spacing w:line="360" w:lineRule="auto"/>
        <w:ind w:firstLine="709"/>
        <w:jc w:val="both"/>
        <w:rPr>
          <w:sz w:val="28"/>
          <w:szCs w:val="28"/>
        </w:rPr>
      </w:pPr>
      <w:r w:rsidRPr="0097015C">
        <w:rPr>
          <w:iCs/>
          <w:sz w:val="28"/>
          <w:szCs w:val="28"/>
          <w:lang w:val="en-US"/>
        </w:rPr>
        <w:t>Δ</w:t>
      </w:r>
      <w:r w:rsidRPr="0097015C">
        <w:rPr>
          <w:sz w:val="28"/>
          <w:szCs w:val="28"/>
        </w:rPr>
        <w:t>(</w:t>
      </w:r>
      <w:r w:rsidRPr="0097015C">
        <w:rPr>
          <w:i/>
          <w:sz w:val="28"/>
          <w:szCs w:val="28"/>
          <w:lang w:val="en-US"/>
        </w:rPr>
        <w:t>q</w:t>
      </w:r>
      <w:r w:rsidRPr="0097015C">
        <w:rPr>
          <w:sz w:val="28"/>
          <w:szCs w:val="28"/>
        </w:rPr>
        <w:t>) = +2 тыс. шт.; Δ(</w:t>
      </w:r>
      <w:r w:rsidRPr="0097015C">
        <w:rPr>
          <w:i/>
          <w:sz w:val="28"/>
          <w:szCs w:val="28"/>
        </w:rPr>
        <w:t>р</w:t>
      </w:r>
      <w:r w:rsidRPr="0097015C">
        <w:rPr>
          <w:sz w:val="28"/>
          <w:szCs w:val="28"/>
        </w:rPr>
        <w:t>) = + 3 руб.; Н = 2 х 3 =6 тыс. руб.</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Распределение «неразложенного остатка»:</w:t>
      </w:r>
    </w:p>
    <w:p w:rsidR="002F3338" w:rsidRPr="0097015C" w:rsidRDefault="002F3338" w:rsidP="002F3338">
      <w:pPr>
        <w:numPr>
          <w:ilvl w:val="0"/>
          <w:numId w:val="43"/>
        </w:numPr>
        <w:shd w:val="clear" w:color="auto" w:fill="FFFFFF"/>
        <w:spacing w:line="360" w:lineRule="auto"/>
        <w:ind w:left="0" w:firstLine="709"/>
        <w:jc w:val="both"/>
        <w:rPr>
          <w:i/>
          <w:iCs/>
          <w:sz w:val="28"/>
          <w:szCs w:val="28"/>
        </w:rPr>
      </w:pPr>
      <w:r w:rsidRPr="0097015C">
        <w:rPr>
          <w:sz w:val="28"/>
          <w:szCs w:val="28"/>
        </w:rPr>
        <w:t xml:space="preserve">для фактора </w:t>
      </w:r>
      <w:r w:rsidRPr="0097015C">
        <w:rPr>
          <w:i/>
          <w:iCs/>
          <w:sz w:val="28"/>
          <w:szCs w:val="28"/>
          <w:lang w:val="en-US"/>
        </w:rPr>
        <w:t>q</w:t>
      </w:r>
    </w:p>
    <w:p w:rsidR="002F3338" w:rsidRPr="0097015C" w:rsidRDefault="002F3338" w:rsidP="002F3338">
      <w:pPr>
        <w:shd w:val="clear" w:color="auto" w:fill="FFFFFF"/>
        <w:spacing w:line="360" w:lineRule="auto"/>
        <w:ind w:firstLine="709"/>
        <w:jc w:val="both"/>
        <w:rPr>
          <w:sz w:val="28"/>
          <w:szCs w:val="28"/>
        </w:rPr>
      </w:pPr>
    </w:p>
    <w:tbl>
      <w:tblPr>
        <w:tblW w:w="0" w:type="auto"/>
        <w:jc w:val="center"/>
        <w:tblLook w:val="01E0" w:firstRow="1" w:lastRow="1" w:firstColumn="1" w:lastColumn="1" w:noHBand="0" w:noVBand="0"/>
      </w:tblPr>
      <w:tblGrid>
        <w:gridCol w:w="2810"/>
        <w:gridCol w:w="2893"/>
      </w:tblGrid>
      <w:tr w:rsidR="002F3338" w:rsidRPr="004C0A98" w:rsidTr="005D5892">
        <w:trPr>
          <w:jc w:val="center"/>
        </w:trPr>
        <w:tc>
          <w:tcPr>
            <w:tcW w:w="2810" w:type="dxa"/>
            <w:tcBorders>
              <w:bottom w:val="single" w:sz="4" w:space="0" w:color="auto"/>
            </w:tcBorders>
          </w:tcPr>
          <w:p w:rsidR="002F3338" w:rsidRPr="004C0A98" w:rsidRDefault="002F3338" w:rsidP="005D5892">
            <w:pPr>
              <w:tabs>
                <w:tab w:val="left" w:pos="2449"/>
              </w:tabs>
              <w:spacing w:line="360" w:lineRule="auto"/>
            </w:pPr>
            <w:r w:rsidRPr="004C0A98">
              <w:t>(+2 тыс. шт.) х ( +3 руб.)</w:t>
            </w:r>
          </w:p>
        </w:tc>
        <w:tc>
          <w:tcPr>
            <w:tcW w:w="2893" w:type="dxa"/>
            <w:vMerge w:val="restart"/>
          </w:tcPr>
          <w:p w:rsidR="002F3338" w:rsidRPr="004C0A98" w:rsidRDefault="002F3338" w:rsidP="005D5892">
            <w:pPr>
              <w:spacing w:line="360" w:lineRule="auto"/>
            </w:pPr>
            <w:r w:rsidRPr="004C0A98">
              <w:t>х 12 тыс. руб. = 1,7 тыс. руб.</w:t>
            </w:r>
          </w:p>
        </w:tc>
      </w:tr>
      <w:tr w:rsidR="002F3338" w:rsidRPr="004C0A98" w:rsidTr="005D5892">
        <w:trPr>
          <w:jc w:val="center"/>
        </w:trPr>
        <w:tc>
          <w:tcPr>
            <w:tcW w:w="2810" w:type="dxa"/>
            <w:tcBorders>
              <w:top w:val="single" w:sz="4" w:space="0" w:color="auto"/>
            </w:tcBorders>
          </w:tcPr>
          <w:p w:rsidR="002F3338" w:rsidRPr="004C0A98" w:rsidRDefault="002F3338" w:rsidP="005D5892">
            <w:pPr>
              <w:spacing w:line="360" w:lineRule="auto"/>
            </w:pPr>
            <w:r w:rsidRPr="004C0A98">
              <w:t>12 тыс. руб. + 30 тыс. руб.</w:t>
            </w:r>
          </w:p>
        </w:tc>
        <w:tc>
          <w:tcPr>
            <w:tcW w:w="2893" w:type="dxa"/>
            <w:vMerge/>
          </w:tcPr>
          <w:p w:rsidR="002F3338" w:rsidRPr="004C0A98" w:rsidRDefault="002F3338" w:rsidP="005D5892">
            <w:pPr>
              <w:spacing w:line="360" w:lineRule="auto"/>
            </w:pPr>
          </w:p>
        </w:tc>
      </w:tr>
      <w:tr w:rsidR="002F3338" w:rsidRPr="004C0A98" w:rsidTr="005D5892">
        <w:trPr>
          <w:jc w:val="center"/>
        </w:trPr>
        <w:tc>
          <w:tcPr>
            <w:tcW w:w="2810" w:type="dxa"/>
          </w:tcPr>
          <w:p w:rsidR="002F3338" w:rsidRPr="004C0A98" w:rsidRDefault="002F3338" w:rsidP="005D5892">
            <w:pPr>
              <w:spacing w:line="360" w:lineRule="auto"/>
            </w:pPr>
            <w:r w:rsidRPr="004C0A98">
              <w:t xml:space="preserve">2) для фактора </w:t>
            </w:r>
            <w:r w:rsidRPr="004C0A98">
              <w:rPr>
                <w:i/>
              </w:rPr>
              <w:t>р</w:t>
            </w:r>
            <w:r w:rsidRPr="004C0A98">
              <w:t xml:space="preserve"> </w:t>
            </w:r>
          </w:p>
        </w:tc>
        <w:tc>
          <w:tcPr>
            <w:tcW w:w="2893" w:type="dxa"/>
          </w:tcPr>
          <w:p w:rsidR="002F3338" w:rsidRPr="004C0A98" w:rsidRDefault="002F3338" w:rsidP="005D5892">
            <w:pPr>
              <w:spacing w:line="360" w:lineRule="auto"/>
            </w:pPr>
          </w:p>
        </w:tc>
      </w:tr>
      <w:tr w:rsidR="002F3338" w:rsidRPr="004C0A98" w:rsidTr="005D5892">
        <w:trPr>
          <w:jc w:val="center"/>
        </w:trPr>
        <w:tc>
          <w:tcPr>
            <w:tcW w:w="2810" w:type="dxa"/>
            <w:tcBorders>
              <w:bottom w:val="single" w:sz="4" w:space="0" w:color="auto"/>
            </w:tcBorders>
          </w:tcPr>
          <w:p w:rsidR="002F3338" w:rsidRPr="004C0A98" w:rsidRDefault="002F3338" w:rsidP="005D5892">
            <w:pPr>
              <w:tabs>
                <w:tab w:val="left" w:pos="2594"/>
                <w:tab w:val="left" w:pos="2694"/>
              </w:tabs>
              <w:spacing w:line="360" w:lineRule="auto"/>
            </w:pPr>
            <w:r w:rsidRPr="004C0A98">
              <w:t>(+2 тыс. шт.) х ( +3 руб.)</w:t>
            </w:r>
          </w:p>
        </w:tc>
        <w:tc>
          <w:tcPr>
            <w:tcW w:w="2893" w:type="dxa"/>
            <w:vMerge w:val="restart"/>
          </w:tcPr>
          <w:p w:rsidR="002F3338" w:rsidRPr="004C0A98" w:rsidRDefault="002F3338" w:rsidP="005D5892">
            <w:pPr>
              <w:spacing w:line="360" w:lineRule="auto"/>
            </w:pPr>
            <w:r w:rsidRPr="004C0A98">
              <w:t>х 30 тыс. руб. = +4,3 тыс. руб.</w:t>
            </w:r>
          </w:p>
        </w:tc>
      </w:tr>
      <w:tr w:rsidR="002F3338" w:rsidRPr="004C0A98" w:rsidTr="005D5892">
        <w:trPr>
          <w:jc w:val="center"/>
        </w:trPr>
        <w:tc>
          <w:tcPr>
            <w:tcW w:w="2810" w:type="dxa"/>
            <w:tcBorders>
              <w:top w:val="single" w:sz="4" w:space="0" w:color="auto"/>
            </w:tcBorders>
          </w:tcPr>
          <w:p w:rsidR="002F3338" w:rsidRPr="004C0A98" w:rsidRDefault="002F3338" w:rsidP="005D5892">
            <w:pPr>
              <w:spacing w:line="360" w:lineRule="auto"/>
            </w:pPr>
            <w:r w:rsidRPr="004C0A98">
              <w:t>12 тыс. руб. + 30 тыс. руб.</w:t>
            </w:r>
          </w:p>
        </w:tc>
        <w:tc>
          <w:tcPr>
            <w:tcW w:w="2893" w:type="dxa"/>
            <w:vMerge/>
          </w:tcPr>
          <w:p w:rsidR="002F3338" w:rsidRPr="004C0A98" w:rsidRDefault="002F3338" w:rsidP="005D5892">
            <w:pPr>
              <w:spacing w:line="360" w:lineRule="auto"/>
            </w:pP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Расчеты влияния факторов с учетом распределения «неразложенного</w:t>
      </w:r>
      <w:r>
        <w:rPr>
          <w:sz w:val="28"/>
          <w:szCs w:val="28"/>
        </w:rPr>
        <w:t xml:space="preserve"> </w:t>
      </w:r>
      <w:r w:rsidRPr="0097015C">
        <w:rPr>
          <w:sz w:val="28"/>
          <w:szCs w:val="28"/>
        </w:rPr>
        <w:t>остатка»:</w:t>
      </w:r>
    </w:p>
    <w:tbl>
      <w:tblPr>
        <w:tblW w:w="0" w:type="auto"/>
        <w:jc w:val="center"/>
        <w:tblLook w:val="01E0" w:firstRow="1" w:lastRow="1" w:firstColumn="1" w:lastColumn="1" w:noHBand="0" w:noVBand="0"/>
      </w:tblPr>
      <w:tblGrid>
        <w:gridCol w:w="4077"/>
      </w:tblGrid>
      <w:tr w:rsidR="002F3338" w:rsidRPr="004C0A98" w:rsidTr="005D5892">
        <w:trPr>
          <w:jc w:val="center"/>
        </w:trPr>
        <w:tc>
          <w:tcPr>
            <w:tcW w:w="4077" w:type="dxa"/>
            <w:tcBorders>
              <w:bottom w:val="single" w:sz="4" w:space="0" w:color="auto"/>
            </w:tcBorders>
          </w:tcPr>
          <w:p w:rsidR="002F3338" w:rsidRPr="004C0A98" w:rsidRDefault="002F3338" w:rsidP="002F3338">
            <w:pPr>
              <w:numPr>
                <w:ilvl w:val="0"/>
                <w:numId w:val="44"/>
              </w:numPr>
              <w:spacing w:line="360" w:lineRule="auto"/>
              <w:ind w:left="0" w:firstLine="0"/>
              <w:rPr>
                <w:iCs/>
              </w:rPr>
            </w:pPr>
            <w:r w:rsidRPr="004C0A98">
              <w:rPr>
                <w:iCs/>
                <w:lang w:val="en-US"/>
              </w:rPr>
              <w:t>ΔB΄(</w:t>
            </w:r>
            <w:r w:rsidRPr="004C0A98">
              <w:rPr>
                <w:i/>
                <w:iCs/>
                <w:lang w:val="en-US"/>
              </w:rPr>
              <w:t>q</w:t>
            </w:r>
            <w:r w:rsidRPr="004C0A98">
              <w:rPr>
                <w:iCs/>
                <w:lang w:val="en-US"/>
              </w:rPr>
              <w:t>)</w:t>
            </w:r>
            <w:r w:rsidRPr="004C0A98">
              <w:rPr>
                <w:iCs/>
              </w:rPr>
              <w:t xml:space="preserve"> = 12 + 1,7 = +13,7 тыс.руб.</w:t>
            </w:r>
          </w:p>
          <w:p w:rsidR="002F3338" w:rsidRPr="004C0A98" w:rsidRDefault="002F3338" w:rsidP="002F3338">
            <w:pPr>
              <w:numPr>
                <w:ilvl w:val="0"/>
                <w:numId w:val="44"/>
              </w:numPr>
              <w:spacing w:line="360" w:lineRule="auto"/>
              <w:ind w:left="0" w:firstLine="0"/>
            </w:pPr>
            <w:r w:rsidRPr="004C0A98">
              <w:rPr>
                <w:iCs/>
                <w:lang w:val="en-US"/>
              </w:rPr>
              <w:t>ΔB΄</w:t>
            </w:r>
            <w:r w:rsidRPr="004C0A98">
              <w:rPr>
                <w:iCs/>
              </w:rPr>
              <w:t>(</w:t>
            </w:r>
            <w:r w:rsidRPr="004C0A98">
              <w:rPr>
                <w:i/>
                <w:iCs/>
                <w:lang w:val="en-US"/>
              </w:rPr>
              <w:t>p</w:t>
            </w:r>
            <w:r w:rsidRPr="004C0A98">
              <w:rPr>
                <w:iCs/>
              </w:rPr>
              <w:t>) = 30 + 4,3 = +34,3 тыс. руб.</w:t>
            </w:r>
          </w:p>
        </w:tc>
      </w:tr>
      <w:tr w:rsidR="002F3338" w:rsidRPr="004C0A98" w:rsidTr="005D5892">
        <w:trPr>
          <w:jc w:val="center"/>
        </w:trPr>
        <w:tc>
          <w:tcPr>
            <w:tcW w:w="4077" w:type="dxa"/>
            <w:tcBorders>
              <w:top w:val="single" w:sz="4" w:space="0" w:color="auto"/>
            </w:tcBorders>
          </w:tcPr>
          <w:p w:rsidR="002F3338" w:rsidRPr="004C0A98" w:rsidRDefault="002F3338" w:rsidP="005D5892">
            <w:pPr>
              <w:spacing w:line="360" w:lineRule="auto"/>
            </w:pPr>
            <w:r w:rsidRPr="004C0A98">
              <w:t>Итого: +48 тыс. руб.</w:t>
            </w:r>
          </w:p>
        </w:tc>
      </w:tr>
    </w:tbl>
    <w:p w:rsidR="002F3338" w:rsidRDefault="002F3338" w:rsidP="002F3338">
      <w:pPr>
        <w:shd w:val="clear" w:color="auto" w:fill="FFFFFF"/>
        <w:spacing w:line="360" w:lineRule="auto"/>
        <w:ind w:firstLine="709"/>
        <w:jc w:val="both"/>
        <w:rPr>
          <w:sz w:val="28"/>
          <w:szCs w:val="28"/>
          <w:lang w:val="en-US"/>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Рассмотрим также применение метода выявления изолированного влияния факторов на примере трехфакторной модели.</w:t>
      </w:r>
    </w:p>
    <w:p w:rsidR="002F3338" w:rsidRPr="0097015C" w:rsidRDefault="002F3338" w:rsidP="002F3338">
      <w:pPr>
        <w:shd w:val="clear" w:color="auto" w:fill="FFFFFF"/>
        <w:spacing w:line="360" w:lineRule="auto"/>
        <w:ind w:firstLine="709"/>
        <w:jc w:val="both"/>
        <w:rPr>
          <w:i/>
          <w:iCs/>
          <w:sz w:val="28"/>
          <w:szCs w:val="28"/>
        </w:rPr>
      </w:pPr>
    </w:p>
    <w:p w:rsidR="002F3338" w:rsidRPr="0097015C" w:rsidRDefault="002F3338" w:rsidP="002F3338">
      <w:pPr>
        <w:shd w:val="clear" w:color="auto" w:fill="FFFFFF"/>
        <w:spacing w:line="360" w:lineRule="auto"/>
        <w:ind w:firstLine="709"/>
        <w:jc w:val="center"/>
        <w:rPr>
          <w:i/>
          <w:iCs/>
          <w:sz w:val="28"/>
          <w:szCs w:val="28"/>
        </w:rPr>
      </w:pPr>
      <w:r w:rsidRPr="0097015C">
        <w:rPr>
          <w:i/>
          <w:iCs/>
          <w:sz w:val="28"/>
          <w:szCs w:val="28"/>
        </w:rPr>
        <w:t>Алгоритм</w:t>
      </w:r>
      <w:r w:rsidRPr="004C0A98">
        <w:rPr>
          <w:i/>
          <w:iCs/>
          <w:sz w:val="28"/>
          <w:szCs w:val="28"/>
        </w:rPr>
        <w:t xml:space="preserve"> </w:t>
      </w:r>
      <w:r w:rsidRPr="0097015C">
        <w:rPr>
          <w:i/>
          <w:iCs/>
          <w:sz w:val="28"/>
          <w:szCs w:val="28"/>
        </w:rPr>
        <w:t>расчетов</w:t>
      </w:r>
      <w:r>
        <w:rPr>
          <w:i/>
          <w:iCs/>
          <w:sz w:val="28"/>
          <w:szCs w:val="28"/>
        </w:rPr>
        <w:t xml:space="preserve"> </w:t>
      </w:r>
      <w:r w:rsidRPr="0097015C">
        <w:rPr>
          <w:i/>
          <w:iCs/>
          <w:sz w:val="28"/>
          <w:szCs w:val="28"/>
        </w:rPr>
        <w:t>методом выявления изолированного влияния факторов для</w:t>
      </w:r>
      <w:r w:rsidRPr="004C0A98">
        <w:rPr>
          <w:i/>
          <w:iCs/>
          <w:sz w:val="28"/>
          <w:szCs w:val="28"/>
        </w:rPr>
        <w:t xml:space="preserve"> </w:t>
      </w:r>
      <w:r w:rsidRPr="0097015C">
        <w:rPr>
          <w:i/>
          <w:iCs/>
          <w:sz w:val="28"/>
          <w:szCs w:val="28"/>
        </w:rPr>
        <w:t>решения трехфакторной мультипликативной модели</w:t>
      </w:r>
    </w:p>
    <w:p w:rsidR="002F3338" w:rsidRPr="0097015C" w:rsidRDefault="002F3338" w:rsidP="002F3338">
      <w:pPr>
        <w:shd w:val="clear" w:color="auto" w:fill="FFFFFF"/>
        <w:spacing w:line="360" w:lineRule="auto"/>
        <w:ind w:firstLine="709"/>
        <w:jc w:val="both"/>
        <w:rPr>
          <w:i/>
          <w:iCs/>
          <w:sz w:val="28"/>
          <w:szCs w:val="28"/>
        </w:rPr>
      </w:pPr>
    </w:p>
    <w:tbl>
      <w:tblPr>
        <w:tblW w:w="0" w:type="auto"/>
        <w:jc w:val="center"/>
        <w:tblLook w:val="01E0" w:firstRow="1" w:lastRow="1" w:firstColumn="1" w:lastColumn="1" w:noHBand="0" w:noVBand="0"/>
      </w:tblPr>
      <w:tblGrid>
        <w:gridCol w:w="3324"/>
      </w:tblGrid>
      <w:tr w:rsidR="002F3338" w:rsidRPr="004C0A98" w:rsidTr="005D5892">
        <w:trPr>
          <w:jc w:val="center"/>
        </w:trPr>
        <w:tc>
          <w:tcPr>
            <w:tcW w:w="3324" w:type="dxa"/>
            <w:tcBorders>
              <w:bottom w:val="single" w:sz="4" w:space="0" w:color="auto"/>
            </w:tcBorders>
          </w:tcPr>
          <w:p w:rsidR="002F3338" w:rsidRPr="004C0A98" w:rsidRDefault="002F3338" w:rsidP="005D5892">
            <w:pPr>
              <w:spacing w:line="360" w:lineRule="auto"/>
              <w:rPr>
                <w:vertAlign w:val="subscript"/>
              </w:rPr>
            </w:pPr>
            <w:r w:rsidRPr="004C0A98">
              <w:t xml:space="preserve">Базовый вариант: </w:t>
            </w:r>
            <w:r w:rsidRPr="004C0A98">
              <w:rPr>
                <w:lang w:val="en-US"/>
              </w:rPr>
              <w:t>Q</w:t>
            </w:r>
            <w:r w:rsidRPr="004C0A98">
              <w:rPr>
                <w:vertAlign w:val="subscript"/>
              </w:rPr>
              <w:t>0</w:t>
            </w:r>
            <w:r w:rsidRPr="004C0A98">
              <w:t xml:space="preserve"> = </w:t>
            </w:r>
            <w:r w:rsidRPr="004C0A98">
              <w:rPr>
                <w:i/>
                <w:lang w:val="en-US"/>
              </w:rPr>
              <w:t>a</w:t>
            </w:r>
            <w:r w:rsidRPr="004C0A98">
              <w:rPr>
                <w:vertAlign w:val="subscript"/>
              </w:rPr>
              <w:t xml:space="preserve">0 </w:t>
            </w:r>
            <w:r w:rsidRPr="004C0A98">
              <w:rPr>
                <w:lang w:val="en-US"/>
              </w:rPr>
              <w:t>x</w:t>
            </w:r>
            <w:r w:rsidRPr="004C0A98">
              <w:t xml:space="preserve"> </w:t>
            </w:r>
            <w:r w:rsidRPr="004C0A98">
              <w:rPr>
                <w:i/>
                <w:lang w:val="en-US"/>
              </w:rPr>
              <w:t>b</w:t>
            </w:r>
            <w:r w:rsidRPr="004C0A98">
              <w:rPr>
                <w:vertAlign w:val="subscript"/>
              </w:rPr>
              <w:t>0</w:t>
            </w:r>
            <w:r w:rsidRPr="004C0A98">
              <w:t xml:space="preserve"> </w:t>
            </w:r>
            <w:r w:rsidRPr="004C0A98">
              <w:rPr>
                <w:lang w:val="en-US"/>
              </w:rPr>
              <w:t>x</w:t>
            </w:r>
            <w:r w:rsidRPr="004C0A98">
              <w:t xml:space="preserve"> </w:t>
            </w:r>
            <w:r w:rsidRPr="004C0A98">
              <w:rPr>
                <w:i/>
                <w:lang w:val="en-US"/>
              </w:rPr>
              <w:t>c</w:t>
            </w:r>
            <w:r w:rsidRPr="004C0A98">
              <w:rPr>
                <w:vertAlign w:val="subscript"/>
              </w:rPr>
              <w:t>0</w:t>
            </w:r>
          </w:p>
          <w:p w:rsidR="002F3338" w:rsidRPr="004C0A98" w:rsidRDefault="002F3338" w:rsidP="005D5892">
            <w:pPr>
              <w:spacing w:line="360" w:lineRule="auto"/>
            </w:pPr>
            <w:r w:rsidRPr="004C0A98">
              <w:t xml:space="preserve">Отчетный вариант: </w:t>
            </w:r>
            <w:r w:rsidRPr="004C0A98">
              <w:rPr>
                <w:lang w:val="en-US"/>
              </w:rPr>
              <w:t>Q</w:t>
            </w:r>
            <w:r w:rsidRPr="004C0A98">
              <w:rPr>
                <w:vertAlign w:val="subscript"/>
              </w:rPr>
              <w:t xml:space="preserve">1 </w:t>
            </w:r>
            <w:r w:rsidRPr="004C0A98">
              <w:t xml:space="preserve">= </w:t>
            </w:r>
            <w:r w:rsidRPr="004C0A98">
              <w:rPr>
                <w:i/>
                <w:lang w:val="en-US"/>
              </w:rPr>
              <w:t>a</w:t>
            </w:r>
            <w:r w:rsidRPr="004C0A98">
              <w:rPr>
                <w:vertAlign w:val="subscript"/>
              </w:rPr>
              <w:t xml:space="preserve">1 </w:t>
            </w:r>
            <w:r w:rsidRPr="004C0A98">
              <w:rPr>
                <w:lang w:val="en-US"/>
              </w:rPr>
              <w:t>x</w:t>
            </w:r>
            <w:r w:rsidRPr="004C0A98">
              <w:t xml:space="preserve"> </w:t>
            </w:r>
            <w:r w:rsidRPr="004C0A98">
              <w:rPr>
                <w:i/>
                <w:lang w:val="en-US"/>
              </w:rPr>
              <w:t>b</w:t>
            </w:r>
            <w:r w:rsidRPr="004C0A98">
              <w:rPr>
                <w:vertAlign w:val="subscript"/>
              </w:rPr>
              <w:t>1</w:t>
            </w:r>
            <w:r w:rsidRPr="004C0A98">
              <w:t xml:space="preserve"> </w:t>
            </w:r>
            <w:r w:rsidRPr="004C0A98">
              <w:rPr>
                <w:lang w:val="en-US"/>
              </w:rPr>
              <w:t>x</w:t>
            </w:r>
            <w:r w:rsidRPr="004C0A98">
              <w:t xml:space="preserve"> </w:t>
            </w:r>
            <w:r w:rsidRPr="004C0A98">
              <w:rPr>
                <w:i/>
                <w:lang w:val="en-US"/>
              </w:rPr>
              <w:t>c</w:t>
            </w:r>
            <w:r w:rsidRPr="004C0A98">
              <w:rPr>
                <w:vertAlign w:val="subscript"/>
              </w:rPr>
              <w:t>1</w:t>
            </w:r>
          </w:p>
        </w:tc>
      </w:tr>
      <w:tr w:rsidR="002F3338" w:rsidRPr="004C0A98" w:rsidTr="005D5892">
        <w:trPr>
          <w:jc w:val="center"/>
        </w:trPr>
        <w:tc>
          <w:tcPr>
            <w:tcW w:w="3324" w:type="dxa"/>
            <w:tcBorders>
              <w:top w:val="single" w:sz="4" w:space="0" w:color="auto"/>
            </w:tcBorders>
          </w:tcPr>
          <w:p w:rsidR="002F3338" w:rsidRPr="004C0A98" w:rsidRDefault="002F3338" w:rsidP="005D5892">
            <w:pPr>
              <w:spacing w:line="360" w:lineRule="auto"/>
            </w:pPr>
            <w:r w:rsidRPr="004C0A98">
              <w:rPr>
                <w:iCs/>
                <w:lang w:val="en-US"/>
              </w:rPr>
              <w:t>Δ</w:t>
            </w:r>
            <w:r w:rsidRPr="004C0A98">
              <w:rPr>
                <w:lang w:val="en-US"/>
              </w:rPr>
              <w:t xml:space="preserve"> Q</w:t>
            </w:r>
            <w:r w:rsidRPr="004C0A98">
              <w:t xml:space="preserve"> = </w:t>
            </w:r>
            <w:r w:rsidRPr="004C0A98">
              <w:rPr>
                <w:lang w:val="en-US"/>
              </w:rPr>
              <w:t>Q</w:t>
            </w:r>
            <w:r w:rsidRPr="004C0A98">
              <w:rPr>
                <w:vertAlign w:val="subscript"/>
              </w:rPr>
              <w:t>1</w:t>
            </w:r>
            <w:r w:rsidRPr="004C0A98">
              <w:t xml:space="preserve"> - </w:t>
            </w:r>
            <w:r w:rsidRPr="004C0A98">
              <w:rPr>
                <w:lang w:val="en-US"/>
              </w:rPr>
              <w:t>Q</w:t>
            </w:r>
            <w:r w:rsidRPr="004C0A98">
              <w:rPr>
                <w:vertAlign w:val="subscript"/>
              </w:rPr>
              <w:t>0</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Расчеты изолированного влияния факторов:</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3261"/>
        <w:rPr>
          <w:sz w:val="28"/>
          <w:szCs w:val="28"/>
          <w:lang w:val="en-US"/>
        </w:rPr>
      </w:pPr>
      <w:r w:rsidRPr="0097015C">
        <w:rPr>
          <w:sz w:val="28"/>
          <w:szCs w:val="28"/>
          <w:lang w:val="en-US"/>
        </w:rPr>
        <w:t>1)</w:t>
      </w:r>
      <w:r w:rsidRPr="0097015C">
        <w:rPr>
          <w:sz w:val="28"/>
          <w:szCs w:val="28"/>
        </w:rPr>
        <w:t>Δ</w:t>
      </w:r>
      <w:r w:rsidRPr="0097015C">
        <w:rPr>
          <w:i/>
          <w:iCs/>
          <w:sz w:val="28"/>
          <w:szCs w:val="28"/>
          <w:lang w:val="en-US"/>
        </w:rPr>
        <w:t xml:space="preserve">Q(a) </w:t>
      </w:r>
      <w:r w:rsidRPr="0097015C">
        <w:rPr>
          <w:sz w:val="28"/>
          <w:szCs w:val="28"/>
          <w:lang w:val="en-US"/>
        </w:rPr>
        <w:t>= Δ</w:t>
      </w:r>
      <w:r w:rsidRPr="0097015C">
        <w:rPr>
          <w:i/>
          <w:sz w:val="28"/>
          <w:szCs w:val="28"/>
        </w:rPr>
        <w:t>а</w:t>
      </w:r>
      <w:r w:rsidRPr="0097015C">
        <w:rPr>
          <w:i/>
          <w:sz w:val="28"/>
          <w:szCs w:val="28"/>
          <w:lang w:val="en-US"/>
        </w:rPr>
        <w:t xml:space="preserve"> </w:t>
      </w:r>
      <w:r w:rsidRPr="0097015C">
        <w:rPr>
          <w:sz w:val="28"/>
          <w:szCs w:val="28"/>
          <w:lang w:val="en-US"/>
        </w:rPr>
        <w:t xml:space="preserve">x </w:t>
      </w:r>
      <w:r w:rsidRPr="0097015C">
        <w:rPr>
          <w:i/>
          <w:iCs/>
          <w:sz w:val="28"/>
          <w:szCs w:val="28"/>
          <w:lang w:val="en-US"/>
        </w:rPr>
        <w:t>b</w:t>
      </w:r>
      <w:r w:rsidRPr="0097015C">
        <w:rPr>
          <w:iCs/>
          <w:sz w:val="28"/>
          <w:szCs w:val="28"/>
          <w:vertAlign w:val="subscript"/>
          <w:lang w:val="en-US"/>
        </w:rPr>
        <w:t>0</w:t>
      </w:r>
      <w:r w:rsidRPr="0097015C">
        <w:rPr>
          <w:i/>
          <w:iCs/>
          <w:sz w:val="28"/>
          <w:szCs w:val="28"/>
          <w:vertAlign w:val="subscript"/>
        </w:rPr>
        <w:t xml:space="preserve"> </w:t>
      </w:r>
      <w:r w:rsidRPr="0097015C">
        <w:rPr>
          <w:iCs/>
          <w:sz w:val="28"/>
          <w:szCs w:val="28"/>
          <w:lang w:val="en-US"/>
        </w:rPr>
        <w:t>x</w:t>
      </w:r>
      <w:r w:rsidRPr="0097015C">
        <w:rPr>
          <w:i/>
          <w:iCs/>
          <w:sz w:val="28"/>
          <w:szCs w:val="28"/>
          <w:lang w:val="en-US"/>
        </w:rPr>
        <w:t xml:space="preserve"> </w:t>
      </w:r>
      <w:r w:rsidRPr="0097015C">
        <w:rPr>
          <w:i/>
          <w:sz w:val="28"/>
          <w:szCs w:val="28"/>
          <w:lang w:val="en-US"/>
        </w:rPr>
        <w:t>c</w:t>
      </w:r>
      <w:r w:rsidRPr="0097015C">
        <w:rPr>
          <w:sz w:val="28"/>
          <w:szCs w:val="28"/>
          <w:vertAlign w:val="subscript"/>
          <w:lang w:val="en-US"/>
        </w:rPr>
        <w:t>0</w:t>
      </w:r>
      <w:r w:rsidRPr="0097015C">
        <w:rPr>
          <w:sz w:val="28"/>
          <w:szCs w:val="28"/>
          <w:lang w:val="en-US"/>
        </w:rPr>
        <w:t>;</w:t>
      </w:r>
    </w:p>
    <w:p w:rsidR="002F3338" w:rsidRPr="0097015C" w:rsidRDefault="002F3338" w:rsidP="002F3338">
      <w:pPr>
        <w:shd w:val="clear" w:color="auto" w:fill="FFFFFF"/>
        <w:tabs>
          <w:tab w:val="left" w:pos="528"/>
        </w:tabs>
        <w:spacing w:line="360" w:lineRule="auto"/>
        <w:jc w:val="center"/>
        <w:rPr>
          <w:sz w:val="28"/>
          <w:szCs w:val="28"/>
          <w:lang w:val="en-US"/>
        </w:rPr>
      </w:pPr>
      <w:r>
        <w:rPr>
          <w:sz w:val="28"/>
          <w:szCs w:val="28"/>
          <w:lang w:val="en-US"/>
        </w:rPr>
        <w:t>2)</w:t>
      </w:r>
      <w:r w:rsidRPr="0097015C">
        <w:rPr>
          <w:sz w:val="28"/>
          <w:szCs w:val="28"/>
          <w:lang w:val="en-US"/>
        </w:rPr>
        <w:t>Δ</w:t>
      </w:r>
      <w:r w:rsidRPr="0097015C">
        <w:rPr>
          <w:i/>
          <w:iCs/>
          <w:sz w:val="28"/>
          <w:szCs w:val="28"/>
          <w:lang w:val="en-US"/>
        </w:rPr>
        <w:t xml:space="preserve">Q(b) </w:t>
      </w:r>
      <w:r w:rsidRPr="0097015C">
        <w:rPr>
          <w:sz w:val="28"/>
          <w:szCs w:val="28"/>
          <w:lang w:val="en-US"/>
        </w:rPr>
        <w:t xml:space="preserve">= </w:t>
      </w:r>
      <w:r w:rsidRPr="0097015C">
        <w:rPr>
          <w:sz w:val="28"/>
          <w:szCs w:val="28"/>
        </w:rPr>
        <w:t>Δ</w:t>
      </w:r>
      <w:r w:rsidRPr="0097015C">
        <w:rPr>
          <w:i/>
          <w:iCs/>
          <w:sz w:val="28"/>
          <w:szCs w:val="28"/>
          <w:lang w:val="en-US"/>
        </w:rPr>
        <w:t xml:space="preserve"> b</w:t>
      </w:r>
      <w:r w:rsidRPr="0097015C">
        <w:rPr>
          <w:sz w:val="28"/>
          <w:szCs w:val="28"/>
          <w:lang w:val="en-US"/>
        </w:rPr>
        <w:t xml:space="preserve"> x</w:t>
      </w:r>
      <w:r>
        <w:rPr>
          <w:sz w:val="28"/>
          <w:szCs w:val="28"/>
        </w:rPr>
        <w:t xml:space="preserve"> </w:t>
      </w:r>
      <w:r w:rsidRPr="0097015C">
        <w:rPr>
          <w:i/>
          <w:sz w:val="28"/>
          <w:szCs w:val="28"/>
          <w:lang w:val="en-US"/>
        </w:rPr>
        <w:t>a</w:t>
      </w:r>
      <w:r w:rsidRPr="0097015C">
        <w:rPr>
          <w:sz w:val="28"/>
          <w:szCs w:val="28"/>
          <w:vertAlign w:val="subscript"/>
          <w:lang w:val="en-US"/>
        </w:rPr>
        <w:t>0</w:t>
      </w:r>
      <w:r w:rsidRPr="0097015C">
        <w:rPr>
          <w:sz w:val="28"/>
          <w:szCs w:val="28"/>
          <w:lang w:val="en-US"/>
        </w:rPr>
        <w:t xml:space="preserve"> x </w:t>
      </w:r>
      <w:r w:rsidRPr="0097015C">
        <w:rPr>
          <w:i/>
          <w:sz w:val="28"/>
          <w:szCs w:val="28"/>
          <w:lang w:val="en-US"/>
        </w:rPr>
        <w:t>c</w:t>
      </w:r>
      <w:r w:rsidRPr="0097015C">
        <w:rPr>
          <w:sz w:val="28"/>
          <w:szCs w:val="28"/>
          <w:vertAlign w:val="subscript"/>
          <w:lang w:val="en-US"/>
        </w:rPr>
        <w:t>0</w:t>
      </w:r>
      <w:r w:rsidRPr="0097015C">
        <w:rPr>
          <w:sz w:val="28"/>
          <w:szCs w:val="28"/>
          <w:lang w:val="en-US"/>
        </w:rPr>
        <w:t>;</w:t>
      </w:r>
    </w:p>
    <w:p w:rsidR="002F3338" w:rsidRPr="0097015C" w:rsidRDefault="002F3338" w:rsidP="002F3338">
      <w:pPr>
        <w:shd w:val="clear" w:color="auto" w:fill="FFFFFF"/>
        <w:tabs>
          <w:tab w:val="left" w:pos="528"/>
        </w:tabs>
        <w:spacing w:line="360" w:lineRule="auto"/>
        <w:jc w:val="center"/>
        <w:rPr>
          <w:sz w:val="28"/>
          <w:szCs w:val="28"/>
          <w:lang w:val="en-US"/>
        </w:rPr>
      </w:pPr>
      <w:r>
        <w:rPr>
          <w:sz w:val="28"/>
          <w:szCs w:val="28"/>
          <w:lang w:val="en-US"/>
        </w:rPr>
        <w:t>3)</w:t>
      </w:r>
      <w:r w:rsidRPr="0097015C">
        <w:rPr>
          <w:sz w:val="28"/>
          <w:szCs w:val="28"/>
          <w:lang w:val="en-US"/>
        </w:rPr>
        <w:t>Δ</w:t>
      </w:r>
      <w:r w:rsidRPr="0097015C">
        <w:rPr>
          <w:i/>
          <w:sz w:val="28"/>
          <w:szCs w:val="28"/>
          <w:lang w:val="en-US"/>
        </w:rPr>
        <w:t>Q</w:t>
      </w:r>
      <w:r w:rsidRPr="0097015C">
        <w:rPr>
          <w:sz w:val="28"/>
          <w:szCs w:val="28"/>
          <w:lang w:val="en-US"/>
        </w:rPr>
        <w:t>(</w:t>
      </w:r>
      <w:r w:rsidRPr="0097015C">
        <w:rPr>
          <w:i/>
          <w:sz w:val="28"/>
          <w:szCs w:val="28"/>
          <w:lang w:val="en-US"/>
        </w:rPr>
        <w:t>c</w:t>
      </w:r>
      <w:r w:rsidRPr="0097015C">
        <w:rPr>
          <w:sz w:val="28"/>
          <w:szCs w:val="28"/>
          <w:lang w:val="en-US"/>
        </w:rPr>
        <w:t>) = Δ</w:t>
      </w:r>
      <w:r w:rsidRPr="0097015C">
        <w:rPr>
          <w:i/>
          <w:sz w:val="28"/>
          <w:szCs w:val="28"/>
          <w:lang w:val="en-US"/>
        </w:rPr>
        <w:t>c</w:t>
      </w:r>
      <w:r w:rsidRPr="0097015C">
        <w:rPr>
          <w:sz w:val="28"/>
          <w:szCs w:val="28"/>
          <w:lang w:val="en-US"/>
        </w:rPr>
        <w:t xml:space="preserve"> x </w:t>
      </w:r>
      <w:r w:rsidRPr="0097015C">
        <w:rPr>
          <w:i/>
          <w:sz w:val="28"/>
          <w:szCs w:val="28"/>
          <w:lang w:val="en-US"/>
        </w:rPr>
        <w:t>a</w:t>
      </w:r>
      <w:r w:rsidRPr="0097015C">
        <w:rPr>
          <w:sz w:val="28"/>
          <w:szCs w:val="28"/>
          <w:vertAlign w:val="subscript"/>
          <w:lang w:val="en-US"/>
        </w:rPr>
        <w:t>0</w:t>
      </w:r>
      <w:r w:rsidRPr="0097015C">
        <w:rPr>
          <w:sz w:val="28"/>
          <w:szCs w:val="28"/>
          <w:lang w:val="en-US"/>
        </w:rPr>
        <w:t xml:space="preserve"> x </w:t>
      </w:r>
      <w:r w:rsidRPr="0097015C">
        <w:rPr>
          <w:i/>
          <w:iCs/>
          <w:sz w:val="28"/>
          <w:szCs w:val="28"/>
          <w:lang w:val="en-US"/>
        </w:rPr>
        <w:t>b</w:t>
      </w:r>
      <w:r w:rsidRPr="0097015C">
        <w:rPr>
          <w:sz w:val="28"/>
          <w:szCs w:val="28"/>
          <w:vertAlign w:val="subscript"/>
          <w:lang w:val="en-US"/>
        </w:rPr>
        <w:t>0</w:t>
      </w:r>
      <w:r w:rsidRPr="0097015C">
        <w:rPr>
          <w:sz w:val="28"/>
          <w:szCs w:val="28"/>
          <w:lang w:val="en-US"/>
        </w:rPr>
        <w:t>.</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«Неразложенный остаток» </w:t>
      </w:r>
      <w:r w:rsidRPr="0097015C">
        <w:rPr>
          <w:sz w:val="28"/>
          <w:szCs w:val="28"/>
          <w:lang w:val="en-US"/>
        </w:rPr>
        <w:t>H</w:t>
      </w:r>
      <w:r w:rsidRPr="0097015C">
        <w:rPr>
          <w:sz w:val="28"/>
          <w:szCs w:val="28"/>
        </w:rPr>
        <w:t xml:space="preserve"> = </w:t>
      </w:r>
      <w:r w:rsidRPr="0097015C">
        <w:rPr>
          <w:sz w:val="28"/>
          <w:szCs w:val="28"/>
          <w:lang w:val="en-US"/>
        </w:rPr>
        <w:t>Δ</w:t>
      </w:r>
      <w:r w:rsidRPr="0097015C">
        <w:rPr>
          <w:i/>
          <w:sz w:val="28"/>
          <w:szCs w:val="28"/>
          <w:lang w:val="en-US"/>
        </w:rPr>
        <w:t>a</w:t>
      </w:r>
      <w:r w:rsidRPr="0097015C">
        <w:rPr>
          <w:sz w:val="28"/>
          <w:szCs w:val="28"/>
        </w:rPr>
        <w:t xml:space="preserve"> </w:t>
      </w:r>
      <w:r w:rsidRPr="0097015C">
        <w:rPr>
          <w:sz w:val="28"/>
          <w:szCs w:val="28"/>
          <w:lang w:val="en-US"/>
        </w:rPr>
        <w:t>x</w:t>
      </w:r>
      <w:r w:rsidRPr="0097015C">
        <w:rPr>
          <w:sz w:val="28"/>
          <w:szCs w:val="28"/>
        </w:rPr>
        <w:t xml:space="preserve"> Δ</w:t>
      </w:r>
      <w:r w:rsidRPr="0097015C">
        <w:rPr>
          <w:i/>
          <w:iCs/>
          <w:sz w:val="28"/>
          <w:szCs w:val="28"/>
          <w:lang w:val="en-US"/>
        </w:rPr>
        <w:t>b</w:t>
      </w:r>
      <w:r w:rsidRPr="0097015C">
        <w:rPr>
          <w:i/>
          <w:iCs/>
          <w:sz w:val="28"/>
          <w:szCs w:val="28"/>
        </w:rPr>
        <w:t xml:space="preserve"> </w:t>
      </w:r>
      <w:r w:rsidRPr="0097015C">
        <w:rPr>
          <w:sz w:val="28"/>
          <w:szCs w:val="28"/>
          <w:lang w:val="en-US"/>
        </w:rPr>
        <w:t>x</w:t>
      </w:r>
      <w:r w:rsidRPr="0097015C">
        <w:rPr>
          <w:sz w:val="28"/>
          <w:szCs w:val="28"/>
        </w:rPr>
        <w:t xml:space="preserve"> Δ</w:t>
      </w:r>
      <w:r w:rsidRPr="0097015C">
        <w:rPr>
          <w:i/>
          <w:sz w:val="28"/>
          <w:szCs w:val="28"/>
          <w:lang w:val="en-US"/>
        </w:rPr>
        <w:t>c</w:t>
      </w:r>
      <w:r w:rsidRPr="0097015C">
        <w:rPr>
          <w:sz w:val="28"/>
          <w:szCs w:val="28"/>
        </w:rPr>
        <w:t>.</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Расчеты влияния факторов с учетом распределения «неразложенного остатка»:</w:t>
      </w:r>
    </w:p>
    <w:p w:rsidR="002F3338" w:rsidRPr="0097015C" w:rsidRDefault="002F3338" w:rsidP="002F3338">
      <w:pPr>
        <w:shd w:val="clear" w:color="auto" w:fill="FFFFFF"/>
        <w:spacing w:line="360" w:lineRule="auto"/>
        <w:ind w:firstLine="709"/>
        <w:jc w:val="both"/>
        <w:rPr>
          <w:sz w:val="28"/>
          <w:szCs w:val="28"/>
        </w:rPr>
      </w:pPr>
    </w:p>
    <w:tbl>
      <w:tblPr>
        <w:tblW w:w="0" w:type="auto"/>
        <w:jc w:val="center"/>
        <w:tblLook w:val="01E0" w:firstRow="1" w:lastRow="1" w:firstColumn="1" w:lastColumn="1" w:noHBand="0" w:noVBand="0"/>
      </w:tblPr>
      <w:tblGrid>
        <w:gridCol w:w="2802"/>
        <w:gridCol w:w="2693"/>
        <w:gridCol w:w="1038"/>
      </w:tblGrid>
      <w:tr w:rsidR="002F3338" w:rsidRPr="004C0A98" w:rsidTr="005D5892">
        <w:trPr>
          <w:jc w:val="center"/>
        </w:trPr>
        <w:tc>
          <w:tcPr>
            <w:tcW w:w="2802" w:type="dxa"/>
            <w:vMerge w:val="restart"/>
          </w:tcPr>
          <w:p w:rsidR="002F3338" w:rsidRPr="004C0A98" w:rsidRDefault="002F3338" w:rsidP="005D5892">
            <w:pPr>
              <w:spacing w:line="360" w:lineRule="auto"/>
              <w:rPr>
                <w:lang w:val="en-US"/>
              </w:rPr>
            </w:pPr>
            <w:r w:rsidRPr="004C0A98">
              <w:t>1)</w:t>
            </w:r>
            <w:r w:rsidRPr="004C0A98">
              <w:rPr>
                <w:lang w:val="en-US"/>
              </w:rPr>
              <w:t xml:space="preserve"> Δ</w:t>
            </w:r>
            <w:r w:rsidRPr="004C0A98">
              <w:rPr>
                <w:i/>
                <w:lang w:val="en-US"/>
              </w:rPr>
              <w:t>Q</w:t>
            </w:r>
            <w:r w:rsidRPr="004C0A98">
              <w:rPr>
                <w:lang w:val="en-US"/>
              </w:rPr>
              <w:t>΄(</w:t>
            </w:r>
            <w:r w:rsidRPr="004C0A98">
              <w:rPr>
                <w:i/>
                <w:lang w:val="en-US"/>
              </w:rPr>
              <w:t>a</w:t>
            </w:r>
            <w:r w:rsidRPr="004C0A98">
              <w:rPr>
                <w:lang w:val="en-US"/>
              </w:rPr>
              <w:t>) = Δ</w:t>
            </w:r>
            <w:r w:rsidRPr="004C0A98">
              <w:rPr>
                <w:i/>
                <w:iCs/>
                <w:lang w:val="en-US"/>
              </w:rPr>
              <w:t xml:space="preserve">a </w:t>
            </w:r>
            <w:r w:rsidRPr="004C0A98">
              <w:rPr>
                <w:iCs/>
                <w:lang w:val="en-US"/>
              </w:rPr>
              <w:t xml:space="preserve">x </w:t>
            </w:r>
            <w:r w:rsidRPr="004C0A98">
              <w:rPr>
                <w:i/>
                <w:iCs/>
                <w:lang w:val="en-US"/>
              </w:rPr>
              <w:t>b</w:t>
            </w:r>
            <w:r w:rsidRPr="004C0A98">
              <w:rPr>
                <w:iCs/>
                <w:vertAlign w:val="subscript"/>
                <w:lang w:val="en-US"/>
              </w:rPr>
              <w:t>0</w:t>
            </w:r>
            <w:r w:rsidRPr="004C0A98">
              <w:rPr>
                <w:iCs/>
                <w:lang w:val="en-US"/>
              </w:rPr>
              <w:t xml:space="preserve"> x </w:t>
            </w:r>
            <w:r w:rsidRPr="004C0A98">
              <w:rPr>
                <w:i/>
                <w:iCs/>
                <w:lang w:val="en-US"/>
              </w:rPr>
              <w:t>c</w:t>
            </w:r>
            <w:r w:rsidRPr="004C0A98">
              <w:rPr>
                <w:iCs/>
                <w:vertAlign w:val="subscript"/>
                <w:lang w:val="en-US"/>
              </w:rPr>
              <w:t>0</w:t>
            </w:r>
            <w:r w:rsidRPr="004C0A98">
              <w:rPr>
                <w:iCs/>
                <w:lang w:val="en-US"/>
              </w:rPr>
              <w:t xml:space="preserve"> +</w:t>
            </w:r>
          </w:p>
        </w:tc>
        <w:tc>
          <w:tcPr>
            <w:tcW w:w="2693" w:type="dxa"/>
            <w:tcBorders>
              <w:bottom w:val="single" w:sz="4" w:space="0" w:color="auto"/>
            </w:tcBorders>
          </w:tcPr>
          <w:p w:rsidR="002F3338" w:rsidRPr="004C0A98" w:rsidRDefault="002F3338" w:rsidP="005D5892">
            <w:pPr>
              <w:spacing w:line="360" w:lineRule="auto"/>
            </w:pPr>
            <w:r w:rsidRPr="004C0A98">
              <w:rPr>
                <w:lang w:val="en-US"/>
              </w:rPr>
              <w:t>Δ</w:t>
            </w:r>
            <w:r w:rsidRPr="004C0A98">
              <w:rPr>
                <w:i/>
                <w:iCs/>
                <w:lang w:val="en-US"/>
              </w:rPr>
              <w:t xml:space="preserve">a </w:t>
            </w:r>
            <w:r w:rsidRPr="004C0A98">
              <w:rPr>
                <w:iCs/>
                <w:lang w:val="en-US"/>
              </w:rPr>
              <w:t xml:space="preserve">x </w:t>
            </w:r>
            <w:r w:rsidRPr="004C0A98">
              <w:rPr>
                <w:lang w:val="en-US"/>
              </w:rPr>
              <w:t>Δ</w:t>
            </w:r>
            <w:r w:rsidRPr="004C0A98">
              <w:rPr>
                <w:i/>
                <w:iCs/>
                <w:lang w:val="en-US"/>
              </w:rPr>
              <w:t>b</w:t>
            </w:r>
            <w:r w:rsidRPr="004C0A98">
              <w:rPr>
                <w:iCs/>
                <w:lang w:val="en-US"/>
              </w:rPr>
              <w:t xml:space="preserve"> x </w:t>
            </w:r>
            <w:r w:rsidRPr="004C0A98">
              <w:rPr>
                <w:lang w:val="en-US"/>
              </w:rPr>
              <w:t>Δ</w:t>
            </w:r>
            <w:r w:rsidRPr="004C0A98">
              <w:rPr>
                <w:i/>
                <w:iCs/>
                <w:lang w:val="en-US"/>
              </w:rPr>
              <w:t>c</w:t>
            </w:r>
          </w:p>
        </w:tc>
        <w:tc>
          <w:tcPr>
            <w:tcW w:w="1038" w:type="dxa"/>
            <w:vMerge w:val="restart"/>
          </w:tcPr>
          <w:p w:rsidR="002F3338" w:rsidRPr="004C0A98" w:rsidRDefault="002F3338" w:rsidP="005D5892">
            <w:pPr>
              <w:spacing w:line="360" w:lineRule="auto"/>
              <w:rPr>
                <w:lang w:val="en-US"/>
              </w:rPr>
            </w:pPr>
            <w:r w:rsidRPr="004C0A98">
              <w:rPr>
                <w:lang w:val="en-US"/>
              </w:rPr>
              <w:t>x Δ</w:t>
            </w:r>
            <w:r w:rsidRPr="004C0A98">
              <w:rPr>
                <w:i/>
                <w:lang w:val="en-US"/>
              </w:rPr>
              <w:t>Q</w:t>
            </w:r>
            <w:r w:rsidRPr="004C0A98">
              <w:rPr>
                <w:lang w:val="en-US"/>
              </w:rPr>
              <w:t>(</w:t>
            </w:r>
            <w:r w:rsidRPr="004C0A98">
              <w:rPr>
                <w:i/>
                <w:lang w:val="en-US"/>
              </w:rPr>
              <w:t>a</w:t>
            </w:r>
            <w:r w:rsidRPr="004C0A98">
              <w:rPr>
                <w:lang w:val="en-US"/>
              </w:rPr>
              <w:t>);</w:t>
            </w:r>
          </w:p>
        </w:tc>
      </w:tr>
      <w:tr w:rsidR="002F3338" w:rsidRPr="004C0A98" w:rsidTr="005D5892">
        <w:trPr>
          <w:jc w:val="center"/>
        </w:trPr>
        <w:tc>
          <w:tcPr>
            <w:tcW w:w="2802" w:type="dxa"/>
            <w:vMerge/>
          </w:tcPr>
          <w:p w:rsidR="002F3338" w:rsidRPr="004C0A98" w:rsidRDefault="002F3338" w:rsidP="005D5892">
            <w:pPr>
              <w:spacing w:line="360" w:lineRule="auto"/>
            </w:pPr>
          </w:p>
        </w:tc>
        <w:tc>
          <w:tcPr>
            <w:tcW w:w="2693" w:type="dxa"/>
            <w:tcBorders>
              <w:top w:val="single" w:sz="4" w:space="0" w:color="auto"/>
            </w:tcBorders>
          </w:tcPr>
          <w:p w:rsidR="002F3338" w:rsidRPr="004C0A98" w:rsidRDefault="002F3338" w:rsidP="005D5892">
            <w:pPr>
              <w:spacing w:line="360" w:lineRule="auto"/>
              <w:rPr>
                <w:lang w:val="en-US"/>
              </w:rPr>
            </w:pPr>
            <w:r w:rsidRPr="004C0A98">
              <w:rPr>
                <w:lang w:val="en-US"/>
              </w:rPr>
              <w:t>Δ</w:t>
            </w:r>
            <w:r w:rsidRPr="004C0A98">
              <w:rPr>
                <w:i/>
                <w:lang w:val="en-US"/>
              </w:rPr>
              <w:t>Q</w:t>
            </w:r>
            <w:r w:rsidRPr="004C0A98">
              <w:rPr>
                <w:lang w:val="en-US"/>
              </w:rPr>
              <w:t>(</w:t>
            </w:r>
            <w:r w:rsidRPr="004C0A98">
              <w:rPr>
                <w:i/>
                <w:lang w:val="en-US"/>
              </w:rPr>
              <w:t>a</w:t>
            </w:r>
            <w:r w:rsidRPr="004C0A98">
              <w:rPr>
                <w:lang w:val="en-US"/>
              </w:rPr>
              <w:t>) + Δ</w:t>
            </w:r>
            <w:r w:rsidRPr="004C0A98">
              <w:rPr>
                <w:i/>
                <w:lang w:val="en-US"/>
              </w:rPr>
              <w:t>Q</w:t>
            </w:r>
            <w:r w:rsidRPr="004C0A98">
              <w:rPr>
                <w:lang w:val="en-US"/>
              </w:rPr>
              <w:t>(</w:t>
            </w:r>
            <w:r w:rsidRPr="004C0A98">
              <w:rPr>
                <w:i/>
                <w:iCs/>
                <w:lang w:val="en-US"/>
              </w:rPr>
              <w:t xml:space="preserve"> b</w:t>
            </w:r>
            <w:r w:rsidRPr="004C0A98">
              <w:rPr>
                <w:lang w:val="en-US"/>
              </w:rPr>
              <w:t>) + Δ</w:t>
            </w:r>
            <w:r w:rsidRPr="004C0A98">
              <w:rPr>
                <w:i/>
                <w:lang w:val="en-US"/>
              </w:rPr>
              <w:t>Q</w:t>
            </w:r>
            <w:r w:rsidRPr="004C0A98">
              <w:rPr>
                <w:lang w:val="en-US"/>
              </w:rPr>
              <w:t>(</w:t>
            </w:r>
            <w:r w:rsidRPr="004C0A98">
              <w:rPr>
                <w:i/>
                <w:iCs/>
                <w:lang w:val="en-US"/>
              </w:rPr>
              <w:t xml:space="preserve"> c</w:t>
            </w:r>
            <w:r w:rsidRPr="004C0A98">
              <w:rPr>
                <w:lang w:val="en-US"/>
              </w:rPr>
              <w:t>)</w:t>
            </w:r>
          </w:p>
          <w:p w:rsidR="002F3338" w:rsidRPr="004C0A98" w:rsidRDefault="002F3338" w:rsidP="005D5892">
            <w:pPr>
              <w:spacing w:line="360" w:lineRule="auto"/>
            </w:pPr>
          </w:p>
        </w:tc>
        <w:tc>
          <w:tcPr>
            <w:tcW w:w="1038" w:type="dxa"/>
            <w:vMerge/>
          </w:tcPr>
          <w:p w:rsidR="002F3338" w:rsidRPr="004C0A98" w:rsidRDefault="002F3338" w:rsidP="005D5892">
            <w:pPr>
              <w:spacing w:line="360" w:lineRule="auto"/>
            </w:pPr>
          </w:p>
        </w:tc>
      </w:tr>
      <w:tr w:rsidR="002F3338" w:rsidRPr="004C0A98" w:rsidTr="005D5892">
        <w:trPr>
          <w:jc w:val="center"/>
        </w:trPr>
        <w:tc>
          <w:tcPr>
            <w:tcW w:w="2802" w:type="dxa"/>
            <w:vMerge w:val="restart"/>
          </w:tcPr>
          <w:p w:rsidR="002F3338" w:rsidRPr="004C0A98" w:rsidRDefault="002F3338" w:rsidP="005D5892">
            <w:pPr>
              <w:spacing w:line="360" w:lineRule="auto"/>
              <w:rPr>
                <w:lang w:val="en-US"/>
              </w:rPr>
            </w:pPr>
            <w:r w:rsidRPr="004C0A98">
              <w:rPr>
                <w:lang w:val="en-US"/>
              </w:rPr>
              <w:t>2) Δ</w:t>
            </w:r>
            <w:r w:rsidRPr="004C0A98">
              <w:rPr>
                <w:i/>
                <w:lang w:val="en-US"/>
              </w:rPr>
              <w:t>Q</w:t>
            </w:r>
            <w:r w:rsidRPr="004C0A98">
              <w:rPr>
                <w:lang w:val="en-US"/>
              </w:rPr>
              <w:t>΄(</w:t>
            </w:r>
            <w:r w:rsidRPr="004C0A98">
              <w:rPr>
                <w:i/>
                <w:iCs/>
                <w:lang w:val="en-US"/>
              </w:rPr>
              <w:t>b</w:t>
            </w:r>
            <w:r w:rsidRPr="004C0A98">
              <w:rPr>
                <w:lang w:val="en-US"/>
              </w:rPr>
              <w:t>) = Δ</w:t>
            </w:r>
            <w:r w:rsidRPr="004C0A98">
              <w:rPr>
                <w:i/>
                <w:iCs/>
                <w:lang w:val="en-US"/>
              </w:rPr>
              <w:t xml:space="preserve">b </w:t>
            </w:r>
            <w:r w:rsidRPr="004C0A98">
              <w:rPr>
                <w:iCs/>
                <w:lang w:val="en-US"/>
              </w:rPr>
              <w:t xml:space="preserve">x </w:t>
            </w:r>
            <w:r w:rsidRPr="004C0A98">
              <w:rPr>
                <w:i/>
                <w:lang w:val="en-US"/>
              </w:rPr>
              <w:t>a</w:t>
            </w:r>
            <w:r w:rsidRPr="004C0A98">
              <w:rPr>
                <w:iCs/>
                <w:vertAlign w:val="subscript"/>
                <w:lang w:val="en-US"/>
              </w:rPr>
              <w:t>0</w:t>
            </w:r>
            <w:r w:rsidRPr="004C0A98">
              <w:rPr>
                <w:iCs/>
                <w:lang w:val="en-US"/>
              </w:rPr>
              <w:t xml:space="preserve"> x </w:t>
            </w:r>
            <w:r w:rsidRPr="004C0A98">
              <w:rPr>
                <w:i/>
                <w:iCs/>
                <w:lang w:val="en-US"/>
              </w:rPr>
              <w:t>c</w:t>
            </w:r>
            <w:r w:rsidRPr="004C0A98">
              <w:rPr>
                <w:iCs/>
                <w:vertAlign w:val="subscript"/>
                <w:lang w:val="en-US"/>
              </w:rPr>
              <w:t>0</w:t>
            </w:r>
            <w:r w:rsidRPr="004C0A98">
              <w:rPr>
                <w:iCs/>
                <w:lang w:val="en-US"/>
              </w:rPr>
              <w:t xml:space="preserve"> +</w:t>
            </w:r>
          </w:p>
        </w:tc>
        <w:tc>
          <w:tcPr>
            <w:tcW w:w="2693" w:type="dxa"/>
            <w:tcBorders>
              <w:bottom w:val="single" w:sz="4" w:space="0" w:color="auto"/>
            </w:tcBorders>
          </w:tcPr>
          <w:p w:rsidR="002F3338" w:rsidRPr="004C0A98" w:rsidRDefault="002F3338" w:rsidP="005D5892">
            <w:pPr>
              <w:spacing w:line="360" w:lineRule="auto"/>
            </w:pPr>
            <w:r w:rsidRPr="004C0A98">
              <w:rPr>
                <w:lang w:val="en-US"/>
              </w:rPr>
              <w:t>Δ</w:t>
            </w:r>
            <w:r w:rsidRPr="004C0A98">
              <w:rPr>
                <w:i/>
                <w:lang w:val="en-US"/>
              </w:rPr>
              <w:t>Q</w:t>
            </w:r>
            <w:r w:rsidRPr="004C0A98">
              <w:rPr>
                <w:lang w:val="en-US"/>
              </w:rPr>
              <w:t>(</w:t>
            </w:r>
            <w:r w:rsidRPr="004C0A98">
              <w:rPr>
                <w:i/>
                <w:lang w:val="en-US"/>
              </w:rPr>
              <w:t>a</w:t>
            </w:r>
            <w:r w:rsidRPr="004C0A98">
              <w:rPr>
                <w:lang w:val="en-US"/>
              </w:rPr>
              <w:t>) + Δ</w:t>
            </w:r>
            <w:r w:rsidRPr="004C0A98">
              <w:rPr>
                <w:i/>
                <w:lang w:val="en-US"/>
              </w:rPr>
              <w:t>Q</w:t>
            </w:r>
            <w:r w:rsidRPr="004C0A98">
              <w:rPr>
                <w:lang w:val="en-US"/>
              </w:rPr>
              <w:t>(</w:t>
            </w:r>
            <w:r w:rsidRPr="004C0A98">
              <w:rPr>
                <w:i/>
                <w:iCs/>
                <w:lang w:val="en-US"/>
              </w:rPr>
              <w:t xml:space="preserve"> b</w:t>
            </w:r>
            <w:r w:rsidRPr="004C0A98">
              <w:rPr>
                <w:lang w:val="en-US"/>
              </w:rPr>
              <w:t>) + Δ</w:t>
            </w:r>
            <w:r w:rsidRPr="004C0A98">
              <w:rPr>
                <w:i/>
                <w:lang w:val="en-US"/>
              </w:rPr>
              <w:t>Q</w:t>
            </w:r>
            <w:r w:rsidRPr="004C0A98">
              <w:rPr>
                <w:lang w:val="en-US"/>
              </w:rPr>
              <w:t>(</w:t>
            </w:r>
            <w:r w:rsidRPr="004C0A98">
              <w:rPr>
                <w:i/>
                <w:iCs/>
                <w:lang w:val="en-US"/>
              </w:rPr>
              <w:t xml:space="preserve"> c</w:t>
            </w:r>
            <w:r w:rsidRPr="004C0A98">
              <w:rPr>
                <w:lang w:val="en-US"/>
              </w:rPr>
              <w:t>)</w:t>
            </w:r>
          </w:p>
        </w:tc>
        <w:tc>
          <w:tcPr>
            <w:tcW w:w="1038" w:type="dxa"/>
            <w:vMerge w:val="restart"/>
          </w:tcPr>
          <w:p w:rsidR="002F3338" w:rsidRPr="004C0A98" w:rsidRDefault="002F3338" w:rsidP="005D5892">
            <w:pPr>
              <w:spacing w:line="360" w:lineRule="auto"/>
              <w:rPr>
                <w:lang w:val="en-US"/>
              </w:rPr>
            </w:pPr>
            <w:r w:rsidRPr="004C0A98">
              <w:rPr>
                <w:lang w:val="en-US"/>
              </w:rPr>
              <w:t>x Δ</w:t>
            </w:r>
            <w:r w:rsidRPr="004C0A98">
              <w:rPr>
                <w:i/>
                <w:lang w:val="en-US"/>
              </w:rPr>
              <w:t>Q</w:t>
            </w:r>
            <w:r w:rsidRPr="004C0A98">
              <w:rPr>
                <w:lang w:val="en-US"/>
              </w:rPr>
              <w:t>(</w:t>
            </w:r>
            <w:r w:rsidRPr="004C0A98">
              <w:rPr>
                <w:i/>
                <w:iCs/>
                <w:lang w:val="en-US"/>
              </w:rPr>
              <w:t>b</w:t>
            </w:r>
            <w:r w:rsidRPr="004C0A98">
              <w:rPr>
                <w:lang w:val="en-US"/>
              </w:rPr>
              <w:t>);</w:t>
            </w:r>
          </w:p>
        </w:tc>
      </w:tr>
      <w:tr w:rsidR="002F3338" w:rsidRPr="004C0A98" w:rsidTr="005D5892">
        <w:trPr>
          <w:jc w:val="center"/>
        </w:trPr>
        <w:tc>
          <w:tcPr>
            <w:tcW w:w="2802" w:type="dxa"/>
            <w:vMerge/>
          </w:tcPr>
          <w:p w:rsidR="002F3338" w:rsidRPr="004C0A98" w:rsidRDefault="002F3338" w:rsidP="005D5892">
            <w:pPr>
              <w:spacing w:line="360" w:lineRule="auto"/>
            </w:pPr>
          </w:p>
        </w:tc>
        <w:tc>
          <w:tcPr>
            <w:tcW w:w="2693" w:type="dxa"/>
            <w:tcBorders>
              <w:top w:val="single" w:sz="4" w:space="0" w:color="auto"/>
            </w:tcBorders>
          </w:tcPr>
          <w:p w:rsidR="002F3338" w:rsidRPr="004C0A98" w:rsidRDefault="002F3338" w:rsidP="005D5892">
            <w:pPr>
              <w:spacing w:line="360" w:lineRule="auto"/>
              <w:rPr>
                <w:lang w:val="en-US"/>
              </w:rPr>
            </w:pPr>
            <w:r w:rsidRPr="004C0A98">
              <w:rPr>
                <w:lang w:val="en-US"/>
              </w:rPr>
              <w:t>Δ</w:t>
            </w:r>
            <w:r w:rsidRPr="004C0A98">
              <w:rPr>
                <w:i/>
                <w:lang w:val="en-US"/>
              </w:rPr>
              <w:t>Q</w:t>
            </w:r>
            <w:r w:rsidRPr="004C0A98">
              <w:rPr>
                <w:lang w:val="en-US"/>
              </w:rPr>
              <w:t>(</w:t>
            </w:r>
            <w:r w:rsidRPr="004C0A98">
              <w:rPr>
                <w:i/>
                <w:lang w:val="en-US"/>
              </w:rPr>
              <w:t>a</w:t>
            </w:r>
            <w:r w:rsidRPr="004C0A98">
              <w:rPr>
                <w:lang w:val="en-US"/>
              </w:rPr>
              <w:t>) + Δ</w:t>
            </w:r>
            <w:r w:rsidRPr="004C0A98">
              <w:rPr>
                <w:i/>
                <w:lang w:val="en-US"/>
              </w:rPr>
              <w:t>Q</w:t>
            </w:r>
            <w:r w:rsidRPr="004C0A98">
              <w:rPr>
                <w:lang w:val="en-US"/>
              </w:rPr>
              <w:t>(</w:t>
            </w:r>
            <w:r w:rsidRPr="004C0A98">
              <w:rPr>
                <w:i/>
                <w:iCs/>
                <w:lang w:val="en-US"/>
              </w:rPr>
              <w:t xml:space="preserve"> b</w:t>
            </w:r>
            <w:r w:rsidRPr="004C0A98">
              <w:rPr>
                <w:lang w:val="en-US"/>
              </w:rPr>
              <w:t>) + Δ</w:t>
            </w:r>
            <w:r w:rsidRPr="004C0A98">
              <w:rPr>
                <w:i/>
                <w:lang w:val="en-US"/>
              </w:rPr>
              <w:t>Q</w:t>
            </w:r>
            <w:r w:rsidRPr="004C0A98">
              <w:rPr>
                <w:lang w:val="en-US"/>
              </w:rPr>
              <w:t>(</w:t>
            </w:r>
            <w:r w:rsidRPr="004C0A98">
              <w:rPr>
                <w:i/>
                <w:iCs/>
                <w:lang w:val="en-US"/>
              </w:rPr>
              <w:t xml:space="preserve"> c</w:t>
            </w:r>
            <w:r w:rsidRPr="004C0A98">
              <w:rPr>
                <w:lang w:val="en-US"/>
              </w:rPr>
              <w:t>)</w:t>
            </w:r>
          </w:p>
          <w:p w:rsidR="002F3338" w:rsidRPr="004C0A98" w:rsidRDefault="002F3338" w:rsidP="005D5892">
            <w:pPr>
              <w:spacing w:line="360" w:lineRule="auto"/>
            </w:pPr>
          </w:p>
        </w:tc>
        <w:tc>
          <w:tcPr>
            <w:tcW w:w="1038" w:type="dxa"/>
            <w:vMerge/>
          </w:tcPr>
          <w:p w:rsidR="002F3338" w:rsidRPr="004C0A98" w:rsidRDefault="002F3338" w:rsidP="005D5892">
            <w:pPr>
              <w:spacing w:line="360" w:lineRule="auto"/>
            </w:pPr>
          </w:p>
        </w:tc>
      </w:tr>
      <w:tr w:rsidR="002F3338" w:rsidRPr="004C0A98" w:rsidTr="005D5892">
        <w:trPr>
          <w:jc w:val="center"/>
        </w:trPr>
        <w:tc>
          <w:tcPr>
            <w:tcW w:w="2802" w:type="dxa"/>
            <w:vMerge w:val="restart"/>
          </w:tcPr>
          <w:p w:rsidR="002F3338" w:rsidRPr="004C0A98" w:rsidRDefault="002F3338" w:rsidP="005D5892">
            <w:pPr>
              <w:spacing w:line="360" w:lineRule="auto"/>
              <w:rPr>
                <w:lang w:val="en-US"/>
              </w:rPr>
            </w:pPr>
            <w:r w:rsidRPr="004C0A98">
              <w:rPr>
                <w:lang w:val="en-US"/>
              </w:rPr>
              <w:t>3) Δ</w:t>
            </w:r>
            <w:r w:rsidRPr="004C0A98">
              <w:rPr>
                <w:i/>
                <w:lang w:val="en-US"/>
              </w:rPr>
              <w:t>Q</w:t>
            </w:r>
            <w:r w:rsidRPr="004C0A98">
              <w:rPr>
                <w:lang w:val="en-US"/>
              </w:rPr>
              <w:t>΄(</w:t>
            </w:r>
            <w:r w:rsidRPr="004C0A98">
              <w:rPr>
                <w:i/>
                <w:iCs/>
                <w:lang w:val="en-US"/>
              </w:rPr>
              <w:t>c</w:t>
            </w:r>
            <w:r w:rsidRPr="004C0A98">
              <w:rPr>
                <w:lang w:val="en-US"/>
              </w:rPr>
              <w:t>) = Δ</w:t>
            </w:r>
            <w:r w:rsidRPr="004C0A98">
              <w:rPr>
                <w:i/>
                <w:iCs/>
                <w:lang w:val="en-US"/>
              </w:rPr>
              <w:t xml:space="preserve">c </w:t>
            </w:r>
            <w:r w:rsidRPr="004C0A98">
              <w:rPr>
                <w:iCs/>
                <w:lang w:val="en-US"/>
              </w:rPr>
              <w:t xml:space="preserve">x </w:t>
            </w:r>
            <w:r w:rsidRPr="004C0A98">
              <w:rPr>
                <w:i/>
                <w:lang w:val="en-US"/>
              </w:rPr>
              <w:t>a</w:t>
            </w:r>
            <w:r w:rsidRPr="004C0A98">
              <w:rPr>
                <w:iCs/>
                <w:vertAlign w:val="subscript"/>
                <w:lang w:val="en-US"/>
              </w:rPr>
              <w:t>0</w:t>
            </w:r>
            <w:r w:rsidRPr="004C0A98">
              <w:rPr>
                <w:iCs/>
                <w:lang w:val="en-US"/>
              </w:rPr>
              <w:t xml:space="preserve"> x </w:t>
            </w:r>
            <w:r w:rsidRPr="004C0A98">
              <w:rPr>
                <w:i/>
                <w:iCs/>
                <w:lang w:val="en-US"/>
              </w:rPr>
              <w:t>b</w:t>
            </w:r>
            <w:r w:rsidRPr="004C0A98">
              <w:rPr>
                <w:iCs/>
                <w:vertAlign w:val="subscript"/>
                <w:lang w:val="en-US"/>
              </w:rPr>
              <w:t xml:space="preserve"> 0</w:t>
            </w:r>
            <w:r w:rsidRPr="004C0A98">
              <w:rPr>
                <w:iCs/>
                <w:lang w:val="en-US"/>
              </w:rPr>
              <w:t xml:space="preserve"> +</w:t>
            </w:r>
          </w:p>
        </w:tc>
        <w:tc>
          <w:tcPr>
            <w:tcW w:w="2693" w:type="dxa"/>
            <w:tcBorders>
              <w:bottom w:val="single" w:sz="4" w:space="0" w:color="auto"/>
            </w:tcBorders>
          </w:tcPr>
          <w:p w:rsidR="002F3338" w:rsidRPr="004C0A98" w:rsidRDefault="002F3338" w:rsidP="005D5892">
            <w:pPr>
              <w:spacing w:line="360" w:lineRule="auto"/>
            </w:pPr>
            <w:r w:rsidRPr="004C0A98">
              <w:rPr>
                <w:lang w:val="en-US"/>
              </w:rPr>
              <w:t>Δ</w:t>
            </w:r>
            <w:r w:rsidRPr="004C0A98">
              <w:rPr>
                <w:i/>
                <w:lang w:val="en-US"/>
              </w:rPr>
              <w:t>Q</w:t>
            </w:r>
            <w:r w:rsidRPr="004C0A98">
              <w:rPr>
                <w:lang w:val="en-US"/>
              </w:rPr>
              <w:t>(</w:t>
            </w:r>
            <w:r w:rsidRPr="004C0A98">
              <w:rPr>
                <w:i/>
                <w:lang w:val="en-US"/>
              </w:rPr>
              <w:t>a</w:t>
            </w:r>
            <w:r w:rsidRPr="004C0A98">
              <w:rPr>
                <w:lang w:val="en-US"/>
              </w:rPr>
              <w:t>) + Δ</w:t>
            </w:r>
            <w:r w:rsidRPr="004C0A98">
              <w:rPr>
                <w:i/>
                <w:lang w:val="en-US"/>
              </w:rPr>
              <w:t>Q</w:t>
            </w:r>
            <w:r w:rsidRPr="004C0A98">
              <w:rPr>
                <w:lang w:val="en-US"/>
              </w:rPr>
              <w:t>(</w:t>
            </w:r>
            <w:r w:rsidRPr="004C0A98">
              <w:rPr>
                <w:i/>
                <w:iCs/>
                <w:lang w:val="en-US"/>
              </w:rPr>
              <w:t xml:space="preserve"> b</w:t>
            </w:r>
            <w:r w:rsidRPr="004C0A98">
              <w:rPr>
                <w:lang w:val="en-US"/>
              </w:rPr>
              <w:t>) + Δ</w:t>
            </w:r>
            <w:r w:rsidRPr="004C0A98">
              <w:rPr>
                <w:i/>
                <w:lang w:val="en-US"/>
              </w:rPr>
              <w:t>Q</w:t>
            </w:r>
            <w:r w:rsidRPr="004C0A98">
              <w:rPr>
                <w:lang w:val="en-US"/>
              </w:rPr>
              <w:t>(</w:t>
            </w:r>
            <w:r w:rsidRPr="004C0A98">
              <w:rPr>
                <w:i/>
                <w:iCs/>
                <w:lang w:val="en-US"/>
              </w:rPr>
              <w:t xml:space="preserve"> c</w:t>
            </w:r>
            <w:r w:rsidRPr="004C0A98">
              <w:rPr>
                <w:lang w:val="en-US"/>
              </w:rPr>
              <w:t>)</w:t>
            </w:r>
          </w:p>
        </w:tc>
        <w:tc>
          <w:tcPr>
            <w:tcW w:w="1038" w:type="dxa"/>
            <w:vMerge w:val="restart"/>
          </w:tcPr>
          <w:p w:rsidR="002F3338" w:rsidRPr="004C0A98" w:rsidRDefault="002F3338" w:rsidP="005D5892">
            <w:pPr>
              <w:spacing w:line="360" w:lineRule="auto"/>
            </w:pPr>
            <w:r w:rsidRPr="004C0A98">
              <w:rPr>
                <w:lang w:val="en-US"/>
              </w:rPr>
              <w:t>x Δ</w:t>
            </w:r>
            <w:r w:rsidRPr="004C0A98">
              <w:rPr>
                <w:i/>
                <w:lang w:val="en-US"/>
              </w:rPr>
              <w:t>Q</w:t>
            </w:r>
            <w:r w:rsidRPr="004C0A98">
              <w:rPr>
                <w:lang w:val="en-US"/>
              </w:rPr>
              <w:t>(</w:t>
            </w:r>
            <w:r w:rsidRPr="004C0A98">
              <w:rPr>
                <w:i/>
                <w:iCs/>
                <w:lang w:val="en-US"/>
              </w:rPr>
              <w:t>c</w:t>
            </w:r>
            <w:r w:rsidRPr="004C0A98">
              <w:rPr>
                <w:lang w:val="en-US"/>
              </w:rPr>
              <w:t>).</w:t>
            </w:r>
          </w:p>
        </w:tc>
      </w:tr>
      <w:tr w:rsidR="002F3338" w:rsidRPr="004C0A98" w:rsidTr="005D5892">
        <w:trPr>
          <w:jc w:val="center"/>
        </w:trPr>
        <w:tc>
          <w:tcPr>
            <w:tcW w:w="2802" w:type="dxa"/>
            <w:vMerge/>
            <w:tcBorders>
              <w:bottom w:val="single" w:sz="4" w:space="0" w:color="auto"/>
            </w:tcBorders>
          </w:tcPr>
          <w:p w:rsidR="002F3338" w:rsidRPr="004C0A98" w:rsidRDefault="002F3338" w:rsidP="005D5892">
            <w:pPr>
              <w:spacing w:line="360" w:lineRule="auto"/>
            </w:pPr>
          </w:p>
        </w:tc>
        <w:tc>
          <w:tcPr>
            <w:tcW w:w="2693" w:type="dxa"/>
            <w:tcBorders>
              <w:top w:val="single" w:sz="4" w:space="0" w:color="auto"/>
              <w:bottom w:val="single" w:sz="4" w:space="0" w:color="auto"/>
            </w:tcBorders>
          </w:tcPr>
          <w:p w:rsidR="002F3338" w:rsidRPr="004C0A98" w:rsidRDefault="002F3338" w:rsidP="005D5892">
            <w:pPr>
              <w:spacing w:line="360" w:lineRule="auto"/>
            </w:pPr>
            <w:r w:rsidRPr="004C0A98">
              <w:rPr>
                <w:lang w:val="en-US"/>
              </w:rPr>
              <w:t>Δ</w:t>
            </w:r>
            <w:r w:rsidRPr="004C0A98">
              <w:rPr>
                <w:i/>
                <w:lang w:val="en-US"/>
              </w:rPr>
              <w:t>Q</w:t>
            </w:r>
            <w:r w:rsidRPr="004C0A98">
              <w:rPr>
                <w:lang w:val="en-US"/>
              </w:rPr>
              <w:t>(</w:t>
            </w:r>
            <w:r w:rsidRPr="004C0A98">
              <w:rPr>
                <w:i/>
                <w:lang w:val="en-US"/>
              </w:rPr>
              <w:t>a</w:t>
            </w:r>
            <w:r w:rsidRPr="004C0A98">
              <w:rPr>
                <w:lang w:val="en-US"/>
              </w:rPr>
              <w:t>) + Δ</w:t>
            </w:r>
            <w:r w:rsidRPr="004C0A98">
              <w:rPr>
                <w:i/>
                <w:lang w:val="en-US"/>
              </w:rPr>
              <w:t>Q</w:t>
            </w:r>
            <w:r w:rsidRPr="004C0A98">
              <w:rPr>
                <w:lang w:val="en-US"/>
              </w:rPr>
              <w:t>(</w:t>
            </w:r>
            <w:r w:rsidRPr="004C0A98">
              <w:rPr>
                <w:i/>
                <w:iCs/>
                <w:lang w:val="en-US"/>
              </w:rPr>
              <w:t xml:space="preserve"> b</w:t>
            </w:r>
            <w:r w:rsidRPr="004C0A98">
              <w:rPr>
                <w:lang w:val="en-US"/>
              </w:rPr>
              <w:t>) + Δ</w:t>
            </w:r>
            <w:r w:rsidRPr="004C0A98">
              <w:rPr>
                <w:i/>
                <w:lang w:val="en-US"/>
              </w:rPr>
              <w:t>Q</w:t>
            </w:r>
            <w:r w:rsidRPr="004C0A98">
              <w:rPr>
                <w:lang w:val="en-US"/>
              </w:rPr>
              <w:t>(</w:t>
            </w:r>
            <w:r w:rsidRPr="004C0A98">
              <w:rPr>
                <w:i/>
                <w:iCs/>
                <w:lang w:val="en-US"/>
              </w:rPr>
              <w:t xml:space="preserve"> c</w:t>
            </w:r>
            <w:r w:rsidRPr="004C0A98">
              <w:rPr>
                <w:lang w:val="en-US"/>
              </w:rPr>
              <w:t>)</w:t>
            </w:r>
          </w:p>
        </w:tc>
        <w:tc>
          <w:tcPr>
            <w:tcW w:w="1038" w:type="dxa"/>
            <w:vMerge/>
            <w:tcBorders>
              <w:bottom w:val="single" w:sz="4" w:space="0" w:color="auto"/>
            </w:tcBorders>
          </w:tcPr>
          <w:p w:rsidR="002F3338" w:rsidRPr="004C0A98" w:rsidRDefault="002F3338" w:rsidP="005D5892">
            <w:pPr>
              <w:spacing w:line="360" w:lineRule="auto"/>
            </w:pPr>
          </w:p>
        </w:tc>
      </w:tr>
      <w:tr w:rsidR="002F3338" w:rsidRPr="004C0A98" w:rsidTr="005D5892">
        <w:trPr>
          <w:jc w:val="center"/>
        </w:trPr>
        <w:tc>
          <w:tcPr>
            <w:tcW w:w="6533" w:type="dxa"/>
            <w:gridSpan w:val="3"/>
            <w:tcBorders>
              <w:top w:val="single" w:sz="4" w:space="0" w:color="auto"/>
            </w:tcBorders>
          </w:tcPr>
          <w:p w:rsidR="002F3338" w:rsidRPr="004C0A98" w:rsidRDefault="002F3338" w:rsidP="005D5892">
            <w:pPr>
              <w:spacing w:line="360" w:lineRule="auto"/>
            </w:pPr>
            <w:r w:rsidRPr="004C0A98">
              <w:rPr>
                <w:lang w:val="en-US"/>
              </w:rPr>
              <w:t>Δ</w:t>
            </w:r>
            <w:r w:rsidRPr="004C0A98">
              <w:t xml:space="preserve"> </w:t>
            </w:r>
            <w:r w:rsidRPr="004C0A98">
              <w:rPr>
                <w:lang w:val="en-US"/>
              </w:rPr>
              <w:t>Q</w:t>
            </w:r>
            <w:r w:rsidRPr="004C0A98">
              <w:t xml:space="preserve"> = </w:t>
            </w:r>
            <w:r w:rsidRPr="004C0A98">
              <w:rPr>
                <w:lang w:val="en-US"/>
              </w:rPr>
              <w:t>Q</w:t>
            </w:r>
            <w:r w:rsidRPr="004C0A98">
              <w:t xml:space="preserve">1 – </w:t>
            </w:r>
            <w:r w:rsidRPr="004C0A98">
              <w:rPr>
                <w:lang w:val="en-US"/>
              </w:rPr>
              <w:t>Q</w:t>
            </w:r>
            <w:r w:rsidRPr="004C0A98">
              <w:t xml:space="preserve">0 = </w:t>
            </w:r>
            <w:r w:rsidRPr="004C0A98">
              <w:rPr>
                <w:lang w:val="en-US"/>
              </w:rPr>
              <w:t>ΔQ΄</w:t>
            </w:r>
            <w:r w:rsidRPr="004C0A98">
              <w:t>(</w:t>
            </w:r>
            <w:r w:rsidRPr="004C0A98">
              <w:rPr>
                <w:i/>
                <w:lang w:val="en-US"/>
              </w:rPr>
              <w:t>a</w:t>
            </w:r>
            <w:r w:rsidRPr="004C0A98">
              <w:t xml:space="preserve">) + </w:t>
            </w:r>
            <w:r w:rsidRPr="004C0A98">
              <w:rPr>
                <w:lang w:val="en-US"/>
              </w:rPr>
              <w:t>Δ</w:t>
            </w:r>
            <w:r w:rsidRPr="004C0A98">
              <w:rPr>
                <w:i/>
                <w:lang w:val="en-US"/>
              </w:rPr>
              <w:t>Q</w:t>
            </w:r>
            <w:r w:rsidRPr="004C0A98">
              <w:rPr>
                <w:lang w:val="en-US"/>
              </w:rPr>
              <w:t>΄</w:t>
            </w:r>
            <w:r w:rsidRPr="004C0A98">
              <w:t>(</w:t>
            </w:r>
            <w:r w:rsidRPr="004C0A98">
              <w:rPr>
                <w:i/>
                <w:iCs/>
                <w:lang w:val="en-US"/>
              </w:rPr>
              <w:t>b</w:t>
            </w:r>
            <w:r w:rsidRPr="004C0A98">
              <w:t xml:space="preserve">) + </w:t>
            </w:r>
            <w:r w:rsidRPr="004C0A98">
              <w:rPr>
                <w:lang w:val="en-US"/>
              </w:rPr>
              <w:t>Δ</w:t>
            </w:r>
            <w:r w:rsidRPr="004C0A98">
              <w:rPr>
                <w:i/>
                <w:lang w:val="en-US"/>
              </w:rPr>
              <w:t>Q</w:t>
            </w:r>
            <w:r w:rsidRPr="004C0A98">
              <w:rPr>
                <w:lang w:val="en-US"/>
              </w:rPr>
              <w:t>΄</w:t>
            </w:r>
            <w:r w:rsidRPr="004C0A98">
              <w:t>(</w:t>
            </w:r>
            <w:r w:rsidRPr="004C0A98">
              <w:rPr>
                <w:i/>
                <w:iCs/>
                <w:lang w:val="en-US"/>
              </w:rPr>
              <w:t>c</w:t>
            </w:r>
            <w:r w:rsidRPr="004C0A98">
              <w:t xml:space="preserve">) </w:t>
            </w:r>
          </w:p>
        </w:tc>
      </w:tr>
    </w:tbl>
    <w:p w:rsidR="002F3338" w:rsidRPr="0097015C" w:rsidRDefault="002F3338" w:rsidP="002F3338">
      <w:pPr>
        <w:shd w:val="clear" w:color="auto" w:fill="FFFFFF"/>
        <w:spacing w:line="360" w:lineRule="auto"/>
        <w:ind w:firstLine="709"/>
        <w:jc w:val="both"/>
        <w:rPr>
          <w:sz w:val="28"/>
          <w:szCs w:val="28"/>
        </w:rPr>
      </w:pPr>
      <w:r w:rsidRPr="0097015C">
        <w:rPr>
          <w:sz w:val="28"/>
          <w:szCs w:val="28"/>
        </w:rPr>
        <w:t>В практике экономического анализа метод выявления изолированного влияния факторов так же, как и интегральный метод, не получил широкого распространения. В основном он применяется в научных разработках в области экономического анализа.</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Исследовав различные методы факторного анализа, мы отдали предпочтение методу выявления изолированного влияния факторов, в основе которого лежит принцип одновременного изменения факторов. Преимущество данного метода состоит в том, что влияние каждого фактора определяется при базисных значениях остальных факторов в модели, т.е. ко всем факторам применяются одинаковые условия расчетов, результаты которых не зависят от места их pacположения в мультипликативной модели.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Мы считаем, что «неразложенный остаток» должен распределяться по факторам пропорционально величинам их изолированного влияния.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 сравнительном анализе нескольких организаций возникает объективная необходимость применения метода выявления изолированного влияния факторов, поскольку при сопоставлении показателей даже двух аналогичных организаций неправомерно представлять показатели одной организации в качестве базовых, а показатели другой в качестве отчетных.</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Теоретические основы экономического анализа чаще всего не соблюдаются при анализе многофакторных комбинированных моделей. В частности, метод цепных подстановок неправомерно применяется многими авторами также к анализу аддитивных взаимосвязей, являющихся составной частью комбинированных моделей, например, при факторном анализе прибыли от продаж и рентабельности активов.</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 факторном анализе необходимо четко соблюдать следующий принцип: применяемые методы анализа должны строго соответствовать модели взаимосвязи факторов и результативного показателя.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Предложенные методики разложения по факторам результативных</w:t>
      </w:r>
      <w:r>
        <w:rPr>
          <w:sz w:val="28"/>
          <w:szCs w:val="28"/>
        </w:rPr>
        <w:t xml:space="preserve"> </w:t>
      </w:r>
      <w:r w:rsidRPr="0097015C">
        <w:rPr>
          <w:sz w:val="28"/>
          <w:szCs w:val="28"/>
        </w:rPr>
        <w:t>показателей, представленных в виде комбинированных моделей, использованы нами при факторном анализе прибыли от продаж</w:t>
      </w:r>
      <w:r>
        <w:rPr>
          <w:sz w:val="28"/>
          <w:szCs w:val="28"/>
        </w:rPr>
        <w:t xml:space="preserve"> </w:t>
      </w:r>
      <w:r w:rsidRPr="0097015C">
        <w:rPr>
          <w:sz w:val="28"/>
          <w:szCs w:val="28"/>
        </w:rPr>
        <w:t>в разрезе позиций номенклатуры, а также при факторном анализе рентабельности</w:t>
      </w:r>
      <w:r>
        <w:rPr>
          <w:sz w:val="28"/>
          <w:szCs w:val="28"/>
        </w:rPr>
        <w:t xml:space="preserve"> </w:t>
      </w:r>
      <w:r w:rsidRPr="0097015C">
        <w:rPr>
          <w:sz w:val="28"/>
          <w:szCs w:val="28"/>
        </w:rPr>
        <w:t>активов. Например, комбинированная модель рентабельности активов на первом этапе анализа преобразована в двухфакторную</w:t>
      </w:r>
      <w:r>
        <w:rPr>
          <w:sz w:val="28"/>
          <w:szCs w:val="28"/>
        </w:rPr>
        <w:t xml:space="preserve"> </w:t>
      </w:r>
      <w:r w:rsidRPr="0097015C">
        <w:rPr>
          <w:sz w:val="28"/>
          <w:szCs w:val="28"/>
        </w:rPr>
        <w:t>мультипликативную модель, затем для ее анализа применен метод</w:t>
      </w:r>
      <w:r w:rsidRPr="0097015C">
        <w:rPr>
          <w:smallCaps/>
          <w:sz w:val="28"/>
          <w:szCs w:val="28"/>
        </w:rPr>
        <w:t xml:space="preserve"> </w:t>
      </w:r>
      <w:r w:rsidRPr="0097015C">
        <w:rPr>
          <w:sz w:val="28"/>
          <w:szCs w:val="28"/>
        </w:rPr>
        <w:t>цепных подстановок. На втором этапе каждый из факторов первого порядка мы детализировали на факторы второго порядка в виде аддитивной модели, на основе которой их влияние рассчитывается способом пропорции (долевого участия).</w:t>
      </w:r>
    </w:p>
    <w:p w:rsidR="002F3338" w:rsidRPr="0097015C" w:rsidRDefault="002F3338" w:rsidP="002F3338">
      <w:pPr>
        <w:shd w:val="clear" w:color="auto" w:fill="FFFFFF"/>
        <w:tabs>
          <w:tab w:val="left" w:pos="8505"/>
        </w:tabs>
        <w:spacing w:line="360" w:lineRule="auto"/>
        <w:ind w:firstLine="709"/>
        <w:jc w:val="center"/>
        <w:rPr>
          <w:b/>
          <w:sz w:val="28"/>
          <w:szCs w:val="28"/>
        </w:rPr>
      </w:pPr>
      <w:r w:rsidRPr="0097015C">
        <w:rPr>
          <w:sz w:val="28"/>
          <w:szCs w:val="28"/>
        </w:rPr>
        <w:br w:type="page"/>
      </w:r>
      <w:r w:rsidRPr="0097015C">
        <w:rPr>
          <w:b/>
          <w:sz w:val="28"/>
          <w:szCs w:val="28"/>
        </w:rPr>
        <w:t>ЛЕКЦИЯ №5</w:t>
      </w:r>
    </w:p>
    <w:p w:rsidR="002F3338" w:rsidRPr="002F3338" w:rsidRDefault="002F3338" w:rsidP="002F3338">
      <w:pPr>
        <w:shd w:val="clear" w:color="auto" w:fill="FFFFFF"/>
        <w:tabs>
          <w:tab w:val="left" w:pos="0"/>
          <w:tab w:val="left" w:pos="8505"/>
        </w:tabs>
        <w:spacing w:line="360" w:lineRule="auto"/>
        <w:ind w:firstLine="709"/>
        <w:jc w:val="center"/>
        <w:rPr>
          <w:b/>
          <w:sz w:val="28"/>
          <w:szCs w:val="28"/>
        </w:rPr>
      </w:pPr>
      <w:r w:rsidRPr="0097015C">
        <w:rPr>
          <w:b/>
          <w:sz w:val="28"/>
          <w:szCs w:val="28"/>
        </w:rPr>
        <w:t>АНАЛИЗ ОБЪЕМОВ ПРОИЗВОДСТВА И ПРОДАЖ</w:t>
      </w:r>
    </w:p>
    <w:p w:rsidR="002F3338" w:rsidRPr="002F3338" w:rsidRDefault="002F3338" w:rsidP="002F3338">
      <w:pPr>
        <w:shd w:val="clear" w:color="auto" w:fill="FFFFFF"/>
        <w:tabs>
          <w:tab w:val="left" w:pos="0"/>
          <w:tab w:val="left" w:pos="8505"/>
        </w:tabs>
        <w:spacing w:line="360" w:lineRule="auto"/>
        <w:ind w:firstLine="709"/>
        <w:jc w:val="both"/>
        <w:rPr>
          <w:b/>
          <w:sz w:val="28"/>
          <w:szCs w:val="28"/>
        </w:rPr>
      </w:pPr>
    </w:p>
    <w:p w:rsidR="002F3338" w:rsidRPr="004C0A98" w:rsidRDefault="002F3338" w:rsidP="002F3338">
      <w:pPr>
        <w:shd w:val="clear" w:color="auto" w:fill="FFFFFF"/>
        <w:tabs>
          <w:tab w:val="left" w:pos="0"/>
          <w:tab w:val="num" w:pos="840"/>
          <w:tab w:val="left" w:pos="1418"/>
        </w:tabs>
        <w:spacing w:line="360" w:lineRule="auto"/>
        <w:jc w:val="both"/>
        <w:rPr>
          <w:sz w:val="28"/>
          <w:szCs w:val="28"/>
        </w:rPr>
      </w:pPr>
      <w:r w:rsidRPr="004C0A98">
        <w:rPr>
          <w:sz w:val="28"/>
          <w:szCs w:val="28"/>
        </w:rPr>
        <w:t>1. Задачи анализа и источники информации</w:t>
      </w:r>
    </w:p>
    <w:p w:rsidR="002F3338" w:rsidRPr="004C0A98" w:rsidRDefault="002F3338" w:rsidP="002F3338">
      <w:pPr>
        <w:shd w:val="clear" w:color="auto" w:fill="FFFFFF"/>
        <w:tabs>
          <w:tab w:val="left" w:pos="0"/>
          <w:tab w:val="left" w:pos="8505"/>
        </w:tabs>
        <w:spacing w:line="360" w:lineRule="auto"/>
        <w:jc w:val="both"/>
        <w:rPr>
          <w:sz w:val="28"/>
          <w:szCs w:val="28"/>
        </w:rPr>
      </w:pPr>
      <w:r w:rsidRPr="004C0A98">
        <w:rPr>
          <w:sz w:val="28"/>
          <w:szCs w:val="28"/>
        </w:rPr>
        <w:t>2. Показатели объемов производства и продаж, их формирование и взаимосвязь</w:t>
      </w:r>
    </w:p>
    <w:p w:rsidR="002F3338" w:rsidRPr="004C0A98" w:rsidRDefault="002F3338" w:rsidP="002F3338">
      <w:pPr>
        <w:shd w:val="clear" w:color="auto" w:fill="FFFFFF"/>
        <w:tabs>
          <w:tab w:val="left" w:pos="0"/>
          <w:tab w:val="left" w:pos="8505"/>
        </w:tabs>
        <w:spacing w:line="360" w:lineRule="auto"/>
        <w:jc w:val="both"/>
        <w:rPr>
          <w:sz w:val="28"/>
          <w:szCs w:val="28"/>
        </w:rPr>
      </w:pPr>
      <w:r w:rsidRPr="004C0A98">
        <w:rPr>
          <w:sz w:val="28"/>
          <w:szCs w:val="28"/>
        </w:rPr>
        <w:t>3. Анализ объема производства продукции</w:t>
      </w:r>
    </w:p>
    <w:p w:rsidR="002F3338" w:rsidRPr="004C0A98" w:rsidRDefault="002F3338" w:rsidP="002F3338">
      <w:pPr>
        <w:shd w:val="clear" w:color="auto" w:fill="FFFFFF"/>
        <w:tabs>
          <w:tab w:val="left" w:pos="0"/>
          <w:tab w:val="left" w:pos="8505"/>
        </w:tabs>
        <w:spacing w:line="360" w:lineRule="auto"/>
        <w:jc w:val="both"/>
        <w:rPr>
          <w:sz w:val="28"/>
          <w:szCs w:val="28"/>
        </w:rPr>
      </w:pPr>
      <w:r w:rsidRPr="004C0A98">
        <w:rPr>
          <w:sz w:val="28"/>
          <w:szCs w:val="28"/>
        </w:rPr>
        <w:t>4. Факторный анализ объема продаж</w:t>
      </w:r>
    </w:p>
    <w:p w:rsidR="002F3338" w:rsidRPr="004C0A98" w:rsidRDefault="002F3338" w:rsidP="002F3338">
      <w:pPr>
        <w:shd w:val="clear" w:color="auto" w:fill="FFFFFF"/>
        <w:tabs>
          <w:tab w:val="left" w:pos="0"/>
          <w:tab w:val="left" w:pos="8505"/>
        </w:tabs>
        <w:spacing w:line="360" w:lineRule="auto"/>
        <w:jc w:val="both"/>
        <w:rPr>
          <w:sz w:val="28"/>
          <w:szCs w:val="28"/>
        </w:rPr>
      </w:pPr>
      <w:r w:rsidRPr="004C0A98">
        <w:rPr>
          <w:sz w:val="28"/>
          <w:szCs w:val="28"/>
        </w:rPr>
        <w:t>5. Анализ ритмичности производства</w:t>
      </w:r>
    </w:p>
    <w:p w:rsidR="002F3338" w:rsidRPr="004C0A98" w:rsidRDefault="002F3338" w:rsidP="002F3338">
      <w:pPr>
        <w:shd w:val="clear" w:color="auto" w:fill="FFFFFF"/>
        <w:tabs>
          <w:tab w:val="left" w:pos="0"/>
          <w:tab w:val="left" w:pos="8505"/>
        </w:tabs>
        <w:spacing w:line="360" w:lineRule="auto"/>
        <w:jc w:val="both"/>
        <w:rPr>
          <w:sz w:val="28"/>
          <w:szCs w:val="28"/>
        </w:rPr>
      </w:pPr>
      <w:r w:rsidRPr="004C0A98">
        <w:rPr>
          <w:sz w:val="28"/>
          <w:szCs w:val="28"/>
        </w:rPr>
        <w:t>6. Анализ ассортимента продукции</w:t>
      </w:r>
    </w:p>
    <w:p w:rsidR="002F3338" w:rsidRPr="004C0A98" w:rsidRDefault="002F3338" w:rsidP="002F3338">
      <w:pPr>
        <w:shd w:val="clear" w:color="auto" w:fill="FFFFFF"/>
        <w:tabs>
          <w:tab w:val="left" w:pos="0"/>
          <w:tab w:val="left" w:pos="8505"/>
        </w:tabs>
        <w:spacing w:line="360" w:lineRule="auto"/>
        <w:jc w:val="both"/>
        <w:rPr>
          <w:sz w:val="28"/>
          <w:szCs w:val="28"/>
        </w:rPr>
      </w:pPr>
      <w:r w:rsidRPr="004C0A98">
        <w:rPr>
          <w:sz w:val="28"/>
          <w:szCs w:val="28"/>
        </w:rPr>
        <w:t>7. Анализ качества продукции</w:t>
      </w:r>
    </w:p>
    <w:p w:rsidR="002F3338" w:rsidRPr="004C0A98" w:rsidRDefault="002F3338" w:rsidP="002F3338">
      <w:pPr>
        <w:shd w:val="clear" w:color="auto" w:fill="FFFFFF"/>
        <w:tabs>
          <w:tab w:val="left" w:pos="0"/>
          <w:tab w:val="left" w:pos="8505"/>
        </w:tabs>
        <w:spacing w:line="360" w:lineRule="auto"/>
        <w:jc w:val="both"/>
        <w:rPr>
          <w:sz w:val="28"/>
          <w:szCs w:val="28"/>
        </w:rPr>
      </w:pPr>
      <w:r w:rsidRPr="004C0A98">
        <w:rPr>
          <w:sz w:val="28"/>
          <w:szCs w:val="28"/>
        </w:rPr>
        <w:t>8. Факторы и резервы роста производства и реализации продукции</w:t>
      </w:r>
    </w:p>
    <w:p w:rsidR="002F3338" w:rsidRPr="0097015C" w:rsidRDefault="002F3338" w:rsidP="002F3338">
      <w:pPr>
        <w:shd w:val="clear" w:color="auto" w:fill="FFFFFF"/>
        <w:tabs>
          <w:tab w:val="left" w:pos="0"/>
          <w:tab w:val="left" w:pos="8505"/>
        </w:tabs>
        <w:spacing w:line="360" w:lineRule="auto"/>
        <w:ind w:firstLine="709"/>
        <w:jc w:val="both"/>
        <w:rPr>
          <w:b/>
          <w:sz w:val="28"/>
          <w:szCs w:val="28"/>
        </w:rPr>
      </w:pPr>
    </w:p>
    <w:p w:rsidR="002F3338" w:rsidRPr="0097015C" w:rsidRDefault="002F3338" w:rsidP="002F3338">
      <w:pPr>
        <w:numPr>
          <w:ilvl w:val="0"/>
          <w:numId w:val="49"/>
        </w:numPr>
        <w:shd w:val="clear" w:color="auto" w:fill="FFFFFF"/>
        <w:tabs>
          <w:tab w:val="left" w:pos="0"/>
          <w:tab w:val="left" w:pos="8505"/>
        </w:tabs>
        <w:spacing w:line="360" w:lineRule="auto"/>
        <w:ind w:left="0" w:firstLine="709"/>
        <w:jc w:val="center"/>
        <w:rPr>
          <w:b/>
          <w:sz w:val="28"/>
          <w:szCs w:val="28"/>
        </w:rPr>
      </w:pPr>
      <w:r w:rsidRPr="0097015C">
        <w:rPr>
          <w:b/>
          <w:sz w:val="28"/>
          <w:szCs w:val="28"/>
        </w:rPr>
        <w:t>Задачи анализа и источники информации</w:t>
      </w:r>
    </w:p>
    <w:p w:rsidR="002F3338" w:rsidRPr="0097015C" w:rsidRDefault="002F3338" w:rsidP="002F3338">
      <w:pPr>
        <w:shd w:val="clear" w:color="auto" w:fill="FFFFFF"/>
        <w:tabs>
          <w:tab w:val="left" w:pos="0"/>
          <w:tab w:val="left" w:pos="8505"/>
        </w:tabs>
        <w:spacing w:line="360" w:lineRule="auto"/>
        <w:ind w:firstLine="709"/>
        <w:jc w:val="both"/>
        <w:rPr>
          <w:b/>
          <w:sz w:val="28"/>
          <w:szCs w:val="28"/>
        </w:rPr>
      </w:pP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Анализ деятельности предприятий (организаций) начинается с изучения объемов производства и продаж продукции (работ, услуг), так как производство и реализация являются важнейшими аспектами их функционирования. От объема, ассортимента, качества выпущенной и реализованной продукции зависят издержки, прибыль, рентабельность, конкурентоспособность и рыночная активность организации.</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Цели управления производством и реализацией продукции связаны с решением таких основных вопросов, как:</w:t>
      </w:r>
    </w:p>
    <w:p w:rsidR="002F3338" w:rsidRPr="0097015C" w:rsidRDefault="002F3338" w:rsidP="002F3338">
      <w:pPr>
        <w:numPr>
          <w:ilvl w:val="0"/>
          <w:numId w:val="17"/>
        </w:numPr>
        <w:shd w:val="clear" w:color="auto" w:fill="FFFFFF"/>
        <w:tabs>
          <w:tab w:val="left" w:pos="0"/>
          <w:tab w:val="left" w:pos="432"/>
          <w:tab w:val="left" w:pos="8505"/>
        </w:tabs>
        <w:spacing w:line="360" w:lineRule="auto"/>
        <w:ind w:firstLine="709"/>
        <w:jc w:val="both"/>
        <w:rPr>
          <w:sz w:val="28"/>
          <w:szCs w:val="28"/>
        </w:rPr>
      </w:pPr>
      <w:r w:rsidRPr="0097015C">
        <w:rPr>
          <w:sz w:val="28"/>
          <w:szCs w:val="28"/>
        </w:rPr>
        <w:t>выбор продукции (работ и услуг), которую предприятие может производить;</w:t>
      </w:r>
    </w:p>
    <w:p w:rsidR="002F3338" w:rsidRPr="0097015C" w:rsidRDefault="002F3338" w:rsidP="002F3338">
      <w:pPr>
        <w:numPr>
          <w:ilvl w:val="0"/>
          <w:numId w:val="17"/>
        </w:numPr>
        <w:shd w:val="clear" w:color="auto" w:fill="FFFFFF"/>
        <w:tabs>
          <w:tab w:val="left" w:pos="0"/>
          <w:tab w:val="left" w:pos="432"/>
          <w:tab w:val="left" w:pos="8505"/>
        </w:tabs>
        <w:spacing w:line="360" w:lineRule="auto"/>
        <w:ind w:firstLine="709"/>
        <w:jc w:val="both"/>
        <w:rPr>
          <w:sz w:val="28"/>
          <w:szCs w:val="28"/>
        </w:rPr>
      </w:pPr>
      <w:r w:rsidRPr="0097015C">
        <w:rPr>
          <w:sz w:val="28"/>
          <w:szCs w:val="28"/>
        </w:rPr>
        <w:t>определение видов продукции, наиболее перспективных для предприятия, организация продвижения товара на рынке и рекламы;</w:t>
      </w:r>
    </w:p>
    <w:p w:rsidR="002F3338" w:rsidRPr="0097015C" w:rsidRDefault="002F3338" w:rsidP="002F3338">
      <w:pPr>
        <w:numPr>
          <w:ilvl w:val="0"/>
          <w:numId w:val="17"/>
        </w:numPr>
        <w:shd w:val="clear" w:color="auto" w:fill="FFFFFF"/>
        <w:tabs>
          <w:tab w:val="left" w:pos="0"/>
          <w:tab w:val="left" w:pos="432"/>
          <w:tab w:val="left" w:pos="8505"/>
        </w:tabs>
        <w:spacing w:line="360" w:lineRule="auto"/>
        <w:ind w:firstLine="709"/>
        <w:jc w:val="both"/>
        <w:rPr>
          <w:sz w:val="28"/>
          <w:szCs w:val="28"/>
        </w:rPr>
      </w:pPr>
      <w:r w:rsidRPr="0097015C">
        <w:rPr>
          <w:sz w:val="28"/>
          <w:szCs w:val="28"/>
        </w:rPr>
        <w:t>формирование портфеля заказов и обоснование планов по объему производства;</w:t>
      </w:r>
    </w:p>
    <w:p w:rsidR="002F3338" w:rsidRPr="0097015C" w:rsidRDefault="002F3338" w:rsidP="002F3338">
      <w:pPr>
        <w:numPr>
          <w:ilvl w:val="0"/>
          <w:numId w:val="17"/>
        </w:numPr>
        <w:shd w:val="clear" w:color="auto" w:fill="FFFFFF"/>
        <w:tabs>
          <w:tab w:val="left" w:pos="0"/>
          <w:tab w:val="left" w:pos="432"/>
          <w:tab w:val="left" w:pos="8505"/>
        </w:tabs>
        <w:spacing w:line="360" w:lineRule="auto"/>
        <w:ind w:firstLine="709"/>
        <w:jc w:val="both"/>
        <w:rPr>
          <w:sz w:val="28"/>
          <w:szCs w:val="28"/>
        </w:rPr>
      </w:pPr>
      <w:r w:rsidRPr="0097015C">
        <w:rPr>
          <w:sz w:val="28"/>
          <w:szCs w:val="28"/>
        </w:rPr>
        <w:t>поиск рынков сбыта и способов распространения продукции;</w:t>
      </w:r>
    </w:p>
    <w:p w:rsidR="002F3338" w:rsidRPr="0097015C" w:rsidRDefault="002F3338" w:rsidP="002F3338">
      <w:pPr>
        <w:numPr>
          <w:ilvl w:val="0"/>
          <w:numId w:val="17"/>
        </w:numPr>
        <w:shd w:val="clear" w:color="auto" w:fill="FFFFFF"/>
        <w:tabs>
          <w:tab w:val="left" w:pos="0"/>
          <w:tab w:val="left" w:pos="432"/>
          <w:tab w:val="left" w:pos="8505"/>
        </w:tabs>
        <w:spacing w:line="360" w:lineRule="auto"/>
        <w:ind w:firstLine="709"/>
        <w:jc w:val="both"/>
        <w:rPr>
          <w:sz w:val="28"/>
          <w:szCs w:val="28"/>
        </w:rPr>
      </w:pPr>
      <w:r w:rsidRPr="0097015C">
        <w:rPr>
          <w:sz w:val="28"/>
          <w:szCs w:val="28"/>
        </w:rPr>
        <w:t>оценка безубыточности объема продаж;</w:t>
      </w:r>
    </w:p>
    <w:p w:rsidR="002F3338" w:rsidRPr="0097015C" w:rsidRDefault="002F3338" w:rsidP="002F3338">
      <w:pPr>
        <w:numPr>
          <w:ilvl w:val="0"/>
          <w:numId w:val="17"/>
        </w:numPr>
        <w:shd w:val="clear" w:color="auto" w:fill="FFFFFF"/>
        <w:tabs>
          <w:tab w:val="left" w:pos="0"/>
          <w:tab w:val="left" w:pos="432"/>
          <w:tab w:val="left" w:pos="8505"/>
        </w:tabs>
        <w:spacing w:line="360" w:lineRule="auto"/>
        <w:ind w:firstLine="709"/>
        <w:jc w:val="both"/>
        <w:rPr>
          <w:sz w:val="28"/>
          <w:szCs w:val="28"/>
        </w:rPr>
      </w:pPr>
      <w:r w:rsidRPr="0097015C">
        <w:rPr>
          <w:sz w:val="28"/>
          <w:szCs w:val="28"/>
        </w:rPr>
        <w:t>принятие решения о мерах повышения качества и конкурентоспособности продукции;</w:t>
      </w:r>
    </w:p>
    <w:p w:rsidR="002F3338" w:rsidRPr="0097015C" w:rsidRDefault="002F3338" w:rsidP="002F3338">
      <w:pPr>
        <w:numPr>
          <w:ilvl w:val="0"/>
          <w:numId w:val="17"/>
        </w:numPr>
        <w:shd w:val="clear" w:color="auto" w:fill="FFFFFF"/>
        <w:tabs>
          <w:tab w:val="left" w:pos="0"/>
          <w:tab w:val="left" w:pos="432"/>
          <w:tab w:val="left" w:pos="8505"/>
        </w:tabs>
        <w:spacing w:line="360" w:lineRule="auto"/>
        <w:ind w:firstLine="709"/>
        <w:jc w:val="both"/>
        <w:rPr>
          <w:sz w:val="28"/>
          <w:szCs w:val="28"/>
        </w:rPr>
      </w:pPr>
      <w:r w:rsidRPr="0097015C">
        <w:rPr>
          <w:sz w:val="28"/>
          <w:szCs w:val="28"/>
        </w:rPr>
        <w:t>выбор ценовой политики предприятия.</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 xml:space="preserve">Анализ призван обеспечить решение этих вопросов на основе обработанной и систематизированной информации. </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Цели анализа могут быть следующими:</w:t>
      </w:r>
    </w:p>
    <w:p w:rsidR="002F3338" w:rsidRPr="0097015C" w:rsidRDefault="002F3338" w:rsidP="002F3338">
      <w:pPr>
        <w:numPr>
          <w:ilvl w:val="0"/>
          <w:numId w:val="45"/>
        </w:numPr>
        <w:shd w:val="clear" w:color="auto" w:fill="FFFFFF"/>
        <w:tabs>
          <w:tab w:val="left" w:pos="0"/>
          <w:tab w:val="left" w:pos="509"/>
          <w:tab w:val="left" w:pos="8505"/>
        </w:tabs>
        <w:spacing w:line="360" w:lineRule="auto"/>
        <w:ind w:firstLine="709"/>
        <w:jc w:val="both"/>
        <w:rPr>
          <w:sz w:val="28"/>
          <w:szCs w:val="28"/>
        </w:rPr>
      </w:pPr>
      <w:r w:rsidRPr="0097015C">
        <w:rPr>
          <w:sz w:val="28"/>
          <w:szCs w:val="28"/>
        </w:rPr>
        <w:t>оценка результатов производственно-хозяйственной деятельности для подведения итогов работы и обоснованного ее стимулирования;</w:t>
      </w:r>
    </w:p>
    <w:p w:rsidR="002F3338" w:rsidRPr="0097015C" w:rsidRDefault="002F3338" w:rsidP="002F3338">
      <w:pPr>
        <w:numPr>
          <w:ilvl w:val="0"/>
          <w:numId w:val="45"/>
        </w:numPr>
        <w:shd w:val="clear" w:color="auto" w:fill="FFFFFF"/>
        <w:tabs>
          <w:tab w:val="left" w:pos="0"/>
          <w:tab w:val="left" w:pos="509"/>
          <w:tab w:val="left" w:pos="8505"/>
        </w:tabs>
        <w:spacing w:line="360" w:lineRule="auto"/>
        <w:ind w:firstLine="709"/>
        <w:jc w:val="both"/>
        <w:rPr>
          <w:sz w:val="28"/>
          <w:szCs w:val="28"/>
        </w:rPr>
      </w:pPr>
      <w:r w:rsidRPr="0097015C">
        <w:rPr>
          <w:sz w:val="28"/>
          <w:szCs w:val="28"/>
        </w:rPr>
        <w:t>анализ производства и реализации продукции с целью оперативного воздействия на ход производственного процесса;</w:t>
      </w:r>
    </w:p>
    <w:p w:rsidR="002F3338" w:rsidRPr="0097015C" w:rsidRDefault="002F3338" w:rsidP="002F3338">
      <w:pPr>
        <w:numPr>
          <w:ilvl w:val="0"/>
          <w:numId w:val="45"/>
        </w:numPr>
        <w:shd w:val="clear" w:color="auto" w:fill="FFFFFF"/>
        <w:tabs>
          <w:tab w:val="left" w:pos="0"/>
          <w:tab w:val="left" w:pos="509"/>
          <w:tab w:val="left" w:pos="8505"/>
        </w:tabs>
        <w:spacing w:line="360" w:lineRule="auto"/>
        <w:ind w:firstLine="709"/>
        <w:jc w:val="both"/>
        <w:rPr>
          <w:sz w:val="28"/>
          <w:szCs w:val="28"/>
        </w:rPr>
      </w:pPr>
      <w:r w:rsidRPr="0097015C">
        <w:rPr>
          <w:sz w:val="28"/>
          <w:szCs w:val="28"/>
        </w:rPr>
        <w:t>анализ выполнения производственной программы для прогнозирования возможных результатов.</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Данные анализа могут быть использованы для принятия конкретных управленческих решений:</w:t>
      </w:r>
    </w:p>
    <w:p w:rsidR="002F3338" w:rsidRPr="0097015C" w:rsidRDefault="002F3338" w:rsidP="002F3338">
      <w:pPr>
        <w:numPr>
          <w:ilvl w:val="0"/>
          <w:numId w:val="1"/>
        </w:numPr>
        <w:shd w:val="clear" w:color="auto" w:fill="FFFFFF"/>
        <w:tabs>
          <w:tab w:val="left" w:pos="0"/>
          <w:tab w:val="left" w:pos="413"/>
          <w:tab w:val="left" w:pos="8505"/>
        </w:tabs>
        <w:spacing w:line="360" w:lineRule="auto"/>
        <w:ind w:firstLine="709"/>
        <w:jc w:val="both"/>
        <w:rPr>
          <w:sz w:val="28"/>
          <w:szCs w:val="28"/>
        </w:rPr>
      </w:pPr>
      <w:r w:rsidRPr="0097015C">
        <w:rPr>
          <w:sz w:val="28"/>
          <w:szCs w:val="28"/>
        </w:rPr>
        <w:t>при формировании портфеля заказов;</w:t>
      </w:r>
    </w:p>
    <w:p w:rsidR="002F3338" w:rsidRPr="0097015C" w:rsidRDefault="002F3338" w:rsidP="002F3338">
      <w:pPr>
        <w:numPr>
          <w:ilvl w:val="0"/>
          <w:numId w:val="1"/>
        </w:numPr>
        <w:shd w:val="clear" w:color="auto" w:fill="FFFFFF"/>
        <w:tabs>
          <w:tab w:val="left" w:pos="0"/>
          <w:tab w:val="left" w:pos="413"/>
          <w:tab w:val="left" w:pos="8505"/>
        </w:tabs>
        <w:spacing w:line="360" w:lineRule="auto"/>
        <w:ind w:firstLine="709"/>
        <w:jc w:val="both"/>
        <w:rPr>
          <w:sz w:val="28"/>
          <w:szCs w:val="28"/>
        </w:rPr>
      </w:pPr>
      <w:r w:rsidRPr="0097015C">
        <w:rPr>
          <w:sz w:val="28"/>
          <w:szCs w:val="28"/>
        </w:rPr>
        <w:t>построении уточненного плана производства и увязке его с производственными мощностями;</w:t>
      </w:r>
    </w:p>
    <w:p w:rsidR="002F3338" w:rsidRPr="0097015C" w:rsidRDefault="002F3338" w:rsidP="002F3338">
      <w:pPr>
        <w:numPr>
          <w:ilvl w:val="0"/>
          <w:numId w:val="1"/>
        </w:numPr>
        <w:shd w:val="clear" w:color="auto" w:fill="FFFFFF"/>
        <w:tabs>
          <w:tab w:val="left" w:pos="0"/>
          <w:tab w:val="left" w:pos="413"/>
          <w:tab w:val="left" w:pos="8505"/>
        </w:tabs>
        <w:spacing w:line="360" w:lineRule="auto"/>
        <w:ind w:firstLine="709"/>
        <w:jc w:val="both"/>
        <w:rPr>
          <w:sz w:val="28"/>
          <w:szCs w:val="28"/>
        </w:rPr>
      </w:pPr>
      <w:r w:rsidRPr="0097015C">
        <w:rPr>
          <w:sz w:val="28"/>
          <w:szCs w:val="28"/>
        </w:rPr>
        <w:t>разработке сметы затрат на производство;</w:t>
      </w:r>
    </w:p>
    <w:p w:rsidR="002F3338" w:rsidRPr="0097015C" w:rsidRDefault="002F3338" w:rsidP="002F3338">
      <w:pPr>
        <w:numPr>
          <w:ilvl w:val="0"/>
          <w:numId w:val="1"/>
        </w:numPr>
        <w:shd w:val="clear" w:color="auto" w:fill="FFFFFF"/>
        <w:tabs>
          <w:tab w:val="left" w:pos="0"/>
          <w:tab w:val="left" w:pos="413"/>
          <w:tab w:val="left" w:pos="8505"/>
        </w:tabs>
        <w:spacing w:line="360" w:lineRule="auto"/>
        <w:ind w:firstLine="709"/>
        <w:jc w:val="both"/>
        <w:rPr>
          <w:sz w:val="28"/>
          <w:szCs w:val="28"/>
        </w:rPr>
      </w:pPr>
      <w:r w:rsidRPr="0097015C">
        <w:rPr>
          <w:sz w:val="28"/>
          <w:szCs w:val="28"/>
        </w:rPr>
        <w:t>формировании плана поставок материально-технических ресурсов и ввода в действие основных фондов и производственных мощностей;</w:t>
      </w:r>
    </w:p>
    <w:p w:rsidR="002F3338" w:rsidRPr="0097015C" w:rsidRDefault="002F3338" w:rsidP="002F3338">
      <w:pPr>
        <w:shd w:val="clear" w:color="auto" w:fill="FFFFFF"/>
        <w:tabs>
          <w:tab w:val="left" w:pos="0"/>
          <w:tab w:val="left" w:pos="418"/>
          <w:tab w:val="left" w:pos="8505"/>
        </w:tabs>
        <w:spacing w:line="360" w:lineRule="auto"/>
        <w:ind w:firstLine="709"/>
        <w:jc w:val="both"/>
        <w:rPr>
          <w:sz w:val="28"/>
          <w:szCs w:val="28"/>
        </w:rPr>
      </w:pPr>
      <w:r w:rsidRPr="0097015C">
        <w:rPr>
          <w:sz w:val="28"/>
          <w:szCs w:val="28"/>
        </w:rPr>
        <w:t>•оценке потребности в трудовых ресурсах.</w:t>
      </w:r>
      <w:r w:rsidRPr="004C0A98">
        <w:rPr>
          <w:sz w:val="28"/>
          <w:szCs w:val="28"/>
        </w:rPr>
        <w:t xml:space="preserve"> </w:t>
      </w:r>
      <w:r w:rsidRPr="0097015C">
        <w:rPr>
          <w:sz w:val="28"/>
          <w:szCs w:val="28"/>
        </w:rPr>
        <w:t>Основными задачами анализа являются:</w:t>
      </w:r>
    </w:p>
    <w:p w:rsidR="002F3338" w:rsidRPr="0097015C" w:rsidRDefault="002F3338" w:rsidP="002F3338">
      <w:pPr>
        <w:numPr>
          <w:ilvl w:val="0"/>
          <w:numId w:val="1"/>
        </w:numPr>
        <w:shd w:val="clear" w:color="auto" w:fill="FFFFFF"/>
        <w:tabs>
          <w:tab w:val="left" w:pos="0"/>
          <w:tab w:val="left" w:pos="413"/>
          <w:tab w:val="left" w:pos="8505"/>
        </w:tabs>
        <w:spacing w:line="360" w:lineRule="auto"/>
        <w:ind w:firstLine="709"/>
        <w:jc w:val="both"/>
        <w:rPr>
          <w:sz w:val="28"/>
          <w:szCs w:val="28"/>
        </w:rPr>
      </w:pPr>
      <w:r w:rsidRPr="0097015C">
        <w:rPr>
          <w:sz w:val="28"/>
          <w:szCs w:val="28"/>
        </w:rPr>
        <w:t>оценка выполнения плана и динамики показателей производства и реализации продукции, изменений в ее составе и качестве;</w:t>
      </w:r>
    </w:p>
    <w:p w:rsidR="002F3338" w:rsidRPr="0097015C" w:rsidRDefault="002F3338" w:rsidP="002F3338">
      <w:pPr>
        <w:numPr>
          <w:ilvl w:val="0"/>
          <w:numId w:val="1"/>
        </w:numPr>
        <w:shd w:val="clear" w:color="auto" w:fill="FFFFFF"/>
        <w:tabs>
          <w:tab w:val="left" w:pos="0"/>
          <w:tab w:val="left" w:pos="413"/>
          <w:tab w:val="left" w:pos="8505"/>
        </w:tabs>
        <w:spacing w:line="360" w:lineRule="auto"/>
        <w:ind w:firstLine="709"/>
        <w:jc w:val="both"/>
        <w:rPr>
          <w:sz w:val="28"/>
          <w:szCs w:val="28"/>
        </w:rPr>
      </w:pPr>
      <w:r w:rsidRPr="0097015C">
        <w:rPr>
          <w:sz w:val="28"/>
          <w:szCs w:val="28"/>
        </w:rPr>
        <w:t>выявление и определение влияния факторов на изменение показателей;</w:t>
      </w:r>
    </w:p>
    <w:p w:rsidR="002F3338" w:rsidRPr="0097015C" w:rsidRDefault="002F3338" w:rsidP="002F3338">
      <w:pPr>
        <w:numPr>
          <w:ilvl w:val="0"/>
          <w:numId w:val="1"/>
        </w:numPr>
        <w:shd w:val="clear" w:color="auto" w:fill="FFFFFF"/>
        <w:tabs>
          <w:tab w:val="left" w:pos="0"/>
          <w:tab w:val="left" w:pos="413"/>
          <w:tab w:val="left" w:pos="8505"/>
        </w:tabs>
        <w:spacing w:line="360" w:lineRule="auto"/>
        <w:ind w:firstLine="709"/>
        <w:jc w:val="both"/>
        <w:rPr>
          <w:sz w:val="28"/>
          <w:szCs w:val="28"/>
        </w:rPr>
      </w:pPr>
      <w:r w:rsidRPr="0097015C">
        <w:rPr>
          <w:sz w:val="28"/>
          <w:szCs w:val="28"/>
        </w:rPr>
        <w:t>определение внутрихозяйственных резервов увеличения производства и реализации продукции;</w:t>
      </w:r>
    </w:p>
    <w:p w:rsidR="002F3338" w:rsidRPr="0097015C" w:rsidRDefault="002F3338" w:rsidP="002F3338">
      <w:pPr>
        <w:numPr>
          <w:ilvl w:val="0"/>
          <w:numId w:val="1"/>
        </w:numPr>
        <w:shd w:val="clear" w:color="auto" w:fill="FFFFFF"/>
        <w:tabs>
          <w:tab w:val="left" w:pos="0"/>
          <w:tab w:val="left" w:pos="413"/>
          <w:tab w:val="left" w:pos="8505"/>
        </w:tabs>
        <w:spacing w:line="360" w:lineRule="auto"/>
        <w:ind w:firstLine="709"/>
        <w:jc w:val="both"/>
        <w:rPr>
          <w:sz w:val="28"/>
          <w:szCs w:val="28"/>
        </w:rPr>
      </w:pPr>
      <w:r w:rsidRPr="0097015C">
        <w:rPr>
          <w:sz w:val="28"/>
          <w:szCs w:val="28"/>
        </w:rPr>
        <w:t>разработка мероприятий по мобилизации выявленных резервов.</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Источниками информации для анализа являются:</w:t>
      </w:r>
    </w:p>
    <w:p w:rsidR="002F3338" w:rsidRPr="0097015C" w:rsidRDefault="002F3338" w:rsidP="002F3338">
      <w:pPr>
        <w:numPr>
          <w:ilvl w:val="0"/>
          <w:numId w:val="1"/>
        </w:numPr>
        <w:shd w:val="clear" w:color="auto" w:fill="FFFFFF"/>
        <w:tabs>
          <w:tab w:val="left" w:pos="0"/>
          <w:tab w:val="left" w:pos="413"/>
          <w:tab w:val="left" w:pos="8505"/>
        </w:tabs>
        <w:spacing w:line="360" w:lineRule="auto"/>
        <w:ind w:firstLine="709"/>
        <w:jc w:val="both"/>
        <w:rPr>
          <w:sz w:val="28"/>
          <w:szCs w:val="28"/>
        </w:rPr>
      </w:pPr>
      <w:r w:rsidRPr="0097015C">
        <w:rPr>
          <w:sz w:val="28"/>
          <w:szCs w:val="28"/>
        </w:rPr>
        <w:t>бизнес-план организации, оперативные планы производства и отгрузки продукции;</w:t>
      </w:r>
    </w:p>
    <w:p w:rsidR="002F3338" w:rsidRPr="0097015C" w:rsidRDefault="002F3338" w:rsidP="002F3338">
      <w:pPr>
        <w:numPr>
          <w:ilvl w:val="0"/>
          <w:numId w:val="1"/>
        </w:numPr>
        <w:shd w:val="clear" w:color="auto" w:fill="FFFFFF"/>
        <w:tabs>
          <w:tab w:val="left" w:pos="0"/>
          <w:tab w:val="left" w:pos="413"/>
          <w:tab w:val="left" w:pos="8505"/>
        </w:tabs>
        <w:spacing w:line="360" w:lineRule="auto"/>
        <w:ind w:firstLine="709"/>
        <w:jc w:val="both"/>
        <w:rPr>
          <w:sz w:val="28"/>
          <w:szCs w:val="28"/>
        </w:rPr>
      </w:pPr>
      <w:r w:rsidRPr="0097015C">
        <w:rPr>
          <w:sz w:val="28"/>
          <w:szCs w:val="28"/>
        </w:rPr>
        <w:t>отчетность по форме № П-1 «Сведения о производстве и отгрузке товаров и услуг», форме № 2 «Отчет о финансовых результатах». (Укр.)</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Главный блок фактической информации — это данные бухгалтерского учета. Они включают документы и регистры учета продукции: приемо-сдаточные накладные, ведомости выпуска продукции за месяц, карточки складского учета, накладные на отгрузку продукции, счета-фактуры и т.д.</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Важными исходными документами для анализа являются хозяйственные договоры с покупателями продукции (работ, услуг). Они содержат информацию о номенклатуре, объеме, качестве, комплектности, упаковке, цене, сумме договора, порядке и сроках отгрузки, порядке расчетов и доставки, сроках договора, санкциях за нарушение условий.</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На основании договоров предприятия формируют портфель заказов по объему и номенклатуре продукции и, исходя из своих производственных возможностей, планируют объемы производства продукции, составляют графики сдачи ее на склад и отгрузки покупателям.</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Детальный план с расшифровкой объемов и сроков выпуска продукции называется производственной программой.</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center"/>
        <w:rPr>
          <w:b/>
          <w:sz w:val="28"/>
          <w:szCs w:val="28"/>
        </w:rPr>
      </w:pPr>
      <w:r w:rsidRPr="0097015C">
        <w:rPr>
          <w:b/>
          <w:sz w:val="28"/>
          <w:szCs w:val="28"/>
        </w:rPr>
        <w:t>2. Показатели объемов производства и продаж, их формирование и взаимосвязь</w:t>
      </w:r>
    </w:p>
    <w:p w:rsidR="002F3338" w:rsidRPr="002F3338" w:rsidRDefault="002F3338" w:rsidP="002F3338">
      <w:pPr>
        <w:shd w:val="clear" w:color="auto" w:fill="FFFFFF"/>
        <w:tabs>
          <w:tab w:val="left" w:pos="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Для характеристики объемов производства и продаж применяют следующие показатели: валовая продукция, товарная продукция и реализованная продукция (объем продаж).</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b/>
          <w:i/>
          <w:iCs/>
          <w:sz w:val="28"/>
          <w:szCs w:val="28"/>
        </w:rPr>
        <w:t>Валовая продукция (ВП)</w:t>
      </w:r>
      <w:r w:rsidRPr="0097015C">
        <w:rPr>
          <w:i/>
          <w:iCs/>
          <w:sz w:val="28"/>
          <w:szCs w:val="28"/>
        </w:rPr>
        <w:t xml:space="preserve"> </w:t>
      </w:r>
      <w:r w:rsidRPr="0097015C">
        <w:rPr>
          <w:sz w:val="28"/>
          <w:szCs w:val="28"/>
        </w:rPr>
        <w:t>характеризует общий объем промышленного производства предприятия за определенный период.</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b/>
          <w:i/>
          <w:iCs/>
          <w:sz w:val="28"/>
          <w:szCs w:val="28"/>
        </w:rPr>
        <w:t>Товарная продукция (ТП)</w:t>
      </w:r>
      <w:r w:rsidRPr="0097015C">
        <w:rPr>
          <w:i/>
          <w:iCs/>
          <w:sz w:val="28"/>
          <w:szCs w:val="28"/>
        </w:rPr>
        <w:t xml:space="preserve"> </w:t>
      </w:r>
      <w:r w:rsidRPr="0097015C">
        <w:rPr>
          <w:sz w:val="28"/>
          <w:szCs w:val="28"/>
        </w:rPr>
        <w:t>характеризует объем продукции, подготовленный предприятием для передачи в народнохозяйственный оборот. Она отличается от валовой продукции тем, что в нее не включаются изменения остатков незавершенного производства, полуфабрикатов и инструментов собственного производства, а также внутрихозяйственный оборот.</w:t>
      </w:r>
    </w:p>
    <w:p w:rsidR="002F3338" w:rsidRPr="0097015C" w:rsidRDefault="002F3338" w:rsidP="002F3338">
      <w:pPr>
        <w:shd w:val="clear" w:color="auto" w:fill="FFFFFF"/>
        <w:tabs>
          <w:tab w:val="left" w:pos="0"/>
          <w:tab w:val="left" w:pos="8505"/>
        </w:tabs>
        <w:spacing w:line="360" w:lineRule="auto"/>
        <w:ind w:firstLine="709"/>
        <w:jc w:val="both"/>
        <w:rPr>
          <w:sz w:val="28"/>
          <w:szCs w:val="28"/>
          <w:vertAlign w:val="superscript"/>
        </w:rPr>
      </w:pPr>
      <w:r w:rsidRPr="0097015C">
        <w:rPr>
          <w:b/>
          <w:i/>
          <w:iCs/>
          <w:sz w:val="28"/>
          <w:szCs w:val="28"/>
        </w:rPr>
        <w:t>Реализованная продукция (РП)</w:t>
      </w:r>
      <w:r w:rsidRPr="0097015C">
        <w:rPr>
          <w:i/>
          <w:iCs/>
          <w:sz w:val="28"/>
          <w:szCs w:val="28"/>
        </w:rPr>
        <w:t xml:space="preserve"> </w:t>
      </w:r>
      <w:r w:rsidRPr="0097015C">
        <w:rPr>
          <w:sz w:val="28"/>
          <w:szCs w:val="28"/>
        </w:rPr>
        <w:t>характеризует объем продукции, отгруженной покупателям, выручка по которой признана в бухгалтерском учете</w:t>
      </w:r>
      <w:r w:rsidRPr="0097015C">
        <w:rPr>
          <w:sz w:val="28"/>
          <w:szCs w:val="28"/>
          <w:vertAlign w:val="superscript"/>
        </w:rPr>
        <w:t xml:space="preserve"> </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Все перечисленные показатели взаимосвязаны следующим образом:</w:t>
      </w:r>
    </w:p>
    <w:p w:rsidR="002F3338" w:rsidRPr="002F3338" w:rsidRDefault="002F3338" w:rsidP="002F3338">
      <w:pPr>
        <w:shd w:val="clear" w:color="auto" w:fill="FFFFFF"/>
        <w:tabs>
          <w:tab w:val="left" w:pos="0"/>
          <w:tab w:val="left" w:pos="8505"/>
        </w:tabs>
        <w:spacing w:line="360" w:lineRule="auto"/>
        <w:ind w:firstLine="709"/>
        <w:jc w:val="both"/>
        <w:rPr>
          <w:sz w:val="28"/>
          <w:szCs w:val="28"/>
        </w:rPr>
      </w:pPr>
    </w:p>
    <w:p w:rsidR="002F3338" w:rsidRPr="002F3338" w:rsidRDefault="002F3338" w:rsidP="002F3338">
      <w:pPr>
        <w:shd w:val="clear" w:color="auto" w:fill="FFFFFF"/>
        <w:tabs>
          <w:tab w:val="left" w:pos="0"/>
          <w:tab w:val="left" w:pos="8505"/>
        </w:tabs>
        <w:spacing w:line="360" w:lineRule="auto"/>
        <w:ind w:firstLine="709"/>
        <w:jc w:val="center"/>
        <w:rPr>
          <w:sz w:val="28"/>
          <w:szCs w:val="28"/>
        </w:rPr>
      </w:pPr>
      <w:r w:rsidRPr="0097015C">
        <w:rPr>
          <w:sz w:val="28"/>
          <w:szCs w:val="28"/>
        </w:rPr>
        <w:t>ВП</w:t>
      </w:r>
      <w:r w:rsidRPr="002F3338">
        <w:rPr>
          <w:sz w:val="28"/>
          <w:szCs w:val="28"/>
        </w:rPr>
        <w:t xml:space="preserve"> = </w:t>
      </w:r>
      <w:r w:rsidRPr="0097015C">
        <w:rPr>
          <w:sz w:val="28"/>
          <w:szCs w:val="28"/>
        </w:rPr>
        <w:t>ТП</w:t>
      </w:r>
      <w:r w:rsidRPr="002F3338">
        <w:rPr>
          <w:sz w:val="28"/>
          <w:szCs w:val="28"/>
        </w:rPr>
        <w:t xml:space="preserve"> + (</w:t>
      </w:r>
      <w:r w:rsidRPr="0097015C">
        <w:rPr>
          <w:sz w:val="28"/>
          <w:szCs w:val="28"/>
        </w:rPr>
        <w:t>НЗП</w:t>
      </w:r>
      <w:r w:rsidRPr="0097015C">
        <w:rPr>
          <w:sz w:val="28"/>
          <w:szCs w:val="28"/>
          <w:vertAlign w:val="subscript"/>
        </w:rPr>
        <w:t>Н</w:t>
      </w:r>
      <w:r w:rsidRPr="002F3338">
        <w:rPr>
          <w:sz w:val="28"/>
          <w:szCs w:val="28"/>
          <w:vertAlign w:val="subscript"/>
        </w:rPr>
        <w:t>.</w:t>
      </w:r>
      <w:r w:rsidRPr="0097015C">
        <w:rPr>
          <w:sz w:val="28"/>
          <w:szCs w:val="28"/>
          <w:vertAlign w:val="subscript"/>
        </w:rPr>
        <w:t>П</w:t>
      </w:r>
      <w:r w:rsidRPr="002F3338">
        <w:rPr>
          <w:sz w:val="28"/>
          <w:szCs w:val="28"/>
          <w:vertAlign w:val="subscript"/>
        </w:rPr>
        <w:t>.</w:t>
      </w:r>
      <w:r w:rsidRPr="002F3338">
        <w:rPr>
          <w:sz w:val="28"/>
          <w:szCs w:val="28"/>
        </w:rPr>
        <w:t xml:space="preserve"> - </w:t>
      </w:r>
      <w:r w:rsidRPr="0097015C">
        <w:rPr>
          <w:sz w:val="28"/>
          <w:szCs w:val="28"/>
        </w:rPr>
        <w:t>НЗП</w:t>
      </w:r>
      <w:r w:rsidRPr="0097015C">
        <w:rPr>
          <w:sz w:val="28"/>
          <w:szCs w:val="28"/>
          <w:vertAlign w:val="subscript"/>
        </w:rPr>
        <w:t>К</w:t>
      </w:r>
      <w:r w:rsidRPr="002F3338">
        <w:rPr>
          <w:sz w:val="28"/>
          <w:szCs w:val="28"/>
          <w:vertAlign w:val="subscript"/>
        </w:rPr>
        <w:t>.</w:t>
      </w:r>
      <w:r w:rsidRPr="0097015C">
        <w:rPr>
          <w:sz w:val="28"/>
          <w:szCs w:val="28"/>
          <w:vertAlign w:val="subscript"/>
        </w:rPr>
        <w:t>П</w:t>
      </w:r>
      <w:r w:rsidRPr="002F3338">
        <w:rPr>
          <w:sz w:val="28"/>
          <w:szCs w:val="28"/>
          <w:vertAlign w:val="subscript"/>
        </w:rPr>
        <w:t>.</w:t>
      </w:r>
      <w:r w:rsidRPr="002F3338">
        <w:rPr>
          <w:sz w:val="28"/>
          <w:szCs w:val="28"/>
        </w:rPr>
        <w:t>),</w:t>
      </w:r>
    </w:p>
    <w:p w:rsidR="002F3338" w:rsidRPr="002F3338" w:rsidRDefault="002F3338" w:rsidP="002F3338">
      <w:pPr>
        <w:shd w:val="clear" w:color="auto" w:fill="FFFFFF"/>
        <w:tabs>
          <w:tab w:val="left" w:pos="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где НЗП</w:t>
      </w:r>
      <w:r w:rsidRPr="0097015C">
        <w:rPr>
          <w:sz w:val="28"/>
          <w:szCs w:val="28"/>
          <w:vertAlign w:val="subscript"/>
        </w:rPr>
        <w:t>Н.П</w:t>
      </w:r>
      <w:r w:rsidRPr="0097015C">
        <w:rPr>
          <w:sz w:val="28"/>
          <w:szCs w:val="28"/>
        </w:rPr>
        <w:t>, НЗП</w:t>
      </w:r>
      <w:r w:rsidRPr="0097015C">
        <w:rPr>
          <w:sz w:val="28"/>
          <w:szCs w:val="28"/>
          <w:vertAlign w:val="subscript"/>
        </w:rPr>
        <w:t>К.П</w:t>
      </w:r>
      <w:r w:rsidRPr="0097015C">
        <w:rPr>
          <w:sz w:val="28"/>
          <w:szCs w:val="28"/>
        </w:rPr>
        <w:t xml:space="preserve"> — остатки незавершенного производства, полуфабрикатов и инструментов собственного производства соответственно на начало и конец периода;</w:t>
      </w:r>
    </w:p>
    <w:p w:rsidR="002F3338" w:rsidRPr="002F3338" w:rsidRDefault="002F3338" w:rsidP="002F3338">
      <w:pPr>
        <w:shd w:val="clear" w:color="auto" w:fill="FFFFFF"/>
        <w:tabs>
          <w:tab w:val="left" w:pos="0"/>
          <w:tab w:val="left" w:pos="8505"/>
        </w:tabs>
        <w:spacing w:line="360" w:lineRule="auto"/>
        <w:ind w:firstLine="709"/>
        <w:jc w:val="both"/>
        <w:rPr>
          <w:sz w:val="28"/>
          <w:szCs w:val="28"/>
        </w:rPr>
      </w:pPr>
    </w:p>
    <w:p w:rsidR="002F3338" w:rsidRPr="002F3338" w:rsidRDefault="002F3338" w:rsidP="002F3338">
      <w:pPr>
        <w:shd w:val="clear" w:color="auto" w:fill="FFFFFF"/>
        <w:tabs>
          <w:tab w:val="left" w:pos="0"/>
          <w:tab w:val="left" w:pos="8505"/>
        </w:tabs>
        <w:spacing w:line="360" w:lineRule="auto"/>
        <w:ind w:firstLine="709"/>
        <w:jc w:val="center"/>
        <w:rPr>
          <w:sz w:val="28"/>
          <w:szCs w:val="28"/>
        </w:rPr>
      </w:pPr>
      <w:r w:rsidRPr="0097015C">
        <w:rPr>
          <w:sz w:val="28"/>
          <w:szCs w:val="28"/>
        </w:rPr>
        <w:t>РП</w:t>
      </w:r>
      <w:r w:rsidRPr="002F3338">
        <w:rPr>
          <w:sz w:val="28"/>
          <w:szCs w:val="28"/>
        </w:rPr>
        <w:t xml:space="preserve"> = </w:t>
      </w:r>
      <w:r w:rsidRPr="0097015C">
        <w:rPr>
          <w:sz w:val="28"/>
          <w:szCs w:val="28"/>
        </w:rPr>
        <w:t>ТП</w:t>
      </w:r>
      <w:r w:rsidRPr="002F3338">
        <w:rPr>
          <w:sz w:val="28"/>
          <w:szCs w:val="28"/>
        </w:rPr>
        <w:t xml:space="preserve"> + (</w:t>
      </w:r>
      <w:r w:rsidRPr="0097015C">
        <w:rPr>
          <w:sz w:val="28"/>
          <w:szCs w:val="28"/>
        </w:rPr>
        <w:t>ОГП</w:t>
      </w:r>
      <w:r w:rsidRPr="0097015C">
        <w:rPr>
          <w:sz w:val="28"/>
          <w:szCs w:val="28"/>
          <w:vertAlign w:val="subscript"/>
        </w:rPr>
        <w:t>Н</w:t>
      </w:r>
      <w:r w:rsidRPr="002F3338">
        <w:rPr>
          <w:sz w:val="28"/>
          <w:szCs w:val="28"/>
          <w:vertAlign w:val="subscript"/>
        </w:rPr>
        <w:t>.</w:t>
      </w:r>
      <w:r w:rsidRPr="0097015C">
        <w:rPr>
          <w:sz w:val="28"/>
          <w:szCs w:val="28"/>
          <w:vertAlign w:val="subscript"/>
        </w:rPr>
        <w:t>П</w:t>
      </w:r>
      <w:r w:rsidRPr="002F3338">
        <w:rPr>
          <w:sz w:val="28"/>
          <w:szCs w:val="28"/>
        </w:rPr>
        <w:t xml:space="preserve"> – </w:t>
      </w:r>
      <w:r w:rsidRPr="0097015C">
        <w:rPr>
          <w:sz w:val="28"/>
          <w:szCs w:val="28"/>
        </w:rPr>
        <w:t>ОГП</w:t>
      </w:r>
      <w:r w:rsidRPr="0097015C">
        <w:rPr>
          <w:sz w:val="28"/>
          <w:szCs w:val="28"/>
          <w:vertAlign w:val="subscript"/>
        </w:rPr>
        <w:t>К</w:t>
      </w:r>
      <w:r w:rsidRPr="002F3338">
        <w:rPr>
          <w:sz w:val="28"/>
          <w:szCs w:val="28"/>
          <w:vertAlign w:val="subscript"/>
        </w:rPr>
        <w:t>.</w:t>
      </w:r>
      <w:r w:rsidRPr="0097015C">
        <w:rPr>
          <w:sz w:val="28"/>
          <w:szCs w:val="28"/>
          <w:vertAlign w:val="subscript"/>
        </w:rPr>
        <w:t>П</w:t>
      </w:r>
      <w:r w:rsidRPr="002F3338">
        <w:rPr>
          <w:sz w:val="28"/>
          <w:szCs w:val="28"/>
        </w:rPr>
        <w:t>),</w:t>
      </w:r>
    </w:p>
    <w:p w:rsidR="002F3338" w:rsidRPr="002F3338" w:rsidRDefault="002F3338" w:rsidP="002F3338">
      <w:pPr>
        <w:shd w:val="clear" w:color="auto" w:fill="FFFFFF"/>
        <w:tabs>
          <w:tab w:val="left" w:pos="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 xml:space="preserve">где ОГП </w:t>
      </w:r>
      <w:r w:rsidRPr="0097015C">
        <w:rPr>
          <w:sz w:val="28"/>
          <w:szCs w:val="28"/>
          <w:vertAlign w:val="subscript"/>
        </w:rPr>
        <w:t>Н.П</w:t>
      </w:r>
      <w:r w:rsidRPr="0097015C">
        <w:rPr>
          <w:sz w:val="28"/>
          <w:szCs w:val="28"/>
        </w:rPr>
        <w:t>, ОГП</w:t>
      </w:r>
      <w:r w:rsidRPr="0097015C">
        <w:rPr>
          <w:sz w:val="28"/>
          <w:szCs w:val="28"/>
          <w:vertAlign w:val="subscript"/>
        </w:rPr>
        <w:t>К.П.</w:t>
      </w:r>
      <w:r w:rsidRPr="0097015C">
        <w:rPr>
          <w:sz w:val="28"/>
          <w:szCs w:val="28"/>
        </w:rPr>
        <w:t xml:space="preserve"> — остатки готовой продукции на складах соответственно на начало и конец периода.</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Для измерения объемов производства и продаж в экономическом анализе используются различные показатели:</w:t>
      </w:r>
    </w:p>
    <w:p w:rsidR="002F3338" w:rsidRPr="0097015C" w:rsidRDefault="002F3338" w:rsidP="002F3338">
      <w:pPr>
        <w:shd w:val="clear" w:color="auto" w:fill="FFFFFF"/>
        <w:tabs>
          <w:tab w:val="left" w:pos="0"/>
          <w:tab w:val="left" w:pos="581"/>
          <w:tab w:val="left" w:pos="8505"/>
        </w:tabs>
        <w:spacing w:line="360" w:lineRule="auto"/>
        <w:ind w:firstLine="709"/>
        <w:jc w:val="both"/>
        <w:rPr>
          <w:sz w:val="28"/>
          <w:szCs w:val="28"/>
        </w:rPr>
      </w:pPr>
      <w:r w:rsidRPr="0097015C">
        <w:rPr>
          <w:sz w:val="28"/>
          <w:szCs w:val="28"/>
        </w:rPr>
        <w:t>1) стоимостные:</w:t>
      </w:r>
    </w:p>
    <w:p w:rsidR="002F3338" w:rsidRPr="0097015C" w:rsidRDefault="002F3338" w:rsidP="002F3338">
      <w:pPr>
        <w:shd w:val="clear" w:color="auto" w:fill="FFFFFF"/>
        <w:tabs>
          <w:tab w:val="left" w:pos="0"/>
          <w:tab w:val="left" w:pos="576"/>
          <w:tab w:val="left" w:pos="8505"/>
        </w:tabs>
        <w:spacing w:line="360" w:lineRule="auto"/>
        <w:ind w:firstLine="709"/>
        <w:jc w:val="both"/>
        <w:rPr>
          <w:sz w:val="28"/>
          <w:szCs w:val="28"/>
        </w:rPr>
      </w:pPr>
      <w:r w:rsidRPr="0097015C">
        <w:rPr>
          <w:sz w:val="28"/>
          <w:szCs w:val="28"/>
        </w:rPr>
        <w:t>а) полностоимостные (оптовые цены предприятий);</w:t>
      </w:r>
    </w:p>
    <w:p w:rsidR="002F3338" w:rsidRPr="0097015C" w:rsidRDefault="002F3338" w:rsidP="002F3338">
      <w:pPr>
        <w:shd w:val="clear" w:color="auto" w:fill="FFFFFF"/>
        <w:tabs>
          <w:tab w:val="left" w:pos="0"/>
          <w:tab w:val="left" w:pos="576"/>
          <w:tab w:val="left" w:pos="8505"/>
        </w:tabs>
        <w:spacing w:line="360" w:lineRule="auto"/>
        <w:ind w:firstLine="709"/>
        <w:jc w:val="both"/>
        <w:rPr>
          <w:sz w:val="28"/>
          <w:szCs w:val="28"/>
        </w:rPr>
      </w:pPr>
      <w:r w:rsidRPr="0097015C">
        <w:rPr>
          <w:sz w:val="28"/>
          <w:szCs w:val="28"/>
        </w:rPr>
        <w:t>б) элементностоимостные (нормативная заработная плата, нормативная стоимость отработки, нормативная чистая продукция, чистая продукция);</w:t>
      </w:r>
    </w:p>
    <w:p w:rsidR="002F3338" w:rsidRPr="0097015C" w:rsidRDefault="002F3338" w:rsidP="002F3338">
      <w:pPr>
        <w:numPr>
          <w:ilvl w:val="0"/>
          <w:numId w:val="46"/>
        </w:numPr>
        <w:shd w:val="clear" w:color="auto" w:fill="FFFFFF"/>
        <w:tabs>
          <w:tab w:val="left" w:pos="0"/>
          <w:tab w:val="left" w:pos="581"/>
          <w:tab w:val="left" w:pos="8505"/>
        </w:tabs>
        <w:spacing w:line="360" w:lineRule="auto"/>
        <w:ind w:firstLine="709"/>
        <w:jc w:val="both"/>
        <w:rPr>
          <w:sz w:val="28"/>
          <w:szCs w:val="28"/>
        </w:rPr>
      </w:pPr>
      <w:r w:rsidRPr="0097015C">
        <w:rPr>
          <w:sz w:val="28"/>
          <w:szCs w:val="28"/>
        </w:rPr>
        <w:t>натуральные (штуки, метры, тонны и т.д.);</w:t>
      </w:r>
    </w:p>
    <w:p w:rsidR="002F3338" w:rsidRPr="0097015C" w:rsidRDefault="002F3338" w:rsidP="002F3338">
      <w:pPr>
        <w:numPr>
          <w:ilvl w:val="0"/>
          <w:numId w:val="46"/>
        </w:numPr>
        <w:shd w:val="clear" w:color="auto" w:fill="FFFFFF"/>
        <w:tabs>
          <w:tab w:val="left" w:pos="0"/>
          <w:tab w:val="left" w:pos="581"/>
          <w:tab w:val="left" w:pos="8505"/>
        </w:tabs>
        <w:spacing w:line="360" w:lineRule="auto"/>
        <w:ind w:firstLine="709"/>
        <w:jc w:val="both"/>
        <w:rPr>
          <w:sz w:val="28"/>
          <w:szCs w:val="28"/>
        </w:rPr>
      </w:pPr>
      <w:r w:rsidRPr="0097015C">
        <w:rPr>
          <w:sz w:val="28"/>
          <w:szCs w:val="28"/>
        </w:rPr>
        <w:t>условно-натуральные (тонны условного топлива, тонно-километры и т.д.);</w:t>
      </w:r>
    </w:p>
    <w:p w:rsidR="002F3338" w:rsidRPr="0097015C" w:rsidRDefault="002F3338" w:rsidP="002F3338">
      <w:pPr>
        <w:numPr>
          <w:ilvl w:val="0"/>
          <w:numId w:val="46"/>
        </w:numPr>
        <w:shd w:val="clear" w:color="auto" w:fill="FFFFFF"/>
        <w:tabs>
          <w:tab w:val="left" w:pos="0"/>
          <w:tab w:val="left" w:pos="581"/>
          <w:tab w:val="left" w:pos="8505"/>
        </w:tabs>
        <w:spacing w:line="360" w:lineRule="auto"/>
        <w:ind w:firstLine="709"/>
        <w:jc w:val="both"/>
        <w:rPr>
          <w:sz w:val="28"/>
          <w:szCs w:val="28"/>
        </w:rPr>
      </w:pPr>
      <w:r w:rsidRPr="0097015C">
        <w:rPr>
          <w:sz w:val="28"/>
          <w:szCs w:val="28"/>
        </w:rPr>
        <w:t>трудовые (нормо-часы затрат труда).</w:t>
      </w:r>
    </w:p>
    <w:p w:rsidR="002F3338" w:rsidRPr="0097015C" w:rsidRDefault="002F3338" w:rsidP="002F3338">
      <w:pPr>
        <w:shd w:val="clear" w:color="auto" w:fill="FFFFFF"/>
        <w:tabs>
          <w:tab w:val="left" w:pos="0"/>
          <w:tab w:val="left" w:pos="8505"/>
        </w:tabs>
        <w:spacing w:line="360" w:lineRule="auto"/>
        <w:ind w:firstLine="709"/>
        <w:jc w:val="center"/>
        <w:rPr>
          <w:b/>
          <w:sz w:val="28"/>
          <w:szCs w:val="28"/>
        </w:rPr>
      </w:pPr>
      <w:r w:rsidRPr="0097015C">
        <w:rPr>
          <w:b/>
          <w:sz w:val="28"/>
          <w:szCs w:val="28"/>
        </w:rPr>
        <w:t>3. Анализ объема производства продукции.</w:t>
      </w:r>
    </w:p>
    <w:p w:rsidR="002F3338" w:rsidRPr="0097015C" w:rsidRDefault="002F3338" w:rsidP="002F3338">
      <w:pPr>
        <w:shd w:val="clear" w:color="auto" w:fill="FFFFFF"/>
        <w:tabs>
          <w:tab w:val="left" w:pos="0"/>
          <w:tab w:val="left" w:pos="8505"/>
        </w:tabs>
        <w:spacing w:line="360" w:lineRule="auto"/>
        <w:ind w:firstLine="709"/>
        <w:jc w:val="center"/>
        <w:rPr>
          <w:b/>
          <w:sz w:val="28"/>
          <w:szCs w:val="28"/>
        </w:rPr>
      </w:pPr>
      <w:r w:rsidRPr="0097015C">
        <w:rPr>
          <w:b/>
          <w:sz w:val="28"/>
          <w:szCs w:val="28"/>
        </w:rPr>
        <w:t>Влияние структурных сдвигов на объем продукции</w:t>
      </w:r>
    </w:p>
    <w:p w:rsidR="002F3338" w:rsidRPr="002F3338" w:rsidRDefault="002F3338" w:rsidP="002F3338">
      <w:pPr>
        <w:shd w:val="clear" w:color="auto" w:fill="FFFFFF"/>
        <w:tabs>
          <w:tab w:val="left" w:pos="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Анализ объема производства продукции начинается, как правило, с изучения степени выполнения плана и оценки динамики за анализируемый период показателей валовой и товарной продукции в стоимостном выражении. При этом определяются абсолютные изменения показателей, темпы их роста и прироста, проценты выполнения плана за период.</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Планирование и учет валовой, товарной и реализованной продукции осуществляются в оптовых ценах, принятых в плане, и действующих оптовых ценах предприятий. В составе этих показателей учитываются не только затраты живого труда, затраченного на конкретном предприятии, но и затраты овеществленного труда в виде стоимости потребленных материалов, покупаемых полуфабрикатов, комплектующих изделий, топлива, энергии, части стой-мости амортизируемых нематериальных активов и основных фондов.</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Оптовые цены предприятий включают не только себестоимость, но и прибыль. Соотношения затрат живого и овеществленного труда, а также доля прибыли в оптовой цене различных видов продукции не одинаковы. Виды продукции различаются по материалоемкости, трудоемкости, рентабельности. Изменение структуры продукции в отчетном периоде вызывает изменения в стоимостных показателях ВП, ТП и РП, не соответствующие изменению физического объема продукции, а также трудозатратам работников организации.</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В связи с этим наряду с перечисленными для оценки объема производства продукции используются и другие показатели: нормативная трудоемкость (НТЕ), нормативная заработная плата (НЗП), нормативная стоимость обработки (НСО), нормативная чистая продукция (НЧП), чистая продукция (ЧП).</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b/>
          <w:i/>
          <w:iCs/>
          <w:sz w:val="28"/>
          <w:szCs w:val="28"/>
        </w:rPr>
        <w:t>Показатель нормативной трудоемкости (НТЕ)</w:t>
      </w:r>
      <w:r w:rsidRPr="0097015C">
        <w:rPr>
          <w:i/>
          <w:iCs/>
          <w:sz w:val="28"/>
          <w:szCs w:val="28"/>
        </w:rPr>
        <w:t xml:space="preserve"> </w:t>
      </w:r>
      <w:r w:rsidRPr="0097015C">
        <w:rPr>
          <w:sz w:val="28"/>
          <w:szCs w:val="28"/>
        </w:rPr>
        <w:t xml:space="preserve">характеризует количество живого труда, необходимое для изготовления продукции. Если число единиц каждого вида продукции обозначить </w:t>
      </w:r>
      <w:r w:rsidRPr="0097015C">
        <w:rPr>
          <w:b/>
          <w:i/>
          <w:sz w:val="28"/>
          <w:szCs w:val="28"/>
          <w:lang w:val="en-US"/>
        </w:rPr>
        <w:t>q</w:t>
      </w:r>
      <w:r w:rsidRPr="0097015C">
        <w:rPr>
          <w:b/>
          <w:i/>
          <w:sz w:val="28"/>
          <w:szCs w:val="28"/>
          <w:vertAlign w:val="subscript"/>
          <w:lang w:val="en-US"/>
        </w:rPr>
        <w:t>i</w:t>
      </w:r>
      <w:r w:rsidRPr="0097015C">
        <w:rPr>
          <w:sz w:val="28"/>
          <w:szCs w:val="28"/>
        </w:rPr>
        <w:t xml:space="preserve">, а нормативную трудоемкость единицы — </w:t>
      </w:r>
      <w:r w:rsidRPr="0097015C">
        <w:rPr>
          <w:b/>
          <w:i/>
          <w:iCs/>
          <w:sz w:val="28"/>
          <w:szCs w:val="28"/>
          <w:lang w:val="en-US"/>
        </w:rPr>
        <w:t>t</w:t>
      </w:r>
      <w:r w:rsidRPr="0097015C">
        <w:rPr>
          <w:b/>
          <w:i/>
          <w:iCs/>
          <w:sz w:val="28"/>
          <w:szCs w:val="28"/>
          <w:vertAlign w:val="subscript"/>
          <w:lang w:val="en-US"/>
        </w:rPr>
        <w:t>i</w:t>
      </w:r>
      <w:r w:rsidRPr="0097015C">
        <w:rPr>
          <w:b/>
          <w:i/>
          <w:iCs/>
          <w:sz w:val="28"/>
          <w:szCs w:val="28"/>
        </w:rPr>
        <w:t xml:space="preserve"> </w:t>
      </w:r>
      <w:r w:rsidRPr="0097015C">
        <w:rPr>
          <w:sz w:val="28"/>
          <w:szCs w:val="28"/>
        </w:rPr>
        <w:t xml:space="preserve">то сумма их произведений </w:t>
      </w:r>
      <w:r w:rsidRPr="0097015C">
        <w:rPr>
          <w:b/>
          <w:sz w:val="28"/>
          <w:szCs w:val="28"/>
        </w:rPr>
        <w:t>∑</w:t>
      </w:r>
      <w:r w:rsidRPr="0097015C">
        <w:rPr>
          <w:b/>
          <w:i/>
          <w:sz w:val="28"/>
          <w:szCs w:val="28"/>
          <w:lang w:val="en-US"/>
        </w:rPr>
        <w:t>q</w:t>
      </w:r>
      <w:r w:rsidRPr="0097015C">
        <w:rPr>
          <w:b/>
          <w:i/>
          <w:sz w:val="28"/>
          <w:szCs w:val="28"/>
          <w:vertAlign w:val="subscript"/>
          <w:lang w:val="en-US"/>
        </w:rPr>
        <w:t>i</w:t>
      </w:r>
      <w:r w:rsidRPr="0097015C">
        <w:rPr>
          <w:b/>
          <w:i/>
          <w:sz w:val="28"/>
          <w:szCs w:val="28"/>
          <w:lang w:val="en-US"/>
        </w:rPr>
        <w:t>t</w:t>
      </w:r>
      <w:r w:rsidRPr="0097015C">
        <w:rPr>
          <w:b/>
          <w:i/>
          <w:sz w:val="28"/>
          <w:szCs w:val="28"/>
          <w:vertAlign w:val="subscript"/>
          <w:lang w:val="en-US"/>
        </w:rPr>
        <w:t>i</w:t>
      </w:r>
      <w:r w:rsidRPr="0097015C">
        <w:rPr>
          <w:sz w:val="28"/>
          <w:szCs w:val="28"/>
        </w:rPr>
        <w:t xml:space="preserve"> представит общую нормативную трудоемкость продукции за данный период. Таким образом, исчисленный показатель выражает объем затраченного труда рабочими. Затраты нормированного времени на плановый и фактический выпуск продукции рассчитываются планово-производственным отделом и имеются в расчетах текущих планов и ведомостях выпуска продукции.</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Недостатком этого показателя является то, что он охватывает затраты труда только основных рабочих и не учитывает затраты труда других категорий работников. Кроме того, он не отражает качественные различия труда разной сложности.</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b/>
          <w:i/>
          <w:iCs/>
          <w:sz w:val="28"/>
          <w:szCs w:val="28"/>
        </w:rPr>
        <w:t>Показатель нормативной заработной платы (НЗП)</w:t>
      </w:r>
      <w:r w:rsidRPr="0097015C">
        <w:rPr>
          <w:i/>
          <w:iCs/>
          <w:sz w:val="28"/>
          <w:szCs w:val="28"/>
        </w:rPr>
        <w:t xml:space="preserve"> </w:t>
      </w:r>
      <w:r w:rsidRPr="0097015C">
        <w:rPr>
          <w:sz w:val="28"/>
          <w:szCs w:val="28"/>
        </w:rPr>
        <w:t>соизмеряет различные виды продукции и производственные операции по нормативной заработной плате, которая отражает не только количество, но и качество, а также сложность применяемого труда. Расход нормативной заработной платы производственных рабочих на выпуск продукции (НЗП) определяется по формуле</w:t>
      </w:r>
    </w:p>
    <w:tbl>
      <w:tblPr>
        <w:tblW w:w="0" w:type="auto"/>
        <w:tblInd w:w="4053" w:type="dxa"/>
        <w:tblLook w:val="01E0" w:firstRow="1" w:lastRow="1" w:firstColumn="1" w:lastColumn="1" w:noHBand="0" w:noVBand="0"/>
      </w:tblPr>
      <w:tblGrid>
        <w:gridCol w:w="864"/>
        <w:gridCol w:w="945"/>
      </w:tblGrid>
      <w:tr w:rsidR="002F3338" w:rsidRPr="004C0A98" w:rsidTr="005D5892">
        <w:tc>
          <w:tcPr>
            <w:tcW w:w="864" w:type="dxa"/>
          </w:tcPr>
          <w:p w:rsidR="002F3338" w:rsidRPr="004C0A98" w:rsidRDefault="002F3338" w:rsidP="005D5892">
            <w:pPr>
              <w:tabs>
                <w:tab w:val="left" w:pos="0"/>
                <w:tab w:val="left" w:pos="8505"/>
              </w:tabs>
              <w:spacing w:line="360" w:lineRule="auto"/>
            </w:pPr>
          </w:p>
        </w:tc>
        <w:tc>
          <w:tcPr>
            <w:tcW w:w="945" w:type="dxa"/>
          </w:tcPr>
          <w:p w:rsidR="002F3338" w:rsidRPr="004C0A98" w:rsidRDefault="002F3338" w:rsidP="005D5892">
            <w:pPr>
              <w:tabs>
                <w:tab w:val="left" w:pos="298"/>
                <w:tab w:val="left" w:pos="8505"/>
              </w:tabs>
              <w:spacing w:line="360" w:lineRule="auto"/>
              <w:rPr>
                <w:vertAlign w:val="subscript"/>
                <w:lang w:val="en-US"/>
              </w:rPr>
            </w:pPr>
            <w:r w:rsidRPr="004C0A98">
              <w:rPr>
                <w:vertAlign w:val="subscript"/>
              </w:rPr>
              <w:t xml:space="preserve"> </w:t>
            </w:r>
            <w:r w:rsidRPr="004C0A98">
              <w:rPr>
                <w:vertAlign w:val="subscript"/>
                <w:lang w:val="en-US"/>
              </w:rPr>
              <w:t>n</w:t>
            </w:r>
          </w:p>
        </w:tc>
      </w:tr>
      <w:tr w:rsidR="002F3338" w:rsidRPr="004C0A98" w:rsidTr="005D5892">
        <w:tc>
          <w:tcPr>
            <w:tcW w:w="864" w:type="dxa"/>
          </w:tcPr>
          <w:p w:rsidR="002F3338" w:rsidRPr="004C0A98" w:rsidRDefault="002F3338" w:rsidP="005D5892">
            <w:pPr>
              <w:tabs>
                <w:tab w:val="left" w:pos="0"/>
                <w:tab w:val="left" w:pos="8505"/>
              </w:tabs>
              <w:spacing w:line="360" w:lineRule="auto"/>
              <w:rPr>
                <w:b/>
              </w:rPr>
            </w:pPr>
            <w:r w:rsidRPr="004C0A98">
              <w:rPr>
                <w:b/>
              </w:rPr>
              <w:t>НЗП =</w:t>
            </w:r>
          </w:p>
        </w:tc>
        <w:tc>
          <w:tcPr>
            <w:tcW w:w="945" w:type="dxa"/>
          </w:tcPr>
          <w:p w:rsidR="002F3338" w:rsidRPr="004C0A98" w:rsidRDefault="002F3338" w:rsidP="005D5892">
            <w:pPr>
              <w:tabs>
                <w:tab w:val="left" w:pos="0"/>
                <w:tab w:val="left" w:pos="8505"/>
              </w:tabs>
              <w:spacing w:line="360" w:lineRule="auto"/>
              <w:rPr>
                <w:lang w:val="en-US"/>
              </w:rPr>
            </w:pPr>
            <w:r w:rsidRPr="004C0A98">
              <w:t>∑</w:t>
            </w:r>
            <w:r w:rsidRPr="004C0A98">
              <w:rPr>
                <w:b/>
                <w:i/>
                <w:lang w:val="en-US"/>
              </w:rPr>
              <w:t>q</w:t>
            </w:r>
            <w:r w:rsidRPr="004C0A98">
              <w:rPr>
                <w:b/>
                <w:i/>
                <w:vertAlign w:val="subscript"/>
                <w:lang w:val="en-US"/>
              </w:rPr>
              <w:t>i</w:t>
            </w:r>
            <w:r w:rsidRPr="004C0A98">
              <w:rPr>
                <w:b/>
                <w:i/>
                <w:lang w:val="en-US"/>
              </w:rPr>
              <w:t>3</w:t>
            </w:r>
            <w:r w:rsidRPr="004C0A98">
              <w:rPr>
                <w:b/>
                <w:i/>
                <w:vertAlign w:val="subscript"/>
                <w:lang w:val="en-US"/>
              </w:rPr>
              <w:t>i</w:t>
            </w:r>
          </w:p>
        </w:tc>
      </w:tr>
      <w:tr w:rsidR="002F3338" w:rsidRPr="004C0A98" w:rsidTr="005D5892">
        <w:tc>
          <w:tcPr>
            <w:tcW w:w="864" w:type="dxa"/>
          </w:tcPr>
          <w:p w:rsidR="002F3338" w:rsidRPr="004C0A98" w:rsidRDefault="002F3338" w:rsidP="005D5892">
            <w:pPr>
              <w:tabs>
                <w:tab w:val="left" w:pos="0"/>
                <w:tab w:val="left" w:pos="8505"/>
              </w:tabs>
              <w:spacing w:line="360" w:lineRule="auto"/>
            </w:pPr>
          </w:p>
        </w:tc>
        <w:tc>
          <w:tcPr>
            <w:tcW w:w="945" w:type="dxa"/>
          </w:tcPr>
          <w:p w:rsidR="002F3338" w:rsidRPr="004C0A98" w:rsidRDefault="002F3338" w:rsidP="005D5892">
            <w:pPr>
              <w:tabs>
                <w:tab w:val="left" w:pos="0"/>
                <w:tab w:val="left" w:pos="8505"/>
              </w:tabs>
              <w:spacing w:line="360" w:lineRule="auto"/>
              <w:rPr>
                <w:vertAlign w:val="superscript"/>
                <w:lang w:val="en-US"/>
              </w:rPr>
            </w:pPr>
            <w:r w:rsidRPr="004C0A98">
              <w:rPr>
                <w:vertAlign w:val="superscript"/>
                <w:lang w:val="en-US"/>
              </w:rPr>
              <w:t xml:space="preserve"> i = 1</w:t>
            </w:r>
          </w:p>
        </w:tc>
      </w:tr>
    </w:tbl>
    <w:p w:rsidR="002F3338" w:rsidRPr="0097015C" w:rsidRDefault="002F3338" w:rsidP="002F3338">
      <w:pPr>
        <w:shd w:val="clear" w:color="auto" w:fill="FFFFFF"/>
        <w:tabs>
          <w:tab w:val="left" w:pos="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 xml:space="preserve">где </w:t>
      </w:r>
      <w:r w:rsidRPr="0097015C">
        <w:rPr>
          <w:i/>
          <w:iCs/>
          <w:sz w:val="28"/>
          <w:szCs w:val="28"/>
          <w:lang w:val="en-US"/>
        </w:rPr>
        <w:t>q</w:t>
      </w:r>
      <w:r w:rsidRPr="0097015C">
        <w:rPr>
          <w:i/>
          <w:sz w:val="28"/>
          <w:szCs w:val="28"/>
          <w:vertAlign w:val="subscript"/>
          <w:lang w:val="en-US"/>
        </w:rPr>
        <w:t>i</w:t>
      </w:r>
      <w:r w:rsidRPr="0097015C">
        <w:rPr>
          <w:i/>
          <w:iCs/>
          <w:sz w:val="28"/>
          <w:szCs w:val="28"/>
        </w:rPr>
        <w:t xml:space="preserve">; </w:t>
      </w:r>
      <w:r w:rsidRPr="0097015C">
        <w:rPr>
          <w:sz w:val="28"/>
          <w:szCs w:val="28"/>
        </w:rPr>
        <w:t>— количество единиц выпущенной продукции</w:t>
      </w:r>
      <w:r w:rsidRPr="0097015C">
        <w:rPr>
          <w:i/>
          <w:sz w:val="28"/>
          <w:szCs w:val="28"/>
        </w:rPr>
        <w:t xml:space="preserve"> </w:t>
      </w:r>
      <w:r w:rsidRPr="0097015C">
        <w:rPr>
          <w:i/>
          <w:sz w:val="28"/>
          <w:szCs w:val="28"/>
          <w:lang w:val="en-US"/>
        </w:rPr>
        <w:t>i</w:t>
      </w:r>
      <w:r w:rsidRPr="0097015C">
        <w:rPr>
          <w:sz w:val="28"/>
          <w:szCs w:val="28"/>
        </w:rPr>
        <w:t>-го вида; З</w:t>
      </w:r>
      <w:r w:rsidRPr="0097015C">
        <w:rPr>
          <w:i/>
          <w:sz w:val="28"/>
          <w:szCs w:val="28"/>
          <w:lang w:val="en-US"/>
        </w:rPr>
        <w:t>i</w:t>
      </w:r>
      <w:r w:rsidRPr="0097015C">
        <w:rPr>
          <w:sz w:val="28"/>
          <w:szCs w:val="28"/>
        </w:rPr>
        <w:t>- — норматив заработной платы производственных рабочих на</w:t>
      </w:r>
      <w:r w:rsidRPr="0097015C">
        <w:rPr>
          <w:i/>
          <w:sz w:val="28"/>
          <w:szCs w:val="28"/>
        </w:rPr>
        <w:t xml:space="preserve"> </w:t>
      </w:r>
      <w:r w:rsidRPr="0097015C">
        <w:rPr>
          <w:i/>
          <w:sz w:val="28"/>
          <w:szCs w:val="28"/>
          <w:lang w:val="en-US"/>
        </w:rPr>
        <w:t>i</w:t>
      </w:r>
      <w:r w:rsidRPr="0097015C">
        <w:rPr>
          <w:sz w:val="28"/>
          <w:szCs w:val="28"/>
        </w:rPr>
        <w:t>-е изделие.</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Недостаток показателя нормативной заработной платы состоит в том, что нормируется только расход зарплаты производственных рабочих, определяемый технологической трудоемкостью изделий. Затраты труда всех других категорий работников не включаются в этот норматив из-за сложности их учета по изделиям. Следовательно, с помощью нормативной заработной платы нельзя полностью охарактеризовать объем производства.</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Стоимостные показатели объема производства могут либо отражать величину прибыли, либо ее не включать.</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b/>
          <w:i/>
          <w:iCs/>
          <w:sz w:val="28"/>
          <w:szCs w:val="28"/>
        </w:rPr>
        <w:t>Показатель нормативной стоимости обработки (НСО)</w:t>
      </w:r>
      <w:r w:rsidRPr="0097015C">
        <w:rPr>
          <w:i/>
          <w:iCs/>
          <w:sz w:val="28"/>
          <w:szCs w:val="28"/>
        </w:rPr>
        <w:t xml:space="preserve"> </w:t>
      </w:r>
      <w:r w:rsidRPr="0097015C">
        <w:rPr>
          <w:sz w:val="28"/>
          <w:szCs w:val="28"/>
        </w:rPr>
        <w:t>состоит из нормативных затрат на заработную плату, общепроизводственных и управленческих расходов. Применение данного показателя требует предварительной разработки нормативов для каждого изделия, а также систематического их пересмотра. Данное обстоятельство препятствует широкому применению НСО в промышленности. Этот показатель наиболее часто используется на предприятиях швейной, полиграфической, плодоовощной, обувной, шерстяной и некоторых других отраслей.</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Структурные сдвиги в составе продукции могут происходить как по не зависящим, так и по зависящим от деятельности организации причинам.</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center"/>
        <w:rPr>
          <w:b/>
          <w:sz w:val="28"/>
          <w:szCs w:val="28"/>
        </w:rPr>
      </w:pPr>
      <w:r w:rsidRPr="0097015C">
        <w:rPr>
          <w:b/>
          <w:sz w:val="28"/>
          <w:szCs w:val="28"/>
        </w:rPr>
        <w:t>4. Факторный анализ объема продаж</w:t>
      </w:r>
    </w:p>
    <w:p w:rsidR="002F3338" w:rsidRPr="002F3338" w:rsidRDefault="002F3338" w:rsidP="002F3338">
      <w:pPr>
        <w:shd w:val="clear" w:color="auto" w:fill="FFFFFF"/>
        <w:tabs>
          <w:tab w:val="left" w:pos="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От объема продаж зависят финансовые результаты деятельности организации, ее финансовое состояние, платежеспособность. В процессе анализа объема продаж необходимо определить уровень выполнения плана по реализации продукции, выявить факторы, влияющие на ее изменение, дать оценку выполнения договорных обязательств.</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Анализ выполнения плана и динамики объема реализации осуществляется методом сравнения, он заключается в сравнении фактических данных с плановыми показателями предшествующих периодов. При этом рассчитываются абсолютные отклонения, темпы роста, проценты выполнения плана.</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Взаимосвязь основных факторов, влияющих на изменение объема продаж, выявляется с помощью метода балансовой увязки:</w:t>
      </w:r>
    </w:p>
    <w:p w:rsidR="002F3338" w:rsidRPr="002F3338" w:rsidRDefault="002F3338" w:rsidP="002F3338">
      <w:pPr>
        <w:shd w:val="clear" w:color="auto" w:fill="FFFFFF"/>
        <w:tabs>
          <w:tab w:val="left" w:pos="0"/>
          <w:tab w:val="left" w:pos="8505"/>
        </w:tabs>
        <w:spacing w:line="360" w:lineRule="auto"/>
        <w:ind w:firstLine="709"/>
        <w:jc w:val="both"/>
        <w:rPr>
          <w:sz w:val="28"/>
          <w:szCs w:val="28"/>
        </w:rPr>
      </w:pPr>
    </w:p>
    <w:p w:rsidR="002F3338" w:rsidRPr="002F3338" w:rsidRDefault="002F3338" w:rsidP="002F3338">
      <w:pPr>
        <w:shd w:val="clear" w:color="auto" w:fill="FFFFFF"/>
        <w:tabs>
          <w:tab w:val="left" w:pos="0"/>
          <w:tab w:val="left" w:pos="8505"/>
        </w:tabs>
        <w:spacing w:line="360" w:lineRule="auto"/>
        <w:ind w:firstLine="709"/>
        <w:jc w:val="center"/>
        <w:rPr>
          <w:sz w:val="28"/>
          <w:szCs w:val="28"/>
        </w:rPr>
      </w:pPr>
      <w:r w:rsidRPr="0097015C">
        <w:rPr>
          <w:sz w:val="28"/>
          <w:szCs w:val="28"/>
        </w:rPr>
        <w:t>ДРП</w:t>
      </w:r>
      <w:r w:rsidRPr="002F3338">
        <w:rPr>
          <w:sz w:val="28"/>
          <w:szCs w:val="28"/>
        </w:rPr>
        <w:t xml:space="preserve"> = </w:t>
      </w:r>
      <w:r w:rsidRPr="0097015C">
        <w:rPr>
          <w:sz w:val="28"/>
          <w:szCs w:val="28"/>
        </w:rPr>
        <w:t>ДТП</w:t>
      </w:r>
      <w:r w:rsidRPr="002F3338">
        <w:rPr>
          <w:sz w:val="28"/>
          <w:szCs w:val="28"/>
        </w:rPr>
        <w:t xml:space="preserve"> + (</w:t>
      </w:r>
      <w:r w:rsidRPr="0097015C">
        <w:rPr>
          <w:sz w:val="28"/>
          <w:szCs w:val="28"/>
        </w:rPr>
        <w:t>ДОГП</w:t>
      </w:r>
      <w:r w:rsidRPr="0097015C">
        <w:rPr>
          <w:sz w:val="28"/>
          <w:szCs w:val="28"/>
          <w:vertAlign w:val="subscript"/>
        </w:rPr>
        <w:t>Н</w:t>
      </w:r>
      <w:r w:rsidRPr="002F3338">
        <w:rPr>
          <w:sz w:val="28"/>
          <w:szCs w:val="28"/>
          <w:vertAlign w:val="subscript"/>
        </w:rPr>
        <w:t>.</w:t>
      </w:r>
      <w:r w:rsidRPr="0097015C">
        <w:rPr>
          <w:sz w:val="28"/>
          <w:szCs w:val="28"/>
          <w:vertAlign w:val="subscript"/>
        </w:rPr>
        <w:t>П</w:t>
      </w:r>
      <w:r w:rsidRPr="002F3338">
        <w:rPr>
          <w:sz w:val="28"/>
          <w:szCs w:val="28"/>
          <w:vertAlign w:val="subscript"/>
        </w:rPr>
        <w:t>.</w:t>
      </w:r>
      <w:r w:rsidRPr="002F3338">
        <w:rPr>
          <w:sz w:val="28"/>
          <w:szCs w:val="28"/>
        </w:rPr>
        <w:t xml:space="preserve"> – </w:t>
      </w:r>
      <w:r w:rsidRPr="0097015C">
        <w:rPr>
          <w:sz w:val="28"/>
          <w:szCs w:val="28"/>
        </w:rPr>
        <w:t>ДОГП</w:t>
      </w:r>
      <w:r w:rsidRPr="0097015C">
        <w:rPr>
          <w:sz w:val="28"/>
          <w:szCs w:val="28"/>
          <w:vertAlign w:val="subscript"/>
        </w:rPr>
        <w:t>К</w:t>
      </w:r>
      <w:r w:rsidRPr="002F3338">
        <w:rPr>
          <w:sz w:val="28"/>
          <w:szCs w:val="28"/>
          <w:vertAlign w:val="subscript"/>
        </w:rPr>
        <w:t>.</w:t>
      </w:r>
      <w:r w:rsidRPr="0097015C">
        <w:rPr>
          <w:sz w:val="28"/>
          <w:szCs w:val="28"/>
          <w:vertAlign w:val="subscript"/>
        </w:rPr>
        <w:t>П</w:t>
      </w:r>
      <w:r w:rsidRPr="002F3338">
        <w:rPr>
          <w:sz w:val="28"/>
          <w:szCs w:val="28"/>
          <w:vertAlign w:val="subscript"/>
        </w:rPr>
        <w:t>.</w:t>
      </w:r>
      <w:r w:rsidRPr="002F3338">
        <w:rPr>
          <w:sz w:val="28"/>
          <w:szCs w:val="28"/>
        </w:rPr>
        <w:t>),</w:t>
      </w:r>
    </w:p>
    <w:p w:rsidR="002F3338" w:rsidRPr="002F3338" w:rsidRDefault="002F3338" w:rsidP="002F3338">
      <w:pPr>
        <w:shd w:val="clear" w:color="auto" w:fill="FFFFFF"/>
        <w:tabs>
          <w:tab w:val="left" w:pos="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где ДРП — изменение фактически реализованной продукции по сравнению с планом или предшествующим периодом; ДТП — изменение товарной продукции; ДОГП</w:t>
      </w:r>
      <w:r w:rsidRPr="0097015C">
        <w:rPr>
          <w:sz w:val="28"/>
          <w:szCs w:val="28"/>
          <w:vertAlign w:val="subscript"/>
        </w:rPr>
        <w:t>Н.П.</w:t>
      </w:r>
      <w:r w:rsidRPr="0097015C">
        <w:rPr>
          <w:sz w:val="28"/>
          <w:szCs w:val="28"/>
        </w:rPr>
        <w:t xml:space="preserve"> и ДОГП </w:t>
      </w:r>
      <w:r w:rsidRPr="0097015C">
        <w:rPr>
          <w:sz w:val="28"/>
          <w:szCs w:val="28"/>
          <w:vertAlign w:val="subscript"/>
        </w:rPr>
        <w:t>К.П.</w:t>
      </w:r>
      <w:r w:rsidRPr="0097015C">
        <w:rPr>
          <w:sz w:val="28"/>
          <w:szCs w:val="28"/>
        </w:rPr>
        <w:t xml:space="preserve"> — изменение остатков готовой продукции на складе соответственно на начало и конец анализируемого периода.</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Для анализа влияния факторов рассчитывается баланс товарной продукции в оптовых ценах (табл. 3).</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Углубление анализа заключается в изучении динамики остатков готовой продукции и выпущенной. При этом изучаются группы факторов, связанные:</w:t>
      </w:r>
    </w:p>
    <w:p w:rsidR="002F3338" w:rsidRPr="0097015C" w:rsidRDefault="002F3338" w:rsidP="002F3338">
      <w:pPr>
        <w:numPr>
          <w:ilvl w:val="0"/>
          <w:numId w:val="17"/>
        </w:numPr>
        <w:shd w:val="clear" w:color="auto" w:fill="FFFFFF"/>
        <w:tabs>
          <w:tab w:val="left" w:pos="0"/>
          <w:tab w:val="left" w:pos="408"/>
          <w:tab w:val="left" w:pos="8505"/>
        </w:tabs>
        <w:spacing w:line="360" w:lineRule="auto"/>
        <w:ind w:firstLine="709"/>
        <w:jc w:val="both"/>
        <w:rPr>
          <w:sz w:val="28"/>
          <w:szCs w:val="28"/>
        </w:rPr>
      </w:pPr>
      <w:r w:rsidRPr="0097015C">
        <w:rPr>
          <w:sz w:val="28"/>
          <w:szCs w:val="28"/>
        </w:rPr>
        <w:t>с производством (ДТП);</w:t>
      </w:r>
    </w:p>
    <w:p w:rsidR="002F3338" w:rsidRPr="0097015C" w:rsidRDefault="002F3338" w:rsidP="002F3338">
      <w:pPr>
        <w:numPr>
          <w:ilvl w:val="0"/>
          <w:numId w:val="17"/>
        </w:numPr>
        <w:shd w:val="clear" w:color="auto" w:fill="FFFFFF"/>
        <w:tabs>
          <w:tab w:val="left" w:pos="0"/>
          <w:tab w:val="left" w:pos="408"/>
          <w:tab w:val="left" w:pos="8505"/>
        </w:tabs>
        <w:spacing w:line="360" w:lineRule="auto"/>
        <w:ind w:firstLine="709"/>
        <w:jc w:val="both"/>
        <w:rPr>
          <w:sz w:val="28"/>
          <w:szCs w:val="28"/>
        </w:rPr>
      </w:pPr>
      <w:r w:rsidRPr="0097015C">
        <w:rPr>
          <w:sz w:val="28"/>
          <w:szCs w:val="28"/>
        </w:rPr>
        <w:t>сбытом (ДОГП).</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При анализе остатков готовой продукции следует выделять сроки и причины отклонений.</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Анализ реализации продукции тесно связан с анализом выполнения договорных обязательств по ее поставкам. Недовыполнение предприятием плана по договорам приводит к уменьшениям его выручки, прибыли, выплате штрафных санкций. Кроме того, в условиях конкуренции предприятие может потерять рынки сбыта продукции, что повлечет за собой спад производства.</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В процессе анализа изучается реализация плана поставок за месяц и нарастающим итогом в целом по предприятию, по отдельным потребителям и видам продукции. Выясняются причины недовыполнения плана, и дается оценка соблюдения договорных обязательств.</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Процент выполнения договорных обязательств (конкретные данные приведены в табл. 4) рассчитывается по следующей формуле:</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p>
    <w:tbl>
      <w:tblPr>
        <w:tblpPr w:leftFromText="180" w:rightFromText="180" w:vertAnchor="text" w:horzAnchor="margin" w:tblpXSpec="center" w:tblpY="42"/>
        <w:tblW w:w="0" w:type="auto"/>
        <w:tblLook w:val="01E0" w:firstRow="1" w:lastRow="1" w:firstColumn="1" w:lastColumn="1" w:noHBand="0" w:noVBand="0"/>
      </w:tblPr>
      <w:tblGrid>
        <w:gridCol w:w="959"/>
        <w:gridCol w:w="1753"/>
        <w:gridCol w:w="1082"/>
        <w:gridCol w:w="1276"/>
        <w:gridCol w:w="2051"/>
      </w:tblGrid>
      <w:tr w:rsidR="002F3338" w:rsidRPr="004C0A98" w:rsidTr="005D5892">
        <w:tc>
          <w:tcPr>
            <w:tcW w:w="959" w:type="dxa"/>
            <w:vMerge w:val="restart"/>
          </w:tcPr>
          <w:p w:rsidR="002F3338" w:rsidRPr="004C0A98" w:rsidRDefault="002F3338" w:rsidP="005D5892">
            <w:pPr>
              <w:tabs>
                <w:tab w:val="left" w:pos="0"/>
                <w:tab w:val="left" w:pos="8505"/>
              </w:tabs>
              <w:spacing w:line="360" w:lineRule="auto"/>
            </w:pPr>
            <w:r w:rsidRPr="004C0A98">
              <w:t>Кд.п =</w:t>
            </w:r>
          </w:p>
        </w:tc>
        <w:tc>
          <w:tcPr>
            <w:tcW w:w="1753" w:type="dxa"/>
            <w:tcBorders>
              <w:bottom w:val="single" w:sz="4" w:space="0" w:color="auto"/>
            </w:tcBorders>
          </w:tcPr>
          <w:p w:rsidR="002F3338" w:rsidRPr="004C0A98" w:rsidRDefault="002F3338" w:rsidP="005D5892">
            <w:pPr>
              <w:tabs>
                <w:tab w:val="left" w:pos="0"/>
                <w:tab w:val="left" w:pos="8505"/>
              </w:tabs>
              <w:spacing w:line="360" w:lineRule="auto"/>
            </w:pPr>
            <w:r w:rsidRPr="004C0A98">
              <w:t>ОПпл - ОПн</w:t>
            </w:r>
          </w:p>
        </w:tc>
        <w:tc>
          <w:tcPr>
            <w:tcW w:w="1082" w:type="dxa"/>
            <w:vMerge w:val="restart"/>
          </w:tcPr>
          <w:p w:rsidR="002F3338" w:rsidRPr="004C0A98" w:rsidRDefault="002F3338" w:rsidP="005D5892">
            <w:pPr>
              <w:tabs>
                <w:tab w:val="left" w:pos="0"/>
                <w:tab w:val="left" w:pos="8505"/>
              </w:tabs>
              <w:spacing w:line="360" w:lineRule="auto"/>
            </w:pPr>
            <w:r w:rsidRPr="004C0A98">
              <w:t>х 100% =</w:t>
            </w:r>
          </w:p>
        </w:tc>
        <w:tc>
          <w:tcPr>
            <w:tcW w:w="1276" w:type="dxa"/>
            <w:tcBorders>
              <w:bottom w:val="single" w:sz="4" w:space="0" w:color="auto"/>
            </w:tcBorders>
          </w:tcPr>
          <w:p w:rsidR="002F3338" w:rsidRPr="004C0A98" w:rsidRDefault="002F3338" w:rsidP="005D5892">
            <w:pPr>
              <w:tabs>
                <w:tab w:val="left" w:pos="0"/>
                <w:tab w:val="left" w:pos="8505"/>
              </w:tabs>
              <w:spacing w:line="360" w:lineRule="auto"/>
            </w:pPr>
            <w:r w:rsidRPr="004C0A98">
              <w:t>1100 - 110</w:t>
            </w:r>
          </w:p>
        </w:tc>
        <w:tc>
          <w:tcPr>
            <w:tcW w:w="2051" w:type="dxa"/>
            <w:vMerge w:val="restart"/>
          </w:tcPr>
          <w:p w:rsidR="002F3338" w:rsidRPr="004C0A98" w:rsidRDefault="002F3338" w:rsidP="005D5892">
            <w:pPr>
              <w:tabs>
                <w:tab w:val="left" w:pos="0"/>
                <w:tab w:val="left" w:pos="8505"/>
              </w:tabs>
              <w:spacing w:line="360" w:lineRule="auto"/>
            </w:pPr>
            <w:r w:rsidRPr="004C0A98">
              <w:t>Х 100% = 90%</w:t>
            </w:r>
          </w:p>
        </w:tc>
      </w:tr>
      <w:tr w:rsidR="002F3338" w:rsidRPr="004C0A98" w:rsidTr="005D5892">
        <w:tc>
          <w:tcPr>
            <w:tcW w:w="959" w:type="dxa"/>
            <w:vMerge/>
          </w:tcPr>
          <w:p w:rsidR="002F3338" w:rsidRPr="004C0A98" w:rsidRDefault="002F3338" w:rsidP="005D5892">
            <w:pPr>
              <w:tabs>
                <w:tab w:val="left" w:pos="0"/>
                <w:tab w:val="left" w:pos="8505"/>
              </w:tabs>
              <w:spacing w:line="360" w:lineRule="auto"/>
            </w:pPr>
          </w:p>
        </w:tc>
        <w:tc>
          <w:tcPr>
            <w:tcW w:w="1753" w:type="dxa"/>
            <w:tcBorders>
              <w:top w:val="single" w:sz="4" w:space="0" w:color="auto"/>
            </w:tcBorders>
          </w:tcPr>
          <w:p w:rsidR="002F3338" w:rsidRPr="004C0A98" w:rsidRDefault="002F3338" w:rsidP="005D5892">
            <w:pPr>
              <w:tabs>
                <w:tab w:val="left" w:pos="0"/>
                <w:tab w:val="left" w:pos="8505"/>
              </w:tabs>
              <w:spacing w:line="360" w:lineRule="auto"/>
            </w:pPr>
            <w:r w:rsidRPr="004C0A98">
              <w:t>ОПпл</w:t>
            </w:r>
          </w:p>
        </w:tc>
        <w:tc>
          <w:tcPr>
            <w:tcW w:w="1082" w:type="dxa"/>
            <w:vMerge/>
          </w:tcPr>
          <w:p w:rsidR="002F3338" w:rsidRPr="004C0A98" w:rsidRDefault="002F3338" w:rsidP="005D5892">
            <w:pPr>
              <w:tabs>
                <w:tab w:val="left" w:pos="0"/>
                <w:tab w:val="left" w:pos="8505"/>
              </w:tabs>
              <w:spacing w:line="360" w:lineRule="auto"/>
            </w:pPr>
          </w:p>
        </w:tc>
        <w:tc>
          <w:tcPr>
            <w:tcW w:w="1276" w:type="dxa"/>
            <w:tcBorders>
              <w:top w:val="single" w:sz="4" w:space="0" w:color="auto"/>
            </w:tcBorders>
          </w:tcPr>
          <w:p w:rsidR="002F3338" w:rsidRPr="004C0A98" w:rsidRDefault="002F3338" w:rsidP="005D5892">
            <w:pPr>
              <w:tabs>
                <w:tab w:val="left" w:pos="0"/>
                <w:tab w:val="left" w:pos="8505"/>
              </w:tabs>
              <w:spacing w:line="360" w:lineRule="auto"/>
            </w:pPr>
            <w:r w:rsidRPr="004C0A98">
              <w:t>1100</w:t>
            </w:r>
          </w:p>
        </w:tc>
        <w:tc>
          <w:tcPr>
            <w:tcW w:w="2051" w:type="dxa"/>
            <w:vMerge/>
          </w:tcPr>
          <w:p w:rsidR="002F3338" w:rsidRPr="004C0A98" w:rsidRDefault="002F3338" w:rsidP="005D5892">
            <w:pPr>
              <w:tabs>
                <w:tab w:val="left" w:pos="0"/>
                <w:tab w:val="left" w:pos="8505"/>
              </w:tabs>
              <w:spacing w:line="360" w:lineRule="auto"/>
            </w:pPr>
          </w:p>
        </w:tc>
      </w:tr>
    </w:tbl>
    <w:p w:rsidR="002F3338" w:rsidRPr="0097015C" w:rsidRDefault="002F3338" w:rsidP="002F3338">
      <w:pPr>
        <w:shd w:val="clear" w:color="auto" w:fill="FFFFFF"/>
        <w:tabs>
          <w:tab w:val="left" w:pos="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где ОП</w:t>
      </w:r>
      <w:r w:rsidRPr="0097015C">
        <w:rPr>
          <w:sz w:val="28"/>
          <w:szCs w:val="28"/>
          <w:vertAlign w:val="subscript"/>
        </w:rPr>
        <w:t>ПЛ</w:t>
      </w:r>
      <w:r w:rsidRPr="0097015C">
        <w:rPr>
          <w:sz w:val="28"/>
          <w:szCs w:val="28"/>
        </w:rPr>
        <w:t>, ОП</w:t>
      </w:r>
      <w:r w:rsidRPr="0097015C">
        <w:rPr>
          <w:sz w:val="28"/>
          <w:szCs w:val="28"/>
          <w:vertAlign w:val="subscript"/>
        </w:rPr>
        <w:t>Н</w:t>
      </w:r>
      <w:r w:rsidRPr="0097015C">
        <w:rPr>
          <w:sz w:val="28"/>
          <w:szCs w:val="28"/>
        </w:rPr>
        <w:t xml:space="preserve"> — соответственно плановый объем отгрузки по договорным обязательствам и его недовыполнение.</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Недопоставка продукции отрицательно влияет не только на итоги деятельности данного предприятия, но и на работу торговых организаций, предприятий-смежников, транспортных организаций и т.д.</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Далее необходимо установить внешние и внутренние причины, повлиявшие на невыполнение плана реализации по договорам поставок.</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Процесс реализации можно подразделить на три стадии: выход из производства, поступление на склад готовой продукции и отгрузка ее потребителям. Эти стадии взаимосвязаны и взаимообусловлены. От каждой из них зависит выполнение договорных обязательств. Реализация должна осуществляться так, чтобы на предыдущей стадии создавались нормальные условия для проведения операций на последующей стадии. Если на какой-либо стадии возникает напряженное положение, то оно переходит на последующую, и т.д. Для обеспечения выполнения плана необходимо принимать оперативные решения по управлению процессом реализации, принятию решения должен предшествовать оперативный анализ.</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 xml:space="preserve">Для управления процессом реализации </w:t>
      </w:r>
      <w:r w:rsidRPr="0097015C">
        <w:rPr>
          <w:i/>
          <w:iCs/>
          <w:sz w:val="28"/>
          <w:szCs w:val="28"/>
        </w:rPr>
        <w:t xml:space="preserve">внутренние причины невыполнения поставок </w:t>
      </w:r>
      <w:r w:rsidRPr="0097015C">
        <w:rPr>
          <w:sz w:val="28"/>
          <w:szCs w:val="28"/>
        </w:rPr>
        <w:t>можно сгруппировать по центрам ответственности.</w:t>
      </w:r>
    </w:p>
    <w:p w:rsidR="002F3338" w:rsidRPr="0097015C" w:rsidRDefault="002F3338" w:rsidP="002F3338">
      <w:pPr>
        <w:shd w:val="clear" w:color="auto" w:fill="FFFFFF"/>
        <w:tabs>
          <w:tab w:val="left" w:pos="0"/>
          <w:tab w:val="left" w:pos="499"/>
          <w:tab w:val="left" w:pos="8505"/>
        </w:tabs>
        <w:spacing w:line="360" w:lineRule="auto"/>
        <w:ind w:firstLine="709"/>
        <w:jc w:val="both"/>
        <w:rPr>
          <w:sz w:val="28"/>
          <w:szCs w:val="28"/>
        </w:rPr>
      </w:pPr>
      <w:r w:rsidRPr="0097015C">
        <w:rPr>
          <w:sz w:val="28"/>
          <w:szCs w:val="28"/>
        </w:rPr>
        <w:t>1. Причины, связанные с отделом снабжения:</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несвоевременное оформление заявок;</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несвоевременный завоз материалов, комплектующих изделий полуфабрикатов;</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замена отдельных видов материалов и комплектующих изделий.</w:t>
      </w:r>
    </w:p>
    <w:p w:rsidR="002F3338" w:rsidRPr="0097015C" w:rsidRDefault="002F3338" w:rsidP="002F3338">
      <w:pPr>
        <w:shd w:val="clear" w:color="auto" w:fill="FFFFFF"/>
        <w:tabs>
          <w:tab w:val="left" w:pos="0"/>
          <w:tab w:val="left" w:pos="499"/>
          <w:tab w:val="left" w:pos="8505"/>
        </w:tabs>
        <w:spacing w:line="360" w:lineRule="auto"/>
        <w:ind w:firstLine="709"/>
        <w:jc w:val="both"/>
        <w:rPr>
          <w:sz w:val="28"/>
          <w:szCs w:val="28"/>
        </w:rPr>
      </w:pPr>
      <w:r w:rsidRPr="0097015C">
        <w:rPr>
          <w:sz w:val="28"/>
          <w:szCs w:val="28"/>
        </w:rPr>
        <w:t>2. Причины, связанные с производством:</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производственный брак;</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нарушение технологической дисциплины;</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простои оборудования;</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недостаток энергии;</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нехватка рабочей силы;</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отсутствие комплектующих изделий и полуфабрикатов;</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отсутствие основных и вспомогательных материалов.</w:t>
      </w:r>
    </w:p>
    <w:p w:rsidR="002F3338" w:rsidRPr="0097015C" w:rsidRDefault="002F3338" w:rsidP="002F3338">
      <w:pPr>
        <w:shd w:val="clear" w:color="auto" w:fill="FFFFFF"/>
        <w:tabs>
          <w:tab w:val="left" w:pos="0"/>
          <w:tab w:val="left" w:pos="499"/>
          <w:tab w:val="left" w:pos="8505"/>
        </w:tabs>
        <w:spacing w:line="360" w:lineRule="auto"/>
        <w:ind w:firstLine="709"/>
        <w:jc w:val="both"/>
        <w:rPr>
          <w:sz w:val="28"/>
          <w:szCs w:val="28"/>
        </w:rPr>
      </w:pPr>
      <w:r w:rsidRPr="0097015C">
        <w:rPr>
          <w:sz w:val="28"/>
          <w:szCs w:val="28"/>
        </w:rPr>
        <w:t>3. Причины, связанные с работой отдела сбыта:</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неполная готовность партии продукции к отгрузке;</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недостаток складских помещений;</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возврат продукции;</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слабая механизация погрузочно-разгрузочных работ;</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необеспеченность рабочей силой;</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отсутствие тарных и вспомогательных материалов;</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неправильная маркировка тары;</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нарушение сроков оформления документов на отгрузку;</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несвоевременное согласование замены поставок.</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 xml:space="preserve">К </w:t>
      </w:r>
      <w:r w:rsidRPr="0097015C">
        <w:rPr>
          <w:i/>
          <w:iCs/>
          <w:sz w:val="28"/>
          <w:szCs w:val="28"/>
        </w:rPr>
        <w:t xml:space="preserve">внешним причинам невыполнения поставок </w:t>
      </w:r>
      <w:r w:rsidRPr="0097015C">
        <w:rPr>
          <w:sz w:val="28"/>
          <w:szCs w:val="28"/>
        </w:rPr>
        <w:t>относятся:</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изменение плана поставок;</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изменение состава покупателей;</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несвоевременная выдача нарядов на отгрузку;</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отказ покупателя от продукции;</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низкое качество поставленных материалов, полуфабрикатов комплектующих изделий;</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отказ от поставок материалов, полуфабрикатов и комплектующих изделий;</w:t>
      </w:r>
    </w:p>
    <w:p w:rsidR="002F3338" w:rsidRPr="0097015C" w:rsidRDefault="002F3338" w:rsidP="002F3338">
      <w:pPr>
        <w:numPr>
          <w:ilvl w:val="0"/>
          <w:numId w:val="47"/>
        </w:numPr>
        <w:shd w:val="clear" w:color="auto" w:fill="FFFFFF"/>
        <w:tabs>
          <w:tab w:val="left" w:pos="0"/>
          <w:tab w:val="left" w:pos="518"/>
          <w:tab w:val="left" w:pos="8505"/>
        </w:tabs>
        <w:spacing w:line="360" w:lineRule="auto"/>
        <w:ind w:firstLine="709"/>
        <w:jc w:val="both"/>
        <w:rPr>
          <w:sz w:val="28"/>
          <w:szCs w:val="28"/>
        </w:rPr>
      </w:pPr>
      <w:r w:rsidRPr="0097015C">
        <w:rPr>
          <w:sz w:val="28"/>
          <w:szCs w:val="28"/>
        </w:rPr>
        <w:t>невыделение автомобильного и железнодорожного транспорт в соответствии с планом.</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При анализе объема недопоставленной продукции за отчетный и прошлый периоды по ее видам особому контролю подлежат товары народного потребления и оказание услуг населению. Далее более подробно анализируются недопоставки по комплектующим изделиям и экспорту. В разрезе номенклатуры анализируют отгрузку продукции внешнеторговым объединениям на экспорт.</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 xml:space="preserve">Соблюдение договорных условий по поставкам продукции считается обязательным не только по объему, но и по срокам, номенклатуре и качеству. При несоблюдении договорных обязательств к предприятию-нарушителю применяются штрафные санкции. Оно должно возместить нанесенный потребителю ущерб, размер которого определяется исходя из последствий нарушения договорных обязательств. Каждое последствие может иметь один или несколько видов ущерба. При этом под </w:t>
      </w:r>
      <w:r w:rsidRPr="0097015C">
        <w:rPr>
          <w:i/>
          <w:iCs/>
          <w:sz w:val="28"/>
          <w:szCs w:val="28"/>
        </w:rPr>
        <w:t xml:space="preserve">ущербом </w:t>
      </w:r>
      <w:r w:rsidRPr="0097015C">
        <w:rPr>
          <w:sz w:val="28"/>
          <w:szCs w:val="28"/>
        </w:rPr>
        <w:t>понимается дополнительный расход, утрата или повреждение имущества, недополученная выгода. Так, последствиями невыполнения объема поставок являются следующие виды ущерба:</w:t>
      </w:r>
    </w:p>
    <w:p w:rsidR="002F3338" w:rsidRPr="0097015C" w:rsidRDefault="002F3338" w:rsidP="002F3338">
      <w:pPr>
        <w:numPr>
          <w:ilvl w:val="0"/>
          <w:numId w:val="17"/>
        </w:numPr>
        <w:shd w:val="clear" w:color="auto" w:fill="FFFFFF"/>
        <w:tabs>
          <w:tab w:val="left" w:pos="0"/>
          <w:tab w:val="left" w:pos="446"/>
          <w:tab w:val="left" w:pos="8505"/>
        </w:tabs>
        <w:spacing w:line="360" w:lineRule="auto"/>
        <w:ind w:firstLine="709"/>
        <w:jc w:val="both"/>
        <w:rPr>
          <w:sz w:val="28"/>
          <w:szCs w:val="28"/>
        </w:rPr>
      </w:pPr>
      <w:r w:rsidRPr="0097015C">
        <w:rPr>
          <w:sz w:val="28"/>
          <w:szCs w:val="28"/>
        </w:rPr>
        <w:t>недополученная прибыль;</w:t>
      </w:r>
    </w:p>
    <w:p w:rsidR="002F3338" w:rsidRPr="0097015C" w:rsidRDefault="002F3338" w:rsidP="002F3338">
      <w:pPr>
        <w:numPr>
          <w:ilvl w:val="0"/>
          <w:numId w:val="17"/>
        </w:numPr>
        <w:shd w:val="clear" w:color="auto" w:fill="FFFFFF"/>
        <w:tabs>
          <w:tab w:val="left" w:pos="0"/>
          <w:tab w:val="left" w:pos="446"/>
          <w:tab w:val="left" w:pos="8505"/>
        </w:tabs>
        <w:spacing w:line="360" w:lineRule="auto"/>
        <w:ind w:firstLine="709"/>
        <w:jc w:val="both"/>
        <w:rPr>
          <w:sz w:val="28"/>
          <w:szCs w:val="28"/>
        </w:rPr>
      </w:pPr>
      <w:r w:rsidRPr="0097015C">
        <w:rPr>
          <w:sz w:val="28"/>
          <w:szCs w:val="28"/>
        </w:rPr>
        <w:t>расходы по уплате санкций.</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Последствиями в результате снижения качества продукции могут быть такие виды ущерба, как:</w:t>
      </w:r>
    </w:p>
    <w:p w:rsidR="002F3338" w:rsidRPr="0097015C" w:rsidRDefault="002F3338" w:rsidP="002F3338">
      <w:pPr>
        <w:numPr>
          <w:ilvl w:val="0"/>
          <w:numId w:val="17"/>
        </w:numPr>
        <w:shd w:val="clear" w:color="auto" w:fill="FFFFFF"/>
        <w:tabs>
          <w:tab w:val="left" w:pos="0"/>
          <w:tab w:val="left" w:pos="446"/>
          <w:tab w:val="left" w:pos="8505"/>
        </w:tabs>
        <w:spacing w:line="360" w:lineRule="auto"/>
        <w:ind w:firstLine="709"/>
        <w:jc w:val="both"/>
        <w:rPr>
          <w:sz w:val="28"/>
          <w:szCs w:val="28"/>
        </w:rPr>
      </w:pPr>
      <w:r w:rsidRPr="0097015C">
        <w:rPr>
          <w:sz w:val="28"/>
          <w:szCs w:val="28"/>
        </w:rPr>
        <w:t>недополученная прибыль;</w:t>
      </w:r>
    </w:p>
    <w:p w:rsidR="002F3338" w:rsidRPr="0097015C" w:rsidRDefault="002F3338" w:rsidP="002F3338">
      <w:pPr>
        <w:numPr>
          <w:ilvl w:val="0"/>
          <w:numId w:val="17"/>
        </w:numPr>
        <w:shd w:val="clear" w:color="auto" w:fill="FFFFFF"/>
        <w:tabs>
          <w:tab w:val="left" w:pos="0"/>
          <w:tab w:val="left" w:pos="446"/>
          <w:tab w:val="left" w:pos="8505"/>
        </w:tabs>
        <w:spacing w:line="360" w:lineRule="auto"/>
        <w:ind w:firstLine="709"/>
        <w:jc w:val="both"/>
        <w:rPr>
          <w:sz w:val="28"/>
          <w:szCs w:val="28"/>
        </w:rPr>
      </w:pPr>
      <w:r w:rsidRPr="0097015C">
        <w:rPr>
          <w:sz w:val="28"/>
          <w:szCs w:val="28"/>
        </w:rPr>
        <w:t>расходы по возмещению ущерба;</w:t>
      </w:r>
    </w:p>
    <w:p w:rsidR="002F3338" w:rsidRPr="0097015C" w:rsidRDefault="002F3338" w:rsidP="002F3338">
      <w:pPr>
        <w:numPr>
          <w:ilvl w:val="0"/>
          <w:numId w:val="17"/>
        </w:numPr>
        <w:shd w:val="clear" w:color="auto" w:fill="FFFFFF"/>
        <w:tabs>
          <w:tab w:val="left" w:pos="0"/>
          <w:tab w:val="left" w:pos="446"/>
          <w:tab w:val="left" w:pos="8505"/>
        </w:tabs>
        <w:spacing w:line="360" w:lineRule="auto"/>
        <w:ind w:firstLine="709"/>
        <w:jc w:val="both"/>
        <w:rPr>
          <w:sz w:val="28"/>
          <w:szCs w:val="28"/>
        </w:rPr>
      </w:pPr>
      <w:r w:rsidRPr="0097015C">
        <w:rPr>
          <w:sz w:val="28"/>
          <w:szCs w:val="28"/>
        </w:rPr>
        <w:t>расходы по устранению недостатков;</w:t>
      </w:r>
    </w:p>
    <w:p w:rsidR="002F3338" w:rsidRPr="0097015C" w:rsidRDefault="002F3338" w:rsidP="002F3338">
      <w:pPr>
        <w:numPr>
          <w:ilvl w:val="0"/>
          <w:numId w:val="17"/>
        </w:numPr>
        <w:shd w:val="clear" w:color="auto" w:fill="FFFFFF"/>
        <w:tabs>
          <w:tab w:val="left" w:pos="0"/>
          <w:tab w:val="left" w:pos="446"/>
          <w:tab w:val="left" w:pos="8505"/>
        </w:tabs>
        <w:spacing w:line="360" w:lineRule="auto"/>
        <w:ind w:firstLine="709"/>
        <w:jc w:val="both"/>
        <w:rPr>
          <w:sz w:val="28"/>
          <w:szCs w:val="28"/>
        </w:rPr>
      </w:pPr>
      <w:r w:rsidRPr="0097015C">
        <w:rPr>
          <w:sz w:val="28"/>
          <w:szCs w:val="28"/>
        </w:rPr>
        <w:t>дополнительные расходы по гарантийному ремонту;</w:t>
      </w:r>
    </w:p>
    <w:p w:rsidR="002F3338" w:rsidRPr="0097015C" w:rsidRDefault="002F3338" w:rsidP="002F3338">
      <w:pPr>
        <w:numPr>
          <w:ilvl w:val="0"/>
          <w:numId w:val="17"/>
        </w:numPr>
        <w:shd w:val="clear" w:color="auto" w:fill="FFFFFF"/>
        <w:tabs>
          <w:tab w:val="left" w:pos="0"/>
          <w:tab w:val="left" w:pos="446"/>
          <w:tab w:val="left" w:pos="8505"/>
        </w:tabs>
        <w:spacing w:line="360" w:lineRule="auto"/>
        <w:ind w:firstLine="709"/>
        <w:jc w:val="both"/>
        <w:rPr>
          <w:sz w:val="28"/>
          <w:szCs w:val="28"/>
        </w:rPr>
      </w:pPr>
      <w:r w:rsidRPr="0097015C">
        <w:rPr>
          <w:sz w:val="28"/>
          <w:szCs w:val="28"/>
        </w:rPr>
        <w:t>расходы по уплате санкций за нанесение ущерба.</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 xml:space="preserve">Наиболее экономичным принципом оперативного управления деятельностью предприятия, включая и сбытовую деятельность, является принятие решений на основе аналитической информации о возникающих отклонениях. </w:t>
      </w:r>
      <w:r w:rsidRPr="0097015C">
        <w:rPr>
          <w:i/>
          <w:iCs/>
          <w:sz w:val="28"/>
          <w:szCs w:val="28"/>
        </w:rPr>
        <w:t xml:space="preserve">Управление по отклонениям </w:t>
      </w:r>
      <w:r w:rsidRPr="0097015C">
        <w:rPr>
          <w:sz w:val="28"/>
          <w:szCs w:val="28"/>
        </w:rPr>
        <w:t>заключается в том, что решения о корректирующих воздействиях на работу отдела сбыта, принимаются лишь при получении информации о превышении заданных пределов допусков отклонений от плана.</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Допуски отклонений по поставкам продукции, при превышении которых необходимо вмешательство в сбытовую деятельность руководителей более высокого ранга, чем начальник отдела сбыта, устанавливаются с учетом характера производимых и отгружаемых изделий, условий договоров и транспортирования продукции. В качестве допуска может быть принята, например, транспортная партия (количество продукции, вмещаемой в вагон или контейнер).</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Управление по отклонениям повышает действенность анализа и собственно управления, так как требует регулирования только в момент и на тех участках, когда и где возникающие отступления от нормального хода производства и сбыта, превышают заданный допуск. Благодаря этому сокращается поток аналитической информации, а принятие большинства решений при стандартных ситуациях происходит на более низком уровне управления и, следовательно, более оперативно. Такой подход основывается на предварительном и последующем оперативном анализе.</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Самым действенным способом предупреждения нарушения договорных обязательств является предварительный анализ, осуществляемый в ходе предварительного контроля за соблюдением условий поставок. Такой анализ выполняется в основном работниками сбыта при составлении приказа сотрудникам склада на каждую отгрузку продукции по договору. Он включает в себя выявление причин отклонений от запланированных норм поставки:</w:t>
      </w:r>
    </w:p>
    <w:p w:rsidR="002F3338" w:rsidRPr="0097015C" w:rsidRDefault="002F3338" w:rsidP="002F3338">
      <w:pPr>
        <w:numPr>
          <w:ilvl w:val="0"/>
          <w:numId w:val="1"/>
        </w:numPr>
        <w:shd w:val="clear" w:color="auto" w:fill="FFFFFF"/>
        <w:tabs>
          <w:tab w:val="left" w:pos="0"/>
          <w:tab w:val="left" w:pos="514"/>
          <w:tab w:val="left" w:pos="8505"/>
        </w:tabs>
        <w:spacing w:line="360" w:lineRule="auto"/>
        <w:ind w:firstLine="709"/>
        <w:jc w:val="both"/>
        <w:rPr>
          <w:sz w:val="28"/>
          <w:szCs w:val="28"/>
        </w:rPr>
      </w:pPr>
      <w:r w:rsidRPr="0097015C">
        <w:rPr>
          <w:sz w:val="28"/>
          <w:szCs w:val="28"/>
        </w:rPr>
        <w:t>по количеству и стоимости изделий;</w:t>
      </w:r>
    </w:p>
    <w:p w:rsidR="002F3338" w:rsidRPr="0097015C" w:rsidRDefault="002F3338" w:rsidP="002F3338">
      <w:pPr>
        <w:numPr>
          <w:ilvl w:val="0"/>
          <w:numId w:val="1"/>
        </w:numPr>
        <w:shd w:val="clear" w:color="auto" w:fill="FFFFFF"/>
        <w:tabs>
          <w:tab w:val="left" w:pos="0"/>
          <w:tab w:val="left" w:pos="514"/>
          <w:tab w:val="left" w:pos="8505"/>
        </w:tabs>
        <w:spacing w:line="360" w:lineRule="auto"/>
        <w:ind w:firstLine="709"/>
        <w:jc w:val="both"/>
        <w:rPr>
          <w:sz w:val="28"/>
          <w:szCs w:val="28"/>
        </w:rPr>
      </w:pPr>
      <w:r w:rsidRPr="0097015C">
        <w:rPr>
          <w:sz w:val="28"/>
          <w:szCs w:val="28"/>
        </w:rPr>
        <w:t>их номенклатуре (замене).</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В момент подготовки приказа все подробности причин нарушения договорных обязательств очевидны и могут быть точно и детально изложены на бланке приказа.</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Приказ на отгрузку продукции с нарушением выше допуска условий поставок рекомендуется заполнять на бланке, имеющем отличительные сигнальные признаки. Работники склада могут выполнять приказ только с визой руководителя предприятия или его заместителя. Важным последствием отражения в приказах на отгрузку продукции причин нарушения договорных обязательств является формирование содержательного массива информации для углубленного проведения оперативного и итогового анализа выполнения плана реализации.</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Ежедневный анализ и подготовка решений по отгрузке проводятся по данным об остатках продукции по номенклатуре на начало рабочего дня и с учетом календарных графиков отгрузки на день и выпуска продукции. Основным приемом анализа является сравнение остатков по номенклатуре продукции с нормами отгрузки. При этом во внимание принимаются размещение получателей и выделенные на день транспортные средства.</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Задачами последующего оперативного анализа реализации продукции нарастающим итогом с начала месяца (или квартала — с учетом периода ответственности по договорам) являются обеспечение равномерного и полного выполнения плана по поставкам за отчетный пери</w:t>
      </w:r>
      <w:r>
        <w:rPr>
          <w:sz w:val="28"/>
          <w:szCs w:val="28"/>
        </w:rPr>
        <w:t>о</w:t>
      </w:r>
      <w:r w:rsidRPr="0097015C">
        <w:rPr>
          <w:sz w:val="28"/>
          <w:szCs w:val="28"/>
        </w:rPr>
        <w:t>д, своевременное предупреждение невыполнения обязательств по договорам.</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Нарушения договорных условий в основном возникают на стадии производства продукции. В связи с этим оперативный анализ должен охватывать одновременно и отгрузку, и выпуск продукции. Только при таком сочетании проявляется действенный характер анализа как средства управления производством.</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Источниками информации для оперативного анализа являются документы оперативного планирования и учета. Большое значение имеет разработка плана-графика выпуска и отгрузки продукции.</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В плане-графике (табл. 5.5) на начало месяца должны ставиться изделия, находящиеся на складе готовой продукции, в порядке их предстоящей отгрузки. Изделия, выпущенные в течение месяца, указываются в последовательности сроков документооборота и с учетом нахождения продукции на складе для создания транзитной нормы.</w:t>
      </w:r>
    </w:p>
    <w:p w:rsidR="002F3338" w:rsidRPr="0097015C" w:rsidRDefault="002F3338" w:rsidP="002F3338">
      <w:pPr>
        <w:shd w:val="clear" w:color="auto" w:fill="FFFFFF"/>
        <w:tabs>
          <w:tab w:val="left" w:pos="0"/>
          <w:tab w:val="left" w:pos="8505"/>
        </w:tabs>
        <w:spacing w:line="360" w:lineRule="auto"/>
        <w:ind w:firstLine="709"/>
        <w:jc w:val="both"/>
        <w:rPr>
          <w:i/>
          <w:iCs/>
          <w:sz w:val="28"/>
          <w:szCs w:val="28"/>
        </w:rPr>
      </w:pPr>
    </w:p>
    <w:p w:rsidR="002F3338" w:rsidRPr="0097015C" w:rsidRDefault="002F3338" w:rsidP="002F3338">
      <w:pPr>
        <w:shd w:val="clear" w:color="auto" w:fill="FFFFFF"/>
        <w:tabs>
          <w:tab w:val="left" w:pos="0"/>
          <w:tab w:val="left" w:pos="8505"/>
        </w:tabs>
        <w:spacing w:line="360" w:lineRule="auto"/>
        <w:ind w:firstLine="709"/>
        <w:jc w:val="both"/>
        <w:rPr>
          <w:i/>
          <w:iCs/>
          <w:sz w:val="28"/>
          <w:szCs w:val="28"/>
        </w:rPr>
      </w:pPr>
      <w:r w:rsidRPr="0097015C">
        <w:rPr>
          <w:i/>
          <w:iCs/>
          <w:sz w:val="28"/>
          <w:szCs w:val="28"/>
        </w:rPr>
        <w:t xml:space="preserve">Таблица 5 </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План-график выпуска и отгрузки продукции на май</w:t>
      </w:r>
    </w:p>
    <w:tbl>
      <w:tblPr>
        <w:tblpPr w:leftFromText="180" w:rightFromText="180" w:vertAnchor="text" w:horzAnchor="margin" w:tblpXSpec="center" w:tblpY="249"/>
        <w:tblW w:w="9254" w:type="dxa"/>
        <w:tblLayout w:type="fixed"/>
        <w:tblCellMar>
          <w:left w:w="40" w:type="dxa"/>
          <w:right w:w="40" w:type="dxa"/>
        </w:tblCellMar>
        <w:tblLook w:val="0000" w:firstRow="0" w:lastRow="0" w:firstColumn="0" w:lastColumn="0" w:noHBand="0" w:noVBand="0"/>
      </w:tblPr>
      <w:tblGrid>
        <w:gridCol w:w="1033"/>
        <w:gridCol w:w="1275"/>
        <w:gridCol w:w="2127"/>
        <w:gridCol w:w="1732"/>
        <w:gridCol w:w="1670"/>
        <w:gridCol w:w="1417"/>
      </w:tblGrid>
      <w:tr w:rsidR="002F3338" w:rsidRPr="00941097" w:rsidTr="005D5892">
        <w:trPr>
          <w:trHeight w:hRule="exact" w:val="728"/>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Изделие</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Покупатель</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Количество</w:t>
            </w:r>
            <w:r>
              <w:t xml:space="preserve"> </w:t>
            </w:r>
            <w:r w:rsidRPr="00941097">
              <w:t>изделий</w:t>
            </w:r>
            <w:r>
              <w:t xml:space="preserve"> </w:t>
            </w:r>
            <w:r w:rsidRPr="00941097">
              <w:t>по договору,</w:t>
            </w:r>
            <w:r>
              <w:t xml:space="preserve"> </w:t>
            </w:r>
            <w:r w:rsidRPr="00941097">
              <w:t>шт.</w:t>
            </w:r>
          </w:p>
        </w:tc>
        <w:tc>
          <w:tcPr>
            <w:tcW w:w="1732" w:type="dxa"/>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Сумма, тыс. руб.</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Срок</w:t>
            </w:r>
            <w:r>
              <w:t xml:space="preserve"> </w:t>
            </w:r>
            <w:r w:rsidRPr="00941097">
              <w:t>выпуска из</w:t>
            </w:r>
          </w:p>
          <w:p w:rsidR="002F3338" w:rsidRPr="00941097" w:rsidRDefault="002F3338" w:rsidP="005D5892">
            <w:pPr>
              <w:shd w:val="clear" w:color="auto" w:fill="FFFFFF"/>
              <w:tabs>
                <w:tab w:val="left" w:pos="0"/>
                <w:tab w:val="left" w:pos="8505"/>
              </w:tabs>
              <w:spacing w:line="360" w:lineRule="auto"/>
            </w:pPr>
            <w:r w:rsidRPr="00941097">
              <w:t>производства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Срок отгрузки</w:t>
            </w:r>
          </w:p>
        </w:tc>
      </w:tr>
      <w:tr w:rsidR="002F3338" w:rsidRPr="00941097" w:rsidTr="005D5892">
        <w:trPr>
          <w:trHeight w:hRule="exact" w:val="1019"/>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 xml:space="preserve">А </w:t>
            </w:r>
          </w:p>
          <w:p w:rsidR="002F3338" w:rsidRPr="00941097" w:rsidRDefault="002F3338" w:rsidP="005D5892">
            <w:pPr>
              <w:shd w:val="clear" w:color="auto" w:fill="FFFFFF"/>
              <w:tabs>
                <w:tab w:val="left" w:pos="0"/>
                <w:tab w:val="left" w:pos="8505"/>
              </w:tabs>
              <w:spacing w:line="360" w:lineRule="auto"/>
            </w:pPr>
            <w:r w:rsidRPr="00941097">
              <w:t>Б</w:t>
            </w:r>
          </w:p>
          <w:p w:rsidR="002F3338" w:rsidRPr="00941097" w:rsidRDefault="002F3338" w:rsidP="005D5892">
            <w:pPr>
              <w:shd w:val="clear" w:color="auto" w:fill="FFFFFF"/>
              <w:tabs>
                <w:tab w:val="left" w:pos="0"/>
                <w:tab w:val="left" w:pos="8505"/>
              </w:tabs>
              <w:spacing w:line="360" w:lineRule="auto"/>
            </w:pPr>
            <w:r w:rsidRPr="00941097">
              <w:t xml:space="preserve"> В</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rPr>
                <w:lang w:val="en-US"/>
              </w:rPr>
              <w:t xml:space="preserve">X </w:t>
            </w:r>
          </w:p>
          <w:p w:rsidR="002F3338" w:rsidRPr="00941097" w:rsidRDefault="002F3338" w:rsidP="005D5892">
            <w:pPr>
              <w:shd w:val="clear" w:color="auto" w:fill="FFFFFF"/>
              <w:tabs>
                <w:tab w:val="left" w:pos="0"/>
                <w:tab w:val="left" w:pos="8505"/>
              </w:tabs>
              <w:spacing w:line="360" w:lineRule="auto"/>
            </w:pPr>
            <w:r w:rsidRPr="00941097">
              <w:rPr>
                <w:lang w:val="en-US"/>
              </w:rPr>
              <w:t xml:space="preserve">Y </w:t>
            </w:r>
          </w:p>
          <w:p w:rsidR="002F3338" w:rsidRPr="00941097" w:rsidRDefault="002F3338" w:rsidP="005D5892">
            <w:pPr>
              <w:shd w:val="clear" w:color="auto" w:fill="FFFFFF"/>
              <w:tabs>
                <w:tab w:val="left" w:pos="0"/>
                <w:tab w:val="left" w:pos="8505"/>
              </w:tabs>
              <w:spacing w:line="360" w:lineRule="auto"/>
            </w:pPr>
            <w:r w:rsidRPr="00941097">
              <w:rPr>
                <w:lang w:val="en-US"/>
              </w:rPr>
              <w:t>Z</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 xml:space="preserve">4 </w:t>
            </w:r>
          </w:p>
          <w:p w:rsidR="002F3338" w:rsidRPr="00941097" w:rsidRDefault="002F3338" w:rsidP="005D5892">
            <w:pPr>
              <w:shd w:val="clear" w:color="auto" w:fill="FFFFFF"/>
              <w:tabs>
                <w:tab w:val="left" w:pos="0"/>
                <w:tab w:val="left" w:pos="8505"/>
              </w:tabs>
              <w:spacing w:line="360" w:lineRule="auto"/>
            </w:pPr>
            <w:r w:rsidRPr="00941097">
              <w:t xml:space="preserve">3 </w:t>
            </w:r>
          </w:p>
          <w:p w:rsidR="002F3338" w:rsidRPr="00941097" w:rsidRDefault="002F3338" w:rsidP="005D5892">
            <w:pPr>
              <w:shd w:val="clear" w:color="auto" w:fill="FFFFFF"/>
              <w:tabs>
                <w:tab w:val="left" w:pos="0"/>
                <w:tab w:val="left" w:pos="8505"/>
              </w:tabs>
              <w:spacing w:line="360" w:lineRule="auto"/>
            </w:pPr>
            <w:r w:rsidRPr="00941097">
              <w:t>2</w:t>
            </w:r>
          </w:p>
        </w:tc>
        <w:tc>
          <w:tcPr>
            <w:tcW w:w="1732" w:type="dxa"/>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5,0</w:t>
            </w:r>
          </w:p>
          <w:p w:rsidR="002F3338" w:rsidRPr="00941097" w:rsidRDefault="002F3338" w:rsidP="005D5892">
            <w:pPr>
              <w:shd w:val="clear" w:color="auto" w:fill="FFFFFF"/>
              <w:tabs>
                <w:tab w:val="left" w:pos="0"/>
                <w:tab w:val="left" w:pos="8505"/>
              </w:tabs>
              <w:spacing w:line="360" w:lineRule="auto"/>
            </w:pPr>
            <w:r w:rsidRPr="00941097">
              <w:t xml:space="preserve">4,2 </w:t>
            </w:r>
          </w:p>
          <w:p w:rsidR="002F3338" w:rsidRPr="00941097" w:rsidRDefault="002F3338" w:rsidP="005D5892">
            <w:pPr>
              <w:shd w:val="clear" w:color="auto" w:fill="FFFFFF"/>
              <w:tabs>
                <w:tab w:val="left" w:pos="0"/>
                <w:tab w:val="left" w:pos="8505"/>
              </w:tabs>
              <w:spacing w:line="360" w:lineRule="auto"/>
            </w:pPr>
            <w:r w:rsidRPr="00941097">
              <w:t>7,8</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 xml:space="preserve">9 </w:t>
            </w:r>
          </w:p>
          <w:p w:rsidR="002F3338" w:rsidRPr="00941097" w:rsidRDefault="002F3338" w:rsidP="005D5892">
            <w:pPr>
              <w:shd w:val="clear" w:color="auto" w:fill="FFFFFF"/>
              <w:tabs>
                <w:tab w:val="left" w:pos="0"/>
                <w:tab w:val="left" w:pos="8505"/>
              </w:tabs>
              <w:spacing w:line="360" w:lineRule="auto"/>
            </w:pPr>
            <w:r w:rsidRPr="00941097">
              <w:t xml:space="preserve">15 </w:t>
            </w:r>
          </w:p>
          <w:p w:rsidR="002F3338" w:rsidRPr="00941097" w:rsidRDefault="002F3338" w:rsidP="005D5892">
            <w:pPr>
              <w:shd w:val="clear" w:color="auto" w:fill="FFFFFF"/>
              <w:tabs>
                <w:tab w:val="left" w:pos="0"/>
                <w:tab w:val="left" w:pos="8505"/>
              </w:tabs>
              <w:spacing w:line="360" w:lineRule="auto"/>
            </w:pPr>
            <w:r w:rsidRPr="00941097">
              <w:t>20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 xml:space="preserve">10 </w:t>
            </w:r>
          </w:p>
          <w:p w:rsidR="002F3338" w:rsidRPr="00941097" w:rsidRDefault="002F3338" w:rsidP="005D5892">
            <w:pPr>
              <w:shd w:val="clear" w:color="auto" w:fill="FFFFFF"/>
              <w:tabs>
                <w:tab w:val="left" w:pos="0"/>
                <w:tab w:val="left" w:pos="8505"/>
              </w:tabs>
              <w:spacing w:line="360" w:lineRule="auto"/>
            </w:pPr>
            <w:r w:rsidRPr="00941097">
              <w:t xml:space="preserve">16 </w:t>
            </w:r>
          </w:p>
          <w:p w:rsidR="002F3338" w:rsidRPr="00941097" w:rsidRDefault="002F3338" w:rsidP="005D5892">
            <w:pPr>
              <w:shd w:val="clear" w:color="auto" w:fill="FFFFFF"/>
              <w:tabs>
                <w:tab w:val="left" w:pos="0"/>
                <w:tab w:val="left" w:pos="8505"/>
              </w:tabs>
              <w:spacing w:line="360" w:lineRule="auto"/>
            </w:pPr>
            <w:r w:rsidRPr="00941097">
              <w:t>23</w:t>
            </w:r>
          </w:p>
        </w:tc>
      </w:tr>
    </w:tbl>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Этот график разрабатывается и применяется в работе трех служб: финансовой, сбытовой и производственно-диспетчерской. Производственно-диспетчерская служба в соответствии с этим графиком обеспечивает распределение сроков производства изделий по цехам и ведет оперативный учет выпуска продукции, сбытовая служба обеспечивает распределение сроков отгрузки продукции и осуществляет учет от грузки, финансовая служба планирует ежедневное поступление денежных средств. Сопоставление отчетных сведений с данными плана-графика позволяет выявлять отклонения в днях от запланированного срока выполнения отдельных договорных обязательств. На основе такого анализа можно устанавливать несвоевременное выполнение обязательств отдельными службами и цехами и оперативно влиять на улучшение их деятельности, принимать меры к устранению последствии допущенных нарушений.</w:t>
      </w:r>
    </w:p>
    <w:p w:rsidR="002F3338" w:rsidRPr="0097015C" w:rsidRDefault="002F3338" w:rsidP="002F3338">
      <w:pPr>
        <w:shd w:val="clear" w:color="auto" w:fill="FFFFFF"/>
        <w:tabs>
          <w:tab w:val="left" w:pos="0"/>
          <w:tab w:val="left" w:pos="10049"/>
          <w:tab w:val="left" w:pos="10177"/>
        </w:tabs>
        <w:spacing w:line="360" w:lineRule="auto"/>
        <w:ind w:firstLine="709"/>
        <w:jc w:val="both"/>
        <w:rPr>
          <w:sz w:val="28"/>
          <w:szCs w:val="28"/>
        </w:rPr>
      </w:pPr>
      <w:r w:rsidRPr="0097015C">
        <w:rPr>
          <w:sz w:val="28"/>
          <w:szCs w:val="28"/>
        </w:rPr>
        <w:t>Таким образом, данные предварительного анализа, осуществляемого на основе оперативной информации, позволяют задолго до окончания отчетного периода довольно точно прогнозировать результаты деятельности предприятий и предварительной оценки выполнения плана реализации по говорам своевременно принимать соответствующие меры. Точность значительно повышается при проведении расчетов с помощью компьютерной техники.</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center"/>
        <w:rPr>
          <w:b/>
          <w:sz w:val="28"/>
          <w:szCs w:val="28"/>
        </w:rPr>
      </w:pPr>
      <w:r w:rsidRPr="0097015C">
        <w:rPr>
          <w:b/>
          <w:sz w:val="28"/>
          <w:szCs w:val="28"/>
        </w:rPr>
        <w:t>5. Анализ ритмичности производства</w:t>
      </w:r>
    </w:p>
    <w:p w:rsidR="002F3338" w:rsidRDefault="002F3338" w:rsidP="002F3338">
      <w:pPr>
        <w:shd w:val="clear" w:color="auto" w:fill="FFFFFF"/>
        <w:tabs>
          <w:tab w:val="left" w:pos="0"/>
          <w:tab w:val="left" w:pos="8505"/>
        </w:tabs>
        <w:spacing w:line="360" w:lineRule="auto"/>
        <w:ind w:firstLine="709"/>
        <w:jc w:val="both"/>
        <w:rPr>
          <w:b/>
          <w:i/>
          <w:iCs/>
          <w:sz w:val="28"/>
          <w:szCs w:val="28"/>
        </w:rPr>
      </w:pP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b/>
          <w:i/>
          <w:iCs/>
          <w:sz w:val="28"/>
          <w:szCs w:val="28"/>
        </w:rPr>
        <w:t>Ритмичность выпуска продукции</w:t>
      </w:r>
      <w:r w:rsidRPr="0097015C">
        <w:rPr>
          <w:i/>
          <w:iCs/>
          <w:sz w:val="28"/>
          <w:szCs w:val="28"/>
        </w:rPr>
        <w:t xml:space="preserve"> </w:t>
      </w:r>
      <w:r w:rsidRPr="0097015C">
        <w:rPr>
          <w:sz w:val="28"/>
          <w:szCs w:val="28"/>
        </w:rPr>
        <w:t>означает строгое соответствие плановым заданиям на квартал, месяц, день. Ритмичность не всегда означает равномерность. Так, плановые задания не могут распределяться поровну, например, по месяцам года, из-за неодинакового числа рабочих дней, а также из-за сезонности производства и планируемого постепенного нарастания его объема.</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Анализ ритмичности (табл. 5.6) проводится путем сопоставления фактических и плановых данных об удельных весах выпуска продукции по месяцам и кварталам, а также по декадам.</w:t>
      </w:r>
    </w:p>
    <w:p w:rsidR="002F3338" w:rsidRDefault="002F3338" w:rsidP="002F3338">
      <w:pPr>
        <w:shd w:val="clear" w:color="auto" w:fill="FFFFFF"/>
        <w:tabs>
          <w:tab w:val="left" w:pos="0"/>
          <w:tab w:val="left" w:pos="8505"/>
        </w:tabs>
        <w:spacing w:line="360" w:lineRule="auto"/>
        <w:ind w:firstLine="709"/>
        <w:jc w:val="both"/>
        <w:rPr>
          <w:i/>
          <w:iCs/>
          <w:sz w:val="28"/>
          <w:szCs w:val="28"/>
        </w:rPr>
      </w:pPr>
    </w:p>
    <w:p w:rsidR="002F3338" w:rsidRPr="0097015C" w:rsidRDefault="002F3338" w:rsidP="002F3338">
      <w:pPr>
        <w:shd w:val="clear" w:color="auto" w:fill="FFFFFF"/>
        <w:tabs>
          <w:tab w:val="left" w:pos="0"/>
          <w:tab w:val="left" w:pos="8505"/>
        </w:tabs>
        <w:spacing w:line="360" w:lineRule="auto"/>
        <w:ind w:firstLine="709"/>
        <w:jc w:val="both"/>
        <w:rPr>
          <w:i/>
          <w:iCs/>
          <w:sz w:val="28"/>
          <w:szCs w:val="28"/>
        </w:rPr>
      </w:pPr>
      <w:r w:rsidRPr="0097015C">
        <w:rPr>
          <w:i/>
          <w:iCs/>
          <w:sz w:val="28"/>
          <w:szCs w:val="28"/>
        </w:rPr>
        <w:t>Таблица 6</w:t>
      </w:r>
    </w:p>
    <w:p w:rsidR="002F3338" w:rsidRPr="0097015C" w:rsidRDefault="002F3338" w:rsidP="002F3338">
      <w:pPr>
        <w:shd w:val="clear" w:color="auto" w:fill="FFFFFF"/>
        <w:tabs>
          <w:tab w:val="left" w:pos="0"/>
          <w:tab w:val="left" w:pos="8505"/>
        </w:tabs>
        <w:spacing w:line="360" w:lineRule="auto"/>
        <w:ind w:firstLine="709"/>
        <w:jc w:val="both"/>
        <w:rPr>
          <w:b/>
          <w:sz w:val="28"/>
          <w:szCs w:val="28"/>
        </w:rPr>
      </w:pPr>
      <w:r w:rsidRPr="0097015C">
        <w:rPr>
          <w:b/>
          <w:sz w:val="28"/>
          <w:szCs w:val="28"/>
        </w:rPr>
        <w:t>Ритмичность выпуска продукции по кварталам</w:t>
      </w:r>
    </w:p>
    <w:tbl>
      <w:tblPr>
        <w:tblW w:w="8082" w:type="dxa"/>
        <w:jc w:val="center"/>
        <w:tblLayout w:type="fixed"/>
        <w:tblCellMar>
          <w:left w:w="40" w:type="dxa"/>
          <w:right w:w="40" w:type="dxa"/>
        </w:tblCellMar>
        <w:tblLook w:val="0000" w:firstRow="0" w:lastRow="0" w:firstColumn="0" w:lastColumn="0" w:noHBand="0" w:noVBand="0"/>
      </w:tblPr>
      <w:tblGrid>
        <w:gridCol w:w="4752"/>
        <w:gridCol w:w="1716"/>
        <w:gridCol w:w="1614"/>
      </w:tblGrid>
      <w:tr w:rsidR="002F3338" w:rsidRPr="00941097" w:rsidTr="005D5892">
        <w:trPr>
          <w:trHeight w:hRule="exact" w:val="356"/>
          <w:jc w:val="center"/>
        </w:trPr>
        <w:tc>
          <w:tcPr>
            <w:tcW w:w="4752" w:type="dxa"/>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Показатели</w:t>
            </w:r>
          </w:p>
        </w:tc>
        <w:tc>
          <w:tcPr>
            <w:tcW w:w="1716" w:type="dxa"/>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План, %</w:t>
            </w:r>
          </w:p>
        </w:tc>
        <w:tc>
          <w:tcPr>
            <w:tcW w:w="1614" w:type="dxa"/>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Факт, %</w:t>
            </w:r>
          </w:p>
        </w:tc>
      </w:tr>
      <w:tr w:rsidR="002F3338" w:rsidRPr="00941097" w:rsidTr="005D5892">
        <w:trPr>
          <w:trHeight w:val="2526"/>
          <w:jc w:val="center"/>
        </w:trPr>
        <w:tc>
          <w:tcPr>
            <w:tcW w:w="4752" w:type="dxa"/>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Удельный вес выпуска продукции в третьем месяце соответствующего квартала в общем объеме ее выпуска за квартал:</w:t>
            </w:r>
          </w:p>
          <w:p w:rsidR="002F3338" w:rsidRPr="00941097" w:rsidRDefault="002F3338" w:rsidP="005D5892">
            <w:pPr>
              <w:shd w:val="clear" w:color="auto" w:fill="FFFFFF"/>
              <w:tabs>
                <w:tab w:val="left" w:pos="0"/>
                <w:tab w:val="left" w:pos="8505"/>
              </w:tabs>
              <w:spacing w:line="360" w:lineRule="auto"/>
            </w:pPr>
            <w:r w:rsidRPr="00941097">
              <w:t xml:space="preserve">в марте </w:t>
            </w:r>
          </w:p>
          <w:p w:rsidR="002F3338" w:rsidRPr="00941097" w:rsidRDefault="002F3338" w:rsidP="005D5892">
            <w:pPr>
              <w:shd w:val="clear" w:color="auto" w:fill="FFFFFF"/>
              <w:tabs>
                <w:tab w:val="left" w:pos="0"/>
                <w:tab w:val="left" w:pos="8505"/>
              </w:tabs>
              <w:spacing w:line="360" w:lineRule="auto"/>
            </w:pPr>
            <w:r w:rsidRPr="00941097">
              <w:t>июне</w:t>
            </w:r>
          </w:p>
          <w:p w:rsidR="002F3338" w:rsidRPr="00941097" w:rsidRDefault="002F3338" w:rsidP="005D5892">
            <w:pPr>
              <w:shd w:val="clear" w:color="auto" w:fill="FFFFFF"/>
              <w:tabs>
                <w:tab w:val="left" w:pos="0"/>
                <w:tab w:val="left" w:pos="8505"/>
              </w:tabs>
              <w:spacing w:line="360" w:lineRule="auto"/>
            </w:pPr>
            <w:r w:rsidRPr="00941097">
              <w:t xml:space="preserve">сентябре </w:t>
            </w:r>
          </w:p>
          <w:p w:rsidR="002F3338" w:rsidRPr="00941097" w:rsidRDefault="002F3338" w:rsidP="005D5892">
            <w:pPr>
              <w:shd w:val="clear" w:color="auto" w:fill="FFFFFF"/>
              <w:tabs>
                <w:tab w:val="left" w:pos="0"/>
                <w:tab w:val="left" w:pos="8505"/>
              </w:tabs>
              <w:spacing w:line="360" w:lineRule="auto"/>
            </w:pPr>
            <w:r w:rsidRPr="00941097">
              <w:t>декабре</w:t>
            </w:r>
          </w:p>
          <w:p w:rsidR="002F3338" w:rsidRPr="00941097" w:rsidRDefault="002F3338" w:rsidP="005D5892">
            <w:pPr>
              <w:shd w:val="clear" w:color="auto" w:fill="FFFFFF"/>
              <w:tabs>
                <w:tab w:val="left" w:pos="0"/>
                <w:tab w:val="left" w:pos="8505"/>
              </w:tabs>
              <w:spacing w:line="360" w:lineRule="auto"/>
            </w:pPr>
            <w:r w:rsidRPr="00941097">
              <w:t xml:space="preserve">Удельный вес выпуска продукции в </w:t>
            </w:r>
            <w:r w:rsidRPr="00941097">
              <w:rPr>
                <w:lang w:val="en-US"/>
              </w:rPr>
              <w:t>IV</w:t>
            </w:r>
            <w:r w:rsidRPr="00941097">
              <w:t xml:space="preserve"> квартале в общем объеме ее выпуска за год</w:t>
            </w:r>
          </w:p>
        </w:tc>
        <w:tc>
          <w:tcPr>
            <w:tcW w:w="1716" w:type="dxa"/>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p>
          <w:p w:rsidR="002F3338" w:rsidRPr="00941097" w:rsidRDefault="002F3338" w:rsidP="005D5892">
            <w:pPr>
              <w:shd w:val="clear" w:color="auto" w:fill="FFFFFF"/>
              <w:tabs>
                <w:tab w:val="left" w:pos="0"/>
                <w:tab w:val="left" w:pos="8505"/>
              </w:tabs>
              <w:spacing w:line="360" w:lineRule="auto"/>
            </w:pPr>
          </w:p>
          <w:p w:rsidR="002F3338" w:rsidRPr="00941097" w:rsidRDefault="002F3338" w:rsidP="005D5892">
            <w:pPr>
              <w:shd w:val="clear" w:color="auto" w:fill="FFFFFF"/>
              <w:tabs>
                <w:tab w:val="left" w:pos="0"/>
                <w:tab w:val="left" w:pos="8505"/>
              </w:tabs>
              <w:spacing w:line="360" w:lineRule="auto"/>
            </w:pPr>
          </w:p>
          <w:p w:rsidR="002F3338" w:rsidRPr="00941097" w:rsidRDefault="002F3338" w:rsidP="005D5892">
            <w:pPr>
              <w:shd w:val="clear" w:color="auto" w:fill="FFFFFF"/>
              <w:tabs>
                <w:tab w:val="left" w:pos="0"/>
                <w:tab w:val="left" w:pos="8505"/>
              </w:tabs>
              <w:spacing w:line="360" w:lineRule="auto"/>
            </w:pPr>
            <w:r w:rsidRPr="00941097">
              <w:t xml:space="preserve">34,5 </w:t>
            </w:r>
          </w:p>
          <w:p w:rsidR="002F3338" w:rsidRPr="00941097" w:rsidRDefault="002F3338" w:rsidP="005D5892">
            <w:pPr>
              <w:shd w:val="clear" w:color="auto" w:fill="FFFFFF"/>
              <w:tabs>
                <w:tab w:val="left" w:pos="0"/>
                <w:tab w:val="left" w:pos="8505"/>
              </w:tabs>
              <w:spacing w:line="360" w:lineRule="auto"/>
            </w:pPr>
            <w:r w:rsidRPr="00941097">
              <w:t xml:space="preserve">34,2 </w:t>
            </w:r>
          </w:p>
          <w:p w:rsidR="002F3338" w:rsidRPr="00941097" w:rsidRDefault="002F3338" w:rsidP="005D5892">
            <w:pPr>
              <w:shd w:val="clear" w:color="auto" w:fill="FFFFFF"/>
              <w:tabs>
                <w:tab w:val="left" w:pos="0"/>
                <w:tab w:val="left" w:pos="8505"/>
              </w:tabs>
              <w:spacing w:line="360" w:lineRule="auto"/>
            </w:pPr>
            <w:r w:rsidRPr="00941097">
              <w:t xml:space="preserve">34,4 </w:t>
            </w:r>
          </w:p>
          <w:p w:rsidR="002F3338" w:rsidRPr="00941097" w:rsidRDefault="002F3338" w:rsidP="005D5892">
            <w:pPr>
              <w:shd w:val="clear" w:color="auto" w:fill="FFFFFF"/>
              <w:tabs>
                <w:tab w:val="left" w:pos="0"/>
                <w:tab w:val="left" w:pos="8505"/>
              </w:tabs>
              <w:spacing w:line="360" w:lineRule="auto"/>
            </w:pPr>
            <w:r w:rsidRPr="00941097">
              <w:t>36,0</w:t>
            </w:r>
          </w:p>
          <w:p w:rsidR="002F3338" w:rsidRPr="00941097" w:rsidRDefault="002F3338" w:rsidP="005D5892">
            <w:pPr>
              <w:shd w:val="clear" w:color="auto" w:fill="FFFFFF"/>
              <w:tabs>
                <w:tab w:val="left" w:pos="0"/>
                <w:tab w:val="left" w:pos="8505"/>
              </w:tabs>
              <w:spacing w:line="360" w:lineRule="auto"/>
            </w:pPr>
            <w:r w:rsidRPr="00941097">
              <w:t>27,2</w:t>
            </w:r>
          </w:p>
        </w:tc>
        <w:tc>
          <w:tcPr>
            <w:tcW w:w="1614" w:type="dxa"/>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p>
          <w:p w:rsidR="002F3338" w:rsidRPr="00941097" w:rsidRDefault="002F3338" w:rsidP="005D5892">
            <w:pPr>
              <w:shd w:val="clear" w:color="auto" w:fill="FFFFFF"/>
              <w:tabs>
                <w:tab w:val="left" w:pos="0"/>
                <w:tab w:val="left" w:pos="8505"/>
              </w:tabs>
              <w:spacing w:line="360" w:lineRule="auto"/>
            </w:pPr>
          </w:p>
          <w:p w:rsidR="002F3338" w:rsidRPr="00941097" w:rsidRDefault="002F3338" w:rsidP="005D5892">
            <w:pPr>
              <w:shd w:val="clear" w:color="auto" w:fill="FFFFFF"/>
              <w:tabs>
                <w:tab w:val="left" w:pos="0"/>
                <w:tab w:val="left" w:pos="8505"/>
              </w:tabs>
              <w:spacing w:line="360" w:lineRule="auto"/>
            </w:pPr>
          </w:p>
          <w:p w:rsidR="002F3338" w:rsidRPr="00941097" w:rsidRDefault="002F3338" w:rsidP="005D5892">
            <w:pPr>
              <w:shd w:val="clear" w:color="auto" w:fill="FFFFFF"/>
              <w:tabs>
                <w:tab w:val="left" w:pos="0"/>
                <w:tab w:val="left" w:pos="8505"/>
              </w:tabs>
              <w:spacing w:line="360" w:lineRule="auto"/>
            </w:pPr>
            <w:r w:rsidRPr="00941097">
              <w:t xml:space="preserve">44,0 </w:t>
            </w:r>
          </w:p>
          <w:p w:rsidR="002F3338" w:rsidRPr="00941097" w:rsidRDefault="002F3338" w:rsidP="005D5892">
            <w:pPr>
              <w:shd w:val="clear" w:color="auto" w:fill="FFFFFF"/>
              <w:tabs>
                <w:tab w:val="left" w:pos="0"/>
                <w:tab w:val="left" w:pos="8505"/>
              </w:tabs>
              <w:spacing w:line="360" w:lineRule="auto"/>
            </w:pPr>
            <w:r w:rsidRPr="00941097">
              <w:t xml:space="preserve">43,0 </w:t>
            </w:r>
          </w:p>
          <w:p w:rsidR="002F3338" w:rsidRPr="00941097" w:rsidRDefault="002F3338" w:rsidP="005D5892">
            <w:pPr>
              <w:shd w:val="clear" w:color="auto" w:fill="FFFFFF"/>
              <w:tabs>
                <w:tab w:val="left" w:pos="0"/>
                <w:tab w:val="left" w:pos="8505"/>
              </w:tabs>
              <w:spacing w:line="360" w:lineRule="auto"/>
            </w:pPr>
            <w:r w:rsidRPr="00941097">
              <w:t xml:space="preserve">45,0 </w:t>
            </w:r>
          </w:p>
          <w:p w:rsidR="002F3338" w:rsidRPr="00941097" w:rsidRDefault="002F3338" w:rsidP="005D5892">
            <w:pPr>
              <w:shd w:val="clear" w:color="auto" w:fill="FFFFFF"/>
              <w:tabs>
                <w:tab w:val="left" w:pos="0"/>
                <w:tab w:val="left" w:pos="8505"/>
              </w:tabs>
              <w:spacing w:line="360" w:lineRule="auto"/>
            </w:pPr>
            <w:r w:rsidRPr="00941097">
              <w:t>48,0</w:t>
            </w:r>
          </w:p>
          <w:p w:rsidR="002F3338" w:rsidRPr="00941097" w:rsidRDefault="002F3338" w:rsidP="005D5892">
            <w:pPr>
              <w:shd w:val="clear" w:color="auto" w:fill="FFFFFF"/>
              <w:tabs>
                <w:tab w:val="left" w:pos="0"/>
                <w:tab w:val="left" w:pos="8505"/>
              </w:tabs>
              <w:spacing w:line="360" w:lineRule="auto"/>
            </w:pPr>
            <w:r w:rsidRPr="00941097">
              <w:t>28,4</w:t>
            </w:r>
          </w:p>
        </w:tc>
      </w:tr>
    </w:tbl>
    <w:p w:rsidR="002F3338" w:rsidRPr="0097015C" w:rsidRDefault="002F3338" w:rsidP="002F3338">
      <w:pPr>
        <w:shd w:val="clear" w:color="auto" w:fill="FFFFFF"/>
        <w:tabs>
          <w:tab w:val="left" w:pos="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Во всех кварталах удельный вес выпуска продукции в последний месяц планировался несколько выше одной трети квартального. Сравнение фактических удельных весов с запланированными показывает, что в объединении имеется существенное нарушение ритмичности. Удельный вес выпуска продукции в третьем месяце квартала превышает запланированный на 9—12%.</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Далее следует оценить внутримесячную ритмичность производства путем сравнения с планом показателей удельного веса стоимости выпуска продукции за первую, вторую и третью декады всех 12 месяцев по отношению к годовому объему продукции. Источниками информации для такого расчета служат данные производственного отдела о выпуске продукции по декадам.</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Поскольку ритмичность выпуска готовой продукции организации зависит</w:t>
      </w:r>
      <w:r>
        <w:rPr>
          <w:sz w:val="28"/>
          <w:szCs w:val="28"/>
        </w:rPr>
        <w:t xml:space="preserve"> </w:t>
      </w:r>
      <w:r w:rsidRPr="0097015C">
        <w:rPr>
          <w:sz w:val="28"/>
          <w:szCs w:val="28"/>
        </w:rPr>
        <w:t>от ритмичности работы отдельных цехов, анализ ритмичности проводится также и по цехам (табл. 7).</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Pr>
          <w:i/>
          <w:iCs/>
          <w:sz w:val="28"/>
          <w:szCs w:val="28"/>
        </w:rPr>
        <w:br w:type="page"/>
      </w:r>
      <w:r w:rsidRPr="0097015C">
        <w:rPr>
          <w:i/>
          <w:iCs/>
          <w:sz w:val="28"/>
          <w:szCs w:val="28"/>
        </w:rPr>
        <w:t>Таблица 7</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Ритмичность выпуска по декадам цехами объединения к месячному выпуску, %</w:t>
      </w:r>
    </w:p>
    <w:tbl>
      <w:tblPr>
        <w:tblW w:w="9150" w:type="dxa"/>
        <w:jc w:val="center"/>
        <w:tblLayout w:type="fixed"/>
        <w:tblCellMar>
          <w:left w:w="40" w:type="dxa"/>
          <w:right w:w="40" w:type="dxa"/>
        </w:tblCellMar>
        <w:tblLook w:val="0000" w:firstRow="0" w:lastRow="0" w:firstColumn="0" w:lastColumn="0" w:noHBand="0" w:noVBand="0"/>
      </w:tblPr>
      <w:tblGrid>
        <w:gridCol w:w="2011"/>
        <w:gridCol w:w="1211"/>
        <w:gridCol w:w="1373"/>
        <w:gridCol w:w="1208"/>
        <w:gridCol w:w="1196"/>
        <w:gridCol w:w="991"/>
        <w:gridCol w:w="1160"/>
      </w:tblGrid>
      <w:tr w:rsidR="002F3338" w:rsidRPr="00941097" w:rsidTr="005D5892">
        <w:trPr>
          <w:trHeight w:hRule="exact" w:val="322"/>
          <w:jc w:val="center"/>
        </w:trPr>
        <w:tc>
          <w:tcPr>
            <w:tcW w:w="2011" w:type="dxa"/>
            <w:tcBorders>
              <w:top w:val="single" w:sz="6" w:space="0" w:color="auto"/>
              <w:left w:val="single" w:sz="6" w:space="0" w:color="auto"/>
              <w:bottom w:val="nil"/>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Цех</w:t>
            </w:r>
          </w:p>
        </w:tc>
        <w:tc>
          <w:tcPr>
            <w:tcW w:w="2583" w:type="dxa"/>
            <w:gridSpan w:val="2"/>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rPr>
                <w:lang w:val="en-US"/>
              </w:rPr>
              <w:t xml:space="preserve">I </w:t>
            </w:r>
            <w:r w:rsidRPr="00941097">
              <w:t>декада</w:t>
            </w:r>
          </w:p>
        </w:tc>
        <w:tc>
          <w:tcPr>
            <w:tcW w:w="2404" w:type="dxa"/>
            <w:gridSpan w:val="2"/>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rPr>
                <w:lang w:val="en-US"/>
              </w:rPr>
              <w:t xml:space="preserve">II </w:t>
            </w:r>
            <w:r w:rsidRPr="00941097">
              <w:t>декада</w:t>
            </w:r>
          </w:p>
        </w:tc>
        <w:tc>
          <w:tcPr>
            <w:tcW w:w="2151" w:type="dxa"/>
            <w:gridSpan w:val="2"/>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rPr>
                <w:lang w:val="en-US"/>
              </w:rPr>
              <w:t xml:space="preserve">III </w:t>
            </w:r>
            <w:r w:rsidRPr="00941097">
              <w:t>декада</w:t>
            </w:r>
          </w:p>
        </w:tc>
      </w:tr>
      <w:tr w:rsidR="002F3338" w:rsidRPr="00941097" w:rsidTr="005D5892">
        <w:trPr>
          <w:trHeight w:hRule="exact" w:val="288"/>
          <w:jc w:val="center"/>
        </w:trPr>
        <w:tc>
          <w:tcPr>
            <w:tcW w:w="2011" w:type="dxa"/>
            <w:tcBorders>
              <w:top w:val="nil"/>
              <w:left w:val="single" w:sz="6" w:space="0" w:color="auto"/>
              <w:bottom w:val="single" w:sz="6" w:space="0" w:color="auto"/>
              <w:right w:val="single" w:sz="6" w:space="0" w:color="auto"/>
            </w:tcBorders>
            <w:shd w:val="clear" w:color="auto" w:fill="FFFFFF"/>
          </w:tcPr>
          <w:p w:rsidR="002F3338" w:rsidRPr="00941097" w:rsidRDefault="002F3338" w:rsidP="005D5892">
            <w:pPr>
              <w:tabs>
                <w:tab w:val="left" w:pos="0"/>
                <w:tab w:val="left" w:pos="8505"/>
              </w:tabs>
              <w:spacing w:line="360" w:lineRule="auto"/>
            </w:pPr>
          </w:p>
          <w:p w:rsidR="002F3338" w:rsidRPr="00941097" w:rsidRDefault="002F3338" w:rsidP="005D5892">
            <w:pPr>
              <w:tabs>
                <w:tab w:val="left" w:pos="0"/>
                <w:tab w:val="left" w:pos="8505"/>
              </w:tabs>
              <w:spacing w:line="360" w:lineRule="auto"/>
            </w:pPr>
          </w:p>
        </w:tc>
        <w:tc>
          <w:tcPr>
            <w:tcW w:w="1211" w:type="dxa"/>
            <w:tcBorders>
              <w:top w:val="single" w:sz="6" w:space="0" w:color="auto"/>
              <w:left w:val="single" w:sz="6" w:space="0" w:color="auto"/>
              <w:bottom w:val="single" w:sz="4" w:space="0" w:color="auto"/>
              <w:right w:val="single" w:sz="6" w:space="0" w:color="auto"/>
            </w:tcBorders>
            <w:shd w:val="clear" w:color="auto" w:fill="FFFFFF"/>
            <w:vAlign w:val="bottom"/>
          </w:tcPr>
          <w:p w:rsidR="002F3338" w:rsidRPr="00941097" w:rsidRDefault="002F3338" w:rsidP="005D5892">
            <w:pPr>
              <w:shd w:val="clear" w:color="auto" w:fill="FFFFFF"/>
              <w:tabs>
                <w:tab w:val="left" w:pos="0"/>
                <w:tab w:val="left" w:pos="8505"/>
              </w:tabs>
              <w:spacing w:line="360" w:lineRule="auto"/>
            </w:pPr>
            <w:r w:rsidRPr="00941097">
              <w:t>план</w:t>
            </w:r>
          </w:p>
        </w:tc>
        <w:tc>
          <w:tcPr>
            <w:tcW w:w="1373" w:type="dxa"/>
            <w:tcBorders>
              <w:top w:val="single" w:sz="6" w:space="0" w:color="auto"/>
              <w:left w:val="single" w:sz="6" w:space="0" w:color="auto"/>
              <w:bottom w:val="single" w:sz="4" w:space="0" w:color="auto"/>
              <w:right w:val="single" w:sz="6" w:space="0" w:color="auto"/>
            </w:tcBorders>
            <w:shd w:val="clear" w:color="auto" w:fill="FFFFFF"/>
            <w:vAlign w:val="bottom"/>
          </w:tcPr>
          <w:p w:rsidR="002F3338" w:rsidRPr="00941097" w:rsidRDefault="002F3338" w:rsidP="005D5892">
            <w:pPr>
              <w:shd w:val="clear" w:color="auto" w:fill="FFFFFF"/>
              <w:tabs>
                <w:tab w:val="left" w:pos="0"/>
                <w:tab w:val="left" w:pos="8505"/>
              </w:tabs>
              <w:spacing w:line="360" w:lineRule="auto"/>
            </w:pPr>
            <w:r w:rsidRPr="00941097">
              <w:t>факт</w:t>
            </w:r>
          </w:p>
        </w:tc>
        <w:tc>
          <w:tcPr>
            <w:tcW w:w="1208" w:type="dxa"/>
            <w:tcBorders>
              <w:top w:val="single" w:sz="6" w:space="0" w:color="auto"/>
              <w:left w:val="single" w:sz="6" w:space="0" w:color="auto"/>
              <w:bottom w:val="single" w:sz="4" w:space="0" w:color="auto"/>
              <w:right w:val="single" w:sz="6" w:space="0" w:color="auto"/>
            </w:tcBorders>
            <w:shd w:val="clear" w:color="auto" w:fill="FFFFFF"/>
            <w:vAlign w:val="bottom"/>
          </w:tcPr>
          <w:p w:rsidR="002F3338" w:rsidRPr="00941097" w:rsidRDefault="002F3338" w:rsidP="005D5892">
            <w:pPr>
              <w:shd w:val="clear" w:color="auto" w:fill="FFFFFF"/>
              <w:tabs>
                <w:tab w:val="left" w:pos="0"/>
                <w:tab w:val="left" w:pos="8505"/>
              </w:tabs>
              <w:spacing w:line="360" w:lineRule="auto"/>
            </w:pPr>
            <w:r w:rsidRPr="00941097">
              <w:t>план</w:t>
            </w:r>
          </w:p>
        </w:tc>
        <w:tc>
          <w:tcPr>
            <w:tcW w:w="1196" w:type="dxa"/>
            <w:tcBorders>
              <w:top w:val="single" w:sz="6" w:space="0" w:color="auto"/>
              <w:left w:val="single" w:sz="6" w:space="0" w:color="auto"/>
              <w:bottom w:val="single" w:sz="4" w:space="0" w:color="auto"/>
              <w:right w:val="single" w:sz="6" w:space="0" w:color="auto"/>
            </w:tcBorders>
            <w:shd w:val="clear" w:color="auto" w:fill="FFFFFF"/>
            <w:vAlign w:val="bottom"/>
          </w:tcPr>
          <w:p w:rsidR="002F3338" w:rsidRPr="00941097" w:rsidRDefault="002F3338" w:rsidP="005D5892">
            <w:pPr>
              <w:shd w:val="clear" w:color="auto" w:fill="FFFFFF"/>
              <w:tabs>
                <w:tab w:val="left" w:pos="0"/>
                <w:tab w:val="left" w:pos="8505"/>
              </w:tabs>
              <w:spacing w:line="360" w:lineRule="auto"/>
            </w:pPr>
            <w:r w:rsidRPr="00941097">
              <w:t>факт</w:t>
            </w:r>
          </w:p>
        </w:tc>
        <w:tc>
          <w:tcPr>
            <w:tcW w:w="991" w:type="dxa"/>
            <w:tcBorders>
              <w:top w:val="single" w:sz="6" w:space="0" w:color="auto"/>
              <w:left w:val="single" w:sz="6" w:space="0" w:color="auto"/>
              <w:bottom w:val="single" w:sz="4" w:space="0" w:color="auto"/>
              <w:right w:val="single" w:sz="6" w:space="0" w:color="auto"/>
            </w:tcBorders>
            <w:shd w:val="clear" w:color="auto" w:fill="FFFFFF"/>
            <w:vAlign w:val="bottom"/>
          </w:tcPr>
          <w:p w:rsidR="002F3338" w:rsidRPr="00941097" w:rsidRDefault="002F3338" w:rsidP="005D5892">
            <w:pPr>
              <w:shd w:val="clear" w:color="auto" w:fill="FFFFFF"/>
              <w:tabs>
                <w:tab w:val="left" w:pos="0"/>
                <w:tab w:val="left" w:pos="8505"/>
              </w:tabs>
              <w:spacing w:line="360" w:lineRule="auto"/>
            </w:pPr>
            <w:r w:rsidRPr="00941097">
              <w:t>план</w:t>
            </w:r>
          </w:p>
        </w:tc>
        <w:tc>
          <w:tcPr>
            <w:tcW w:w="1160" w:type="dxa"/>
            <w:tcBorders>
              <w:top w:val="single" w:sz="6" w:space="0" w:color="auto"/>
              <w:left w:val="single" w:sz="6" w:space="0" w:color="auto"/>
              <w:bottom w:val="single" w:sz="4" w:space="0" w:color="auto"/>
              <w:right w:val="single" w:sz="6" w:space="0" w:color="auto"/>
            </w:tcBorders>
            <w:shd w:val="clear" w:color="auto" w:fill="FFFFFF"/>
            <w:vAlign w:val="bottom"/>
          </w:tcPr>
          <w:p w:rsidR="002F3338" w:rsidRPr="00941097" w:rsidRDefault="002F3338" w:rsidP="005D5892">
            <w:pPr>
              <w:shd w:val="clear" w:color="auto" w:fill="FFFFFF"/>
              <w:tabs>
                <w:tab w:val="left" w:pos="0"/>
                <w:tab w:val="left" w:pos="8505"/>
              </w:tabs>
              <w:spacing w:line="360" w:lineRule="auto"/>
            </w:pPr>
            <w:r w:rsidRPr="00941097">
              <w:t>факт</w:t>
            </w:r>
          </w:p>
        </w:tc>
      </w:tr>
      <w:tr w:rsidR="002F3338" w:rsidRPr="00941097" w:rsidTr="005D5892">
        <w:trPr>
          <w:trHeight w:hRule="exact" w:val="938"/>
          <w:jc w:val="center"/>
        </w:trPr>
        <w:tc>
          <w:tcPr>
            <w:tcW w:w="2011" w:type="dxa"/>
            <w:tcBorders>
              <w:top w:val="single" w:sz="6"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Заготовительный</w:t>
            </w:r>
          </w:p>
          <w:p w:rsidR="002F3338" w:rsidRPr="00941097" w:rsidRDefault="002F3338" w:rsidP="005D5892">
            <w:pPr>
              <w:shd w:val="clear" w:color="auto" w:fill="FFFFFF"/>
              <w:tabs>
                <w:tab w:val="left" w:pos="0"/>
                <w:tab w:val="left" w:pos="8505"/>
              </w:tabs>
              <w:spacing w:line="360" w:lineRule="auto"/>
            </w:pPr>
            <w:r w:rsidRPr="00941097">
              <w:t>Механический</w:t>
            </w:r>
          </w:p>
          <w:p w:rsidR="002F3338" w:rsidRPr="00941097" w:rsidRDefault="002F3338" w:rsidP="005D5892">
            <w:pPr>
              <w:shd w:val="clear" w:color="auto" w:fill="FFFFFF"/>
              <w:tabs>
                <w:tab w:val="left" w:pos="0"/>
                <w:tab w:val="left" w:pos="8505"/>
              </w:tabs>
              <w:spacing w:line="360" w:lineRule="auto"/>
            </w:pPr>
            <w:r w:rsidRPr="00941097">
              <w:t>Сборочный</w:t>
            </w:r>
          </w:p>
        </w:tc>
        <w:tc>
          <w:tcPr>
            <w:tcW w:w="1211" w:type="dxa"/>
            <w:tcBorders>
              <w:top w:val="single" w:sz="4"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 xml:space="preserve">32,5 </w:t>
            </w:r>
          </w:p>
          <w:p w:rsidR="002F3338" w:rsidRPr="00941097" w:rsidRDefault="002F3338" w:rsidP="005D5892">
            <w:pPr>
              <w:shd w:val="clear" w:color="auto" w:fill="FFFFFF"/>
              <w:tabs>
                <w:tab w:val="left" w:pos="0"/>
                <w:tab w:val="left" w:pos="8505"/>
              </w:tabs>
              <w:spacing w:line="360" w:lineRule="auto"/>
            </w:pPr>
            <w:r w:rsidRPr="00941097">
              <w:t xml:space="preserve">32,5 </w:t>
            </w:r>
          </w:p>
          <w:p w:rsidR="002F3338" w:rsidRPr="00941097" w:rsidRDefault="002F3338" w:rsidP="005D5892">
            <w:pPr>
              <w:shd w:val="clear" w:color="auto" w:fill="FFFFFF"/>
              <w:tabs>
                <w:tab w:val="left" w:pos="0"/>
                <w:tab w:val="left" w:pos="8505"/>
              </w:tabs>
              <w:spacing w:line="360" w:lineRule="auto"/>
            </w:pPr>
            <w:r w:rsidRPr="00941097">
              <w:t>35,0</w:t>
            </w:r>
          </w:p>
        </w:tc>
        <w:tc>
          <w:tcPr>
            <w:tcW w:w="1373" w:type="dxa"/>
            <w:tcBorders>
              <w:top w:val="single" w:sz="4"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 xml:space="preserve">25,0 </w:t>
            </w:r>
          </w:p>
          <w:p w:rsidR="002F3338" w:rsidRPr="00941097" w:rsidRDefault="002F3338" w:rsidP="005D5892">
            <w:pPr>
              <w:shd w:val="clear" w:color="auto" w:fill="FFFFFF"/>
              <w:tabs>
                <w:tab w:val="left" w:pos="0"/>
                <w:tab w:val="left" w:pos="8505"/>
              </w:tabs>
              <w:spacing w:line="360" w:lineRule="auto"/>
            </w:pPr>
            <w:r w:rsidRPr="00941097">
              <w:t>23,0</w:t>
            </w:r>
          </w:p>
          <w:p w:rsidR="002F3338" w:rsidRPr="00941097" w:rsidRDefault="002F3338" w:rsidP="005D5892">
            <w:pPr>
              <w:shd w:val="clear" w:color="auto" w:fill="FFFFFF"/>
              <w:tabs>
                <w:tab w:val="left" w:pos="0"/>
                <w:tab w:val="left" w:pos="8505"/>
              </w:tabs>
              <w:spacing w:line="360" w:lineRule="auto"/>
            </w:pPr>
            <w:r w:rsidRPr="00941097">
              <w:t xml:space="preserve"> 20,0</w:t>
            </w:r>
          </w:p>
        </w:tc>
        <w:tc>
          <w:tcPr>
            <w:tcW w:w="1208" w:type="dxa"/>
            <w:tcBorders>
              <w:top w:val="single" w:sz="4"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 xml:space="preserve">33,5 </w:t>
            </w:r>
          </w:p>
          <w:p w:rsidR="002F3338" w:rsidRPr="00941097" w:rsidRDefault="002F3338" w:rsidP="005D5892">
            <w:pPr>
              <w:shd w:val="clear" w:color="auto" w:fill="FFFFFF"/>
              <w:tabs>
                <w:tab w:val="left" w:pos="0"/>
                <w:tab w:val="left" w:pos="8505"/>
              </w:tabs>
              <w:spacing w:line="360" w:lineRule="auto"/>
            </w:pPr>
            <w:r w:rsidRPr="00941097">
              <w:t xml:space="preserve">33,5 </w:t>
            </w:r>
          </w:p>
          <w:p w:rsidR="002F3338" w:rsidRPr="00941097" w:rsidRDefault="002F3338" w:rsidP="005D5892">
            <w:pPr>
              <w:shd w:val="clear" w:color="auto" w:fill="FFFFFF"/>
              <w:tabs>
                <w:tab w:val="left" w:pos="0"/>
                <w:tab w:val="left" w:pos="8505"/>
              </w:tabs>
              <w:spacing w:line="360" w:lineRule="auto"/>
            </w:pPr>
            <w:r w:rsidRPr="00941097">
              <w:t>33,0</w:t>
            </w:r>
          </w:p>
        </w:tc>
        <w:tc>
          <w:tcPr>
            <w:tcW w:w="1196" w:type="dxa"/>
            <w:tcBorders>
              <w:top w:val="single" w:sz="4"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 xml:space="preserve">30,0 </w:t>
            </w:r>
          </w:p>
          <w:p w:rsidR="002F3338" w:rsidRPr="00941097" w:rsidRDefault="002F3338" w:rsidP="005D5892">
            <w:pPr>
              <w:shd w:val="clear" w:color="auto" w:fill="FFFFFF"/>
              <w:tabs>
                <w:tab w:val="left" w:pos="0"/>
                <w:tab w:val="left" w:pos="8505"/>
              </w:tabs>
              <w:spacing w:line="360" w:lineRule="auto"/>
            </w:pPr>
            <w:r w:rsidRPr="00941097">
              <w:t xml:space="preserve">30,0 </w:t>
            </w:r>
          </w:p>
          <w:p w:rsidR="002F3338" w:rsidRPr="00941097" w:rsidRDefault="002F3338" w:rsidP="005D5892">
            <w:pPr>
              <w:shd w:val="clear" w:color="auto" w:fill="FFFFFF"/>
              <w:tabs>
                <w:tab w:val="left" w:pos="0"/>
                <w:tab w:val="left" w:pos="8505"/>
              </w:tabs>
              <w:spacing w:line="360" w:lineRule="auto"/>
            </w:pPr>
            <w:r w:rsidRPr="00941097">
              <w:t>40,0</w:t>
            </w:r>
          </w:p>
        </w:tc>
        <w:tc>
          <w:tcPr>
            <w:tcW w:w="991" w:type="dxa"/>
            <w:tcBorders>
              <w:top w:val="single" w:sz="4"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 xml:space="preserve">34,0 </w:t>
            </w:r>
          </w:p>
          <w:p w:rsidR="002F3338" w:rsidRPr="00941097" w:rsidRDefault="002F3338" w:rsidP="005D5892">
            <w:pPr>
              <w:shd w:val="clear" w:color="auto" w:fill="FFFFFF"/>
              <w:tabs>
                <w:tab w:val="left" w:pos="0"/>
                <w:tab w:val="left" w:pos="8505"/>
              </w:tabs>
              <w:spacing w:line="360" w:lineRule="auto"/>
            </w:pPr>
            <w:r w:rsidRPr="00941097">
              <w:t xml:space="preserve">34,0 </w:t>
            </w:r>
          </w:p>
          <w:p w:rsidR="002F3338" w:rsidRPr="00941097" w:rsidRDefault="002F3338" w:rsidP="005D5892">
            <w:pPr>
              <w:shd w:val="clear" w:color="auto" w:fill="FFFFFF"/>
              <w:tabs>
                <w:tab w:val="left" w:pos="0"/>
                <w:tab w:val="left" w:pos="8505"/>
              </w:tabs>
              <w:spacing w:line="360" w:lineRule="auto"/>
            </w:pPr>
            <w:r w:rsidRPr="00941097">
              <w:t>32,0</w:t>
            </w:r>
          </w:p>
        </w:tc>
        <w:tc>
          <w:tcPr>
            <w:tcW w:w="1160" w:type="dxa"/>
            <w:tcBorders>
              <w:top w:val="single" w:sz="4" w:space="0" w:color="auto"/>
              <w:left w:val="single" w:sz="6" w:space="0" w:color="auto"/>
              <w:bottom w:val="single" w:sz="6" w:space="0" w:color="auto"/>
              <w:right w:val="single" w:sz="6" w:space="0" w:color="auto"/>
            </w:tcBorders>
            <w:shd w:val="clear" w:color="auto" w:fill="FFFFFF"/>
          </w:tcPr>
          <w:p w:rsidR="002F3338" w:rsidRPr="00941097" w:rsidRDefault="002F3338" w:rsidP="005D5892">
            <w:pPr>
              <w:shd w:val="clear" w:color="auto" w:fill="FFFFFF"/>
              <w:tabs>
                <w:tab w:val="left" w:pos="0"/>
                <w:tab w:val="left" w:pos="8505"/>
              </w:tabs>
              <w:spacing w:line="360" w:lineRule="auto"/>
            </w:pPr>
            <w:r w:rsidRPr="00941097">
              <w:t xml:space="preserve">45,0 </w:t>
            </w:r>
          </w:p>
          <w:p w:rsidR="002F3338" w:rsidRPr="00941097" w:rsidRDefault="002F3338" w:rsidP="005D5892">
            <w:pPr>
              <w:shd w:val="clear" w:color="auto" w:fill="FFFFFF"/>
              <w:tabs>
                <w:tab w:val="left" w:pos="0"/>
                <w:tab w:val="left" w:pos="8505"/>
              </w:tabs>
              <w:spacing w:line="360" w:lineRule="auto"/>
            </w:pPr>
            <w:r w:rsidRPr="00941097">
              <w:t>47,0</w:t>
            </w:r>
          </w:p>
          <w:p w:rsidR="002F3338" w:rsidRPr="00941097" w:rsidRDefault="002F3338" w:rsidP="005D5892">
            <w:pPr>
              <w:shd w:val="clear" w:color="auto" w:fill="FFFFFF"/>
              <w:tabs>
                <w:tab w:val="left" w:pos="0"/>
                <w:tab w:val="left" w:pos="8505"/>
              </w:tabs>
              <w:spacing w:line="360" w:lineRule="auto"/>
            </w:pPr>
            <w:r w:rsidRPr="00941097">
              <w:t>40,0</w:t>
            </w:r>
          </w:p>
        </w:tc>
      </w:tr>
    </w:tbl>
    <w:p w:rsidR="002F3338" w:rsidRPr="0097015C" w:rsidRDefault="002F3338" w:rsidP="002F3338">
      <w:pPr>
        <w:shd w:val="clear" w:color="auto" w:fill="FFFFFF"/>
        <w:tabs>
          <w:tab w:val="left" w:pos="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Сводная оценка ритмичности обычно дается путем расчета коэффициента ритмичности (К</w:t>
      </w:r>
      <w:r w:rsidRPr="0097015C">
        <w:rPr>
          <w:sz w:val="28"/>
          <w:szCs w:val="28"/>
          <w:vertAlign w:val="subscript"/>
        </w:rPr>
        <w:t>р</w:t>
      </w:r>
      <w:r w:rsidRPr="0097015C">
        <w:rPr>
          <w:sz w:val="28"/>
          <w:szCs w:val="28"/>
        </w:rPr>
        <w:t>). Он определяется так же, как средний процент выполнения плана по ассортименту: в выполнение плана засчитывается фактический выпуск в пределах плана и полученная сумма сопоставляется с планом выпуска. Этот расчет можно произвести как по абсолютным показателям выпуска, так и по удельным весам.</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В нашем примере коэффициенты ритмичности получились следующие:</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75"/>
        <w:gridCol w:w="905"/>
      </w:tblGrid>
      <w:tr w:rsidR="002F3338" w:rsidRPr="00941097" w:rsidTr="005D5892">
        <w:trPr>
          <w:trHeight w:val="387"/>
        </w:trPr>
        <w:tc>
          <w:tcPr>
            <w:tcW w:w="4020" w:type="dxa"/>
            <w:vMerge w:val="restart"/>
            <w:tcBorders>
              <w:top w:val="nil"/>
              <w:left w:val="nil"/>
              <w:bottom w:val="nil"/>
              <w:right w:val="nil"/>
            </w:tcBorders>
          </w:tcPr>
          <w:p w:rsidR="002F3338" w:rsidRPr="00941097" w:rsidRDefault="002F3338" w:rsidP="005D5892">
            <w:pPr>
              <w:tabs>
                <w:tab w:val="left" w:pos="0"/>
                <w:tab w:val="left" w:pos="8505"/>
              </w:tabs>
              <w:spacing w:line="360" w:lineRule="auto"/>
            </w:pPr>
            <w:r w:rsidRPr="00941097">
              <w:t>в заготовительном производстве Кр.з. =</w:t>
            </w:r>
          </w:p>
        </w:tc>
        <w:tc>
          <w:tcPr>
            <w:tcW w:w="1475" w:type="dxa"/>
            <w:tcBorders>
              <w:top w:val="nil"/>
              <w:left w:val="nil"/>
              <w:right w:val="nil"/>
            </w:tcBorders>
          </w:tcPr>
          <w:p w:rsidR="002F3338" w:rsidRPr="00941097" w:rsidRDefault="002F3338" w:rsidP="005D5892">
            <w:pPr>
              <w:tabs>
                <w:tab w:val="left" w:pos="0"/>
                <w:tab w:val="left" w:pos="8505"/>
              </w:tabs>
              <w:spacing w:line="360" w:lineRule="auto"/>
            </w:pPr>
            <w:r w:rsidRPr="00941097">
              <w:t>25 +30 + 34</w:t>
            </w:r>
          </w:p>
        </w:tc>
        <w:tc>
          <w:tcPr>
            <w:tcW w:w="905" w:type="dxa"/>
            <w:vMerge w:val="restart"/>
            <w:tcBorders>
              <w:top w:val="nil"/>
              <w:left w:val="nil"/>
              <w:bottom w:val="nil"/>
              <w:right w:val="nil"/>
            </w:tcBorders>
          </w:tcPr>
          <w:p w:rsidR="002F3338" w:rsidRPr="00941097" w:rsidRDefault="002F3338" w:rsidP="005D5892">
            <w:pPr>
              <w:tabs>
                <w:tab w:val="left" w:pos="0"/>
                <w:tab w:val="left" w:pos="8505"/>
              </w:tabs>
              <w:spacing w:line="360" w:lineRule="auto"/>
            </w:pPr>
            <w:r w:rsidRPr="00941097">
              <w:t>= 0,89</w:t>
            </w:r>
          </w:p>
        </w:tc>
      </w:tr>
      <w:tr w:rsidR="002F3338" w:rsidRPr="00941097" w:rsidTr="005D5892">
        <w:trPr>
          <w:trHeight w:val="162"/>
        </w:trPr>
        <w:tc>
          <w:tcPr>
            <w:tcW w:w="4020" w:type="dxa"/>
            <w:vMerge/>
            <w:tcBorders>
              <w:top w:val="nil"/>
              <w:left w:val="nil"/>
              <w:bottom w:val="nil"/>
              <w:right w:val="nil"/>
            </w:tcBorders>
          </w:tcPr>
          <w:p w:rsidR="002F3338" w:rsidRPr="00941097" w:rsidRDefault="002F3338" w:rsidP="005D5892">
            <w:pPr>
              <w:tabs>
                <w:tab w:val="left" w:pos="0"/>
                <w:tab w:val="left" w:pos="8505"/>
              </w:tabs>
              <w:spacing w:line="360" w:lineRule="auto"/>
            </w:pPr>
          </w:p>
        </w:tc>
        <w:tc>
          <w:tcPr>
            <w:tcW w:w="1475" w:type="dxa"/>
            <w:tcBorders>
              <w:left w:val="nil"/>
              <w:bottom w:val="nil"/>
              <w:right w:val="nil"/>
            </w:tcBorders>
          </w:tcPr>
          <w:p w:rsidR="002F3338" w:rsidRPr="00941097" w:rsidRDefault="002F3338" w:rsidP="005D5892">
            <w:pPr>
              <w:tabs>
                <w:tab w:val="left" w:pos="0"/>
                <w:tab w:val="left" w:pos="8505"/>
              </w:tabs>
              <w:spacing w:line="360" w:lineRule="auto"/>
            </w:pPr>
            <w:r w:rsidRPr="00941097">
              <w:t>100</w:t>
            </w:r>
          </w:p>
        </w:tc>
        <w:tc>
          <w:tcPr>
            <w:tcW w:w="905" w:type="dxa"/>
            <w:vMerge/>
            <w:tcBorders>
              <w:top w:val="nil"/>
              <w:left w:val="nil"/>
              <w:bottom w:val="nil"/>
              <w:right w:val="nil"/>
            </w:tcBorders>
          </w:tcPr>
          <w:p w:rsidR="002F3338" w:rsidRPr="00941097" w:rsidRDefault="002F3338" w:rsidP="005D5892">
            <w:pPr>
              <w:tabs>
                <w:tab w:val="left" w:pos="0"/>
                <w:tab w:val="left" w:pos="8505"/>
              </w:tabs>
              <w:spacing w:line="360" w:lineRule="auto"/>
            </w:pPr>
          </w:p>
        </w:tc>
      </w:tr>
      <w:tr w:rsidR="002F3338" w:rsidRPr="00941097" w:rsidTr="005D5892">
        <w:trPr>
          <w:trHeight w:val="387"/>
        </w:trPr>
        <w:tc>
          <w:tcPr>
            <w:tcW w:w="4020" w:type="dxa"/>
            <w:vMerge w:val="restart"/>
            <w:tcBorders>
              <w:top w:val="nil"/>
              <w:left w:val="nil"/>
              <w:bottom w:val="nil"/>
              <w:right w:val="nil"/>
            </w:tcBorders>
          </w:tcPr>
          <w:p w:rsidR="002F3338" w:rsidRPr="00941097" w:rsidRDefault="002F3338" w:rsidP="005D5892">
            <w:pPr>
              <w:tabs>
                <w:tab w:val="left" w:pos="0"/>
                <w:tab w:val="left" w:pos="8505"/>
              </w:tabs>
              <w:spacing w:line="360" w:lineRule="auto"/>
            </w:pPr>
            <w:r w:rsidRPr="00941097">
              <w:t>сборочном производстве Кр.с =</w:t>
            </w:r>
          </w:p>
        </w:tc>
        <w:tc>
          <w:tcPr>
            <w:tcW w:w="1475" w:type="dxa"/>
            <w:tcBorders>
              <w:top w:val="nil"/>
              <w:left w:val="nil"/>
              <w:right w:val="nil"/>
            </w:tcBorders>
          </w:tcPr>
          <w:p w:rsidR="002F3338" w:rsidRPr="00941097" w:rsidRDefault="002F3338" w:rsidP="005D5892">
            <w:pPr>
              <w:tabs>
                <w:tab w:val="left" w:pos="0"/>
                <w:tab w:val="left" w:pos="8505"/>
              </w:tabs>
              <w:spacing w:line="360" w:lineRule="auto"/>
            </w:pPr>
            <w:r w:rsidRPr="00941097">
              <w:t>20 +33 +32</w:t>
            </w:r>
          </w:p>
        </w:tc>
        <w:tc>
          <w:tcPr>
            <w:tcW w:w="905" w:type="dxa"/>
            <w:vMerge w:val="restart"/>
            <w:tcBorders>
              <w:top w:val="nil"/>
              <w:left w:val="nil"/>
              <w:bottom w:val="nil"/>
              <w:right w:val="nil"/>
            </w:tcBorders>
          </w:tcPr>
          <w:p w:rsidR="002F3338" w:rsidRPr="00941097" w:rsidRDefault="002F3338" w:rsidP="005D5892">
            <w:pPr>
              <w:tabs>
                <w:tab w:val="left" w:pos="0"/>
                <w:tab w:val="left" w:pos="8505"/>
              </w:tabs>
              <w:spacing w:line="360" w:lineRule="auto"/>
            </w:pPr>
            <w:r w:rsidRPr="00941097">
              <w:t>= 0,85</w:t>
            </w:r>
          </w:p>
        </w:tc>
      </w:tr>
      <w:tr w:rsidR="002F3338" w:rsidRPr="00941097" w:rsidTr="005D5892">
        <w:trPr>
          <w:trHeight w:val="162"/>
        </w:trPr>
        <w:tc>
          <w:tcPr>
            <w:tcW w:w="4020" w:type="dxa"/>
            <w:vMerge/>
            <w:tcBorders>
              <w:top w:val="nil"/>
              <w:left w:val="nil"/>
              <w:bottom w:val="nil"/>
              <w:right w:val="nil"/>
            </w:tcBorders>
          </w:tcPr>
          <w:p w:rsidR="002F3338" w:rsidRPr="00941097" w:rsidRDefault="002F3338" w:rsidP="005D5892">
            <w:pPr>
              <w:tabs>
                <w:tab w:val="left" w:pos="0"/>
                <w:tab w:val="left" w:pos="8505"/>
              </w:tabs>
              <w:spacing w:line="360" w:lineRule="auto"/>
            </w:pPr>
          </w:p>
        </w:tc>
        <w:tc>
          <w:tcPr>
            <w:tcW w:w="1475" w:type="dxa"/>
            <w:tcBorders>
              <w:left w:val="nil"/>
              <w:bottom w:val="nil"/>
              <w:right w:val="nil"/>
            </w:tcBorders>
          </w:tcPr>
          <w:p w:rsidR="002F3338" w:rsidRPr="00941097" w:rsidRDefault="002F3338" w:rsidP="005D5892">
            <w:pPr>
              <w:tabs>
                <w:tab w:val="left" w:pos="0"/>
                <w:tab w:val="left" w:pos="8505"/>
              </w:tabs>
              <w:spacing w:line="360" w:lineRule="auto"/>
            </w:pPr>
            <w:r w:rsidRPr="00941097">
              <w:t>100</w:t>
            </w:r>
          </w:p>
        </w:tc>
        <w:tc>
          <w:tcPr>
            <w:tcW w:w="905" w:type="dxa"/>
            <w:vMerge/>
            <w:tcBorders>
              <w:top w:val="nil"/>
              <w:left w:val="nil"/>
              <w:bottom w:val="nil"/>
              <w:right w:val="nil"/>
            </w:tcBorders>
          </w:tcPr>
          <w:p w:rsidR="002F3338" w:rsidRPr="00941097" w:rsidRDefault="002F3338" w:rsidP="005D5892">
            <w:pPr>
              <w:tabs>
                <w:tab w:val="left" w:pos="0"/>
                <w:tab w:val="left" w:pos="8505"/>
              </w:tabs>
              <w:spacing w:line="360" w:lineRule="auto"/>
            </w:pPr>
          </w:p>
        </w:tc>
      </w:tr>
      <w:tr w:rsidR="002F3338" w:rsidRPr="00941097" w:rsidTr="005D5892">
        <w:trPr>
          <w:trHeight w:val="387"/>
        </w:trPr>
        <w:tc>
          <w:tcPr>
            <w:tcW w:w="4020" w:type="dxa"/>
            <w:vMerge w:val="restart"/>
            <w:tcBorders>
              <w:top w:val="nil"/>
              <w:left w:val="nil"/>
              <w:bottom w:val="nil"/>
              <w:right w:val="nil"/>
            </w:tcBorders>
          </w:tcPr>
          <w:p w:rsidR="002F3338" w:rsidRPr="00941097" w:rsidRDefault="002F3338" w:rsidP="005D5892">
            <w:pPr>
              <w:shd w:val="clear" w:color="auto" w:fill="FFFFFF"/>
              <w:tabs>
                <w:tab w:val="left" w:pos="0"/>
                <w:tab w:val="left" w:pos="8505"/>
              </w:tabs>
              <w:spacing w:line="360" w:lineRule="auto"/>
            </w:pPr>
            <w:r w:rsidRPr="00941097">
              <w:t>механическом производстве Кр.м =</w:t>
            </w:r>
          </w:p>
          <w:p w:rsidR="002F3338" w:rsidRPr="00941097" w:rsidRDefault="002F3338" w:rsidP="005D5892">
            <w:pPr>
              <w:tabs>
                <w:tab w:val="left" w:pos="0"/>
                <w:tab w:val="left" w:pos="8505"/>
              </w:tabs>
              <w:spacing w:line="360" w:lineRule="auto"/>
            </w:pPr>
          </w:p>
        </w:tc>
        <w:tc>
          <w:tcPr>
            <w:tcW w:w="1475" w:type="dxa"/>
            <w:tcBorders>
              <w:top w:val="nil"/>
              <w:left w:val="nil"/>
              <w:right w:val="nil"/>
            </w:tcBorders>
          </w:tcPr>
          <w:p w:rsidR="002F3338" w:rsidRPr="00941097" w:rsidRDefault="002F3338" w:rsidP="005D5892">
            <w:pPr>
              <w:tabs>
                <w:tab w:val="left" w:pos="0"/>
                <w:tab w:val="left" w:pos="8505"/>
              </w:tabs>
              <w:spacing w:line="360" w:lineRule="auto"/>
            </w:pPr>
            <w:r w:rsidRPr="00941097">
              <w:t>23 + 30 34</w:t>
            </w:r>
          </w:p>
        </w:tc>
        <w:tc>
          <w:tcPr>
            <w:tcW w:w="905" w:type="dxa"/>
            <w:vMerge w:val="restart"/>
            <w:tcBorders>
              <w:top w:val="nil"/>
              <w:left w:val="nil"/>
              <w:bottom w:val="nil"/>
              <w:right w:val="nil"/>
            </w:tcBorders>
          </w:tcPr>
          <w:p w:rsidR="002F3338" w:rsidRPr="00941097" w:rsidRDefault="002F3338" w:rsidP="005D5892">
            <w:pPr>
              <w:tabs>
                <w:tab w:val="left" w:pos="0"/>
                <w:tab w:val="left" w:pos="8505"/>
              </w:tabs>
              <w:spacing w:line="360" w:lineRule="auto"/>
            </w:pPr>
            <w:r w:rsidRPr="00941097">
              <w:t>= 0,87</w:t>
            </w:r>
          </w:p>
        </w:tc>
      </w:tr>
      <w:tr w:rsidR="002F3338" w:rsidRPr="00941097" w:rsidTr="005D5892">
        <w:trPr>
          <w:trHeight w:val="162"/>
        </w:trPr>
        <w:tc>
          <w:tcPr>
            <w:tcW w:w="4020" w:type="dxa"/>
            <w:vMerge/>
            <w:tcBorders>
              <w:top w:val="nil"/>
              <w:left w:val="nil"/>
              <w:bottom w:val="nil"/>
              <w:right w:val="nil"/>
            </w:tcBorders>
          </w:tcPr>
          <w:p w:rsidR="002F3338" w:rsidRPr="00941097" w:rsidRDefault="002F3338" w:rsidP="005D5892">
            <w:pPr>
              <w:tabs>
                <w:tab w:val="left" w:pos="0"/>
                <w:tab w:val="left" w:pos="8505"/>
              </w:tabs>
              <w:spacing w:line="360" w:lineRule="auto"/>
            </w:pPr>
          </w:p>
        </w:tc>
        <w:tc>
          <w:tcPr>
            <w:tcW w:w="1475" w:type="dxa"/>
            <w:tcBorders>
              <w:left w:val="nil"/>
              <w:bottom w:val="nil"/>
              <w:right w:val="nil"/>
            </w:tcBorders>
          </w:tcPr>
          <w:p w:rsidR="002F3338" w:rsidRPr="00941097" w:rsidRDefault="002F3338" w:rsidP="005D5892">
            <w:pPr>
              <w:tabs>
                <w:tab w:val="left" w:pos="0"/>
                <w:tab w:val="left" w:pos="8505"/>
              </w:tabs>
              <w:spacing w:line="360" w:lineRule="auto"/>
            </w:pPr>
            <w:r w:rsidRPr="00941097">
              <w:t>100</w:t>
            </w:r>
          </w:p>
        </w:tc>
        <w:tc>
          <w:tcPr>
            <w:tcW w:w="905" w:type="dxa"/>
            <w:vMerge/>
            <w:tcBorders>
              <w:top w:val="nil"/>
              <w:left w:val="nil"/>
              <w:bottom w:val="nil"/>
              <w:right w:val="nil"/>
            </w:tcBorders>
          </w:tcPr>
          <w:p w:rsidR="002F3338" w:rsidRPr="00941097" w:rsidRDefault="002F3338" w:rsidP="005D5892">
            <w:pPr>
              <w:tabs>
                <w:tab w:val="left" w:pos="0"/>
                <w:tab w:val="left" w:pos="8505"/>
              </w:tabs>
              <w:spacing w:line="360" w:lineRule="auto"/>
            </w:pPr>
          </w:p>
        </w:tc>
      </w:tr>
    </w:tbl>
    <w:p w:rsidR="002F3338" w:rsidRPr="0097015C" w:rsidRDefault="002F3338" w:rsidP="002F3338">
      <w:pPr>
        <w:shd w:val="clear" w:color="auto" w:fill="FFFFFF"/>
        <w:tabs>
          <w:tab w:val="left" w:pos="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В целом по объединению коэффициент ритмичности принимается равным коэффициенту ритмичности сборочного производства, так как оно является завершающей стадией выпуска продукции. Из полученных значений коэффициентов самый низкий Кр.с. Это объясняется тем, что нарушение производственного процесса на стадии сборки усугубляется неритмичной работой предшествующих производств заготовительного и механического.</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Анализ показывает, что в первую декаду все производства даю всего от 20 до 25% месячного выпуска, а в третью — от 40 до 47%</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Нарушение ритмичности производства приводит к отрицательным последствиям. Прежде всего, это сказывается на неполной загрузке производственных мощностей и рабочей силы в начале месяца, а и третьей декаде начинается штурмовщина и сверхурочные работы, что увеличивает долю бракованной продукции. Штурмовщина в конце месяца приводит к резкому снижению остатков незавершенного производства по сравнению с нормативом и к накоплению сверхплановых остатков готовой продукции на складе. Из-за невозможности их отгрузки в последние дни месяца не выполняются планы поставок по договорам. За это объединение уплачивает штрафы, которые вместе с невыполнением плана реализации уменьшают сумму прибыли. За счет непроизводительных расходов (оплата простоев не по вине рабочих, сверхурочных работ, брака) увеличивается себестоимость продукции, не выполняется план прибыли. В спою очередь это приводит к нарушению платежей в бюджет, образованию недостатка собственных оборотных средств. Наличие сверхнормативных запасов готовой продукции замедляет оборачиваемость оборотных средств. Кроме того, неритмичная работа поставщика влечет за собой сбои в производственных циклах предприятий смежников.</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Для своевременного выявления нарушений необходим оперативный анализ ритмичности в течение декады на основе данных о ежедневном выполнении плановых заданий.</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center"/>
        <w:rPr>
          <w:b/>
          <w:sz w:val="28"/>
          <w:szCs w:val="28"/>
        </w:rPr>
      </w:pPr>
      <w:r w:rsidRPr="0097015C">
        <w:rPr>
          <w:b/>
          <w:sz w:val="28"/>
          <w:szCs w:val="28"/>
        </w:rPr>
        <w:t>6. Анализ ассортимента продукции</w:t>
      </w:r>
    </w:p>
    <w:p w:rsidR="002F3338" w:rsidRDefault="002F3338" w:rsidP="002F3338">
      <w:pPr>
        <w:shd w:val="clear" w:color="auto" w:fill="FFFFFF"/>
        <w:tabs>
          <w:tab w:val="left" w:pos="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 xml:space="preserve">Для обеспечения более полного удовлетворения потребностей населения необходимо, чтобы предприятие выполняло план не только по общему объему продукции, но и по ассортименту (номенклатуре). </w:t>
      </w:r>
      <w:r w:rsidRPr="0097015C">
        <w:rPr>
          <w:bCs/>
          <w:sz w:val="28"/>
          <w:szCs w:val="28"/>
        </w:rPr>
        <w:t>Особо</w:t>
      </w:r>
      <w:r w:rsidRPr="0097015C">
        <w:rPr>
          <w:b/>
          <w:bCs/>
          <w:sz w:val="28"/>
          <w:szCs w:val="28"/>
        </w:rPr>
        <w:t xml:space="preserve"> </w:t>
      </w:r>
      <w:r w:rsidRPr="0097015C">
        <w:rPr>
          <w:sz w:val="28"/>
          <w:szCs w:val="28"/>
        </w:rPr>
        <w:t>важное значение имеет выполнение контрактов на поставку</w:t>
      </w:r>
      <w:r>
        <w:rPr>
          <w:sz w:val="28"/>
          <w:szCs w:val="28"/>
        </w:rPr>
        <w:t xml:space="preserve"> </w:t>
      </w:r>
      <w:r w:rsidRPr="0097015C">
        <w:rPr>
          <w:sz w:val="28"/>
          <w:szCs w:val="28"/>
        </w:rPr>
        <w:t>товаров для государственных нужд. Это гарантирует предприятию сбыт продукции, своевременную ее оплату, льготы по налогам, кредитам и т.д.</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b/>
          <w:i/>
          <w:iCs/>
          <w:sz w:val="28"/>
          <w:szCs w:val="28"/>
        </w:rPr>
        <w:t>Номенклатура</w:t>
      </w:r>
      <w:r w:rsidRPr="0097015C">
        <w:rPr>
          <w:i/>
          <w:iCs/>
          <w:sz w:val="28"/>
          <w:szCs w:val="28"/>
        </w:rPr>
        <w:t xml:space="preserve"> </w:t>
      </w:r>
      <w:r w:rsidRPr="0097015C">
        <w:rPr>
          <w:sz w:val="28"/>
          <w:szCs w:val="28"/>
        </w:rPr>
        <w:t>— перечень наименований изделий и их кодов, установленных для соответствующих видов продукции в общесоюзном классификаторе промышленной продукции (ОКПП), действующем на территории СНГ.</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b/>
          <w:i/>
          <w:iCs/>
          <w:sz w:val="28"/>
          <w:szCs w:val="28"/>
        </w:rPr>
        <w:t>Ассортимент</w:t>
      </w:r>
      <w:r w:rsidRPr="0097015C">
        <w:rPr>
          <w:i/>
          <w:iCs/>
          <w:sz w:val="28"/>
          <w:szCs w:val="28"/>
        </w:rPr>
        <w:t xml:space="preserve"> </w:t>
      </w:r>
      <w:r w:rsidRPr="0097015C">
        <w:rPr>
          <w:sz w:val="28"/>
          <w:szCs w:val="28"/>
        </w:rPr>
        <w:t>— перечень наименований продукции с указанием объема ее выпуска по каждому виду. Он бывает полный, групповой и внутригрупповой.</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При формировании ассортимента и структуры выпуска продукции предприятие должно учитывать, с одной стороны, спрос на данные виды продукции, а с другой — наиболее эффективное использование трудовых, сырьевых, технических, технологических, финансовых и других ресурсов, имеющихся в его распоряжении. Систему формирования ассортимента составляют:</w:t>
      </w:r>
    </w:p>
    <w:p w:rsidR="002F3338" w:rsidRPr="0097015C" w:rsidRDefault="002F3338" w:rsidP="002F3338">
      <w:pPr>
        <w:numPr>
          <w:ilvl w:val="0"/>
          <w:numId w:val="17"/>
        </w:numPr>
        <w:shd w:val="clear" w:color="auto" w:fill="FFFFFF"/>
        <w:tabs>
          <w:tab w:val="left" w:pos="0"/>
          <w:tab w:val="left" w:pos="470"/>
          <w:tab w:val="left" w:pos="8505"/>
        </w:tabs>
        <w:spacing w:line="360" w:lineRule="auto"/>
        <w:ind w:firstLine="709"/>
        <w:jc w:val="both"/>
        <w:rPr>
          <w:sz w:val="28"/>
          <w:szCs w:val="28"/>
        </w:rPr>
      </w:pPr>
      <w:r w:rsidRPr="0097015C">
        <w:rPr>
          <w:sz w:val="28"/>
          <w:szCs w:val="28"/>
        </w:rPr>
        <w:t>определение текущих и перспективных потребностей покупателей;</w:t>
      </w:r>
    </w:p>
    <w:p w:rsidR="002F3338" w:rsidRPr="0097015C" w:rsidRDefault="002F3338" w:rsidP="002F3338">
      <w:pPr>
        <w:numPr>
          <w:ilvl w:val="0"/>
          <w:numId w:val="17"/>
        </w:numPr>
        <w:shd w:val="clear" w:color="auto" w:fill="FFFFFF"/>
        <w:tabs>
          <w:tab w:val="left" w:pos="0"/>
          <w:tab w:val="left" w:pos="470"/>
          <w:tab w:val="left" w:pos="8505"/>
        </w:tabs>
        <w:spacing w:line="360" w:lineRule="auto"/>
        <w:ind w:firstLine="709"/>
        <w:jc w:val="both"/>
        <w:rPr>
          <w:sz w:val="28"/>
          <w:szCs w:val="28"/>
        </w:rPr>
      </w:pPr>
      <w:r w:rsidRPr="0097015C">
        <w:rPr>
          <w:sz w:val="28"/>
          <w:szCs w:val="28"/>
        </w:rPr>
        <w:t>оценка уровня конкурентоспособности выпускаемой или планируемой к выпуску продукции;</w:t>
      </w:r>
    </w:p>
    <w:p w:rsidR="002F3338" w:rsidRPr="0097015C" w:rsidRDefault="002F3338" w:rsidP="002F3338">
      <w:pPr>
        <w:numPr>
          <w:ilvl w:val="0"/>
          <w:numId w:val="17"/>
        </w:numPr>
        <w:shd w:val="clear" w:color="auto" w:fill="FFFFFF"/>
        <w:tabs>
          <w:tab w:val="left" w:pos="0"/>
          <w:tab w:val="left" w:pos="470"/>
          <w:tab w:val="left" w:pos="8505"/>
        </w:tabs>
        <w:spacing w:line="360" w:lineRule="auto"/>
        <w:ind w:firstLine="709"/>
        <w:jc w:val="both"/>
        <w:rPr>
          <w:sz w:val="28"/>
          <w:szCs w:val="28"/>
        </w:rPr>
      </w:pPr>
      <w:r w:rsidRPr="0097015C">
        <w:rPr>
          <w:sz w:val="28"/>
          <w:szCs w:val="28"/>
        </w:rPr>
        <w:t>изучение жизненного цикла изделия, принятие своевременных мер по внедрению новых, более совершенных видов продукции и изъятие из производственной программы морально устаревших и экономически неэффективных изделий;</w:t>
      </w:r>
    </w:p>
    <w:p w:rsidR="002F3338" w:rsidRPr="0097015C" w:rsidRDefault="002F3338" w:rsidP="002F3338">
      <w:pPr>
        <w:numPr>
          <w:ilvl w:val="0"/>
          <w:numId w:val="17"/>
        </w:numPr>
        <w:shd w:val="clear" w:color="auto" w:fill="FFFFFF"/>
        <w:tabs>
          <w:tab w:val="left" w:pos="0"/>
          <w:tab w:val="left" w:pos="470"/>
          <w:tab w:val="left" w:pos="8505"/>
        </w:tabs>
        <w:spacing w:line="360" w:lineRule="auto"/>
        <w:ind w:firstLine="709"/>
        <w:jc w:val="both"/>
        <w:rPr>
          <w:sz w:val="28"/>
          <w:szCs w:val="28"/>
        </w:rPr>
      </w:pPr>
      <w:r w:rsidRPr="0097015C">
        <w:rPr>
          <w:sz w:val="28"/>
          <w:szCs w:val="28"/>
        </w:rPr>
        <w:t>оценка экономической эффективности и степени риска изменений в ассортименте продукции.</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Оценка выполнения плана производства по ассортименту продукции обычно производится с помощью одноименного коэффициента, который рассчитывается путем деления общего фактического выпуска продукции, зачтенного в выполнение плана производства по ассортименту, на общий ее плановый выпуск (продукция, изготовленная сверх плана или не предусмотренная планом, не засчитывается в выполнение плана по ассортименту). Из данных табл. 8 следует, что план по ассортименту продукции выполнен на 93,76% (902 : 962 х 100).</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Причины недовыполнения плана по ассортименту могут быть как внешние, так и внутренние. К внешним причинам относятся конъюнктура рынка, изменение спроса на отдельные виды продукции, состояние материально-технического обеспечения, несвоевременный ввод в действие производственных мощностей предприятия по не зависящим от него причинам. Внутренние причины связаны с недостатками в организации производства, системе управления и материального стимулирования, с плохим состоянием оборудования и его простоями, авариями, нехваткой электроэнергии, низкой культу рой производства.</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center"/>
        <w:rPr>
          <w:b/>
          <w:sz w:val="28"/>
          <w:szCs w:val="28"/>
        </w:rPr>
      </w:pPr>
      <w:r w:rsidRPr="0097015C">
        <w:rPr>
          <w:b/>
          <w:sz w:val="28"/>
          <w:szCs w:val="28"/>
        </w:rPr>
        <w:t>7. Анализ качества продукции</w:t>
      </w:r>
    </w:p>
    <w:p w:rsidR="002F3338" w:rsidRDefault="002F3338" w:rsidP="002F3338">
      <w:pPr>
        <w:shd w:val="clear" w:color="auto" w:fill="FFFFFF"/>
        <w:tabs>
          <w:tab w:val="left" w:pos="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 xml:space="preserve">Под </w:t>
      </w:r>
      <w:r w:rsidRPr="0097015C">
        <w:rPr>
          <w:b/>
          <w:i/>
          <w:iCs/>
          <w:sz w:val="28"/>
          <w:szCs w:val="28"/>
        </w:rPr>
        <w:t>качеством продукции</w:t>
      </w:r>
      <w:r w:rsidRPr="0097015C">
        <w:rPr>
          <w:i/>
          <w:iCs/>
          <w:sz w:val="28"/>
          <w:szCs w:val="28"/>
        </w:rPr>
        <w:t xml:space="preserve"> </w:t>
      </w:r>
      <w:r w:rsidRPr="0097015C">
        <w:rPr>
          <w:sz w:val="28"/>
          <w:szCs w:val="28"/>
        </w:rPr>
        <w:t>понимается совокупность полезных потребительских свойств продукта труда, обусловливающих его способность удовлетворять определенные потребности человека и общества.</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Улучшение качества продукции является одним из важных факторов роста эффективности производства, способствует повышению конкурентоспособности продукции, увеличению прибыли, формирует устойчивый рынок сбыта.</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Качество продукции подтверждается сертификатами соответствия. Сертификация дает возможность установить, что должным образом идентифицированные продукция, процесс, услуга соответствуют конкретному стандарту или другому нормативному документу.</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Целями сертификации являются:</w:t>
      </w:r>
    </w:p>
    <w:p w:rsidR="002F3338" w:rsidRPr="0097015C" w:rsidRDefault="002F3338" w:rsidP="002F3338">
      <w:pPr>
        <w:numPr>
          <w:ilvl w:val="0"/>
          <w:numId w:val="1"/>
        </w:numPr>
        <w:shd w:val="clear" w:color="auto" w:fill="FFFFFF"/>
        <w:tabs>
          <w:tab w:val="left" w:pos="0"/>
          <w:tab w:val="left" w:pos="562"/>
          <w:tab w:val="left" w:pos="8505"/>
        </w:tabs>
        <w:spacing w:line="360" w:lineRule="auto"/>
        <w:ind w:firstLine="709"/>
        <w:jc w:val="both"/>
        <w:rPr>
          <w:sz w:val="28"/>
          <w:szCs w:val="28"/>
        </w:rPr>
      </w:pPr>
      <w:r w:rsidRPr="0097015C">
        <w:rPr>
          <w:sz w:val="28"/>
          <w:szCs w:val="28"/>
        </w:rPr>
        <w:t>защита потребителя от приобретения продукции, которая опасна для его жизни, здоровья и имущества;</w:t>
      </w:r>
    </w:p>
    <w:p w:rsidR="002F3338" w:rsidRPr="0097015C" w:rsidRDefault="002F3338" w:rsidP="002F3338">
      <w:pPr>
        <w:numPr>
          <w:ilvl w:val="0"/>
          <w:numId w:val="1"/>
        </w:numPr>
        <w:shd w:val="clear" w:color="auto" w:fill="FFFFFF"/>
        <w:tabs>
          <w:tab w:val="left" w:pos="0"/>
          <w:tab w:val="left" w:pos="562"/>
          <w:tab w:val="left" w:pos="8505"/>
        </w:tabs>
        <w:spacing w:line="360" w:lineRule="auto"/>
        <w:ind w:firstLine="709"/>
        <w:jc w:val="both"/>
        <w:rPr>
          <w:sz w:val="28"/>
          <w:szCs w:val="28"/>
        </w:rPr>
      </w:pPr>
      <w:r w:rsidRPr="0097015C">
        <w:rPr>
          <w:sz w:val="28"/>
          <w:szCs w:val="28"/>
        </w:rPr>
        <w:t>содействие экспорту и повышение конкурентоспособности продукции.</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При успешном прохождении сертификации предприятию-производителю выдается сертификат соответствия, а также устанавливается право маркировать изделие и (или) упаковку знаком соответствия. С целью установления того, что сертифицированная продукция продолжает соответствовать заданным требованиям, производится инспекционный контроль.</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 xml:space="preserve">Показатели, характеризующие качество продукции, подразделяются на обобщающие и индивидуальные (специфические). </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 xml:space="preserve">К </w:t>
      </w:r>
      <w:r w:rsidRPr="0097015C">
        <w:rPr>
          <w:b/>
          <w:i/>
          <w:iCs/>
          <w:sz w:val="28"/>
          <w:szCs w:val="28"/>
        </w:rPr>
        <w:t>обобщающим показателям</w:t>
      </w:r>
      <w:r w:rsidRPr="0097015C">
        <w:rPr>
          <w:i/>
          <w:iCs/>
          <w:sz w:val="28"/>
          <w:szCs w:val="28"/>
        </w:rPr>
        <w:t xml:space="preserve"> </w:t>
      </w:r>
      <w:r w:rsidRPr="0097015C">
        <w:rPr>
          <w:sz w:val="28"/>
          <w:szCs w:val="28"/>
        </w:rPr>
        <w:t>относятся:</w:t>
      </w:r>
    </w:p>
    <w:p w:rsidR="002F3338" w:rsidRPr="0097015C" w:rsidRDefault="002F3338" w:rsidP="002F3338">
      <w:pPr>
        <w:numPr>
          <w:ilvl w:val="0"/>
          <w:numId w:val="1"/>
        </w:numPr>
        <w:shd w:val="clear" w:color="auto" w:fill="FFFFFF"/>
        <w:tabs>
          <w:tab w:val="left" w:pos="0"/>
          <w:tab w:val="left" w:pos="413"/>
          <w:tab w:val="left" w:pos="8505"/>
        </w:tabs>
        <w:spacing w:line="360" w:lineRule="auto"/>
        <w:ind w:firstLine="709"/>
        <w:jc w:val="both"/>
        <w:rPr>
          <w:sz w:val="28"/>
          <w:szCs w:val="28"/>
        </w:rPr>
      </w:pPr>
      <w:r w:rsidRPr="0097015C">
        <w:rPr>
          <w:sz w:val="28"/>
          <w:szCs w:val="28"/>
        </w:rPr>
        <w:t>удельный вес новых изделий в общем объеме продукции;</w:t>
      </w:r>
    </w:p>
    <w:p w:rsidR="002F3338" w:rsidRPr="0097015C" w:rsidRDefault="002F3338" w:rsidP="002F3338">
      <w:pPr>
        <w:numPr>
          <w:ilvl w:val="0"/>
          <w:numId w:val="1"/>
        </w:numPr>
        <w:shd w:val="clear" w:color="auto" w:fill="FFFFFF"/>
        <w:tabs>
          <w:tab w:val="left" w:pos="0"/>
          <w:tab w:val="left" w:pos="413"/>
          <w:tab w:val="left" w:pos="8505"/>
        </w:tabs>
        <w:spacing w:line="360" w:lineRule="auto"/>
        <w:ind w:firstLine="709"/>
        <w:jc w:val="both"/>
        <w:rPr>
          <w:sz w:val="28"/>
          <w:szCs w:val="28"/>
        </w:rPr>
      </w:pPr>
      <w:r w:rsidRPr="0097015C">
        <w:rPr>
          <w:sz w:val="28"/>
          <w:szCs w:val="28"/>
        </w:rPr>
        <w:t>удельный вес продукции, впервые изготовленной в России, в общем объеме продукции;</w:t>
      </w:r>
    </w:p>
    <w:p w:rsidR="002F3338" w:rsidRPr="0097015C" w:rsidRDefault="002F3338" w:rsidP="002F3338">
      <w:pPr>
        <w:numPr>
          <w:ilvl w:val="0"/>
          <w:numId w:val="1"/>
        </w:numPr>
        <w:shd w:val="clear" w:color="auto" w:fill="FFFFFF"/>
        <w:tabs>
          <w:tab w:val="left" w:pos="0"/>
          <w:tab w:val="left" w:pos="413"/>
          <w:tab w:val="left" w:pos="8505"/>
        </w:tabs>
        <w:spacing w:line="360" w:lineRule="auto"/>
        <w:ind w:firstLine="709"/>
        <w:jc w:val="both"/>
        <w:rPr>
          <w:sz w:val="28"/>
          <w:szCs w:val="28"/>
        </w:rPr>
      </w:pPr>
      <w:r w:rsidRPr="0097015C">
        <w:rPr>
          <w:sz w:val="28"/>
          <w:szCs w:val="28"/>
        </w:rPr>
        <w:t>удельный вес продукции, сертифицированной в соответствии с международными стандартами качества, в общем ее объеме;</w:t>
      </w:r>
    </w:p>
    <w:p w:rsidR="002F3338" w:rsidRPr="0097015C" w:rsidRDefault="002F3338" w:rsidP="002F3338">
      <w:pPr>
        <w:numPr>
          <w:ilvl w:val="0"/>
          <w:numId w:val="1"/>
        </w:numPr>
        <w:shd w:val="clear" w:color="auto" w:fill="FFFFFF"/>
        <w:tabs>
          <w:tab w:val="left" w:pos="0"/>
          <w:tab w:val="left" w:pos="413"/>
          <w:tab w:val="left" w:pos="8505"/>
        </w:tabs>
        <w:spacing w:line="360" w:lineRule="auto"/>
        <w:ind w:firstLine="709"/>
        <w:jc w:val="both"/>
        <w:rPr>
          <w:sz w:val="28"/>
          <w:szCs w:val="28"/>
        </w:rPr>
      </w:pPr>
      <w:r w:rsidRPr="0097015C">
        <w:rPr>
          <w:sz w:val="28"/>
          <w:szCs w:val="28"/>
        </w:rPr>
        <w:t>удельный вес продукции, сертифицированной в соответствии с национальными стандартами, в общем ее объеме.</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b/>
          <w:i/>
          <w:iCs/>
          <w:sz w:val="28"/>
          <w:szCs w:val="28"/>
        </w:rPr>
        <w:t>Индивидуальные показатели</w:t>
      </w:r>
      <w:r w:rsidRPr="0097015C">
        <w:rPr>
          <w:i/>
          <w:iCs/>
          <w:sz w:val="28"/>
          <w:szCs w:val="28"/>
        </w:rPr>
        <w:t xml:space="preserve"> </w:t>
      </w:r>
      <w:r w:rsidRPr="0097015C">
        <w:rPr>
          <w:sz w:val="28"/>
          <w:szCs w:val="28"/>
        </w:rPr>
        <w:t>характеризуют отдельные свойства продукции. К ним относятся показатели:</w:t>
      </w:r>
    </w:p>
    <w:p w:rsidR="002F3338" w:rsidRPr="0097015C" w:rsidRDefault="002F3338" w:rsidP="002F3338">
      <w:pPr>
        <w:shd w:val="clear" w:color="auto" w:fill="FFFFFF"/>
        <w:tabs>
          <w:tab w:val="left" w:pos="0"/>
          <w:tab w:val="left" w:pos="413"/>
          <w:tab w:val="left" w:pos="8505"/>
        </w:tabs>
        <w:spacing w:line="360" w:lineRule="auto"/>
        <w:ind w:firstLine="709"/>
        <w:jc w:val="both"/>
        <w:rPr>
          <w:sz w:val="28"/>
          <w:szCs w:val="28"/>
        </w:rPr>
      </w:pPr>
      <w:r w:rsidRPr="0097015C">
        <w:rPr>
          <w:sz w:val="28"/>
          <w:szCs w:val="28"/>
        </w:rPr>
        <w:t>• назначения, характеризующие полезный эффект от использования продукции по назначению;</w:t>
      </w:r>
    </w:p>
    <w:p w:rsidR="002F3338" w:rsidRPr="0097015C" w:rsidRDefault="002F3338" w:rsidP="002F3338">
      <w:pPr>
        <w:shd w:val="clear" w:color="auto" w:fill="FFFFFF"/>
        <w:tabs>
          <w:tab w:val="left" w:pos="0"/>
          <w:tab w:val="left" w:pos="389"/>
          <w:tab w:val="left" w:pos="8505"/>
        </w:tabs>
        <w:spacing w:line="360" w:lineRule="auto"/>
        <w:ind w:firstLine="709"/>
        <w:jc w:val="both"/>
        <w:rPr>
          <w:sz w:val="28"/>
          <w:szCs w:val="28"/>
        </w:rPr>
      </w:pPr>
      <w:r w:rsidRPr="0097015C">
        <w:rPr>
          <w:sz w:val="28"/>
          <w:szCs w:val="28"/>
        </w:rPr>
        <w:t>• надежности (безотказность, сохраняемость, долговечность, ремонтопригодность);</w:t>
      </w:r>
    </w:p>
    <w:p w:rsidR="002F3338" w:rsidRPr="0097015C" w:rsidRDefault="002F3338" w:rsidP="002F3338">
      <w:pPr>
        <w:numPr>
          <w:ilvl w:val="0"/>
          <w:numId w:val="48"/>
        </w:numPr>
        <w:shd w:val="clear" w:color="auto" w:fill="FFFFFF"/>
        <w:tabs>
          <w:tab w:val="left" w:pos="0"/>
          <w:tab w:val="left" w:pos="427"/>
          <w:tab w:val="left" w:pos="8505"/>
        </w:tabs>
        <w:spacing w:line="360" w:lineRule="auto"/>
        <w:ind w:firstLine="709"/>
        <w:jc w:val="both"/>
        <w:rPr>
          <w:sz w:val="28"/>
          <w:szCs w:val="28"/>
        </w:rPr>
      </w:pPr>
      <w:r w:rsidRPr="0097015C">
        <w:rPr>
          <w:sz w:val="28"/>
          <w:szCs w:val="28"/>
        </w:rPr>
        <w:t>технологичности, характеризующие эффективность конструкторско-технологических решений (материалоемкость, трудоемкость, энергоемкость);</w:t>
      </w:r>
    </w:p>
    <w:p w:rsidR="002F3338" w:rsidRPr="0097015C" w:rsidRDefault="002F3338" w:rsidP="002F3338">
      <w:pPr>
        <w:numPr>
          <w:ilvl w:val="0"/>
          <w:numId w:val="48"/>
        </w:numPr>
        <w:shd w:val="clear" w:color="auto" w:fill="FFFFFF"/>
        <w:tabs>
          <w:tab w:val="left" w:pos="0"/>
          <w:tab w:val="left" w:pos="427"/>
          <w:tab w:val="left" w:pos="8505"/>
        </w:tabs>
        <w:spacing w:line="360" w:lineRule="auto"/>
        <w:ind w:firstLine="709"/>
        <w:jc w:val="both"/>
        <w:rPr>
          <w:sz w:val="28"/>
          <w:szCs w:val="28"/>
        </w:rPr>
      </w:pPr>
      <w:r w:rsidRPr="0097015C">
        <w:rPr>
          <w:sz w:val="28"/>
          <w:szCs w:val="28"/>
        </w:rPr>
        <w:t>эргономичности, отражающие удобство и комфорт потребления;</w:t>
      </w:r>
    </w:p>
    <w:p w:rsidR="002F3338" w:rsidRPr="0097015C" w:rsidRDefault="002F3338" w:rsidP="002F3338">
      <w:pPr>
        <w:numPr>
          <w:ilvl w:val="0"/>
          <w:numId w:val="48"/>
        </w:numPr>
        <w:shd w:val="clear" w:color="auto" w:fill="FFFFFF"/>
        <w:tabs>
          <w:tab w:val="left" w:pos="0"/>
          <w:tab w:val="left" w:pos="427"/>
          <w:tab w:val="left" w:pos="8505"/>
        </w:tabs>
        <w:spacing w:line="360" w:lineRule="auto"/>
        <w:ind w:firstLine="709"/>
        <w:jc w:val="both"/>
        <w:rPr>
          <w:sz w:val="28"/>
          <w:szCs w:val="28"/>
        </w:rPr>
      </w:pPr>
      <w:r w:rsidRPr="0097015C">
        <w:rPr>
          <w:sz w:val="28"/>
          <w:szCs w:val="28"/>
        </w:rPr>
        <w:t>безопасности, оценивающие степень безопасности при эксплуатации;</w:t>
      </w:r>
    </w:p>
    <w:p w:rsidR="002F3338" w:rsidRPr="0097015C" w:rsidRDefault="002F3338" w:rsidP="002F3338">
      <w:pPr>
        <w:numPr>
          <w:ilvl w:val="0"/>
          <w:numId w:val="48"/>
        </w:numPr>
        <w:shd w:val="clear" w:color="auto" w:fill="FFFFFF"/>
        <w:tabs>
          <w:tab w:val="left" w:pos="0"/>
          <w:tab w:val="left" w:pos="427"/>
          <w:tab w:val="left" w:pos="8505"/>
        </w:tabs>
        <w:spacing w:line="360" w:lineRule="auto"/>
        <w:ind w:firstLine="709"/>
        <w:jc w:val="both"/>
        <w:rPr>
          <w:sz w:val="28"/>
          <w:szCs w:val="28"/>
        </w:rPr>
      </w:pPr>
      <w:r w:rsidRPr="0097015C">
        <w:rPr>
          <w:sz w:val="28"/>
          <w:szCs w:val="28"/>
        </w:rPr>
        <w:t>эстетичности, отражающие рациональность формы и совершенство исполнения;</w:t>
      </w:r>
    </w:p>
    <w:p w:rsidR="002F3338" w:rsidRPr="0097015C" w:rsidRDefault="002F3338" w:rsidP="002F3338">
      <w:pPr>
        <w:numPr>
          <w:ilvl w:val="0"/>
          <w:numId w:val="48"/>
        </w:numPr>
        <w:shd w:val="clear" w:color="auto" w:fill="FFFFFF"/>
        <w:tabs>
          <w:tab w:val="left" w:pos="0"/>
          <w:tab w:val="left" w:pos="427"/>
          <w:tab w:val="left" w:pos="8505"/>
        </w:tabs>
        <w:spacing w:line="360" w:lineRule="auto"/>
        <w:ind w:firstLine="709"/>
        <w:jc w:val="both"/>
        <w:rPr>
          <w:sz w:val="28"/>
          <w:szCs w:val="28"/>
        </w:rPr>
      </w:pPr>
      <w:r w:rsidRPr="0097015C">
        <w:rPr>
          <w:sz w:val="28"/>
          <w:szCs w:val="28"/>
        </w:rPr>
        <w:t>экологичности; и т.д.</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При анализе определяются обобщающие показатели качества, и изучается их динамика. Повышение качества, как отдельных видов продукции, так и рост удельного веса данной продукции в общем объеме реализации ведет к увеличению объема продаж в стоимостном выражении. Это объясняется тем, что высокий уровень качества продукции способствует росту спроса на нее и дает возможность повышения цены реализации.</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Влияние изменения качества продукции на объем продаж (ВР) и прибыль от продаж (П</w:t>
      </w:r>
      <w:r w:rsidRPr="0097015C">
        <w:rPr>
          <w:sz w:val="28"/>
          <w:szCs w:val="28"/>
          <w:vertAlign w:val="subscript"/>
        </w:rPr>
        <w:t>пр</w:t>
      </w:r>
      <w:r w:rsidRPr="0097015C">
        <w:rPr>
          <w:sz w:val="28"/>
          <w:szCs w:val="28"/>
        </w:rPr>
        <w:t>) рассчитывается следующим образом:</w:t>
      </w:r>
    </w:p>
    <w:p w:rsidR="002F3338" w:rsidRDefault="002F3338" w:rsidP="002F3338">
      <w:pPr>
        <w:shd w:val="clear" w:color="auto" w:fill="FFFFFF"/>
        <w:tabs>
          <w:tab w:val="left" w:pos="0"/>
          <w:tab w:val="left" w:pos="599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5990"/>
          <w:tab w:val="left" w:pos="8505"/>
        </w:tabs>
        <w:spacing w:line="360" w:lineRule="auto"/>
        <w:ind w:firstLine="2268"/>
        <w:jc w:val="both"/>
        <w:rPr>
          <w:sz w:val="28"/>
          <w:szCs w:val="28"/>
        </w:rPr>
      </w:pPr>
      <w:r w:rsidRPr="0097015C">
        <w:rPr>
          <w:sz w:val="28"/>
          <w:szCs w:val="28"/>
        </w:rPr>
        <w:t xml:space="preserve">ВР = </w:t>
      </w:r>
      <w:r w:rsidRPr="0097015C">
        <w:rPr>
          <w:i/>
          <w:iCs/>
          <w:sz w:val="28"/>
          <w:szCs w:val="28"/>
          <w:lang w:val="en-US"/>
        </w:rPr>
        <w:t>V</w:t>
      </w:r>
      <w:r w:rsidRPr="0097015C">
        <w:rPr>
          <w:iCs/>
          <w:sz w:val="28"/>
          <w:szCs w:val="28"/>
          <w:vertAlign w:val="subscript"/>
        </w:rPr>
        <w:t>1</w:t>
      </w:r>
      <w:r w:rsidRPr="0097015C">
        <w:rPr>
          <w:i/>
          <w:iCs/>
          <w:sz w:val="28"/>
          <w:szCs w:val="28"/>
        </w:rPr>
        <w:t xml:space="preserve"> </w:t>
      </w:r>
      <w:r w:rsidRPr="0097015C">
        <w:rPr>
          <w:sz w:val="28"/>
          <w:szCs w:val="28"/>
        </w:rPr>
        <w:t>х (Ц</w:t>
      </w:r>
      <w:r w:rsidRPr="0097015C">
        <w:rPr>
          <w:sz w:val="28"/>
          <w:szCs w:val="28"/>
          <w:vertAlign w:val="subscript"/>
        </w:rPr>
        <w:t>1</w:t>
      </w:r>
      <w:r w:rsidRPr="0097015C">
        <w:rPr>
          <w:sz w:val="28"/>
          <w:szCs w:val="28"/>
        </w:rPr>
        <w:t xml:space="preserve"> – Ц</w:t>
      </w:r>
      <w:r w:rsidRPr="0097015C">
        <w:rPr>
          <w:sz w:val="28"/>
          <w:szCs w:val="28"/>
          <w:vertAlign w:val="subscript"/>
        </w:rPr>
        <w:t>0</w:t>
      </w:r>
      <w:r w:rsidRPr="0097015C">
        <w:rPr>
          <w:sz w:val="28"/>
          <w:szCs w:val="28"/>
        </w:rPr>
        <w:t>);</w:t>
      </w:r>
      <w:r w:rsidRPr="0097015C">
        <w:rPr>
          <w:sz w:val="28"/>
          <w:szCs w:val="28"/>
        </w:rPr>
        <w:tab/>
        <w:t>(1)</w:t>
      </w:r>
    </w:p>
    <w:p w:rsidR="002F3338" w:rsidRPr="0097015C" w:rsidRDefault="002F3338" w:rsidP="002F3338">
      <w:pPr>
        <w:shd w:val="clear" w:color="auto" w:fill="FFFFFF"/>
        <w:tabs>
          <w:tab w:val="left" w:pos="0"/>
          <w:tab w:val="left" w:pos="5990"/>
          <w:tab w:val="left" w:pos="7230"/>
        </w:tabs>
        <w:spacing w:line="360" w:lineRule="auto"/>
        <w:ind w:firstLine="2268"/>
        <w:jc w:val="both"/>
        <w:rPr>
          <w:sz w:val="28"/>
          <w:szCs w:val="28"/>
        </w:rPr>
      </w:pPr>
      <w:r w:rsidRPr="0097015C">
        <w:rPr>
          <w:sz w:val="28"/>
          <w:szCs w:val="28"/>
        </w:rPr>
        <w:t>П</w:t>
      </w:r>
      <w:r w:rsidRPr="0097015C">
        <w:rPr>
          <w:sz w:val="28"/>
          <w:szCs w:val="28"/>
          <w:vertAlign w:val="subscript"/>
        </w:rPr>
        <w:t>пр</w:t>
      </w:r>
      <w:r w:rsidRPr="0097015C">
        <w:rPr>
          <w:sz w:val="28"/>
          <w:szCs w:val="28"/>
        </w:rPr>
        <w:t xml:space="preserve">= </w:t>
      </w:r>
      <w:r w:rsidRPr="0097015C">
        <w:rPr>
          <w:i/>
          <w:iCs/>
          <w:sz w:val="28"/>
          <w:szCs w:val="28"/>
          <w:lang w:val="en-US"/>
        </w:rPr>
        <w:t>V</w:t>
      </w:r>
      <w:r w:rsidRPr="0097015C">
        <w:rPr>
          <w:iCs/>
          <w:sz w:val="28"/>
          <w:szCs w:val="28"/>
          <w:vertAlign w:val="subscript"/>
        </w:rPr>
        <w:t>1</w:t>
      </w:r>
      <w:r w:rsidRPr="0097015C">
        <w:rPr>
          <w:i/>
          <w:iCs/>
          <w:sz w:val="28"/>
          <w:szCs w:val="28"/>
        </w:rPr>
        <w:t xml:space="preserve"> </w:t>
      </w:r>
      <w:r w:rsidRPr="0097015C">
        <w:rPr>
          <w:sz w:val="28"/>
          <w:szCs w:val="28"/>
        </w:rPr>
        <w:t>х (Ц</w:t>
      </w:r>
      <w:r w:rsidRPr="0097015C">
        <w:rPr>
          <w:sz w:val="28"/>
          <w:szCs w:val="28"/>
          <w:vertAlign w:val="subscript"/>
        </w:rPr>
        <w:t>1</w:t>
      </w:r>
      <w:r w:rsidRPr="0097015C">
        <w:rPr>
          <w:sz w:val="28"/>
          <w:szCs w:val="28"/>
        </w:rPr>
        <w:t xml:space="preserve"> – Ц</w:t>
      </w:r>
      <w:r w:rsidRPr="0097015C">
        <w:rPr>
          <w:sz w:val="28"/>
          <w:szCs w:val="28"/>
          <w:vertAlign w:val="subscript"/>
        </w:rPr>
        <w:t>0</w:t>
      </w:r>
      <w:r w:rsidRPr="0097015C">
        <w:rPr>
          <w:sz w:val="28"/>
          <w:szCs w:val="28"/>
        </w:rPr>
        <w:t xml:space="preserve">) – </w:t>
      </w:r>
      <w:r w:rsidRPr="0097015C">
        <w:rPr>
          <w:i/>
          <w:iCs/>
          <w:sz w:val="28"/>
          <w:szCs w:val="28"/>
          <w:lang w:val="en-US"/>
        </w:rPr>
        <w:t>V</w:t>
      </w:r>
      <w:r w:rsidRPr="0097015C">
        <w:rPr>
          <w:iCs/>
          <w:sz w:val="28"/>
          <w:szCs w:val="28"/>
          <w:vertAlign w:val="subscript"/>
        </w:rPr>
        <w:t>1</w:t>
      </w:r>
      <w:r w:rsidRPr="0097015C">
        <w:rPr>
          <w:i/>
          <w:iCs/>
          <w:sz w:val="28"/>
          <w:szCs w:val="28"/>
        </w:rPr>
        <w:t xml:space="preserve"> </w:t>
      </w:r>
      <w:r w:rsidRPr="0097015C">
        <w:rPr>
          <w:sz w:val="28"/>
          <w:szCs w:val="28"/>
        </w:rPr>
        <w:t>х (С</w:t>
      </w:r>
      <w:r w:rsidRPr="0097015C">
        <w:rPr>
          <w:sz w:val="28"/>
          <w:szCs w:val="28"/>
          <w:vertAlign w:val="subscript"/>
        </w:rPr>
        <w:t>1</w:t>
      </w:r>
      <w:r w:rsidRPr="0097015C">
        <w:rPr>
          <w:sz w:val="28"/>
          <w:szCs w:val="28"/>
        </w:rPr>
        <w:t xml:space="preserve"> - С</w:t>
      </w:r>
      <w:r w:rsidRPr="0097015C">
        <w:rPr>
          <w:sz w:val="28"/>
          <w:szCs w:val="28"/>
          <w:vertAlign w:val="subscript"/>
        </w:rPr>
        <w:t>0</w:t>
      </w:r>
      <w:r w:rsidRPr="0097015C">
        <w:rPr>
          <w:sz w:val="28"/>
          <w:szCs w:val="28"/>
        </w:rPr>
        <w:t>),</w:t>
      </w:r>
      <w:r w:rsidRPr="0097015C">
        <w:rPr>
          <w:sz w:val="28"/>
          <w:szCs w:val="28"/>
        </w:rPr>
        <w:tab/>
        <w:t>(2)</w:t>
      </w:r>
    </w:p>
    <w:p w:rsidR="002F3338" w:rsidRDefault="002F3338" w:rsidP="002F3338">
      <w:pPr>
        <w:shd w:val="clear" w:color="auto" w:fill="FFFFFF"/>
        <w:tabs>
          <w:tab w:val="left" w:pos="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 xml:space="preserve">где </w:t>
      </w:r>
      <w:r w:rsidRPr="0097015C">
        <w:rPr>
          <w:i/>
          <w:iCs/>
          <w:sz w:val="28"/>
          <w:szCs w:val="28"/>
          <w:lang w:val="en-US"/>
        </w:rPr>
        <w:t>V</w:t>
      </w:r>
      <w:r w:rsidRPr="0097015C">
        <w:rPr>
          <w:iCs/>
          <w:sz w:val="28"/>
          <w:szCs w:val="28"/>
          <w:vertAlign w:val="subscript"/>
        </w:rPr>
        <w:t>1</w:t>
      </w:r>
      <w:r w:rsidRPr="0097015C">
        <w:rPr>
          <w:i/>
          <w:iCs/>
          <w:sz w:val="28"/>
          <w:szCs w:val="28"/>
        </w:rPr>
        <w:t xml:space="preserve"> </w:t>
      </w:r>
      <w:r w:rsidRPr="0097015C">
        <w:rPr>
          <w:sz w:val="28"/>
          <w:szCs w:val="28"/>
        </w:rPr>
        <w:t>— объем реализации продукции повышенного качества; Ц</w:t>
      </w:r>
      <w:r w:rsidRPr="0097015C">
        <w:rPr>
          <w:sz w:val="28"/>
          <w:szCs w:val="28"/>
          <w:vertAlign w:val="subscript"/>
        </w:rPr>
        <w:t>1</w:t>
      </w:r>
      <w:r w:rsidRPr="0097015C">
        <w:rPr>
          <w:i/>
          <w:iCs/>
          <w:sz w:val="28"/>
          <w:szCs w:val="28"/>
        </w:rPr>
        <w:t xml:space="preserve"> </w:t>
      </w:r>
      <w:r w:rsidRPr="0097015C">
        <w:rPr>
          <w:sz w:val="28"/>
          <w:szCs w:val="28"/>
        </w:rPr>
        <w:t>и Ц</w:t>
      </w:r>
      <w:r w:rsidRPr="0097015C">
        <w:rPr>
          <w:sz w:val="28"/>
          <w:szCs w:val="28"/>
          <w:vertAlign w:val="subscript"/>
        </w:rPr>
        <w:t>0</w:t>
      </w:r>
      <w:r w:rsidRPr="0097015C">
        <w:rPr>
          <w:sz w:val="28"/>
          <w:szCs w:val="28"/>
        </w:rPr>
        <w:t xml:space="preserve"> — цена изделия соответственно после и до изменения качества; С</w:t>
      </w:r>
      <w:r w:rsidRPr="0097015C">
        <w:rPr>
          <w:sz w:val="28"/>
          <w:szCs w:val="28"/>
          <w:vertAlign w:val="subscript"/>
        </w:rPr>
        <w:t>1</w:t>
      </w:r>
      <w:r w:rsidRPr="0097015C">
        <w:rPr>
          <w:sz w:val="28"/>
          <w:szCs w:val="28"/>
        </w:rPr>
        <w:t xml:space="preserve"> и </w:t>
      </w:r>
      <w:r w:rsidRPr="0097015C">
        <w:rPr>
          <w:smallCaps/>
          <w:sz w:val="28"/>
          <w:szCs w:val="28"/>
          <w:lang w:val="en-US"/>
        </w:rPr>
        <w:t>C</w:t>
      </w:r>
      <w:r w:rsidRPr="0097015C">
        <w:rPr>
          <w:smallCaps/>
          <w:sz w:val="28"/>
          <w:szCs w:val="28"/>
          <w:vertAlign w:val="subscript"/>
        </w:rPr>
        <w:t>0</w:t>
      </w:r>
      <w:r w:rsidRPr="0097015C">
        <w:rPr>
          <w:smallCaps/>
          <w:sz w:val="28"/>
          <w:szCs w:val="28"/>
        </w:rPr>
        <w:t xml:space="preserve"> </w:t>
      </w:r>
      <w:r w:rsidRPr="0097015C">
        <w:rPr>
          <w:sz w:val="28"/>
          <w:szCs w:val="28"/>
        </w:rPr>
        <w:t>— себестоимость единицы продукции соответственно после и до повышения качества.</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 xml:space="preserve">Если выпущенная продукция оценивается сортностью, то можно рассчитать влияние ее изменения на объем продаж и прибыль </w:t>
      </w:r>
      <w:r w:rsidRPr="0097015C">
        <w:rPr>
          <w:sz w:val="28"/>
          <w:szCs w:val="28"/>
          <w:lang w:val="en-US"/>
        </w:rPr>
        <w:t>o</w:t>
      </w:r>
      <w:r w:rsidRPr="0097015C">
        <w:rPr>
          <w:sz w:val="28"/>
          <w:szCs w:val="28"/>
        </w:rPr>
        <w:t>т продаж. Расчет производится на основе формул (5.1) и (5.2), с учетом того, что Ц</w:t>
      </w:r>
      <w:r w:rsidRPr="0097015C">
        <w:rPr>
          <w:sz w:val="28"/>
          <w:szCs w:val="28"/>
          <w:vertAlign w:val="subscript"/>
        </w:rPr>
        <w:t>1</w:t>
      </w:r>
      <w:r w:rsidRPr="0097015C">
        <w:rPr>
          <w:sz w:val="28"/>
          <w:szCs w:val="28"/>
        </w:rPr>
        <w:t xml:space="preserve"> и Ц</w:t>
      </w:r>
      <w:r w:rsidRPr="0097015C">
        <w:rPr>
          <w:sz w:val="28"/>
          <w:szCs w:val="28"/>
          <w:vertAlign w:val="subscript"/>
        </w:rPr>
        <w:t>0</w:t>
      </w:r>
      <w:r w:rsidRPr="0097015C">
        <w:rPr>
          <w:sz w:val="28"/>
          <w:szCs w:val="28"/>
        </w:rPr>
        <w:t xml:space="preserve">, </w:t>
      </w:r>
      <w:r w:rsidRPr="0097015C">
        <w:rPr>
          <w:sz w:val="28"/>
          <w:szCs w:val="28"/>
          <w:lang w:val="en-US"/>
        </w:rPr>
        <w:t>C</w:t>
      </w:r>
      <w:r w:rsidRPr="0097015C">
        <w:rPr>
          <w:sz w:val="28"/>
          <w:szCs w:val="28"/>
          <w:vertAlign w:val="subscript"/>
        </w:rPr>
        <w:t>1</w:t>
      </w:r>
      <w:r w:rsidRPr="0097015C">
        <w:rPr>
          <w:sz w:val="28"/>
          <w:szCs w:val="28"/>
        </w:rPr>
        <w:t xml:space="preserve"> и С</w:t>
      </w:r>
      <w:r w:rsidRPr="0097015C">
        <w:rPr>
          <w:sz w:val="28"/>
          <w:szCs w:val="28"/>
          <w:vertAlign w:val="subscript"/>
        </w:rPr>
        <w:t>0</w:t>
      </w:r>
      <w:r w:rsidRPr="0097015C">
        <w:rPr>
          <w:sz w:val="28"/>
          <w:szCs w:val="28"/>
        </w:rPr>
        <w:t xml:space="preserve"> — средневзвешенные цена и себестоимость единицы продукции соответственно при фактической и базовой структуре продукции по сортности.</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Дальнейший анализ должен быть направлен на выявление причин выпуска изделий пониженных сортов и мест возникновения дефектов.</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Косвенными характеристиками качества продукции служат наличие рекламаций от потребителей продукции и производственный брак</w:t>
      </w:r>
      <w:r>
        <w:rPr>
          <w:sz w:val="28"/>
          <w:szCs w:val="28"/>
        </w:rPr>
        <w:t>.</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 xml:space="preserve">При анализе изучают </w:t>
      </w:r>
      <w:r w:rsidRPr="0097015C">
        <w:rPr>
          <w:b/>
          <w:i/>
          <w:iCs/>
          <w:sz w:val="28"/>
          <w:szCs w:val="28"/>
        </w:rPr>
        <w:t>рекламации</w:t>
      </w:r>
      <w:r w:rsidRPr="0097015C">
        <w:rPr>
          <w:i/>
          <w:iCs/>
          <w:sz w:val="28"/>
          <w:szCs w:val="28"/>
        </w:rPr>
        <w:t xml:space="preserve"> </w:t>
      </w:r>
      <w:r w:rsidRPr="0097015C">
        <w:rPr>
          <w:sz w:val="28"/>
          <w:szCs w:val="28"/>
        </w:rPr>
        <w:t xml:space="preserve">потребителей по следующим направлениям: видам изделий, характеру дефектов, вызвавших рекламации, количеству зарекламированных изделий и их удельному весу в общем объеме реализованной продукции, потерям по принятым рекламациям. Изучение рекламаций производится в динамике, </w:t>
      </w:r>
      <w:r w:rsidRPr="0097015C">
        <w:rPr>
          <w:sz w:val="28"/>
          <w:szCs w:val="28"/>
          <w:lang w:val="en-US"/>
        </w:rPr>
        <w:t>pa</w:t>
      </w:r>
      <w:r w:rsidRPr="0097015C">
        <w:rPr>
          <w:sz w:val="28"/>
          <w:szCs w:val="28"/>
        </w:rPr>
        <w:t xml:space="preserve">зрабатываются организационно-технические мероприятия, направленные на устранение дефектов. </w:t>
      </w:r>
      <w:r w:rsidRPr="0097015C">
        <w:rPr>
          <w:b/>
          <w:i/>
          <w:iCs/>
          <w:sz w:val="28"/>
          <w:szCs w:val="28"/>
        </w:rPr>
        <w:t>Производственный брак</w:t>
      </w:r>
      <w:r w:rsidRPr="0097015C">
        <w:rPr>
          <w:i/>
          <w:iCs/>
          <w:sz w:val="28"/>
          <w:szCs w:val="28"/>
        </w:rPr>
        <w:t xml:space="preserve"> </w:t>
      </w:r>
      <w:r w:rsidRPr="0097015C">
        <w:rPr>
          <w:sz w:val="28"/>
          <w:szCs w:val="28"/>
        </w:rPr>
        <w:t xml:space="preserve">отражает качество организации и выполнения производственного процесса по изготовлению продукции. Брак — это изделия или детали, не соответствующие по своим свойствам уровню требований, предусмотренных в ГОСТах, ТУ, и непригодные для использования по прямому назначению. По своему характеру брак подразделяется на исправимый и неисправимый (окончательный). </w:t>
      </w:r>
      <w:r w:rsidRPr="0097015C">
        <w:rPr>
          <w:b/>
          <w:i/>
          <w:iCs/>
          <w:sz w:val="28"/>
          <w:szCs w:val="28"/>
        </w:rPr>
        <w:t>Исправимый брак</w:t>
      </w:r>
      <w:r w:rsidRPr="0097015C">
        <w:rPr>
          <w:i/>
          <w:iCs/>
          <w:sz w:val="28"/>
          <w:szCs w:val="28"/>
        </w:rPr>
        <w:t xml:space="preserve"> </w:t>
      </w:r>
      <w:r w:rsidRPr="0097015C">
        <w:rPr>
          <w:sz w:val="28"/>
          <w:szCs w:val="28"/>
        </w:rPr>
        <w:t xml:space="preserve">— это такой брак, когда в результате устранения дефектов изделие может быть доведено до уровня, удовлетворяющего требованиям, предъявляемым к годной продукции. До этого момента бракованные изделия числятся в составе незавершенного производства. </w:t>
      </w:r>
      <w:r w:rsidRPr="0097015C">
        <w:rPr>
          <w:i/>
          <w:iCs/>
          <w:sz w:val="28"/>
          <w:szCs w:val="28"/>
        </w:rPr>
        <w:t xml:space="preserve">Неисправимым браком </w:t>
      </w:r>
      <w:r w:rsidRPr="0097015C">
        <w:rPr>
          <w:sz w:val="28"/>
          <w:szCs w:val="28"/>
        </w:rPr>
        <w:t>считается брак, который исправить невозможно или экономически нецелесообразно.</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Брак различают также по месту выявления и причинам образования. П</w:t>
      </w:r>
      <w:r w:rsidRPr="0097015C">
        <w:rPr>
          <w:iCs/>
          <w:sz w:val="28"/>
          <w:szCs w:val="28"/>
        </w:rPr>
        <w:t xml:space="preserve">о </w:t>
      </w:r>
      <w:r w:rsidRPr="0097015C">
        <w:rPr>
          <w:i/>
          <w:iCs/>
          <w:sz w:val="28"/>
          <w:szCs w:val="28"/>
        </w:rPr>
        <w:t xml:space="preserve">месту выявления </w:t>
      </w:r>
      <w:r w:rsidRPr="0097015C">
        <w:rPr>
          <w:sz w:val="28"/>
          <w:szCs w:val="28"/>
        </w:rPr>
        <w:t>брак бывает внутренний, отслеженный на самом предприятии, и внешний, обнаруженный потребителями. Такое подразделение брака дает возможность правильно оценить работу отдела технического контроля (ОТК) предприятия, а также соответствующих структурных подразделений.</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i/>
          <w:iCs/>
          <w:sz w:val="28"/>
          <w:szCs w:val="28"/>
        </w:rPr>
        <w:t xml:space="preserve">Причины брака </w:t>
      </w:r>
      <w:r w:rsidRPr="0097015C">
        <w:rPr>
          <w:sz w:val="28"/>
          <w:szCs w:val="28"/>
        </w:rPr>
        <w:t>классифицируются с учетом отраслевых особенностей технологии и организации производства. Наиболее общими причинами для любых отраслей промышленности являются следующие: низкий уровень квалификации рабочих, использование неисправного оборудования, инструментов и приспособлений; ошибки в технической документации; нарушение технологии производства, использование недоброкачественных материалов; недостаточность и неисправность контрольно-измерительных приборов.</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При оформлении первичной документации о браке пользуются классификаторами, содержащими шифр видов брака, его причин и виновников. Результаты проверки качества отмечаются в сопроводительном документе (рабочем наряде или сменном задании), который предъявляется на контроль вместе с готовой продукцией. Неисправимый брак оформляется актом о браке, в котором указываются наименование изделия, а также операции, на которых образовался брак, характеристика брака с указанием шифра его вида, причины брака и виновников, суммы потерь, подлежащей взысканию с виновников.</w:t>
      </w:r>
    </w:p>
    <w:p w:rsidR="002F3338" w:rsidRPr="0097015C" w:rsidRDefault="002F3338" w:rsidP="002F3338">
      <w:pPr>
        <w:shd w:val="clear" w:color="auto" w:fill="FFFFFF"/>
        <w:tabs>
          <w:tab w:val="left" w:pos="0"/>
          <w:tab w:val="left" w:pos="4570"/>
          <w:tab w:val="left" w:pos="8505"/>
        </w:tabs>
        <w:spacing w:line="360" w:lineRule="auto"/>
        <w:ind w:firstLine="709"/>
        <w:jc w:val="both"/>
        <w:rPr>
          <w:sz w:val="28"/>
          <w:szCs w:val="28"/>
        </w:rPr>
      </w:pPr>
      <w:r w:rsidRPr="0097015C">
        <w:rPr>
          <w:sz w:val="28"/>
          <w:szCs w:val="28"/>
        </w:rPr>
        <w:t>Общий объем производственного брака определяется себестоимостью окончательно забракованных изделий и расходами на его исправление.</w:t>
      </w:r>
    </w:p>
    <w:p w:rsidR="002F3338" w:rsidRPr="0097015C" w:rsidRDefault="002F3338" w:rsidP="002F3338">
      <w:pPr>
        <w:shd w:val="clear" w:color="auto" w:fill="FFFFFF"/>
        <w:tabs>
          <w:tab w:val="left" w:pos="0"/>
          <w:tab w:val="left" w:pos="4570"/>
          <w:tab w:val="left" w:pos="8505"/>
        </w:tabs>
        <w:spacing w:line="360" w:lineRule="auto"/>
        <w:ind w:firstLine="709"/>
        <w:jc w:val="both"/>
        <w:rPr>
          <w:sz w:val="28"/>
          <w:szCs w:val="28"/>
        </w:rPr>
      </w:pPr>
      <w:r w:rsidRPr="0097015C">
        <w:rPr>
          <w:sz w:val="28"/>
          <w:szCs w:val="28"/>
        </w:rPr>
        <w:t>При выявленной отрицательной тенденции в затратах на производственный брак требуется тщательный анализ брака в разрезе отдельных производств, причин и виновников брака, что осуществляется по данным оперативной отчетности. Необходимо подсчитать влияние производственного брака на объем производства продукции. Обычно на практике это делается по упрощенной схеме: подсчитывается абсолютный размер брака путем сложения себестоимости окончательного брака и расходов на его исправление, находится удельный вес (или процент) полученной суммы в производственной себестоимости товарной продукции, затем на полученный процент умножается объем товарной продукции и таким образом определяется размер недополученной продукции.</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Повышение требований рынка к потребляемой продукции, а также усложнение процессов, происходящих в производстве, заставляют предприятие изменять подход к проблеме качества. В настоящее время недостаточно контролировать качество конечного продукта и отдельных составляющих производственного процесса. Необходимым условием выживания в конкурентной борьбе стало создание системы качества, охватывающей все стадии производства, которые оказывают влияние на качество готового изделия — от заключения контракта с поставщиками материалов до сбыта готовой продукции.</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b/>
          <w:i/>
          <w:iCs/>
          <w:sz w:val="28"/>
          <w:szCs w:val="28"/>
        </w:rPr>
        <w:t>Система качества</w:t>
      </w:r>
      <w:r w:rsidRPr="0097015C">
        <w:rPr>
          <w:i/>
          <w:iCs/>
          <w:sz w:val="28"/>
          <w:szCs w:val="28"/>
        </w:rPr>
        <w:t xml:space="preserve"> </w:t>
      </w:r>
      <w:r w:rsidRPr="0097015C">
        <w:rPr>
          <w:sz w:val="28"/>
          <w:szCs w:val="28"/>
        </w:rPr>
        <w:t>— это совокупность организационной структуры, методик, процессов и ресурсов, необходимых для общего управления качеством продукции. Действие данной системы распространяется на все этапы жизненного цикла продукции, образуя «петлю качества». «Петля качества» — это модель взаимозависимых видов деятельности, влияющих на качество на различных стадиях: от определения потребностей до оценки их удовлетворения. Система качества разрабатывается с учетом конкретной деятельности предприятия, но в любом случае она должна охватывать все стадии «петли качества»:</w:t>
      </w:r>
    </w:p>
    <w:p w:rsidR="002F3338" w:rsidRPr="0097015C" w:rsidRDefault="002F3338" w:rsidP="002F3338">
      <w:pPr>
        <w:numPr>
          <w:ilvl w:val="0"/>
          <w:numId w:val="17"/>
        </w:numPr>
        <w:shd w:val="clear" w:color="auto" w:fill="FFFFFF"/>
        <w:tabs>
          <w:tab w:val="left" w:pos="0"/>
          <w:tab w:val="left" w:pos="466"/>
          <w:tab w:val="left" w:pos="8505"/>
        </w:tabs>
        <w:spacing w:line="360" w:lineRule="auto"/>
        <w:ind w:firstLine="709"/>
        <w:jc w:val="both"/>
        <w:rPr>
          <w:sz w:val="28"/>
          <w:szCs w:val="28"/>
        </w:rPr>
      </w:pPr>
      <w:r w:rsidRPr="0097015C">
        <w:rPr>
          <w:sz w:val="28"/>
          <w:szCs w:val="28"/>
        </w:rPr>
        <w:t>маркетинг, поиск и изучение рынка;</w:t>
      </w:r>
    </w:p>
    <w:p w:rsidR="002F3338" w:rsidRPr="0097015C" w:rsidRDefault="002F3338" w:rsidP="002F3338">
      <w:pPr>
        <w:numPr>
          <w:ilvl w:val="0"/>
          <w:numId w:val="17"/>
        </w:numPr>
        <w:shd w:val="clear" w:color="auto" w:fill="FFFFFF"/>
        <w:tabs>
          <w:tab w:val="left" w:pos="0"/>
          <w:tab w:val="left" w:pos="466"/>
          <w:tab w:val="left" w:pos="8505"/>
        </w:tabs>
        <w:spacing w:line="360" w:lineRule="auto"/>
        <w:ind w:firstLine="709"/>
        <w:jc w:val="both"/>
        <w:rPr>
          <w:sz w:val="28"/>
          <w:szCs w:val="28"/>
        </w:rPr>
      </w:pPr>
      <w:r w:rsidRPr="0097015C">
        <w:rPr>
          <w:sz w:val="28"/>
          <w:szCs w:val="28"/>
        </w:rPr>
        <w:t>проектирование и (или) разработку технических требований к продукции;</w:t>
      </w:r>
    </w:p>
    <w:p w:rsidR="002F3338" w:rsidRPr="0097015C" w:rsidRDefault="002F3338" w:rsidP="002F3338">
      <w:pPr>
        <w:numPr>
          <w:ilvl w:val="0"/>
          <w:numId w:val="17"/>
        </w:numPr>
        <w:shd w:val="clear" w:color="auto" w:fill="FFFFFF"/>
        <w:tabs>
          <w:tab w:val="left" w:pos="0"/>
          <w:tab w:val="left" w:pos="466"/>
          <w:tab w:val="left" w:pos="8505"/>
        </w:tabs>
        <w:spacing w:line="360" w:lineRule="auto"/>
        <w:ind w:firstLine="709"/>
        <w:jc w:val="both"/>
        <w:rPr>
          <w:sz w:val="28"/>
          <w:szCs w:val="28"/>
        </w:rPr>
      </w:pPr>
      <w:r w:rsidRPr="0097015C">
        <w:rPr>
          <w:sz w:val="28"/>
          <w:szCs w:val="28"/>
        </w:rPr>
        <w:t>материально-техническое снабжение;</w:t>
      </w:r>
    </w:p>
    <w:p w:rsidR="002F3338" w:rsidRPr="0097015C" w:rsidRDefault="002F3338" w:rsidP="002F3338">
      <w:pPr>
        <w:numPr>
          <w:ilvl w:val="0"/>
          <w:numId w:val="17"/>
        </w:numPr>
        <w:shd w:val="clear" w:color="auto" w:fill="FFFFFF"/>
        <w:tabs>
          <w:tab w:val="left" w:pos="0"/>
          <w:tab w:val="left" w:pos="466"/>
          <w:tab w:val="left" w:pos="8505"/>
        </w:tabs>
        <w:spacing w:line="360" w:lineRule="auto"/>
        <w:ind w:firstLine="709"/>
        <w:jc w:val="both"/>
        <w:rPr>
          <w:sz w:val="28"/>
          <w:szCs w:val="28"/>
        </w:rPr>
      </w:pPr>
      <w:r w:rsidRPr="0097015C">
        <w:rPr>
          <w:sz w:val="28"/>
          <w:szCs w:val="28"/>
        </w:rPr>
        <w:t>подготовку и разработку производственных процессов;</w:t>
      </w:r>
    </w:p>
    <w:p w:rsidR="002F3338" w:rsidRPr="0097015C" w:rsidRDefault="002F3338" w:rsidP="002F3338">
      <w:pPr>
        <w:numPr>
          <w:ilvl w:val="0"/>
          <w:numId w:val="17"/>
        </w:numPr>
        <w:shd w:val="clear" w:color="auto" w:fill="FFFFFF"/>
        <w:tabs>
          <w:tab w:val="left" w:pos="0"/>
          <w:tab w:val="left" w:pos="466"/>
          <w:tab w:val="left" w:pos="8505"/>
        </w:tabs>
        <w:spacing w:line="360" w:lineRule="auto"/>
        <w:ind w:firstLine="709"/>
        <w:jc w:val="both"/>
        <w:rPr>
          <w:sz w:val="28"/>
          <w:szCs w:val="28"/>
        </w:rPr>
      </w:pPr>
      <w:r w:rsidRPr="0097015C">
        <w:rPr>
          <w:sz w:val="28"/>
          <w:szCs w:val="28"/>
        </w:rPr>
        <w:t>производство;</w:t>
      </w:r>
    </w:p>
    <w:p w:rsidR="002F3338" w:rsidRPr="0097015C" w:rsidRDefault="002F3338" w:rsidP="002F3338">
      <w:pPr>
        <w:numPr>
          <w:ilvl w:val="0"/>
          <w:numId w:val="17"/>
        </w:numPr>
        <w:shd w:val="clear" w:color="auto" w:fill="FFFFFF"/>
        <w:tabs>
          <w:tab w:val="left" w:pos="0"/>
          <w:tab w:val="left" w:pos="466"/>
          <w:tab w:val="left" w:pos="8505"/>
        </w:tabs>
        <w:spacing w:line="360" w:lineRule="auto"/>
        <w:ind w:firstLine="709"/>
        <w:jc w:val="both"/>
        <w:rPr>
          <w:sz w:val="28"/>
          <w:szCs w:val="28"/>
        </w:rPr>
      </w:pPr>
      <w:r w:rsidRPr="0097015C">
        <w:rPr>
          <w:sz w:val="28"/>
          <w:szCs w:val="28"/>
        </w:rPr>
        <w:t>контроль и испытания;</w:t>
      </w:r>
    </w:p>
    <w:p w:rsidR="002F3338" w:rsidRPr="0097015C" w:rsidRDefault="002F3338" w:rsidP="002F3338">
      <w:pPr>
        <w:numPr>
          <w:ilvl w:val="0"/>
          <w:numId w:val="17"/>
        </w:numPr>
        <w:shd w:val="clear" w:color="auto" w:fill="FFFFFF"/>
        <w:tabs>
          <w:tab w:val="left" w:pos="0"/>
          <w:tab w:val="left" w:pos="466"/>
          <w:tab w:val="left" w:pos="8505"/>
        </w:tabs>
        <w:spacing w:line="360" w:lineRule="auto"/>
        <w:ind w:firstLine="709"/>
        <w:jc w:val="both"/>
        <w:rPr>
          <w:sz w:val="28"/>
          <w:szCs w:val="28"/>
        </w:rPr>
      </w:pPr>
      <w:r w:rsidRPr="0097015C">
        <w:rPr>
          <w:sz w:val="28"/>
          <w:szCs w:val="28"/>
        </w:rPr>
        <w:t>упаковку и хранение;</w:t>
      </w:r>
    </w:p>
    <w:p w:rsidR="002F3338" w:rsidRPr="0097015C" w:rsidRDefault="002F3338" w:rsidP="002F3338">
      <w:pPr>
        <w:numPr>
          <w:ilvl w:val="0"/>
          <w:numId w:val="17"/>
        </w:numPr>
        <w:shd w:val="clear" w:color="auto" w:fill="FFFFFF"/>
        <w:tabs>
          <w:tab w:val="left" w:pos="0"/>
          <w:tab w:val="left" w:pos="466"/>
          <w:tab w:val="left" w:pos="8505"/>
        </w:tabs>
        <w:spacing w:line="360" w:lineRule="auto"/>
        <w:ind w:firstLine="709"/>
        <w:jc w:val="both"/>
        <w:rPr>
          <w:sz w:val="28"/>
          <w:szCs w:val="28"/>
        </w:rPr>
      </w:pPr>
      <w:r w:rsidRPr="0097015C">
        <w:rPr>
          <w:sz w:val="28"/>
          <w:szCs w:val="28"/>
        </w:rPr>
        <w:t>реализацию и распространение продукции;</w:t>
      </w:r>
    </w:p>
    <w:p w:rsidR="002F3338" w:rsidRPr="0097015C" w:rsidRDefault="002F3338" w:rsidP="002F3338">
      <w:pPr>
        <w:numPr>
          <w:ilvl w:val="0"/>
          <w:numId w:val="17"/>
        </w:numPr>
        <w:shd w:val="clear" w:color="auto" w:fill="FFFFFF"/>
        <w:tabs>
          <w:tab w:val="left" w:pos="0"/>
          <w:tab w:val="left" w:pos="466"/>
          <w:tab w:val="left" w:pos="8505"/>
        </w:tabs>
        <w:spacing w:line="360" w:lineRule="auto"/>
        <w:ind w:firstLine="709"/>
        <w:jc w:val="both"/>
        <w:rPr>
          <w:sz w:val="28"/>
          <w:szCs w:val="28"/>
        </w:rPr>
      </w:pPr>
      <w:r w:rsidRPr="0097015C">
        <w:rPr>
          <w:sz w:val="28"/>
          <w:szCs w:val="28"/>
        </w:rPr>
        <w:t>монтаж и эксплуатацию;</w:t>
      </w:r>
    </w:p>
    <w:p w:rsidR="002F3338" w:rsidRPr="0097015C" w:rsidRDefault="002F3338" w:rsidP="002F3338">
      <w:pPr>
        <w:numPr>
          <w:ilvl w:val="0"/>
          <w:numId w:val="17"/>
        </w:numPr>
        <w:shd w:val="clear" w:color="auto" w:fill="FFFFFF"/>
        <w:tabs>
          <w:tab w:val="left" w:pos="0"/>
          <w:tab w:val="left" w:pos="466"/>
          <w:tab w:val="left" w:pos="8505"/>
        </w:tabs>
        <w:spacing w:line="360" w:lineRule="auto"/>
        <w:ind w:firstLine="709"/>
        <w:jc w:val="both"/>
        <w:rPr>
          <w:sz w:val="28"/>
          <w:szCs w:val="28"/>
        </w:rPr>
      </w:pPr>
      <w:r w:rsidRPr="0097015C">
        <w:rPr>
          <w:sz w:val="28"/>
          <w:szCs w:val="28"/>
        </w:rPr>
        <w:t>техническую помощь в обслуживании;</w:t>
      </w:r>
    </w:p>
    <w:p w:rsidR="002F3338" w:rsidRPr="0097015C" w:rsidRDefault="002F3338" w:rsidP="002F3338">
      <w:pPr>
        <w:numPr>
          <w:ilvl w:val="0"/>
          <w:numId w:val="17"/>
        </w:numPr>
        <w:shd w:val="clear" w:color="auto" w:fill="FFFFFF"/>
        <w:tabs>
          <w:tab w:val="left" w:pos="0"/>
          <w:tab w:val="left" w:pos="466"/>
          <w:tab w:val="left" w:pos="8505"/>
        </w:tabs>
        <w:spacing w:line="360" w:lineRule="auto"/>
        <w:ind w:firstLine="709"/>
        <w:jc w:val="both"/>
        <w:rPr>
          <w:sz w:val="28"/>
          <w:szCs w:val="28"/>
        </w:rPr>
      </w:pPr>
      <w:r w:rsidRPr="0097015C">
        <w:rPr>
          <w:sz w:val="28"/>
          <w:szCs w:val="28"/>
        </w:rPr>
        <w:t>утилизацию после использования изделия.</w:t>
      </w:r>
    </w:p>
    <w:p w:rsidR="002F3338" w:rsidRPr="0097015C" w:rsidRDefault="002F3338" w:rsidP="002F3338">
      <w:pPr>
        <w:shd w:val="clear" w:color="auto" w:fill="FFFFFF"/>
        <w:tabs>
          <w:tab w:val="left" w:pos="0"/>
          <w:tab w:val="left" w:pos="6091"/>
          <w:tab w:val="left" w:pos="8505"/>
        </w:tabs>
        <w:spacing w:line="360" w:lineRule="auto"/>
        <w:ind w:firstLine="709"/>
        <w:jc w:val="both"/>
        <w:rPr>
          <w:sz w:val="28"/>
          <w:szCs w:val="28"/>
        </w:rPr>
      </w:pPr>
      <w:r w:rsidRPr="0097015C">
        <w:rPr>
          <w:sz w:val="28"/>
          <w:szCs w:val="28"/>
        </w:rPr>
        <w:t xml:space="preserve">Система качества должна обеспечивать управление им на всех стадиях «петли качества», участие всех работников в достижении качества конечной продукции, взаимосвязь деятельности по повышению качества и снижению затрат, обязательность выявления дефектов и </w:t>
      </w:r>
      <w:r>
        <w:rPr>
          <w:sz w:val="28"/>
          <w:szCs w:val="28"/>
        </w:rPr>
        <w:t>устранения вызвавших их причин.</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center"/>
        <w:rPr>
          <w:b/>
          <w:sz w:val="28"/>
          <w:szCs w:val="28"/>
        </w:rPr>
      </w:pPr>
      <w:r w:rsidRPr="0097015C">
        <w:rPr>
          <w:b/>
          <w:sz w:val="28"/>
          <w:szCs w:val="28"/>
        </w:rPr>
        <w:t>8. Факторы и резервы роста производства и реализации продукции</w:t>
      </w:r>
    </w:p>
    <w:p w:rsidR="002F3338" w:rsidRDefault="002F3338" w:rsidP="002F3338">
      <w:pPr>
        <w:shd w:val="clear" w:color="auto" w:fill="FFFFFF"/>
        <w:tabs>
          <w:tab w:val="left" w:pos="0"/>
          <w:tab w:val="left" w:pos="6082"/>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6082"/>
          <w:tab w:val="left" w:pos="8505"/>
        </w:tabs>
        <w:spacing w:line="360" w:lineRule="auto"/>
        <w:ind w:firstLine="709"/>
        <w:jc w:val="both"/>
        <w:rPr>
          <w:sz w:val="28"/>
          <w:szCs w:val="28"/>
        </w:rPr>
      </w:pPr>
      <w:r w:rsidRPr="0097015C">
        <w:rPr>
          <w:sz w:val="28"/>
          <w:szCs w:val="28"/>
        </w:rPr>
        <w:t>Основными факторами, влияющими на производство и ре</w:t>
      </w:r>
      <w:r w:rsidRPr="0097015C">
        <w:rPr>
          <w:sz w:val="28"/>
          <w:szCs w:val="28"/>
          <w:lang w:val="en-US"/>
        </w:rPr>
        <w:t>a</w:t>
      </w:r>
      <w:r w:rsidRPr="0097015C">
        <w:rPr>
          <w:sz w:val="28"/>
          <w:szCs w:val="28"/>
        </w:rPr>
        <w:t>лизацию продукции, являются факторы, которые определяют экстенсивное и интенсивное развитие производства, а также внепроизводственные факторы. Классификация фак</w:t>
      </w:r>
      <w:r>
        <w:rPr>
          <w:sz w:val="28"/>
          <w:szCs w:val="28"/>
        </w:rPr>
        <w:t>торов представлена на рис. 5.1.</w:t>
      </w:r>
    </w:p>
    <w:p w:rsidR="002F3338" w:rsidRPr="0097015C" w:rsidRDefault="002F3338" w:rsidP="002F3338">
      <w:pPr>
        <w:shd w:val="clear" w:color="auto" w:fill="FFFFFF"/>
        <w:tabs>
          <w:tab w:val="left" w:pos="0"/>
          <w:tab w:val="left" w:pos="6216"/>
          <w:tab w:val="left" w:pos="8505"/>
        </w:tabs>
        <w:spacing w:line="360" w:lineRule="auto"/>
        <w:ind w:firstLine="709"/>
        <w:jc w:val="both"/>
        <w:rPr>
          <w:sz w:val="28"/>
          <w:szCs w:val="28"/>
        </w:rPr>
      </w:pPr>
      <w:r w:rsidRPr="0097015C">
        <w:rPr>
          <w:sz w:val="28"/>
          <w:szCs w:val="28"/>
        </w:rPr>
        <w:t>Для практики поиска резервов роста производства важное значение имеет классификация их по факторам и условиям интенсификации и повышения эффективности хозяйственной деятельности. В соответствии с такой классификацией предприятия планируют пути поиска и мобилизации резервов, т.е. составляют планы организационно-технических мероприятий по выяв</w:t>
      </w:r>
      <w:r>
        <w:rPr>
          <w:sz w:val="28"/>
          <w:szCs w:val="28"/>
        </w:rPr>
        <w:t>лению и использованию ресурсов.</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Классифицируют резервы по конечным результатам, на которые они воздействуют. Различают следующие резервы: повышения объемов продукции, совершенствования структуры и ассортимента изделий;</w:t>
      </w:r>
      <w:r>
        <w:rPr>
          <w:sz w:val="28"/>
          <w:szCs w:val="28"/>
        </w:rPr>
        <w:t xml:space="preserve"> </w:t>
      </w:r>
      <w:r w:rsidRPr="0097015C">
        <w:rPr>
          <w:sz w:val="28"/>
          <w:szCs w:val="28"/>
        </w:rPr>
        <w:t>улучшения качества; снижения себестоимости продукции или по элементам затрат, или по статьям затрат, или по центрам ответственности; повышения прибыльности продукции, улучшения финансового состояния организации; увеличения уровня рентабельности. При сводном подсчете резервов важно исключить дублирование и двойной счет, для чего следует строго соблюдать определенные принципы их классификации. Например, резервы увеличения объема и повышения качества продукции, а также резервы снижения себестоимости одновременно</w:t>
      </w:r>
      <w:r>
        <w:rPr>
          <w:sz w:val="28"/>
          <w:szCs w:val="28"/>
        </w:rPr>
        <w:t xml:space="preserve"> </w:t>
      </w:r>
      <w:r w:rsidRPr="0097015C">
        <w:rPr>
          <w:sz w:val="28"/>
          <w:szCs w:val="28"/>
        </w:rPr>
        <w:t>являются резервами повышения прибыли и уровня рентабельности хозяйствования.</w:t>
      </w:r>
    </w:p>
    <w:p w:rsidR="002F3338" w:rsidRPr="0097015C" w:rsidRDefault="002F3338" w:rsidP="002F3338">
      <w:pPr>
        <w:shd w:val="clear" w:color="auto" w:fill="FFFFFF"/>
        <w:tabs>
          <w:tab w:val="left" w:pos="0"/>
          <w:tab w:val="left" w:pos="6211"/>
          <w:tab w:val="left" w:pos="8505"/>
        </w:tabs>
        <w:spacing w:line="360" w:lineRule="auto"/>
        <w:ind w:firstLine="709"/>
        <w:jc w:val="both"/>
        <w:rPr>
          <w:sz w:val="28"/>
          <w:szCs w:val="28"/>
        </w:rPr>
      </w:pPr>
      <w:r w:rsidRPr="0097015C">
        <w:rPr>
          <w:sz w:val="28"/>
          <w:szCs w:val="28"/>
        </w:rPr>
        <w:t>К факторам и резервам роста объема продаж в сфере обращения</w:t>
      </w:r>
      <w:r>
        <w:rPr>
          <w:sz w:val="28"/>
          <w:szCs w:val="28"/>
        </w:rPr>
        <w:t xml:space="preserve"> </w:t>
      </w:r>
      <w:r w:rsidRPr="0097015C">
        <w:rPr>
          <w:sz w:val="28"/>
          <w:szCs w:val="28"/>
        </w:rPr>
        <w:t>готовой продукции относятся:</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 ликвидация сверхнормативных, излишних и ненужных</w:t>
      </w:r>
      <w:r>
        <w:rPr>
          <w:sz w:val="28"/>
          <w:szCs w:val="28"/>
        </w:rPr>
        <w:t xml:space="preserve"> </w:t>
      </w:r>
      <w:r w:rsidRPr="0097015C">
        <w:rPr>
          <w:sz w:val="28"/>
          <w:szCs w:val="28"/>
        </w:rPr>
        <w:t>запасов готовой продукции на складе; выявление позиций ассортимента продукции, не нашедших реализации вследствие плохого качества и не пользующихся спросом;</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 ускорение темпов отгрузки и доставки продукции до получателей, сокращение сроков прохождения платежно-расчетных документов.</w:t>
      </w: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sz w:val="28"/>
          <w:szCs w:val="28"/>
        </w:rPr>
        <w:t>Резервы увеличения объема продаж рассчитываются по направлениям:</w:t>
      </w:r>
    </w:p>
    <w:p w:rsidR="002F3338" w:rsidRPr="0097015C" w:rsidRDefault="002F3338" w:rsidP="002F3338">
      <w:pPr>
        <w:numPr>
          <w:ilvl w:val="0"/>
          <w:numId w:val="1"/>
        </w:numPr>
        <w:shd w:val="clear" w:color="auto" w:fill="FFFFFF"/>
        <w:tabs>
          <w:tab w:val="left" w:pos="0"/>
          <w:tab w:val="left" w:pos="408"/>
          <w:tab w:val="left" w:pos="8505"/>
        </w:tabs>
        <w:spacing w:line="360" w:lineRule="auto"/>
        <w:ind w:firstLine="709"/>
        <w:jc w:val="both"/>
        <w:rPr>
          <w:sz w:val="28"/>
          <w:szCs w:val="28"/>
        </w:rPr>
      </w:pPr>
      <w:r w:rsidRPr="0097015C">
        <w:rPr>
          <w:sz w:val="28"/>
          <w:szCs w:val="28"/>
        </w:rPr>
        <w:t>возможного увеличения производства готовой продукции (комплектный резерв по факторам труда);</w:t>
      </w:r>
    </w:p>
    <w:p w:rsidR="002F3338" w:rsidRPr="0097015C" w:rsidRDefault="002F3338" w:rsidP="002F3338">
      <w:pPr>
        <w:numPr>
          <w:ilvl w:val="0"/>
          <w:numId w:val="1"/>
        </w:numPr>
        <w:shd w:val="clear" w:color="auto" w:fill="FFFFFF"/>
        <w:tabs>
          <w:tab w:val="left" w:pos="0"/>
          <w:tab w:val="left" w:pos="408"/>
          <w:tab w:val="left" w:pos="8505"/>
        </w:tabs>
        <w:spacing w:line="360" w:lineRule="auto"/>
        <w:ind w:firstLine="709"/>
        <w:jc w:val="both"/>
        <w:rPr>
          <w:sz w:val="28"/>
          <w:szCs w:val="28"/>
        </w:rPr>
      </w:pPr>
      <w:r w:rsidRPr="0097015C">
        <w:rPr>
          <w:sz w:val="28"/>
          <w:szCs w:val="28"/>
        </w:rPr>
        <w:t>возможного повышения стоимости продукции за счет ликвидации брака и улучшения ее качества;</w:t>
      </w:r>
    </w:p>
    <w:p w:rsidR="002F3338" w:rsidRPr="0097015C" w:rsidRDefault="002F3338" w:rsidP="002F3338">
      <w:pPr>
        <w:numPr>
          <w:ilvl w:val="0"/>
          <w:numId w:val="1"/>
        </w:numPr>
        <w:shd w:val="clear" w:color="auto" w:fill="FFFFFF"/>
        <w:tabs>
          <w:tab w:val="left" w:pos="0"/>
          <w:tab w:val="left" w:pos="408"/>
          <w:tab w:val="left" w:pos="8505"/>
        </w:tabs>
        <w:spacing w:line="360" w:lineRule="auto"/>
        <w:ind w:firstLine="709"/>
        <w:jc w:val="both"/>
        <w:rPr>
          <w:sz w:val="28"/>
          <w:szCs w:val="28"/>
        </w:rPr>
      </w:pPr>
      <w:r w:rsidRPr="0097015C">
        <w:rPr>
          <w:sz w:val="28"/>
          <w:szCs w:val="28"/>
        </w:rPr>
        <w:t>изменений в структуре производства и реализации продукции;</w:t>
      </w:r>
    </w:p>
    <w:p w:rsidR="002F3338" w:rsidRPr="0097015C" w:rsidRDefault="002F3338" w:rsidP="002F3338">
      <w:pPr>
        <w:numPr>
          <w:ilvl w:val="0"/>
          <w:numId w:val="1"/>
        </w:numPr>
        <w:shd w:val="clear" w:color="auto" w:fill="FFFFFF"/>
        <w:tabs>
          <w:tab w:val="left" w:pos="0"/>
          <w:tab w:val="left" w:pos="408"/>
          <w:tab w:val="left" w:pos="8505"/>
        </w:tabs>
        <w:spacing w:line="360" w:lineRule="auto"/>
        <w:ind w:firstLine="709"/>
        <w:jc w:val="both"/>
        <w:rPr>
          <w:sz w:val="28"/>
          <w:szCs w:val="28"/>
        </w:rPr>
      </w:pPr>
      <w:r w:rsidRPr="0097015C">
        <w:rPr>
          <w:sz w:val="28"/>
          <w:szCs w:val="28"/>
        </w:rPr>
        <w:t>уменьшения остатков нереализованной продукции;</w:t>
      </w:r>
    </w:p>
    <w:p w:rsidR="002F3338" w:rsidRPr="0097015C" w:rsidRDefault="002F3338" w:rsidP="002F3338">
      <w:pPr>
        <w:numPr>
          <w:ilvl w:val="0"/>
          <w:numId w:val="1"/>
        </w:numPr>
        <w:shd w:val="clear" w:color="auto" w:fill="FFFFFF"/>
        <w:tabs>
          <w:tab w:val="left" w:pos="0"/>
          <w:tab w:val="left" w:pos="408"/>
          <w:tab w:val="left" w:pos="8505"/>
        </w:tabs>
        <w:spacing w:line="360" w:lineRule="auto"/>
        <w:ind w:firstLine="709"/>
        <w:jc w:val="both"/>
        <w:rPr>
          <w:sz w:val="28"/>
          <w:szCs w:val="28"/>
        </w:rPr>
      </w:pPr>
      <w:r w:rsidRPr="0097015C">
        <w:rPr>
          <w:sz w:val="28"/>
          <w:szCs w:val="28"/>
        </w:rPr>
        <w:t>совершенствования стратегии ценообразования;</w:t>
      </w:r>
    </w:p>
    <w:p w:rsidR="002F3338" w:rsidRDefault="002F3338" w:rsidP="002F3338">
      <w:pPr>
        <w:numPr>
          <w:ilvl w:val="0"/>
          <w:numId w:val="1"/>
        </w:numPr>
        <w:shd w:val="clear" w:color="auto" w:fill="FFFFFF"/>
        <w:tabs>
          <w:tab w:val="left" w:pos="0"/>
          <w:tab w:val="left" w:pos="408"/>
          <w:tab w:val="left" w:pos="8505"/>
        </w:tabs>
        <w:spacing w:line="360" w:lineRule="auto"/>
        <w:ind w:firstLine="709"/>
        <w:jc w:val="both"/>
        <w:rPr>
          <w:sz w:val="28"/>
          <w:szCs w:val="28"/>
        </w:rPr>
      </w:pPr>
      <w:r w:rsidRPr="0097015C">
        <w:rPr>
          <w:sz w:val="28"/>
          <w:szCs w:val="28"/>
        </w:rPr>
        <w:t>совершенствования маркетинга.</w:t>
      </w:r>
    </w:p>
    <w:p w:rsidR="002F3338" w:rsidRPr="0097015C" w:rsidRDefault="002F3338" w:rsidP="002F3338">
      <w:pPr>
        <w:shd w:val="clear" w:color="auto" w:fill="FFFFFF"/>
        <w:tabs>
          <w:tab w:val="left" w:pos="0"/>
          <w:tab w:val="left" w:pos="408"/>
          <w:tab w:val="left" w:pos="8505"/>
        </w:tabs>
        <w:spacing w:line="360" w:lineRule="auto"/>
        <w:ind w:left="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both"/>
        <w:rPr>
          <w:sz w:val="28"/>
          <w:szCs w:val="28"/>
        </w:rPr>
        <w:sectPr w:rsidR="002F3338" w:rsidRPr="0097015C" w:rsidSect="0097015C">
          <w:type w:val="nextColumn"/>
          <w:pgSz w:w="11909" w:h="16834"/>
          <w:pgMar w:top="1134" w:right="851" w:bottom="1134" w:left="1701" w:header="720" w:footer="720" w:gutter="0"/>
          <w:cols w:space="720"/>
          <w:noEndnote/>
        </w:sectPr>
      </w:pPr>
    </w:p>
    <w:tbl>
      <w:tblPr>
        <w:tblpPr w:leftFromText="180" w:rightFromText="180" w:vertAnchor="text" w:horzAnchor="margin" w:tblpY="-108"/>
        <w:tblW w:w="4835" w:type="pct"/>
        <w:tblLook w:val="01E0" w:firstRow="1" w:lastRow="1" w:firstColumn="1" w:lastColumn="1" w:noHBand="0" w:noVBand="0"/>
      </w:tblPr>
      <w:tblGrid>
        <w:gridCol w:w="4550"/>
        <w:gridCol w:w="222"/>
        <w:gridCol w:w="222"/>
        <w:gridCol w:w="2270"/>
        <w:gridCol w:w="269"/>
        <w:gridCol w:w="270"/>
        <w:gridCol w:w="485"/>
        <w:gridCol w:w="241"/>
        <w:gridCol w:w="242"/>
        <w:gridCol w:w="483"/>
      </w:tblGrid>
      <w:tr w:rsidR="002F3338" w:rsidRPr="00DF0B91" w:rsidTr="005D5892">
        <w:trPr>
          <w:trHeight w:val="138"/>
        </w:trPr>
        <w:tc>
          <w:tcPr>
            <w:tcW w:w="2459" w:type="pct"/>
            <w:vMerge w:val="restart"/>
            <w:tcBorders>
              <w:top w:val="single" w:sz="4" w:space="0" w:color="auto"/>
              <w:left w:val="single" w:sz="4" w:space="0" w:color="auto"/>
              <w:right w:val="single" w:sz="4" w:space="0" w:color="auto"/>
            </w:tcBorders>
          </w:tcPr>
          <w:p w:rsidR="002F3338" w:rsidRPr="00DF0B91" w:rsidRDefault="002F3338" w:rsidP="005D5892">
            <w:pPr>
              <w:tabs>
                <w:tab w:val="left" w:pos="0"/>
                <w:tab w:val="left" w:pos="8505"/>
              </w:tabs>
            </w:pPr>
          </w:p>
          <w:p w:rsidR="002F3338" w:rsidRPr="00DF0B91" w:rsidRDefault="002F3338" w:rsidP="005D5892">
            <w:pPr>
              <w:tabs>
                <w:tab w:val="left" w:pos="0"/>
                <w:tab w:val="left" w:pos="8505"/>
              </w:tabs>
            </w:pPr>
            <w:r w:rsidRPr="00DF0B91">
              <w:t>Увеличение количества средств труда</w:t>
            </w:r>
          </w:p>
        </w:tc>
        <w:tc>
          <w:tcPr>
            <w:tcW w:w="119" w:type="pct"/>
            <w:vMerge w:val="restart"/>
            <w:tcBorders>
              <w:left w:val="single" w:sz="4" w:space="0" w:color="auto"/>
            </w:tcBorders>
          </w:tcPr>
          <w:p w:rsidR="002F3338" w:rsidRPr="00DF0B91" w:rsidRDefault="002F3338" w:rsidP="005D5892">
            <w:pPr>
              <w:tabs>
                <w:tab w:val="left" w:pos="0"/>
                <w:tab w:val="left" w:pos="8505"/>
              </w:tabs>
            </w:pPr>
          </w:p>
        </w:tc>
        <w:tc>
          <w:tcPr>
            <w:tcW w:w="119" w:type="pct"/>
            <w:vMerge w:val="restart"/>
            <w:tcBorders>
              <w:left w:val="nil"/>
            </w:tcBorders>
          </w:tcPr>
          <w:p w:rsidR="002F3338" w:rsidRPr="00DF0B91" w:rsidRDefault="002F3338" w:rsidP="005D5892">
            <w:pPr>
              <w:tabs>
                <w:tab w:val="left" w:pos="0"/>
                <w:tab w:val="left" w:pos="8505"/>
              </w:tabs>
            </w:pPr>
          </w:p>
        </w:tc>
        <w:tc>
          <w:tcPr>
            <w:tcW w:w="1227" w:type="pct"/>
            <w:tcBorders>
              <w:bottom w:val="single" w:sz="4" w:space="0" w:color="auto"/>
            </w:tcBorders>
          </w:tcPr>
          <w:p w:rsidR="002F3338" w:rsidRPr="00DF0B91" w:rsidRDefault="002F3338" w:rsidP="005D5892">
            <w:pPr>
              <w:tabs>
                <w:tab w:val="left" w:pos="0"/>
                <w:tab w:val="left" w:pos="8505"/>
              </w:tabs>
            </w:pPr>
          </w:p>
        </w:tc>
        <w:tc>
          <w:tcPr>
            <w:tcW w:w="291" w:type="pct"/>
            <w:gridSpan w:val="2"/>
            <w:vMerge w:val="restart"/>
          </w:tcPr>
          <w:p w:rsidR="002F3338" w:rsidRPr="00DF0B91" w:rsidRDefault="002F3338" w:rsidP="005D5892">
            <w:pPr>
              <w:tabs>
                <w:tab w:val="left" w:pos="0"/>
                <w:tab w:val="left" w:pos="8505"/>
              </w:tabs>
            </w:pPr>
          </w:p>
        </w:tc>
        <w:tc>
          <w:tcPr>
            <w:tcW w:w="262" w:type="pct"/>
            <w:vMerge w:val="restart"/>
          </w:tcPr>
          <w:p w:rsidR="002F3338" w:rsidRPr="00DF0B91" w:rsidRDefault="002F3338" w:rsidP="005D5892">
            <w:pPr>
              <w:tabs>
                <w:tab w:val="left" w:pos="0"/>
                <w:tab w:val="left" w:pos="8505"/>
              </w:tabs>
            </w:pPr>
          </w:p>
        </w:tc>
        <w:tc>
          <w:tcPr>
            <w:tcW w:w="261" w:type="pct"/>
            <w:gridSpan w:val="2"/>
          </w:tcPr>
          <w:p w:rsidR="002F3338" w:rsidRPr="00DF0B91" w:rsidRDefault="002F3338" w:rsidP="005D5892">
            <w:pPr>
              <w:tabs>
                <w:tab w:val="left" w:pos="0"/>
                <w:tab w:val="left" w:pos="8505"/>
              </w:tabs>
            </w:pPr>
          </w:p>
        </w:tc>
        <w:tc>
          <w:tcPr>
            <w:tcW w:w="262" w:type="pct"/>
          </w:tcPr>
          <w:p w:rsidR="002F3338" w:rsidRPr="00DF0B91" w:rsidRDefault="002F3338" w:rsidP="005D5892">
            <w:pPr>
              <w:tabs>
                <w:tab w:val="left" w:pos="0"/>
                <w:tab w:val="left" w:pos="8505"/>
              </w:tabs>
            </w:pPr>
          </w:p>
        </w:tc>
      </w:tr>
      <w:tr w:rsidR="002F3338" w:rsidRPr="00DF0B91" w:rsidTr="005D5892">
        <w:trPr>
          <w:trHeight w:val="276"/>
        </w:trPr>
        <w:tc>
          <w:tcPr>
            <w:tcW w:w="2459" w:type="pct"/>
            <w:vMerge/>
            <w:tcBorders>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119" w:type="pct"/>
            <w:vMerge/>
            <w:tcBorders>
              <w:top w:val="single" w:sz="4" w:space="0" w:color="auto"/>
              <w:left w:val="single" w:sz="4" w:space="0" w:color="auto"/>
            </w:tcBorders>
          </w:tcPr>
          <w:p w:rsidR="002F3338" w:rsidRPr="00DF0B91" w:rsidRDefault="002F3338" w:rsidP="005D5892">
            <w:pPr>
              <w:tabs>
                <w:tab w:val="left" w:pos="0"/>
                <w:tab w:val="left" w:pos="8505"/>
              </w:tabs>
            </w:pPr>
          </w:p>
        </w:tc>
        <w:tc>
          <w:tcPr>
            <w:tcW w:w="119" w:type="pct"/>
            <w:vMerge/>
            <w:tcBorders>
              <w:left w:val="nil"/>
              <w:right w:val="single" w:sz="4" w:space="0" w:color="auto"/>
            </w:tcBorders>
          </w:tcPr>
          <w:p w:rsidR="002F3338" w:rsidRPr="00DF0B91" w:rsidRDefault="002F3338" w:rsidP="005D5892">
            <w:pPr>
              <w:tabs>
                <w:tab w:val="left" w:pos="0"/>
                <w:tab w:val="left" w:pos="8505"/>
              </w:tabs>
            </w:pPr>
          </w:p>
        </w:tc>
        <w:tc>
          <w:tcPr>
            <w:tcW w:w="1227" w:type="pct"/>
            <w:vMerge w:val="restart"/>
            <w:tcBorders>
              <w:top w:val="single" w:sz="4" w:space="0" w:color="auto"/>
              <w:left w:val="single" w:sz="4" w:space="0" w:color="auto"/>
              <w:bottom w:val="single" w:sz="4" w:space="0" w:color="auto"/>
              <w:right w:val="single" w:sz="4" w:space="0" w:color="auto"/>
            </w:tcBorders>
          </w:tcPr>
          <w:p w:rsidR="002F3338" w:rsidRPr="00DF0B91" w:rsidRDefault="002F3338" w:rsidP="005D5892">
            <w:pPr>
              <w:shd w:val="clear" w:color="auto" w:fill="FFFFFF"/>
              <w:tabs>
                <w:tab w:val="left" w:pos="0"/>
                <w:tab w:val="left" w:pos="8505"/>
              </w:tabs>
            </w:pPr>
            <w:r w:rsidRPr="00DF0B91">
              <w:t>Увеличение количества</w:t>
            </w:r>
          </w:p>
          <w:p w:rsidR="002F3338" w:rsidRPr="00DF0B91" w:rsidRDefault="00F541F6" w:rsidP="005D5892">
            <w:pPr>
              <w:tabs>
                <w:tab w:val="left" w:pos="0"/>
                <w:tab w:val="left" w:pos="8505"/>
              </w:tabs>
            </w:pPr>
            <w:r>
              <w:rPr>
                <w:noProof/>
              </w:rPr>
              <w:pict>
                <v:shape id="_x0000_s1140" style="position:absolute;margin-left:115.05pt;margin-top:-3.2pt;width:15pt;height:0;z-index:251685376;mso-position-horizontal:absolute;mso-position-vertical:absolute" coordsize="300,1" path="m300,l,e" filled="f">
                  <v:stroke endarrow="block"/>
                  <v:path arrowok="t"/>
                </v:shape>
              </w:pict>
            </w:r>
            <w:r w:rsidR="002F3338" w:rsidRPr="00DF0B91">
              <w:t>используемых ресурсов</w:t>
            </w:r>
          </w:p>
        </w:tc>
        <w:tc>
          <w:tcPr>
            <w:tcW w:w="291" w:type="pct"/>
            <w:gridSpan w:val="2"/>
            <w:vMerge/>
            <w:tcBorders>
              <w:left w:val="single" w:sz="4" w:space="0" w:color="auto"/>
            </w:tcBorders>
          </w:tcPr>
          <w:p w:rsidR="002F3338" w:rsidRPr="00DF0B91" w:rsidRDefault="002F3338" w:rsidP="005D5892">
            <w:pPr>
              <w:tabs>
                <w:tab w:val="left" w:pos="0"/>
                <w:tab w:val="left" w:pos="8505"/>
              </w:tabs>
            </w:pPr>
          </w:p>
        </w:tc>
        <w:tc>
          <w:tcPr>
            <w:tcW w:w="262" w:type="pct"/>
            <w:vMerge/>
            <w:tcBorders>
              <w:bottom w:val="single" w:sz="4" w:space="0" w:color="auto"/>
            </w:tcBorders>
          </w:tcPr>
          <w:p w:rsidR="002F3338" w:rsidRPr="00DF0B91" w:rsidRDefault="002F3338" w:rsidP="005D5892">
            <w:pPr>
              <w:tabs>
                <w:tab w:val="left" w:pos="0"/>
                <w:tab w:val="left" w:pos="8505"/>
              </w:tabs>
            </w:pPr>
          </w:p>
        </w:tc>
        <w:tc>
          <w:tcPr>
            <w:tcW w:w="261" w:type="pct"/>
            <w:gridSpan w:val="2"/>
          </w:tcPr>
          <w:p w:rsidR="002F3338" w:rsidRPr="00DF0B91" w:rsidRDefault="002F3338" w:rsidP="005D5892">
            <w:pPr>
              <w:tabs>
                <w:tab w:val="left" w:pos="0"/>
                <w:tab w:val="left" w:pos="8505"/>
              </w:tabs>
            </w:pPr>
          </w:p>
        </w:tc>
        <w:tc>
          <w:tcPr>
            <w:tcW w:w="262" w:type="pct"/>
          </w:tcPr>
          <w:p w:rsidR="002F3338" w:rsidRPr="00DF0B91" w:rsidRDefault="002F3338" w:rsidP="005D5892">
            <w:pPr>
              <w:tabs>
                <w:tab w:val="left" w:pos="0"/>
                <w:tab w:val="left" w:pos="8505"/>
              </w:tabs>
            </w:pPr>
          </w:p>
        </w:tc>
      </w:tr>
      <w:tr w:rsidR="002F3338" w:rsidRPr="00DF0B91" w:rsidTr="005D5892">
        <w:tc>
          <w:tcPr>
            <w:tcW w:w="2459" w:type="pct"/>
            <w:tcBorders>
              <w:top w:val="single" w:sz="4" w:space="0" w:color="auto"/>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r w:rsidRPr="00DF0B91">
              <w:t>Увеличение количества предметов труда</w:t>
            </w:r>
          </w:p>
        </w:tc>
        <w:tc>
          <w:tcPr>
            <w:tcW w:w="119" w:type="pct"/>
            <w:tcBorders>
              <w:left w:val="single" w:sz="4" w:space="0" w:color="auto"/>
            </w:tcBorders>
          </w:tcPr>
          <w:p w:rsidR="002F3338" w:rsidRPr="00DF0B91" w:rsidRDefault="002F3338" w:rsidP="005D5892">
            <w:pPr>
              <w:tabs>
                <w:tab w:val="left" w:pos="0"/>
                <w:tab w:val="left" w:pos="8505"/>
              </w:tabs>
            </w:pPr>
          </w:p>
        </w:tc>
        <w:tc>
          <w:tcPr>
            <w:tcW w:w="119" w:type="pct"/>
            <w:tcBorders>
              <w:left w:val="nil"/>
              <w:right w:val="single" w:sz="4" w:space="0" w:color="auto"/>
            </w:tcBorders>
          </w:tcPr>
          <w:p w:rsidR="002F3338" w:rsidRPr="00DF0B91" w:rsidRDefault="002F3338" w:rsidP="005D5892">
            <w:pPr>
              <w:tabs>
                <w:tab w:val="left" w:pos="0"/>
                <w:tab w:val="left" w:pos="8505"/>
              </w:tabs>
            </w:pPr>
          </w:p>
        </w:tc>
        <w:tc>
          <w:tcPr>
            <w:tcW w:w="1227" w:type="pct"/>
            <w:vMerge/>
            <w:tcBorders>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291" w:type="pct"/>
            <w:gridSpan w:val="2"/>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val="restart"/>
            <w:tcBorders>
              <w:top w:val="single" w:sz="4" w:space="0" w:color="auto"/>
              <w:left w:val="single" w:sz="4" w:space="0" w:color="auto"/>
              <w:right w:val="single" w:sz="4" w:space="0" w:color="auto"/>
            </w:tcBorders>
            <w:textDirection w:val="btLr"/>
          </w:tcPr>
          <w:p w:rsidR="002F3338" w:rsidRPr="00DF0B91" w:rsidRDefault="002F3338" w:rsidP="005D5892">
            <w:pPr>
              <w:tabs>
                <w:tab w:val="left" w:pos="0"/>
                <w:tab w:val="left" w:pos="8505"/>
              </w:tabs>
            </w:pPr>
            <w:r w:rsidRPr="00DF0B91">
              <w:t>Экстенсивные факторы</w:t>
            </w:r>
          </w:p>
        </w:tc>
        <w:tc>
          <w:tcPr>
            <w:tcW w:w="261" w:type="pct"/>
            <w:gridSpan w:val="2"/>
            <w:tcBorders>
              <w:left w:val="single" w:sz="4" w:space="0" w:color="auto"/>
            </w:tcBorders>
            <w:textDirection w:val="btLr"/>
          </w:tcPr>
          <w:p w:rsidR="002F3338" w:rsidRPr="00DF0B91" w:rsidRDefault="002F3338" w:rsidP="005D5892">
            <w:pPr>
              <w:tabs>
                <w:tab w:val="left" w:pos="0"/>
                <w:tab w:val="left" w:pos="8505"/>
              </w:tabs>
            </w:pPr>
          </w:p>
        </w:tc>
        <w:tc>
          <w:tcPr>
            <w:tcW w:w="262" w:type="pct"/>
          </w:tcPr>
          <w:p w:rsidR="002F3338" w:rsidRPr="00DF0B91" w:rsidRDefault="002F3338" w:rsidP="005D5892">
            <w:pPr>
              <w:tabs>
                <w:tab w:val="left" w:pos="0"/>
                <w:tab w:val="left" w:pos="8505"/>
              </w:tabs>
            </w:pPr>
          </w:p>
        </w:tc>
      </w:tr>
      <w:tr w:rsidR="002F3338" w:rsidRPr="00DF0B91" w:rsidTr="005D5892">
        <w:trPr>
          <w:trHeight w:val="289"/>
        </w:trPr>
        <w:tc>
          <w:tcPr>
            <w:tcW w:w="2459" w:type="pct"/>
            <w:tcBorders>
              <w:top w:val="single" w:sz="4" w:space="0" w:color="auto"/>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r w:rsidRPr="00DF0B91">
              <w:t xml:space="preserve">Увеличение количества рабочей силы </w:t>
            </w:r>
          </w:p>
        </w:tc>
        <w:tc>
          <w:tcPr>
            <w:tcW w:w="119" w:type="pct"/>
            <w:tcBorders>
              <w:left w:val="single" w:sz="4" w:space="0" w:color="auto"/>
            </w:tcBorders>
          </w:tcPr>
          <w:p w:rsidR="002F3338" w:rsidRPr="00DF0B91" w:rsidRDefault="002F3338" w:rsidP="005D5892">
            <w:pPr>
              <w:tabs>
                <w:tab w:val="left" w:pos="0"/>
                <w:tab w:val="left" w:pos="8505"/>
              </w:tabs>
            </w:pPr>
          </w:p>
        </w:tc>
        <w:tc>
          <w:tcPr>
            <w:tcW w:w="119" w:type="pct"/>
            <w:tcBorders>
              <w:left w:val="nil"/>
              <w:right w:val="single" w:sz="4" w:space="0" w:color="auto"/>
            </w:tcBorders>
          </w:tcPr>
          <w:p w:rsidR="002F3338" w:rsidRPr="00DF0B91" w:rsidRDefault="002F3338" w:rsidP="005D5892">
            <w:pPr>
              <w:tabs>
                <w:tab w:val="left" w:pos="0"/>
                <w:tab w:val="left" w:pos="8505"/>
              </w:tabs>
            </w:pPr>
          </w:p>
        </w:tc>
        <w:tc>
          <w:tcPr>
            <w:tcW w:w="1227" w:type="pct"/>
            <w:vMerge/>
            <w:tcBorders>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261" w:type="pct"/>
            <w:gridSpan w:val="2"/>
            <w:tcBorders>
              <w:left w:val="single" w:sz="4" w:space="0" w:color="auto"/>
            </w:tcBorders>
          </w:tcPr>
          <w:p w:rsidR="002F3338" w:rsidRPr="00DF0B91" w:rsidRDefault="002F3338" w:rsidP="005D5892">
            <w:pPr>
              <w:tabs>
                <w:tab w:val="left" w:pos="0"/>
                <w:tab w:val="left" w:pos="8505"/>
              </w:tabs>
            </w:pPr>
          </w:p>
        </w:tc>
        <w:tc>
          <w:tcPr>
            <w:tcW w:w="262" w:type="pct"/>
          </w:tcPr>
          <w:p w:rsidR="002F3338" w:rsidRPr="00DF0B91" w:rsidRDefault="002F3338" w:rsidP="005D5892">
            <w:pPr>
              <w:tabs>
                <w:tab w:val="left" w:pos="0"/>
                <w:tab w:val="left" w:pos="8505"/>
              </w:tabs>
            </w:pPr>
          </w:p>
        </w:tc>
      </w:tr>
      <w:tr w:rsidR="002F3338" w:rsidRPr="00DF0B91" w:rsidTr="005D5892">
        <w:trPr>
          <w:trHeight w:val="280"/>
        </w:trPr>
        <w:tc>
          <w:tcPr>
            <w:tcW w:w="2459" w:type="pct"/>
            <w:vMerge w:val="restart"/>
            <w:tcBorders>
              <w:top w:val="single" w:sz="4" w:space="0" w:color="auto"/>
              <w:left w:val="single" w:sz="4" w:space="0" w:color="auto"/>
              <w:bottom w:val="single" w:sz="4" w:space="0" w:color="auto"/>
              <w:right w:val="single" w:sz="4" w:space="0" w:color="auto"/>
            </w:tcBorders>
          </w:tcPr>
          <w:p w:rsidR="002F3338" w:rsidRPr="00DF0B91" w:rsidRDefault="00F541F6" w:rsidP="005D5892">
            <w:pPr>
              <w:tabs>
                <w:tab w:val="left" w:pos="0"/>
                <w:tab w:val="left" w:pos="8505"/>
              </w:tabs>
            </w:pPr>
            <w:r>
              <w:rPr>
                <w:noProof/>
              </w:rPr>
              <w:pict>
                <v:shape id="_x0000_s1141" style="position:absolute;margin-left:238.1pt;margin-top:8.5pt;width:12pt;height:0;z-index:251678208;mso-position-horizontal:absolute;mso-position-horizontal-relative:text;mso-position-vertical:absolute;mso-position-vertical-relative:text" coordsize="240,1" path="m240,l,e" filled="f">
                  <v:stroke endarrow="block"/>
                  <v:path arrowok="t"/>
                </v:shape>
              </w:pict>
            </w:r>
            <w:r w:rsidR="002F3338" w:rsidRPr="00DF0B91">
              <w:t>Увеличение времени использования средств труда</w:t>
            </w:r>
          </w:p>
        </w:tc>
        <w:tc>
          <w:tcPr>
            <w:tcW w:w="119" w:type="pct"/>
            <w:tcBorders>
              <w:left w:val="single" w:sz="4" w:space="0" w:color="auto"/>
            </w:tcBorders>
          </w:tcPr>
          <w:p w:rsidR="002F3338" w:rsidRPr="00DF0B91" w:rsidRDefault="002F3338" w:rsidP="005D5892">
            <w:pPr>
              <w:tabs>
                <w:tab w:val="left" w:pos="0"/>
                <w:tab w:val="left" w:pos="8505"/>
              </w:tabs>
            </w:pPr>
          </w:p>
        </w:tc>
        <w:tc>
          <w:tcPr>
            <w:tcW w:w="119" w:type="pct"/>
            <w:vMerge w:val="restart"/>
            <w:tcBorders>
              <w:left w:val="nil"/>
            </w:tcBorders>
          </w:tcPr>
          <w:p w:rsidR="002F3338" w:rsidRPr="00DF0B91" w:rsidRDefault="002F3338" w:rsidP="005D5892">
            <w:pPr>
              <w:tabs>
                <w:tab w:val="left" w:pos="0"/>
                <w:tab w:val="left" w:pos="8505"/>
              </w:tabs>
            </w:pPr>
          </w:p>
        </w:tc>
        <w:tc>
          <w:tcPr>
            <w:tcW w:w="1227" w:type="pct"/>
            <w:vMerge w:val="restart"/>
            <w:tcBorders>
              <w:top w:val="single" w:sz="4" w:space="0" w:color="auto"/>
              <w:bottom w:val="single" w:sz="4" w:space="0" w:color="auto"/>
            </w:tcBorders>
          </w:tcPr>
          <w:p w:rsidR="002F3338" w:rsidRPr="00DF0B91" w:rsidRDefault="002F3338" w:rsidP="005D5892">
            <w:pPr>
              <w:tabs>
                <w:tab w:val="left" w:pos="0"/>
                <w:tab w:val="left" w:pos="8505"/>
              </w:tabs>
            </w:pPr>
          </w:p>
        </w:tc>
        <w:tc>
          <w:tcPr>
            <w:tcW w:w="146" w:type="pct"/>
            <w:tcBorders>
              <w:left w:val="nil"/>
              <w:right w:val="single" w:sz="4" w:space="0" w:color="auto"/>
            </w:tcBorders>
          </w:tcPr>
          <w:p w:rsidR="002F3338" w:rsidRPr="00DF0B91" w:rsidRDefault="002F3338" w:rsidP="005D5892">
            <w:pPr>
              <w:tabs>
                <w:tab w:val="left" w:pos="0"/>
                <w:tab w:val="left" w:pos="8505"/>
              </w:tabs>
            </w:pP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261" w:type="pct"/>
            <w:gridSpan w:val="2"/>
            <w:tcBorders>
              <w:left w:val="single" w:sz="4" w:space="0" w:color="auto"/>
            </w:tcBorders>
          </w:tcPr>
          <w:p w:rsidR="002F3338" w:rsidRPr="00DF0B91" w:rsidRDefault="002F3338" w:rsidP="005D5892">
            <w:pPr>
              <w:tabs>
                <w:tab w:val="left" w:pos="0"/>
                <w:tab w:val="left" w:pos="8505"/>
              </w:tabs>
            </w:pPr>
          </w:p>
        </w:tc>
        <w:tc>
          <w:tcPr>
            <w:tcW w:w="262" w:type="pct"/>
          </w:tcPr>
          <w:p w:rsidR="002F3338" w:rsidRPr="00DF0B91" w:rsidRDefault="002F3338" w:rsidP="005D5892">
            <w:pPr>
              <w:tabs>
                <w:tab w:val="left" w:pos="0"/>
                <w:tab w:val="left" w:pos="8505"/>
              </w:tabs>
            </w:pPr>
          </w:p>
        </w:tc>
      </w:tr>
      <w:tr w:rsidR="002F3338" w:rsidRPr="00DF0B91" w:rsidTr="005D5892">
        <w:trPr>
          <w:trHeight w:val="70"/>
        </w:trPr>
        <w:tc>
          <w:tcPr>
            <w:tcW w:w="2459" w:type="pct"/>
            <w:vMerge/>
            <w:tcBorders>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119" w:type="pct"/>
            <w:vMerge w:val="restart"/>
            <w:tcBorders>
              <w:left w:val="single" w:sz="4" w:space="0" w:color="auto"/>
              <w:right w:val="single" w:sz="4" w:space="0" w:color="auto"/>
            </w:tcBorders>
          </w:tcPr>
          <w:p w:rsidR="002F3338" w:rsidRPr="00DF0B91" w:rsidRDefault="002F3338" w:rsidP="005D5892">
            <w:pPr>
              <w:tabs>
                <w:tab w:val="left" w:pos="0"/>
                <w:tab w:val="left" w:pos="8505"/>
              </w:tabs>
            </w:pPr>
          </w:p>
        </w:tc>
        <w:tc>
          <w:tcPr>
            <w:tcW w:w="119" w:type="pct"/>
            <w:vMerge/>
            <w:tcBorders>
              <w:left w:val="single" w:sz="4" w:space="0" w:color="auto"/>
            </w:tcBorders>
          </w:tcPr>
          <w:p w:rsidR="002F3338" w:rsidRPr="00DF0B91" w:rsidRDefault="002F3338" w:rsidP="005D5892">
            <w:pPr>
              <w:tabs>
                <w:tab w:val="left" w:pos="0"/>
                <w:tab w:val="left" w:pos="8505"/>
              </w:tabs>
            </w:pPr>
          </w:p>
        </w:tc>
        <w:tc>
          <w:tcPr>
            <w:tcW w:w="1227" w:type="pct"/>
            <w:vMerge/>
            <w:tcBorders>
              <w:bottom w:val="single" w:sz="4" w:space="0" w:color="auto"/>
            </w:tcBorders>
          </w:tcPr>
          <w:p w:rsidR="002F3338" w:rsidRPr="00DF0B91" w:rsidRDefault="002F3338" w:rsidP="005D5892">
            <w:pPr>
              <w:tabs>
                <w:tab w:val="left" w:pos="0"/>
                <w:tab w:val="left" w:pos="8505"/>
              </w:tabs>
            </w:pPr>
          </w:p>
        </w:tc>
        <w:tc>
          <w:tcPr>
            <w:tcW w:w="146" w:type="pct"/>
            <w:tcBorders>
              <w:left w:val="nil"/>
              <w:right w:val="single" w:sz="4" w:space="0" w:color="auto"/>
            </w:tcBorders>
          </w:tcPr>
          <w:p w:rsidR="002F3338" w:rsidRPr="00DF0B91" w:rsidRDefault="002F3338" w:rsidP="005D5892">
            <w:pPr>
              <w:tabs>
                <w:tab w:val="left" w:pos="0"/>
                <w:tab w:val="left" w:pos="8505"/>
              </w:tabs>
            </w:pP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261" w:type="pct"/>
            <w:gridSpan w:val="2"/>
            <w:tcBorders>
              <w:left w:val="single" w:sz="4" w:space="0" w:color="auto"/>
            </w:tcBorders>
          </w:tcPr>
          <w:p w:rsidR="002F3338" w:rsidRPr="00DF0B91" w:rsidRDefault="002F3338" w:rsidP="005D5892">
            <w:pPr>
              <w:tabs>
                <w:tab w:val="left" w:pos="0"/>
                <w:tab w:val="left" w:pos="8505"/>
              </w:tabs>
            </w:pPr>
          </w:p>
        </w:tc>
        <w:tc>
          <w:tcPr>
            <w:tcW w:w="262" w:type="pct"/>
          </w:tcPr>
          <w:p w:rsidR="002F3338" w:rsidRPr="00DF0B91" w:rsidRDefault="002F3338" w:rsidP="005D5892">
            <w:pPr>
              <w:tabs>
                <w:tab w:val="left" w:pos="0"/>
                <w:tab w:val="left" w:pos="8505"/>
              </w:tabs>
            </w:pPr>
          </w:p>
        </w:tc>
      </w:tr>
      <w:tr w:rsidR="002F3338" w:rsidRPr="00DF0B91" w:rsidTr="005D5892">
        <w:trPr>
          <w:trHeight w:val="368"/>
        </w:trPr>
        <w:tc>
          <w:tcPr>
            <w:tcW w:w="2459" w:type="pct"/>
            <w:tcBorders>
              <w:top w:val="single" w:sz="4" w:space="0" w:color="auto"/>
              <w:left w:val="single" w:sz="4" w:space="0" w:color="auto"/>
              <w:bottom w:val="single" w:sz="4" w:space="0" w:color="auto"/>
              <w:right w:val="single" w:sz="4" w:space="0" w:color="auto"/>
            </w:tcBorders>
          </w:tcPr>
          <w:p w:rsidR="002F3338" w:rsidRPr="00DF0B91" w:rsidRDefault="00F541F6" w:rsidP="005D5892">
            <w:pPr>
              <w:tabs>
                <w:tab w:val="left" w:pos="0"/>
                <w:tab w:val="left" w:pos="8505"/>
              </w:tabs>
            </w:pPr>
            <w:r>
              <w:rPr>
                <w:noProof/>
              </w:rPr>
              <w:pict>
                <v:shape id="_x0000_s1142" style="position:absolute;margin-left:238.65pt;margin-top:5.7pt;width:12pt;height:0;z-index:251679232;mso-position-horizontal:absolute;mso-position-horizontal-relative:text;mso-position-vertical:absolute;mso-position-vertical-relative:text" coordsize="240,1" path="m240,l,e" filled="f">
                  <v:stroke endarrow="block"/>
                  <v:path arrowok="t"/>
                </v:shape>
              </w:pict>
            </w:r>
            <w:r w:rsidR="002F3338" w:rsidRPr="00DF0B91">
              <w:t>Увеличение времени использования рабочей силы</w:t>
            </w:r>
          </w:p>
        </w:tc>
        <w:tc>
          <w:tcPr>
            <w:tcW w:w="119"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119" w:type="pct"/>
            <w:tcBorders>
              <w:left w:val="single" w:sz="4" w:space="0" w:color="auto"/>
              <w:bottom w:val="nil"/>
              <w:right w:val="single" w:sz="4" w:space="0" w:color="auto"/>
            </w:tcBorders>
          </w:tcPr>
          <w:p w:rsidR="002F3338" w:rsidRPr="00DF0B91" w:rsidRDefault="002F3338" w:rsidP="005D5892">
            <w:pPr>
              <w:tabs>
                <w:tab w:val="left" w:pos="0"/>
                <w:tab w:val="left" w:pos="8505"/>
              </w:tabs>
            </w:pPr>
          </w:p>
        </w:tc>
        <w:tc>
          <w:tcPr>
            <w:tcW w:w="1227" w:type="pct"/>
            <w:vMerge w:val="restart"/>
            <w:tcBorders>
              <w:top w:val="single" w:sz="4" w:space="0" w:color="auto"/>
              <w:left w:val="single" w:sz="4" w:space="0" w:color="auto"/>
              <w:right w:val="single" w:sz="4" w:space="0" w:color="auto"/>
            </w:tcBorders>
          </w:tcPr>
          <w:p w:rsidR="002F3338" w:rsidRPr="00DF0B91" w:rsidRDefault="002F3338" w:rsidP="005D5892">
            <w:pPr>
              <w:tabs>
                <w:tab w:val="left" w:pos="0"/>
                <w:tab w:val="left" w:pos="8505"/>
              </w:tabs>
            </w:pPr>
            <w:r w:rsidRPr="00DF0B91">
              <w:t xml:space="preserve">Увеличение времени </w:t>
            </w:r>
          </w:p>
          <w:p w:rsidR="002F3338" w:rsidRPr="00DF0B91" w:rsidRDefault="002F3338" w:rsidP="005D5892">
            <w:pPr>
              <w:tabs>
                <w:tab w:val="left" w:pos="0"/>
                <w:tab w:val="left" w:pos="8505"/>
              </w:tabs>
            </w:pPr>
            <w:r w:rsidRPr="00DF0B91">
              <w:t>использования</w:t>
            </w:r>
          </w:p>
          <w:p w:rsidR="002F3338" w:rsidRPr="00DF0B91" w:rsidRDefault="002F3338" w:rsidP="005D5892">
            <w:pPr>
              <w:tabs>
                <w:tab w:val="left" w:pos="0"/>
                <w:tab w:val="left" w:pos="8505"/>
              </w:tabs>
            </w:pPr>
            <w:r w:rsidRPr="00DF0B91">
              <w:t>ресурсов</w:t>
            </w: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130" w:type="pct"/>
            <w:tcBorders>
              <w:left w:val="single" w:sz="4" w:space="0" w:color="auto"/>
            </w:tcBorders>
          </w:tcPr>
          <w:p w:rsidR="002F3338" w:rsidRPr="00DF0B91" w:rsidRDefault="00F541F6" w:rsidP="005D5892">
            <w:pPr>
              <w:tabs>
                <w:tab w:val="left" w:pos="0"/>
                <w:tab w:val="left" w:pos="8505"/>
              </w:tabs>
            </w:pPr>
            <w:r>
              <w:rPr>
                <w:noProof/>
              </w:rPr>
              <w:pict>
                <v:shape id="_x0000_s1143" style="position:absolute;margin-left:-4.7pt;margin-top:-5pt;width:11.5pt;height:0;z-index:251688448;mso-position-horizontal-relative:text;mso-position-vertical-relative:text" coordsize="230,1" path="m230,l,e" filled="f">
                  <v:stroke endarrow="block"/>
                  <v:path arrowok="t"/>
                </v:shape>
              </w:pict>
            </w:r>
          </w:p>
        </w:tc>
        <w:tc>
          <w:tcPr>
            <w:tcW w:w="131" w:type="pct"/>
            <w:tcBorders>
              <w:left w:val="single" w:sz="4" w:space="0" w:color="auto"/>
            </w:tcBorders>
          </w:tcPr>
          <w:p w:rsidR="002F3338" w:rsidRPr="00DF0B91" w:rsidRDefault="002F3338" w:rsidP="005D5892">
            <w:pPr>
              <w:tabs>
                <w:tab w:val="left" w:pos="0"/>
                <w:tab w:val="left" w:pos="8505"/>
              </w:tabs>
            </w:pPr>
          </w:p>
        </w:tc>
        <w:tc>
          <w:tcPr>
            <w:tcW w:w="262" w:type="pct"/>
            <w:tcBorders>
              <w:bottom w:val="single" w:sz="4" w:space="0" w:color="auto"/>
            </w:tcBorders>
          </w:tcPr>
          <w:p w:rsidR="002F3338" w:rsidRPr="00DF0B91" w:rsidRDefault="002F3338" w:rsidP="005D5892">
            <w:pPr>
              <w:tabs>
                <w:tab w:val="left" w:pos="0"/>
                <w:tab w:val="left" w:pos="8505"/>
              </w:tabs>
            </w:pPr>
          </w:p>
        </w:tc>
      </w:tr>
      <w:tr w:rsidR="002F3338" w:rsidRPr="00DF0B91" w:rsidTr="005D5892">
        <w:trPr>
          <w:trHeight w:val="164"/>
        </w:trPr>
        <w:tc>
          <w:tcPr>
            <w:tcW w:w="2459" w:type="pct"/>
            <w:tcBorders>
              <w:top w:val="single" w:sz="4" w:space="0" w:color="auto"/>
              <w:left w:val="single" w:sz="4" w:space="0" w:color="auto"/>
              <w:bottom w:val="nil"/>
              <w:right w:val="single" w:sz="4" w:space="0" w:color="auto"/>
            </w:tcBorders>
          </w:tcPr>
          <w:p w:rsidR="002F3338" w:rsidRPr="00DF0B91" w:rsidRDefault="00F541F6" w:rsidP="005D5892">
            <w:pPr>
              <w:tabs>
                <w:tab w:val="left" w:pos="0"/>
                <w:tab w:val="left" w:pos="8505"/>
              </w:tabs>
            </w:pPr>
            <w:r>
              <w:rPr>
                <w:noProof/>
              </w:rPr>
              <w:pict>
                <v:shape id="_x0000_s1144" style="position:absolute;margin-left:238.65pt;margin-top:18.7pt;width:24.75pt;height:0;z-index:251684352;mso-position-horizontal:absolute;mso-position-horizontal-relative:text;mso-position-vertical:absolute;mso-position-vertical-relative:text" coordsize="495,1" path="m495,l,e" filled="f">
                  <v:stroke endarrow="block"/>
                  <v:path arrowok="t"/>
                </v:shape>
              </w:pict>
            </w:r>
            <w:r w:rsidR="002F3338" w:rsidRPr="00DF0B91">
              <w:t>Увеличение продолжительности функционирования</w:t>
            </w:r>
            <w:r w:rsidR="002F3338" w:rsidRPr="00DF0B91">
              <w:br/>
              <w:t xml:space="preserve">основных производственных фондов </w:t>
            </w:r>
          </w:p>
        </w:tc>
        <w:tc>
          <w:tcPr>
            <w:tcW w:w="119" w:type="pct"/>
            <w:vMerge/>
            <w:tcBorders>
              <w:left w:val="single" w:sz="4" w:space="0" w:color="auto"/>
              <w:bottom w:val="nil"/>
              <w:right w:val="single" w:sz="4" w:space="0" w:color="auto"/>
            </w:tcBorders>
          </w:tcPr>
          <w:p w:rsidR="002F3338" w:rsidRPr="00DF0B91" w:rsidRDefault="002F3338" w:rsidP="005D5892">
            <w:pPr>
              <w:tabs>
                <w:tab w:val="left" w:pos="0"/>
                <w:tab w:val="left" w:pos="8505"/>
              </w:tabs>
            </w:pPr>
          </w:p>
        </w:tc>
        <w:tc>
          <w:tcPr>
            <w:tcW w:w="119" w:type="pct"/>
            <w:tcBorders>
              <w:left w:val="single" w:sz="4" w:space="0" w:color="auto"/>
              <w:bottom w:val="nil"/>
              <w:right w:val="single" w:sz="4" w:space="0" w:color="auto"/>
            </w:tcBorders>
          </w:tcPr>
          <w:p w:rsidR="002F3338" w:rsidRPr="00DF0B91" w:rsidRDefault="002F3338" w:rsidP="005D5892">
            <w:pPr>
              <w:tabs>
                <w:tab w:val="left" w:pos="0"/>
                <w:tab w:val="left" w:pos="8505"/>
              </w:tabs>
            </w:pPr>
          </w:p>
        </w:tc>
        <w:tc>
          <w:tcPr>
            <w:tcW w:w="1227" w:type="pct"/>
            <w:vMerge/>
            <w:tcBorders>
              <w:left w:val="single" w:sz="4" w:space="0" w:color="auto"/>
              <w:bottom w:val="nil"/>
              <w:right w:val="single" w:sz="4" w:space="0" w:color="auto"/>
            </w:tcBorders>
          </w:tcPr>
          <w:p w:rsidR="002F3338" w:rsidRPr="00DF0B91" w:rsidRDefault="002F3338" w:rsidP="005D5892">
            <w:pPr>
              <w:tabs>
                <w:tab w:val="left" w:pos="0"/>
                <w:tab w:val="left" w:pos="8505"/>
              </w:tabs>
            </w:pPr>
          </w:p>
        </w:tc>
        <w:tc>
          <w:tcPr>
            <w:tcW w:w="146" w:type="pct"/>
            <w:tcBorders>
              <w:left w:val="single" w:sz="4" w:space="0" w:color="auto"/>
              <w:bottom w:val="nil"/>
              <w:right w:val="single" w:sz="4" w:space="0" w:color="auto"/>
            </w:tcBorders>
          </w:tcPr>
          <w:p w:rsidR="002F3338" w:rsidRPr="00DF0B91" w:rsidRDefault="00F541F6" w:rsidP="005D5892">
            <w:pPr>
              <w:tabs>
                <w:tab w:val="left" w:pos="0"/>
                <w:tab w:val="left" w:pos="8505"/>
              </w:tabs>
            </w:pPr>
            <w:r>
              <w:rPr>
                <w:noProof/>
              </w:rPr>
              <w:pict>
                <v:polyline id="_x0000_s1145" style="position:absolute;z-index:251686400;mso-position-horizontal-relative:text;mso-position-vertical-relative:text" points="23.25pt,-5.5pt,-5.25pt,-6pt" coordsize="570,10" filled="f">
                  <v:stroke endarrow="block"/>
                  <v:path arrowok="t"/>
                </v:polyline>
              </w:pict>
            </w:r>
          </w:p>
        </w:tc>
        <w:tc>
          <w:tcPr>
            <w:tcW w:w="146" w:type="pct"/>
            <w:tcBorders>
              <w:left w:val="single" w:sz="4" w:space="0" w:color="auto"/>
              <w:bottom w:val="nil"/>
              <w:righ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bottom w:val="nil"/>
              <w:right w:val="single" w:sz="4" w:space="0" w:color="auto"/>
            </w:tcBorders>
          </w:tcPr>
          <w:p w:rsidR="002F3338" w:rsidRPr="00DF0B91" w:rsidRDefault="002F3338" w:rsidP="005D5892">
            <w:pPr>
              <w:tabs>
                <w:tab w:val="left" w:pos="0"/>
                <w:tab w:val="left" w:pos="8505"/>
              </w:tabs>
            </w:pPr>
          </w:p>
        </w:tc>
        <w:tc>
          <w:tcPr>
            <w:tcW w:w="130" w:type="pct"/>
            <w:tcBorders>
              <w:left w:val="single" w:sz="4" w:space="0" w:color="auto"/>
              <w:bottom w:val="nil"/>
            </w:tcBorders>
          </w:tcPr>
          <w:p w:rsidR="002F3338" w:rsidRPr="00DF0B91" w:rsidRDefault="002F3338" w:rsidP="005D5892">
            <w:pPr>
              <w:tabs>
                <w:tab w:val="left" w:pos="0"/>
                <w:tab w:val="left" w:pos="8505"/>
              </w:tabs>
            </w:pPr>
          </w:p>
        </w:tc>
        <w:tc>
          <w:tcPr>
            <w:tcW w:w="131" w:type="pct"/>
            <w:tcBorders>
              <w:left w:val="single" w:sz="4" w:space="0" w:color="auto"/>
              <w:bottom w:val="nil"/>
              <w:right w:val="single" w:sz="4" w:space="0" w:color="auto"/>
            </w:tcBorders>
          </w:tcPr>
          <w:p w:rsidR="002F3338" w:rsidRPr="00DF0B91" w:rsidRDefault="002F3338" w:rsidP="005D5892">
            <w:pPr>
              <w:tabs>
                <w:tab w:val="left" w:pos="0"/>
                <w:tab w:val="left" w:pos="8505"/>
              </w:tabs>
            </w:pPr>
          </w:p>
        </w:tc>
        <w:tc>
          <w:tcPr>
            <w:tcW w:w="262" w:type="pct"/>
            <w:vMerge w:val="restart"/>
            <w:tcBorders>
              <w:top w:val="single" w:sz="4" w:space="0" w:color="auto"/>
              <w:left w:val="single" w:sz="4" w:space="0" w:color="auto"/>
              <w:bottom w:val="nil"/>
              <w:right w:val="single" w:sz="4" w:space="0" w:color="auto"/>
            </w:tcBorders>
            <w:textDirection w:val="btLr"/>
          </w:tcPr>
          <w:p w:rsidR="002F3338" w:rsidRPr="00DF0B91" w:rsidRDefault="002F3338" w:rsidP="005D5892">
            <w:pPr>
              <w:tabs>
                <w:tab w:val="left" w:pos="0"/>
                <w:tab w:val="left" w:pos="8505"/>
              </w:tabs>
            </w:pPr>
            <w:r w:rsidRPr="00DF0B91">
              <w:t xml:space="preserve"> Факторы экстенсивного и интенсивного производства</w:t>
            </w:r>
          </w:p>
        </w:tc>
      </w:tr>
      <w:tr w:rsidR="002F3338" w:rsidRPr="00DF0B91" w:rsidTr="005D5892">
        <w:trPr>
          <w:trHeight w:val="410"/>
        </w:trPr>
        <w:tc>
          <w:tcPr>
            <w:tcW w:w="2459" w:type="pct"/>
            <w:vMerge w:val="restart"/>
            <w:tcBorders>
              <w:top w:val="single" w:sz="4" w:space="0" w:color="auto"/>
              <w:left w:val="single" w:sz="4" w:space="0" w:color="auto"/>
              <w:right w:val="single" w:sz="4" w:space="0" w:color="auto"/>
            </w:tcBorders>
          </w:tcPr>
          <w:p w:rsidR="002F3338" w:rsidRPr="00DF0B91" w:rsidRDefault="00F541F6" w:rsidP="005D5892">
            <w:pPr>
              <w:tabs>
                <w:tab w:val="left" w:pos="0"/>
                <w:tab w:val="left" w:pos="8505"/>
              </w:tabs>
            </w:pPr>
            <w:r>
              <w:rPr>
                <w:noProof/>
              </w:rPr>
              <w:pict>
                <v:polyline id="_x0000_s1146" style="position:absolute;z-index:251683328;mso-position-horizontal:absolute;mso-position-horizontal-relative:text;mso-position-vertical:absolute;mso-position-vertical-relative:text" points="250.6pt,14pt,239.1pt,13.5pt" coordsize="230,10" filled="f">
                  <v:stroke endarrow="block"/>
                  <v:path arrowok="t"/>
                </v:polyline>
              </w:pict>
            </w:r>
            <w:r w:rsidR="002F3338" w:rsidRPr="00DF0B91">
              <w:t>Увеличение продолжительности оборота (запаса) оборотных производственных фондов</w:t>
            </w:r>
          </w:p>
        </w:tc>
        <w:tc>
          <w:tcPr>
            <w:tcW w:w="119"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119" w:type="pct"/>
            <w:vMerge w:val="restart"/>
            <w:tcBorders>
              <w:left w:val="single" w:sz="4" w:space="0" w:color="auto"/>
            </w:tcBorders>
          </w:tcPr>
          <w:p w:rsidR="002F3338" w:rsidRPr="00DF0B91" w:rsidRDefault="002F3338" w:rsidP="005D5892">
            <w:pPr>
              <w:tabs>
                <w:tab w:val="left" w:pos="0"/>
                <w:tab w:val="left" w:pos="8505"/>
              </w:tabs>
            </w:pPr>
          </w:p>
        </w:tc>
        <w:tc>
          <w:tcPr>
            <w:tcW w:w="1227" w:type="pct"/>
            <w:tcBorders>
              <w:top w:val="single" w:sz="4" w:space="0" w:color="auto"/>
            </w:tcBorders>
          </w:tcPr>
          <w:p w:rsidR="002F3338" w:rsidRPr="00DF0B91" w:rsidRDefault="002F3338" w:rsidP="005D5892">
            <w:pPr>
              <w:tabs>
                <w:tab w:val="left" w:pos="0"/>
                <w:tab w:val="left" w:pos="8505"/>
              </w:tabs>
            </w:pPr>
          </w:p>
        </w:tc>
        <w:tc>
          <w:tcPr>
            <w:tcW w:w="146" w:type="pct"/>
            <w:tcBorders>
              <w:left w:val="nil"/>
              <w:right w:val="single" w:sz="4" w:space="0" w:color="auto"/>
            </w:tcBorders>
          </w:tcPr>
          <w:p w:rsidR="002F3338" w:rsidRPr="00DF0B91" w:rsidRDefault="002F3338" w:rsidP="005D5892">
            <w:pPr>
              <w:tabs>
                <w:tab w:val="left" w:pos="0"/>
                <w:tab w:val="left" w:pos="8505"/>
              </w:tabs>
            </w:pP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130" w:type="pct"/>
            <w:tcBorders>
              <w:left w:val="single" w:sz="4" w:space="0" w:color="auto"/>
            </w:tcBorders>
          </w:tcPr>
          <w:p w:rsidR="002F3338" w:rsidRPr="00DF0B91" w:rsidRDefault="002F3338" w:rsidP="005D5892">
            <w:pPr>
              <w:tabs>
                <w:tab w:val="left" w:pos="0"/>
                <w:tab w:val="left" w:pos="8505"/>
              </w:tabs>
            </w:pPr>
          </w:p>
        </w:tc>
        <w:tc>
          <w:tcPr>
            <w:tcW w:w="131"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r>
      <w:tr w:rsidR="002F3338" w:rsidRPr="00DF0B91" w:rsidTr="005D5892">
        <w:trPr>
          <w:trHeight w:val="410"/>
        </w:trPr>
        <w:tc>
          <w:tcPr>
            <w:tcW w:w="2459" w:type="pct"/>
            <w:vMerge/>
            <w:tcBorders>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119" w:type="pct"/>
            <w:tcBorders>
              <w:left w:val="single" w:sz="4" w:space="0" w:color="auto"/>
            </w:tcBorders>
          </w:tcPr>
          <w:p w:rsidR="002F3338" w:rsidRPr="00DF0B91" w:rsidRDefault="002F3338" w:rsidP="005D5892">
            <w:pPr>
              <w:tabs>
                <w:tab w:val="left" w:pos="0"/>
                <w:tab w:val="left" w:pos="8505"/>
              </w:tabs>
            </w:pPr>
          </w:p>
        </w:tc>
        <w:tc>
          <w:tcPr>
            <w:tcW w:w="119" w:type="pct"/>
            <w:vMerge/>
            <w:tcBorders>
              <w:left w:val="nil"/>
            </w:tcBorders>
          </w:tcPr>
          <w:p w:rsidR="002F3338" w:rsidRPr="00DF0B91" w:rsidRDefault="002F3338" w:rsidP="005D5892">
            <w:pPr>
              <w:tabs>
                <w:tab w:val="left" w:pos="0"/>
                <w:tab w:val="left" w:pos="8505"/>
              </w:tabs>
            </w:pPr>
          </w:p>
        </w:tc>
        <w:tc>
          <w:tcPr>
            <w:tcW w:w="1227" w:type="pct"/>
          </w:tcPr>
          <w:p w:rsidR="002F3338" w:rsidRPr="00DF0B91" w:rsidRDefault="002F3338" w:rsidP="005D5892">
            <w:pPr>
              <w:tabs>
                <w:tab w:val="left" w:pos="0"/>
                <w:tab w:val="left" w:pos="8505"/>
              </w:tabs>
            </w:pPr>
          </w:p>
        </w:tc>
        <w:tc>
          <w:tcPr>
            <w:tcW w:w="146" w:type="pct"/>
            <w:tcBorders>
              <w:left w:val="nil"/>
              <w:right w:val="single" w:sz="4" w:space="0" w:color="auto"/>
            </w:tcBorders>
          </w:tcPr>
          <w:p w:rsidR="002F3338" w:rsidRPr="00DF0B91" w:rsidRDefault="002F3338" w:rsidP="005D5892">
            <w:pPr>
              <w:tabs>
                <w:tab w:val="left" w:pos="0"/>
                <w:tab w:val="left" w:pos="8505"/>
              </w:tabs>
            </w:pP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130" w:type="pct"/>
            <w:tcBorders>
              <w:left w:val="single" w:sz="4" w:space="0" w:color="auto"/>
            </w:tcBorders>
          </w:tcPr>
          <w:p w:rsidR="002F3338" w:rsidRPr="00DF0B91" w:rsidRDefault="002F3338" w:rsidP="005D5892">
            <w:pPr>
              <w:tabs>
                <w:tab w:val="left" w:pos="0"/>
                <w:tab w:val="left" w:pos="8505"/>
              </w:tabs>
            </w:pPr>
          </w:p>
        </w:tc>
        <w:tc>
          <w:tcPr>
            <w:tcW w:w="131"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r>
      <w:tr w:rsidR="002F3338" w:rsidRPr="00DF0B91" w:rsidTr="005D5892">
        <w:trPr>
          <w:trHeight w:val="280"/>
        </w:trPr>
        <w:tc>
          <w:tcPr>
            <w:tcW w:w="2459" w:type="pct"/>
            <w:vMerge w:val="restart"/>
            <w:tcBorders>
              <w:top w:val="single" w:sz="4" w:space="0" w:color="auto"/>
              <w:left w:val="single" w:sz="4" w:space="0" w:color="auto"/>
              <w:right w:val="single" w:sz="4" w:space="0" w:color="auto"/>
            </w:tcBorders>
          </w:tcPr>
          <w:p w:rsidR="002F3338" w:rsidRPr="00DF0B91" w:rsidRDefault="002F3338" w:rsidP="005D5892">
            <w:pPr>
              <w:tabs>
                <w:tab w:val="left" w:pos="0"/>
                <w:tab w:val="left" w:pos="8505"/>
              </w:tabs>
            </w:pPr>
            <w:r w:rsidRPr="00DF0B91">
              <w:t>Устранение непроизводительного использования средств труда</w:t>
            </w:r>
          </w:p>
        </w:tc>
        <w:tc>
          <w:tcPr>
            <w:tcW w:w="119" w:type="pct"/>
            <w:tcBorders>
              <w:left w:val="single" w:sz="4" w:space="0" w:color="auto"/>
            </w:tcBorders>
          </w:tcPr>
          <w:p w:rsidR="002F3338" w:rsidRPr="00DF0B91" w:rsidRDefault="002F3338" w:rsidP="005D5892">
            <w:pPr>
              <w:tabs>
                <w:tab w:val="left" w:pos="0"/>
                <w:tab w:val="left" w:pos="8505"/>
              </w:tabs>
            </w:pPr>
          </w:p>
        </w:tc>
        <w:tc>
          <w:tcPr>
            <w:tcW w:w="119" w:type="pct"/>
            <w:vMerge w:val="restart"/>
            <w:tcBorders>
              <w:left w:val="nil"/>
            </w:tcBorders>
          </w:tcPr>
          <w:p w:rsidR="002F3338" w:rsidRPr="00DF0B91" w:rsidRDefault="002F3338" w:rsidP="005D5892">
            <w:pPr>
              <w:tabs>
                <w:tab w:val="left" w:pos="0"/>
                <w:tab w:val="left" w:pos="8505"/>
              </w:tabs>
            </w:pPr>
          </w:p>
        </w:tc>
        <w:tc>
          <w:tcPr>
            <w:tcW w:w="1227" w:type="pct"/>
            <w:vMerge w:val="restart"/>
          </w:tcPr>
          <w:p w:rsidR="002F3338" w:rsidRPr="00DF0B91" w:rsidRDefault="002F3338" w:rsidP="005D5892">
            <w:pPr>
              <w:tabs>
                <w:tab w:val="left" w:pos="0"/>
                <w:tab w:val="left" w:pos="8505"/>
              </w:tabs>
            </w:pPr>
          </w:p>
        </w:tc>
        <w:tc>
          <w:tcPr>
            <w:tcW w:w="146" w:type="pct"/>
            <w:tcBorders>
              <w:left w:val="nil"/>
              <w:right w:val="single" w:sz="4" w:space="0" w:color="auto"/>
            </w:tcBorders>
          </w:tcPr>
          <w:p w:rsidR="002F3338" w:rsidRPr="00DF0B91" w:rsidRDefault="002F3338" w:rsidP="005D5892">
            <w:pPr>
              <w:tabs>
                <w:tab w:val="left" w:pos="0"/>
                <w:tab w:val="left" w:pos="8505"/>
              </w:tabs>
            </w:pP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130" w:type="pct"/>
            <w:tcBorders>
              <w:left w:val="single" w:sz="4" w:space="0" w:color="auto"/>
            </w:tcBorders>
          </w:tcPr>
          <w:p w:rsidR="002F3338" w:rsidRPr="00DF0B91" w:rsidRDefault="002F3338" w:rsidP="005D5892">
            <w:pPr>
              <w:tabs>
                <w:tab w:val="left" w:pos="0"/>
                <w:tab w:val="left" w:pos="8505"/>
              </w:tabs>
            </w:pPr>
          </w:p>
        </w:tc>
        <w:tc>
          <w:tcPr>
            <w:tcW w:w="131"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r>
      <w:tr w:rsidR="002F3338" w:rsidRPr="00DF0B91" w:rsidTr="005D5892">
        <w:trPr>
          <w:trHeight w:val="280"/>
        </w:trPr>
        <w:tc>
          <w:tcPr>
            <w:tcW w:w="2459" w:type="pct"/>
            <w:vMerge/>
            <w:tcBorders>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119" w:type="pct"/>
            <w:vMerge w:val="restart"/>
            <w:tcBorders>
              <w:left w:val="single" w:sz="4" w:space="0" w:color="auto"/>
              <w:right w:val="single" w:sz="4" w:space="0" w:color="auto"/>
            </w:tcBorders>
          </w:tcPr>
          <w:p w:rsidR="002F3338" w:rsidRPr="00DF0B91" w:rsidRDefault="00F541F6" w:rsidP="005D5892">
            <w:pPr>
              <w:tabs>
                <w:tab w:val="left" w:pos="0"/>
                <w:tab w:val="left" w:pos="8505"/>
              </w:tabs>
            </w:pPr>
            <w:r>
              <w:rPr>
                <w:noProof/>
              </w:rPr>
              <w:pict>
                <v:line id="_x0000_s1147" style="position:absolute;flip:x;z-index:251699712;mso-position-horizontal-relative:text;mso-position-vertical-relative:text" from="-5.35pt,112.3pt" to="6.65pt,112.3pt">
                  <v:stroke endarrow="block"/>
                </v:line>
              </w:pict>
            </w:r>
            <w:r>
              <w:rPr>
                <w:noProof/>
              </w:rPr>
              <w:pict>
                <v:shape id="_x0000_s1148" style="position:absolute;margin-left:-6.4pt;margin-top:-4.9pt;width:11.5pt;height:0;z-index:251682304;mso-position-horizontal:absolute;mso-position-horizontal-relative:text;mso-position-vertical:absolute;mso-position-vertical-relative:text" coordsize="230,1" path="m230,l,e" filled="f">
                  <v:stroke endarrow="block"/>
                  <v:path arrowok="t"/>
                </v:shape>
              </w:pict>
            </w:r>
          </w:p>
        </w:tc>
        <w:tc>
          <w:tcPr>
            <w:tcW w:w="119" w:type="pct"/>
            <w:vMerge/>
            <w:tcBorders>
              <w:left w:val="single" w:sz="4" w:space="0" w:color="auto"/>
            </w:tcBorders>
          </w:tcPr>
          <w:p w:rsidR="002F3338" w:rsidRPr="00DF0B91" w:rsidRDefault="002F3338" w:rsidP="005D5892">
            <w:pPr>
              <w:tabs>
                <w:tab w:val="left" w:pos="0"/>
                <w:tab w:val="left" w:pos="8505"/>
              </w:tabs>
            </w:pPr>
          </w:p>
        </w:tc>
        <w:tc>
          <w:tcPr>
            <w:tcW w:w="1227" w:type="pct"/>
            <w:vMerge/>
            <w:tcBorders>
              <w:bottom w:val="single" w:sz="4" w:space="0" w:color="auto"/>
            </w:tcBorders>
          </w:tcPr>
          <w:p w:rsidR="002F3338" w:rsidRPr="00DF0B91" w:rsidRDefault="002F3338" w:rsidP="005D5892">
            <w:pPr>
              <w:tabs>
                <w:tab w:val="left" w:pos="0"/>
                <w:tab w:val="left" w:pos="8505"/>
              </w:tabs>
            </w:pPr>
          </w:p>
        </w:tc>
        <w:tc>
          <w:tcPr>
            <w:tcW w:w="146" w:type="pct"/>
            <w:tcBorders>
              <w:left w:val="nil"/>
              <w:right w:val="single" w:sz="4" w:space="0" w:color="auto"/>
            </w:tcBorders>
          </w:tcPr>
          <w:p w:rsidR="002F3338" w:rsidRPr="00DF0B91" w:rsidRDefault="002F3338" w:rsidP="005D5892">
            <w:pPr>
              <w:tabs>
                <w:tab w:val="left" w:pos="0"/>
                <w:tab w:val="left" w:pos="8505"/>
              </w:tabs>
            </w:pP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130" w:type="pct"/>
            <w:tcBorders>
              <w:left w:val="single" w:sz="4" w:space="0" w:color="auto"/>
            </w:tcBorders>
          </w:tcPr>
          <w:p w:rsidR="002F3338" w:rsidRPr="00DF0B91" w:rsidRDefault="002F3338" w:rsidP="005D5892">
            <w:pPr>
              <w:tabs>
                <w:tab w:val="left" w:pos="0"/>
                <w:tab w:val="left" w:pos="8505"/>
              </w:tabs>
            </w:pPr>
          </w:p>
        </w:tc>
        <w:tc>
          <w:tcPr>
            <w:tcW w:w="131"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r>
      <w:tr w:rsidR="002F3338" w:rsidRPr="00DF0B91" w:rsidTr="005D5892">
        <w:trPr>
          <w:trHeight w:val="280"/>
        </w:trPr>
        <w:tc>
          <w:tcPr>
            <w:tcW w:w="2459" w:type="pct"/>
            <w:vMerge w:val="restart"/>
            <w:tcBorders>
              <w:top w:val="single" w:sz="4" w:space="0" w:color="auto"/>
              <w:left w:val="single" w:sz="4" w:space="0" w:color="auto"/>
              <w:right w:val="single" w:sz="4" w:space="0" w:color="auto"/>
            </w:tcBorders>
          </w:tcPr>
          <w:p w:rsidR="002F3338" w:rsidRPr="00DF0B91" w:rsidRDefault="00F541F6" w:rsidP="005D5892">
            <w:pPr>
              <w:tabs>
                <w:tab w:val="left" w:pos="0"/>
                <w:tab w:val="left" w:pos="8505"/>
              </w:tabs>
            </w:pPr>
            <w:r>
              <w:rPr>
                <w:noProof/>
              </w:rPr>
              <w:pict>
                <v:shape id="_x0000_s1149" style="position:absolute;margin-left:240.2pt;margin-top:48.3pt;width:22.85pt;height:0;z-index:251681280;mso-position-horizontal:absolute;mso-position-horizontal-relative:text;mso-position-vertical:absolute;mso-position-vertical-relative:text" coordsize="457,1" path="m457,l,e" filled="f">
                  <v:stroke endarrow="block"/>
                  <v:path arrowok="t"/>
                </v:shape>
              </w:pict>
            </w:r>
            <w:r w:rsidR="002F3338" w:rsidRPr="00DF0B91">
              <w:t>Устранение непроизводительного использования предметов труда</w:t>
            </w:r>
          </w:p>
        </w:tc>
        <w:tc>
          <w:tcPr>
            <w:tcW w:w="119" w:type="pct"/>
            <w:vMerge/>
            <w:tcBorders>
              <w:top w:val="single" w:sz="4" w:space="0" w:color="auto"/>
              <w:left w:val="single" w:sz="4" w:space="0" w:color="auto"/>
              <w:right w:val="single" w:sz="4" w:space="0" w:color="auto"/>
            </w:tcBorders>
          </w:tcPr>
          <w:p w:rsidR="002F3338" w:rsidRPr="00DF0B91" w:rsidRDefault="002F3338" w:rsidP="005D5892">
            <w:pPr>
              <w:tabs>
                <w:tab w:val="left" w:pos="0"/>
                <w:tab w:val="left" w:pos="8505"/>
              </w:tabs>
            </w:pPr>
          </w:p>
        </w:tc>
        <w:tc>
          <w:tcPr>
            <w:tcW w:w="119" w:type="pct"/>
            <w:vMerge w:val="restart"/>
            <w:tcBorders>
              <w:left w:val="single" w:sz="4" w:space="0" w:color="auto"/>
              <w:right w:val="single" w:sz="4" w:space="0" w:color="auto"/>
            </w:tcBorders>
          </w:tcPr>
          <w:p w:rsidR="002F3338" w:rsidRPr="00DF0B91" w:rsidRDefault="002F3338" w:rsidP="005D5892">
            <w:pPr>
              <w:tabs>
                <w:tab w:val="left" w:pos="0"/>
                <w:tab w:val="left" w:pos="8505"/>
              </w:tabs>
            </w:pPr>
          </w:p>
        </w:tc>
        <w:tc>
          <w:tcPr>
            <w:tcW w:w="1227" w:type="pct"/>
            <w:tcBorders>
              <w:top w:val="single" w:sz="4" w:space="0" w:color="auto"/>
              <w:left w:val="single" w:sz="4" w:space="0" w:color="auto"/>
              <w:right w:val="single" w:sz="4" w:space="0" w:color="auto"/>
            </w:tcBorders>
          </w:tcPr>
          <w:p w:rsidR="002F3338" w:rsidRPr="00DF0B91" w:rsidRDefault="002F3338" w:rsidP="005D5892">
            <w:pPr>
              <w:tabs>
                <w:tab w:val="left" w:pos="0"/>
                <w:tab w:val="left" w:pos="8505"/>
              </w:tabs>
            </w:pPr>
            <w:r w:rsidRPr="00DF0B91">
              <w:t>Устранение непроизводительного использования</w:t>
            </w:r>
          </w:p>
        </w:tc>
        <w:tc>
          <w:tcPr>
            <w:tcW w:w="146" w:type="pct"/>
            <w:tcBorders>
              <w:left w:val="single" w:sz="4" w:space="0" w:color="auto"/>
              <w:right w:val="single" w:sz="4" w:space="0" w:color="auto"/>
            </w:tcBorders>
          </w:tcPr>
          <w:p w:rsidR="002F3338" w:rsidRPr="00DF0B91" w:rsidRDefault="00F541F6" w:rsidP="005D5892">
            <w:pPr>
              <w:tabs>
                <w:tab w:val="left" w:pos="0"/>
                <w:tab w:val="left" w:pos="8505"/>
              </w:tabs>
            </w:pPr>
            <w:r>
              <w:rPr>
                <w:noProof/>
              </w:rPr>
              <w:pict>
                <v:polyline id="_x0000_s1150" style="position:absolute;z-index:251687424;mso-position-horizontal-relative:text;mso-position-vertical-relative:text" points="7.25pt,36.1pt,-5.25pt,35.6pt" coordsize="250,10" filled="f">
                  <v:stroke endarrow="block"/>
                  <v:path arrowok="t"/>
                </v:polyline>
              </w:pict>
            </w: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130" w:type="pct"/>
            <w:tcBorders>
              <w:left w:val="single" w:sz="4" w:space="0" w:color="auto"/>
            </w:tcBorders>
          </w:tcPr>
          <w:p w:rsidR="002F3338" w:rsidRPr="00DF0B91" w:rsidRDefault="002F3338" w:rsidP="005D5892">
            <w:pPr>
              <w:tabs>
                <w:tab w:val="left" w:pos="0"/>
                <w:tab w:val="left" w:pos="8505"/>
              </w:tabs>
            </w:pPr>
          </w:p>
        </w:tc>
        <w:tc>
          <w:tcPr>
            <w:tcW w:w="131"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r>
      <w:tr w:rsidR="002F3338" w:rsidRPr="00DF0B91" w:rsidTr="005D5892">
        <w:trPr>
          <w:trHeight w:val="70"/>
        </w:trPr>
        <w:tc>
          <w:tcPr>
            <w:tcW w:w="2459" w:type="pct"/>
            <w:vMerge/>
            <w:tcBorders>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119" w:type="pct"/>
            <w:vMerge/>
            <w:tcBorders>
              <w:top w:val="single" w:sz="4" w:space="0" w:color="auto"/>
              <w:left w:val="single" w:sz="4" w:space="0" w:color="auto"/>
              <w:right w:val="single" w:sz="4" w:space="0" w:color="auto"/>
            </w:tcBorders>
          </w:tcPr>
          <w:p w:rsidR="002F3338" w:rsidRPr="00DF0B91" w:rsidRDefault="002F3338" w:rsidP="005D5892">
            <w:pPr>
              <w:tabs>
                <w:tab w:val="left" w:pos="0"/>
                <w:tab w:val="left" w:pos="8505"/>
              </w:tabs>
            </w:pPr>
          </w:p>
        </w:tc>
        <w:tc>
          <w:tcPr>
            <w:tcW w:w="119"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1227" w:type="pct"/>
            <w:tcBorders>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r w:rsidRPr="00DF0B91">
              <w:t>ресурсов</w:t>
            </w:r>
          </w:p>
        </w:tc>
        <w:tc>
          <w:tcPr>
            <w:tcW w:w="146" w:type="pct"/>
            <w:tcBorders>
              <w:left w:val="single" w:sz="4" w:space="0" w:color="auto"/>
            </w:tcBorders>
          </w:tcPr>
          <w:p w:rsidR="002F3338" w:rsidRPr="00DF0B91" w:rsidRDefault="002F3338" w:rsidP="005D5892">
            <w:pPr>
              <w:tabs>
                <w:tab w:val="left" w:pos="0"/>
                <w:tab w:val="left" w:pos="8505"/>
              </w:tabs>
            </w:pPr>
          </w:p>
        </w:tc>
        <w:tc>
          <w:tcPr>
            <w:tcW w:w="146" w:type="pct"/>
            <w:tcBorders>
              <w:left w:val="nil"/>
            </w:tcBorders>
          </w:tcPr>
          <w:p w:rsidR="002F3338" w:rsidRPr="00DF0B91" w:rsidRDefault="002F3338" w:rsidP="005D5892">
            <w:pPr>
              <w:tabs>
                <w:tab w:val="left" w:pos="0"/>
                <w:tab w:val="left" w:pos="8505"/>
              </w:tabs>
            </w:pPr>
          </w:p>
        </w:tc>
        <w:tc>
          <w:tcPr>
            <w:tcW w:w="262" w:type="pct"/>
            <w:tcBorders>
              <w:top w:val="single" w:sz="4" w:space="0" w:color="auto"/>
              <w:left w:val="nil"/>
            </w:tcBorders>
          </w:tcPr>
          <w:p w:rsidR="002F3338" w:rsidRPr="00DF0B91" w:rsidRDefault="002F3338" w:rsidP="005D5892">
            <w:pPr>
              <w:tabs>
                <w:tab w:val="left" w:pos="0"/>
                <w:tab w:val="left" w:pos="8505"/>
              </w:tabs>
            </w:pPr>
          </w:p>
        </w:tc>
        <w:tc>
          <w:tcPr>
            <w:tcW w:w="130" w:type="pct"/>
            <w:tcBorders>
              <w:left w:val="nil"/>
            </w:tcBorders>
          </w:tcPr>
          <w:p w:rsidR="002F3338" w:rsidRPr="00DF0B91" w:rsidRDefault="002F3338" w:rsidP="005D5892">
            <w:pPr>
              <w:tabs>
                <w:tab w:val="left" w:pos="0"/>
                <w:tab w:val="left" w:pos="8505"/>
              </w:tabs>
            </w:pPr>
          </w:p>
        </w:tc>
        <w:tc>
          <w:tcPr>
            <w:tcW w:w="131" w:type="pct"/>
            <w:vMerge w:val="restart"/>
            <w:tcBorders>
              <w:left w:val="single" w:sz="4" w:space="0" w:color="auto"/>
              <w:right w:val="single" w:sz="4" w:space="0" w:color="auto"/>
            </w:tcBorders>
          </w:tcPr>
          <w:p w:rsidR="002F3338" w:rsidRPr="00DF0B91" w:rsidRDefault="00F541F6" w:rsidP="005D5892">
            <w:pPr>
              <w:tabs>
                <w:tab w:val="left" w:pos="0"/>
                <w:tab w:val="left" w:pos="8505"/>
              </w:tabs>
            </w:pPr>
            <w:r>
              <w:rPr>
                <w:noProof/>
              </w:rPr>
              <w:pict>
                <v:shape id="_x0000_s1151" style="position:absolute;margin-left:-5.25pt;margin-top:50.3pt;width:12.75pt;height:0;z-index:251680256;mso-position-horizontal:absolute;mso-position-horizontal-relative:text;mso-position-vertical:absolute;mso-position-vertical-relative:text" coordsize="255,1" path="m255,l,e" filled="f">
                  <v:stroke endarrow="block"/>
                  <v:path arrowok="t"/>
                </v:shape>
              </w:pict>
            </w: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r>
      <w:tr w:rsidR="002F3338" w:rsidRPr="00DF0B91" w:rsidTr="005D5892">
        <w:trPr>
          <w:trHeight w:val="280"/>
        </w:trPr>
        <w:tc>
          <w:tcPr>
            <w:tcW w:w="2459" w:type="pct"/>
            <w:vMerge w:val="restart"/>
            <w:tcBorders>
              <w:top w:val="single" w:sz="4" w:space="0" w:color="auto"/>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r w:rsidRPr="00DF0B91">
              <w:t>Устранение непроизводительного использования рабочей силы</w:t>
            </w:r>
          </w:p>
        </w:tc>
        <w:tc>
          <w:tcPr>
            <w:tcW w:w="119" w:type="pct"/>
            <w:vMerge/>
            <w:tcBorders>
              <w:top w:val="single" w:sz="4" w:space="0" w:color="auto"/>
              <w:left w:val="single" w:sz="4" w:space="0" w:color="auto"/>
              <w:right w:val="single" w:sz="4" w:space="0" w:color="auto"/>
            </w:tcBorders>
          </w:tcPr>
          <w:p w:rsidR="002F3338" w:rsidRPr="00DF0B91" w:rsidRDefault="002F3338" w:rsidP="005D5892">
            <w:pPr>
              <w:tabs>
                <w:tab w:val="left" w:pos="0"/>
                <w:tab w:val="left" w:pos="8505"/>
              </w:tabs>
            </w:pPr>
          </w:p>
        </w:tc>
        <w:tc>
          <w:tcPr>
            <w:tcW w:w="119" w:type="pct"/>
            <w:vMerge w:val="restart"/>
            <w:tcBorders>
              <w:left w:val="single" w:sz="4" w:space="0" w:color="auto"/>
            </w:tcBorders>
          </w:tcPr>
          <w:p w:rsidR="002F3338" w:rsidRPr="00DF0B91" w:rsidRDefault="002F3338" w:rsidP="005D5892">
            <w:pPr>
              <w:tabs>
                <w:tab w:val="left" w:pos="0"/>
                <w:tab w:val="left" w:pos="8505"/>
              </w:tabs>
            </w:pPr>
          </w:p>
        </w:tc>
        <w:tc>
          <w:tcPr>
            <w:tcW w:w="1227" w:type="pct"/>
            <w:tcBorders>
              <w:top w:val="single" w:sz="4" w:space="0" w:color="auto"/>
            </w:tcBorders>
          </w:tcPr>
          <w:p w:rsidR="002F3338" w:rsidRPr="00DF0B91" w:rsidRDefault="002F3338" w:rsidP="005D5892">
            <w:pPr>
              <w:tabs>
                <w:tab w:val="left" w:pos="0"/>
                <w:tab w:val="left" w:pos="8505"/>
              </w:tabs>
            </w:pPr>
          </w:p>
        </w:tc>
        <w:tc>
          <w:tcPr>
            <w:tcW w:w="291" w:type="pct"/>
            <w:gridSpan w:val="2"/>
            <w:vMerge w:val="restart"/>
          </w:tcPr>
          <w:p w:rsidR="002F3338" w:rsidRPr="00DF0B91" w:rsidRDefault="002F3338" w:rsidP="005D5892">
            <w:pPr>
              <w:tabs>
                <w:tab w:val="left" w:pos="0"/>
                <w:tab w:val="left" w:pos="8505"/>
              </w:tabs>
            </w:pPr>
          </w:p>
        </w:tc>
        <w:tc>
          <w:tcPr>
            <w:tcW w:w="262" w:type="pct"/>
            <w:vMerge w:val="restart"/>
          </w:tcPr>
          <w:p w:rsidR="002F3338" w:rsidRPr="00DF0B91" w:rsidRDefault="002F3338" w:rsidP="005D5892">
            <w:pPr>
              <w:tabs>
                <w:tab w:val="left" w:pos="0"/>
                <w:tab w:val="left" w:pos="8505"/>
              </w:tabs>
            </w:pPr>
          </w:p>
        </w:tc>
        <w:tc>
          <w:tcPr>
            <w:tcW w:w="130" w:type="pct"/>
            <w:tcBorders>
              <w:left w:val="nil"/>
            </w:tcBorders>
          </w:tcPr>
          <w:p w:rsidR="002F3338" w:rsidRPr="00DF0B91" w:rsidRDefault="002F3338" w:rsidP="005D5892">
            <w:pPr>
              <w:tabs>
                <w:tab w:val="left" w:pos="0"/>
                <w:tab w:val="left" w:pos="8505"/>
              </w:tabs>
            </w:pPr>
          </w:p>
        </w:tc>
        <w:tc>
          <w:tcPr>
            <w:tcW w:w="131"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r>
      <w:tr w:rsidR="002F3338" w:rsidRPr="00DF0B91" w:rsidTr="005D5892">
        <w:trPr>
          <w:trHeight w:val="280"/>
        </w:trPr>
        <w:tc>
          <w:tcPr>
            <w:tcW w:w="2459" w:type="pct"/>
            <w:vMerge/>
            <w:tcBorders>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119" w:type="pct"/>
            <w:tcBorders>
              <w:left w:val="single" w:sz="4" w:space="0" w:color="auto"/>
            </w:tcBorders>
          </w:tcPr>
          <w:p w:rsidR="002F3338" w:rsidRPr="00DF0B91" w:rsidRDefault="00F541F6" w:rsidP="005D5892">
            <w:pPr>
              <w:tabs>
                <w:tab w:val="left" w:pos="0"/>
                <w:tab w:val="left" w:pos="8505"/>
              </w:tabs>
            </w:pPr>
            <w:r>
              <w:rPr>
                <w:noProof/>
              </w:rPr>
              <w:pict>
                <v:shape id="_x0000_s1152" style="position:absolute;margin-left:-5.8pt;margin-top:25.25pt;width:12pt;height:0;z-index:251677184;mso-position-horizontal:absolute;mso-position-horizontal-relative:text;mso-position-vertical:absolute;mso-position-vertical-relative:text" coordsize="240,1" path="m240,l,e" filled="f">
                  <v:stroke endarrow="block"/>
                  <v:path arrowok="t"/>
                </v:shape>
              </w:pict>
            </w:r>
          </w:p>
        </w:tc>
        <w:tc>
          <w:tcPr>
            <w:tcW w:w="119" w:type="pct"/>
            <w:vMerge/>
            <w:tcBorders>
              <w:left w:val="nil"/>
            </w:tcBorders>
          </w:tcPr>
          <w:p w:rsidR="002F3338" w:rsidRPr="00DF0B91" w:rsidRDefault="002F3338" w:rsidP="005D5892">
            <w:pPr>
              <w:tabs>
                <w:tab w:val="left" w:pos="0"/>
                <w:tab w:val="left" w:pos="8505"/>
              </w:tabs>
            </w:pPr>
          </w:p>
        </w:tc>
        <w:tc>
          <w:tcPr>
            <w:tcW w:w="1227" w:type="pct"/>
            <w:vMerge w:val="restart"/>
            <w:tcBorders>
              <w:bottom w:val="single" w:sz="4" w:space="0" w:color="auto"/>
            </w:tcBorders>
          </w:tcPr>
          <w:p w:rsidR="002F3338" w:rsidRPr="00DF0B91" w:rsidRDefault="002F3338" w:rsidP="005D5892">
            <w:pPr>
              <w:shd w:val="clear" w:color="auto" w:fill="FFFFFF"/>
              <w:tabs>
                <w:tab w:val="left" w:pos="0"/>
                <w:tab w:val="left" w:pos="8505"/>
              </w:tabs>
            </w:pPr>
          </w:p>
        </w:tc>
        <w:tc>
          <w:tcPr>
            <w:tcW w:w="291" w:type="pct"/>
            <w:gridSpan w:val="2"/>
            <w:vMerge/>
            <w:tcBorders>
              <w:left w:val="nil"/>
            </w:tcBorders>
          </w:tcPr>
          <w:p w:rsidR="002F3338" w:rsidRPr="00DF0B91" w:rsidRDefault="002F3338" w:rsidP="005D5892">
            <w:pPr>
              <w:tabs>
                <w:tab w:val="left" w:pos="0"/>
                <w:tab w:val="left" w:pos="8505"/>
              </w:tabs>
            </w:pPr>
          </w:p>
        </w:tc>
        <w:tc>
          <w:tcPr>
            <w:tcW w:w="262" w:type="pct"/>
            <w:vMerge/>
          </w:tcPr>
          <w:p w:rsidR="002F3338" w:rsidRPr="00DF0B91" w:rsidRDefault="002F3338" w:rsidP="005D5892">
            <w:pPr>
              <w:tabs>
                <w:tab w:val="left" w:pos="0"/>
                <w:tab w:val="left" w:pos="8505"/>
              </w:tabs>
            </w:pPr>
          </w:p>
        </w:tc>
        <w:tc>
          <w:tcPr>
            <w:tcW w:w="130" w:type="pct"/>
            <w:tcBorders>
              <w:left w:val="nil"/>
            </w:tcBorders>
          </w:tcPr>
          <w:p w:rsidR="002F3338" w:rsidRPr="00DF0B91" w:rsidRDefault="002F3338" w:rsidP="005D5892">
            <w:pPr>
              <w:tabs>
                <w:tab w:val="left" w:pos="0"/>
                <w:tab w:val="left" w:pos="8505"/>
              </w:tabs>
            </w:pPr>
          </w:p>
        </w:tc>
        <w:tc>
          <w:tcPr>
            <w:tcW w:w="131"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r>
      <w:tr w:rsidR="002F3338" w:rsidRPr="00DF0B91" w:rsidTr="005D5892">
        <w:trPr>
          <w:trHeight w:val="280"/>
        </w:trPr>
        <w:tc>
          <w:tcPr>
            <w:tcW w:w="2459" w:type="pct"/>
            <w:vMerge w:val="restart"/>
            <w:tcBorders>
              <w:top w:val="single" w:sz="4" w:space="0" w:color="auto"/>
              <w:left w:val="single" w:sz="4" w:space="0" w:color="auto"/>
              <w:right w:val="single" w:sz="4" w:space="0" w:color="auto"/>
            </w:tcBorders>
          </w:tcPr>
          <w:p w:rsidR="002F3338" w:rsidRPr="00DF0B91" w:rsidRDefault="002F3338" w:rsidP="005D5892">
            <w:pPr>
              <w:tabs>
                <w:tab w:val="left" w:pos="0"/>
                <w:tab w:val="left" w:pos="8505"/>
              </w:tabs>
            </w:pPr>
            <w:r w:rsidRPr="00DF0B91">
              <w:t>Совершенствование используемых средств труда</w:t>
            </w:r>
          </w:p>
        </w:tc>
        <w:tc>
          <w:tcPr>
            <w:tcW w:w="119" w:type="pct"/>
            <w:tcBorders>
              <w:left w:val="single" w:sz="4" w:space="0" w:color="auto"/>
            </w:tcBorders>
          </w:tcPr>
          <w:p w:rsidR="002F3338" w:rsidRPr="00DF0B91" w:rsidRDefault="002F3338" w:rsidP="005D5892">
            <w:pPr>
              <w:tabs>
                <w:tab w:val="left" w:pos="0"/>
                <w:tab w:val="left" w:pos="8505"/>
              </w:tabs>
            </w:pPr>
          </w:p>
        </w:tc>
        <w:tc>
          <w:tcPr>
            <w:tcW w:w="119" w:type="pct"/>
            <w:vMerge w:val="restart"/>
            <w:tcBorders>
              <w:left w:val="nil"/>
            </w:tcBorders>
          </w:tcPr>
          <w:p w:rsidR="002F3338" w:rsidRPr="00DF0B91" w:rsidRDefault="002F3338" w:rsidP="005D5892">
            <w:pPr>
              <w:tabs>
                <w:tab w:val="left" w:pos="0"/>
                <w:tab w:val="left" w:pos="8505"/>
              </w:tabs>
            </w:pPr>
          </w:p>
        </w:tc>
        <w:tc>
          <w:tcPr>
            <w:tcW w:w="1227" w:type="pct"/>
            <w:vMerge/>
            <w:tcBorders>
              <w:top w:val="single" w:sz="4" w:space="0" w:color="auto"/>
              <w:bottom w:val="single" w:sz="4" w:space="0" w:color="auto"/>
            </w:tcBorders>
          </w:tcPr>
          <w:p w:rsidR="002F3338" w:rsidRPr="00DF0B91" w:rsidRDefault="002F3338" w:rsidP="005D5892">
            <w:pPr>
              <w:tabs>
                <w:tab w:val="left" w:pos="0"/>
                <w:tab w:val="left" w:pos="8505"/>
              </w:tabs>
            </w:pPr>
          </w:p>
        </w:tc>
        <w:tc>
          <w:tcPr>
            <w:tcW w:w="291" w:type="pct"/>
            <w:gridSpan w:val="2"/>
            <w:vMerge w:val="restart"/>
            <w:tcBorders>
              <w:left w:val="nil"/>
            </w:tcBorders>
          </w:tcPr>
          <w:p w:rsidR="002F3338" w:rsidRPr="00DF0B91" w:rsidRDefault="002F3338" w:rsidP="005D5892">
            <w:pPr>
              <w:tabs>
                <w:tab w:val="left" w:pos="0"/>
                <w:tab w:val="left" w:pos="8505"/>
              </w:tabs>
            </w:pPr>
          </w:p>
        </w:tc>
        <w:tc>
          <w:tcPr>
            <w:tcW w:w="262" w:type="pct"/>
            <w:vMerge w:val="restart"/>
          </w:tcPr>
          <w:p w:rsidR="002F3338" w:rsidRPr="00DF0B91" w:rsidRDefault="002F3338" w:rsidP="005D5892">
            <w:pPr>
              <w:tabs>
                <w:tab w:val="left" w:pos="0"/>
                <w:tab w:val="left" w:pos="8505"/>
              </w:tabs>
            </w:pPr>
          </w:p>
        </w:tc>
        <w:tc>
          <w:tcPr>
            <w:tcW w:w="130" w:type="pct"/>
            <w:tcBorders>
              <w:left w:val="nil"/>
            </w:tcBorders>
          </w:tcPr>
          <w:p w:rsidR="002F3338" w:rsidRPr="00DF0B91" w:rsidRDefault="002F3338" w:rsidP="005D5892">
            <w:pPr>
              <w:tabs>
                <w:tab w:val="left" w:pos="0"/>
                <w:tab w:val="left" w:pos="8505"/>
              </w:tabs>
            </w:pPr>
          </w:p>
        </w:tc>
        <w:tc>
          <w:tcPr>
            <w:tcW w:w="131"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r>
      <w:tr w:rsidR="002F3338" w:rsidRPr="00DF0B91" w:rsidTr="005D5892">
        <w:trPr>
          <w:trHeight w:val="280"/>
        </w:trPr>
        <w:tc>
          <w:tcPr>
            <w:tcW w:w="2459" w:type="pct"/>
            <w:vMerge/>
            <w:tcBorders>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119" w:type="pct"/>
            <w:vMerge w:val="restart"/>
            <w:tcBorders>
              <w:left w:val="single" w:sz="4" w:space="0" w:color="auto"/>
              <w:right w:val="single" w:sz="4" w:space="0" w:color="auto"/>
            </w:tcBorders>
          </w:tcPr>
          <w:p w:rsidR="002F3338" w:rsidRPr="00DF0B91" w:rsidRDefault="00F541F6" w:rsidP="005D5892">
            <w:pPr>
              <w:tabs>
                <w:tab w:val="left" w:pos="0"/>
                <w:tab w:val="left" w:pos="8505"/>
              </w:tabs>
            </w:pPr>
            <w:r>
              <w:rPr>
                <w:noProof/>
              </w:rPr>
              <w:pict>
                <v:polyline id="_x0000_s1153" style="position:absolute;z-index:251676160;mso-position-horizontal:absolute;mso-position-horizontal-relative:text;mso-position-vertical:absolute;mso-position-vertical-relative:text" points="16.75pt,23.9pt,-5.4pt,23.75pt" coordsize="443,3" filled="f">
                  <v:stroke endarrow="block"/>
                  <v:path arrowok="t"/>
                </v:polyline>
              </w:pict>
            </w:r>
            <w:r>
              <w:rPr>
                <w:noProof/>
              </w:rPr>
              <w:pict>
                <v:polyline id="_x0000_s1154" style="position:absolute;z-index:251675136;mso-position-horizontal:absolute;mso-position-horizontal-relative:text;mso-position-vertical:absolute;mso-position-vertical-relative:text" points="5.1pt,65.25pt,-5.4pt,65.75pt" coordsize="210,10" filled="f">
                  <v:stroke endarrow="block"/>
                  <v:path arrowok="t"/>
                </v:polyline>
              </w:pict>
            </w:r>
          </w:p>
        </w:tc>
        <w:tc>
          <w:tcPr>
            <w:tcW w:w="119"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1227" w:type="pct"/>
            <w:tcBorders>
              <w:top w:val="single" w:sz="4" w:space="0" w:color="auto"/>
              <w:left w:val="single" w:sz="4" w:space="0" w:color="auto"/>
              <w:right w:val="single" w:sz="4" w:space="0" w:color="auto"/>
            </w:tcBorders>
          </w:tcPr>
          <w:p w:rsidR="002F3338" w:rsidRPr="00DF0B91" w:rsidRDefault="002F3338" w:rsidP="005D5892">
            <w:pPr>
              <w:shd w:val="clear" w:color="auto" w:fill="FFFFFF"/>
              <w:tabs>
                <w:tab w:val="left" w:pos="0"/>
                <w:tab w:val="left" w:pos="8505"/>
              </w:tabs>
            </w:pPr>
            <w:r w:rsidRPr="00DF0B91">
              <w:t>Совершенствование</w:t>
            </w:r>
          </w:p>
        </w:tc>
        <w:tc>
          <w:tcPr>
            <w:tcW w:w="291" w:type="pct"/>
            <w:gridSpan w:val="2"/>
            <w:vMerge/>
            <w:tcBorders>
              <w:left w:val="single" w:sz="4" w:space="0" w:color="auto"/>
            </w:tcBorders>
          </w:tcPr>
          <w:p w:rsidR="002F3338" w:rsidRPr="00DF0B91" w:rsidRDefault="002F3338" w:rsidP="005D5892">
            <w:pPr>
              <w:tabs>
                <w:tab w:val="left" w:pos="0"/>
                <w:tab w:val="left" w:pos="8505"/>
              </w:tabs>
            </w:pPr>
          </w:p>
        </w:tc>
        <w:tc>
          <w:tcPr>
            <w:tcW w:w="262" w:type="pct"/>
            <w:vMerge/>
            <w:tcBorders>
              <w:bottom w:val="single" w:sz="4" w:space="0" w:color="auto"/>
            </w:tcBorders>
          </w:tcPr>
          <w:p w:rsidR="002F3338" w:rsidRPr="00DF0B91" w:rsidRDefault="002F3338" w:rsidP="005D5892">
            <w:pPr>
              <w:tabs>
                <w:tab w:val="left" w:pos="0"/>
                <w:tab w:val="left" w:pos="8505"/>
              </w:tabs>
            </w:pPr>
          </w:p>
        </w:tc>
        <w:tc>
          <w:tcPr>
            <w:tcW w:w="130" w:type="pct"/>
            <w:tcBorders>
              <w:left w:val="nil"/>
            </w:tcBorders>
          </w:tcPr>
          <w:p w:rsidR="002F3338" w:rsidRPr="00DF0B91" w:rsidRDefault="002F3338" w:rsidP="005D5892">
            <w:pPr>
              <w:tabs>
                <w:tab w:val="left" w:pos="0"/>
                <w:tab w:val="left" w:pos="8505"/>
              </w:tabs>
            </w:pPr>
          </w:p>
        </w:tc>
        <w:tc>
          <w:tcPr>
            <w:tcW w:w="131"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r>
      <w:tr w:rsidR="002F3338" w:rsidRPr="00DF0B91" w:rsidTr="005D5892">
        <w:trPr>
          <w:trHeight w:val="240"/>
        </w:trPr>
        <w:tc>
          <w:tcPr>
            <w:tcW w:w="2459" w:type="pct"/>
            <w:vMerge w:val="restart"/>
            <w:tcBorders>
              <w:top w:val="single" w:sz="4" w:space="0" w:color="auto"/>
              <w:left w:val="single" w:sz="4" w:space="0" w:color="auto"/>
              <w:right w:val="single" w:sz="4" w:space="0" w:color="auto"/>
            </w:tcBorders>
          </w:tcPr>
          <w:p w:rsidR="002F3338" w:rsidRPr="00DF0B91" w:rsidRDefault="002F3338" w:rsidP="005D5892">
            <w:pPr>
              <w:tabs>
                <w:tab w:val="left" w:pos="0"/>
                <w:tab w:val="left" w:pos="8505"/>
              </w:tabs>
            </w:pPr>
            <w:r w:rsidRPr="00DF0B91">
              <w:t>Совершенствование используемых предметов труда</w:t>
            </w:r>
          </w:p>
        </w:tc>
        <w:tc>
          <w:tcPr>
            <w:tcW w:w="119" w:type="pct"/>
            <w:vMerge/>
            <w:tcBorders>
              <w:top w:val="single" w:sz="4" w:space="0" w:color="auto"/>
              <w:left w:val="single" w:sz="4" w:space="0" w:color="auto"/>
              <w:right w:val="single" w:sz="4" w:space="0" w:color="auto"/>
            </w:tcBorders>
          </w:tcPr>
          <w:p w:rsidR="002F3338" w:rsidRPr="00DF0B91" w:rsidRDefault="002F3338" w:rsidP="005D5892">
            <w:pPr>
              <w:tabs>
                <w:tab w:val="left" w:pos="0"/>
                <w:tab w:val="left" w:pos="8505"/>
              </w:tabs>
            </w:pPr>
          </w:p>
        </w:tc>
        <w:tc>
          <w:tcPr>
            <w:tcW w:w="119" w:type="pct"/>
            <w:vMerge w:val="restart"/>
            <w:tcBorders>
              <w:left w:val="single" w:sz="4" w:space="0" w:color="auto"/>
              <w:right w:val="single" w:sz="4" w:space="0" w:color="auto"/>
            </w:tcBorders>
          </w:tcPr>
          <w:p w:rsidR="002F3338" w:rsidRPr="00DF0B91" w:rsidRDefault="002F3338" w:rsidP="005D5892">
            <w:pPr>
              <w:tabs>
                <w:tab w:val="left" w:pos="0"/>
                <w:tab w:val="left" w:pos="8505"/>
              </w:tabs>
            </w:pPr>
          </w:p>
        </w:tc>
        <w:tc>
          <w:tcPr>
            <w:tcW w:w="1227" w:type="pct"/>
            <w:tcBorders>
              <w:left w:val="single" w:sz="4" w:space="0" w:color="auto"/>
              <w:right w:val="single" w:sz="4" w:space="0" w:color="auto"/>
            </w:tcBorders>
          </w:tcPr>
          <w:p w:rsidR="002F3338" w:rsidRPr="00DF0B91" w:rsidRDefault="00F541F6" w:rsidP="005D5892">
            <w:pPr>
              <w:tabs>
                <w:tab w:val="left" w:pos="0"/>
                <w:tab w:val="left" w:pos="8505"/>
              </w:tabs>
            </w:pPr>
            <w:r>
              <w:rPr>
                <w:noProof/>
              </w:rPr>
              <w:pict>
                <v:polyline id="_x0000_s1155" style="position:absolute;z-index:251694592;mso-position-horizontal:absolute;mso-position-horizontal-relative:text;mso-position-vertical:absolute;mso-position-vertical-relative:text" points="130.5pt,-4.75pt,115.5pt,-5.25pt" coordsize="300,10" filled="f">
                  <v:stroke endarrow="block"/>
                  <v:path arrowok="t"/>
                </v:polyline>
              </w:pict>
            </w:r>
            <w:r w:rsidR="002F3338" w:rsidRPr="00DF0B91">
              <w:t>качественных</w:t>
            </w: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val="restart"/>
            <w:tcBorders>
              <w:top w:val="single" w:sz="4" w:space="0" w:color="auto"/>
              <w:left w:val="single" w:sz="4" w:space="0" w:color="auto"/>
              <w:bottom w:val="single" w:sz="4" w:space="0" w:color="auto"/>
              <w:right w:val="single" w:sz="4" w:space="0" w:color="auto"/>
            </w:tcBorders>
            <w:textDirection w:val="btLr"/>
          </w:tcPr>
          <w:p w:rsidR="002F3338" w:rsidRPr="00DF0B91" w:rsidRDefault="002F3338" w:rsidP="005D5892">
            <w:pPr>
              <w:tabs>
                <w:tab w:val="left" w:pos="0"/>
                <w:tab w:val="left" w:pos="8505"/>
              </w:tabs>
            </w:pPr>
            <w:r w:rsidRPr="00DF0B91">
              <w:t>Интенсивные факторы</w:t>
            </w:r>
          </w:p>
        </w:tc>
        <w:tc>
          <w:tcPr>
            <w:tcW w:w="130" w:type="pct"/>
            <w:tcBorders>
              <w:left w:val="single" w:sz="4" w:space="0" w:color="auto"/>
            </w:tcBorders>
          </w:tcPr>
          <w:p w:rsidR="002F3338" w:rsidRPr="00DF0B91" w:rsidRDefault="002F3338" w:rsidP="005D5892">
            <w:pPr>
              <w:tabs>
                <w:tab w:val="left" w:pos="0"/>
                <w:tab w:val="left" w:pos="8505"/>
              </w:tabs>
            </w:pPr>
          </w:p>
        </w:tc>
        <w:tc>
          <w:tcPr>
            <w:tcW w:w="131" w:type="pct"/>
            <w:tcBorders>
              <w:lef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r>
      <w:tr w:rsidR="002F3338" w:rsidRPr="00DF0B91" w:rsidTr="005D5892">
        <w:trPr>
          <w:trHeight w:val="100"/>
        </w:trPr>
        <w:tc>
          <w:tcPr>
            <w:tcW w:w="2459"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119" w:type="pct"/>
            <w:vMerge/>
            <w:tcBorders>
              <w:top w:val="single" w:sz="4" w:space="0" w:color="auto"/>
              <w:left w:val="single" w:sz="4" w:space="0" w:color="auto"/>
              <w:right w:val="single" w:sz="4" w:space="0" w:color="auto"/>
            </w:tcBorders>
          </w:tcPr>
          <w:p w:rsidR="002F3338" w:rsidRPr="00DF0B91" w:rsidRDefault="002F3338" w:rsidP="005D5892">
            <w:pPr>
              <w:tabs>
                <w:tab w:val="left" w:pos="0"/>
                <w:tab w:val="left" w:pos="8505"/>
              </w:tabs>
            </w:pPr>
          </w:p>
        </w:tc>
        <w:tc>
          <w:tcPr>
            <w:tcW w:w="119"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1227" w:type="pct"/>
            <w:tcBorders>
              <w:left w:val="single" w:sz="4" w:space="0" w:color="auto"/>
              <w:right w:val="single" w:sz="4" w:space="0" w:color="auto"/>
            </w:tcBorders>
          </w:tcPr>
          <w:p w:rsidR="002F3338" w:rsidRPr="00DF0B91" w:rsidRDefault="002F3338" w:rsidP="005D5892">
            <w:pPr>
              <w:tabs>
                <w:tab w:val="left" w:pos="0"/>
                <w:tab w:val="left" w:pos="8505"/>
              </w:tabs>
            </w:pPr>
            <w:r w:rsidRPr="00DF0B91">
              <w:t>характеристик</w:t>
            </w: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top w:val="single" w:sz="4" w:space="0" w:color="auto"/>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130" w:type="pct"/>
            <w:tcBorders>
              <w:left w:val="single" w:sz="4" w:space="0" w:color="auto"/>
            </w:tcBorders>
          </w:tcPr>
          <w:p w:rsidR="002F3338" w:rsidRPr="00DF0B91" w:rsidRDefault="002F3338" w:rsidP="005D5892">
            <w:pPr>
              <w:tabs>
                <w:tab w:val="left" w:pos="0"/>
                <w:tab w:val="left" w:pos="8505"/>
              </w:tabs>
            </w:pPr>
          </w:p>
        </w:tc>
        <w:tc>
          <w:tcPr>
            <w:tcW w:w="131" w:type="pct"/>
            <w:tcBorders>
              <w:lef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r>
      <w:tr w:rsidR="002F3338" w:rsidRPr="00DF0B91" w:rsidTr="005D5892">
        <w:trPr>
          <w:trHeight w:val="100"/>
        </w:trPr>
        <w:tc>
          <w:tcPr>
            <w:tcW w:w="2459" w:type="pct"/>
            <w:vMerge/>
            <w:tcBorders>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119" w:type="pct"/>
            <w:vMerge/>
            <w:tcBorders>
              <w:top w:val="single" w:sz="4" w:space="0" w:color="auto"/>
              <w:left w:val="single" w:sz="4" w:space="0" w:color="auto"/>
              <w:right w:val="single" w:sz="4" w:space="0" w:color="auto"/>
            </w:tcBorders>
          </w:tcPr>
          <w:p w:rsidR="002F3338" w:rsidRPr="00DF0B91" w:rsidRDefault="002F3338" w:rsidP="005D5892">
            <w:pPr>
              <w:tabs>
                <w:tab w:val="left" w:pos="0"/>
                <w:tab w:val="left" w:pos="8505"/>
              </w:tabs>
            </w:pPr>
          </w:p>
        </w:tc>
        <w:tc>
          <w:tcPr>
            <w:tcW w:w="119"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1227" w:type="pct"/>
            <w:tcBorders>
              <w:left w:val="single" w:sz="4" w:space="0" w:color="auto"/>
              <w:right w:val="single" w:sz="4" w:space="0" w:color="auto"/>
            </w:tcBorders>
          </w:tcPr>
          <w:p w:rsidR="002F3338" w:rsidRPr="00DF0B91" w:rsidRDefault="002F3338" w:rsidP="005D5892">
            <w:pPr>
              <w:tabs>
                <w:tab w:val="left" w:pos="0"/>
                <w:tab w:val="left" w:pos="8505"/>
              </w:tabs>
            </w:pPr>
            <w:r w:rsidRPr="00DF0B91">
              <w:t>используемых</w:t>
            </w: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top w:val="single" w:sz="4" w:space="0" w:color="auto"/>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130" w:type="pct"/>
            <w:tcBorders>
              <w:left w:val="single" w:sz="4" w:space="0" w:color="auto"/>
            </w:tcBorders>
          </w:tcPr>
          <w:p w:rsidR="002F3338" w:rsidRPr="00DF0B91" w:rsidRDefault="002F3338" w:rsidP="005D5892">
            <w:pPr>
              <w:tabs>
                <w:tab w:val="left" w:pos="0"/>
                <w:tab w:val="left" w:pos="8505"/>
              </w:tabs>
            </w:pPr>
          </w:p>
        </w:tc>
        <w:tc>
          <w:tcPr>
            <w:tcW w:w="131" w:type="pct"/>
            <w:tcBorders>
              <w:lef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r>
      <w:tr w:rsidR="002F3338" w:rsidRPr="00DF0B91" w:rsidTr="005D5892">
        <w:trPr>
          <w:trHeight w:val="280"/>
        </w:trPr>
        <w:tc>
          <w:tcPr>
            <w:tcW w:w="2459" w:type="pct"/>
            <w:vMerge w:val="restart"/>
            <w:tcBorders>
              <w:top w:val="single" w:sz="4" w:space="0" w:color="auto"/>
              <w:left w:val="single" w:sz="4" w:space="0" w:color="auto"/>
              <w:right w:val="single" w:sz="4" w:space="0" w:color="auto"/>
            </w:tcBorders>
          </w:tcPr>
          <w:p w:rsidR="002F3338" w:rsidRPr="00DF0B91" w:rsidRDefault="002F3338" w:rsidP="005D5892">
            <w:pPr>
              <w:tabs>
                <w:tab w:val="left" w:pos="0"/>
                <w:tab w:val="left" w:pos="8505"/>
              </w:tabs>
            </w:pPr>
            <w:r w:rsidRPr="00DF0B91">
              <w:t>Совершенствование используемой рабочей силы</w:t>
            </w:r>
          </w:p>
        </w:tc>
        <w:tc>
          <w:tcPr>
            <w:tcW w:w="119" w:type="pct"/>
            <w:vMerge/>
            <w:tcBorders>
              <w:top w:val="single" w:sz="4" w:space="0" w:color="auto"/>
              <w:left w:val="single" w:sz="4" w:space="0" w:color="auto"/>
              <w:right w:val="single" w:sz="4" w:space="0" w:color="auto"/>
            </w:tcBorders>
          </w:tcPr>
          <w:p w:rsidR="002F3338" w:rsidRPr="00DF0B91" w:rsidRDefault="002F3338" w:rsidP="005D5892">
            <w:pPr>
              <w:tabs>
                <w:tab w:val="left" w:pos="0"/>
                <w:tab w:val="left" w:pos="8505"/>
              </w:tabs>
            </w:pPr>
          </w:p>
        </w:tc>
        <w:tc>
          <w:tcPr>
            <w:tcW w:w="119" w:type="pct"/>
            <w:vMerge w:val="restart"/>
            <w:tcBorders>
              <w:left w:val="single" w:sz="4" w:space="0" w:color="auto"/>
              <w:right w:val="single" w:sz="4" w:space="0" w:color="auto"/>
            </w:tcBorders>
          </w:tcPr>
          <w:p w:rsidR="002F3338" w:rsidRPr="00DF0B91" w:rsidRDefault="002F3338" w:rsidP="005D5892">
            <w:pPr>
              <w:tabs>
                <w:tab w:val="left" w:pos="0"/>
                <w:tab w:val="left" w:pos="8505"/>
              </w:tabs>
            </w:pPr>
          </w:p>
        </w:tc>
        <w:tc>
          <w:tcPr>
            <w:tcW w:w="1227" w:type="pct"/>
            <w:tcBorders>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r w:rsidRPr="00DF0B91">
              <w:t>ресурсов</w:t>
            </w: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top w:val="single" w:sz="4" w:space="0" w:color="auto"/>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130" w:type="pct"/>
            <w:tcBorders>
              <w:left w:val="single" w:sz="4" w:space="0" w:color="auto"/>
            </w:tcBorders>
          </w:tcPr>
          <w:p w:rsidR="002F3338" w:rsidRPr="00DF0B91" w:rsidRDefault="002F3338" w:rsidP="005D5892">
            <w:pPr>
              <w:tabs>
                <w:tab w:val="left" w:pos="0"/>
                <w:tab w:val="left" w:pos="8505"/>
              </w:tabs>
            </w:pPr>
          </w:p>
        </w:tc>
        <w:tc>
          <w:tcPr>
            <w:tcW w:w="131" w:type="pct"/>
            <w:tcBorders>
              <w:lef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r>
      <w:tr w:rsidR="002F3338" w:rsidRPr="00DF0B91" w:rsidTr="005D5892">
        <w:trPr>
          <w:trHeight w:val="280"/>
        </w:trPr>
        <w:tc>
          <w:tcPr>
            <w:tcW w:w="2459" w:type="pct"/>
            <w:vMerge/>
            <w:tcBorders>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119" w:type="pct"/>
            <w:tcBorders>
              <w:left w:val="single" w:sz="4" w:space="0" w:color="auto"/>
            </w:tcBorders>
          </w:tcPr>
          <w:p w:rsidR="002F3338" w:rsidRPr="00DF0B91" w:rsidRDefault="002F3338" w:rsidP="005D5892">
            <w:pPr>
              <w:tabs>
                <w:tab w:val="left" w:pos="0"/>
                <w:tab w:val="left" w:pos="8505"/>
              </w:tabs>
            </w:pPr>
          </w:p>
        </w:tc>
        <w:tc>
          <w:tcPr>
            <w:tcW w:w="119" w:type="pct"/>
            <w:vMerge/>
            <w:tcBorders>
              <w:left w:val="nil"/>
            </w:tcBorders>
          </w:tcPr>
          <w:p w:rsidR="002F3338" w:rsidRPr="00DF0B91" w:rsidRDefault="002F3338" w:rsidP="005D5892">
            <w:pPr>
              <w:tabs>
                <w:tab w:val="left" w:pos="0"/>
                <w:tab w:val="left" w:pos="8505"/>
              </w:tabs>
            </w:pPr>
          </w:p>
        </w:tc>
        <w:tc>
          <w:tcPr>
            <w:tcW w:w="1227" w:type="pct"/>
            <w:tcBorders>
              <w:top w:val="single" w:sz="4" w:space="0" w:color="auto"/>
            </w:tcBorders>
          </w:tcPr>
          <w:p w:rsidR="002F3338" w:rsidRPr="00DF0B91" w:rsidRDefault="002F3338" w:rsidP="005D5892">
            <w:pPr>
              <w:tabs>
                <w:tab w:val="left" w:pos="0"/>
                <w:tab w:val="left" w:pos="8505"/>
              </w:tabs>
            </w:pPr>
          </w:p>
        </w:tc>
        <w:tc>
          <w:tcPr>
            <w:tcW w:w="146" w:type="pct"/>
            <w:tcBorders>
              <w:left w:val="nil"/>
              <w:right w:val="single" w:sz="4" w:space="0" w:color="auto"/>
            </w:tcBorders>
          </w:tcPr>
          <w:p w:rsidR="002F3338" w:rsidRPr="00DF0B91" w:rsidRDefault="002F3338" w:rsidP="005D5892">
            <w:pPr>
              <w:tabs>
                <w:tab w:val="left" w:pos="0"/>
                <w:tab w:val="left" w:pos="8505"/>
              </w:tabs>
            </w:pP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top w:val="single" w:sz="4" w:space="0" w:color="auto"/>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130" w:type="pct"/>
            <w:tcBorders>
              <w:left w:val="single" w:sz="4" w:space="0" w:color="auto"/>
            </w:tcBorders>
          </w:tcPr>
          <w:p w:rsidR="002F3338" w:rsidRPr="00DF0B91" w:rsidRDefault="002F3338" w:rsidP="005D5892">
            <w:pPr>
              <w:tabs>
                <w:tab w:val="left" w:pos="0"/>
                <w:tab w:val="left" w:pos="8505"/>
              </w:tabs>
            </w:pPr>
          </w:p>
        </w:tc>
        <w:tc>
          <w:tcPr>
            <w:tcW w:w="131" w:type="pct"/>
            <w:tcBorders>
              <w:left w:val="single" w:sz="4" w:space="0" w:color="auto"/>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r>
      <w:tr w:rsidR="002F3338" w:rsidRPr="00DF0B91" w:rsidTr="005D5892">
        <w:trPr>
          <w:trHeight w:val="206"/>
        </w:trPr>
        <w:tc>
          <w:tcPr>
            <w:tcW w:w="2459" w:type="pct"/>
            <w:vMerge w:val="restart"/>
            <w:tcBorders>
              <w:top w:val="single" w:sz="4" w:space="0" w:color="auto"/>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r w:rsidRPr="00DF0B91">
              <w:t>Совершенствование технологии производства</w:t>
            </w:r>
          </w:p>
        </w:tc>
        <w:tc>
          <w:tcPr>
            <w:tcW w:w="119" w:type="pct"/>
            <w:tcBorders>
              <w:left w:val="single" w:sz="4" w:space="0" w:color="auto"/>
            </w:tcBorders>
          </w:tcPr>
          <w:p w:rsidR="002F3338" w:rsidRPr="00DF0B91" w:rsidRDefault="002F3338" w:rsidP="005D5892">
            <w:pPr>
              <w:tabs>
                <w:tab w:val="left" w:pos="0"/>
                <w:tab w:val="left" w:pos="8505"/>
              </w:tabs>
            </w:pPr>
          </w:p>
        </w:tc>
        <w:tc>
          <w:tcPr>
            <w:tcW w:w="119" w:type="pct"/>
            <w:vMerge w:val="restart"/>
            <w:tcBorders>
              <w:left w:val="nil"/>
            </w:tcBorders>
          </w:tcPr>
          <w:p w:rsidR="002F3338" w:rsidRPr="00DF0B91" w:rsidRDefault="002F3338" w:rsidP="005D5892">
            <w:pPr>
              <w:tabs>
                <w:tab w:val="left" w:pos="0"/>
                <w:tab w:val="left" w:pos="8505"/>
              </w:tabs>
            </w:pPr>
          </w:p>
        </w:tc>
        <w:tc>
          <w:tcPr>
            <w:tcW w:w="1227" w:type="pct"/>
            <w:vMerge w:val="restart"/>
          </w:tcPr>
          <w:p w:rsidR="002F3338" w:rsidRPr="00DF0B91" w:rsidRDefault="002F3338" w:rsidP="005D5892">
            <w:pPr>
              <w:tabs>
                <w:tab w:val="left" w:pos="0"/>
                <w:tab w:val="left" w:pos="8505"/>
              </w:tabs>
            </w:pPr>
          </w:p>
        </w:tc>
        <w:tc>
          <w:tcPr>
            <w:tcW w:w="146" w:type="pct"/>
            <w:tcBorders>
              <w:left w:val="nil"/>
              <w:right w:val="single" w:sz="4" w:space="0" w:color="auto"/>
            </w:tcBorders>
          </w:tcPr>
          <w:p w:rsidR="002F3338" w:rsidRPr="00DF0B91" w:rsidRDefault="002F3338" w:rsidP="005D5892">
            <w:pPr>
              <w:tabs>
                <w:tab w:val="left" w:pos="0"/>
                <w:tab w:val="left" w:pos="8505"/>
              </w:tabs>
            </w:pP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top w:val="single" w:sz="4" w:space="0" w:color="auto"/>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130" w:type="pct"/>
            <w:tcBorders>
              <w:left w:val="single" w:sz="4" w:space="0" w:color="auto"/>
            </w:tcBorders>
          </w:tcPr>
          <w:p w:rsidR="002F3338" w:rsidRPr="00DF0B91" w:rsidRDefault="00F541F6" w:rsidP="005D5892">
            <w:pPr>
              <w:tabs>
                <w:tab w:val="left" w:pos="0"/>
                <w:tab w:val="left" w:pos="8505"/>
              </w:tabs>
            </w:pPr>
            <w:r>
              <w:rPr>
                <w:noProof/>
              </w:rPr>
              <w:pict>
                <v:shape id="_x0000_s1156" style="position:absolute;margin-left:-5.7pt;margin-top:-5.15pt;width:12pt;height:0;z-index:251693568;mso-position-horizontal:absolute;mso-position-horizontal-relative:text;mso-position-vertical:absolute;mso-position-vertical-relative:text" coordsize="240,1" path="m240,l,e" filled="f">
                  <v:stroke endarrow="block"/>
                  <v:path arrowok="t"/>
                </v:shape>
              </w:pict>
            </w:r>
          </w:p>
        </w:tc>
        <w:tc>
          <w:tcPr>
            <w:tcW w:w="131" w:type="pct"/>
            <w:tcBorders>
              <w:left w:val="nil"/>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r>
      <w:tr w:rsidR="002F3338" w:rsidRPr="00DF0B91" w:rsidTr="005D5892">
        <w:trPr>
          <w:trHeight w:val="70"/>
        </w:trPr>
        <w:tc>
          <w:tcPr>
            <w:tcW w:w="2459" w:type="pct"/>
            <w:vMerge/>
            <w:tcBorders>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119" w:type="pct"/>
            <w:vMerge w:val="restart"/>
            <w:tcBorders>
              <w:left w:val="single" w:sz="4" w:space="0" w:color="auto"/>
              <w:right w:val="single" w:sz="4" w:space="0" w:color="auto"/>
            </w:tcBorders>
          </w:tcPr>
          <w:p w:rsidR="002F3338" w:rsidRPr="00DF0B91" w:rsidRDefault="00F541F6" w:rsidP="005D5892">
            <w:pPr>
              <w:tabs>
                <w:tab w:val="left" w:pos="0"/>
                <w:tab w:val="left" w:pos="8505"/>
              </w:tabs>
            </w:pPr>
            <w:r>
              <w:rPr>
                <w:noProof/>
              </w:rPr>
              <w:pict>
                <v:polyline id="_x0000_s1157" style="position:absolute;z-index:251689472;mso-position-horizontal:absolute;mso-position-horizontal-relative:text;mso-position-vertical:absolute;mso-position-vertical-relative:text" points="6.1pt,-5pt,-5.4pt,-5.5pt" coordsize="230,10" filled="f">
                  <v:stroke endarrow="block"/>
                  <v:path arrowok="t"/>
                </v:polyline>
              </w:pict>
            </w:r>
          </w:p>
          <w:p w:rsidR="002F3338" w:rsidRPr="00DF0B91" w:rsidRDefault="002F3338" w:rsidP="005D5892">
            <w:pPr>
              <w:tabs>
                <w:tab w:val="left" w:pos="0"/>
                <w:tab w:val="left" w:pos="8505"/>
              </w:tabs>
            </w:pPr>
          </w:p>
          <w:p w:rsidR="002F3338" w:rsidRPr="00DF0B91" w:rsidRDefault="002F3338" w:rsidP="005D5892">
            <w:pPr>
              <w:tabs>
                <w:tab w:val="left" w:pos="0"/>
                <w:tab w:val="left" w:pos="8505"/>
              </w:tabs>
            </w:pPr>
          </w:p>
          <w:p w:rsidR="002F3338" w:rsidRPr="00DF0B91" w:rsidRDefault="00F541F6" w:rsidP="005D5892">
            <w:pPr>
              <w:tabs>
                <w:tab w:val="left" w:pos="0"/>
                <w:tab w:val="left" w:pos="8505"/>
              </w:tabs>
            </w:pPr>
            <w:r>
              <w:rPr>
                <w:noProof/>
              </w:rPr>
              <w:pict>
                <v:polyline id="_x0000_s1158" style="position:absolute;z-index:251691520;mso-position-horizontal:absolute;mso-position-vertical:absolute" points="6.25pt,66.15pt,-5.5pt,66.1pt" coordsize="235,1" filled="f">
                  <v:stroke endarrow="block"/>
                  <v:path arrowok="t"/>
                </v:polyline>
              </w:pict>
            </w:r>
          </w:p>
        </w:tc>
        <w:tc>
          <w:tcPr>
            <w:tcW w:w="119" w:type="pct"/>
            <w:vMerge/>
            <w:tcBorders>
              <w:left w:val="single" w:sz="4" w:space="0" w:color="auto"/>
            </w:tcBorders>
          </w:tcPr>
          <w:p w:rsidR="002F3338" w:rsidRPr="00DF0B91" w:rsidRDefault="002F3338" w:rsidP="005D5892">
            <w:pPr>
              <w:tabs>
                <w:tab w:val="left" w:pos="0"/>
                <w:tab w:val="left" w:pos="8505"/>
              </w:tabs>
            </w:pPr>
          </w:p>
        </w:tc>
        <w:tc>
          <w:tcPr>
            <w:tcW w:w="1227" w:type="pct"/>
            <w:vMerge/>
            <w:tcBorders>
              <w:top w:val="single" w:sz="4" w:space="0" w:color="auto"/>
            </w:tcBorders>
          </w:tcPr>
          <w:p w:rsidR="002F3338" w:rsidRPr="00DF0B91" w:rsidRDefault="002F3338" w:rsidP="005D5892">
            <w:pPr>
              <w:shd w:val="clear" w:color="auto" w:fill="FFFFFF"/>
              <w:tabs>
                <w:tab w:val="left" w:pos="0"/>
                <w:tab w:val="left" w:pos="8505"/>
              </w:tabs>
            </w:pPr>
          </w:p>
        </w:tc>
        <w:tc>
          <w:tcPr>
            <w:tcW w:w="146" w:type="pct"/>
            <w:tcBorders>
              <w:left w:val="nil"/>
              <w:right w:val="single" w:sz="4" w:space="0" w:color="auto"/>
            </w:tcBorders>
          </w:tcPr>
          <w:p w:rsidR="002F3338" w:rsidRPr="00DF0B91" w:rsidRDefault="002F3338" w:rsidP="005D5892">
            <w:pPr>
              <w:tabs>
                <w:tab w:val="left" w:pos="0"/>
                <w:tab w:val="left" w:pos="8505"/>
              </w:tabs>
            </w:pP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top w:val="single" w:sz="4" w:space="0" w:color="auto"/>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130" w:type="pct"/>
            <w:tcBorders>
              <w:left w:val="single" w:sz="4" w:space="0" w:color="auto"/>
            </w:tcBorders>
          </w:tcPr>
          <w:p w:rsidR="002F3338" w:rsidRPr="00DF0B91" w:rsidRDefault="002F3338" w:rsidP="005D5892">
            <w:pPr>
              <w:tabs>
                <w:tab w:val="left" w:pos="0"/>
                <w:tab w:val="left" w:pos="8505"/>
              </w:tabs>
            </w:pPr>
          </w:p>
        </w:tc>
        <w:tc>
          <w:tcPr>
            <w:tcW w:w="131" w:type="pct"/>
            <w:tcBorders>
              <w:left w:val="nil"/>
            </w:tcBorders>
          </w:tcPr>
          <w:p w:rsidR="002F3338" w:rsidRPr="00DF0B91" w:rsidRDefault="002F3338" w:rsidP="005D5892">
            <w:pPr>
              <w:tabs>
                <w:tab w:val="left" w:pos="0"/>
                <w:tab w:val="left" w:pos="8505"/>
              </w:tabs>
            </w:pPr>
          </w:p>
        </w:tc>
        <w:tc>
          <w:tcPr>
            <w:tcW w:w="262" w:type="pct"/>
            <w:vMerge/>
            <w:tcBorders>
              <w:left w:val="single" w:sz="4" w:space="0" w:color="auto"/>
              <w:right w:val="single" w:sz="4" w:space="0" w:color="auto"/>
            </w:tcBorders>
          </w:tcPr>
          <w:p w:rsidR="002F3338" w:rsidRPr="00DF0B91" w:rsidRDefault="002F3338" w:rsidP="005D5892">
            <w:pPr>
              <w:tabs>
                <w:tab w:val="left" w:pos="0"/>
                <w:tab w:val="left" w:pos="8505"/>
              </w:tabs>
            </w:pPr>
          </w:p>
        </w:tc>
      </w:tr>
      <w:tr w:rsidR="002F3338" w:rsidRPr="00DF0B91" w:rsidTr="005D5892">
        <w:trPr>
          <w:trHeight w:val="298"/>
        </w:trPr>
        <w:tc>
          <w:tcPr>
            <w:tcW w:w="2459" w:type="pct"/>
            <w:tcBorders>
              <w:top w:val="single" w:sz="4" w:space="0" w:color="auto"/>
              <w:left w:val="single" w:sz="4" w:space="0" w:color="auto"/>
              <w:right w:val="single" w:sz="4" w:space="0" w:color="auto"/>
            </w:tcBorders>
          </w:tcPr>
          <w:p w:rsidR="002F3338" w:rsidRPr="00DF0B91" w:rsidRDefault="00F541F6" w:rsidP="005D5892">
            <w:pPr>
              <w:tabs>
                <w:tab w:val="left" w:pos="0"/>
                <w:tab w:val="left" w:pos="8505"/>
              </w:tabs>
            </w:pPr>
            <w:r>
              <w:rPr>
                <w:noProof/>
              </w:rPr>
              <w:pict>
                <v:shape id="_x0000_s1159" style="position:absolute;margin-left:238.1pt;margin-top:11.5pt;width:11.5pt;height:0;z-index:251690496;mso-position-horizontal:absolute;mso-position-horizontal-relative:text;mso-position-vertical:absolute;mso-position-vertical-relative:text" coordsize="230,1" path="m230,l,e" filled="f">
                  <v:stroke endarrow="block"/>
                  <v:path arrowok="t"/>
                </v:shape>
              </w:pict>
            </w:r>
            <w:r w:rsidR="002F3338" w:rsidRPr="00DF0B91">
              <w:t>Совершенствование организации производства</w:t>
            </w:r>
          </w:p>
        </w:tc>
        <w:tc>
          <w:tcPr>
            <w:tcW w:w="119"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119" w:type="pct"/>
            <w:tcBorders>
              <w:left w:val="single" w:sz="4" w:space="0" w:color="auto"/>
            </w:tcBorders>
          </w:tcPr>
          <w:p w:rsidR="002F3338" w:rsidRPr="00DF0B91" w:rsidRDefault="002F3338" w:rsidP="005D5892">
            <w:pPr>
              <w:tabs>
                <w:tab w:val="left" w:pos="0"/>
                <w:tab w:val="left" w:pos="8505"/>
              </w:tabs>
            </w:pPr>
          </w:p>
        </w:tc>
        <w:tc>
          <w:tcPr>
            <w:tcW w:w="1227" w:type="pct"/>
            <w:tcBorders>
              <w:bottom w:val="single" w:sz="4" w:space="0" w:color="auto"/>
            </w:tcBorders>
          </w:tcPr>
          <w:p w:rsidR="002F3338" w:rsidRPr="00DF0B91" w:rsidRDefault="002F3338" w:rsidP="005D5892">
            <w:pPr>
              <w:shd w:val="clear" w:color="auto" w:fill="FFFFFF"/>
              <w:tabs>
                <w:tab w:val="left" w:pos="0"/>
                <w:tab w:val="left" w:pos="8505"/>
              </w:tabs>
            </w:pPr>
          </w:p>
        </w:tc>
        <w:tc>
          <w:tcPr>
            <w:tcW w:w="146" w:type="pct"/>
            <w:tcBorders>
              <w:left w:val="nil"/>
              <w:right w:val="single" w:sz="4" w:space="0" w:color="auto"/>
            </w:tcBorders>
          </w:tcPr>
          <w:p w:rsidR="002F3338" w:rsidRPr="00DF0B91" w:rsidRDefault="002F3338" w:rsidP="005D5892">
            <w:pPr>
              <w:tabs>
                <w:tab w:val="left" w:pos="0"/>
                <w:tab w:val="left" w:pos="8505"/>
              </w:tabs>
            </w:pP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top w:val="single" w:sz="4" w:space="0" w:color="auto"/>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130" w:type="pct"/>
            <w:tcBorders>
              <w:left w:val="single" w:sz="4" w:space="0" w:color="auto"/>
            </w:tcBorders>
          </w:tcPr>
          <w:p w:rsidR="002F3338" w:rsidRPr="00DF0B91" w:rsidRDefault="002F3338" w:rsidP="005D5892">
            <w:pPr>
              <w:tabs>
                <w:tab w:val="left" w:pos="0"/>
                <w:tab w:val="left" w:pos="8505"/>
              </w:tabs>
            </w:pPr>
          </w:p>
        </w:tc>
        <w:tc>
          <w:tcPr>
            <w:tcW w:w="131" w:type="pct"/>
            <w:tcBorders>
              <w:left w:val="nil"/>
            </w:tcBorders>
          </w:tcPr>
          <w:p w:rsidR="002F3338" w:rsidRPr="00DF0B91" w:rsidRDefault="002F3338" w:rsidP="005D5892">
            <w:pPr>
              <w:tabs>
                <w:tab w:val="left" w:pos="0"/>
                <w:tab w:val="left" w:pos="8505"/>
              </w:tabs>
            </w:pPr>
          </w:p>
        </w:tc>
        <w:tc>
          <w:tcPr>
            <w:tcW w:w="262" w:type="pct"/>
            <w:vMerge/>
            <w:tcBorders>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r>
      <w:tr w:rsidR="002F3338" w:rsidRPr="00DF0B91" w:rsidTr="005D5892">
        <w:trPr>
          <w:trHeight w:val="221"/>
        </w:trPr>
        <w:tc>
          <w:tcPr>
            <w:tcW w:w="2459" w:type="pct"/>
            <w:tcBorders>
              <w:top w:val="single" w:sz="4" w:space="0" w:color="auto"/>
              <w:left w:val="single" w:sz="4" w:space="0" w:color="auto"/>
              <w:right w:val="single" w:sz="4" w:space="0" w:color="auto"/>
            </w:tcBorders>
          </w:tcPr>
          <w:p w:rsidR="002F3338" w:rsidRPr="00DF0B91" w:rsidRDefault="00F541F6" w:rsidP="005D5892">
            <w:pPr>
              <w:tabs>
                <w:tab w:val="left" w:pos="0"/>
                <w:tab w:val="left" w:pos="8505"/>
              </w:tabs>
            </w:pPr>
            <w:r>
              <w:rPr>
                <w:noProof/>
              </w:rPr>
              <w:pict>
                <v:line id="_x0000_s1160" style="position:absolute;flip:x;z-index:251698688;mso-position-horizontal-relative:text;mso-position-vertical-relative:text" from="238.65pt,15.6pt" to="250.65pt,15.6pt">
                  <v:stroke endarrow="block"/>
                </v:line>
              </w:pict>
            </w:r>
            <w:r w:rsidR="002F3338" w:rsidRPr="00DF0B91">
              <w:t>Совершенствование организации труда</w:t>
            </w:r>
          </w:p>
        </w:tc>
        <w:tc>
          <w:tcPr>
            <w:tcW w:w="119"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119"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1227" w:type="pct"/>
            <w:vMerge w:val="restart"/>
            <w:tcBorders>
              <w:top w:val="single" w:sz="4" w:space="0" w:color="auto"/>
              <w:left w:val="single" w:sz="4" w:space="0" w:color="auto"/>
              <w:right w:val="single" w:sz="4" w:space="0" w:color="auto"/>
            </w:tcBorders>
          </w:tcPr>
          <w:p w:rsidR="002F3338" w:rsidRPr="00DF0B91" w:rsidRDefault="002F3338" w:rsidP="005D5892">
            <w:pPr>
              <w:shd w:val="clear" w:color="auto" w:fill="FFFFFF"/>
              <w:tabs>
                <w:tab w:val="left" w:pos="0"/>
                <w:tab w:val="left" w:pos="8505"/>
              </w:tabs>
            </w:pPr>
          </w:p>
          <w:p w:rsidR="002F3338" w:rsidRPr="00DF0B91" w:rsidRDefault="002F3338" w:rsidP="005D5892">
            <w:pPr>
              <w:shd w:val="clear" w:color="auto" w:fill="FFFFFF"/>
              <w:tabs>
                <w:tab w:val="left" w:pos="0"/>
                <w:tab w:val="left" w:pos="8505"/>
              </w:tabs>
            </w:pPr>
            <w:r w:rsidRPr="00DF0B91">
              <w:t>Совершенствование</w:t>
            </w:r>
          </w:p>
          <w:p w:rsidR="002F3338" w:rsidRPr="00DF0B91" w:rsidRDefault="002F3338" w:rsidP="005D5892">
            <w:pPr>
              <w:shd w:val="clear" w:color="auto" w:fill="FFFFFF"/>
              <w:tabs>
                <w:tab w:val="left" w:pos="0"/>
                <w:tab w:val="left" w:pos="8505"/>
              </w:tabs>
            </w:pPr>
            <w:r w:rsidRPr="00DF0B91">
              <w:t>процесса</w:t>
            </w:r>
          </w:p>
          <w:p w:rsidR="002F3338" w:rsidRPr="00DF0B91" w:rsidRDefault="002F3338" w:rsidP="005D5892">
            <w:pPr>
              <w:shd w:val="clear" w:color="auto" w:fill="FFFFFF"/>
              <w:tabs>
                <w:tab w:val="left" w:pos="0"/>
                <w:tab w:val="left" w:pos="8505"/>
              </w:tabs>
            </w:pPr>
            <w:r w:rsidRPr="00DF0B91">
              <w:t>функционирования</w:t>
            </w:r>
          </w:p>
          <w:p w:rsidR="002F3338" w:rsidRPr="00DF0B91" w:rsidRDefault="002F3338" w:rsidP="005D5892">
            <w:pPr>
              <w:shd w:val="clear" w:color="auto" w:fill="FFFFFF"/>
              <w:tabs>
                <w:tab w:val="left" w:pos="0"/>
                <w:tab w:val="left" w:pos="8505"/>
              </w:tabs>
            </w:pPr>
            <w:r w:rsidRPr="00DF0B91">
              <w:t>используемых</w:t>
            </w:r>
          </w:p>
          <w:p w:rsidR="002F3338" w:rsidRPr="00DF0B91" w:rsidRDefault="002F3338" w:rsidP="005D5892">
            <w:pPr>
              <w:tabs>
                <w:tab w:val="left" w:pos="0"/>
                <w:tab w:val="left" w:pos="8505"/>
              </w:tabs>
            </w:pPr>
            <w:r w:rsidRPr="00DF0B91">
              <w:t>ресурсов</w:t>
            </w: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top w:val="single" w:sz="4" w:space="0" w:color="auto"/>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261" w:type="pct"/>
            <w:gridSpan w:val="2"/>
            <w:tcBorders>
              <w:left w:val="single" w:sz="4" w:space="0" w:color="auto"/>
            </w:tcBorders>
          </w:tcPr>
          <w:p w:rsidR="002F3338" w:rsidRPr="00DF0B91" w:rsidRDefault="002F3338" w:rsidP="005D5892">
            <w:pPr>
              <w:tabs>
                <w:tab w:val="left" w:pos="0"/>
                <w:tab w:val="left" w:pos="8505"/>
              </w:tabs>
            </w:pPr>
          </w:p>
        </w:tc>
        <w:tc>
          <w:tcPr>
            <w:tcW w:w="262" w:type="pct"/>
            <w:tcBorders>
              <w:top w:val="single" w:sz="4" w:space="0" w:color="auto"/>
              <w:left w:val="nil"/>
            </w:tcBorders>
          </w:tcPr>
          <w:p w:rsidR="002F3338" w:rsidRPr="00DF0B91" w:rsidRDefault="002F3338" w:rsidP="005D5892">
            <w:pPr>
              <w:tabs>
                <w:tab w:val="left" w:pos="0"/>
                <w:tab w:val="left" w:pos="8505"/>
              </w:tabs>
            </w:pPr>
          </w:p>
        </w:tc>
      </w:tr>
      <w:tr w:rsidR="002F3338" w:rsidRPr="00DF0B91" w:rsidTr="005D5892">
        <w:trPr>
          <w:trHeight w:val="275"/>
        </w:trPr>
        <w:tc>
          <w:tcPr>
            <w:tcW w:w="2459" w:type="pct"/>
            <w:tcBorders>
              <w:top w:val="single" w:sz="4" w:space="0" w:color="auto"/>
              <w:left w:val="single" w:sz="4" w:space="0" w:color="auto"/>
              <w:right w:val="single" w:sz="4" w:space="0" w:color="auto"/>
            </w:tcBorders>
          </w:tcPr>
          <w:p w:rsidR="002F3338" w:rsidRPr="00DF0B91" w:rsidRDefault="00F541F6" w:rsidP="005D5892">
            <w:pPr>
              <w:tabs>
                <w:tab w:val="left" w:pos="0"/>
                <w:tab w:val="left" w:pos="8505"/>
              </w:tabs>
            </w:pPr>
            <w:r>
              <w:rPr>
                <w:noProof/>
              </w:rPr>
              <w:pict>
                <v:polyline id="_x0000_s1161" style="position:absolute;z-index:251696640;mso-position-horizontal:absolute;mso-position-horizontal-relative:text;mso-position-vertical:absolute;mso-position-vertical-relative:text" points="260.55pt,31.45pt,238.6pt,31.95pt" coordsize="439,10" filled="f">
                  <v:stroke endarrow="block"/>
                  <v:path arrowok="t"/>
                </v:polyline>
              </w:pict>
            </w:r>
            <w:r w:rsidR="002F3338" w:rsidRPr="00DF0B91">
              <w:t>Совершенствование организации управления</w:t>
            </w:r>
          </w:p>
        </w:tc>
        <w:tc>
          <w:tcPr>
            <w:tcW w:w="119"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119"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1227"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146" w:type="pct"/>
            <w:tcBorders>
              <w:left w:val="single" w:sz="4" w:space="0" w:color="auto"/>
              <w:right w:val="single" w:sz="4" w:space="0" w:color="auto"/>
            </w:tcBorders>
          </w:tcPr>
          <w:p w:rsidR="002F3338" w:rsidRPr="00DF0B91" w:rsidRDefault="002F3338" w:rsidP="005D5892">
            <w:pPr>
              <w:tabs>
                <w:tab w:val="left" w:pos="0"/>
                <w:tab w:val="left" w:pos="8505"/>
              </w:tabs>
            </w:pPr>
          </w:p>
        </w:tc>
        <w:tc>
          <w:tcPr>
            <w:tcW w:w="262" w:type="pct"/>
            <w:vMerge/>
            <w:tcBorders>
              <w:top w:val="single" w:sz="4" w:space="0" w:color="auto"/>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261" w:type="pct"/>
            <w:gridSpan w:val="2"/>
            <w:tcBorders>
              <w:left w:val="single" w:sz="4" w:space="0" w:color="auto"/>
            </w:tcBorders>
          </w:tcPr>
          <w:p w:rsidR="002F3338" w:rsidRPr="00DF0B91" w:rsidRDefault="002F3338" w:rsidP="005D5892">
            <w:pPr>
              <w:tabs>
                <w:tab w:val="left" w:pos="0"/>
                <w:tab w:val="left" w:pos="8505"/>
              </w:tabs>
            </w:pPr>
          </w:p>
        </w:tc>
        <w:tc>
          <w:tcPr>
            <w:tcW w:w="262" w:type="pct"/>
            <w:tcBorders>
              <w:left w:val="nil"/>
            </w:tcBorders>
          </w:tcPr>
          <w:p w:rsidR="002F3338" w:rsidRPr="00DF0B91" w:rsidRDefault="002F3338" w:rsidP="005D5892">
            <w:pPr>
              <w:tabs>
                <w:tab w:val="left" w:pos="0"/>
                <w:tab w:val="left" w:pos="8505"/>
              </w:tabs>
            </w:pPr>
          </w:p>
        </w:tc>
      </w:tr>
      <w:tr w:rsidR="002F3338" w:rsidRPr="00DF0B91" w:rsidTr="005D5892">
        <w:trPr>
          <w:trHeight w:val="683"/>
        </w:trPr>
        <w:tc>
          <w:tcPr>
            <w:tcW w:w="2459" w:type="pct"/>
            <w:tcBorders>
              <w:top w:val="single" w:sz="4" w:space="0" w:color="auto"/>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r w:rsidRPr="00DF0B91">
              <w:t>Совершенствование воспроизводства и ускорения оборачиваемости основных производственных фондов</w:t>
            </w:r>
          </w:p>
        </w:tc>
        <w:tc>
          <w:tcPr>
            <w:tcW w:w="119" w:type="pct"/>
            <w:vMerge/>
            <w:tcBorders>
              <w:left w:val="single" w:sz="4" w:space="0" w:color="auto"/>
              <w:bottom w:val="nil"/>
              <w:right w:val="single" w:sz="4" w:space="0" w:color="auto"/>
            </w:tcBorders>
          </w:tcPr>
          <w:p w:rsidR="002F3338" w:rsidRPr="00DF0B91" w:rsidRDefault="002F3338" w:rsidP="005D5892">
            <w:pPr>
              <w:tabs>
                <w:tab w:val="left" w:pos="0"/>
                <w:tab w:val="left" w:pos="8505"/>
              </w:tabs>
            </w:pPr>
          </w:p>
        </w:tc>
        <w:tc>
          <w:tcPr>
            <w:tcW w:w="119" w:type="pct"/>
            <w:tcBorders>
              <w:left w:val="single" w:sz="4" w:space="0" w:color="auto"/>
              <w:bottom w:val="nil"/>
              <w:right w:val="single" w:sz="4" w:space="0" w:color="auto"/>
            </w:tcBorders>
          </w:tcPr>
          <w:p w:rsidR="002F3338" w:rsidRPr="00DF0B91" w:rsidRDefault="002F3338" w:rsidP="005D5892">
            <w:pPr>
              <w:tabs>
                <w:tab w:val="left" w:pos="0"/>
                <w:tab w:val="left" w:pos="8505"/>
              </w:tabs>
            </w:pPr>
          </w:p>
        </w:tc>
        <w:tc>
          <w:tcPr>
            <w:tcW w:w="1227" w:type="pct"/>
            <w:vMerge/>
            <w:tcBorders>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291" w:type="pct"/>
            <w:gridSpan w:val="2"/>
            <w:tcBorders>
              <w:left w:val="single" w:sz="4" w:space="0" w:color="auto"/>
              <w:bottom w:val="nil"/>
            </w:tcBorders>
          </w:tcPr>
          <w:p w:rsidR="002F3338" w:rsidRPr="00DF0B91" w:rsidRDefault="00F541F6" w:rsidP="005D5892">
            <w:pPr>
              <w:tabs>
                <w:tab w:val="left" w:pos="0"/>
                <w:tab w:val="left" w:pos="8505"/>
              </w:tabs>
            </w:pPr>
            <w:r>
              <w:rPr>
                <w:noProof/>
              </w:rPr>
              <w:pict>
                <v:polyline id="_x0000_s1162" style="position:absolute;z-index:251697664;mso-position-horizontal:absolute;mso-position-horizontal-relative:text;mso-position-vertical:absolute;mso-position-vertical-relative:text" points="7.75pt,-5.65pt,-6.75pt,-6.15pt" coordsize="290,10" filled="f">
                  <v:stroke endarrow="block"/>
                  <v:path arrowok="t"/>
                </v:polyline>
              </w:pict>
            </w:r>
            <w:r>
              <w:rPr>
                <w:noProof/>
              </w:rPr>
              <w:pict>
                <v:line id="_x0000_s1163" style="position:absolute;flip:x;z-index:251695616;mso-position-horizontal-relative:text;mso-position-vertical-relative:text" from="6pt,-82.25pt" to="24pt,-82.25pt">
                  <v:stroke endarrow="block"/>
                </v:line>
              </w:pict>
            </w:r>
          </w:p>
        </w:tc>
        <w:tc>
          <w:tcPr>
            <w:tcW w:w="262" w:type="pct"/>
            <w:tcBorders>
              <w:top w:val="single" w:sz="4" w:space="0" w:color="auto"/>
              <w:bottom w:val="nil"/>
            </w:tcBorders>
          </w:tcPr>
          <w:p w:rsidR="002F3338" w:rsidRPr="00DF0B91" w:rsidRDefault="002F3338" w:rsidP="005D5892">
            <w:pPr>
              <w:tabs>
                <w:tab w:val="left" w:pos="0"/>
                <w:tab w:val="left" w:pos="8505"/>
              </w:tabs>
            </w:pPr>
          </w:p>
        </w:tc>
        <w:tc>
          <w:tcPr>
            <w:tcW w:w="261" w:type="pct"/>
            <w:gridSpan w:val="2"/>
            <w:tcBorders>
              <w:bottom w:val="nil"/>
            </w:tcBorders>
          </w:tcPr>
          <w:p w:rsidR="002F3338" w:rsidRPr="00DF0B91" w:rsidRDefault="002F3338" w:rsidP="005D5892">
            <w:pPr>
              <w:tabs>
                <w:tab w:val="left" w:pos="0"/>
                <w:tab w:val="left" w:pos="8505"/>
              </w:tabs>
            </w:pPr>
          </w:p>
        </w:tc>
        <w:tc>
          <w:tcPr>
            <w:tcW w:w="262" w:type="pct"/>
            <w:tcBorders>
              <w:bottom w:val="nil"/>
            </w:tcBorders>
          </w:tcPr>
          <w:p w:rsidR="002F3338" w:rsidRPr="00DF0B91" w:rsidRDefault="002F3338" w:rsidP="005D5892">
            <w:pPr>
              <w:tabs>
                <w:tab w:val="left" w:pos="0"/>
                <w:tab w:val="left" w:pos="8505"/>
              </w:tabs>
            </w:pPr>
          </w:p>
        </w:tc>
      </w:tr>
      <w:tr w:rsidR="002F3338" w:rsidRPr="00DF0B91" w:rsidTr="005D5892">
        <w:trPr>
          <w:trHeight w:val="280"/>
        </w:trPr>
        <w:tc>
          <w:tcPr>
            <w:tcW w:w="2459" w:type="pct"/>
            <w:vMerge w:val="restart"/>
            <w:tcBorders>
              <w:top w:val="single" w:sz="4" w:space="0" w:color="auto"/>
              <w:left w:val="single" w:sz="4" w:space="0" w:color="auto"/>
              <w:right w:val="single" w:sz="4" w:space="0" w:color="auto"/>
            </w:tcBorders>
          </w:tcPr>
          <w:p w:rsidR="002F3338" w:rsidRPr="00DF0B91" w:rsidRDefault="00F541F6" w:rsidP="005D5892">
            <w:pPr>
              <w:tabs>
                <w:tab w:val="left" w:pos="0"/>
                <w:tab w:val="left" w:pos="8505"/>
              </w:tabs>
            </w:pPr>
            <w:r>
              <w:rPr>
                <w:noProof/>
              </w:rPr>
              <w:pict>
                <v:polyline id="_x0000_s1164" style="position:absolute;z-index:251692544;mso-position-horizontal:absolute;mso-position-horizontal-relative:text;mso-position-vertical:absolute;mso-position-vertical-relative:text" points="249.6pt,7.45pt,238.1pt,7.95pt" coordsize="230,10" filled="f">
                  <v:stroke endarrow="block"/>
                  <v:path arrowok="t"/>
                </v:polyline>
              </w:pict>
            </w:r>
            <w:r w:rsidR="002F3338" w:rsidRPr="00DF0B91">
              <w:t>Ускорение оборачиваемости оборотных производственных фондов</w:t>
            </w:r>
          </w:p>
        </w:tc>
        <w:tc>
          <w:tcPr>
            <w:tcW w:w="119" w:type="pct"/>
            <w:vMerge/>
            <w:tcBorders>
              <w:left w:val="single" w:sz="4" w:space="0" w:color="auto"/>
              <w:right w:val="single" w:sz="4" w:space="0" w:color="auto"/>
            </w:tcBorders>
          </w:tcPr>
          <w:p w:rsidR="002F3338" w:rsidRPr="00DF0B91" w:rsidRDefault="002F3338" w:rsidP="005D5892">
            <w:pPr>
              <w:tabs>
                <w:tab w:val="left" w:pos="0"/>
                <w:tab w:val="left" w:pos="8505"/>
              </w:tabs>
            </w:pPr>
          </w:p>
        </w:tc>
        <w:tc>
          <w:tcPr>
            <w:tcW w:w="119" w:type="pct"/>
            <w:vMerge w:val="restart"/>
            <w:tcBorders>
              <w:left w:val="single" w:sz="4" w:space="0" w:color="auto"/>
            </w:tcBorders>
          </w:tcPr>
          <w:p w:rsidR="002F3338" w:rsidRPr="00DF0B91" w:rsidRDefault="002F3338" w:rsidP="005D5892">
            <w:pPr>
              <w:tabs>
                <w:tab w:val="left" w:pos="0"/>
                <w:tab w:val="left" w:pos="8505"/>
              </w:tabs>
            </w:pPr>
          </w:p>
        </w:tc>
        <w:tc>
          <w:tcPr>
            <w:tcW w:w="1227" w:type="pct"/>
            <w:vMerge w:val="restart"/>
            <w:tcBorders>
              <w:top w:val="single" w:sz="4" w:space="0" w:color="auto"/>
            </w:tcBorders>
          </w:tcPr>
          <w:p w:rsidR="002F3338" w:rsidRPr="00DF0B91" w:rsidRDefault="002F3338" w:rsidP="005D5892">
            <w:pPr>
              <w:tabs>
                <w:tab w:val="left" w:pos="0"/>
                <w:tab w:val="left" w:pos="8505"/>
              </w:tabs>
            </w:pPr>
          </w:p>
        </w:tc>
        <w:tc>
          <w:tcPr>
            <w:tcW w:w="291" w:type="pct"/>
            <w:gridSpan w:val="2"/>
            <w:vMerge w:val="restart"/>
          </w:tcPr>
          <w:p w:rsidR="002F3338" w:rsidRPr="00DF0B91" w:rsidRDefault="002F3338" w:rsidP="005D5892">
            <w:pPr>
              <w:tabs>
                <w:tab w:val="left" w:pos="0"/>
                <w:tab w:val="left" w:pos="8505"/>
              </w:tabs>
            </w:pPr>
          </w:p>
        </w:tc>
        <w:tc>
          <w:tcPr>
            <w:tcW w:w="262" w:type="pct"/>
            <w:vMerge w:val="restart"/>
          </w:tcPr>
          <w:p w:rsidR="002F3338" w:rsidRPr="00DF0B91" w:rsidRDefault="002F3338" w:rsidP="005D5892">
            <w:pPr>
              <w:tabs>
                <w:tab w:val="left" w:pos="0"/>
                <w:tab w:val="left" w:pos="8505"/>
              </w:tabs>
            </w:pPr>
          </w:p>
        </w:tc>
        <w:tc>
          <w:tcPr>
            <w:tcW w:w="261" w:type="pct"/>
            <w:gridSpan w:val="2"/>
          </w:tcPr>
          <w:p w:rsidR="002F3338" w:rsidRPr="00DF0B91" w:rsidRDefault="002F3338" w:rsidP="005D5892">
            <w:pPr>
              <w:tabs>
                <w:tab w:val="left" w:pos="0"/>
                <w:tab w:val="left" w:pos="8505"/>
              </w:tabs>
            </w:pPr>
          </w:p>
        </w:tc>
        <w:tc>
          <w:tcPr>
            <w:tcW w:w="262" w:type="pct"/>
          </w:tcPr>
          <w:p w:rsidR="002F3338" w:rsidRPr="00DF0B91" w:rsidRDefault="002F3338" w:rsidP="005D5892">
            <w:pPr>
              <w:tabs>
                <w:tab w:val="left" w:pos="0"/>
                <w:tab w:val="left" w:pos="8505"/>
              </w:tabs>
            </w:pPr>
          </w:p>
        </w:tc>
      </w:tr>
      <w:tr w:rsidR="002F3338" w:rsidRPr="00DF0B91" w:rsidTr="005D5892">
        <w:trPr>
          <w:trHeight w:val="280"/>
        </w:trPr>
        <w:tc>
          <w:tcPr>
            <w:tcW w:w="2459" w:type="pct"/>
            <w:vMerge/>
            <w:tcBorders>
              <w:left w:val="single" w:sz="4" w:space="0" w:color="auto"/>
              <w:bottom w:val="single" w:sz="4" w:space="0" w:color="auto"/>
              <w:right w:val="single" w:sz="4" w:space="0" w:color="auto"/>
            </w:tcBorders>
          </w:tcPr>
          <w:p w:rsidR="002F3338" w:rsidRPr="00DF0B91" w:rsidRDefault="002F3338" w:rsidP="005D5892">
            <w:pPr>
              <w:tabs>
                <w:tab w:val="left" w:pos="0"/>
                <w:tab w:val="left" w:pos="8505"/>
              </w:tabs>
            </w:pPr>
          </w:p>
        </w:tc>
        <w:tc>
          <w:tcPr>
            <w:tcW w:w="119" w:type="pct"/>
            <w:tcBorders>
              <w:left w:val="single" w:sz="4" w:space="0" w:color="auto"/>
            </w:tcBorders>
          </w:tcPr>
          <w:p w:rsidR="002F3338" w:rsidRPr="00DF0B91" w:rsidRDefault="002F3338" w:rsidP="005D5892">
            <w:pPr>
              <w:tabs>
                <w:tab w:val="left" w:pos="0"/>
                <w:tab w:val="left" w:pos="8505"/>
              </w:tabs>
            </w:pPr>
          </w:p>
        </w:tc>
        <w:tc>
          <w:tcPr>
            <w:tcW w:w="119" w:type="pct"/>
            <w:vMerge/>
          </w:tcPr>
          <w:p w:rsidR="002F3338" w:rsidRPr="00DF0B91" w:rsidRDefault="002F3338" w:rsidP="005D5892">
            <w:pPr>
              <w:tabs>
                <w:tab w:val="left" w:pos="0"/>
                <w:tab w:val="left" w:pos="8505"/>
              </w:tabs>
            </w:pPr>
          </w:p>
        </w:tc>
        <w:tc>
          <w:tcPr>
            <w:tcW w:w="1227" w:type="pct"/>
            <w:vMerge/>
            <w:tcBorders>
              <w:top w:val="single" w:sz="4" w:space="0" w:color="auto"/>
            </w:tcBorders>
          </w:tcPr>
          <w:p w:rsidR="002F3338" w:rsidRPr="00DF0B91" w:rsidRDefault="002F3338" w:rsidP="005D5892">
            <w:pPr>
              <w:tabs>
                <w:tab w:val="left" w:pos="0"/>
                <w:tab w:val="left" w:pos="8505"/>
              </w:tabs>
            </w:pPr>
          </w:p>
        </w:tc>
        <w:tc>
          <w:tcPr>
            <w:tcW w:w="291" w:type="pct"/>
            <w:gridSpan w:val="2"/>
            <w:vMerge/>
          </w:tcPr>
          <w:p w:rsidR="002F3338" w:rsidRPr="00DF0B91" w:rsidRDefault="002F3338" w:rsidP="005D5892">
            <w:pPr>
              <w:tabs>
                <w:tab w:val="left" w:pos="0"/>
                <w:tab w:val="left" w:pos="8505"/>
              </w:tabs>
            </w:pPr>
          </w:p>
        </w:tc>
        <w:tc>
          <w:tcPr>
            <w:tcW w:w="262" w:type="pct"/>
            <w:vMerge/>
          </w:tcPr>
          <w:p w:rsidR="002F3338" w:rsidRPr="00DF0B91" w:rsidRDefault="002F3338" w:rsidP="005D5892">
            <w:pPr>
              <w:tabs>
                <w:tab w:val="left" w:pos="0"/>
                <w:tab w:val="left" w:pos="8505"/>
              </w:tabs>
            </w:pPr>
          </w:p>
        </w:tc>
        <w:tc>
          <w:tcPr>
            <w:tcW w:w="261" w:type="pct"/>
            <w:gridSpan w:val="2"/>
          </w:tcPr>
          <w:p w:rsidR="002F3338" w:rsidRPr="00DF0B91" w:rsidRDefault="002F3338" w:rsidP="005D5892">
            <w:pPr>
              <w:tabs>
                <w:tab w:val="left" w:pos="0"/>
                <w:tab w:val="left" w:pos="8505"/>
              </w:tabs>
            </w:pPr>
          </w:p>
        </w:tc>
        <w:tc>
          <w:tcPr>
            <w:tcW w:w="262" w:type="pct"/>
          </w:tcPr>
          <w:p w:rsidR="002F3338" w:rsidRPr="00DF0B91" w:rsidRDefault="002F3338" w:rsidP="005D5892">
            <w:pPr>
              <w:tabs>
                <w:tab w:val="left" w:pos="0"/>
                <w:tab w:val="left" w:pos="8505"/>
              </w:tabs>
            </w:pPr>
          </w:p>
        </w:tc>
      </w:tr>
    </w:tbl>
    <w:p w:rsidR="002F3338" w:rsidRPr="0097015C" w:rsidRDefault="002F3338" w:rsidP="002F3338">
      <w:pPr>
        <w:shd w:val="clear" w:color="auto" w:fill="FFFFFF"/>
        <w:tabs>
          <w:tab w:val="left" w:pos="0"/>
          <w:tab w:val="left" w:pos="662"/>
          <w:tab w:val="left" w:pos="2218"/>
          <w:tab w:val="left" w:leader="underscore" w:pos="2395"/>
          <w:tab w:val="left" w:pos="8505"/>
        </w:tabs>
        <w:spacing w:line="360" w:lineRule="auto"/>
        <w:ind w:firstLine="709"/>
        <w:jc w:val="both"/>
        <w:rPr>
          <w:sz w:val="28"/>
          <w:szCs w:val="28"/>
        </w:rPr>
      </w:pPr>
    </w:p>
    <w:p w:rsidR="002F3338" w:rsidRPr="0097015C" w:rsidRDefault="002F3338" w:rsidP="002F3338">
      <w:pPr>
        <w:shd w:val="clear" w:color="auto" w:fill="FFFFFF"/>
        <w:tabs>
          <w:tab w:val="left" w:pos="0"/>
          <w:tab w:val="left" w:pos="8505"/>
        </w:tabs>
        <w:spacing w:line="360" w:lineRule="auto"/>
        <w:ind w:firstLine="709"/>
        <w:jc w:val="both"/>
        <w:rPr>
          <w:sz w:val="28"/>
          <w:szCs w:val="28"/>
        </w:rPr>
      </w:pPr>
      <w:r w:rsidRPr="0097015C">
        <w:rPr>
          <w:i/>
          <w:iCs/>
          <w:sz w:val="28"/>
          <w:szCs w:val="28"/>
        </w:rPr>
        <w:t xml:space="preserve">Рис.. 1. </w:t>
      </w:r>
      <w:r w:rsidRPr="0097015C">
        <w:rPr>
          <w:b/>
          <w:bCs/>
          <w:sz w:val="28"/>
          <w:szCs w:val="28"/>
        </w:rPr>
        <w:t>Классификация факторов и резервов экстенсивного и интенсивного развития</w:t>
      </w:r>
      <w:r>
        <w:rPr>
          <w:b/>
          <w:bCs/>
          <w:sz w:val="28"/>
          <w:szCs w:val="28"/>
        </w:rPr>
        <w:t xml:space="preserve"> </w:t>
      </w:r>
      <w:r w:rsidRPr="0097015C">
        <w:rPr>
          <w:b/>
          <w:bCs/>
          <w:sz w:val="28"/>
          <w:szCs w:val="28"/>
        </w:rPr>
        <w:t>производства</w:t>
      </w:r>
    </w:p>
    <w:p w:rsidR="002F3338" w:rsidRPr="0097015C" w:rsidRDefault="002F3338" w:rsidP="002F3338">
      <w:pPr>
        <w:shd w:val="clear" w:color="auto" w:fill="FFFFFF"/>
        <w:spacing w:line="360" w:lineRule="auto"/>
        <w:ind w:firstLine="709"/>
        <w:jc w:val="center"/>
        <w:rPr>
          <w:b/>
          <w:sz w:val="28"/>
          <w:szCs w:val="28"/>
        </w:rPr>
      </w:pPr>
      <w:r w:rsidRPr="0097015C">
        <w:rPr>
          <w:sz w:val="28"/>
          <w:szCs w:val="28"/>
        </w:rPr>
        <w:br w:type="page"/>
      </w:r>
      <w:r w:rsidRPr="0097015C">
        <w:rPr>
          <w:b/>
          <w:sz w:val="28"/>
          <w:szCs w:val="28"/>
        </w:rPr>
        <w:t>ЛЕКЦИЯ №6</w:t>
      </w: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АНАЛИЗ</w:t>
      </w:r>
      <w:r>
        <w:rPr>
          <w:b/>
          <w:sz w:val="28"/>
          <w:szCs w:val="28"/>
        </w:rPr>
        <w:t xml:space="preserve"> </w:t>
      </w:r>
      <w:r w:rsidRPr="0097015C">
        <w:rPr>
          <w:b/>
          <w:sz w:val="28"/>
          <w:szCs w:val="28"/>
        </w:rPr>
        <w:t>ЭФФЕКТИВНОСТИ ИСПОЛЬЗОВАНИЯ ТРУДОВЫХ РЕСУРСОВ</w:t>
      </w:r>
    </w:p>
    <w:p w:rsidR="002F3338" w:rsidRDefault="002F3338" w:rsidP="002F3338">
      <w:pPr>
        <w:shd w:val="clear" w:color="auto" w:fill="FFFFFF"/>
        <w:spacing w:line="360" w:lineRule="auto"/>
        <w:ind w:firstLine="709"/>
        <w:jc w:val="both"/>
        <w:rPr>
          <w:b/>
          <w:sz w:val="28"/>
          <w:szCs w:val="28"/>
        </w:rPr>
      </w:pPr>
    </w:p>
    <w:p w:rsidR="002F3338" w:rsidRPr="00E57B1E" w:rsidRDefault="002F3338" w:rsidP="002F3338">
      <w:pPr>
        <w:shd w:val="clear" w:color="auto" w:fill="FFFFFF"/>
        <w:spacing w:line="360" w:lineRule="auto"/>
        <w:jc w:val="both"/>
        <w:rPr>
          <w:sz w:val="28"/>
          <w:szCs w:val="28"/>
        </w:rPr>
      </w:pPr>
      <w:r w:rsidRPr="00E57B1E">
        <w:rPr>
          <w:sz w:val="28"/>
          <w:szCs w:val="28"/>
        </w:rPr>
        <w:t>1. Задачи анализа и источники информации</w:t>
      </w:r>
    </w:p>
    <w:p w:rsidR="002F3338" w:rsidRPr="00E57B1E" w:rsidRDefault="002F3338" w:rsidP="002F3338">
      <w:pPr>
        <w:shd w:val="clear" w:color="auto" w:fill="FFFFFF"/>
        <w:spacing w:line="360" w:lineRule="auto"/>
        <w:jc w:val="both"/>
        <w:rPr>
          <w:sz w:val="28"/>
          <w:szCs w:val="28"/>
        </w:rPr>
      </w:pPr>
      <w:r w:rsidRPr="00E57B1E">
        <w:rPr>
          <w:sz w:val="28"/>
          <w:szCs w:val="28"/>
        </w:rPr>
        <w:t>2. Анализ состава, структуры и движения трудовых ресурсов</w:t>
      </w:r>
    </w:p>
    <w:p w:rsidR="002F3338" w:rsidRPr="00E57B1E" w:rsidRDefault="002F3338" w:rsidP="002F3338">
      <w:pPr>
        <w:shd w:val="clear" w:color="auto" w:fill="FFFFFF"/>
        <w:spacing w:line="360" w:lineRule="auto"/>
        <w:jc w:val="both"/>
        <w:rPr>
          <w:sz w:val="28"/>
          <w:szCs w:val="28"/>
        </w:rPr>
      </w:pPr>
      <w:r w:rsidRPr="00E57B1E">
        <w:rPr>
          <w:sz w:val="28"/>
          <w:szCs w:val="28"/>
        </w:rPr>
        <w:t>3. Показатели эффективности использования трудовых ресурсов и методика их анализа</w:t>
      </w:r>
    </w:p>
    <w:p w:rsidR="002F3338" w:rsidRPr="0097015C" w:rsidRDefault="002F3338" w:rsidP="002F3338">
      <w:pPr>
        <w:shd w:val="clear" w:color="auto" w:fill="FFFFFF"/>
        <w:spacing w:line="360" w:lineRule="auto"/>
        <w:ind w:firstLine="709"/>
        <w:jc w:val="both"/>
        <w:rPr>
          <w:b/>
          <w:sz w:val="28"/>
          <w:szCs w:val="28"/>
        </w:r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1. Задачи анализа и источники информации</w:t>
      </w:r>
    </w:p>
    <w:p w:rsidR="002F3338" w:rsidRPr="0097015C" w:rsidRDefault="002F3338" w:rsidP="002F3338">
      <w:pPr>
        <w:shd w:val="clear" w:color="auto" w:fill="FFFFFF"/>
        <w:spacing w:line="360" w:lineRule="auto"/>
        <w:ind w:firstLine="709"/>
        <w:jc w:val="both"/>
        <w:rPr>
          <w:b/>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Обеспеченность организации персоналом необходимого состава и квалификации, соблюдение заданных параметров производительности труда и его мотивации, эффективное использование рабочего времени — основные направления анализа трудовых ресурсов организации и эффективности их использования.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К основным задачам анализа трудовых ресурсов и эффективности их использования относятся:</w:t>
      </w:r>
    </w:p>
    <w:p w:rsidR="002F3338" w:rsidRPr="0097015C" w:rsidRDefault="002F3338" w:rsidP="002F3338">
      <w:pPr>
        <w:numPr>
          <w:ilvl w:val="0"/>
          <w:numId w:val="50"/>
        </w:numPr>
        <w:shd w:val="clear" w:color="auto" w:fill="FFFFFF"/>
        <w:tabs>
          <w:tab w:val="left" w:pos="509"/>
        </w:tabs>
        <w:spacing w:line="360" w:lineRule="auto"/>
        <w:ind w:firstLine="709"/>
        <w:jc w:val="both"/>
        <w:rPr>
          <w:sz w:val="28"/>
          <w:szCs w:val="28"/>
        </w:rPr>
      </w:pPr>
      <w:r w:rsidRPr="0097015C">
        <w:rPr>
          <w:sz w:val="28"/>
          <w:szCs w:val="28"/>
        </w:rPr>
        <w:t>оценка обеспеченности организации рабочей силой;</w:t>
      </w:r>
    </w:p>
    <w:p w:rsidR="002F3338" w:rsidRPr="0097015C" w:rsidRDefault="002F3338" w:rsidP="002F3338">
      <w:pPr>
        <w:numPr>
          <w:ilvl w:val="0"/>
          <w:numId w:val="50"/>
        </w:numPr>
        <w:shd w:val="clear" w:color="auto" w:fill="FFFFFF"/>
        <w:tabs>
          <w:tab w:val="left" w:pos="509"/>
        </w:tabs>
        <w:spacing w:line="360" w:lineRule="auto"/>
        <w:ind w:firstLine="709"/>
        <w:jc w:val="both"/>
        <w:rPr>
          <w:sz w:val="28"/>
          <w:szCs w:val="28"/>
        </w:rPr>
      </w:pPr>
      <w:r w:rsidRPr="0097015C">
        <w:rPr>
          <w:sz w:val="28"/>
          <w:szCs w:val="28"/>
        </w:rPr>
        <w:t>анализ движения трудовых ресурсов;</w:t>
      </w:r>
    </w:p>
    <w:p w:rsidR="002F3338" w:rsidRPr="0097015C" w:rsidRDefault="002F3338" w:rsidP="002F3338">
      <w:pPr>
        <w:numPr>
          <w:ilvl w:val="0"/>
          <w:numId w:val="50"/>
        </w:numPr>
        <w:shd w:val="clear" w:color="auto" w:fill="FFFFFF"/>
        <w:tabs>
          <w:tab w:val="left" w:pos="509"/>
        </w:tabs>
        <w:spacing w:line="360" w:lineRule="auto"/>
        <w:ind w:firstLine="709"/>
        <w:jc w:val="both"/>
        <w:rPr>
          <w:sz w:val="28"/>
          <w:szCs w:val="28"/>
        </w:rPr>
      </w:pPr>
      <w:r w:rsidRPr="0097015C">
        <w:rPr>
          <w:sz w:val="28"/>
          <w:szCs w:val="28"/>
        </w:rPr>
        <w:t>изучение эффективности использования трудовых ресурсов;</w:t>
      </w:r>
    </w:p>
    <w:p w:rsidR="002F3338" w:rsidRPr="0097015C" w:rsidRDefault="002F3338" w:rsidP="002F3338">
      <w:pPr>
        <w:numPr>
          <w:ilvl w:val="0"/>
          <w:numId w:val="50"/>
        </w:numPr>
        <w:shd w:val="clear" w:color="auto" w:fill="FFFFFF"/>
        <w:tabs>
          <w:tab w:val="left" w:pos="509"/>
        </w:tabs>
        <w:spacing w:line="360" w:lineRule="auto"/>
        <w:ind w:firstLine="709"/>
        <w:jc w:val="both"/>
        <w:rPr>
          <w:sz w:val="28"/>
          <w:szCs w:val="28"/>
        </w:rPr>
      </w:pPr>
      <w:r w:rsidRPr="0097015C">
        <w:rPr>
          <w:sz w:val="28"/>
          <w:szCs w:val="28"/>
        </w:rPr>
        <w:t>выявление резервов повышения производительности труда.</w:t>
      </w:r>
    </w:p>
    <w:p w:rsidR="002F3338" w:rsidRPr="0097015C" w:rsidRDefault="002F3338" w:rsidP="002F3338">
      <w:pPr>
        <w:shd w:val="clear" w:color="auto" w:fill="FFFFFF"/>
        <w:tabs>
          <w:tab w:val="left" w:pos="432"/>
        </w:tabs>
        <w:spacing w:line="360" w:lineRule="auto"/>
        <w:ind w:firstLine="709"/>
        <w:jc w:val="both"/>
        <w:rPr>
          <w:sz w:val="28"/>
          <w:szCs w:val="28"/>
        </w:rPr>
      </w:pPr>
      <w:r w:rsidRPr="0097015C">
        <w:rPr>
          <w:sz w:val="28"/>
          <w:szCs w:val="28"/>
        </w:rPr>
        <w:t>Анализ обеспеченности трудовыми ресурсами и их использования охватывает широкий круг показателей, изучение которых требует обширной информации, которая содержит в отчетных данных.</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2. Анализ состава, структуры и движения трудовых ресурсов</w:t>
      </w:r>
    </w:p>
    <w:p w:rsidR="002F3338" w:rsidRDefault="002F3338" w:rsidP="002F3338">
      <w:pPr>
        <w:shd w:val="clear" w:color="auto" w:fill="FFFFFF"/>
        <w:spacing w:line="360" w:lineRule="auto"/>
        <w:ind w:firstLine="709"/>
        <w:jc w:val="both"/>
        <w:rPr>
          <w:b/>
          <w:bCs/>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b/>
          <w:bCs/>
          <w:sz w:val="28"/>
          <w:szCs w:val="28"/>
        </w:rPr>
        <w:t xml:space="preserve">Трудовые ресурсы организации </w:t>
      </w:r>
      <w:r w:rsidRPr="0097015C">
        <w:rPr>
          <w:sz w:val="28"/>
          <w:szCs w:val="28"/>
        </w:rPr>
        <w:t>характеризуются системой показателей, среди которых важное место занимают показатели состава персонала и его структуры.</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По составу персонал организации в промышленности делится на промышленно-производственный и непромышленный.</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Непосредственное участие в изготовлении продукции принимает </w:t>
      </w:r>
      <w:r w:rsidRPr="0097015C">
        <w:rPr>
          <w:b/>
          <w:i/>
          <w:iCs/>
          <w:sz w:val="28"/>
          <w:szCs w:val="28"/>
        </w:rPr>
        <w:t>промышленно-производственный</w:t>
      </w:r>
      <w:r w:rsidRPr="0097015C">
        <w:rPr>
          <w:i/>
          <w:iCs/>
          <w:sz w:val="28"/>
          <w:szCs w:val="28"/>
        </w:rPr>
        <w:t xml:space="preserve"> </w:t>
      </w:r>
      <w:r w:rsidRPr="0097015C">
        <w:rPr>
          <w:sz w:val="28"/>
          <w:szCs w:val="28"/>
        </w:rPr>
        <w:t>персонал, который состоит из следующих категорий: рабочие, ученики, инженерно-технические работники, служащие, младший обслуживающий персонал, работники охраны.</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Состав промышленно-производственного персонала изучается с помощью группировки численности по профессиям, уровню образования, стажу работы, полу. Так, при анализе состава инженерно-технических работников по уровню образования выделяются специалисты с высшим, незаконченным высшим и средним техническим образованием. Рабочих можно группировать по полу, возрасту, стажу работы, профессии, квалификации.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Структура численности промышленно-производственного персонала зависит от специфики отрасли промышленности, специализации и масштабов производства, ассортимента выпускаемой продукции.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Рост удельного веса рабочих свидетельствует при прочих равных условиях о качественном изменении структуры промышленно-производственного персонала. Факторами, определяющими увеличение доли рабочих в общей численности промышленно-производственного персонала, являются структура управления организацией, система организации труда обслуживающего персонала, автоматизация системы управления организацией, квалификация и профессиональный уровень. работников.</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Увеличение доли инженерно-технических работников является следствием улучшения организации производства, внедрения автоматических производственных линий, усложнения отдельных параметров выпускаемых изделий.</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Анализ состава, структуры и динамики среднесписочной численности персонала организации может быть осуществлен по данным, приведенным в табл. 6.1.</w:t>
      </w:r>
    </w:p>
    <w:p w:rsidR="002F3338" w:rsidRDefault="002F3338" w:rsidP="002F3338">
      <w:pPr>
        <w:shd w:val="clear" w:color="auto" w:fill="FFFFFF"/>
        <w:spacing w:line="360" w:lineRule="auto"/>
        <w:ind w:firstLine="709"/>
        <w:jc w:val="both"/>
        <w:rPr>
          <w:i/>
          <w:iCs/>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i/>
          <w:iCs/>
          <w:sz w:val="28"/>
          <w:szCs w:val="28"/>
        </w:rPr>
        <w:t>Таблица 6.1</w:t>
      </w:r>
    </w:p>
    <w:p w:rsidR="002F3338" w:rsidRPr="0097015C" w:rsidRDefault="002F3338" w:rsidP="002F3338">
      <w:pPr>
        <w:shd w:val="clear" w:color="auto" w:fill="FFFFFF"/>
        <w:spacing w:line="360" w:lineRule="auto"/>
        <w:ind w:firstLine="709"/>
        <w:jc w:val="both"/>
        <w:rPr>
          <w:sz w:val="28"/>
          <w:szCs w:val="28"/>
        </w:rPr>
      </w:pPr>
      <w:r w:rsidRPr="0097015C">
        <w:rPr>
          <w:b/>
          <w:bCs/>
          <w:sz w:val="28"/>
          <w:szCs w:val="28"/>
        </w:rPr>
        <w:t>Анализ состава, структуры и динамики среднесписочной численности персонала организации</w:t>
      </w:r>
    </w:p>
    <w:tbl>
      <w:tblPr>
        <w:tblW w:w="9311" w:type="dxa"/>
        <w:jc w:val="center"/>
        <w:tblLayout w:type="fixed"/>
        <w:tblCellMar>
          <w:left w:w="40" w:type="dxa"/>
          <w:right w:w="40" w:type="dxa"/>
        </w:tblCellMar>
        <w:tblLook w:val="0000" w:firstRow="0" w:lastRow="0" w:firstColumn="0" w:lastColumn="0" w:noHBand="0" w:noVBand="0"/>
      </w:tblPr>
      <w:tblGrid>
        <w:gridCol w:w="683"/>
        <w:gridCol w:w="1556"/>
        <w:gridCol w:w="1015"/>
        <w:gridCol w:w="1596"/>
        <w:gridCol w:w="817"/>
        <w:gridCol w:w="1478"/>
        <w:gridCol w:w="858"/>
        <w:gridCol w:w="1308"/>
      </w:tblGrid>
      <w:tr w:rsidR="002F3338" w:rsidRPr="00E57B1E" w:rsidTr="005D5892">
        <w:trPr>
          <w:trHeight w:hRule="exact" w:val="537"/>
          <w:jc w:val="center"/>
        </w:trPr>
        <w:tc>
          <w:tcPr>
            <w:tcW w:w="683" w:type="dxa"/>
            <w:tcBorders>
              <w:top w:val="single" w:sz="6" w:space="0" w:color="auto"/>
              <w:left w:val="single" w:sz="6" w:space="0" w:color="auto"/>
              <w:bottom w:val="nil"/>
              <w:right w:val="single" w:sz="6" w:space="0" w:color="auto"/>
            </w:tcBorders>
            <w:shd w:val="clear" w:color="auto" w:fill="FFFFFF"/>
          </w:tcPr>
          <w:p w:rsidR="002F3338" w:rsidRPr="00E57B1E" w:rsidRDefault="002F3338" w:rsidP="005D5892">
            <w:pPr>
              <w:shd w:val="clear" w:color="auto" w:fill="FFFFFF"/>
              <w:spacing w:line="360" w:lineRule="auto"/>
            </w:pPr>
            <w:r w:rsidRPr="00E57B1E">
              <w:t>№ п/п</w:t>
            </w:r>
          </w:p>
        </w:tc>
        <w:tc>
          <w:tcPr>
            <w:tcW w:w="1556" w:type="dxa"/>
            <w:tcBorders>
              <w:top w:val="single" w:sz="6" w:space="0" w:color="auto"/>
              <w:left w:val="single" w:sz="6" w:space="0" w:color="auto"/>
              <w:bottom w:val="nil"/>
              <w:right w:val="single" w:sz="6" w:space="0" w:color="auto"/>
            </w:tcBorders>
            <w:shd w:val="clear" w:color="auto" w:fill="FFFFFF"/>
          </w:tcPr>
          <w:p w:rsidR="002F3338" w:rsidRPr="00E57B1E" w:rsidRDefault="002F3338" w:rsidP="005D5892">
            <w:pPr>
              <w:shd w:val="clear" w:color="auto" w:fill="FFFFFF"/>
              <w:spacing w:line="360" w:lineRule="auto"/>
            </w:pPr>
            <w:r w:rsidRPr="00E57B1E">
              <w:t>Категории персонала</w:t>
            </w:r>
          </w:p>
        </w:tc>
        <w:tc>
          <w:tcPr>
            <w:tcW w:w="2611" w:type="dxa"/>
            <w:gridSpan w:val="2"/>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Базовый период</w:t>
            </w:r>
          </w:p>
        </w:tc>
        <w:tc>
          <w:tcPr>
            <w:tcW w:w="2295" w:type="dxa"/>
            <w:gridSpan w:val="2"/>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Отчетный период</w:t>
            </w:r>
          </w:p>
        </w:tc>
        <w:tc>
          <w:tcPr>
            <w:tcW w:w="2166" w:type="dxa"/>
            <w:gridSpan w:val="2"/>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Изменения за период (+, -)</w:t>
            </w:r>
          </w:p>
        </w:tc>
      </w:tr>
      <w:tr w:rsidR="002F3338" w:rsidRPr="00E57B1E" w:rsidTr="005D5892">
        <w:trPr>
          <w:trHeight w:val="1020"/>
          <w:jc w:val="center"/>
        </w:trPr>
        <w:tc>
          <w:tcPr>
            <w:tcW w:w="683" w:type="dxa"/>
            <w:tcBorders>
              <w:top w:val="nil"/>
              <w:left w:val="single" w:sz="6" w:space="0" w:color="auto"/>
              <w:bottom w:val="single" w:sz="6" w:space="0" w:color="auto"/>
              <w:right w:val="single" w:sz="6" w:space="0" w:color="auto"/>
            </w:tcBorders>
            <w:shd w:val="clear" w:color="auto" w:fill="FFFFFF"/>
          </w:tcPr>
          <w:p w:rsidR="002F3338" w:rsidRPr="00E57B1E" w:rsidRDefault="002F3338" w:rsidP="005D5892">
            <w:pPr>
              <w:spacing w:line="360" w:lineRule="auto"/>
            </w:pPr>
          </w:p>
          <w:p w:rsidR="002F3338" w:rsidRPr="00E57B1E" w:rsidRDefault="002F3338" w:rsidP="005D5892">
            <w:pPr>
              <w:spacing w:line="360" w:lineRule="auto"/>
            </w:pPr>
          </w:p>
        </w:tc>
        <w:tc>
          <w:tcPr>
            <w:tcW w:w="1556" w:type="dxa"/>
            <w:tcBorders>
              <w:top w:val="nil"/>
              <w:left w:val="single" w:sz="6" w:space="0" w:color="auto"/>
              <w:bottom w:val="single" w:sz="6" w:space="0" w:color="auto"/>
              <w:right w:val="single" w:sz="6" w:space="0" w:color="auto"/>
            </w:tcBorders>
            <w:shd w:val="clear" w:color="auto" w:fill="FFFFFF"/>
          </w:tcPr>
          <w:p w:rsidR="002F3338" w:rsidRPr="00E57B1E" w:rsidRDefault="002F3338" w:rsidP="005D5892">
            <w:pPr>
              <w:spacing w:line="360" w:lineRule="auto"/>
            </w:pPr>
          </w:p>
          <w:p w:rsidR="002F3338" w:rsidRPr="00E57B1E" w:rsidRDefault="002F3338" w:rsidP="005D5892">
            <w:pPr>
              <w:spacing w:line="360" w:lineRule="auto"/>
            </w:pPr>
          </w:p>
        </w:tc>
        <w:tc>
          <w:tcPr>
            <w:tcW w:w="1015"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Количест</w:t>
            </w:r>
            <w:r>
              <w:t>-</w:t>
            </w:r>
            <w:r w:rsidRPr="00E57B1E">
              <w:t>во, человек</w:t>
            </w:r>
          </w:p>
        </w:tc>
        <w:tc>
          <w:tcPr>
            <w:tcW w:w="1596"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удельный вес среднесписочной численности, %</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количество, человек</w:t>
            </w:r>
          </w:p>
        </w:tc>
        <w:tc>
          <w:tcPr>
            <w:tcW w:w="147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удельный вес</w:t>
            </w:r>
          </w:p>
          <w:p w:rsidR="002F3338" w:rsidRPr="00E57B1E" w:rsidRDefault="002F3338" w:rsidP="005D5892">
            <w:pPr>
              <w:shd w:val="clear" w:color="auto" w:fill="FFFFFF"/>
              <w:spacing w:line="360" w:lineRule="auto"/>
            </w:pPr>
            <w:r w:rsidRPr="00E57B1E">
              <w:t>средне</w:t>
            </w:r>
            <w:r>
              <w:t>-</w:t>
            </w:r>
            <w:r w:rsidRPr="00E57B1E">
              <w:t>списочной</w:t>
            </w:r>
          </w:p>
          <w:p w:rsidR="002F3338" w:rsidRPr="00E57B1E" w:rsidRDefault="002F3338" w:rsidP="005D5892">
            <w:pPr>
              <w:shd w:val="clear" w:color="auto" w:fill="FFFFFF"/>
              <w:spacing w:line="360" w:lineRule="auto"/>
            </w:pPr>
            <w:r w:rsidRPr="00E57B1E">
              <w:t>численности, %</w:t>
            </w:r>
          </w:p>
        </w:tc>
        <w:tc>
          <w:tcPr>
            <w:tcW w:w="85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Коли-чество, человек</w:t>
            </w:r>
          </w:p>
        </w:tc>
        <w:tc>
          <w:tcPr>
            <w:tcW w:w="130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удельный вес среднесписочной численности, %</w:t>
            </w:r>
          </w:p>
        </w:tc>
      </w:tr>
      <w:tr w:rsidR="002F3338" w:rsidRPr="00E57B1E" w:rsidTr="005D5892">
        <w:trPr>
          <w:trHeight w:hRule="exact" w:val="249"/>
          <w:jc w:val="center"/>
        </w:trPr>
        <w:tc>
          <w:tcPr>
            <w:tcW w:w="683"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А</w:t>
            </w:r>
          </w:p>
        </w:tc>
        <w:tc>
          <w:tcPr>
            <w:tcW w:w="1556"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Б</w:t>
            </w:r>
          </w:p>
        </w:tc>
        <w:tc>
          <w:tcPr>
            <w:tcW w:w="1015"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1</w:t>
            </w:r>
          </w:p>
        </w:tc>
        <w:tc>
          <w:tcPr>
            <w:tcW w:w="1596"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2</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3</w:t>
            </w:r>
          </w:p>
        </w:tc>
        <w:tc>
          <w:tcPr>
            <w:tcW w:w="147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4</w:t>
            </w:r>
          </w:p>
        </w:tc>
        <w:tc>
          <w:tcPr>
            <w:tcW w:w="85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5</w:t>
            </w:r>
          </w:p>
        </w:tc>
        <w:tc>
          <w:tcPr>
            <w:tcW w:w="130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6</w:t>
            </w:r>
          </w:p>
        </w:tc>
      </w:tr>
      <w:tr w:rsidR="002F3338" w:rsidRPr="00E57B1E" w:rsidTr="005D5892">
        <w:trPr>
          <w:trHeight w:val="1148"/>
          <w:jc w:val="center"/>
        </w:trPr>
        <w:tc>
          <w:tcPr>
            <w:tcW w:w="683"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rPr>
                <w:bCs/>
              </w:rPr>
              <w:t>1</w:t>
            </w:r>
          </w:p>
        </w:tc>
        <w:tc>
          <w:tcPr>
            <w:tcW w:w="1556"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Среднесписочная численность персонала (ССЧ), всего</w:t>
            </w:r>
          </w:p>
        </w:tc>
        <w:tc>
          <w:tcPr>
            <w:tcW w:w="1015"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670</w:t>
            </w:r>
          </w:p>
        </w:tc>
        <w:tc>
          <w:tcPr>
            <w:tcW w:w="1596"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100</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671</w:t>
            </w:r>
          </w:p>
        </w:tc>
        <w:tc>
          <w:tcPr>
            <w:tcW w:w="147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100</w:t>
            </w:r>
          </w:p>
        </w:tc>
        <w:tc>
          <w:tcPr>
            <w:tcW w:w="85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+1</w:t>
            </w:r>
          </w:p>
        </w:tc>
        <w:tc>
          <w:tcPr>
            <w:tcW w:w="130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w:t>
            </w:r>
          </w:p>
        </w:tc>
      </w:tr>
      <w:tr w:rsidR="002F3338" w:rsidRPr="00E57B1E" w:rsidTr="005D5892">
        <w:trPr>
          <w:trHeight w:val="1432"/>
          <w:jc w:val="center"/>
        </w:trPr>
        <w:tc>
          <w:tcPr>
            <w:tcW w:w="683"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2</w:t>
            </w:r>
          </w:p>
        </w:tc>
        <w:tc>
          <w:tcPr>
            <w:tcW w:w="1556"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В том числе: промышленно-производственный персонал (ППП)</w:t>
            </w:r>
          </w:p>
          <w:p w:rsidR="002F3338" w:rsidRPr="00E57B1E" w:rsidRDefault="002F3338" w:rsidP="005D5892">
            <w:pPr>
              <w:shd w:val="clear" w:color="auto" w:fill="FFFFFF"/>
              <w:spacing w:line="360" w:lineRule="auto"/>
            </w:pPr>
            <w:r w:rsidRPr="00E57B1E">
              <w:t>Из него:</w:t>
            </w:r>
          </w:p>
        </w:tc>
        <w:tc>
          <w:tcPr>
            <w:tcW w:w="1015"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480</w:t>
            </w:r>
          </w:p>
        </w:tc>
        <w:tc>
          <w:tcPr>
            <w:tcW w:w="1596"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71,64</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472</w:t>
            </w:r>
          </w:p>
        </w:tc>
        <w:tc>
          <w:tcPr>
            <w:tcW w:w="147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70,34</w:t>
            </w:r>
          </w:p>
        </w:tc>
        <w:tc>
          <w:tcPr>
            <w:tcW w:w="85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-8</w:t>
            </w:r>
          </w:p>
        </w:tc>
        <w:tc>
          <w:tcPr>
            <w:tcW w:w="130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-1,3</w:t>
            </w:r>
          </w:p>
        </w:tc>
      </w:tr>
      <w:tr w:rsidR="002F3338" w:rsidRPr="00E57B1E" w:rsidTr="005D5892">
        <w:trPr>
          <w:trHeight w:hRule="exact" w:val="317"/>
          <w:jc w:val="center"/>
        </w:trPr>
        <w:tc>
          <w:tcPr>
            <w:tcW w:w="683"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3</w:t>
            </w:r>
          </w:p>
        </w:tc>
        <w:tc>
          <w:tcPr>
            <w:tcW w:w="1556"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рабочие</w:t>
            </w:r>
          </w:p>
        </w:tc>
        <w:tc>
          <w:tcPr>
            <w:tcW w:w="1015"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307</w:t>
            </w:r>
          </w:p>
        </w:tc>
        <w:tc>
          <w:tcPr>
            <w:tcW w:w="1596"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45,82</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293</w:t>
            </w:r>
          </w:p>
        </w:tc>
        <w:tc>
          <w:tcPr>
            <w:tcW w:w="147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43,67</w:t>
            </w:r>
          </w:p>
        </w:tc>
        <w:tc>
          <w:tcPr>
            <w:tcW w:w="85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-14</w:t>
            </w:r>
          </w:p>
        </w:tc>
        <w:tc>
          <w:tcPr>
            <w:tcW w:w="130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-2,15</w:t>
            </w:r>
          </w:p>
        </w:tc>
      </w:tr>
      <w:tr w:rsidR="002F3338" w:rsidRPr="00E57B1E" w:rsidTr="005D5892">
        <w:trPr>
          <w:trHeight w:val="850"/>
          <w:jc w:val="center"/>
        </w:trPr>
        <w:tc>
          <w:tcPr>
            <w:tcW w:w="683"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rPr>
                <w:bCs/>
              </w:rPr>
              <w:t>4</w:t>
            </w:r>
          </w:p>
        </w:tc>
        <w:tc>
          <w:tcPr>
            <w:tcW w:w="1556"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инженерно-технические работники</w:t>
            </w:r>
          </w:p>
        </w:tc>
        <w:tc>
          <w:tcPr>
            <w:tcW w:w="1015"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130</w:t>
            </w:r>
          </w:p>
        </w:tc>
        <w:tc>
          <w:tcPr>
            <w:tcW w:w="1596"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19,4</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133</w:t>
            </w:r>
          </w:p>
        </w:tc>
        <w:tc>
          <w:tcPr>
            <w:tcW w:w="147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19,82</w:t>
            </w:r>
          </w:p>
        </w:tc>
        <w:tc>
          <w:tcPr>
            <w:tcW w:w="85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+3</w:t>
            </w:r>
          </w:p>
        </w:tc>
        <w:tc>
          <w:tcPr>
            <w:tcW w:w="130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+0,42</w:t>
            </w:r>
          </w:p>
        </w:tc>
      </w:tr>
      <w:tr w:rsidR="002F3338" w:rsidRPr="00E57B1E" w:rsidTr="005D5892">
        <w:trPr>
          <w:trHeight w:hRule="exact" w:val="293"/>
          <w:jc w:val="center"/>
        </w:trPr>
        <w:tc>
          <w:tcPr>
            <w:tcW w:w="683"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5</w:t>
            </w:r>
          </w:p>
        </w:tc>
        <w:tc>
          <w:tcPr>
            <w:tcW w:w="1556"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служащие</w:t>
            </w:r>
          </w:p>
        </w:tc>
        <w:tc>
          <w:tcPr>
            <w:tcW w:w="1015"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23</w:t>
            </w:r>
          </w:p>
        </w:tc>
        <w:tc>
          <w:tcPr>
            <w:tcW w:w="1596"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3,44</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27</w:t>
            </w:r>
          </w:p>
        </w:tc>
        <w:tc>
          <w:tcPr>
            <w:tcW w:w="147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4,02</w:t>
            </w:r>
          </w:p>
        </w:tc>
        <w:tc>
          <w:tcPr>
            <w:tcW w:w="85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+4</w:t>
            </w:r>
          </w:p>
        </w:tc>
        <w:tc>
          <w:tcPr>
            <w:tcW w:w="130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+0,58</w:t>
            </w:r>
          </w:p>
        </w:tc>
      </w:tr>
      <w:tr w:rsidR="002F3338" w:rsidRPr="00E57B1E" w:rsidTr="005D5892">
        <w:trPr>
          <w:trHeight w:hRule="exact" w:val="818"/>
          <w:jc w:val="center"/>
        </w:trPr>
        <w:tc>
          <w:tcPr>
            <w:tcW w:w="683"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6</w:t>
            </w:r>
          </w:p>
        </w:tc>
        <w:tc>
          <w:tcPr>
            <w:tcW w:w="1556"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младший</w:t>
            </w:r>
          </w:p>
          <w:p w:rsidR="002F3338" w:rsidRPr="00E57B1E" w:rsidRDefault="002F3338" w:rsidP="005D5892">
            <w:pPr>
              <w:shd w:val="clear" w:color="auto" w:fill="FFFFFF"/>
              <w:spacing w:line="360" w:lineRule="auto"/>
            </w:pPr>
            <w:r w:rsidRPr="00E57B1E">
              <w:t>обслуживающий</w:t>
            </w:r>
          </w:p>
          <w:p w:rsidR="002F3338" w:rsidRPr="00E57B1E" w:rsidRDefault="002F3338" w:rsidP="005D5892">
            <w:pPr>
              <w:shd w:val="clear" w:color="auto" w:fill="FFFFFF"/>
              <w:spacing w:line="360" w:lineRule="auto"/>
            </w:pPr>
            <w:r w:rsidRPr="00E57B1E">
              <w:t>персонал</w:t>
            </w:r>
          </w:p>
        </w:tc>
        <w:tc>
          <w:tcPr>
            <w:tcW w:w="1015"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7</w:t>
            </w:r>
          </w:p>
        </w:tc>
        <w:tc>
          <w:tcPr>
            <w:tcW w:w="1596"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1,04</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8</w:t>
            </w:r>
          </w:p>
        </w:tc>
        <w:tc>
          <w:tcPr>
            <w:tcW w:w="147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1,1.9</w:t>
            </w:r>
          </w:p>
        </w:tc>
        <w:tc>
          <w:tcPr>
            <w:tcW w:w="85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+1</w:t>
            </w:r>
          </w:p>
        </w:tc>
        <w:tc>
          <w:tcPr>
            <w:tcW w:w="130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+0,15</w:t>
            </w:r>
          </w:p>
        </w:tc>
      </w:tr>
      <w:tr w:rsidR="002F3338" w:rsidRPr="00E57B1E" w:rsidTr="005D5892">
        <w:trPr>
          <w:trHeight w:hRule="exact" w:val="284"/>
          <w:jc w:val="center"/>
        </w:trPr>
        <w:tc>
          <w:tcPr>
            <w:tcW w:w="683"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7</w:t>
            </w:r>
          </w:p>
        </w:tc>
        <w:tc>
          <w:tcPr>
            <w:tcW w:w="1556"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работники охраны</w:t>
            </w:r>
          </w:p>
        </w:tc>
        <w:tc>
          <w:tcPr>
            <w:tcW w:w="1015"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13</w:t>
            </w:r>
          </w:p>
        </w:tc>
        <w:tc>
          <w:tcPr>
            <w:tcW w:w="1596"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1,94</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11</w:t>
            </w:r>
          </w:p>
        </w:tc>
        <w:tc>
          <w:tcPr>
            <w:tcW w:w="147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1,64</w:t>
            </w:r>
          </w:p>
        </w:tc>
        <w:tc>
          <w:tcPr>
            <w:tcW w:w="85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-2</w:t>
            </w:r>
          </w:p>
        </w:tc>
        <w:tc>
          <w:tcPr>
            <w:tcW w:w="1308" w:type="dxa"/>
            <w:tcBorders>
              <w:top w:val="single" w:sz="6" w:space="0" w:color="auto"/>
              <w:left w:val="single" w:sz="6" w:space="0" w:color="auto"/>
              <w:bottom w:val="single" w:sz="6" w:space="0" w:color="auto"/>
              <w:right w:val="single" w:sz="6" w:space="0" w:color="auto"/>
            </w:tcBorders>
            <w:shd w:val="clear" w:color="auto" w:fill="FFFFFF"/>
          </w:tcPr>
          <w:p w:rsidR="002F3338" w:rsidRPr="00E57B1E" w:rsidRDefault="002F3338" w:rsidP="005D5892">
            <w:pPr>
              <w:shd w:val="clear" w:color="auto" w:fill="FFFFFF"/>
              <w:spacing w:line="360" w:lineRule="auto"/>
            </w:pPr>
            <w:r w:rsidRPr="00E57B1E">
              <w:t>-0,3</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По данным таблицы среднесписочная численность персонала организации в отчетном периоде по сравнению с базовым практически не изменилась. Структура численности в отчетном периоде незначительно отличается от структуры базового периода. Наблюдается некоторое снижение численности рабочих и работников охраны и увеличение количества инженерно-технических работников, служащих и младшего обслуживающего персонала.</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Качественной характеристикой состава рабочих является их квалификационный уровень, который определяется по тарифному разряду. Для обобщающей оценки квалификации рабочих используется средний тарифный разряд. Он рассчитывается как среднее арифметическое из тарифных разрядов, взвешенных по числу рабочих, имеющих соответствующие разряды. </w:t>
      </w:r>
      <w:r w:rsidRPr="0097015C">
        <w:rPr>
          <w:b/>
          <w:sz w:val="28"/>
          <w:szCs w:val="28"/>
        </w:rPr>
        <w:t>Например</w:t>
      </w:r>
      <w:r w:rsidRPr="0097015C">
        <w:rPr>
          <w:sz w:val="28"/>
          <w:szCs w:val="28"/>
        </w:rPr>
        <w:t xml:space="preserve">, если численность рабочих по разрядам составляет: </w:t>
      </w:r>
      <w:r w:rsidRPr="0097015C">
        <w:rPr>
          <w:sz w:val="28"/>
          <w:szCs w:val="28"/>
          <w:lang w:val="en-US"/>
        </w:rPr>
        <w:t>I</w:t>
      </w:r>
      <w:r w:rsidRPr="0097015C">
        <w:rPr>
          <w:sz w:val="28"/>
          <w:szCs w:val="28"/>
        </w:rPr>
        <w:t xml:space="preserve"> — 30 человек, </w:t>
      </w:r>
      <w:r w:rsidRPr="0097015C">
        <w:rPr>
          <w:sz w:val="28"/>
          <w:szCs w:val="28"/>
          <w:lang w:val="en-US"/>
        </w:rPr>
        <w:t>II</w:t>
      </w:r>
      <w:r w:rsidRPr="0097015C">
        <w:rPr>
          <w:sz w:val="28"/>
          <w:szCs w:val="28"/>
        </w:rPr>
        <w:t xml:space="preserve"> — 18 человек, </w:t>
      </w:r>
      <w:r w:rsidRPr="0097015C">
        <w:rPr>
          <w:sz w:val="28"/>
          <w:szCs w:val="28"/>
          <w:lang w:val="en-US"/>
        </w:rPr>
        <w:t>III</w:t>
      </w:r>
      <w:r w:rsidRPr="0097015C">
        <w:rPr>
          <w:sz w:val="28"/>
          <w:szCs w:val="28"/>
        </w:rPr>
        <w:t xml:space="preserve"> — 100 человек, </w:t>
      </w:r>
      <w:r w:rsidRPr="0097015C">
        <w:rPr>
          <w:sz w:val="28"/>
          <w:szCs w:val="28"/>
          <w:lang w:val="en-US"/>
        </w:rPr>
        <w:t>IV</w:t>
      </w:r>
      <w:r w:rsidRPr="0097015C">
        <w:rPr>
          <w:sz w:val="28"/>
          <w:szCs w:val="28"/>
        </w:rPr>
        <w:t xml:space="preserve"> — 110 человек, </w:t>
      </w:r>
      <w:r w:rsidRPr="0097015C">
        <w:rPr>
          <w:sz w:val="28"/>
          <w:szCs w:val="28"/>
          <w:lang w:val="en-US"/>
        </w:rPr>
        <w:t>V</w:t>
      </w:r>
      <w:r w:rsidRPr="0097015C">
        <w:rPr>
          <w:sz w:val="28"/>
          <w:szCs w:val="28"/>
        </w:rPr>
        <w:t xml:space="preserve"> — 60 человек, </w:t>
      </w:r>
      <w:r w:rsidRPr="0097015C">
        <w:rPr>
          <w:sz w:val="28"/>
          <w:szCs w:val="28"/>
          <w:lang w:val="en-US"/>
        </w:rPr>
        <w:t>VI</w:t>
      </w:r>
      <w:r w:rsidRPr="0097015C">
        <w:rPr>
          <w:sz w:val="28"/>
          <w:szCs w:val="28"/>
        </w:rPr>
        <w:t xml:space="preserve"> — 70 человек, всего — 398 человек, то средний тарифный разряд равен 4,83:</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F541F6" w:rsidP="002F3338">
      <w:pPr>
        <w:shd w:val="clear" w:color="auto" w:fill="FFFFFF"/>
        <w:tabs>
          <w:tab w:val="left" w:pos="1968"/>
          <w:tab w:val="left" w:pos="5208"/>
        </w:tabs>
        <w:spacing w:line="360" w:lineRule="auto"/>
        <w:ind w:firstLine="709"/>
        <w:jc w:val="center"/>
        <w:rPr>
          <w:sz w:val="28"/>
          <w:szCs w:val="28"/>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65" type="#_x0000_t185" style="position:absolute;left:0;text-align:left;margin-left:99pt;margin-top:-9pt;width:269.05pt;height:30pt;z-index:251700736"/>
        </w:pict>
      </w:r>
      <w:r w:rsidR="002F3338" w:rsidRPr="0097015C">
        <w:rPr>
          <w:sz w:val="28"/>
          <w:szCs w:val="28"/>
          <w:u w:val="single"/>
        </w:rPr>
        <w:t>30 x 1 + 18 x 2 + 100 x 3 + 100 x 4 + 60 x 5 + 70 х 6</w:t>
      </w:r>
    </w:p>
    <w:p w:rsidR="002F3338" w:rsidRPr="0097015C" w:rsidRDefault="002F3338" w:rsidP="002F3338">
      <w:pPr>
        <w:shd w:val="clear" w:color="auto" w:fill="FFFFFF"/>
        <w:tabs>
          <w:tab w:val="left" w:pos="1968"/>
          <w:tab w:val="left" w:pos="5208"/>
        </w:tabs>
        <w:spacing w:line="360" w:lineRule="auto"/>
        <w:ind w:firstLine="709"/>
        <w:jc w:val="center"/>
        <w:rPr>
          <w:sz w:val="28"/>
          <w:szCs w:val="28"/>
        </w:rPr>
      </w:pPr>
      <w:r w:rsidRPr="0097015C">
        <w:rPr>
          <w:sz w:val="28"/>
          <w:szCs w:val="28"/>
        </w:rPr>
        <w:t>30 + 18 + 100 + 110 + 60 + 70</w:t>
      </w:r>
    </w:p>
    <w:p w:rsidR="002F3338" w:rsidRPr="0097015C" w:rsidRDefault="002F3338" w:rsidP="002F3338">
      <w:pPr>
        <w:shd w:val="clear" w:color="auto" w:fill="FFFFFF"/>
        <w:tabs>
          <w:tab w:val="left" w:pos="1968"/>
          <w:tab w:val="left" w:pos="5208"/>
        </w:tabs>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Данные о среднем тарифном разряде используются также для установления соответствия квалификационного уровня рабочих сложности выполняемых операций. Так, если средний тарифный разряд выполняемых работ равен 5,2, то организация должна предусмотреть повышение квалификации рабочих от 4,83 до 5,2. Повышение квалификации может быть достигнуто либо путем обучения работающих рабочих, либо за счет приема рабочих высокой квалификации и увольнения рабочих низкой квалификации.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Прием и увольнение рабочих являются </w:t>
      </w:r>
      <w:r w:rsidRPr="0097015C">
        <w:rPr>
          <w:b/>
          <w:i/>
          <w:iCs/>
          <w:sz w:val="28"/>
          <w:szCs w:val="28"/>
        </w:rPr>
        <w:t>внешним оборотом</w:t>
      </w:r>
      <w:r w:rsidRPr="0097015C">
        <w:rPr>
          <w:i/>
          <w:iCs/>
          <w:sz w:val="28"/>
          <w:szCs w:val="28"/>
        </w:rPr>
        <w:t xml:space="preserve"> </w:t>
      </w:r>
      <w:r w:rsidRPr="0097015C">
        <w:rPr>
          <w:sz w:val="28"/>
          <w:szCs w:val="28"/>
        </w:rPr>
        <w:t xml:space="preserve">рабочей силы. Перевод рабочих из одной группы промышленно-производственного персонала в другую — </w:t>
      </w:r>
      <w:r w:rsidRPr="0097015C">
        <w:rPr>
          <w:b/>
          <w:i/>
          <w:iCs/>
          <w:sz w:val="28"/>
          <w:szCs w:val="28"/>
        </w:rPr>
        <w:t>внутренний оборот</w:t>
      </w:r>
      <w:r w:rsidRPr="0097015C">
        <w:rPr>
          <w:i/>
          <w:iCs/>
          <w:sz w:val="28"/>
          <w:szCs w:val="28"/>
        </w:rPr>
        <w:t xml:space="preserve">. </w:t>
      </w:r>
      <w:r w:rsidRPr="0097015C">
        <w:rPr>
          <w:sz w:val="28"/>
          <w:szCs w:val="28"/>
        </w:rPr>
        <w:t>Для проведения внутреннего анализа организации важны оба вида оборота рабочей силы.</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Движение рабочей силы характеризуется абсолютными и относительными показателями. К </w:t>
      </w:r>
      <w:r w:rsidRPr="0097015C">
        <w:rPr>
          <w:b/>
          <w:i/>
          <w:iCs/>
          <w:sz w:val="28"/>
          <w:szCs w:val="28"/>
        </w:rPr>
        <w:t>абсолютным показателям</w:t>
      </w:r>
      <w:r w:rsidRPr="0097015C">
        <w:rPr>
          <w:i/>
          <w:iCs/>
          <w:sz w:val="28"/>
          <w:szCs w:val="28"/>
        </w:rPr>
        <w:t xml:space="preserve"> </w:t>
      </w:r>
      <w:r w:rsidRPr="0097015C">
        <w:rPr>
          <w:sz w:val="28"/>
          <w:szCs w:val="28"/>
        </w:rPr>
        <w:t xml:space="preserve">относятся следующие: число работников, принятых в течение анализируемого периода; число работников, переведенных из одной категории в другую; число работников, уволенных в течение анализируемого периода. </w:t>
      </w:r>
      <w:r w:rsidRPr="0097015C">
        <w:rPr>
          <w:b/>
          <w:i/>
          <w:iCs/>
          <w:sz w:val="28"/>
          <w:szCs w:val="28"/>
        </w:rPr>
        <w:t>Относительными показателями,</w:t>
      </w:r>
      <w:r w:rsidRPr="0097015C">
        <w:rPr>
          <w:i/>
          <w:iCs/>
          <w:sz w:val="28"/>
          <w:szCs w:val="28"/>
        </w:rPr>
        <w:t xml:space="preserve"> </w:t>
      </w:r>
      <w:r w:rsidRPr="0097015C">
        <w:rPr>
          <w:sz w:val="28"/>
          <w:szCs w:val="28"/>
        </w:rPr>
        <w:t>которые используются для характеристики интенсивности движения рабочей силы, являются коэффициенты по приему, выбытию и стабильности кадров.</w:t>
      </w:r>
    </w:p>
    <w:p w:rsidR="002F3338" w:rsidRDefault="002F3338" w:rsidP="002F3338">
      <w:pPr>
        <w:shd w:val="clear" w:color="auto" w:fill="FFFFFF"/>
        <w:spacing w:line="360" w:lineRule="auto"/>
        <w:ind w:firstLine="709"/>
        <w:jc w:val="both"/>
        <w:rPr>
          <w:sz w:val="28"/>
          <w:szCs w:val="28"/>
        </w:rPr>
      </w:pPr>
      <w:r w:rsidRPr="0097015C">
        <w:rPr>
          <w:sz w:val="28"/>
          <w:szCs w:val="28"/>
        </w:rPr>
        <w:t>Коэффициент оборота по приему (К</w:t>
      </w:r>
      <w:r w:rsidRPr="0097015C">
        <w:rPr>
          <w:sz w:val="28"/>
          <w:szCs w:val="28"/>
          <w:vertAlign w:val="subscript"/>
        </w:rPr>
        <w:t>п</w:t>
      </w:r>
      <w:r w:rsidRPr="0097015C">
        <w:rPr>
          <w:sz w:val="28"/>
          <w:szCs w:val="28"/>
        </w:rPr>
        <w:t>) определяется отношением числа работников, принятых за анализируемый период (Ч</w:t>
      </w:r>
      <w:r w:rsidRPr="0097015C">
        <w:rPr>
          <w:sz w:val="28"/>
          <w:szCs w:val="28"/>
          <w:vertAlign w:val="subscript"/>
        </w:rPr>
        <w:t>п</w:t>
      </w:r>
      <w:r w:rsidRPr="0097015C">
        <w:rPr>
          <w:sz w:val="28"/>
          <w:szCs w:val="28"/>
        </w:rPr>
        <w:t>), к среднесписочной численности работников за тот же период (ССЧ):</w:t>
      </w:r>
    </w:p>
    <w:tbl>
      <w:tblPr>
        <w:tblpPr w:leftFromText="180" w:rightFromText="180" w:vertAnchor="text" w:horzAnchor="margin" w:tblpXSpec="center" w:tblpY="380"/>
        <w:tblW w:w="0" w:type="auto"/>
        <w:tblLook w:val="01E0" w:firstRow="1" w:lastRow="1" w:firstColumn="1" w:lastColumn="1" w:noHBand="0" w:noVBand="0"/>
      </w:tblPr>
      <w:tblGrid>
        <w:gridCol w:w="710"/>
        <w:gridCol w:w="812"/>
      </w:tblGrid>
      <w:tr w:rsidR="002F3338" w:rsidRPr="00E57B1E" w:rsidTr="005D5892">
        <w:tc>
          <w:tcPr>
            <w:tcW w:w="710" w:type="dxa"/>
            <w:vMerge w:val="restart"/>
          </w:tcPr>
          <w:p w:rsidR="002F3338" w:rsidRPr="00E57B1E" w:rsidRDefault="002F3338" w:rsidP="005D5892">
            <w:pPr>
              <w:spacing w:line="360" w:lineRule="auto"/>
            </w:pPr>
            <w:r w:rsidRPr="00E57B1E">
              <w:t>К</w:t>
            </w:r>
            <w:r w:rsidRPr="00E57B1E">
              <w:rPr>
                <w:vertAlign w:val="subscript"/>
              </w:rPr>
              <w:t>п</w:t>
            </w:r>
            <w:r w:rsidRPr="00E57B1E">
              <w:t xml:space="preserve"> </w:t>
            </w:r>
            <w:r w:rsidRPr="00E57B1E">
              <w:rPr>
                <w:i/>
                <w:iCs/>
              </w:rPr>
              <w:t>=</w:t>
            </w:r>
          </w:p>
        </w:tc>
        <w:tc>
          <w:tcPr>
            <w:tcW w:w="812" w:type="dxa"/>
            <w:tcBorders>
              <w:bottom w:val="single" w:sz="4" w:space="0" w:color="auto"/>
            </w:tcBorders>
          </w:tcPr>
          <w:p w:rsidR="002F3338" w:rsidRPr="00E57B1E" w:rsidRDefault="002F3338" w:rsidP="005D5892">
            <w:pPr>
              <w:spacing w:line="360" w:lineRule="auto"/>
            </w:pPr>
            <w:r w:rsidRPr="00E57B1E">
              <w:t>Ч</w:t>
            </w:r>
            <w:r w:rsidRPr="00E57B1E">
              <w:rPr>
                <w:vertAlign w:val="subscript"/>
              </w:rPr>
              <w:t>п</w:t>
            </w:r>
          </w:p>
        </w:tc>
      </w:tr>
      <w:tr w:rsidR="002F3338" w:rsidRPr="00E57B1E" w:rsidTr="005D5892">
        <w:tc>
          <w:tcPr>
            <w:tcW w:w="710" w:type="dxa"/>
            <w:vMerge/>
          </w:tcPr>
          <w:p w:rsidR="002F3338" w:rsidRPr="00E57B1E" w:rsidRDefault="002F3338" w:rsidP="005D5892">
            <w:pPr>
              <w:spacing w:line="360" w:lineRule="auto"/>
            </w:pPr>
          </w:p>
        </w:tc>
        <w:tc>
          <w:tcPr>
            <w:tcW w:w="812" w:type="dxa"/>
            <w:tcBorders>
              <w:top w:val="single" w:sz="4" w:space="0" w:color="auto"/>
            </w:tcBorders>
          </w:tcPr>
          <w:p w:rsidR="002F3338" w:rsidRPr="00E57B1E" w:rsidRDefault="002F3338" w:rsidP="005D5892">
            <w:pPr>
              <w:spacing w:line="360" w:lineRule="auto"/>
            </w:pPr>
            <w:r w:rsidRPr="00E57B1E">
              <w:t>ССЧ</w:t>
            </w:r>
          </w:p>
        </w:tc>
      </w:tr>
    </w:tbl>
    <w:p w:rsidR="002F3338" w:rsidRPr="0097015C" w:rsidRDefault="002F3338" w:rsidP="002F3338">
      <w:pPr>
        <w:shd w:val="clear" w:color="auto" w:fill="FFFFFF"/>
        <w:spacing w:line="360" w:lineRule="auto"/>
        <w:ind w:firstLine="709"/>
        <w:jc w:val="both"/>
        <w:rPr>
          <w:sz w:val="28"/>
          <w:szCs w:val="28"/>
        </w:rPr>
      </w:pPr>
    </w:p>
    <w:p w:rsid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p>
    <w:p w:rsidR="002F3338" w:rsidRDefault="002F3338" w:rsidP="002F3338">
      <w:pPr>
        <w:shd w:val="clear" w:color="auto" w:fill="FFFFFF"/>
        <w:spacing w:line="360" w:lineRule="auto"/>
        <w:ind w:firstLine="709"/>
        <w:jc w:val="both"/>
        <w:rPr>
          <w:sz w:val="28"/>
          <w:szCs w:val="28"/>
        </w:rPr>
      </w:pPr>
      <w:r w:rsidRPr="0097015C">
        <w:rPr>
          <w:sz w:val="28"/>
          <w:szCs w:val="28"/>
        </w:rPr>
        <w:t>Коэффициент оборота по выбытию (К</w:t>
      </w:r>
      <w:r w:rsidRPr="0097015C">
        <w:rPr>
          <w:sz w:val="28"/>
          <w:szCs w:val="28"/>
          <w:vertAlign w:val="subscript"/>
        </w:rPr>
        <w:t>в</w:t>
      </w:r>
      <w:r w:rsidRPr="0097015C">
        <w:rPr>
          <w:sz w:val="28"/>
          <w:szCs w:val="28"/>
        </w:rPr>
        <w:t>) равен отношению числа выбывших работников в изучаемом периоде (Ч</w:t>
      </w:r>
      <w:r w:rsidRPr="0097015C">
        <w:rPr>
          <w:sz w:val="28"/>
          <w:szCs w:val="28"/>
          <w:vertAlign w:val="subscript"/>
        </w:rPr>
        <w:t>в</w:t>
      </w:r>
      <w:r w:rsidRPr="0097015C">
        <w:rPr>
          <w:sz w:val="28"/>
          <w:szCs w:val="28"/>
        </w:rPr>
        <w:t>) к среднесписочной численности персонала за тот же период:</w:t>
      </w:r>
    </w:p>
    <w:tbl>
      <w:tblPr>
        <w:tblpPr w:leftFromText="180" w:rightFromText="180" w:vertAnchor="text" w:horzAnchor="margin" w:tblpXSpec="center" w:tblpY="329"/>
        <w:tblW w:w="0" w:type="auto"/>
        <w:tblLook w:val="01E0" w:firstRow="1" w:lastRow="1" w:firstColumn="1" w:lastColumn="1" w:noHBand="0" w:noVBand="0"/>
      </w:tblPr>
      <w:tblGrid>
        <w:gridCol w:w="710"/>
        <w:gridCol w:w="812"/>
      </w:tblGrid>
      <w:tr w:rsidR="002F3338" w:rsidRPr="00E57B1E" w:rsidTr="005D5892">
        <w:tc>
          <w:tcPr>
            <w:tcW w:w="710" w:type="dxa"/>
            <w:vMerge w:val="restart"/>
          </w:tcPr>
          <w:p w:rsidR="002F3338" w:rsidRPr="00E57B1E" w:rsidRDefault="002F3338" w:rsidP="005D5892">
            <w:pPr>
              <w:spacing w:line="360" w:lineRule="auto"/>
            </w:pPr>
            <w:r w:rsidRPr="00E57B1E">
              <w:t>К</w:t>
            </w:r>
            <w:r w:rsidRPr="00E57B1E">
              <w:rPr>
                <w:vertAlign w:val="subscript"/>
              </w:rPr>
              <w:t>в</w:t>
            </w:r>
            <w:r w:rsidRPr="00E57B1E">
              <w:t xml:space="preserve"> </w:t>
            </w:r>
            <w:r w:rsidRPr="00E57B1E">
              <w:rPr>
                <w:i/>
                <w:iCs/>
              </w:rPr>
              <w:t>=</w:t>
            </w:r>
          </w:p>
        </w:tc>
        <w:tc>
          <w:tcPr>
            <w:tcW w:w="812" w:type="dxa"/>
            <w:tcBorders>
              <w:bottom w:val="single" w:sz="4" w:space="0" w:color="auto"/>
            </w:tcBorders>
          </w:tcPr>
          <w:p w:rsidR="002F3338" w:rsidRPr="00E57B1E" w:rsidRDefault="002F3338" w:rsidP="005D5892">
            <w:pPr>
              <w:spacing w:line="360" w:lineRule="auto"/>
            </w:pPr>
            <w:r w:rsidRPr="00E57B1E">
              <w:t>Ч</w:t>
            </w:r>
            <w:r w:rsidRPr="00E57B1E">
              <w:rPr>
                <w:vertAlign w:val="subscript"/>
              </w:rPr>
              <w:t>в</w:t>
            </w:r>
          </w:p>
        </w:tc>
      </w:tr>
      <w:tr w:rsidR="002F3338" w:rsidRPr="00E57B1E" w:rsidTr="005D5892">
        <w:tc>
          <w:tcPr>
            <w:tcW w:w="710" w:type="dxa"/>
            <w:vMerge/>
          </w:tcPr>
          <w:p w:rsidR="002F3338" w:rsidRPr="00E57B1E" w:rsidRDefault="002F3338" w:rsidP="005D5892">
            <w:pPr>
              <w:spacing w:line="360" w:lineRule="auto"/>
            </w:pPr>
          </w:p>
        </w:tc>
        <w:tc>
          <w:tcPr>
            <w:tcW w:w="812" w:type="dxa"/>
            <w:tcBorders>
              <w:top w:val="single" w:sz="4" w:space="0" w:color="auto"/>
            </w:tcBorders>
          </w:tcPr>
          <w:p w:rsidR="002F3338" w:rsidRPr="00E57B1E" w:rsidRDefault="002F3338" w:rsidP="005D5892">
            <w:pPr>
              <w:spacing w:line="360" w:lineRule="auto"/>
            </w:pPr>
            <w:r w:rsidRPr="00E57B1E">
              <w:t xml:space="preserve">ССЧ </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Коэффициент стабильности кадров (К</w:t>
      </w:r>
      <w:r w:rsidRPr="0097015C">
        <w:rPr>
          <w:sz w:val="28"/>
          <w:szCs w:val="28"/>
          <w:vertAlign w:val="subscript"/>
        </w:rPr>
        <w:t>ст</w:t>
      </w:r>
      <w:r w:rsidRPr="0097015C">
        <w:rPr>
          <w:sz w:val="28"/>
          <w:szCs w:val="28"/>
        </w:rPr>
        <w:t>) определяется делением численности работников, указанных в списках организации с 1 января по 31 декабря (Ч</w:t>
      </w:r>
      <w:r w:rsidRPr="0097015C">
        <w:rPr>
          <w:sz w:val="28"/>
          <w:szCs w:val="28"/>
          <w:vertAlign w:val="subscript"/>
        </w:rPr>
        <w:t>ст</w:t>
      </w:r>
      <w:r w:rsidRPr="0097015C">
        <w:rPr>
          <w:sz w:val="28"/>
          <w:szCs w:val="28"/>
        </w:rPr>
        <w:t>), на среднесписочную численность работников за этот год:</w:t>
      </w:r>
    </w:p>
    <w:tbl>
      <w:tblPr>
        <w:tblpPr w:leftFromText="180" w:rightFromText="180" w:vertAnchor="text" w:horzAnchor="margin" w:tblpXSpec="center" w:tblpY="353"/>
        <w:tblW w:w="0" w:type="auto"/>
        <w:tblLook w:val="01E0" w:firstRow="1" w:lastRow="1" w:firstColumn="1" w:lastColumn="1" w:noHBand="0" w:noVBand="0"/>
      </w:tblPr>
      <w:tblGrid>
        <w:gridCol w:w="710"/>
        <w:gridCol w:w="812"/>
      </w:tblGrid>
      <w:tr w:rsidR="002F3338" w:rsidRPr="00E57B1E" w:rsidTr="005D5892">
        <w:tc>
          <w:tcPr>
            <w:tcW w:w="710" w:type="dxa"/>
            <w:vMerge w:val="restart"/>
          </w:tcPr>
          <w:p w:rsidR="002F3338" w:rsidRPr="00E57B1E" w:rsidRDefault="002F3338" w:rsidP="005D5892">
            <w:pPr>
              <w:spacing w:line="360" w:lineRule="auto"/>
            </w:pPr>
            <w:r w:rsidRPr="00E57B1E">
              <w:t>К</w:t>
            </w:r>
            <w:r w:rsidRPr="00E57B1E">
              <w:rPr>
                <w:vertAlign w:val="subscript"/>
              </w:rPr>
              <w:t>ст</w:t>
            </w:r>
            <w:r w:rsidRPr="00E57B1E">
              <w:t xml:space="preserve"> </w:t>
            </w:r>
            <w:r w:rsidRPr="00E57B1E">
              <w:rPr>
                <w:i/>
                <w:iCs/>
              </w:rPr>
              <w:t>=</w:t>
            </w:r>
          </w:p>
        </w:tc>
        <w:tc>
          <w:tcPr>
            <w:tcW w:w="812" w:type="dxa"/>
            <w:tcBorders>
              <w:bottom w:val="single" w:sz="4" w:space="0" w:color="auto"/>
            </w:tcBorders>
          </w:tcPr>
          <w:p w:rsidR="002F3338" w:rsidRPr="00E57B1E" w:rsidRDefault="002F3338" w:rsidP="005D5892">
            <w:pPr>
              <w:spacing w:line="360" w:lineRule="auto"/>
            </w:pPr>
            <w:r w:rsidRPr="00E57B1E">
              <w:t>Ч</w:t>
            </w:r>
            <w:r w:rsidRPr="00E57B1E">
              <w:rPr>
                <w:vertAlign w:val="subscript"/>
              </w:rPr>
              <w:t>ст</w:t>
            </w:r>
          </w:p>
        </w:tc>
      </w:tr>
      <w:tr w:rsidR="002F3338" w:rsidRPr="00E57B1E" w:rsidTr="005D5892">
        <w:tc>
          <w:tcPr>
            <w:tcW w:w="710" w:type="dxa"/>
            <w:vMerge/>
          </w:tcPr>
          <w:p w:rsidR="002F3338" w:rsidRPr="00E57B1E" w:rsidRDefault="002F3338" w:rsidP="005D5892">
            <w:pPr>
              <w:spacing w:line="360" w:lineRule="auto"/>
            </w:pPr>
          </w:p>
        </w:tc>
        <w:tc>
          <w:tcPr>
            <w:tcW w:w="812" w:type="dxa"/>
            <w:tcBorders>
              <w:top w:val="single" w:sz="4" w:space="0" w:color="auto"/>
            </w:tcBorders>
          </w:tcPr>
          <w:p w:rsidR="002F3338" w:rsidRPr="00E57B1E" w:rsidRDefault="002F3338" w:rsidP="005D5892">
            <w:pPr>
              <w:spacing w:line="360" w:lineRule="auto"/>
            </w:pPr>
            <w:r w:rsidRPr="00E57B1E">
              <w:t>ССЧ</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Анализ движения рабочей силы необходимо проводить по категориям персонала организации за год, квартал, месяц. Основной его целью является выявление причин увольнения работников. Причины могут носить </w:t>
      </w:r>
      <w:r w:rsidRPr="0097015C">
        <w:rPr>
          <w:b/>
          <w:sz w:val="28"/>
          <w:szCs w:val="28"/>
        </w:rPr>
        <w:t>объективный характер</w:t>
      </w:r>
      <w:r w:rsidRPr="0097015C">
        <w:rPr>
          <w:sz w:val="28"/>
          <w:szCs w:val="28"/>
        </w:rPr>
        <w:t xml:space="preserve">: призыв на воинскую службу, перемена места жительства, достижение пенсионного возраста и пр. </w:t>
      </w:r>
      <w:r w:rsidRPr="0097015C">
        <w:rPr>
          <w:b/>
          <w:sz w:val="28"/>
          <w:szCs w:val="28"/>
        </w:rPr>
        <w:t>Субъективными причинами</w:t>
      </w:r>
      <w:r w:rsidRPr="0097015C">
        <w:rPr>
          <w:sz w:val="28"/>
          <w:szCs w:val="28"/>
        </w:rPr>
        <w:t xml:space="preserve"> являются неудовлетворенность размерами заработной платы, неблагоприятные условия и режим труда, использование не по специальности, отсутствие пакета социальных программ и др.</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Текучесть трудовых ресурсов по различным причинам приводит к потерям рабочего времени. Часто недостаток рабочей силы укладывается в фактические потери рабочего времени. Для анализа использования рабочего времени служат следующие показатели:</w:t>
      </w:r>
    </w:p>
    <w:p w:rsidR="002F3338" w:rsidRPr="0097015C" w:rsidRDefault="002F3338" w:rsidP="002F3338">
      <w:pPr>
        <w:shd w:val="clear" w:color="auto" w:fill="FFFFFF"/>
        <w:tabs>
          <w:tab w:val="left" w:pos="422"/>
        </w:tabs>
        <w:spacing w:line="360" w:lineRule="auto"/>
        <w:ind w:firstLine="709"/>
        <w:jc w:val="both"/>
        <w:rPr>
          <w:sz w:val="28"/>
          <w:szCs w:val="28"/>
        </w:rPr>
      </w:pPr>
      <w:r w:rsidRPr="0097015C">
        <w:rPr>
          <w:sz w:val="28"/>
          <w:szCs w:val="28"/>
        </w:rPr>
        <w:t>• среднее число дней, отработанных одним рабочим за период (месяц, квартал, год);</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средняя продолжительность рабочего дня;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среднее число часов, отработанных одним рабочим за определенный период.</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Для сокращения потерь рабочего времени в ходе анализа, выявляют</w:t>
      </w:r>
      <w:r w:rsidRPr="0097015C">
        <w:rPr>
          <w:i/>
          <w:iCs/>
          <w:sz w:val="28"/>
          <w:szCs w:val="28"/>
        </w:rPr>
        <w:t xml:space="preserve"> </w:t>
      </w:r>
      <w:r w:rsidRPr="0097015C">
        <w:rPr>
          <w:sz w:val="28"/>
          <w:szCs w:val="28"/>
        </w:rPr>
        <w:t xml:space="preserve">причины целодневных и внутрисменных потерь, а также исследуют непроизводительное использование рабочего времени, которое затрачено на производство забракованной продукции, исправление брака. К непроизводительному расходу времени относятся дополнительные затраты труда, вызванные использованием нестандартного сырья, оборудования. </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Анализ численности, движения, квалификации рабочей силы завершается разработкой мероприятий по улучшению системы мотивации труда работников организации.</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3. Показатели эффективности использования трудовых ресурсов и методика их анализа</w:t>
      </w:r>
    </w:p>
    <w:p w:rsid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Традиционно для оценки эффективности использования живого труда используют показатель </w:t>
      </w:r>
      <w:r w:rsidRPr="0097015C">
        <w:rPr>
          <w:b/>
          <w:bCs/>
          <w:sz w:val="28"/>
          <w:szCs w:val="28"/>
        </w:rPr>
        <w:t xml:space="preserve">производительности труда (ПТ). </w:t>
      </w:r>
      <w:r w:rsidRPr="0097015C">
        <w:rPr>
          <w:sz w:val="28"/>
          <w:szCs w:val="28"/>
        </w:rPr>
        <w:t>Он рассчитывается как отношение объема продукции (работ, услуг) в продажных ценах (ТП) к среднесписочной численности работников, занятых в основной деятельности организации:</w:t>
      </w:r>
    </w:p>
    <w:p w:rsidR="002F3338" w:rsidRPr="0097015C" w:rsidRDefault="002F3338" w:rsidP="002F3338">
      <w:pPr>
        <w:shd w:val="clear" w:color="auto" w:fill="FFFFFF"/>
        <w:spacing w:line="360" w:lineRule="auto"/>
        <w:ind w:firstLine="709"/>
        <w:jc w:val="both"/>
        <w:rPr>
          <w:sz w:val="28"/>
          <w:szCs w:val="28"/>
        </w:rPr>
      </w:pPr>
    </w:p>
    <w:tbl>
      <w:tblPr>
        <w:tblW w:w="0" w:type="auto"/>
        <w:tblInd w:w="4500" w:type="dxa"/>
        <w:tblLook w:val="01E0" w:firstRow="1" w:lastRow="1" w:firstColumn="1" w:lastColumn="1" w:noHBand="0" w:noVBand="0"/>
      </w:tblPr>
      <w:tblGrid>
        <w:gridCol w:w="774"/>
        <w:gridCol w:w="693"/>
      </w:tblGrid>
      <w:tr w:rsidR="002F3338" w:rsidRPr="001573EF" w:rsidTr="005D5892">
        <w:tc>
          <w:tcPr>
            <w:tcW w:w="774" w:type="dxa"/>
            <w:vMerge w:val="restart"/>
          </w:tcPr>
          <w:p w:rsidR="002F3338" w:rsidRPr="001573EF" w:rsidRDefault="002F3338" w:rsidP="005D5892">
            <w:pPr>
              <w:spacing w:line="360" w:lineRule="auto"/>
            </w:pPr>
            <w:r w:rsidRPr="001573EF">
              <w:t>ПТ =</w:t>
            </w:r>
          </w:p>
        </w:tc>
        <w:tc>
          <w:tcPr>
            <w:tcW w:w="693" w:type="dxa"/>
            <w:tcBorders>
              <w:bottom w:val="single" w:sz="4" w:space="0" w:color="auto"/>
            </w:tcBorders>
          </w:tcPr>
          <w:p w:rsidR="002F3338" w:rsidRPr="001573EF" w:rsidRDefault="002F3338" w:rsidP="005D5892">
            <w:pPr>
              <w:spacing w:line="360" w:lineRule="auto"/>
            </w:pPr>
            <w:r w:rsidRPr="001573EF">
              <w:t>ТП</w:t>
            </w:r>
          </w:p>
        </w:tc>
      </w:tr>
      <w:tr w:rsidR="002F3338" w:rsidRPr="001573EF" w:rsidTr="005D5892">
        <w:tc>
          <w:tcPr>
            <w:tcW w:w="774" w:type="dxa"/>
            <w:vMerge/>
          </w:tcPr>
          <w:p w:rsidR="002F3338" w:rsidRPr="001573EF" w:rsidRDefault="002F3338" w:rsidP="005D5892">
            <w:pPr>
              <w:spacing w:line="360" w:lineRule="auto"/>
            </w:pPr>
          </w:p>
        </w:tc>
        <w:tc>
          <w:tcPr>
            <w:tcW w:w="693" w:type="dxa"/>
            <w:tcBorders>
              <w:top w:val="single" w:sz="4" w:space="0" w:color="auto"/>
            </w:tcBorders>
          </w:tcPr>
          <w:p w:rsidR="002F3338" w:rsidRPr="001573EF" w:rsidRDefault="002F3338" w:rsidP="005D5892">
            <w:pPr>
              <w:spacing w:line="360" w:lineRule="auto"/>
            </w:pPr>
            <w:r w:rsidRPr="001573EF">
              <w:t>ССЧ</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Для анализа производительности труда используются следующие </w:t>
      </w:r>
      <w:r w:rsidRPr="0097015C">
        <w:rPr>
          <w:b/>
          <w:i/>
          <w:iCs/>
          <w:sz w:val="28"/>
          <w:szCs w:val="28"/>
        </w:rPr>
        <w:t>показатели выработки</w:t>
      </w:r>
      <w:r w:rsidRPr="0097015C">
        <w:rPr>
          <w:i/>
          <w:iCs/>
          <w:sz w:val="28"/>
          <w:szCs w:val="28"/>
        </w:rPr>
        <w:t>:</w:t>
      </w:r>
    </w:p>
    <w:p w:rsidR="002F3338" w:rsidRPr="0097015C" w:rsidRDefault="002F3338" w:rsidP="002F3338">
      <w:pPr>
        <w:numPr>
          <w:ilvl w:val="0"/>
          <w:numId w:val="17"/>
        </w:numPr>
        <w:shd w:val="clear" w:color="auto" w:fill="FFFFFF"/>
        <w:tabs>
          <w:tab w:val="left" w:pos="446"/>
        </w:tabs>
        <w:spacing w:line="360" w:lineRule="auto"/>
        <w:ind w:firstLine="709"/>
        <w:jc w:val="both"/>
        <w:rPr>
          <w:i/>
          <w:iCs/>
          <w:sz w:val="28"/>
          <w:szCs w:val="28"/>
        </w:rPr>
      </w:pPr>
      <w:r w:rsidRPr="0097015C">
        <w:rPr>
          <w:sz w:val="28"/>
          <w:szCs w:val="28"/>
        </w:rPr>
        <w:t>среднегодовая выработка одного работника (рабочего, основного рабочего);</w:t>
      </w:r>
    </w:p>
    <w:p w:rsidR="002F3338" w:rsidRPr="0097015C" w:rsidRDefault="002F3338" w:rsidP="002F3338">
      <w:pPr>
        <w:numPr>
          <w:ilvl w:val="0"/>
          <w:numId w:val="17"/>
        </w:numPr>
        <w:shd w:val="clear" w:color="auto" w:fill="FFFFFF"/>
        <w:tabs>
          <w:tab w:val="left" w:pos="446"/>
        </w:tabs>
        <w:spacing w:line="360" w:lineRule="auto"/>
        <w:ind w:firstLine="709"/>
        <w:jc w:val="both"/>
        <w:rPr>
          <w:sz w:val="28"/>
          <w:szCs w:val="28"/>
        </w:rPr>
      </w:pPr>
      <w:r w:rsidRPr="0097015C">
        <w:rPr>
          <w:sz w:val="28"/>
          <w:szCs w:val="28"/>
        </w:rPr>
        <w:t>среднедневная выработка одного работника (рабочего, основного рабочего);</w:t>
      </w:r>
    </w:p>
    <w:p w:rsidR="002F3338" w:rsidRPr="0097015C" w:rsidRDefault="002F3338" w:rsidP="002F3338">
      <w:pPr>
        <w:numPr>
          <w:ilvl w:val="0"/>
          <w:numId w:val="17"/>
        </w:numPr>
        <w:shd w:val="clear" w:color="auto" w:fill="FFFFFF"/>
        <w:tabs>
          <w:tab w:val="left" w:pos="446"/>
        </w:tabs>
        <w:spacing w:line="360" w:lineRule="auto"/>
        <w:ind w:firstLine="709"/>
        <w:jc w:val="both"/>
        <w:rPr>
          <w:sz w:val="28"/>
          <w:szCs w:val="28"/>
        </w:rPr>
      </w:pPr>
      <w:r w:rsidRPr="0097015C">
        <w:rPr>
          <w:sz w:val="28"/>
          <w:szCs w:val="28"/>
        </w:rPr>
        <w:t>среднечасовая выработка одного работника (рабочего, основного рабочего).</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 зависимости от единицы измерения объема продукции (работ, услуг) выработка определяется с помощью стоимостных, натуральных и трудовых измерителей.</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Трудовые измерители выработки (нормо-часы) используются в основном при внутреннем планировании потребности в рабочей силе. Натуральные измерители (тонны, штуки и др.) применяются при производстве однородной продукции. Стоимостные измерители получили наибольшее распространение, так как используются при производстве широкой номенклатуры изделий.</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Рост производительности труда способствует экономии численности работников организации (Эч), которая рассчитывается следующим образом:</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iCs/>
          <w:sz w:val="28"/>
          <w:szCs w:val="28"/>
        </w:rPr>
      </w:pPr>
      <w:r w:rsidRPr="0097015C">
        <w:rPr>
          <w:sz w:val="28"/>
          <w:szCs w:val="28"/>
        </w:rPr>
        <w:t>Э</w:t>
      </w:r>
      <w:r w:rsidRPr="0097015C">
        <w:rPr>
          <w:sz w:val="28"/>
          <w:szCs w:val="28"/>
          <w:vertAlign w:val="subscript"/>
        </w:rPr>
        <w:t>ч</w:t>
      </w:r>
      <w:r w:rsidRPr="0097015C">
        <w:rPr>
          <w:sz w:val="28"/>
          <w:szCs w:val="28"/>
        </w:rPr>
        <w:t xml:space="preserve"> = </w:t>
      </w:r>
      <w:r w:rsidRPr="0097015C">
        <w:rPr>
          <w:iCs/>
          <w:sz w:val="28"/>
          <w:szCs w:val="28"/>
        </w:rPr>
        <w:t>Ч</w:t>
      </w:r>
      <w:r w:rsidRPr="0097015C">
        <w:rPr>
          <w:iCs/>
          <w:sz w:val="28"/>
          <w:szCs w:val="28"/>
          <w:vertAlign w:val="subscript"/>
        </w:rPr>
        <w:t>1</w:t>
      </w:r>
      <w:r w:rsidRPr="0097015C">
        <w:rPr>
          <w:i/>
          <w:iCs/>
          <w:sz w:val="28"/>
          <w:szCs w:val="28"/>
        </w:rPr>
        <w:t xml:space="preserve"> </w:t>
      </w:r>
      <w:r w:rsidRPr="0097015C">
        <w:rPr>
          <w:sz w:val="28"/>
          <w:szCs w:val="28"/>
        </w:rPr>
        <w:t>- Ч</w:t>
      </w:r>
      <w:r w:rsidRPr="0097015C">
        <w:rPr>
          <w:sz w:val="28"/>
          <w:szCs w:val="28"/>
          <w:vertAlign w:val="subscript"/>
        </w:rPr>
        <w:t>0</w:t>
      </w:r>
      <w:r w:rsidRPr="0097015C">
        <w:rPr>
          <w:sz w:val="28"/>
          <w:szCs w:val="28"/>
        </w:rPr>
        <w:t xml:space="preserve"> х</w:t>
      </w:r>
      <w:r>
        <w:rPr>
          <w:sz w:val="28"/>
          <w:szCs w:val="28"/>
        </w:rPr>
        <w:t xml:space="preserve"> </w:t>
      </w:r>
      <w:r w:rsidRPr="0097015C">
        <w:rPr>
          <w:b/>
          <w:i/>
          <w:iCs/>
          <w:sz w:val="28"/>
          <w:szCs w:val="28"/>
          <w:lang w:val="en-US"/>
        </w:rPr>
        <w:t>J</w:t>
      </w:r>
      <w:r w:rsidRPr="0097015C">
        <w:rPr>
          <w:i/>
          <w:iCs/>
          <w:sz w:val="28"/>
          <w:szCs w:val="28"/>
          <w:vertAlign w:val="subscript"/>
          <w:lang w:val="en-US"/>
        </w:rPr>
        <w:t>v</w:t>
      </w:r>
      <w:r w:rsidRPr="0097015C">
        <w:rPr>
          <w:iCs/>
          <w:sz w:val="28"/>
          <w:szCs w:val="28"/>
        </w:rPr>
        <w:t>,</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где Ч</w:t>
      </w:r>
      <w:r w:rsidRPr="0097015C">
        <w:rPr>
          <w:sz w:val="28"/>
          <w:szCs w:val="28"/>
          <w:vertAlign w:val="subscript"/>
        </w:rPr>
        <w:t>1</w:t>
      </w:r>
      <w:r w:rsidRPr="0097015C">
        <w:rPr>
          <w:sz w:val="28"/>
          <w:szCs w:val="28"/>
        </w:rPr>
        <w:t xml:space="preserve"> и Ч</w:t>
      </w:r>
      <w:r w:rsidRPr="0097015C">
        <w:rPr>
          <w:sz w:val="28"/>
          <w:szCs w:val="28"/>
          <w:vertAlign w:val="subscript"/>
        </w:rPr>
        <w:t>0</w:t>
      </w:r>
      <w:r w:rsidRPr="0097015C">
        <w:rPr>
          <w:sz w:val="28"/>
          <w:szCs w:val="28"/>
        </w:rPr>
        <w:t xml:space="preserve"> — среднесписочная численность работников соответственно за анализируемый и базовый период; </w:t>
      </w:r>
      <w:r w:rsidRPr="0097015C">
        <w:rPr>
          <w:b/>
          <w:i/>
          <w:iCs/>
          <w:sz w:val="28"/>
          <w:szCs w:val="28"/>
          <w:lang w:val="en-US"/>
        </w:rPr>
        <w:t>J</w:t>
      </w:r>
      <w:r w:rsidRPr="0097015C">
        <w:rPr>
          <w:i/>
          <w:iCs/>
          <w:sz w:val="28"/>
          <w:szCs w:val="28"/>
          <w:vertAlign w:val="subscript"/>
          <w:lang w:val="en-US"/>
        </w:rPr>
        <w:t>v</w:t>
      </w:r>
      <w:r w:rsidRPr="0097015C">
        <w:rPr>
          <w:i/>
          <w:iCs/>
          <w:sz w:val="28"/>
          <w:szCs w:val="28"/>
        </w:rPr>
        <w:t xml:space="preserve"> </w:t>
      </w:r>
      <w:r w:rsidRPr="0097015C">
        <w:rPr>
          <w:sz w:val="28"/>
          <w:szCs w:val="28"/>
        </w:rPr>
        <w:t>— индекс объем;: продукции (работ, услуг).</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Кроме выработки, для характеристики производительности труда используется </w:t>
      </w:r>
      <w:r w:rsidRPr="0097015C">
        <w:rPr>
          <w:b/>
          <w:i/>
          <w:iCs/>
          <w:sz w:val="28"/>
          <w:szCs w:val="28"/>
        </w:rPr>
        <w:t xml:space="preserve">показатель трудоемкости </w:t>
      </w:r>
      <w:r w:rsidRPr="0097015C">
        <w:rPr>
          <w:sz w:val="28"/>
          <w:szCs w:val="28"/>
        </w:rPr>
        <w:t>— затраты рабочего времени на производство деталей, узлов, параметров изделий продукции. Между показателями трудоемкости продукции и выработки существует обратно пропорциональная зависимость, т.е. при снижении трудоемкости выработка растет, и наоборот.</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На снижение трудоемкости продукции (работ, услуг) оказывают влияние различные факторы. Наиболее значимыми из них являются внедрение прогрессивной техники и технологии, улучшение организации производства и труда, рост квалификации работников, внедрение прогрессивных норм выработки.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Анализ выработки начинается с оценки динамики этого показателя, для чего используются показатели темпов роста и прироста производительности труда. Далее определяют размер влияния определенного круга факторов на изменение производительности труда.</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Факторная модель выработки одного работника промышленно-производственного персонала в зависимости от выработки рабочих и их удельного веса в общей численности персонала выглядит следующим образом:</w:t>
      </w:r>
      <w:r>
        <w:rPr>
          <w:sz w:val="28"/>
          <w:szCs w:val="28"/>
        </w:rPr>
        <w:t xml:space="preserve"> </w:t>
      </w:r>
    </w:p>
    <w:tbl>
      <w:tblPr>
        <w:tblpPr w:leftFromText="180" w:rightFromText="180" w:vertAnchor="page" w:horzAnchor="margin" w:tblpXSpec="center" w:tblpY="7471"/>
        <w:tblW w:w="0" w:type="auto"/>
        <w:tblLook w:val="01E0" w:firstRow="1" w:lastRow="1" w:firstColumn="1" w:lastColumn="1" w:noHBand="0" w:noVBand="0"/>
      </w:tblPr>
      <w:tblGrid>
        <w:gridCol w:w="1984"/>
        <w:gridCol w:w="498"/>
      </w:tblGrid>
      <w:tr w:rsidR="002F3338" w:rsidRPr="001573EF" w:rsidTr="005D5892">
        <w:tc>
          <w:tcPr>
            <w:tcW w:w="1984" w:type="dxa"/>
            <w:vMerge w:val="restart"/>
          </w:tcPr>
          <w:p w:rsidR="002F3338" w:rsidRPr="001573EF" w:rsidRDefault="002F3338" w:rsidP="005D5892">
            <w:pPr>
              <w:spacing w:line="360" w:lineRule="auto"/>
            </w:pPr>
            <w:r w:rsidRPr="001573EF">
              <w:t>ТП = Ч</w:t>
            </w:r>
            <w:r w:rsidRPr="001573EF">
              <w:rPr>
                <w:vertAlign w:val="subscript"/>
              </w:rPr>
              <w:t xml:space="preserve">Р </w:t>
            </w:r>
            <w:r w:rsidRPr="001573EF">
              <w:t>х</w:t>
            </w:r>
            <w:r w:rsidRPr="001573EF">
              <w:rPr>
                <w:i/>
              </w:rPr>
              <w:t xml:space="preserve"> </w:t>
            </w:r>
            <w:r w:rsidRPr="001573EF">
              <w:t xml:space="preserve">Д х </w:t>
            </w:r>
            <w:r w:rsidRPr="001573EF">
              <w:rPr>
                <w:lang w:val="en-US"/>
              </w:rPr>
              <w:t>t</w:t>
            </w:r>
            <w:r w:rsidRPr="001573EF">
              <w:t xml:space="preserve"> х В </w:t>
            </w:r>
          </w:p>
        </w:tc>
        <w:tc>
          <w:tcPr>
            <w:tcW w:w="498" w:type="dxa"/>
          </w:tcPr>
          <w:p w:rsidR="002F3338" w:rsidRPr="001573EF" w:rsidRDefault="002F3338" w:rsidP="005D5892">
            <w:pPr>
              <w:spacing w:line="360" w:lineRule="auto"/>
              <w:rPr>
                <w:vertAlign w:val="subscript"/>
              </w:rPr>
            </w:pPr>
            <w:r w:rsidRPr="001573EF">
              <w:rPr>
                <w:vertAlign w:val="subscript"/>
              </w:rPr>
              <w:t>час</w:t>
            </w:r>
          </w:p>
        </w:tc>
      </w:tr>
      <w:tr w:rsidR="002F3338" w:rsidRPr="001573EF" w:rsidTr="005D5892">
        <w:tc>
          <w:tcPr>
            <w:tcW w:w="1984" w:type="dxa"/>
            <w:vMerge/>
          </w:tcPr>
          <w:p w:rsidR="002F3338" w:rsidRPr="001573EF" w:rsidRDefault="002F3338" w:rsidP="005D5892">
            <w:pPr>
              <w:spacing w:line="360" w:lineRule="auto"/>
            </w:pPr>
          </w:p>
        </w:tc>
        <w:tc>
          <w:tcPr>
            <w:tcW w:w="498" w:type="dxa"/>
          </w:tcPr>
          <w:p w:rsidR="002F3338" w:rsidRPr="001573EF" w:rsidRDefault="002F3338" w:rsidP="005D5892">
            <w:pPr>
              <w:spacing w:line="360" w:lineRule="auto"/>
              <w:rPr>
                <w:vertAlign w:val="superscript"/>
              </w:rPr>
            </w:pPr>
            <w:r w:rsidRPr="001573EF">
              <w:rPr>
                <w:vertAlign w:val="superscript"/>
              </w:rPr>
              <w:t>ППП</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p>
    <w:tbl>
      <w:tblPr>
        <w:tblpPr w:leftFromText="180" w:rightFromText="180" w:vertAnchor="text" w:horzAnchor="page" w:tblpX="4258" w:tblpY="148"/>
        <w:tblW w:w="0" w:type="auto"/>
        <w:tblLook w:val="01E0" w:firstRow="1" w:lastRow="1" w:firstColumn="1" w:lastColumn="1" w:noHBand="0" w:noVBand="0"/>
      </w:tblPr>
      <w:tblGrid>
        <w:gridCol w:w="1951"/>
        <w:gridCol w:w="1083"/>
        <w:gridCol w:w="336"/>
        <w:gridCol w:w="1129"/>
      </w:tblGrid>
      <w:tr w:rsidR="002F3338" w:rsidRPr="001573EF" w:rsidTr="005D5892">
        <w:tc>
          <w:tcPr>
            <w:tcW w:w="1951" w:type="dxa"/>
            <w:vMerge w:val="restart"/>
          </w:tcPr>
          <w:p w:rsidR="002F3338" w:rsidRPr="001573EF" w:rsidRDefault="002F3338" w:rsidP="005D5892">
            <w:pPr>
              <w:spacing w:line="360" w:lineRule="auto"/>
            </w:pPr>
            <w:r w:rsidRPr="001573EF">
              <w:t>В</w:t>
            </w:r>
            <w:r w:rsidRPr="001573EF">
              <w:rPr>
                <w:vertAlign w:val="subscript"/>
              </w:rPr>
              <w:t>ппп</w:t>
            </w:r>
            <w:r w:rsidRPr="001573EF">
              <w:t xml:space="preserve"> = У</w:t>
            </w:r>
            <w:r w:rsidRPr="001573EF">
              <w:rPr>
                <w:vertAlign w:val="subscript"/>
              </w:rPr>
              <w:t>Р</w:t>
            </w:r>
            <w:r w:rsidRPr="001573EF">
              <w:t xml:space="preserve"> х В</w:t>
            </w:r>
            <w:r w:rsidRPr="001573EF">
              <w:rPr>
                <w:vertAlign w:val="subscript"/>
              </w:rPr>
              <w:t xml:space="preserve">Р </w:t>
            </w:r>
            <w:r w:rsidRPr="001573EF">
              <w:t>=</w:t>
            </w:r>
          </w:p>
        </w:tc>
        <w:tc>
          <w:tcPr>
            <w:tcW w:w="1083" w:type="dxa"/>
            <w:tcBorders>
              <w:bottom w:val="single" w:sz="4" w:space="0" w:color="auto"/>
            </w:tcBorders>
          </w:tcPr>
          <w:p w:rsidR="002F3338" w:rsidRPr="001573EF" w:rsidRDefault="002F3338" w:rsidP="005D5892">
            <w:pPr>
              <w:spacing w:line="360" w:lineRule="auto"/>
            </w:pPr>
            <w:r w:rsidRPr="001573EF">
              <w:t>Ч</w:t>
            </w:r>
            <w:r w:rsidRPr="001573EF">
              <w:rPr>
                <w:vertAlign w:val="subscript"/>
              </w:rPr>
              <w:t>Р</w:t>
            </w:r>
          </w:p>
        </w:tc>
        <w:tc>
          <w:tcPr>
            <w:tcW w:w="336" w:type="dxa"/>
            <w:vMerge w:val="restart"/>
          </w:tcPr>
          <w:p w:rsidR="002F3338" w:rsidRPr="001573EF" w:rsidRDefault="002F3338" w:rsidP="005D5892">
            <w:pPr>
              <w:spacing w:line="360" w:lineRule="auto"/>
            </w:pPr>
            <w:r w:rsidRPr="001573EF">
              <w:t>х</w:t>
            </w:r>
          </w:p>
        </w:tc>
        <w:tc>
          <w:tcPr>
            <w:tcW w:w="1129" w:type="dxa"/>
            <w:tcBorders>
              <w:bottom w:val="single" w:sz="4" w:space="0" w:color="auto"/>
            </w:tcBorders>
          </w:tcPr>
          <w:p w:rsidR="002F3338" w:rsidRPr="001573EF" w:rsidRDefault="002F3338" w:rsidP="005D5892">
            <w:pPr>
              <w:spacing w:line="360" w:lineRule="auto"/>
            </w:pPr>
            <w:r w:rsidRPr="001573EF">
              <w:t>ТП</w:t>
            </w:r>
          </w:p>
        </w:tc>
      </w:tr>
      <w:tr w:rsidR="002F3338" w:rsidRPr="001573EF" w:rsidTr="005D5892">
        <w:tc>
          <w:tcPr>
            <w:tcW w:w="1951" w:type="dxa"/>
            <w:vMerge/>
          </w:tcPr>
          <w:p w:rsidR="002F3338" w:rsidRPr="001573EF" w:rsidRDefault="002F3338" w:rsidP="005D5892">
            <w:pPr>
              <w:spacing w:line="360" w:lineRule="auto"/>
            </w:pPr>
          </w:p>
        </w:tc>
        <w:tc>
          <w:tcPr>
            <w:tcW w:w="1083" w:type="dxa"/>
            <w:tcBorders>
              <w:top w:val="single" w:sz="4" w:space="0" w:color="auto"/>
            </w:tcBorders>
          </w:tcPr>
          <w:p w:rsidR="002F3338" w:rsidRPr="001573EF" w:rsidRDefault="002F3338" w:rsidP="005D5892">
            <w:pPr>
              <w:spacing w:line="360" w:lineRule="auto"/>
            </w:pPr>
            <w:r w:rsidRPr="001573EF">
              <w:t>ССЧ</w:t>
            </w:r>
            <w:r w:rsidRPr="001573EF">
              <w:rPr>
                <w:vertAlign w:val="subscript"/>
              </w:rPr>
              <w:t>ППП</w:t>
            </w:r>
          </w:p>
        </w:tc>
        <w:tc>
          <w:tcPr>
            <w:tcW w:w="336" w:type="dxa"/>
            <w:vMerge/>
          </w:tcPr>
          <w:p w:rsidR="002F3338" w:rsidRPr="001573EF" w:rsidRDefault="002F3338" w:rsidP="005D5892">
            <w:pPr>
              <w:spacing w:line="360" w:lineRule="auto"/>
            </w:pPr>
          </w:p>
        </w:tc>
        <w:tc>
          <w:tcPr>
            <w:tcW w:w="1129" w:type="dxa"/>
            <w:tcBorders>
              <w:top w:val="single" w:sz="4" w:space="0" w:color="auto"/>
            </w:tcBorders>
          </w:tcPr>
          <w:p w:rsidR="002F3338" w:rsidRPr="001573EF" w:rsidRDefault="002F3338" w:rsidP="005D5892">
            <w:pPr>
              <w:spacing w:line="360" w:lineRule="auto"/>
            </w:pPr>
            <w:r w:rsidRPr="001573EF">
              <w:t>ССЧ</w:t>
            </w:r>
            <w:r w:rsidRPr="001573EF">
              <w:rPr>
                <w:vertAlign w:val="subscript"/>
              </w:rPr>
              <w:t>ППП</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p>
    <w:p w:rsid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где Вппп — средняя выработка на одного работника промышленно-производственного персонала; Ур— удельный вес рабочих в общей численности промышленно-производственного персонала; Вр — средняя выработка одного рабочего; Чр — среднесписочная численность рабочих.</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 ходе дальнейшего анализа изучают влияние производительности труда и других трудовых факторов на изменение объема выпуска проекции с помощью приемов элиминирования. Для этого используют двух-, трех- и многофакторные модели, например,</w:t>
      </w:r>
    </w:p>
    <w:p w:rsidR="002F3338" w:rsidRPr="0097015C" w:rsidRDefault="002F3338" w:rsidP="002F3338">
      <w:pPr>
        <w:shd w:val="clear" w:color="auto" w:fill="FFFFFF"/>
        <w:spacing w:line="360" w:lineRule="auto"/>
        <w:ind w:firstLine="709"/>
        <w:jc w:val="both"/>
        <w:rPr>
          <w:sz w:val="28"/>
          <w:szCs w:val="28"/>
        </w:rPr>
      </w:pPr>
    </w:p>
    <w:tbl>
      <w:tblPr>
        <w:tblW w:w="0" w:type="auto"/>
        <w:tblInd w:w="1952" w:type="dxa"/>
        <w:tblLook w:val="01E0" w:firstRow="1" w:lastRow="1" w:firstColumn="1" w:lastColumn="1" w:noHBand="0" w:noVBand="0"/>
      </w:tblPr>
      <w:tblGrid>
        <w:gridCol w:w="3846"/>
        <w:gridCol w:w="536"/>
        <w:gridCol w:w="272"/>
      </w:tblGrid>
      <w:tr w:rsidR="002F3338" w:rsidRPr="001573EF" w:rsidTr="005D5892">
        <w:tc>
          <w:tcPr>
            <w:tcW w:w="3846" w:type="dxa"/>
            <w:vMerge w:val="restart"/>
          </w:tcPr>
          <w:p w:rsidR="002F3338" w:rsidRPr="001573EF" w:rsidRDefault="002F3338" w:rsidP="005D5892">
            <w:pPr>
              <w:shd w:val="clear" w:color="auto" w:fill="FFFFFF"/>
              <w:spacing w:line="360" w:lineRule="auto"/>
            </w:pPr>
            <w:r w:rsidRPr="001573EF">
              <w:t>ТП = ССЧ</w:t>
            </w:r>
            <w:r w:rsidRPr="001573EF">
              <w:rPr>
                <w:vertAlign w:val="subscript"/>
              </w:rPr>
              <w:t>ППП</w:t>
            </w:r>
            <w:r w:rsidRPr="001573EF">
              <w:t xml:space="preserve"> х В</w:t>
            </w:r>
            <w:r w:rsidRPr="001573EF">
              <w:rPr>
                <w:vertAlign w:val="subscript"/>
              </w:rPr>
              <w:t>ППП</w:t>
            </w:r>
            <w:r w:rsidRPr="001573EF">
              <w:t xml:space="preserve"> = ССЧ</w:t>
            </w:r>
            <w:r w:rsidRPr="001573EF">
              <w:rPr>
                <w:vertAlign w:val="subscript"/>
              </w:rPr>
              <w:t>ППП</w:t>
            </w:r>
            <w:r w:rsidRPr="001573EF">
              <w:t xml:space="preserve"> х </w:t>
            </w:r>
          </w:p>
          <w:p w:rsidR="002F3338" w:rsidRPr="001573EF" w:rsidRDefault="002F3338" w:rsidP="005D5892">
            <w:pPr>
              <w:spacing w:line="360" w:lineRule="auto"/>
            </w:pPr>
          </w:p>
        </w:tc>
        <w:tc>
          <w:tcPr>
            <w:tcW w:w="536" w:type="dxa"/>
            <w:tcBorders>
              <w:bottom w:val="single" w:sz="4" w:space="0" w:color="auto"/>
            </w:tcBorders>
          </w:tcPr>
          <w:p w:rsidR="002F3338" w:rsidRPr="001573EF" w:rsidRDefault="002F3338" w:rsidP="005D5892">
            <w:pPr>
              <w:spacing w:line="360" w:lineRule="auto"/>
            </w:pPr>
            <w:r w:rsidRPr="001573EF">
              <w:t>ТП</w:t>
            </w:r>
          </w:p>
        </w:tc>
        <w:tc>
          <w:tcPr>
            <w:tcW w:w="261" w:type="dxa"/>
            <w:vMerge w:val="restart"/>
          </w:tcPr>
          <w:p w:rsidR="002F3338" w:rsidRPr="001573EF" w:rsidRDefault="002F3338" w:rsidP="005D5892">
            <w:pPr>
              <w:spacing w:line="360" w:lineRule="auto"/>
            </w:pPr>
            <w:r w:rsidRPr="001573EF">
              <w:t>;</w:t>
            </w:r>
          </w:p>
        </w:tc>
      </w:tr>
      <w:tr w:rsidR="002F3338" w:rsidRPr="001573EF" w:rsidTr="005D5892">
        <w:tc>
          <w:tcPr>
            <w:tcW w:w="3846" w:type="dxa"/>
            <w:vMerge/>
          </w:tcPr>
          <w:p w:rsidR="002F3338" w:rsidRPr="001573EF" w:rsidRDefault="002F3338" w:rsidP="005D5892">
            <w:pPr>
              <w:spacing w:line="360" w:lineRule="auto"/>
            </w:pPr>
          </w:p>
        </w:tc>
        <w:tc>
          <w:tcPr>
            <w:tcW w:w="536" w:type="dxa"/>
            <w:tcBorders>
              <w:top w:val="single" w:sz="4" w:space="0" w:color="auto"/>
            </w:tcBorders>
          </w:tcPr>
          <w:p w:rsidR="002F3338" w:rsidRPr="001573EF" w:rsidRDefault="002F3338" w:rsidP="005D5892">
            <w:pPr>
              <w:spacing w:line="360" w:lineRule="auto"/>
            </w:pPr>
            <w:r w:rsidRPr="001573EF">
              <w:t>Чр</w:t>
            </w:r>
          </w:p>
        </w:tc>
        <w:tc>
          <w:tcPr>
            <w:tcW w:w="261" w:type="dxa"/>
            <w:vMerge/>
          </w:tcPr>
          <w:p w:rsidR="002F3338" w:rsidRPr="001573EF" w:rsidRDefault="002F3338" w:rsidP="005D5892">
            <w:pPr>
              <w:spacing w:line="360" w:lineRule="auto"/>
            </w:pPr>
          </w:p>
        </w:tc>
      </w:tr>
    </w:tbl>
    <w:p w:rsidR="002F3338" w:rsidRPr="0097015C" w:rsidRDefault="002F3338" w:rsidP="002F3338">
      <w:pPr>
        <w:shd w:val="clear" w:color="auto" w:fill="FFFFFF"/>
        <w:spacing w:line="360" w:lineRule="auto"/>
        <w:ind w:firstLine="709"/>
        <w:jc w:val="both"/>
        <w:rPr>
          <w:sz w:val="28"/>
          <w:szCs w:val="28"/>
        </w:rPr>
      </w:pPr>
      <w:r>
        <w:rPr>
          <w:sz w:val="28"/>
          <w:szCs w:val="28"/>
        </w:rPr>
        <w:br w:type="page"/>
      </w:r>
    </w:p>
    <w:tbl>
      <w:tblPr>
        <w:tblpPr w:leftFromText="180" w:rightFromText="180" w:vertAnchor="text" w:horzAnchor="margin" w:tblpXSpec="center" w:tblpY="-82"/>
        <w:tblW w:w="0" w:type="auto"/>
        <w:tblLook w:val="01E0" w:firstRow="1" w:lastRow="1" w:firstColumn="1" w:lastColumn="1" w:noHBand="0" w:noVBand="0"/>
      </w:tblPr>
      <w:tblGrid>
        <w:gridCol w:w="4014"/>
        <w:gridCol w:w="1039"/>
        <w:gridCol w:w="316"/>
        <w:gridCol w:w="604"/>
        <w:gridCol w:w="272"/>
      </w:tblGrid>
      <w:tr w:rsidR="002F3338" w:rsidRPr="001573EF" w:rsidTr="005D5892">
        <w:trPr>
          <w:trHeight w:val="208"/>
        </w:trPr>
        <w:tc>
          <w:tcPr>
            <w:tcW w:w="4014" w:type="dxa"/>
            <w:vMerge w:val="restart"/>
          </w:tcPr>
          <w:p w:rsidR="002F3338" w:rsidRPr="001573EF" w:rsidRDefault="002F3338" w:rsidP="005D5892">
            <w:pPr>
              <w:spacing w:line="360" w:lineRule="auto"/>
            </w:pPr>
            <w:r w:rsidRPr="001573EF">
              <w:t>ТП = ССЧ</w:t>
            </w:r>
            <w:r w:rsidRPr="001573EF">
              <w:rPr>
                <w:vertAlign w:val="subscript"/>
              </w:rPr>
              <w:t>ППП</w:t>
            </w:r>
            <w:r w:rsidRPr="001573EF">
              <w:t xml:space="preserve"> х Ур х Вр = ССЧ</w:t>
            </w:r>
            <w:r w:rsidRPr="001573EF">
              <w:rPr>
                <w:vertAlign w:val="subscript"/>
              </w:rPr>
              <w:t>ППП</w:t>
            </w:r>
            <w:r w:rsidRPr="001573EF">
              <w:t xml:space="preserve"> х </w:t>
            </w:r>
          </w:p>
        </w:tc>
        <w:tc>
          <w:tcPr>
            <w:tcW w:w="1039" w:type="dxa"/>
            <w:tcBorders>
              <w:bottom w:val="single" w:sz="4" w:space="0" w:color="auto"/>
            </w:tcBorders>
          </w:tcPr>
          <w:p w:rsidR="002F3338" w:rsidRPr="001573EF" w:rsidRDefault="002F3338" w:rsidP="005D5892">
            <w:pPr>
              <w:spacing w:line="360" w:lineRule="auto"/>
            </w:pPr>
            <w:r w:rsidRPr="001573EF">
              <w:t>ТП</w:t>
            </w:r>
          </w:p>
        </w:tc>
        <w:tc>
          <w:tcPr>
            <w:tcW w:w="316" w:type="dxa"/>
            <w:vMerge w:val="restart"/>
          </w:tcPr>
          <w:p w:rsidR="002F3338" w:rsidRPr="001573EF" w:rsidRDefault="002F3338" w:rsidP="005D5892">
            <w:pPr>
              <w:spacing w:line="360" w:lineRule="auto"/>
            </w:pPr>
            <w:r w:rsidRPr="001573EF">
              <w:t>х</w:t>
            </w:r>
          </w:p>
        </w:tc>
        <w:tc>
          <w:tcPr>
            <w:tcW w:w="604" w:type="dxa"/>
            <w:tcBorders>
              <w:bottom w:val="single" w:sz="4" w:space="0" w:color="auto"/>
            </w:tcBorders>
          </w:tcPr>
          <w:p w:rsidR="002F3338" w:rsidRPr="001573EF" w:rsidRDefault="002F3338" w:rsidP="005D5892">
            <w:pPr>
              <w:spacing w:line="360" w:lineRule="auto"/>
            </w:pPr>
            <w:r w:rsidRPr="001573EF">
              <w:t>ТП</w:t>
            </w:r>
          </w:p>
        </w:tc>
        <w:tc>
          <w:tcPr>
            <w:tcW w:w="272" w:type="dxa"/>
            <w:vMerge w:val="restart"/>
          </w:tcPr>
          <w:p w:rsidR="002F3338" w:rsidRPr="001573EF" w:rsidRDefault="002F3338" w:rsidP="005D5892">
            <w:pPr>
              <w:spacing w:line="360" w:lineRule="auto"/>
            </w:pPr>
            <w:r w:rsidRPr="001573EF">
              <w:t>;</w:t>
            </w:r>
          </w:p>
        </w:tc>
      </w:tr>
      <w:tr w:rsidR="002F3338" w:rsidRPr="001573EF" w:rsidTr="005D5892">
        <w:tc>
          <w:tcPr>
            <w:tcW w:w="4014" w:type="dxa"/>
            <w:vMerge/>
          </w:tcPr>
          <w:p w:rsidR="002F3338" w:rsidRPr="001573EF" w:rsidRDefault="002F3338" w:rsidP="005D5892">
            <w:pPr>
              <w:spacing w:line="360" w:lineRule="auto"/>
            </w:pPr>
          </w:p>
        </w:tc>
        <w:tc>
          <w:tcPr>
            <w:tcW w:w="1039" w:type="dxa"/>
            <w:tcBorders>
              <w:top w:val="single" w:sz="4" w:space="0" w:color="auto"/>
            </w:tcBorders>
          </w:tcPr>
          <w:p w:rsidR="002F3338" w:rsidRPr="001573EF" w:rsidRDefault="002F3338" w:rsidP="005D5892">
            <w:pPr>
              <w:spacing w:line="360" w:lineRule="auto"/>
            </w:pPr>
            <w:r w:rsidRPr="001573EF">
              <w:t>ССЧ</w:t>
            </w:r>
            <w:r w:rsidRPr="001573EF">
              <w:rPr>
                <w:vertAlign w:val="subscript"/>
              </w:rPr>
              <w:t>ППП</w:t>
            </w:r>
          </w:p>
        </w:tc>
        <w:tc>
          <w:tcPr>
            <w:tcW w:w="316" w:type="dxa"/>
            <w:vMerge/>
          </w:tcPr>
          <w:p w:rsidR="002F3338" w:rsidRPr="001573EF" w:rsidRDefault="002F3338" w:rsidP="005D5892">
            <w:pPr>
              <w:spacing w:line="360" w:lineRule="auto"/>
            </w:pPr>
          </w:p>
        </w:tc>
        <w:tc>
          <w:tcPr>
            <w:tcW w:w="604" w:type="dxa"/>
            <w:tcBorders>
              <w:top w:val="single" w:sz="4" w:space="0" w:color="auto"/>
            </w:tcBorders>
          </w:tcPr>
          <w:p w:rsidR="002F3338" w:rsidRPr="001573EF" w:rsidRDefault="002F3338" w:rsidP="005D5892">
            <w:pPr>
              <w:spacing w:line="360" w:lineRule="auto"/>
            </w:pPr>
            <w:r w:rsidRPr="001573EF">
              <w:t>Чр</w:t>
            </w:r>
          </w:p>
        </w:tc>
        <w:tc>
          <w:tcPr>
            <w:tcW w:w="272" w:type="dxa"/>
            <w:vMerge/>
          </w:tcPr>
          <w:p w:rsidR="002F3338" w:rsidRPr="001573EF" w:rsidRDefault="002F3338" w:rsidP="005D5892">
            <w:pPr>
              <w:spacing w:line="360" w:lineRule="auto"/>
            </w:pP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где Д — среднее количество дней, отработанных одним рабочим промышленно-производственного персонала;</w:t>
      </w:r>
    </w:p>
    <w:p w:rsidR="002F3338" w:rsidRDefault="002F3338" w:rsidP="002F3338">
      <w:pPr>
        <w:shd w:val="clear" w:color="auto" w:fill="FFFFFF"/>
        <w:spacing w:line="360" w:lineRule="auto"/>
        <w:ind w:firstLine="709"/>
        <w:jc w:val="both"/>
        <w:rPr>
          <w:sz w:val="28"/>
          <w:szCs w:val="28"/>
        </w:rPr>
      </w:pPr>
      <w:r w:rsidRPr="0097015C">
        <w:rPr>
          <w:sz w:val="28"/>
          <w:szCs w:val="28"/>
        </w:rPr>
        <w:t xml:space="preserve"> </w:t>
      </w:r>
      <w:r w:rsidRPr="0097015C">
        <w:rPr>
          <w:i/>
          <w:iCs/>
          <w:sz w:val="28"/>
          <w:szCs w:val="28"/>
          <w:lang w:val="en-US"/>
        </w:rPr>
        <w:t>t</w:t>
      </w:r>
      <w:r w:rsidRPr="0097015C">
        <w:rPr>
          <w:i/>
          <w:iCs/>
          <w:sz w:val="28"/>
          <w:szCs w:val="28"/>
        </w:rPr>
        <w:t xml:space="preserve"> </w:t>
      </w:r>
      <w:r w:rsidRPr="0097015C">
        <w:rPr>
          <w:sz w:val="28"/>
          <w:szCs w:val="28"/>
        </w:rPr>
        <w:t xml:space="preserve">— средняя продолжительность рабочего дня; </w:t>
      </w:r>
    </w:p>
    <w:p w:rsidR="002F3338" w:rsidRPr="0097015C" w:rsidRDefault="002F3338" w:rsidP="002F3338">
      <w:pPr>
        <w:shd w:val="clear" w:color="auto" w:fill="FFFFFF"/>
        <w:spacing w:line="360" w:lineRule="auto"/>
        <w:ind w:firstLine="709"/>
        <w:jc w:val="both"/>
        <w:rPr>
          <w:sz w:val="28"/>
          <w:szCs w:val="28"/>
        </w:rPr>
      </w:pPr>
    </w:p>
    <w:tbl>
      <w:tblPr>
        <w:tblpPr w:leftFromText="180" w:rightFromText="180" w:vertAnchor="text" w:horzAnchor="page" w:tblpXSpec="center"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
        <w:gridCol w:w="498"/>
        <w:gridCol w:w="4878"/>
      </w:tblGrid>
      <w:tr w:rsidR="002F3338" w:rsidRPr="001573EF" w:rsidTr="005D5892">
        <w:tc>
          <w:tcPr>
            <w:tcW w:w="269" w:type="dxa"/>
            <w:vMerge w:val="restart"/>
            <w:tcBorders>
              <w:top w:val="nil"/>
              <w:left w:val="nil"/>
              <w:bottom w:val="nil"/>
              <w:right w:val="nil"/>
            </w:tcBorders>
          </w:tcPr>
          <w:p w:rsidR="002F3338" w:rsidRPr="001573EF" w:rsidRDefault="002F3338" w:rsidP="005D5892">
            <w:pPr>
              <w:spacing w:line="360" w:lineRule="auto"/>
            </w:pPr>
            <w:r w:rsidRPr="001573EF">
              <w:rPr>
                <w:lang w:val="en-US"/>
              </w:rPr>
              <w:t>B</w:t>
            </w:r>
          </w:p>
        </w:tc>
        <w:tc>
          <w:tcPr>
            <w:tcW w:w="0" w:type="auto"/>
            <w:tcBorders>
              <w:top w:val="nil"/>
              <w:left w:val="nil"/>
              <w:bottom w:val="nil"/>
              <w:right w:val="nil"/>
            </w:tcBorders>
          </w:tcPr>
          <w:p w:rsidR="002F3338" w:rsidRPr="001573EF" w:rsidRDefault="002F3338" w:rsidP="005D5892">
            <w:pPr>
              <w:spacing w:line="360" w:lineRule="auto"/>
            </w:pPr>
            <w:r w:rsidRPr="001573EF">
              <w:t>час</w:t>
            </w:r>
          </w:p>
        </w:tc>
        <w:tc>
          <w:tcPr>
            <w:tcW w:w="4878" w:type="dxa"/>
            <w:vMerge w:val="restart"/>
            <w:tcBorders>
              <w:top w:val="nil"/>
              <w:left w:val="nil"/>
              <w:bottom w:val="nil"/>
              <w:right w:val="nil"/>
            </w:tcBorders>
          </w:tcPr>
          <w:p w:rsidR="002F3338" w:rsidRPr="001573EF" w:rsidRDefault="002F3338" w:rsidP="005D5892">
            <w:pPr>
              <w:spacing w:line="360" w:lineRule="auto"/>
              <w:rPr>
                <w:vertAlign w:val="subscript"/>
              </w:rPr>
            </w:pPr>
            <w:r w:rsidRPr="001573EF">
              <w:t>— среднечасовая выработка одного рабочего.</w:t>
            </w:r>
          </w:p>
        </w:tc>
      </w:tr>
      <w:tr w:rsidR="002F3338" w:rsidRPr="001573EF" w:rsidTr="005D5892">
        <w:tc>
          <w:tcPr>
            <w:tcW w:w="269" w:type="dxa"/>
            <w:vMerge/>
            <w:tcBorders>
              <w:top w:val="nil"/>
              <w:left w:val="nil"/>
              <w:bottom w:val="nil"/>
              <w:right w:val="nil"/>
            </w:tcBorders>
          </w:tcPr>
          <w:p w:rsidR="002F3338" w:rsidRPr="001573EF" w:rsidRDefault="002F3338" w:rsidP="005D5892">
            <w:pPr>
              <w:spacing w:line="360" w:lineRule="auto"/>
            </w:pPr>
          </w:p>
        </w:tc>
        <w:tc>
          <w:tcPr>
            <w:tcW w:w="0" w:type="auto"/>
            <w:tcBorders>
              <w:top w:val="nil"/>
              <w:left w:val="nil"/>
              <w:bottom w:val="nil"/>
              <w:right w:val="nil"/>
            </w:tcBorders>
          </w:tcPr>
          <w:p w:rsidR="002F3338" w:rsidRPr="001573EF" w:rsidRDefault="002F3338" w:rsidP="005D5892">
            <w:pPr>
              <w:spacing w:line="360" w:lineRule="auto"/>
            </w:pPr>
            <w:r w:rsidRPr="001573EF">
              <w:rPr>
                <w:vertAlign w:val="superscript"/>
              </w:rPr>
              <w:t>ППП</w:t>
            </w:r>
          </w:p>
        </w:tc>
        <w:tc>
          <w:tcPr>
            <w:tcW w:w="4878" w:type="dxa"/>
            <w:vMerge/>
            <w:tcBorders>
              <w:top w:val="nil"/>
              <w:left w:val="nil"/>
              <w:bottom w:val="nil"/>
              <w:right w:val="nil"/>
            </w:tcBorders>
          </w:tcPr>
          <w:p w:rsidR="002F3338" w:rsidRPr="001573EF" w:rsidRDefault="002F3338" w:rsidP="005D5892">
            <w:pPr>
              <w:spacing w:line="360" w:lineRule="auto"/>
              <w:rPr>
                <w:vertAlign w:val="superscript"/>
              </w:rPr>
            </w:pPr>
          </w:p>
        </w:tc>
      </w:tr>
    </w:tbl>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 </w:t>
      </w:r>
    </w:p>
    <w:p w:rsidR="002F3338" w:rsidRPr="0097015C" w:rsidRDefault="002F3338" w:rsidP="002F3338">
      <w:pPr>
        <w:shd w:val="clear" w:color="auto" w:fill="FFFFFF"/>
        <w:spacing w:line="360" w:lineRule="auto"/>
        <w:ind w:firstLine="709"/>
        <w:jc w:val="both"/>
        <w:rPr>
          <w:b/>
          <w:bCs/>
          <w:sz w:val="28"/>
          <w:szCs w:val="28"/>
        </w:rPr>
      </w:pPr>
    </w:p>
    <w:p w:rsidR="002F3338" w:rsidRPr="0097015C" w:rsidRDefault="002F3338" w:rsidP="002F3338">
      <w:pPr>
        <w:shd w:val="clear" w:color="auto" w:fill="FFFFFF"/>
        <w:spacing w:line="360" w:lineRule="auto"/>
        <w:ind w:firstLine="709"/>
        <w:jc w:val="center"/>
        <w:rPr>
          <w:b/>
          <w:sz w:val="28"/>
          <w:szCs w:val="28"/>
        </w:rPr>
      </w:pPr>
      <w:r w:rsidRPr="0097015C">
        <w:rPr>
          <w:sz w:val="28"/>
          <w:szCs w:val="28"/>
        </w:rPr>
        <w:br w:type="page"/>
      </w:r>
      <w:r w:rsidRPr="0097015C">
        <w:rPr>
          <w:b/>
          <w:sz w:val="28"/>
          <w:szCs w:val="28"/>
        </w:rPr>
        <w:t>ЛЕКЦИЯ № 7</w:t>
      </w: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АНАЛИЗ</w:t>
      </w:r>
      <w:r>
        <w:rPr>
          <w:b/>
          <w:sz w:val="28"/>
          <w:szCs w:val="28"/>
        </w:rPr>
        <w:t xml:space="preserve"> </w:t>
      </w:r>
      <w:r w:rsidRPr="0097015C">
        <w:rPr>
          <w:b/>
          <w:sz w:val="28"/>
          <w:szCs w:val="28"/>
        </w:rPr>
        <w:t>ЭФФЕКТИВНОСТИ ИСПОЛЬЗОВАНИЯ ОСНОВНЫХ ПРОИЗВОДСТВЕННЫХ ФОНДОВ</w:t>
      </w:r>
    </w:p>
    <w:p w:rsidR="002F3338" w:rsidRDefault="002F3338" w:rsidP="002F3338">
      <w:pPr>
        <w:shd w:val="clear" w:color="auto" w:fill="FFFFFF"/>
        <w:spacing w:line="360" w:lineRule="auto"/>
        <w:ind w:firstLine="709"/>
        <w:jc w:val="center"/>
        <w:rPr>
          <w:b/>
          <w:sz w:val="28"/>
          <w:szCs w:val="28"/>
        </w:rPr>
      </w:pPr>
    </w:p>
    <w:p w:rsidR="002F3338" w:rsidRPr="001573EF" w:rsidRDefault="002F3338" w:rsidP="002F3338">
      <w:pPr>
        <w:shd w:val="clear" w:color="auto" w:fill="FFFFFF"/>
        <w:spacing w:line="360" w:lineRule="auto"/>
        <w:jc w:val="both"/>
        <w:rPr>
          <w:sz w:val="28"/>
          <w:szCs w:val="28"/>
        </w:rPr>
      </w:pPr>
      <w:r w:rsidRPr="001573EF">
        <w:rPr>
          <w:sz w:val="28"/>
          <w:szCs w:val="28"/>
        </w:rPr>
        <w:t>1. Задачи анализа и источники информации</w:t>
      </w:r>
    </w:p>
    <w:p w:rsidR="002F3338" w:rsidRPr="001573EF" w:rsidRDefault="002F3338" w:rsidP="002F3338">
      <w:pPr>
        <w:shd w:val="clear" w:color="auto" w:fill="FFFFFF"/>
        <w:spacing w:line="360" w:lineRule="auto"/>
        <w:jc w:val="both"/>
        <w:rPr>
          <w:sz w:val="28"/>
          <w:szCs w:val="28"/>
        </w:rPr>
      </w:pPr>
      <w:r w:rsidRPr="001573EF">
        <w:rPr>
          <w:sz w:val="28"/>
          <w:szCs w:val="28"/>
        </w:rPr>
        <w:t>2. Анализ состава, структуры, движения и состояния основных производственных фондов</w:t>
      </w:r>
    </w:p>
    <w:p w:rsidR="002F3338" w:rsidRPr="001573EF" w:rsidRDefault="002F3338" w:rsidP="002F3338">
      <w:pPr>
        <w:shd w:val="clear" w:color="auto" w:fill="FFFFFF"/>
        <w:spacing w:line="360" w:lineRule="auto"/>
        <w:jc w:val="both"/>
        <w:rPr>
          <w:sz w:val="28"/>
          <w:szCs w:val="28"/>
        </w:rPr>
      </w:pPr>
      <w:r w:rsidRPr="001573EF">
        <w:rPr>
          <w:sz w:val="28"/>
          <w:szCs w:val="28"/>
        </w:rPr>
        <w:t>3. Показатели эффективности использования основных производственных фондов и методика их анализа</w:t>
      </w:r>
    </w:p>
    <w:p w:rsidR="002F3338" w:rsidRPr="0097015C" w:rsidRDefault="002F3338" w:rsidP="002F3338">
      <w:pPr>
        <w:shd w:val="clear" w:color="auto" w:fill="FFFFFF"/>
        <w:spacing w:line="360" w:lineRule="auto"/>
        <w:ind w:firstLine="709"/>
        <w:jc w:val="both"/>
        <w:rPr>
          <w:b/>
          <w:sz w:val="28"/>
          <w:szCs w:val="28"/>
        </w:r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1. Задачи анализа и источники информации</w:t>
      </w:r>
    </w:p>
    <w:p w:rsid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Достижение основной цели предпринимательской деятельности коммерческой организации — получение прибыли — обеспечивается многими факторами, среди которых большое значение имеет модернизация действующих и ввод в эксплуатацию новых основных производственных фондов, в том числе оборудования, а также эффективное их использование.</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Особенно актуален этот фактор для организаций, функционирующих в промышленности, сельском хозяйстве, на транспорте и в других сферах деятельности, где составляющая основных производственных фондов в имуществе организаций весьма существенна.</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Состав, структура, технический уровень используемого на предприятии оборудования напрямую воздействуют на объем производства и потребительские свойства выпускаемой продукции, выполняемых работ, оказываемых услуг.</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К основным задачам анализа основных производственных фондов и эффективности их использования относятся следующие:</w:t>
      </w:r>
    </w:p>
    <w:p w:rsidR="002F3338" w:rsidRPr="0097015C" w:rsidRDefault="002F3338" w:rsidP="002F3338">
      <w:pPr>
        <w:numPr>
          <w:ilvl w:val="0"/>
          <w:numId w:val="51"/>
        </w:numPr>
        <w:shd w:val="clear" w:color="auto" w:fill="FFFFFF"/>
        <w:tabs>
          <w:tab w:val="left" w:pos="523"/>
        </w:tabs>
        <w:spacing w:line="360" w:lineRule="auto"/>
        <w:ind w:firstLine="709"/>
        <w:jc w:val="both"/>
        <w:rPr>
          <w:sz w:val="28"/>
          <w:szCs w:val="28"/>
        </w:rPr>
      </w:pPr>
      <w:r w:rsidRPr="0097015C">
        <w:rPr>
          <w:sz w:val="28"/>
          <w:szCs w:val="28"/>
        </w:rPr>
        <w:t>анализ состава, структуры, движения и состояния основных производственных фондов;</w:t>
      </w:r>
    </w:p>
    <w:p w:rsidR="002F3338" w:rsidRPr="0097015C" w:rsidRDefault="002F3338" w:rsidP="002F3338">
      <w:pPr>
        <w:numPr>
          <w:ilvl w:val="0"/>
          <w:numId w:val="51"/>
        </w:numPr>
        <w:shd w:val="clear" w:color="auto" w:fill="FFFFFF"/>
        <w:tabs>
          <w:tab w:val="left" w:pos="523"/>
        </w:tabs>
        <w:spacing w:line="360" w:lineRule="auto"/>
        <w:ind w:firstLine="709"/>
        <w:jc w:val="both"/>
        <w:rPr>
          <w:sz w:val="28"/>
          <w:szCs w:val="28"/>
        </w:rPr>
      </w:pPr>
      <w:r w:rsidRPr="0097015C">
        <w:rPr>
          <w:sz w:val="28"/>
          <w:szCs w:val="28"/>
        </w:rPr>
        <w:t>оценка выполнения плана по вводу в действие, обновлению, модернизации и реконструкции основных производственных фондов;</w:t>
      </w:r>
    </w:p>
    <w:p w:rsidR="002F3338" w:rsidRPr="0097015C" w:rsidRDefault="002F3338" w:rsidP="002F3338">
      <w:pPr>
        <w:numPr>
          <w:ilvl w:val="0"/>
          <w:numId w:val="52"/>
        </w:numPr>
        <w:shd w:val="clear" w:color="auto" w:fill="FFFFFF"/>
        <w:tabs>
          <w:tab w:val="left" w:pos="518"/>
        </w:tabs>
        <w:spacing w:line="360" w:lineRule="auto"/>
        <w:ind w:firstLine="709"/>
        <w:jc w:val="both"/>
        <w:rPr>
          <w:sz w:val="28"/>
          <w:szCs w:val="28"/>
        </w:rPr>
      </w:pPr>
      <w:r w:rsidRPr="0097015C">
        <w:rPr>
          <w:sz w:val="28"/>
          <w:szCs w:val="28"/>
        </w:rPr>
        <w:t>анализ эффективности использования основных производственных фондов;</w:t>
      </w:r>
    </w:p>
    <w:p w:rsidR="002F3338" w:rsidRPr="0097015C" w:rsidRDefault="002F3338" w:rsidP="002F3338">
      <w:pPr>
        <w:numPr>
          <w:ilvl w:val="0"/>
          <w:numId w:val="52"/>
        </w:numPr>
        <w:shd w:val="clear" w:color="auto" w:fill="FFFFFF"/>
        <w:tabs>
          <w:tab w:val="left" w:pos="518"/>
        </w:tabs>
        <w:spacing w:line="360" w:lineRule="auto"/>
        <w:ind w:firstLine="709"/>
        <w:jc w:val="both"/>
        <w:rPr>
          <w:sz w:val="28"/>
          <w:szCs w:val="28"/>
        </w:rPr>
      </w:pPr>
      <w:r w:rsidRPr="0097015C">
        <w:rPr>
          <w:sz w:val="28"/>
          <w:szCs w:val="28"/>
        </w:rPr>
        <w:t>выявление резервов повышения эффективности использования основных</w:t>
      </w:r>
      <w:r>
        <w:rPr>
          <w:sz w:val="28"/>
          <w:szCs w:val="28"/>
        </w:rPr>
        <w:t xml:space="preserve"> </w:t>
      </w:r>
      <w:r w:rsidRPr="0097015C">
        <w:rPr>
          <w:sz w:val="28"/>
          <w:szCs w:val="28"/>
        </w:rPr>
        <w:t>производственных фондов.</w:t>
      </w:r>
    </w:p>
    <w:p w:rsidR="002F3338" w:rsidRPr="0097015C" w:rsidRDefault="002F3338" w:rsidP="002F3338">
      <w:pPr>
        <w:numPr>
          <w:ilvl w:val="0"/>
          <w:numId w:val="17"/>
        </w:numPr>
        <w:shd w:val="clear" w:color="auto" w:fill="FFFFFF"/>
        <w:tabs>
          <w:tab w:val="left" w:pos="427"/>
        </w:tabs>
        <w:spacing w:line="360" w:lineRule="auto"/>
        <w:ind w:firstLine="709"/>
        <w:jc w:val="both"/>
        <w:rPr>
          <w:sz w:val="28"/>
          <w:szCs w:val="28"/>
        </w:rPr>
      </w:pPr>
      <w:r w:rsidRPr="0097015C">
        <w:rPr>
          <w:sz w:val="28"/>
          <w:szCs w:val="28"/>
        </w:rPr>
        <w:t xml:space="preserve">Информационная база для решения названных задач может быть сформирована на основе данных Бухгалтерского баланса (форма № 1), и др. бухгалтерской отчетности, а также: </w:t>
      </w:r>
    </w:p>
    <w:p w:rsidR="002F3338" w:rsidRPr="0097015C" w:rsidRDefault="002F3338" w:rsidP="002F3338">
      <w:pPr>
        <w:numPr>
          <w:ilvl w:val="0"/>
          <w:numId w:val="17"/>
        </w:numPr>
        <w:shd w:val="clear" w:color="auto" w:fill="FFFFFF"/>
        <w:tabs>
          <w:tab w:val="left" w:pos="427"/>
        </w:tabs>
        <w:spacing w:line="360" w:lineRule="auto"/>
        <w:ind w:firstLine="709"/>
        <w:jc w:val="both"/>
        <w:rPr>
          <w:sz w:val="28"/>
          <w:szCs w:val="28"/>
        </w:rPr>
      </w:pPr>
      <w:r w:rsidRPr="0097015C">
        <w:rPr>
          <w:sz w:val="28"/>
          <w:szCs w:val="28"/>
        </w:rPr>
        <w:t>карточках учета основных средств;</w:t>
      </w:r>
    </w:p>
    <w:p w:rsidR="002F3338" w:rsidRPr="0097015C" w:rsidRDefault="002F3338" w:rsidP="002F3338">
      <w:pPr>
        <w:numPr>
          <w:ilvl w:val="0"/>
          <w:numId w:val="17"/>
        </w:numPr>
        <w:shd w:val="clear" w:color="auto" w:fill="FFFFFF"/>
        <w:tabs>
          <w:tab w:val="left" w:pos="427"/>
        </w:tabs>
        <w:spacing w:line="360" w:lineRule="auto"/>
        <w:ind w:firstLine="709"/>
        <w:jc w:val="both"/>
        <w:rPr>
          <w:sz w:val="28"/>
          <w:szCs w:val="28"/>
        </w:rPr>
      </w:pPr>
      <w:r w:rsidRPr="0097015C">
        <w:rPr>
          <w:sz w:val="28"/>
          <w:szCs w:val="28"/>
        </w:rPr>
        <w:t>инвентаризационных ведомостях и приложениях к карточках учета;</w:t>
      </w:r>
    </w:p>
    <w:p w:rsidR="002F3338" w:rsidRPr="0097015C" w:rsidRDefault="002F3338" w:rsidP="002F3338">
      <w:pPr>
        <w:numPr>
          <w:ilvl w:val="0"/>
          <w:numId w:val="17"/>
        </w:numPr>
        <w:shd w:val="clear" w:color="auto" w:fill="FFFFFF"/>
        <w:tabs>
          <w:tab w:val="left" w:pos="427"/>
        </w:tabs>
        <w:spacing w:line="360" w:lineRule="auto"/>
        <w:ind w:firstLine="709"/>
        <w:jc w:val="both"/>
        <w:rPr>
          <w:sz w:val="28"/>
          <w:szCs w:val="28"/>
        </w:rPr>
      </w:pPr>
      <w:r w:rsidRPr="0097015C">
        <w:rPr>
          <w:sz w:val="28"/>
          <w:szCs w:val="28"/>
        </w:rPr>
        <w:t>распорядительных документах по учетной и налоговой политике;</w:t>
      </w:r>
    </w:p>
    <w:p w:rsidR="002F3338" w:rsidRPr="0097015C" w:rsidRDefault="002F3338" w:rsidP="002F3338">
      <w:pPr>
        <w:numPr>
          <w:ilvl w:val="0"/>
          <w:numId w:val="17"/>
        </w:numPr>
        <w:shd w:val="clear" w:color="auto" w:fill="FFFFFF"/>
        <w:tabs>
          <w:tab w:val="left" w:pos="427"/>
        </w:tabs>
        <w:spacing w:line="360" w:lineRule="auto"/>
        <w:ind w:firstLine="709"/>
        <w:jc w:val="both"/>
        <w:rPr>
          <w:sz w:val="28"/>
          <w:szCs w:val="28"/>
        </w:rPr>
      </w:pPr>
      <w:r w:rsidRPr="0097015C">
        <w:rPr>
          <w:sz w:val="28"/>
          <w:szCs w:val="28"/>
        </w:rPr>
        <w:t>бизнес-плане;</w:t>
      </w:r>
    </w:p>
    <w:p w:rsidR="002F3338" w:rsidRPr="0097015C" w:rsidRDefault="002F3338" w:rsidP="002F3338">
      <w:pPr>
        <w:numPr>
          <w:ilvl w:val="0"/>
          <w:numId w:val="17"/>
        </w:numPr>
        <w:shd w:val="clear" w:color="auto" w:fill="FFFFFF"/>
        <w:tabs>
          <w:tab w:val="left" w:pos="427"/>
        </w:tabs>
        <w:spacing w:line="360" w:lineRule="auto"/>
        <w:ind w:firstLine="709"/>
        <w:jc w:val="both"/>
        <w:rPr>
          <w:sz w:val="28"/>
          <w:szCs w:val="28"/>
        </w:rPr>
      </w:pPr>
      <w:r w:rsidRPr="0097015C">
        <w:rPr>
          <w:sz w:val="28"/>
          <w:szCs w:val="28"/>
        </w:rPr>
        <w:t>на соответствующих счетах синтетического и аналитического бухгалтерского учета.</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b/>
          <w:sz w:val="28"/>
          <w:szCs w:val="28"/>
        </w:rPr>
      </w:pPr>
      <w:r w:rsidRPr="0097015C">
        <w:rPr>
          <w:b/>
          <w:sz w:val="28"/>
          <w:szCs w:val="28"/>
        </w:rPr>
        <w:t>2. Анализ состава, структуры, движения и состояния основных производственных фондов</w:t>
      </w:r>
    </w:p>
    <w:p w:rsid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На начальном этапе анализа изучаются </w:t>
      </w:r>
      <w:r w:rsidRPr="0097015C">
        <w:rPr>
          <w:b/>
          <w:bCs/>
          <w:sz w:val="28"/>
          <w:szCs w:val="28"/>
        </w:rPr>
        <w:t xml:space="preserve">состав и структур основных производственных фондов (ОПФ). </w:t>
      </w:r>
      <w:r w:rsidRPr="0097015C">
        <w:rPr>
          <w:sz w:val="28"/>
          <w:szCs w:val="28"/>
        </w:rPr>
        <w:t>Они зависят от характера и особенностей производства, типа его организации (серийное, массовое, индивидуальное), технологии, уровня специализации и кооперирования как производства в целом, так и е подразделений.</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 ходе анализа необходимо выявить, как изменилась структура основных производственных фондов в результате ввода в действие новых мощностей, модернизации старых фондов, совершенствования технологических процессов и связанного с ним более</w:t>
      </w:r>
      <w:r w:rsidRPr="0097015C">
        <w:rPr>
          <w:smallCaps/>
          <w:sz w:val="28"/>
          <w:szCs w:val="28"/>
        </w:rPr>
        <w:t xml:space="preserve"> </w:t>
      </w:r>
      <w:r w:rsidRPr="0097015C">
        <w:rPr>
          <w:sz w:val="28"/>
          <w:szCs w:val="28"/>
        </w:rPr>
        <w:t>рационального размещения оборудования на производственных площадях.</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 анализе структуры основных производственных фондов общепринято определять удельный вес стоимости их активной части, от которой зависят рост мощностей предприятия и фондоотдача. Следует отметить, что в крупных производствах (металлургических, энергетического машиностроения) удельный вес активной части ОПФ</w:t>
      </w:r>
      <w:r w:rsidRPr="0097015C">
        <w:rPr>
          <w:sz w:val="28"/>
          <w:szCs w:val="28"/>
          <w:vertAlign w:val="superscript"/>
        </w:rPr>
        <w:t xml:space="preserve"> </w:t>
      </w:r>
      <w:r w:rsidRPr="0097015C">
        <w:rPr>
          <w:sz w:val="28"/>
          <w:szCs w:val="28"/>
        </w:rPr>
        <w:t>гораздо выше, чем в мелких. Пример такого расчета приведен табл. 7.1.</w:t>
      </w:r>
    </w:p>
    <w:p w:rsidR="002F3338" w:rsidRDefault="002F3338" w:rsidP="002F3338">
      <w:pPr>
        <w:shd w:val="clear" w:color="auto" w:fill="FFFFFF"/>
        <w:spacing w:line="360" w:lineRule="auto"/>
        <w:ind w:firstLine="709"/>
        <w:jc w:val="both"/>
        <w:rPr>
          <w:i/>
          <w:iCs/>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i/>
          <w:iCs/>
          <w:sz w:val="28"/>
          <w:szCs w:val="28"/>
        </w:rPr>
        <w:t>Таблица 1</w:t>
      </w:r>
    </w:p>
    <w:p w:rsidR="002F3338" w:rsidRPr="0097015C" w:rsidRDefault="002F3338" w:rsidP="002F3338">
      <w:pPr>
        <w:shd w:val="clear" w:color="auto" w:fill="FFFFFF"/>
        <w:spacing w:line="360" w:lineRule="auto"/>
        <w:ind w:firstLine="709"/>
        <w:jc w:val="both"/>
        <w:rPr>
          <w:sz w:val="28"/>
          <w:szCs w:val="28"/>
        </w:rPr>
      </w:pPr>
      <w:r w:rsidRPr="0097015C">
        <w:rPr>
          <w:b/>
          <w:bCs/>
          <w:sz w:val="28"/>
          <w:szCs w:val="28"/>
        </w:rPr>
        <w:t>Анализ структуры основных производственных фондов предприятия</w:t>
      </w:r>
    </w:p>
    <w:tbl>
      <w:tblPr>
        <w:tblW w:w="9232" w:type="dxa"/>
        <w:jc w:val="center"/>
        <w:tblLayout w:type="fixed"/>
        <w:tblCellMar>
          <w:left w:w="40" w:type="dxa"/>
          <w:right w:w="40" w:type="dxa"/>
        </w:tblCellMar>
        <w:tblLook w:val="0000" w:firstRow="0" w:lastRow="0" w:firstColumn="0" w:lastColumn="0" w:noHBand="0" w:noVBand="0"/>
      </w:tblPr>
      <w:tblGrid>
        <w:gridCol w:w="381"/>
        <w:gridCol w:w="1926"/>
        <w:gridCol w:w="903"/>
        <w:gridCol w:w="1156"/>
        <w:gridCol w:w="1166"/>
        <w:gridCol w:w="1145"/>
        <w:gridCol w:w="1471"/>
        <w:gridCol w:w="1084"/>
      </w:tblGrid>
      <w:tr w:rsidR="002F3338" w:rsidRPr="001573EF" w:rsidTr="005D5892">
        <w:trPr>
          <w:trHeight w:val="803"/>
          <w:jc w:val="center"/>
        </w:trPr>
        <w:tc>
          <w:tcPr>
            <w:tcW w:w="381" w:type="dxa"/>
            <w:tcBorders>
              <w:top w:val="single" w:sz="6" w:space="0" w:color="auto"/>
              <w:left w:val="single" w:sz="6" w:space="0" w:color="auto"/>
              <w:bottom w:val="nil"/>
              <w:right w:val="single" w:sz="6" w:space="0" w:color="auto"/>
            </w:tcBorders>
            <w:shd w:val="clear" w:color="auto" w:fill="FFFFFF"/>
          </w:tcPr>
          <w:p w:rsidR="002F3338" w:rsidRPr="001573EF" w:rsidRDefault="002F3338" w:rsidP="005D5892">
            <w:pPr>
              <w:shd w:val="clear" w:color="auto" w:fill="FFFFFF"/>
              <w:spacing w:line="360" w:lineRule="auto"/>
            </w:pPr>
            <w:r w:rsidRPr="001573EF">
              <w:t>№ п/п</w:t>
            </w:r>
          </w:p>
        </w:tc>
        <w:tc>
          <w:tcPr>
            <w:tcW w:w="1926" w:type="dxa"/>
            <w:tcBorders>
              <w:top w:val="single" w:sz="6" w:space="0" w:color="auto"/>
              <w:left w:val="single" w:sz="6" w:space="0" w:color="auto"/>
              <w:bottom w:val="nil"/>
              <w:right w:val="single" w:sz="6" w:space="0" w:color="auto"/>
            </w:tcBorders>
            <w:shd w:val="clear" w:color="auto" w:fill="FFFFFF"/>
          </w:tcPr>
          <w:p w:rsidR="002F3338" w:rsidRPr="001573EF" w:rsidRDefault="002F3338" w:rsidP="005D5892">
            <w:pPr>
              <w:shd w:val="clear" w:color="auto" w:fill="FFFFFF"/>
              <w:spacing w:line="360" w:lineRule="auto"/>
            </w:pPr>
            <w:r w:rsidRPr="001573EF">
              <w:t>Виды основных</w:t>
            </w:r>
          </w:p>
          <w:p w:rsidR="002F3338" w:rsidRPr="001573EF" w:rsidRDefault="002F3338" w:rsidP="005D5892">
            <w:pPr>
              <w:shd w:val="clear" w:color="auto" w:fill="FFFFFF"/>
              <w:spacing w:line="360" w:lineRule="auto"/>
            </w:pPr>
            <w:r w:rsidRPr="001573EF">
              <w:t>производственных</w:t>
            </w:r>
          </w:p>
          <w:p w:rsidR="002F3338" w:rsidRPr="001573EF" w:rsidRDefault="002F3338" w:rsidP="005D5892">
            <w:pPr>
              <w:shd w:val="clear" w:color="auto" w:fill="FFFFFF"/>
              <w:spacing w:line="360" w:lineRule="auto"/>
            </w:pPr>
            <w:r w:rsidRPr="001573EF">
              <w:t>фондов</w:t>
            </w:r>
          </w:p>
        </w:tc>
        <w:tc>
          <w:tcPr>
            <w:tcW w:w="2058" w:type="dxa"/>
            <w:gridSpan w:val="2"/>
            <w:tcBorders>
              <w:top w:val="single" w:sz="6" w:space="0" w:color="auto"/>
              <w:left w:val="single" w:sz="6" w:space="0" w:color="auto"/>
              <w:bottom w:val="single" w:sz="6" w:space="0" w:color="auto"/>
              <w:right w:val="single" w:sz="6" w:space="0" w:color="auto"/>
            </w:tcBorders>
            <w:shd w:val="clear" w:color="auto" w:fill="FFFFFF"/>
          </w:tcPr>
          <w:p w:rsidR="002F3338" w:rsidRPr="001573EF" w:rsidRDefault="002F3338" w:rsidP="005D5892">
            <w:pPr>
              <w:shd w:val="clear" w:color="auto" w:fill="FFFFFF"/>
              <w:spacing w:line="360" w:lineRule="auto"/>
            </w:pPr>
            <w:r w:rsidRPr="001573EF">
              <w:t>На начало периода</w:t>
            </w:r>
          </w:p>
        </w:tc>
        <w:tc>
          <w:tcPr>
            <w:tcW w:w="2311" w:type="dxa"/>
            <w:gridSpan w:val="2"/>
            <w:tcBorders>
              <w:top w:val="single" w:sz="6" w:space="0" w:color="auto"/>
              <w:left w:val="single" w:sz="6" w:space="0" w:color="auto"/>
              <w:bottom w:val="single" w:sz="6" w:space="0" w:color="auto"/>
              <w:right w:val="single" w:sz="6" w:space="0" w:color="auto"/>
            </w:tcBorders>
            <w:shd w:val="clear" w:color="auto" w:fill="FFFFFF"/>
          </w:tcPr>
          <w:p w:rsidR="002F3338" w:rsidRPr="001573EF" w:rsidRDefault="002F3338" w:rsidP="005D5892">
            <w:pPr>
              <w:shd w:val="clear" w:color="auto" w:fill="FFFFFF"/>
              <w:spacing w:line="360" w:lineRule="auto"/>
            </w:pPr>
            <w:r w:rsidRPr="001573EF">
              <w:t>На конец периода</w:t>
            </w:r>
          </w:p>
        </w:tc>
        <w:tc>
          <w:tcPr>
            <w:tcW w:w="2555" w:type="dxa"/>
            <w:gridSpan w:val="2"/>
            <w:tcBorders>
              <w:top w:val="single" w:sz="6" w:space="0" w:color="auto"/>
              <w:left w:val="single" w:sz="6" w:space="0" w:color="auto"/>
              <w:bottom w:val="single" w:sz="6" w:space="0" w:color="auto"/>
              <w:right w:val="single" w:sz="4" w:space="0" w:color="auto"/>
            </w:tcBorders>
            <w:shd w:val="clear" w:color="auto" w:fill="FFFFFF"/>
          </w:tcPr>
          <w:p w:rsidR="002F3338" w:rsidRPr="001573EF" w:rsidRDefault="002F3338" w:rsidP="005D5892">
            <w:pPr>
              <w:shd w:val="clear" w:color="auto" w:fill="FFFFFF"/>
              <w:spacing w:line="360" w:lineRule="auto"/>
            </w:pPr>
            <w:r w:rsidRPr="001573EF">
              <w:t>Изменение за период</w:t>
            </w:r>
          </w:p>
        </w:tc>
      </w:tr>
      <w:tr w:rsidR="002F3338" w:rsidRPr="001573EF" w:rsidTr="005D5892">
        <w:trPr>
          <w:trHeight w:val="569"/>
          <w:jc w:val="center"/>
        </w:trPr>
        <w:tc>
          <w:tcPr>
            <w:tcW w:w="381" w:type="dxa"/>
            <w:tcBorders>
              <w:top w:val="nil"/>
              <w:left w:val="single" w:sz="6" w:space="0" w:color="auto"/>
              <w:bottom w:val="single" w:sz="6" w:space="0" w:color="auto"/>
              <w:right w:val="single" w:sz="6" w:space="0" w:color="auto"/>
            </w:tcBorders>
            <w:shd w:val="clear" w:color="auto" w:fill="FFFFFF"/>
          </w:tcPr>
          <w:p w:rsidR="002F3338" w:rsidRPr="001573EF" w:rsidRDefault="002F3338" w:rsidP="005D5892">
            <w:pPr>
              <w:spacing w:line="360" w:lineRule="auto"/>
            </w:pPr>
          </w:p>
        </w:tc>
        <w:tc>
          <w:tcPr>
            <w:tcW w:w="1926" w:type="dxa"/>
            <w:tcBorders>
              <w:top w:val="nil"/>
              <w:left w:val="single" w:sz="6" w:space="0" w:color="auto"/>
              <w:bottom w:val="single" w:sz="6" w:space="0" w:color="auto"/>
              <w:right w:val="single" w:sz="6" w:space="0" w:color="auto"/>
            </w:tcBorders>
            <w:shd w:val="clear" w:color="auto" w:fill="FFFFFF"/>
          </w:tcPr>
          <w:p w:rsidR="002F3338" w:rsidRPr="001573EF" w:rsidRDefault="002F3338" w:rsidP="005D5892">
            <w:pPr>
              <w:spacing w:line="360" w:lineRule="auto"/>
            </w:pPr>
          </w:p>
        </w:tc>
        <w:tc>
          <w:tcPr>
            <w:tcW w:w="903" w:type="dxa"/>
            <w:tcBorders>
              <w:top w:val="single" w:sz="6" w:space="0" w:color="auto"/>
              <w:left w:val="single" w:sz="6" w:space="0" w:color="auto"/>
              <w:bottom w:val="single" w:sz="6" w:space="0" w:color="auto"/>
              <w:right w:val="single" w:sz="6" w:space="0" w:color="auto"/>
            </w:tcBorders>
            <w:shd w:val="clear" w:color="auto" w:fill="FFFFFF"/>
          </w:tcPr>
          <w:p w:rsidR="002F3338" w:rsidRPr="001573EF" w:rsidRDefault="002F3338" w:rsidP="005D5892">
            <w:pPr>
              <w:shd w:val="clear" w:color="auto" w:fill="FFFFFF"/>
              <w:spacing w:line="360" w:lineRule="auto"/>
            </w:pPr>
            <w:r w:rsidRPr="001573EF">
              <w:t>сумма, тыс. руб.</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2F3338" w:rsidRPr="001573EF" w:rsidRDefault="002F3338" w:rsidP="005D5892">
            <w:pPr>
              <w:shd w:val="clear" w:color="auto" w:fill="FFFFFF"/>
              <w:spacing w:line="360" w:lineRule="auto"/>
            </w:pPr>
            <w:r w:rsidRPr="001573EF">
              <w:t>удельный вес, %</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2F3338" w:rsidRPr="001573EF" w:rsidRDefault="002F3338" w:rsidP="005D5892">
            <w:pPr>
              <w:shd w:val="clear" w:color="auto" w:fill="FFFFFF"/>
              <w:spacing w:line="360" w:lineRule="auto"/>
            </w:pPr>
            <w:r w:rsidRPr="001573EF">
              <w:t>сумма,</w:t>
            </w:r>
          </w:p>
          <w:p w:rsidR="002F3338" w:rsidRPr="001573EF" w:rsidRDefault="002F3338" w:rsidP="005D5892">
            <w:pPr>
              <w:shd w:val="clear" w:color="auto" w:fill="FFFFFF"/>
              <w:spacing w:line="360" w:lineRule="auto"/>
            </w:pPr>
            <w:r w:rsidRPr="001573EF">
              <w:t>тыс.руб.</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2F3338" w:rsidRPr="001573EF" w:rsidRDefault="002F3338" w:rsidP="005D5892">
            <w:pPr>
              <w:shd w:val="clear" w:color="auto" w:fill="FFFFFF"/>
              <w:spacing w:line="360" w:lineRule="auto"/>
            </w:pPr>
            <w:r w:rsidRPr="001573EF">
              <w:t>удельный вес, %</w:t>
            </w:r>
          </w:p>
        </w:tc>
        <w:tc>
          <w:tcPr>
            <w:tcW w:w="1471" w:type="dxa"/>
            <w:tcBorders>
              <w:top w:val="single" w:sz="6" w:space="0" w:color="auto"/>
              <w:left w:val="single" w:sz="6" w:space="0" w:color="auto"/>
              <w:bottom w:val="single" w:sz="6" w:space="0" w:color="auto"/>
              <w:right w:val="single" w:sz="6" w:space="0" w:color="auto"/>
            </w:tcBorders>
            <w:shd w:val="clear" w:color="auto" w:fill="FFFFFF"/>
          </w:tcPr>
          <w:p w:rsidR="002F3338" w:rsidRPr="001573EF" w:rsidRDefault="002F3338" w:rsidP="005D5892">
            <w:pPr>
              <w:shd w:val="clear" w:color="auto" w:fill="FFFFFF"/>
              <w:spacing w:line="360" w:lineRule="auto"/>
            </w:pPr>
            <w:r w:rsidRPr="001573EF">
              <w:t>абсолютной величины, руб.</w:t>
            </w:r>
          </w:p>
        </w:tc>
        <w:tc>
          <w:tcPr>
            <w:tcW w:w="1084" w:type="dxa"/>
            <w:tcBorders>
              <w:top w:val="single" w:sz="6" w:space="0" w:color="auto"/>
              <w:left w:val="single" w:sz="6" w:space="0" w:color="auto"/>
              <w:bottom w:val="single" w:sz="6" w:space="0" w:color="auto"/>
              <w:right w:val="single" w:sz="4" w:space="0" w:color="auto"/>
            </w:tcBorders>
            <w:shd w:val="clear" w:color="auto" w:fill="FFFFFF"/>
          </w:tcPr>
          <w:p w:rsidR="002F3338" w:rsidRPr="001573EF" w:rsidRDefault="002F3338" w:rsidP="005D5892">
            <w:pPr>
              <w:shd w:val="clear" w:color="auto" w:fill="FFFFFF"/>
              <w:spacing w:line="360" w:lineRule="auto"/>
            </w:pPr>
            <w:r w:rsidRPr="001573EF">
              <w:t>удельного</w:t>
            </w:r>
          </w:p>
          <w:p w:rsidR="002F3338" w:rsidRPr="001573EF" w:rsidRDefault="002F3338" w:rsidP="005D5892">
            <w:pPr>
              <w:shd w:val="clear" w:color="auto" w:fill="FFFFFF"/>
              <w:spacing w:line="360" w:lineRule="auto"/>
            </w:pPr>
            <w:r w:rsidRPr="001573EF">
              <w:t>веса,</w:t>
            </w:r>
          </w:p>
        </w:tc>
      </w:tr>
      <w:tr w:rsidR="002F3338" w:rsidRPr="001573EF" w:rsidTr="005D5892">
        <w:trPr>
          <w:trHeight w:hRule="exact" w:val="289"/>
          <w:jc w:val="center"/>
        </w:trPr>
        <w:tc>
          <w:tcPr>
            <w:tcW w:w="381" w:type="dxa"/>
            <w:tcBorders>
              <w:top w:val="single" w:sz="6" w:space="0" w:color="auto"/>
              <w:left w:val="single" w:sz="6" w:space="0" w:color="auto"/>
              <w:bottom w:val="single" w:sz="6" w:space="0" w:color="auto"/>
              <w:right w:val="single" w:sz="6" w:space="0" w:color="auto"/>
            </w:tcBorders>
            <w:shd w:val="clear" w:color="auto" w:fill="FFFFFF"/>
          </w:tcPr>
          <w:p w:rsidR="002F3338" w:rsidRPr="001573EF" w:rsidRDefault="002F3338" w:rsidP="005D5892">
            <w:pPr>
              <w:shd w:val="clear" w:color="auto" w:fill="FFFFFF"/>
              <w:spacing w:line="360" w:lineRule="auto"/>
            </w:pPr>
            <w:r w:rsidRPr="001573EF">
              <w:t>А</w:t>
            </w: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2F3338" w:rsidRPr="001573EF" w:rsidRDefault="002F3338" w:rsidP="005D5892">
            <w:pPr>
              <w:shd w:val="clear" w:color="auto" w:fill="FFFFFF"/>
              <w:spacing w:line="360" w:lineRule="auto"/>
            </w:pPr>
            <w:r w:rsidRPr="001573EF">
              <w:t>Б</w:t>
            </w:r>
          </w:p>
        </w:tc>
        <w:tc>
          <w:tcPr>
            <w:tcW w:w="903" w:type="dxa"/>
            <w:tcBorders>
              <w:top w:val="single" w:sz="6" w:space="0" w:color="auto"/>
              <w:left w:val="single" w:sz="6" w:space="0" w:color="auto"/>
              <w:bottom w:val="single" w:sz="6" w:space="0" w:color="auto"/>
              <w:right w:val="single" w:sz="6" w:space="0" w:color="auto"/>
            </w:tcBorders>
            <w:shd w:val="clear" w:color="auto" w:fill="FFFFFF"/>
          </w:tcPr>
          <w:p w:rsidR="002F3338" w:rsidRPr="001573EF" w:rsidRDefault="002F3338" w:rsidP="005D5892">
            <w:pPr>
              <w:shd w:val="clear" w:color="auto" w:fill="FFFFFF"/>
              <w:spacing w:line="360" w:lineRule="auto"/>
            </w:pPr>
            <w:r w:rsidRPr="001573EF">
              <w:t>1</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2F3338" w:rsidRPr="001573EF" w:rsidRDefault="002F3338" w:rsidP="005D5892">
            <w:pPr>
              <w:shd w:val="clear" w:color="auto" w:fill="FFFFFF"/>
              <w:spacing w:line="360" w:lineRule="auto"/>
            </w:pPr>
            <w:r w:rsidRPr="001573EF">
              <w:t>2</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2F3338" w:rsidRPr="001573EF" w:rsidRDefault="002F3338" w:rsidP="005D5892">
            <w:pPr>
              <w:shd w:val="clear" w:color="auto" w:fill="FFFFFF"/>
              <w:spacing w:line="360" w:lineRule="auto"/>
            </w:pPr>
            <w:r w:rsidRPr="001573EF">
              <w:t>3</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2F3338" w:rsidRPr="001573EF" w:rsidRDefault="002F3338" w:rsidP="005D5892">
            <w:pPr>
              <w:shd w:val="clear" w:color="auto" w:fill="FFFFFF"/>
              <w:spacing w:line="360" w:lineRule="auto"/>
            </w:pPr>
            <w:r w:rsidRPr="001573EF">
              <w:t>4</w:t>
            </w:r>
          </w:p>
        </w:tc>
        <w:tc>
          <w:tcPr>
            <w:tcW w:w="1471" w:type="dxa"/>
            <w:tcBorders>
              <w:top w:val="single" w:sz="6" w:space="0" w:color="auto"/>
              <w:left w:val="single" w:sz="6" w:space="0" w:color="auto"/>
              <w:bottom w:val="single" w:sz="6" w:space="0" w:color="auto"/>
              <w:right w:val="single" w:sz="6" w:space="0" w:color="auto"/>
            </w:tcBorders>
            <w:shd w:val="clear" w:color="auto" w:fill="FFFFFF"/>
          </w:tcPr>
          <w:p w:rsidR="002F3338" w:rsidRPr="001573EF" w:rsidRDefault="002F3338" w:rsidP="005D5892">
            <w:pPr>
              <w:shd w:val="clear" w:color="auto" w:fill="FFFFFF"/>
              <w:spacing w:line="360" w:lineRule="auto"/>
            </w:pPr>
            <w:r w:rsidRPr="001573EF">
              <w:t>5</w:t>
            </w:r>
          </w:p>
        </w:tc>
        <w:tc>
          <w:tcPr>
            <w:tcW w:w="1084" w:type="dxa"/>
            <w:tcBorders>
              <w:top w:val="single" w:sz="6" w:space="0" w:color="auto"/>
              <w:left w:val="single" w:sz="6" w:space="0" w:color="auto"/>
              <w:bottom w:val="single" w:sz="6" w:space="0" w:color="auto"/>
              <w:right w:val="single" w:sz="4" w:space="0" w:color="auto"/>
            </w:tcBorders>
            <w:shd w:val="clear" w:color="auto" w:fill="FFFFFF"/>
          </w:tcPr>
          <w:p w:rsidR="002F3338" w:rsidRPr="001573EF" w:rsidRDefault="002F3338" w:rsidP="005D5892">
            <w:pPr>
              <w:shd w:val="clear" w:color="auto" w:fill="FFFFFF"/>
              <w:spacing w:line="360" w:lineRule="auto"/>
            </w:pPr>
            <w:r w:rsidRPr="001573EF">
              <w:t>6</w:t>
            </w:r>
          </w:p>
        </w:tc>
      </w:tr>
      <w:tr w:rsidR="002F3338" w:rsidRPr="001573EF" w:rsidTr="005D5892">
        <w:trPr>
          <w:trHeight w:hRule="exact" w:val="2399"/>
          <w:jc w:val="center"/>
        </w:trPr>
        <w:tc>
          <w:tcPr>
            <w:tcW w:w="381" w:type="dxa"/>
            <w:tcBorders>
              <w:top w:val="single" w:sz="6" w:space="0" w:color="auto"/>
              <w:left w:val="single" w:sz="6" w:space="0" w:color="auto"/>
              <w:bottom w:val="single" w:sz="6" w:space="0" w:color="auto"/>
              <w:right w:val="single" w:sz="6" w:space="0" w:color="auto"/>
            </w:tcBorders>
            <w:shd w:val="clear" w:color="auto" w:fill="FFFFFF"/>
          </w:tcPr>
          <w:p w:rsidR="002F3338" w:rsidRPr="001573EF" w:rsidRDefault="002F3338" w:rsidP="005D5892">
            <w:pPr>
              <w:shd w:val="clear" w:color="auto" w:fill="FFFFFF"/>
              <w:spacing w:line="360" w:lineRule="auto"/>
            </w:pPr>
            <w:r w:rsidRPr="001573EF">
              <w:t>1</w:t>
            </w: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r w:rsidRPr="001573EF">
              <w:t>2</w:t>
            </w:r>
          </w:p>
          <w:p w:rsidR="002F3338" w:rsidRPr="001573EF" w:rsidRDefault="002F3338" w:rsidP="005D5892">
            <w:pPr>
              <w:shd w:val="clear" w:color="auto" w:fill="FFFFFF"/>
              <w:spacing w:line="360" w:lineRule="auto"/>
            </w:pPr>
            <w:r w:rsidRPr="001573EF">
              <w:t>3</w:t>
            </w: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2F3338" w:rsidRPr="001573EF" w:rsidRDefault="002F3338" w:rsidP="005D5892">
            <w:pPr>
              <w:shd w:val="clear" w:color="auto" w:fill="FFFFFF"/>
              <w:spacing w:line="360" w:lineRule="auto"/>
            </w:pPr>
            <w:r w:rsidRPr="001573EF">
              <w:t>Основные производственные фонды, всего</w:t>
            </w: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r w:rsidRPr="001573EF">
              <w:t>В том числе: активная часть пассивная часть</w:t>
            </w:r>
          </w:p>
        </w:tc>
        <w:tc>
          <w:tcPr>
            <w:tcW w:w="903" w:type="dxa"/>
            <w:tcBorders>
              <w:top w:val="single" w:sz="6" w:space="0" w:color="auto"/>
              <w:left w:val="single" w:sz="6" w:space="0" w:color="auto"/>
              <w:bottom w:val="single" w:sz="6" w:space="0" w:color="auto"/>
              <w:right w:val="single" w:sz="6" w:space="0" w:color="auto"/>
            </w:tcBorders>
            <w:shd w:val="clear" w:color="auto" w:fill="FFFFFF"/>
          </w:tcPr>
          <w:p w:rsidR="002F3338" w:rsidRPr="001573EF" w:rsidRDefault="002F3338" w:rsidP="005D5892">
            <w:pPr>
              <w:shd w:val="clear" w:color="auto" w:fill="FFFFFF"/>
              <w:spacing w:line="360" w:lineRule="auto"/>
            </w:pPr>
            <w:r w:rsidRPr="001573EF">
              <w:t>16 470</w:t>
            </w: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r w:rsidRPr="001573EF">
              <w:t>8960 7510</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2F3338" w:rsidRPr="001573EF" w:rsidRDefault="002F3338" w:rsidP="005D5892">
            <w:pPr>
              <w:shd w:val="clear" w:color="auto" w:fill="FFFFFF"/>
              <w:spacing w:line="360" w:lineRule="auto"/>
            </w:pPr>
            <w:r w:rsidRPr="001573EF">
              <w:t>100</w:t>
            </w: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r w:rsidRPr="001573EF">
              <w:t xml:space="preserve">54,4 </w:t>
            </w:r>
          </w:p>
          <w:p w:rsidR="002F3338" w:rsidRPr="001573EF" w:rsidRDefault="002F3338" w:rsidP="005D5892">
            <w:pPr>
              <w:shd w:val="clear" w:color="auto" w:fill="FFFFFF"/>
              <w:spacing w:line="360" w:lineRule="auto"/>
            </w:pPr>
            <w:r w:rsidRPr="001573EF">
              <w:t>45,6</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2F3338" w:rsidRPr="001573EF" w:rsidRDefault="002F3338" w:rsidP="005D5892">
            <w:pPr>
              <w:shd w:val="clear" w:color="auto" w:fill="FFFFFF"/>
              <w:spacing w:line="360" w:lineRule="auto"/>
            </w:pPr>
            <w:r w:rsidRPr="001573EF">
              <w:t>16810</w:t>
            </w: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r w:rsidRPr="001573EF">
              <w:t>9100</w:t>
            </w:r>
          </w:p>
          <w:p w:rsidR="002F3338" w:rsidRPr="001573EF" w:rsidRDefault="002F3338" w:rsidP="005D5892">
            <w:pPr>
              <w:shd w:val="clear" w:color="auto" w:fill="FFFFFF"/>
              <w:spacing w:line="360" w:lineRule="auto"/>
            </w:pPr>
            <w:r w:rsidRPr="001573EF">
              <w:t>7710</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2F3338" w:rsidRPr="001573EF" w:rsidRDefault="002F3338" w:rsidP="005D5892">
            <w:pPr>
              <w:shd w:val="clear" w:color="auto" w:fill="FFFFFF"/>
              <w:spacing w:line="360" w:lineRule="auto"/>
            </w:pPr>
            <w:r w:rsidRPr="001573EF">
              <w:t>100</w:t>
            </w: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r w:rsidRPr="001573EF">
              <w:t xml:space="preserve">54,13 </w:t>
            </w:r>
          </w:p>
          <w:p w:rsidR="002F3338" w:rsidRPr="001573EF" w:rsidRDefault="002F3338" w:rsidP="005D5892">
            <w:pPr>
              <w:shd w:val="clear" w:color="auto" w:fill="FFFFFF"/>
              <w:spacing w:line="360" w:lineRule="auto"/>
            </w:pPr>
            <w:r w:rsidRPr="001573EF">
              <w:t>45,87</w:t>
            </w:r>
          </w:p>
        </w:tc>
        <w:tc>
          <w:tcPr>
            <w:tcW w:w="1471" w:type="dxa"/>
            <w:tcBorders>
              <w:top w:val="single" w:sz="6" w:space="0" w:color="auto"/>
              <w:left w:val="single" w:sz="6" w:space="0" w:color="auto"/>
              <w:bottom w:val="single" w:sz="6" w:space="0" w:color="auto"/>
              <w:right w:val="single" w:sz="6" w:space="0" w:color="auto"/>
            </w:tcBorders>
            <w:shd w:val="clear" w:color="auto" w:fill="FFFFFF"/>
          </w:tcPr>
          <w:p w:rsidR="002F3338" w:rsidRPr="001573EF" w:rsidRDefault="002F3338" w:rsidP="005D5892">
            <w:pPr>
              <w:shd w:val="clear" w:color="auto" w:fill="FFFFFF"/>
              <w:spacing w:line="360" w:lineRule="auto"/>
            </w:pPr>
            <w:r w:rsidRPr="001573EF">
              <w:t>+340</w:t>
            </w: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p>
          <w:p w:rsidR="002F3338" w:rsidRPr="001573EF" w:rsidRDefault="002F3338" w:rsidP="005D5892">
            <w:pPr>
              <w:shd w:val="clear" w:color="auto" w:fill="FFFFFF"/>
              <w:spacing w:line="360" w:lineRule="auto"/>
            </w:pPr>
            <w:r w:rsidRPr="001573EF">
              <w:t xml:space="preserve">+140 </w:t>
            </w:r>
          </w:p>
          <w:p w:rsidR="002F3338" w:rsidRPr="001573EF" w:rsidRDefault="002F3338" w:rsidP="005D5892">
            <w:pPr>
              <w:shd w:val="clear" w:color="auto" w:fill="FFFFFF"/>
              <w:spacing w:line="360" w:lineRule="auto"/>
            </w:pPr>
            <w:r w:rsidRPr="001573EF">
              <w:t>+200</w:t>
            </w:r>
          </w:p>
        </w:tc>
        <w:tc>
          <w:tcPr>
            <w:tcW w:w="1084" w:type="dxa"/>
            <w:tcBorders>
              <w:top w:val="single" w:sz="6" w:space="0" w:color="auto"/>
              <w:left w:val="single" w:sz="6" w:space="0" w:color="auto"/>
              <w:bottom w:val="single" w:sz="6" w:space="0" w:color="auto"/>
              <w:right w:val="single" w:sz="4" w:space="0" w:color="auto"/>
            </w:tcBorders>
            <w:shd w:val="clear" w:color="auto" w:fill="FFFFFF"/>
          </w:tcPr>
          <w:p w:rsidR="002F3338" w:rsidRPr="001573EF" w:rsidRDefault="002F3338" w:rsidP="005D5892">
            <w:pPr>
              <w:shd w:val="clear" w:color="auto" w:fill="FFFFFF"/>
              <w:spacing w:line="360" w:lineRule="auto"/>
              <w:rPr>
                <w:b/>
                <w:bCs/>
              </w:rPr>
            </w:pPr>
          </w:p>
          <w:p w:rsidR="002F3338" w:rsidRPr="001573EF" w:rsidRDefault="002F3338" w:rsidP="005D5892">
            <w:pPr>
              <w:shd w:val="clear" w:color="auto" w:fill="FFFFFF"/>
              <w:spacing w:line="360" w:lineRule="auto"/>
              <w:rPr>
                <w:b/>
                <w:bCs/>
              </w:rPr>
            </w:pPr>
          </w:p>
          <w:p w:rsidR="002F3338" w:rsidRPr="001573EF" w:rsidRDefault="002F3338" w:rsidP="005D5892">
            <w:pPr>
              <w:shd w:val="clear" w:color="auto" w:fill="FFFFFF"/>
              <w:spacing w:line="360" w:lineRule="auto"/>
              <w:rPr>
                <w:b/>
                <w:bCs/>
              </w:rPr>
            </w:pPr>
          </w:p>
          <w:p w:rsidR="002F3338" w:rsidRPr="001573EF" w:rsidRDefault="002F3338" w:rsidP="005D5892">
            <w:pPr>
              <w:shd w:val="clear" w:color="auto" w:fill="FFFFFF"/>
              <w:spacing w:line="360" w:lineRule="auto"/>
              <w:rPr>
                <w:b/>
                <w:bCs/>
              </w:rPr>
            </w:pPr>
          </w:p>
          <w:p w:rsidR="002F3338" w:rsidRPr="001573EF" w:rsidRDefault="002F3338" w:rsidP="005D5892">
            <w:pPr>
              <w:shd w:val="clear" w:color="auto" w:fill="FFFFFF"/>
              <w:spacing w:line="360" w:lineRule="auto"/>
              <w:rPr>
                <w:b/>
                <w:bCs/>
              </w:rPr>
            </w:pPr>
          </w:p>
          <w:p w:rsidR="002F3338" w:rsidRPr="001573EF" w:rsidRDefault="002F3338" w:rsidP="005D5892">
            <w:pPr>
              <w:shd w:val="clear" w:color="auto" w:fill="FFFFFF"/>
              <w:spacing w:line="360" w:lineRule="auto"/>
              <w:rPr>
                <w:bCs/>
              </w:rPr>
            </w:pPr>
            <w:r w:rsidRPr="001573EF">
              <w:rPr>
                <w:bCs/>
              </w:rPr>
              <w:t>-0,27</w:t>
            </w:r>
          </w:p>
          <w:p w:rsidR="002F3338" w:rsidRPr="001573EF" w:rsidRDefault="002F3338" w:rsidP="005D5892">
            <w:pPr>
              <w:shd w:val="clear" w:color="auto" w:fill="FFFFFF"/>
              <w:spacing w:line="360" w:lineRule="auto"/>
            </w:pPr>
            <w:r w:rsidRPr="001573EF">
              <w:rPr>
                <w:bCs/>
              </w:rPr>
              <w:t>+0,27</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Из расчетов, представленных в табл. 7.1, следует, что стоимость основных производственных фондов за анализируемый период возросла от 16 470 тыс. до 16 810 тыс. руб., или на 340 тыс. руб. Повысилась и стоимость активной части основных фондов. Однако их доля в общей стоимости ОПФ снизилась с 54,4 до 54,13%, т.е. на 0,27%. Увеличение стоимости пассивной части (здания, сооружения и др.) составило 200 тыс. руб., а удельного веса — 0,27%.</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Анализ состава и структуры основных производственных фондов в динамике позволяет оценивать тенденцию технического развития организации и прогнозировать уровень фондоотдачи.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Вторая задача анализа основных производственных фондов актуальна как для вновь создаваемых организаций, так и для предприятий, которые осуществляют реконструкцию производственного процесса связанную с обновлением и модернизацией основных производственных фондов.</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Если «стартует» новая организация, то запуск ее производственных мощностей необходимо оценить с точки зрения выполнения плана ввода в действие основных производственных фондов и уровня их загрузки. Для этого необходимо сравнить показатели бизнес-плана по разделу производственных мощностей с фактическими данными.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Если действующая организация занимается обновлением или модернизацией основных производственных фондов, то аналитик должен выявить степень выполнения плана обновления или модернизации ОПФ по срокам, местам использования (цех, участок), изучить работу оборудования по мощности и времени.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Пример оценки выполнения плана по срокам ввода в действие основных производственных фондов представлен в табл. 7.2.</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i/>
          <w:iCs/>
          <w:sz w:val="28"/>
          <w:szCs w:val="28"/>
        </w:rPr>
      </w:pPr>
      <w:r w:rsidRPr="0097015C">
        <w:rPr>
          <w:i/>
          <w:iCs/>
          <w:sz w:val="28"/>
          <w:szCs w:val="28"/>
        </w:rPr>
        <w:t xml:space="preserve">Таблица 7.2 </w:t>
      </w:r>
    </w:p>
    <w:p w:rsidR="002F3338" w:rsidRPr="0097015C" w:rsidRDefault="002F3338" w:rsidP="002F3338">
      <w:pPr>
        <w:shd w:val="clear" w:color="auto" w:fill="FFFFFF"/>
        <w:spacing w:line="360" w:lineRule="auto"/>
        <w:ind w:firstLine="709"/>
        <w:jc w:val="both"/>
        <w:rPr>
          <w:sz w:val="28"/>
          <w:szCs w:val="28"/>
        </w:rPr>
      </w:pPr>
      <w:r w:rsidRPr="0097015C">
        <w:rPr>
          <w:b/>
          <w:bCs/>
          <w:sz w:val="28"/>
          <w:szCs w:val="28"/>
        </w:rPr>
        <w:t xml:space="preserve">Оценка выполнения </w:t>
      </w:r>
      <w:r w:rsidRPr="0097015C">
        <w:rPr>
          <w:b/>
          <w:sz w:val="28"/>
          <w:szCs w:val="28"/>
        </w:rPr>
        <w:t xml:space="preserve">плана </w:t>
      </w:r>
      <w:r w:rsidRPr="0097015C">
        <w:rPr>
          <w:b/>
          <w:bCs/>
          <w:sz w:val="28"/>
          <w:szCs w:val="28"/>
        </w:rPr>
        <w:t xml:space="preserve">ввода </w:t>
      </w:r>
      <w:r w:rsidRPr="0097015C">
        <w:rPr>
          <w:b/>
          <w:sz w:val="28"/>
          <w:szCs w:val="28"/>
        </w:rPr>
        <w:t>основных производственных фондов</w:t>
      </w:r>
    </w:p>
    <w:tbl>
      <w:tblPr>
        <w:tblW w:w="9135" w:type="dxa"/>
        <w:jc w:val="center"/>
        <w:tblLayout w:type="fixed"/>
        <w:tblCellMar>
          <w:left w:w="40" w:type="dxa"/>
          <w:right w:w="40" w:type="dxa"/>
        </w:tblCellMar>
        <w:tblLook w:val="0000" w:firstRow="0" w:lastRow="0" w:firstColumn="0" w:lastColumn="0" w:noHBand="0" w:noVBand="0"/>
      </w:tblPr>
      <w:tblGrid>
        <w:gridCol w:w="536"/>
        <w:gridCol w:w="2746"/>
        <w:gridCol w:w="922"/>
        <w:gridCol w:w="1475"/>
        <w:gridCol w:w="1557"/>
        <w:gridCol w:w="1899"/>
      </w:tblGrid>
      <w:tr w:rsidR="002F3338" w:rsidRPr="005E0D3A" w:rsidTr="005D5892">
        <w:trPr>
          <w:trHeight w:val="1145"/>
          <w:jc w:val="center"/>
        </w:trPr>
        <w:tc>
          <w:tcPr>
            <w:tcW w:w="536"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 п/п</w:t>
            </w:r>
          </w:p>
        </w:tc>
        <w:tc>
          <w:tcPr>
            <w:tcW w:w="2746"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Структурное</w:t>
            </w:r>
            <w:r>
              <w:t xml:space="preserve"> </w:t>
            </w:r>
            <w:r w:rsidRPr="005E0D3A">
              <w:t>подразделение.</w:t>
            </w:r>
          </w:p>
          <w:p w:rsidR="002F3338" w:rsidRPr="005E0D3A" w:rsidRDefault="002F3338" w:rsidP="005D5892">
            <w:pPr>
              <w:shd w:val="clear" w:color="auto" w:fill="FFFFFF"/>
              <w:spacing w:line="360" w:lineRule="auto"/>
            </w:pPr>
            <w:r w:rsidRPr="005E0D3A">
              <w:t>Объекты основных</w:t>
            </w:r>
          </w:p>
          <w:p w:rsidR="002F3338" w:rsidRPr="005E0D3A" w:rsidRDefault="002F3338" w:rsidP="005D5892">
            <w:pPr>
              <w:shd w:val="clear" w:color="auto" w:fill="FFFFFF"/>
              <w:spacing w:line="360" w:lineRule="auto"/>
            </w:pPr>
            <w:r w:rsidRPr="005E0D3A">
              <w:t>Производственных фондов</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План по вводу</w:t>
            </w:r>
          </w:p>
        </w:tc>
        <w:tc>
          <w:tcPr>
            <w:tcW w:w="1475"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Фактически введено</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Выполнение плана</w:t>
            </w:r>
          </w:p>
        </w:tc>
        <w:tc>
          <w:tcPr>
            <w:tcW w:w="1899"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Причины отклонения</w:t>
            </w:r>
          </w:p>
        </w:tc>
      </w:tr>
      <w:tr w:rsidR="002F3338" w:rsidRPr="005E0D3A" w:rsidTr="005D5892">
        <w:trPr>
          <w:trHeight w:hRule="exact" w:val="245"/>
          <w:jc w:val="center"/>
        </w:trPr>
        <w:tc>
          <w:tcPr>
            <w:tcW w:w="536"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А</w:t>
            </w:r>
          </w:p>
        </w:tc>
        <w:tc>
          <w:tcPr>
            <w:tcW w:w="2746"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Б</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1</w:t>
            </w:r>
          </w:p>
        </w:tc>
        <w:tc>
          <w:tcPr>
            <w:tcW w:w="1475"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2</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3</w:t>
            </w:r>
          </w:p>
        </w:tc>
        <w:tc>
          <w:tcPr>
            <w:tcW w:w="1899"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4</w:t>
            </w:r>
          </w:p>
        </w:tc>
      </w:tr>
      <w:tr w:rsidR="002F3338" w:rsidRPr="005E0D3A" w:rsidTr="005D5892">
        <w:trPr>
          <w:trHeight w:hRule="exact" w:val="1248"/>
          <w:jc w:val="center"/>
        </w:trPr>
        <w:tc>
          <w:tcPr>
            <w:tcW w:w="536"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1</w:t>
            </w:r>
          </w:p>
        </w:tc>
        <w:tc>
          <w:tcPr>
            <w:tcW w:w="2746"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rPr>
                <w:i/>
                <w:iCs/>
              </w:rPr>
              <w:t>Цех № 1</w:t>
            </w:r>
          </w:p>
          <w:p w:rsidR="002F3338" w:rsidRPr="005E0D3A" w:rsidRDefault="002F3338" w:rsidP="005D5892">
            <w:pPr>
              <w:shd w:val="clear" w:color="auto" w:fill="FFFFFF"/>
              <w:spacing w:line="360" w:lineRule="auto"/>
            </w:pPr>
            <w:r w:rsidRPr="005E0D3A">
              <w:t>Производственная линия по выпечке овсяного печенья</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p>
          <w:p w:rsidR="002F3338" w:rsidRPr="005E0D3A" w:rsidRDefault="002F3338" w:rsidP="005D5892">
            <w:pPr>
              <w:shd w:val="clear" w:color="auto" w:fill="FFFFFF"/>
              <w:spacing w:line="360" w:lineRule="auto"/>
            </w:pPr>
            <w:r w:rsidRPr="005E0D3A">
              <w:t xml:space="preserve">Январь </w:t>
            </w:r>
            <w:smartTag w:uri="urn:schemas-microsoft-com:office:smarttags" w:element="metricconverter">
              <w:smartTagPr>
                <w:attr w:name="ProductID" w:val="2003 г"/>
              </w:smartTagPr>
              <w:r w:rsidRPr="005E0D3A">
                <w:t>2003 г</w:t>
              </w:r>
            </w:smartTag>
            <w:r w:rsidRPr="005E0D3A">
              <w:t>.</w:t>
            </w:r>
          </w:p>
        </w:tc>
        <w:tc>
          <w:tcPr>
            <w:tcW w:w="1475"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p>
          <w:p w:rsidR="002F3338" w:rsidRPr="005E0D3A" w:rsidRDefault="002F3338" w:rsidP="005D5892">
            <w:pPr>
              <w:shd w:val="clear" w:color="auto" w:fill="FFFFFF"/>
              <w:spacing w:line="360" w:lineRule="auto"/>
            </w:pPr>
            <w:r w:rsidRPr="005E0D3A">
              <w:t xml:space="preserve">Апрель </w:t>
            </w:r>
            <w:smartTag w:uri="urn:schemas-microsoft-com:office:smarttags" w:element="metricconverter">
              <w:smartTagPr>
                <w:attr w:name="ProductID" w:val="2003 г"/>
              </w:smartTagPr>
              <w:r w:rsidRPr="005E0D3A">
                <w:t>2003 г</w:t>
              </w:r>
            </w:smartTag>
            <w:r w:rsidRPr="005E0D3A">
              <w:t>.</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Выполнен</w:t>
            </w:r>
          </w:p>
          <w:p w:rsidR="002F3338" w:rsidRPr="005E0D3A" w:rsidRDefault="002F3338" w:rsidP="005D5892">
            <w:pPr>
              <w:shd w:val="clear" w:color="auto" w:fill="FFFFFF"/>
              <w:spacing w:line="360" w:lineRule="auto"/>
            </w:pPr>
            <w:r w:rsidRPr="005E0D3A">
              <w:t>с нарушением</w:t>
            </w:r>
          </w:p>
          <w:p w:rsidR="002F3338" w:rsidRPr="005E0D3A" w:rsidRDefault="002F3338" w:rsidP="005D5892">
            <w:pPr>
              <w:shd w:val="clear" w:color="auto" w:fill="FFFFFF"/>
              <w:spacing w:line="360" w:lineRule="auto"/>
            </w:pPr>
            <w:r w:rsidRPr="005E0D3A">
              <w:t>срока на три</w:t>
            </w:r>
          </w:p>
          <w:p w:rsidR="002F3338" w:rsidRPr="005E0D3A" w:rsidRDefault="002F3338" w:rsidP="005D5892">
            <w:pPr>
              <w:shd w:val="clear" w:color="auto" w:fill="FFFFFF"/>
              <w:spacing w:line="360" w:lineRule="auto"/>
            </w:pPr>
            <w:r w:rsidRPr="005E0D3A">
              <w:t>месяца</w:t>
            </w:r>
          </w:p>
        </w:tc>
        <w:tc>
          <w:tcPr>
            <w:tcW w:w="1899"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Нарушение</w:t>
            </w:r>
          </w:p>
          <w:p w:rsidR="002F3338" w:rsidRPr="005E0D3A" w:rsidRDefault="002F3338" w:rsidP="005D5892">
            <w:pPr>
              <w:shd w:val="clear" w:color="auto" w:fill="FFFFFF"/>
              <w:spacing w:line="360" w:lineRule="auto"/>
            </w:pPr>
            <w:r w:rsidRPr="005E0D3A">
              <w:t>сроков</w:t>
            </w:r>
          </w:p>
          <w:p w:rsidR="002F3338" w:rsidRPr="005E0D3A" w:rsidRDefault="002F3338" w:rsidP="005D5892">
            <w:pPr>
              <w:shd w:val="clear" w:color="auto" w:fill="FFFFFF"/>
              <w:spacing w:line="360" w:lineRule="auto"/>
            </w:pPr>
            <w:r w:rsidRPr="005E0D3A">
              <w:t>поставки</w:t>
            </w:r>
          </w:p>
          <w:p w:rsidR="002F3338" w:rsidRPr="005E0D3A" w:rsidRDefault="002F3338" w:rsidP="005D5892">
            <w:pPr>
              <w:shd w:val="clear" w:color="auto" w:fill="FFFFFF"/>
              <w:spacing w:line="360" w:lineRule="auto"/>
            </w:pPr>
            <w:r w:rsidRPr="005E0D3A">
              <w:t>оборудования</w:t>
            </w:r>
          </w:p>
        </w:tc>
      </w:tr>
      <w:tr w:rsidR="002F3338" w:rsidRPr="005E0D3A" w:rsidTr="005D5892">
        <w:trPr>
          <w:trHeight w:val="1088"/>
          <w:jc w:val="center"/>
        </w:trPr>
        <w:tc>
          <w:tcPr>
            <w:tcW w:w="536"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2</w:t>
            </w:r>
          </w:p>
        </w:tc>
        <w:tc>
          <w:tcPr>
            <w:tcW w:w="2746"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rPr>
                <w:i/>
                <w:iCs/>
              </w:rPr>
              <w:t>Цех № 3</w:t>
            </w:r>
          </w:p>
          <w:p w:rsidR="002F3338" w:rsidRPr="005E0D3A" w:rsidRDefault="002F3338" w:rsidP="005D5892">
            <w:pPr>
              <w:shd w:val="clear" w:color="auto" w:fill="FFFFFF"/>
              <w:spacing w:line="360" w:lineRule="auto"/>
            </w:pPr>
            <w:r w:rsidRPr="005E0D3A">
              <w:t>Модернизация</w:t>
            </w:r>
          </w:p>
          <w:p w:rsidR="002F3338" w:rsidRPr="005E0D3A" w:rsidRDefault="002F3338" w:rsidP="005D5892">
            <w:pPr>
              <w:shd w:val="clear" w:color="auto" w:fill="FFFFFF"/>
              <w:spacing w:line="360" w:lineRule="auto"/>
            </w:pPr>
            <w:r w:rsidRPr="005E0D3A">
              <w:t>печи по выпечке хлеба</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p>
          <w:p w:rsidR="002F3338" w:rsidRPr="005E0D3A" w:rsidRDefault="002F3338" w:rsidP="005D5892">
            <w:pPr>
              <w:shd w:val="clear" w:color="auto" w:fill="FFFFFF"/>
              <w:spacing w:line="360" w:lineRule="auto"/>
            </w:pPr>
            <w:r w:rsidRPr="005E0D3A">
              <w:t xml:space="preserve">Август </w:t>
            </w:r>
            <w:smartTag w:uri="urn:schemas-microsoft-com:office:smarttags" w:element="metricconverter">
              <w:smartTagPr>
                <w:attr w:name="ProductID" w:val="2003 г"/>
              </w:smartTagPr>
              <w:r w:rsidRPr="005E0D3A">
                <w:t>2003 г</w:t>
              </w:r>
            </w:smartTag>
            <w:r w:rsidRPr="005E0D3A">
              <w:t>.</w:t>
            </w:r>
          </w:p>
        </w:tc>
        <w:tc>
          <w:tcPr>
            <w:tcW w:w="1475"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p>
          <w:p w:rsidR="002F3338" w:rsidRPr="005E0D3A" w:rsidRDefault="002F3338" w:rsidP="005D5892">
            <w:pPr>
              <w:shd w:val="clear" w:color="auto" w:fill="FFFFFF"/>
              <w:spacing w:line="360" w:lineRule="auto"/>
            </w:pPr>
            <w:r w:rsidRPr="005E0D3A">
              <w:t xml:space="preserve">Июль </w:t>
            </w:r>
            <w:smartTag w:uri="urn:schemas-microsoft-com:office:smarttags" w:element="metricconverter">
              <w:smartTagPr>
                <w:attr w:name="ProductID" w:val="2003 г"/>
              </w:smartTagPr>
              <w:r w:rsidRPr="005E0D3A">
                <w:t>2003 г</w:t>
              </w:r>
            </w:smartTag>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Выполнен с опережением на один месяц</w:t>
            </w:r>
          </w:p>
        </w:tc>
        <w:tc>
          <w:tcPr>
            <w:tcW w:w="1899"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Необходимость срочного введения</w:t>
            </w:r>
          </w:p>
          <w:p w:rsidR="002F3338" w:rsidRPr="005E0D3A" w:rsidRDefault="002F3338" w:rsidP="005D5892">
            <w:pPr>
              <w:shd w:val="clear" w:color="auto" w:fill="FFFFFF"/>
              <w:spacing w:line="360" w:lineRule="auto"/>
            </w:pPr>
            <w:r w:rsidRPr="005E0D3A">
              <w:t>двухсменного рабочего режима</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Из данных табл. 7.2 следует, что производство овсяного печенья на хлебозаводе начато на три месяца позже намеченного срока. Причина задержки заключается в нарушении сроков поставки комплектующих производственной линии по вине поставщика. Компенсацией потерь для хлебозавода должны стать штрафные санкции в отношении поставщика.</w:t>
      </w:r>
    </w:p>
    <w:p w:rsidR="002F3338" w:rsidRPr="0097015C" w:rsidRDefault="002F3338" w:rsidP="002F3338">
      <w:pPr>
        <w:shd w:val="clear" w:color="auto" w:fill="FFFFFF"/>
        <w:spacing w:line="360" w:lineRule="auto"/>
        <w:ind w:firstLine="709"/>
        <w:jc w:val="both"/>
        <w:rPr>
          <w:sz w:val="28"/>
          <w:szCs w:val="28"/>
        </w:rPr>
      </w:pPr>
      <w:r w:rsidRPr="005E0D3A">
        <w:rPr>
          <w:sz w:val="28"/>
          <w:szCs w:val="28"/>
        </w:rPr>
        <w:t xml:space="preserve">Техническое состояние основных производственных фондов характеризует </w:t>
      </w:r>
      <w:r w:rsidRPr="005E0D3A">
        <w:rPr>
          <w:i/>
          <w:iCs/>
          <w:sz w:val="28"/>
          <w:szCs w:val="28"/>
        </w:rPr>
        <w:t xml:space="preserve">показатель уровня их изношенности, </w:t>
      </w:r>
      <w:r w:rsidRPr="005E0D3A">
        <w:rPr>
          <w:sz w:val="28"/>
          <w:szCs w:val="28"/>
        </w:rPr>
        <w:t>который определяется как отношение суммы</w:t>
      </w:r>
      <w:r w:rsidRPr="0097015C">
        <w:rPr>
          <w:sz w:val="28"/>
          <w:szCs w:val="28"/>
        </w:rPr>
        <w:t xml:space="preserve"> начисленной амортизации </w:t>
      </w:r>
      <w:r w:rsidRPr="0097015C">
        <w:rPr>
          <w:smallCaps/>
          <w:sz w:val="28"/>
          <w:szCs w:val="28"/>
        </w:rPr>
        <w:t>(А</w:t>
      </w:r>
      <w:r w:rsidRPr="0097015C">
        <w:rPr>
          <w:smallCaps/>
          <w:sz w:val="28"/>
          <w:szCs w:val="28"/>
          <w:vertAlign w:val="subscript"/>
        </w:rPr>
        <w:t>опф</w:t>
      </w:r>
      <w:r w:rsidRPr="0097015C">
        <w:rPr>
          <w:smallCaps/>
          <w:sz w:val="28"/>
          <w:szCs w:val="28"/>
        </w:rPr>
        <w:t xml:space="preserve">) </w:t>
      </w:r>
      <w:r w:rsidRPr="0097015C">
        <w:rPr>
          <w:sz w:val="28"/>
          <w:szCs w:val="28"/>
        </w:rPr>
        <w:t>к первоначальной стоимости основных производственных фондов (ОПФ</w:t>
      </w:r>
      <w:r w:rsidRPr="0097015C">
        <w:rPr>
          <w:sz w:val="28"/>
          <w:szCs w:val="28"/>
          <w:vertAlign w:val="subscript"/>
        </w:rPr>
        <w:t>п.с.</w:t>
      </w:r>
      <w:r w:rsidRPr="0097015C">
        <w:rPr>
          <w:sz w:val="28"/>
          <w:szCs w:val="28"/>
        </w:rPr>
        <w:t>), умноженное на 100%.</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Изучение данного показателя в динамике дает возможность оценить «возраст» и темпы обновления основных производственных фондов. Увеличение процента изношенности свидетельствует о низких темпах обновления основных производственных фондов и их физическом старении. Уровень изношенности необходимо рассчитывать по всем основным производственным фондам, по группам и видам.</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Информация о степени изношенности оборудования может быть представлена в табличной форме (табл. 7.3).</w:t>
      </w:r>
    </w:p>
    <w:p w:rsidR="002F3338" w:rsidRDefault="002F3338" w:rsidP="002F3338">
      <w:pPr>
        <w:shd w:val="clear" w:color="auto" w:fill="FFFFFF"/>
        <w:spacing w:line="360" w:lineRule="auto"/>
        <w:ind w:firstLine="709"/>
        <w:jc w:val="both"/>
        <w:rPr>
          <w:i/>
          <w:iCs/>
          <w:sz w:val="28"/>
          <w:szCs w:val="28"/>
        </w:rPr>
      </w:pPr>
    </w:p>
    <w:p w:rsidR="002F3338" w:rsidRPr="0097015C" w:rsidRDefault="002F3338" w:rsidP="002F3338">
      <w:pPr>
        <w:shd w:val="clear" w:color="auto" w:fill="FFFFFF"/>
        <w:spacing w:line="360" w:lineRule="auto"/>
        <w:ind w:firstLine="709"/>
        <w:jc w:val="both"/>
        <w:rPr>
          <w:i/>
          <w:iCs/>
          <w:sz w:val="28"/>
          <w:szCs w:val="28"/>
        </w:rPr>
      </w:pPr>
      <w:r w:rsidRPr="0097015C">
        <w:rPr>
          <w:i/>
          <w:iCs/>
          <w:sz w:val="28"/>
          <w:szCs w:val="28"/>
        </w:rPr>
        <w:t xml:space="preserve">Таблица 7.3 </w:t>
      </w:r>
    </w:p>
    <w:p w:rsidR="002F3338" w:rsidRPr="0097015C" w:rsidRDefault="002F3338" w:rsidP="002F3338">
      <w:pPr>
        <w:shd w:val="clear" w:color="auto" w:fill="FFFFFF"/>
        <w:spacing w:line="360" w:lineRule="auto"/>
        <w:ind w:firstLine="709"/>
        <w:jc w:val="both"/>
        <w:rPr>
          <w:sz w:val="28"/>
          <w:szCs w:val="28"/>
        </w:rPr>
      </w:pPr>
      <w:r w:rsidRPr="0097015C">
        <w:rPr>
          <w:b/>
          <w:bCs/>
          <w:sz w:val="28"/>
          <w:szCs w:val="28"/>
        </w:rPr>
        <w:t>Информация о степени изношенности оборудования</w:t>
      </w:r>
    </w:p>
    <w:tbl>
      <w:tblPr>
        <w:tblW w:w="0" w:type="auto"/>
        <w:jc w:val="center"/>
        <w:tblLayout w:type="fixed"/>
        <w:tblCellMar>
          <w:left w:w="40" w:type="dxa"/>
          <w:right w:w="40" w:type="dxa"/>
        </w:tblCellMar>
        <w:tblLook w:val="0000" w:firstRow="0" w:lastRow="0" w:firstColumn="0" w:lastColumn="0" w:noHBand="0" w:noVBand="0"/>
      </w:tblPr>
      <w:tblGrid>
        <w:gridCol w:w="408"/>
        <w:gridCol w:w="3146"/>
        <w:gridCol w:w="1980"/>
        <w:gridCol w:w="1379"/>
        <w:gridCol w:w="1916"/>
      </w:tblGrid>
      <w:tr w:rsidR="002F3338" w:rsidRPr="005E0D3A" w:rsidTr="005D5892">
        <w:trPr>
          <w:trHeight w:val="865"/>
          <w:jc w:val="center"/>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 п/п</w:t>
            </w:r>
          </w:p>
        </w:tc>
        <w:tc>
          <w:tcPr>
            <w:tcW w:w="3146"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Структурное подразделение. Объекты основных производственных фондов</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Первоначальная</w:t>
            </w:r>
          </w:p>
          <w:p w:rsidR="002F3338" w:rsidRPr="005E0D3A" w:rsidRDefault="002F3338" w:rsidP="005D5892">
            <w:pPr>
              <w:shd w:val="clear" w:color="auto" w:fill="FFFFFF"/>
              <w:spacing w:line="360" w:lineRule="auto"/>
            </w:pPr>
            <w:r w:rsidRPr="005E0D3A">
              <w:t>стоимость,</w:t>
            </w:r>
          </w:p>
          <w:p w:rsidR="002F3338" w:rsidRPr="005E0D3A" w:rsidRDefault="002F3338" w:rsidP="005D5892">
            <w:pPr>
              <w:shd w:val="clear" w:color="auto" w:fill="FFFFFF"/>
              <w:spacing w:line="360" w:lineRule="auto"/>
            </w:pPr>
            <w:r w:rsidRPr="005E0D3A">
              <w:t>тыс. руб</w:t>
            </w:r>
          </w:p>
        </w:tc>
        <w:tc>
          <w:tcPr>
            <w:tcW w:w="1379"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Сумма</w:t>
            </w:r>
          </w:p>
          <w:p w:rsidR="002F3338" w:rsidRPr="005E0D3A" w:rsidRDefault="002F3338" w:rsidP="005D5892">
            <w:pPr>
              <w:shd w:val="clear" w:color="auto" w:fill="FFFFFF"/>
              <w:spacing w:line="360" w:lineRule="auto"/>
            </w:pPr>
            <w:r w:rsidRPr="005E0D3A">
              <w:t>износа,</w:t>
            </w:r>
          </w:p>
          <w:p w:rsidR="002F3338" w:rsidRPr="005E0D3A" w:rsidRDefault="002F3338" w:rsidP="005D5892">
            <w:pPr>
              <w:shd w:val="clear" w:color="auto" w:fill="FFFFFF"/>
              <w:spacing w:line="360" w:lineRule="auto"/>
            </w:pPr>
            <w:r w:rsidRPr="005E0D3A">
              <w:t>тыс. руб.</w:t>
            </w:r>
          </w:p>
        </w:tc>
        <w:tc>
          <w:tcPr>
            <w:tcW w:w="1916"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 xml:space="preserve">Процент </w:t>
            </w:r>
          </w:p>
          <w:p w:rsidR="002F3338" w:rsidRPr="005E0D3A" w:rsidRDefault="002F3338" w:rsidP="005D5892">
            <w:pPr>
              <w:shd w:val="clear" w:color="auto" w:fill="FFFFFF"/>
              <w:spacing w:line="360" w:lineRule="auto"/>
            </w:pPr>
            <w:r w:rsidRPr="005E0D3A">
              <w:t>изношенности</w:t>
            </w:r>
          </w:p>
        </w:tc>
      </w:tr>
      <w:tr w:rsidR="002F3338" w:rsidRPr="005E0D3A" w:rsidTr="005D5892">
        <w:trPr>
          <w:trHeight w:hRule="exact" w:val="264"/>
          <w:jc w:val="center"/>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А</w:t>
            </w:r>
          </w:p>
        </w:tc>
        <w:tc>
          <w:tcPr>
            <w:tcW w:w="3146"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Б</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1</w:t>
            </w:r>
          </w:p>
        </w:tc>
        <w:tc>
          <w:tcPr>
            <w:tcW w:w="1379"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2</w:t>
            </w:r>
          </w:p>
        </w:tc>
        <w:tc>
          <w:tcPr>
            <w:tcW w:w="1916"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3</w:t>
            </w:r>
          </w:p>
        </w:tc>
      </w:tr>
      <w:tr w:rsidR="002F3338" w:rsidRPr="005E0D3A" w:rsidTr="005D5892">
        <w:trPr>
          <w:trHeight w:val="935"/>
          <w:jc w:val="center"/>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1</w:t>
            </w:r>
          </w:p>
        </w:tc>
        <w:tc>
          <w:tcPr>
            <w:tcW w:w="3146"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rPr>
                <w:i/>
                <w:iCs/>
              </w:rPr>
            </w:pPr>
            <w:r w:rsidRPr="005E0D3A">
              <w:rPr>
                <w:i/>
                <w:iCs/>
              </w:rPr>
              <w:t>Цех № 1</w:t>
            </w:r>
          </w:p>
          <w:p w:rsidR="002F3338" w:rsidRPr="005E0D3A" w:rsidRDefault="002F3338" w:rsidP="005D5892">
            <w:pPr>
              <w:shd w:val="clear" w:color="auto" w:fill="FFFFFF"/>
              <w:spacing w:line="360" w:lineRule="auto"/>
            </w:pPr>
            <w:r w:rsidRPr="005E0D3A">
              <w:rPr>
                <w:i/>
                <w:iCs/>
              </w:rPr>
              <w:t xml:space="preserve"> </w:t>
            </w:r>
            <w:r w:rsidRPr="005E0D3A">
              <w:t>Печи по выпечке хлебобулочных изделий</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p>
          <w:p w:rsidR="002F3338" w:rsidRPr="005E0D3A" w:rsidRDefault="002F3338" w:rsidP="005D5892">
            <w:pPr>
              <w:shd w:val="clear" w:color="auto" w:fill="FFFFFF"/>
              <w:spacing w:line="360" w:lineRule="auto"/>
            </w:pPr>
            <w:r w:rsidRPr="005E0D3A">
              <w:t>1860</w:t>
            </w:r>
          </w:p>
        </w:tc>
        <w:tc>
          <w:tcPr>
            <w:tcW w:w="1379"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p>
          <w:p w:rsidR="002F3338" w:rsidRPr="005E0D3A" w:rsidRDefault="002F3338" w:rsidP="005D5892">
            <w:pPr>
              <w:shd w:val="clear" w:color="auto" w:fill="FFFFFF"/>
              <w:spacing w:line="360" w:lineRule="auto"/>
            </w:pPr>
            <w:r w:rsidRPr="005E0D3A">
              <w:t>658</w:t>
            </w:r>
          </w:p>
        </w:tc>
        <w:tc>
          <w:tcPr>
            <w:tcW w:w="1916"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p>
          <w:p w:rsidR="002F3338" w:rsidRPr="005E0D3A" w:rsidRDefault="002F3338" w:rsidP="005D5892">
            <w:pPr>
              <w:shd w:val="clear" w:color="auto" w:fill="FFFFFF"/>
              <w:spacing w:line="360" w:lineRule="auto"/>
            </w:pPr>
            <w:r w:rsidRPr="005E0D3A">
              <w:t>35</w:t>
            </w:r>
          </w:p>
        </w:tc>
      </w:tr>
      <w:tr w:rsidR="002F3338" w:rsidRPr="005E0D3A" w:rsidTr="005D5892">
        <w:trPr>
          <w:trHeight w:hRule="exact" w:val="837"/>
          <w:jc w:val="center"/>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r w:rsidRPr="005E0D3A">
              <w:t>2</w:t>
            </w:r>
          </w:p>
        </w:tc>
        <w:tc>
          <w:tcPr>
            <w:tcW w:w="3146"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rPr>
                <w:i/>
                <w:iCs/>
              </w:rPr>
            </w:pPr>
            <w:r w:rsidRPr="005E0D3A">
              <w:rPr>
                <w:i/>
                <w:iCs/>
              </w:rPr>
              <w:t>Цех № 2</w:t>
            </w:r>
          </w:p>
          <w:p w:rsidR="002F3338" w:rsidRPr="005E0D3A" w:rsidRDefault="002F3338" w:rsidP="005D5892">
            <w:pPr>
              <w:shd w:val="clear" w:color="auto" w:fill="FFFFFF"/>
              <w:spacing w:line="360" w:lineRule="auto"/>
            </w:pPr>
            <w:r w:rsidRPr="005E0D3A">
              <w:rPr>
                <w:i/>
                <w:iCs/>
              </w:rPr>
              <w:t xml:space="preserve"> </w:t>
            </w:r>
            <w:r w:rsidRPr="005E0D3A">
              <w:t>Оборудование по выпечке печенья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p>
          <w:p w:rsidR="002F3338" w:rsidRPr="005E0D3A" w:rsidRDefault="002F3338" w:rsidP="005D5892">
            <w:pPr>
              <w:shd w:val="clear" w:color="auto" w:fill="FFFFFF"/>
              <w:spacing w:line="360" w:lineRule="auto"/>
            </w:pPr>
            <w:r w:rsidRPr="005E0D3A">
              <w:t>1190</w:t>
            </w:r>
          </w:p>
        </w:tc>
        <w:tc>
          <w:tcPr>
            <w:tcW w:w="1379"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p>
          <w:p w:rsidR="002F3338" w:rsidRPr="005E0D3A" w:rsidRDefault="002F3338" w:rsidP="005D5892">
            <w:pPr>
              <w:shd w:val="clear" w:color="auto" w:fill="FFFFFF"/>
              <w:spacing w:line="360" w:lineRule="auto"/>
            </w:pPr>
            <w:r w:rsidRPr="005E0D3A">
              <w:t>870</w:t>
            </w:r>
          </w:p>
        </w:tc>
        <w:tc>
          <w:tcPr>
            <w:tcW w:w="1916" w:type="dxa"/>
            <w:tcBorders>
              <w:top w:val="single" w:sz="6" w:space="0" w:color="auto"/>
              <w:left w:val="single" w:sz="6" w:space="0" w:color="auto"/>
              <w:bottom w:val="single" w:sz="6" w:space="0" w:color="auto"/>
              <w:right w:val="single" w:sz="6" w:space="0" w:color="auto"/>
            </w:tcBorders>
            <w:shd w:val="clear" w:color="auto" w:fill="FFFFFF"/>
          </w:tcPr>
          <w:p w:rsidR="002F3338" w:rsidRPr="005E0D3A" w:rsidRDefault="002F3338" w:rsidP="005D5892">
            <w:pPr>
              <w:shd w:val="clear" w:color="auto" w:fill="FFFFFF"/>
              <w:spacing w:line="360" w:lineRule="auto"/>
            </w:pPr>
          </w:p>
          <w:p w:rsidR="002F3338" w:rsidRPr="005E0D3A" w:rsidRDefault="002F3338" w:rsidP="005D5892">
            <w:pPr>
              <w:shd w:val="clear" w:color="auto" w:fill="FFFFFF"/>
              <w:spacing w:line="360" w:lineRule="auto"/>
            </w:pPr>
            <w:r w:rsidRPr="005E0D3A">
              <w:t>73</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Из приведенных в табл. 7.3 данных следует, что в цехах № 1 и № 2 используется оборудование, имеющее высокую степень изношенности, особенно это относится к группе оборудования по выпечке печенья.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 анализе нужно помнить, что сумма начисленной амортизации не всегда реально отражает физический и моральный износ основных производственных фондов, так как норма амортизационных отчислений по однородным группам оборудования может быть различна и зависит от вариантов учетной политики организации.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Если степень изношенности оборудования велика, то необходимо предусмотреть его своевременное обновление. Выбытие старого оборудования и ввод в эксплуатацию нового представляют собой движение основных производственных фондов. Для его характеристики в экономическом анализе используются следующие показатели: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 </w:t>
      </w:r>
      <w:r w:rsidRPr="0097015C">
        <w:rPr>
          <w:b/>
          <w:i/>
          <w:iCs/>
          <w:sz w:val="28"/>
          <w:szCs w:val="28"/>
        </w:rPr>
        <w:t>коэффициент обновления основных производственных фондов,</w:t>
      </w:r>
      <w:r w:rsidRPr="0097015C">
        <w:rPr>
          <w:i/>
          <w:iCs/>
          <w:sz w:val="28"/>
          <w:szCs w:val="28"/>
        </w:rPr>
        <w:t xml:space="preserve"> </w:t>
      </w:r>
      <w:r w:rsidRPr="0097015C">
        <w:rPr>
          <w:sz w:val="28"/>
          <w:szCs w:val="28"/>
        </w:rPr>
        <w:t>определяемый как отношение стоимости введенных в эксплуатацию новых основных производственных фондов к стоимости основных производственных фондов на конец анализируемого периода:</w:t>
      </w:r>
    </w:p>
    <w:p w:rsidR="002F3338" w:rsidRPr="0097015C" w:rsidRDefault="002F3338" w:rsidP="002F3338">
      <w:pPr>
        <w:shd w:val="clear" w:color="auto" w:fill="FFFFFF"/>
        <w:tabs>
          <w:tab w:val="left" w:pos="677"/>
          <w:tab w:val="left" w:leader="hyphen" w:pos="1464"/>
        </w:tabs>
        <w:spacing w:line="360" w:lineRule="auto"/>
        <w:ind w:firstLine="709"/>
        <w:jc w:val="both"/>
        <w:rPr>
          <w:sz w:val="28"/>
          <w:szCs w:val="28"/>
        </w:rPr>
      </w:pPr>
    </w:p>
    <w:tbl>
      <w:tblPr>
        <w:tblW w:w="0" w:type="auto"/>
        <w:tblInd w:w="3626" w:type="dxa"/>
        <w:tblLook w:val="01E0" w:firstRow="1" w:lastRow="1" w:firstColumn="1" w:lastColumn="1" w:noHBand="0" w:noVBand="0"/>
      </w:tblPr>
      <w:tblGrid>
        <w:gridCol w:w="990"/>
        <w:gridCol w:w="1666"/>
      </w:tblGrid>
      <w:tr w:rsidR="002F3338" w:rsidRPr="005E0D3A" w:rsidTr="005D5892">
        <w:tc>
          <w:tcPr>
            <w:tcW w:w="990" w:type="dxa"/>
            <w:vMerge w:val="restart"/>
          </w:tcPr>
          <w:p w:rsidR="002F3338" w:rsidRPr="005E0D3A" w:rsidRDefault="002F3338" w:rsidP="005D5892">
            <w:pPr>
              <w:tabs>
                <w:tab w:val="left" w:pos="980"/>
                <w:tab w:val="left" w:leader="hyphen" w:pos="1464"/>
              </w:tabs>
              <w:spacing w:line="360" w:lineRule="auto"/>
            </w:pPr>
            <w:r w:rsidRPr="005E0D3A">
              <w:t xml:space="preserve">К </w:t>
            </w:r>
            <w:r w:rsidRPr="005E0D3A">
              <w:rPr>
                <w:vertAlign w:val="subscript"/>
              </w:rPr>
              <w:t xml:space="preserve">выб. </w:t>
            </w:r>
            <w:r w:rsidRPr="005E0D3A">
              <w:t>=</w:t>
            </w:r>
          </w:p>
        </w:tc>
        <w:tc>
          <w:tcPr>
            <w:tcW w:w="1666" w:type="dxa"/>
            <w:tcBorders>
              <w:bottom w:val="single" w:sz="4" w:space="0" w:color="auto"/>
            </w:tcBorders>
          </w:tcPr>
          <w:p w:rsidR="002F3338" w:rsidRPr="005E0D3A" w:rsidRDefault="002F3338" w:rsidP="005D5892">
            <w:pPr>
              <w:tabs>
                <w:tab w:val="left" w:pos="677"/>
                <w:tab w:val="left" w:leader="hyphen" w:pos="1464"/>
              </w:tabs>
              <w:spacing w:line="360" w:lineRule="auto"/>
            </w:pPr>
            <w:r w:rsidRPr="005E0D3A">
              <w:t>ОПФ</w:t>
            </w:r>
            <w:r w:rsidRPr="005E0D3A">
              <w:rPr>
                <w:vertAlign w:val="subscript"/>
              </w:rPr>
              <w:t>ввод</w:t>
            </w:r>
          </w:p>
        </w:tc>
      </w:tr>
      <w:tr w:rsidR="002F3338" w:rsidRPr="005E0D3A" w:rsidTr="005D5892">
        <w:tc>
          <w:tcPr>
            <w:tcW w:w="990" w:type="dxa"/>
            <w:vMerge/>
          </w:tcPr>
          <w:p w:rsidR="002F3338" w:rsidRPr="005E0D3A" w:rsidRDefault="002F3338" w:rsidP="005D5892">
            <w:pPr>
              <w:tabs>
                <w:tab w:val="left" w:pos="677"/>
                <w:tab w:val="left" w:leader="hyphen" w:pos="1464"/>
              </w:tabs>
              <w:spacing w:line="360" w:lineRule="auto"/>
            </w:pPr>
          </w:p>
        </w:tc>
        <w:tc>
          <w:tcPr>
            <w:tcW w:w="1666" w:type="dxa"/>
            <w:tcBorders>
              <w:top w:val="single" w:sz="4" w:space="0" w:color="auto"/>
            </w:tcBorders>
          </w:tcPr>
          <w:p w:rsidR="002F3338" w:rsidRPr="005E0D3A" w:rsidRDefault="002F3338" w:rsidP="005D5892">
            <w:pPr>
              <w:tabs>
                <w:tab w:val="left" w:pos="677"/>
                <w:tab w:val="left" w:leader="hyphen" w:pos="1894"/>
              </w:tabs>
              <w:spacing w:line="360" w:lineRule="auto"/>
            </w:pPr>
            <w:r w:rsidRPr="005E0D3A">
              <w:t xml:space="preserve">ОПФ </w:t>
            </w:r>
            <w:r w:rsidRPr="005E0D3A">
              <w:rPr>
                <w:vertAlign w:val="subscript"/>
              </w:rPr>
              <w:t>конец года</w:t>
            </w:r>
          </w:p>
        </w:tc>
      </w:tr>
    </w:tbl>
    <w:p w:rsidR="002F3338" w:rsidRPr="0097015C" w:rsidRDefault="002F3338" w:rsidP="002F3338">
      <w:pPr>
        <w:shd w:val="clear" w:color="auto" w:fill="FFFFFF"/>
        <w:tabs>
          <w:tab w:val="left" w:pos="677"/>
          <w:tab w:val="left" w:leader="hyphen" w:pos="1464"/>
        </w:tabs>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 </w:t>
      </w:r>
      <w:r w:rsidRPr="0097015C">
        <w:rPr>
          <w:b/>
          <w:i/>
          <w:iCs/>
          <w:sz w:val="28"/>
          <w:szCs w:val="28"/>
        </w:rPr>
        <w:t>коэффициент выбытия основных производственных фондов,</w:t>
      </w:r>
      <w:r w:rsidRPr="0097015C">
        <w:rPr>
          <w:i/>
          <w:iCs/>
          <w:sz w:val="28"/>
          <w:szCs w:val="28"/>
        </w:rPr>
        <w:t xml:space="preserve"> </w:t>
      </w:r>
      <w:r w:rsidRPr="0097015C">
        <w:rPr>
          <w:sz w:val="28"/>
          <w:szCs w:val="28"/>
        </w:rPr>
        <w:t>равный отношению стоимости выбывших основных производственных фондов к стоимости основных производственных фондов на конец года:</w:t>
      </w:r>
    </w:p>
    <w:p w:rsidR="002F3338" w:rsidRPr="0097015C" w:rsidRDefault="002F3338" w:rsidP="002F3338">
      <w:pPr>
        <w:shd w:val="clear" w:color="auto" w:fill="FFFFFF"/>
        <w:spacing w:line="360" w:lineRule="auto"/>
        <w:ind w:firstLine="709"/>
        <w:jc w:val="both"/>
        <w:rPr>
          <w:sz w:val="28"/>
          <w:szCs w:val="28"/>
        </w:rPr>
      </w:pPr>
    </w:p>
    <w:tbl>
      <w:tblPr>
        <w:tblW w:w="0" w:type="auto"/>
        <w:tblInd w:w="3693" w:type="dxa"/>
        <w:tblLook w:val="01E0" w:firstRow="1" w:lastRow="1" w:firstColumn="1" w:lastColumn="1" w:noHBand="0" w:noVBand="0"/>
      </w:tblPr>
      <w:tblGrid>
        <w:gridCol w:w="906"/>
        <w:gridCol w:w="1610"/>
      </w:tblGrid>
      <w:tr w:rsidR="002F3338" w:rsidRPr="005E0D3A" w:rsidTr="005D5892">
        <w:tc>
          <w:tcPr>
            <w:tcW w:w="906" w:type="dxa"/>
            <w:vMerge w:val="restart"/>
          </w:tcPr>
          <w:p w:rsidR="002F3338" w:rsidRPr="005E0D3A" w:rsidRDefault="002F3338" w:rsidP="005D5892">
            <w:pPr>
              <w:spacing w:line="360" w:lineRule="auto"/>
            </w:pPr>
            <w:r w:rsidRPr="005E0D3A">
              <w:t xml:space="preserve">К </w:t>
            </w:r>
            <w:r w:rsidRPr="005E0D3A">
              <w:rPr>
                <w:vertAlign w:val="subscript"/>
              </w:rPr>
              <w:t>выб.</w:t>
            </w:r>
            <w:r w:rsidRPr="005E0D3A">
              <w:t>=</w:t>
            </w:r>
          </w:p>
        </w:tc>
        <w:tc>
          <w:tcPr>
            <w:tcW w:w="1610" w:type="dxa"/>
            <w:tcBorders>
              <w:bottom w:val="single" w:sz="4" w:space="0" w:color="auto"/>
            </w:tcBorders>
          </w:tcPr>
          <w:p w:rsidR="002F3338" w:rsidRPr="005E0D3A" w:rsidRDefault="002F3338" w:rsidP="005D5892">
            <w:pPr>
              <w:spacing w:line="360" w:lineRule="auto"/>
            </w:pPr>
            <w:r w:rsidRPr="005E0D3A">
              <w:t>ОПФ</w:t>
            </w:r>
            <w:r w:rsidRPr="005E0D3A">
              <w:rPr>
                <w:vertAlign w:val="subscript"/>
              </w:rPr>
              <w:t>выб</w:t>
            </w:r>
          </w:p>
        </w:tc>
      </w:tr>
      <w:tr w:rsidR="002F3338" w:rsidRPr="005E0D3A" w:rsidTr="005D5892">
        <w:tc>
          <w:tcPr>
            <w:tcW w:w="906" w:type="dxa"/>
            <w:vMerge/>
          </w:tcPr>
          <w:p w:rsidR="002F3338" w:rsidRPr="005E0D3A" w:rsidRDefault="002F3338" w:rsidP="005D5892">
            <w:pPr>
              <w:spacing w:line="360" w:lineRule="auto"/>
            </w:pPr>
          </w:p>
        </w:tc>
        <w:tc>
          <w:tcPr>
            <w:tcW w:w="1610" w:type="dxa"/>
            <w:tcBorders>
              <w:top w:val="single" w:sz="4" w:space="0" w:color="auto"/>
            </w:tcBorders>
          </w:tcPr>
          <w:p w:rsidR="002F3338" w:rsidRPr="005E0D3A" w:rsidRDefault="002F3338" w:rsidP="005D5892">
            <w:pPr>
              <w:spacing w:line="360" w:lineRule="auto"/>
            </w:pPr>
            <w:r w:rsidRPr="005E0D3A">
              <w:t xml:space="preserve">ОПФ </w:t>
            </w:r>
            <w:r w:rsidRPr="005E0D3A">
              <w:rPr>
                <w:vertAlign w:val="subscript"/>
              </w:rPr>
              <w:t>конец года</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Эти показатели исчисляются по всей совокупности основных производственных фондов, отдельным их группам и видам.</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 процессе анализа движения ОПФ изучается взаимосвязь темпом обновления основных производственных фондов и уровня их изношенности.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Если высоки темпы обновления оборудования и низка доля устаревшего при улучшении качественного состава (прогрессивное, новейшее оборудование занимает наибольший удельный вес), то растет производительность труда и тем самым обеспечивается равновесие между имеющимися трудовыми ресурсами и темпами обновления основных производственных фондов.</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Влияние изменения сроков ввода в эксплуатацию нового оборудования на объем выпуска продукции можно рассчитать по следующей формуле:</w:t>
      </w:r>
    </w:p>
    <w:p w:rsid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sz w:val="28"/>
          <w:szCs w:val="28"/>
        </w:rPr>
        <w:t xml:space="preserve">ΔТП = ΔД х </w:t>
      </w:r>
      <w:r w:rsidRPr="0097015C">
        <w:rPr>
          <w:i/>
          <w:sz w:val="28"/>
          <w:szCs w:val="28"/>
          <w:lang w:val="en-US"/>
        </w:rPr>
        <w:t>f</w:t>
      </w:r>
      <w:r w:rsidRPr="0097015C">
        <w:rPr>
          <w:sz w:val="28"/>
          <w:szCs w:val="28"/>
        </w:rPr>
        <w:t xml:space="preserve"> </w:t>
      </w:r>
      <w:r w:rsidRPr="0097015C">
        <w:rPr>
          <w:sz w:val="28"/>
          <w:szCs w:val="28"/>
          <w:vertAlign w:val="subscript"/>
        </w:rPr>
        <w:t>0</w:t>
      </w:r>
      <w:r w:rsidRPr="0097015C">
        <w:rPr>
          <w:sz w:val="28"/>
          <w:szCs w:val="28"/>
        </w:rPr>
        <w:t>,</w:t>
      </w:r>
    </w:p>
    <w:p w:rsid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 xml:space="preserve">где ΔТП — изменение объема выпуска продукции; ΔД — количество дней отклонений от планового срока ввода; </w:t>
      </w:r>
      <w:r w:rsidRPr="0097015C">
        <w:rPr>
          <w:i/>
          <w:sz w:val="28"/>
          <w:szCs w:val="28"/>
          <w:lang w:val="en-US"/>
        </w:rPr>
        <w:t>f</w:t>
      </w:r>
      <w:r w:rsidRPr="0097015C">
        <w:rPr>
          <w:sz w:val="28"/>
          <w:szCs w:val="28"/>
        </w:rPr>
        <w:t>о — плановая производительность нового оборудования (дневная).</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b/>
          <w:sz w:val="28"/>
          <w:szCs w:val="28"/>
        </w:rPr>
        <w:t>3. Показатели эффективности использования основных производственных фондов и методика их анализа</w:t>
      </w:r>
    </w:p>
    <w:p w:rsidR="002F3338" w:rsidRDefault="002F3338" w:rsidP="002F3338">
      <w:pPr>
        <w:shd w:val="clear" w:color="auto" w:fill="FFFFFF"/>
        <w:spacing w:line="360" w:lineRule="auto"/>
        <w:ind w:firstLine="709"/>
        <w:jc w:val="both"/>
        <w:rPr>
          <w:b/>
          <w:bCs/>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b/>
          <w:bCs/>
          <w:sz w:val="28"/>
          <w:szCs w:val="28"/>
        </w:rPr>
        <w:t xml:space="preserve">Эффективность использования основных производственных фондов </w:t>
      </w:r>
      <w:r w:rsidRPr="0097015C">
        <w:rPr>
          <w:sz w:val="28"/>
          <w:szCs w:val="28"/>
        </w:rPr>
        <w:t xml:space="preserve">характеризуется системой обобщающих и частных показателей. </w:t>
      </w:r>
      <w:r w:rsidRPr="0097015C">
        <w:rPr>
          <w:b/>
          <w:i/>
          <w:iCs/>
          <w:sz w:val="28"/>
          <w:szCs w:val="28"/>
        </w:rPr>
        <w:t>Обобщающие показатели</w:t>
      </w:r>
      <w:r w:rsidRPr="0097015C">
        <w:rPr>
          <w:i/>
          <w:iCs/>
          <w:sz w:val="28"/>
          <w:szCs w:val="28"/>
        </w:rPr>
        <w:t xml:space="preserve"> </w:t>
      </w:r>
      <w:r w:rsidRPr="0097015C">
        <w:rPr>
          <w:sz w:val="28"/>
          <w:szCs w:val="28"/>
        </w:rPr>
        <w:t>отражают уровень использования всей совокупности основных производственных фондов организации и ее производственных подразделений.</w:t>
      </w:r>
    </w:p>
    <w:p w:rsidR="002F3338" w:rsidRPr="0097015C" w:rsidRDefault="002F3338" w:rsidP="002F3338">
      <w:pPr>
        <w:shd w:val="clear" w:color="auto" w:fill="FFFFFF"/>
        <w:spacing w:line="360" w:lineRule="auto"/>
        <w:ind w:firstLine="709"/>
        <w:jc w:val="both"/>
        <w:rPr>
          <w:sz w:val="28"/>
          <w:szCs w:val="28"/>
        </w:rPr>
      </w:pPr>
      <w:r w:rsidRPr="0097015C">
        <w:rPr>
          <w:b/>
          <w:i/>
          <w:iCs/>
          <w:sz w:val="28"/>
          <w:szCs w:val="28"/>
        </w:rPr>
        <w:t>Частные показатели</w:t>
      </w:r>
      <w:r w:rsidRPr="0097015C">
        <w:rPr>
          <w:i/>
          <w:iCs/>
          <w:sz w:val="28"/>
          <w:szCs w:val="28"/>
        </w:rPr>
        <w:t xml:space="preserve"> </w:t>
      </w:r>
      <w:r w:rsidRPr="0097015C">
        <w:rPr>
          <w:sz w:val="28"/>
          <w:szCs w:val="28"/>
        </w:rPr>
        <w:t>дают оценку применения отдельных видов основных средств или характеризуют какую-либо сторону их функционирования в производственном процессе. К обобщающим показателям относятся:</w:t>
      </w:r>
    </w:p>
    <w:p w:rsidR="002F3338" w:rsidRPr="0097015C" w:rsidRDefault="002F3338" w:rsidP="002F3338">
      <w:pPr>
        <w:shd w:val="clear" w:color="auto" w:fill="FFFFFF"/>
        <w:tabs>
          <w:tab w:val="left" w:pos="826"/>
        </w:tabs>
        <w:spacing w:line="360" w:lineRule="auto"/>
        <w:ind w:firstLine="709"/>
        <w:jc w:val="both"/>
        <w:rPr>
          <w:sz w:val="28"/>
          <w:szCs w:val="28"/>
        </w:rPr>
      </w:pPr>
      <w:r w:rsidRPr="0097015C">
        <w:rPr>
          <w:sz w:val="28"/>
          <w:szCs w:val="28"/>
        </w:rPr>
        <w:t>1)</w:t>
      </w:r>
      <w:r w:rsidRPr="0097015C">
        <w:rPr>
          <w:sz w:val="28"/>
          <w:szCs w:val="28"/>
        </w:rPr>
        <w:tab/>
        <w:t>коэффициент фондоотдачи (ФО);</w:t>
      </w:r>
    </w:p>
    <w:p w:rsidR="002F3338" w:rsidRPr="0097015C" w:rsidRDefault="002F3338" w:rsidP="002F3338">
      <w:pPr>
        <w:numPr>
          <w:ilvl w:val="0"/>
          <w:numId w:val="53"/>
        </w:numPr>
        <w:shd w:val="clear" w:color="auto" w:fill="FFFFFF"/>
        <w:tabs>
          <w:tab w:val="left" w:pos="826"/>
        </w:tabs>
        <w:spacing w:line="360" w:lineRule="auto"/>
        <w:ind w:firstLine="709"/>
        <w:jc w:val="both"/>
        <w:rPr>
          <w:sz w:val="28"/>
          <w:szCs w:val="28"/>
        </w:rPr>
      </w:pPr>
      <w:r w:rsidRPr="0097015C">
        <w:rPr>
          <w:sz w:val="28"/>
          <w:szCs w:val="28"/>
        </w:rPr>
        <w:t>коэффициент фондоемкости (ФЕ);</w:t>
      </w:r>
    </w:p>
    <w:p w:rsidR="002F3338" w:rsidRPr="0097015C" w:rsidRDefault="002F3338" w:rsidP="002F3338">
      <w:pPr>
        <w:numPr>
          <w:ilvl w:val="0"/>
          <w:numId w:val="54"/>
        </w:numPr>
        <w:shd w:val="clear" w:color="auto" w:fill="FFFFFF"/>
        <w:tabs>
          <w:tab w:val="left" w:pos="826"/>
        </w:tabs>
        <w:spacing w:line="360" w:lineRule="auto"/>
        <w:ind w:firstLine="709"/>
        <w:jc w:val="both"/>
        <w:rPr>
          <w:sz w:val="28"/>
          <w:szCs w:val="28"/>
        </w:rPr>
      </w:pPr>
      <w:r w:rsidRPr="0097015C">
        <w:rPr>
          <w:sz w:val="28"/>
          <w:szCs w:val="28"/>
        </w:rPr>
        <w:t>относительная экономия (высвобождение) основных производственных фондов О</w:t>
      </w:r>
      <w:r w:rsidRPr="0097015C">
        <w:rPr>
          <w:sz w:val="28"/>
          <w:szCs w:val="28"/>
          <w:vertAlign w:val="subscript"/>
        </w:rPr>
        <w:t>опф</w:t>
      </w:r>
      <w:r w:rsidRPr="0097015C">
        <w:rPr>
          <w:sz w:val="28"/>
          <w:szCs w:val="28"/>
        </w:rPr>
        <w:t>)-</w:t>
      </w:r>
    </w:p>
    <w:p w:rsidR="002F3338" w:rsidRPr="0097015C" w:rsidRDefault="002F3338" w:rsidP="002F3338">
      <w:pPr>
        <w:shd w:val="clear" w:color="auto" w:fill="FFFFFF"/>
        <w:spacing w:line="360" w:lineRule="auto"/>
        <w:ind w:firstLine="709"/>
        <w:jc w:val="both"/>
        <w:rPr>
          <w:sz w:val="28"/>
          <w:szCs w:val="28"/>
        </w:rPr>
      </w:pPr>
      <w:r w:rsidRPr="0097015C">
        <w:rPr>
          <w:b/>
          <w:i/>
          <w:iCs/>
          <w:sz w:val="28"/>
          <w:szCs w:val="28"/>
        </w:rPr>
        <w:t>Коэффициент фондоотдачи</w:t>
      </w:r>
      <w:r w:rsidRPr="0097015C">
        <w:rPr>
          <w:i/>
          <w:iCs/>
          <w:sz w:val="28"/>
          <w:szCs w:val="28"/>
        </w:rPr>
        <w:t xml:space="preserve"> </w:t>
      </w:r>
      <w:r w:rsidRPr="0097015C">
        <w:rPr>
          <w:sz w:val="28"/>
          <w:szCs w:val="28"/>
        </w:rPr>
        <w:t>определяется как отношение стоимости произведенной продукции (работ, услуг) в ценах предприятия-изготовителя (ТП) к средней стоимости основных производственных фондов (ОПФ) за анализируемый период:</w:t>
      </w:r>
    </w:p>
    <w:p w:rsidR="002F3338" w:rsidRPr="0097015C" w:rsidRDefault="002F3338" w:rsidP="002F3338">
      <w:pPr>
        <w:shd w:val="clear" w:color="auto" w:fill="FFFFFF"/>
        <w:spacing w:line="360" w:lineRule="auto"/>
        <w:ind w:firstLine="709"/>
        <w:jc w:val="both"/>
        <w:rPr>
          <w:sz w:val="28"/>
          <w:szCs w:val="28"/>
        </w:rPr>
      </w:pPr>
    </w:p>
    <w:tbl>
      <w:tblPr>
        <w:tblW w:w="0" w:type="auto"/>
        <w:jc w:val="center"/>
        <w:tblLayout w:type="fixed"/>
        <w:tblLook w:val="01E0" w:firstRow="1" w:lastRow="1" w:firstColumn="1" w:lastColumn="1" w:noHBand="0" w:noVBand="0"/>
      </w:tblPr>
      <w:tblGrid>
        <w:gridCol w:w="780"/>
        <w:gridCol w:w="742"/>
      </w:tblGrid>
      <w:tr w:rsidR="002F3338" w:rsidRPr="005E0D3A" w:rsidTr="005D5892">
        <w:trPr>
          <w:jc w:val="center"/>
        </w:trPr>
        <w:tc>
          <w:tcPr>
            <w:tcW w:w="780" w:type="dxa"/>
            <w:vMerge w:val="restart"/>
          </w:tcPr>
          <w:p w:rsidR="002F3338" w:rsidRPr="005E0D3A" w:rsidRDefault="002F3338" w:rsidP="005D5892">
            <w:pPr>
              <w:spacing w:line="360" w:lineRule="auto"/>
            </w:pPr>
            <w:r w:rsidRPr="005E0D3A">
              <w:t>ФО</w:t>
            </w:r>
            <w:r w:rsidRPr="005E0D3A">
              <w:rPr>
                <w:lang w:val="en-US"/>
              </w:rPr>
              <w:t xml:space="preserve"> </w:t>
            </w:r>
            <w:r w:rsidRPr="005E0D3A">
              <w:t>=</w:t>
            </w:r>
          </w:p>
        </w:tc>
        <w:tc>
          <w:tcPr>
            <w:tcW w:w="742" w:type="dxa"/>
            <w:tcBorders>
              <w:bottom w:val="single" w:sz="4" w:space="0" w:color="auto"/>
            </w:tcBorders>
          </w:tcPr>
          <w:p w:rsidR="002F3338" w:rsidRPr="005E0D3A" w:rsidRDefault="002F3338" w:rsidP="005D5892">
            <w:pPr>
              <w:tabs>
                <w:tab w:val="left" w:pos="3294"/>
              </w:tabs>
              <w:spacing w:line="360" w:lineRule="auto"/>
            </w:pPr>
            <w:r w:rsidRPr="005E0D3A">
              <w:t>ТП</w:t>
            </w:r>
          </w:p>
        </w:tc>
      </w:tr>
      <w:tr w:rsidR="002F3338" w:rsidRPr="005E0D3A" w:rsidTr="005D5892">
        <w:trPr>
          <w:trHeight w:val="381"/>
          <w:jc w:val="center"/>
        </w:trPr>
        <w:tc>
          <w:tcPr>
            <w:tcW w:w="780" w:type="dxa"/>
            <w:vMerge/>
          </w:tcPr>
          <w:p w:rsidR="002F3338" w:rsidRPr="005E0D3A" w:rsidRDefault="002F3338" w:rsidP="005D5892">
            <w:pPr>
              <w:spacing w:line="360" w:lineRule="auto"/>
              <w:rPr>
                <w:lang w:val="en-US"/>
              </w:rPr>
            </w:pPr>
          </w:p>
        </w:tc>
        <w:tc>
          <w:tcPr>
            <w:tcW w:w="742" w:type="dxa"/>
            <w:tcBorders>
              <w:top w:val="single" w:sz="4" w:space="0" w:color="auto"/>
            </w:tcBorders>
          </w:tcPr>
          <w:p w:rsidR="002F3338" w:rsidRPr="005E0D3A" w:rsidRDefault="002F3338" w:rsidP="005D5892">
            <w:pPr>
              <w:spacing w:line="360" w:lineRule="auto"/>
            </w:pPr>
            <w:r w:rsidRPr="005E0D3A">
              <w:t>ОПФ</w:t>
            </w:r>
          </w:p>
        </w:tc>
      </w:tr>
    </w:tbl>
    <w:p w:rsidR="002F3338" w:rsidRPr="0097015C" w:rsidRDefault="002F3338" w:rsidP="002F3338">
      <w:pPr>
        <w:shd w:val="clear" w:color="auto" w:fill="FFFFFF"/>
        <w:spacing w:line="360" w:lineRule="auto"/>
        <w:ind w:firstLine="709"/>
        <w:jc w:val="both"/>
        <w:rPr>
          <w:sz w:val="28"/>
          <w:szCs w:val="28"/>
          <w:lang w:val="en-US"/>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Значение ОПФ рассчитывается исходя из первоначальной (восстановительной) стоимости как средняя хронологическая величина.</w:t>
      </w:r>
    </w:p>
    <w:p w:rsidR="002F3338" w:rsidRPr="0097015C" w:rsidRDefault="002F3338" w:rsidP="002F3338">
      <w:pPr>
        <w:shd w:val="clear" w:color="auto" w:fill="FFFFFF"/>
        <w:spacing w:line="360" w:lineRule="auto"/>
        <w:ind w:firstLine="709"/>
        <w:jc w:val="both"/>
        <w:rPr>
          <w:sz w:val="28"/>
          <w:szCs w:val="28"/>
        </w:rPr>
      </w:pPr>
      <w:r w:rsidRPr="0097015C">
        <w:rPr>
          <w:b/>
          <w:i/>
          <w:sz w:val="28"/>
          <w:szCs w:val="28"/>
        </w:rPr>
        <w:t>Коэффициент фондоотдачи показывает, сколько продукции (работ, услуг) получает организация с каждого рубля (100 руб., 1000 руб.), вложенного в основные средства.</w:t>
      </w:r>
      <w:r w:rsidRPr="0097015C">
        <w:rPr>
          <w:sz w:val="28"/>
          <w:szCs w:val="28"/>
        </w:rPr>
        <w:t xml:space="preserve"> Показатель фондоотдачи может исчисляться и в натуральных измерителях при выпуске однородной продукции. Он более точно характеризует эффективность использования</w:t>
      </w:r>
      <w:r w:rsidRPr="0097015C">
        <w:rPr>
          <w:smallCaps/>
          <w:sz w:val="28"/>
          <w:szCs w:val="28"/>
        </w:rPr>
        <w:t xml:space="preserve"> </w:t>
      </w:r>
      <w:r w:rsidRPr="0097015C">
        <w:rPr>
          <w:sz w:val="28"/>
          <w:szCs w:val="28"/>
        </w:rPr>
        <w:t>основных производственных фондов.</w:t>
      </w:r>
    </w:p>
    <w:p w:rsidR="002F3338" w:rsidRPr="0097015C" w:rsidRDefault="002F3338" w:rsidP="002F3338">
      <w:pPr>
        <w:shd w:val="clear" w:color="auto" w:fill="FFFFFF"/>
        <w:spacing w:line="360" w:lineRule="auto"/>
        <w:ind w:firstLine="709"/>
        <w:jc w:val="both"/>
        <w:rPr>
          <w:sz w:val="28"/>
          <w:szCs w:val="28"/>
        </w:rPr>
      </w:pPr>
      <w:r w:rsidRPr="0097015C">
        <w:rPr>
          <w:b/>
          <w:i/>
          <w:iCs/>
          <w:sz w:val="28"/>
          <w:szCs w:val="28"/>
        </w:rPr>
        <w:t>Коэффициент фондоемкости</w:t>
      </w:r>
      <w:r w:rsidRPr="0097015C">
        <w:rPr>
          <w:i/>
          <w:iCs/>
          <w:sz w:val="28"/>
          <w:szCs w:val="28"/>
        </w:rPr>
        <w:t xml:space="preserve"> </w:t>
      </w:r>
      <w:r w:rsidRPr="0097015C">
        <w:rPr>
          <w:sz w:val="28"/>
          <w:szCs w:val="28"/>
        </w:rPr>
        <w:t>определяется как отношение средней стоимости основных производственных фондов к стоимости произведенной продукции в ценах предприятия-изготовителя:</w:t>
      </w:r>
    </w:p>
    <w:p w:rsidR="002F3338" w:rsidRPr="0097015C" w:rsidRDefault="002F3338" w:rsidP="002F3338">
      <w:pPr>
        <w:shd w:val="clear" w:color="auto" w:fill="FFFFFF"/>
        <w:spacing w:line="360" w:lineRule="auto"/>
        <w:ind w:firstLine="709"/>
        <w:jc w:val="both"/>
        <w:rPr>
          <w:sz w:val="28"/>
          <w:szCs w:val="28"/>
        </w:rPr>
      </w:pPr>
    </w:p>
    <w:tbl>
      <w:tblPr>
        <w:tblW w:w="0" w:type="auto"/>
        <w:jc w:val="center"/>
        <w:tblLook w:val="01E0" w:firstRow="1" w:lastRow="1" w:firstColumn="1" w:lastColumn="1" w:noHBand="0" w:noVBand="0"/>
      </w:tblPr>
      <w:tblGrid>
        <w:gridCol w:w="738"/>
        <w:gridCol w:w="756"/>
      </w:tblGrid>
      <w:tr w:rsidR="002F3338" w:rsidRPr="005E0D3A" w:rsidTr="005D5892">
        <w:trPr>
          <w:jc w:val="center"/>
        </w:trPr>
        <w:tc>
          <w:tcPr>
            <w:tcW w:w="738" w:type="dxa"/>
            <w:vMerge w:val="restart"/>
          </w:tcPr>
          <w:p w:rsidR="002F3338" w:rsidRPr="005E0D3A" w:rsidRDefault="002F3338" w:rsidP="005D5892">
            <w:pPr>
              <w:spacing w:line="360" w:lineRule="auto"/>
            </w:pPr>
            <w:r w:rsidRPr="005E0D3A">
              <w:t>ФЕ =</w:t>
            </w:r>
          </w:p>
        </w:tc>
        <w:tc>
          <w:tcPr>
            <w:tcW w:w="756" w:type="dxa"/>
            <w:tcBorders>
              <w:bottom w:val="single" w:sz="4" w:space="0" w:color="auto"/>
            </w:tcBorders>
          </w:tcPr>
          <w:p w:rsidR="002F3338" w:rsidRPr="005E0D3A" w:rsidRDefault="002F3338" w:rsidP="005D5892">
            <w:pPr>
              <w:spacing w:line="360" w:lineRule="auto"/>
            </w:pPr>
            <w:r w:rsidRPr="005E0D3A">
              <w:t>ОПФ</w:t>
            </w:r>
          </w:p>
        </w:tc>
      </w:tr>
      <w:tr w:rsidR="002F3338" w:rsidRPr="005E0D3A" w:rsidTr="005D5892">
        <w:trPr>
          <w:jc w:val="center"/>
        </w:trPr>
        <w:tc>
          <w:tcPr>
            <w:tcW w:w="738" w:type="dxa"/>
            <w:vMerge/>
          </w:tcPr>
          <w:p w:rsidR="002F3338" w:rsidRPr="005E0D3A" w:rsidRDefault="002F3338" w:rsidP="005D5892">
            <w:pPr>
              <w:spacing w:line="360" w:lineRule="auto"/>
            </w:pPr>
          </w:p>
        </w:tc>
        <w:tc>
          <w:tcPr>
            <w:tcW w:w="756" w:type="dxa"/>
            <w:tcBorders>
              <w:top w:val="single" w:sz="4" w:space="0" w:color="auto"/>
            </w:tcBorders>
          </w:tcPr>
          <w:p w:rsidR="002F3338" w:rsidRPr="005E0D3A" w:rsidRDefault="002F3338" w:rsidP="005D5892">
            <w:pPr>
              <w:spacing w:line="360" w:lineRule="auto"/>
            </w:pPr>
            <w:r w:rsidRPr="005E0D3A">
              <w:t>ТП</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b/>
          <w:i/>
          <w:sz w:val="28"/>
          <w:szCs w:val="28"/>
        </w:rPr>
        <w:t>Коэффициент фондоемкости</w:t>
      </w:r>
      <w:r w:rsidRPr="0097015C">
        <w:rPr>
          <w:sz w:val="28"/>
          <w:szCs w:val="28"/>
        </w:rPr>
        <w:t xml:space="preserve"> — обратный показатель коэффициента фондоотдачи. Он отражает стоимость основных производственных фондов, приходящуюся на рубль (100 руб., 1000 руб.) стоимости произведенной продукции. Рост фондоотдачи приводит к </w:t>
      </w:r>
      <w:r w:rsidRPr="0097015C">
        <w:rPr>
          <w:b/>
          <w:i/>
          <w:iCs/>
          <w:sz w:val="28"/>
          <w:szCs w:val="28"/>
        </w:rPr>
        <w:t>относительной экономии (высвобождению)</w:t>
      </w:r>
      <w:r w:rsidRPr="0097015C">
        <w:rPr>
          <w:i/>
          <w:iCs/>
          <w:sz w:val="28"/>
          <w:szCs w:val="28"/>
        </w:rPr>
        <w:t xml:space="preserve"> </w:t>
      </w:r>
      <w:r w:rsidRPr="0097015C">
        <w:rPr>
          <w:sz w:val="28"/>
          <w:szCs w:val="28"/>
        </w:rPr>
        <w:t>основных производственных фондов (Эопф). Она определяется следующим образом:</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sz w:val="28"/>
          <w:szCs w:val="28"/>
        </w:rPr>
        <w:t>Э</w:t>
      </w:r>
      <w:r w:rsidRPr="0097015C">
        <w:rPr>
          <w:sz w:val="28"/>
          <w:szCs w:val="28"/>
          <w:vertAlign w:val="subscript"/>
        </w:rPr>
        <w:t>0ПФ</w:t>
      </w:r>
      <w:r w:rsidRPr="0097015C">
        <w:rPr>
          <w:sz w:val="28"/>
          <w:szCs w:val="28"/>
        </w:rPr>
        <w:t xml:space="preserve"> =ОПФ</w:t>
      </w:r>
      <w:r w:rsidRPr="0097015C">
        <w:rPr>
          <w:sz w:val="28"/>
          <w:szCs w:val="28"/>
          <w:vertAlign w:val="subscript"/>
        </w:rPr>
        <w:t>1</w:t>
      </w:r>
      <w:r w:rsidRPr="0097015C">
        <w:rPr>
          <w:sz w:val="28"/>
          <w:szCs w:val="28"/>
        </w:rPr>
        <w:t>-ОПФ</w:t>
      </w:r>
      <w:r w:rsidRPr="0097015C">
        <w:rPr>
          <w:sz w:val="28"/>
          <w:szCs w:val="28"/>
          <w:vertAlign w:val="subscript"/>
        </w:rPr>
        <w:t xml:space="preserve">0 </w:t>
      </w:r>
      <w:r w:rsidRPr="0097015C">
        <w:rPr>
          <w:sz w:val="28"/>
          <w:szCs w:val="28"/>
        </w:rPr>
        <w:t xml:space="preserve">х </w:t>
      </w:r>
      <w:r w:rsidRPr="0097015C">
        <w:rPr>
          <w:i/>
          <w:sz w:val="28"/>
          <w:szCs w:val="28"/>
          <w:lang w:val="en-US"/>
        </w:rPr>
        <w:t>Jv</w:t>
      </w:r>
      <w:r w:rsidRPr="0097015C">
        <w:rPr>
          <w:sz w:val="28"/>
          <w:szCs w:val="28"/>
        </w:rPr>
        <w:t>;</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где ОПФ, и ОПФ</w:t>
      </w:r>
      <w:r w:rsidRPr="0097015C">
        <w:rPr>
          <w:sz w:val="28"/>
          <w:szCs w:val="28"/>
          <w:vertAlign w:val="subscript"/>
        </w:rPr>
        <w:t>0</w:t>
      </w:r>
      <w:r w:rsidRPr="0097015C">
        <w:rPr>
          <w:sz w:val="28"/>
          <w:szCs w:val="28"/>
        </w:rPr>
        <w:t xml:space="preserve"> — стоимость основных производственных фондов соответственно за анализируемый и базовый периоды; </w:t>
      </w:r>
      <w:r w:rsidRPr="0097015C">
        <w:rPr>
          <w:i/>
          <w:iCs/>
          <w:sz w:val="28"/>
          <w:szCs w:val="28"/>
          <w:lang w:val="en-US"/>
        </w:rPr>
        <w:t>Jv</w:t>
      </w:r>
      <w:r w:rsidRPr="0097015C">
        <w:rPr>
          <w:i/>
          <w:iCs/>
          <w:sz w:val="28"/>
          <w:szCs w:val="28"/>
        </w:rPr>
        <w:t xml:space="preserve"> </w:t>
      </w:r>
      <w:r w:rsidRPr="0097015C">
        <w:rPr>
          <w:sz w:val="28"/>
          <w:szCs w:val="28"/>
        </w:rPr>
        <w:t>— индекс объема продукции (работ, услуг).</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Анализ фондоотдачи начинается с исследования динамики этого показателя. Затем определяется влияние отдельных факторов на изменением фондоотдачи.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Двухфакторная мультипликативная модель коэффициента фондоотдачи может быть представлена следующим образом:</w:t>
      </w:r>
    </w:p>
    <w:p w:rsidR="002F3338" w:rsidRPr="0097015C" w:rsidRDefault="002F3338" w:rsidP="002F3338">
      <w:pPr>
        <w:shd w:val="clear" w:color="auto" w:fill="FFFFFF"/>
        <w:spacing w:line="360" w:lineRule="auto"/>
        <w:ind w:firstLine="709"/>
        <w:jc w:val="both"/>
        <w:rPr>
          <w:sz w:val="28"/>
          <w:szCs w:val="28"/>
        </w:rPr>
      </w:pPr>
    </w:p>
    <w:tbl>
      <w:tblPr>
        <w:tblpPr w:leftFromText="180" w:rightFromText="180" w:vertAnchor="page" w:horzAnchor="margin" w:tblpXSpec="center" w:tblpY="5026"/>
        <w:tblW w:w="0" w:type="auto"/>
        <w:tblLook w:val="01E0" w:firstRow="1" w:lastRow="1" w:firstColumn="1" w:lastColumn="1" w:noHBand="0" w:noVBand="0"/>
      </w:tblPr>
      <w:tblGrid>
        <w:gridCol w:w="1984"/>
        <w:gridCol w:w="818"/>
        <w:gridCol w:w="336"/>
        <w:gridCol w:w="953"/>
      </w:tblGrid>
      <w:tr w:rsidR="002F3338" w:rsidRPr="005E0D3A" w:rsidTr="005D5892">
        <w:tc>
          <w:tcPr>
            <w:tcW w:w="1984" w:type="dxa"/>
            <w:vMerge w:val="restart"/>
          </w:tcPr>
          <w:p w:rsidR="002F3338" w:rsidRPr="005E0D3A" w:rsidRDefault="002F3338" w:rsidP="005D5892">
            <w:pPr>
              <w:spacing w:line="360" w:lineRule="auto"/>
            </w:pPr>
            <w:r w:rsidRPr="005E0D3A">
              <w:t>ФО = У</w:t>
            </w:r>
            <w:r w:rsidRPr="005E0D3A">
              <w:rPr>
                <w:vertAlign w:val="subscript"/>
              </w:rPr>
              <w:t>а</w:t>
            </w:r>
            <w:r w:rsidRPr="005E0D3A">
              <w:t xml:space="preserve"> х ФО</w:t>
            </w:r>
            <w:r w:rsidRPr="005E0D3A">
              <w:rPr>
                <w:vertAlign w:val="subscript"/>
              </w:rPr>
              <w:t>а</w:t>
            </w:r>
            <w:r w:rsidRPr="005E0D3A">
              <w:t xml:space="preserve"> =</w:t>
            </w:r>
          </w:p>
        </w:tc>
        <w:tc>
          <w:tcPr>
            <w:tcW w:w="818" w:type="dxa"/>
            <w:tcBorders>
              <w:bottom w:val="single" w:sz="4" w:space="0" w:color="auto"/>
            </w:tcBorders>
          </w:tcPr>
          <w:p w:rsidR="002F3338" w:rsidRPr="005E0D3A" w:rsidRDefault="002F3338" w:rsidP="005D5892">
            <w:pPr>
              <w:spacing w:line="360" w:lineRule="auto"/>
            </w:pPr>
            <w:r w:rsidRPr="005E0D3A">
              <w:t>ОПФ</w:t>
            </w:r>
            <w:r w:rsidRPr="005E0D3A">
              <w:rPr>
                <w:vertAlign w:val="subscript"/>
              </w:rPr>
              <w:t>а</w:t>
            </w:r>
          </w:p>
        </w:tc>
        <w:tc>
          <w:tcPr>
            <w:tcW w:w="336" w:type="dxa"/>
            <w:vMerge w:val="restart"/>
          </w:tcPr>
          <w:p w:rsidR="002F3338" w:rsidRPr="005E0D3A" w:rsidRDefault="002F3338" w:rsidP="005D5892">
            <w:pPr>
              <w:spacing w:line="360" w:lineRule="auto"/>
            </w:pPr>
            <w:r w:rsidRPr="005E0D3A">
              <w:t>х</w:t>
            </w:r>
          </w:p>
        </w:tc>
        <w:tc>
          <w:tcPr>
            <w:tcW w:w="953" w:type="dxa"/>
            <w:tcBorders>
              <w:bottom w:val="single" w:sz="4" w:space="0" w:color="auto"/>
            </w:tcBorders>
          </w:tcPr>
          <w:p w:rsidR="002F3338" w:rsidRPr="005E0D3A" w:rsidRDefault="002F3338" w:rsidP="005D5892">
            <w:pPr>
              <w:spacing w:line="360" w:lineRule="auto"/>
            </w:pPr>
            <w:r w:rsidRPr="005E0D3A">
              <w:t>ТП</w:t>
            </w:r>
          </w:p>
        </w:tc>
      </w:tr>
      <w:tr w:rsidR="002F3338" w:rsidRPr="005E0D3A" w:rsidTr="005D5892">
        <w:trPr>
          <w:trHeight w:val="405"/>
        </w:trPr>
        <w:tc>
          <w:tcPr>
            <w:tcW w:w="1984" w:type="dxa"/>
            <w:vMerge/>
          </w:tcPr>
          <w:p w:rsidR="002F3338" w:rsidRPr="005E0D3A" w:rsidRDefault="002F3338" w:rsidP="005D5892">
            <w:pPr>
              <w:spacing w:line="360" w:lineRule="auto"/>
            </w:pPr>
          </w:p>
        </w:tc>
        <w:tc>
          <w:tcPr>
            <w:tcW w:w="818" w:type="dxa"/>
            <w:tcBorders>
              <w:top w:val="single" w:sz="4" w:space="0" w:color="auto"/>
            </w:tcBorders>
          </w:tcPr>
          <w:p w:rsidR="002F3338" w:rsidRPr="005E0D3A" w:rsidRDefault="002F3338" w:rsidP="005D5892">
            <w:pPr>
              <w:spacing w:line="360" w:lineRule="auto"/>
            </w:pPr>
            <w:r w:rsidRPr="005E0D3A">
              <w:t>ОПФ</w:t>
            </w:r>
          </w:p>
        </w:tc>
        <w:tc>
          <w:tcPr>
            <w:tcW w:w="336" w:type="dxa"/>
            <w:vMerge/>
          </w:tcPr>
          <w:p w:rsidR="002F3338" w:rsidRPr="005E0D3A" w:rsidRDefault="002F3338" w:rsidP="005D5892">
            <w:pPr>
              <w:spacing w:line="360" w:lineRule="auto"/>
            </w:pPr>
          </w:p>
        </w:tc>
        <w:tc>
          <w:tcPr>
            <w:tcW w:w="953" w:type="dxa"/>
            <w:tcBorders>
              <w:top w:val="single" w:sz="4" w:space="0" w:color="auto"/>
            </w:tcBorders>
          </w:tcPr>
          <w:p w:rsidR="002F3338" w:rsidRPr="005E0D3A" w:rsidRDefault="002F3338" w:rsidP="005D5892">
            <w:pPr>
              <w:spacing w:line="360" w:lineRule="auto"/>
            </w:pPr>
            <w:r w:rsidRPr="005E0D3A">
              <w:t>ОПФ</w:t>
            </w:r>
            <w:r w:rsidRPr="005E0D3A">
              <w:rPr>
                <w:vertAlign w:val="subscript"/>
              </w:rPr>
              <w:t>а</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где У</w:t>
      </w:r>
      <w:r w:rsidRPr="0097015C">
        <w:rPr>
          <w:sz w:val="28"/>
          <w:szCs w:val="28"/>
          <w:vertAlign w:val="subscript"/>
        </w:rPr>
        <w:t>а</w:t>
      </w:r>
      <w:r w:rsidRPr="0097015C">
        <w:rPr>
          <w:sz w:val="28"/>
          <w:szCs w:val="28"/>
        </w:rPr>
        <w:t xml:space="preserve"> — удельный вес стоимости активной части в общей стоимости основных производственных фондов; ОПФ</w:t>
      </w:r>
      <w:r w:rsidRPr="0097015C">
        <w:rPr>
          <w:sz w:val="28"/>
          <w:szCs w:val="28"/>
          <w:vertAlign w:val="subscript"/>
        </w:rPr>
        <w:t>а</w:t>
      </w:r>
      <w:r w:rsidRPr="0097015C">
        <w:rPr>
          <w:sz w:val="28"/>
          <w:szCs w:val="28"/>
        </w:rPr>
        <w:t xml:space="preserve"> — средняя стоимость активной части основных производственных фондов за анализируемым период, рассчитанная исходя из первоначальной (восстановительной) их стоимости как средняя хронологическая величина; ФО</w:t>
      </w:r>
      <w:r w:rsidRPr="0097015C">
        <w:rPr>
          <w:sz w:val="28"/>
          <w:szCs w:val="28"/>
          <w:vertAlign w:val="subscript"/>
        </w:rPr>
        <w:t>а</w:t>
      </w:r>
      <w:r w:rsidRPr="0097015C">
        <w:rPr>
          <w:sz w:val="28"/>
          <w:szCs w:val="28"/>
        </w:rPr>
        <w:t xml:space="preserve"> — фондоотдача активной части основных производственных фондов.</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Размер влияния изменений удельного веса и фондоотдачи активной части основных производственных фондов на общее изменение фондоотдачи в отчетном периоде по сравнению с ее базовым уровнем определяют одним из приемов элиминирования.</w:t>
      </w:r>
    </w:p>
    <w:p w:rsidR="002F3338" w:rsidRPr="0097015C" w:rsidRDefault="002F3338" w:rsidP="002F3338">
      <w:pPr>
        <w:shd w:val="clear" w:color="auto" w:fill="FFFFFF"/>
        <w:spacing w:line="360" w:lineRule="auto"/>
        <w:ind w:firstLine="709"/>
        <w:jc w:val="both"/>
        <w:rPr>
          <w:i/>
          <w:iCs/>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i/>
          <w:iCs/>
          <w:sz w:val="28"/>
          <w:szCs w:val="28"/>
        </w:rPr>
        <w:t>Алгоритм</w:t>
      </w:r>
      <w:r>
        <w:rPr>
          <w:i/>
          <w:iCs/>
          <w:sz w:val="28"/>
          <w:szCs w:val="28"/>
        </w:rPr>
        <w:t xml:space="preserve"> </w:t>
      </w:r>
      <w:r w:rsidRPr="0097015C">
        <w:rPr>
          <w:i/>
          <w:iCs/>
          <w:sz w:val="28"/>
          <w:szCs w:val="28"/>
        </w:rPr>
        <w:t>расчетов влияния факторов на фондоотдачу</w:t>
      </w:r>
      <w:r>
        <w:rPr>
          <w:i/>
          <w:iCs/>
          <w:sz w:val="28"/>
          <w:szCs w:val="28"/>
        </w:rPr>
        <w:t xml:space="preserve"> </w:t>
      </w:r>
      <w:r w:rsidRPr="0097015C">
        <w:rPr>
          <w:i/>
          <w:iCs/>
          <w:sz w:val="28"/>
          <w:szCs w:val="28"/>
        </w:rPr>
        <w:t>способом абсолютных отклонений</w:t>
      </w:r>
    </w:p>
    <w:p w:rsid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sz w:val="28"/>
          <w:szCs w:val="28"/>
        </w:rPr>
        <w:t>ΔФО (ΔУ</w:t>
      </w:r>
      <w:r w:rsidRPr="0097015C">
        <w:rPr>
          <w:sz w:val="28"/>
          <w:szCs w:val="28"/>
          <w:vertAlign w:val="subscript"/>
        </w:rPr>
        <w:t>а</w:t>
      </w:r>
      <w:r w:rsidRPr="0097015C">
        <w:rPr>
          <w:sz w:val="28"/>
          <w:szCs w:val="28"/>
        </w:rPr>
        <w:t>) = (У</w:t>
      </w:r>
      <w:r w:rsidRPr="0097015C">
        <w:rPr>
          <w:sz w:val="28"/>
          <w:szCs w:val="28"/>
          <w:vertAlign w:val="subscript"/>
        </w:rPr>
        <w:t>а1</w:t>
      </w:r>
      <w:r w:rsidRPr="0097015C">
        <w:rPr>
          <w:sz w:val="28"/>
          <w:szCs w:val="28"/>
        </w:rPr>
        <w:t xml:space="preserve"> - У</w:t>
      </w:r>
      <w:r w:rsidRPr="0097015C">
        <w:rPr>
          <w:sz w:val="28"/>
          <w:szCs w:val="28"/>
          <w:vertAlign w:val="subscript"/>
        </w:rPr>
        <w:t>а0</w:t>
      </w:r>
      <w:r w:rsidRPr="0097015C">
        <w:rPr>
          <w:sz w:val="28"/>
          <w:szCs w:val="28"/>
        </w:rPr>
        <w:t>) х ФО</w:t>
      </w:r>
      <w:r w:rsidRPr="0097015C">
        <w:rPr>
          <w:sz w:val="28"/>
          <w:szCs w:val="28"/>
          <w:vertAlign w:val="subscript"/>
        </w:rPr>
        <w:t>а0</w:t>
      </w:r>
      <w:r w:rsidRPr="0097015C">
        <w:rPr>
          <w:sz w:val="28"/>
          <w:szCs w:val="28"/>
        </w:rPr>
        <w:t>;</w:t>
      </w:r>
    </w:p>
    <w:p w:rsidR="002F3338" w:rsidRPr="0097015C" w:rsidRDefault="002F3338" w:rsidP="002F3338">
      <w:pPr>
        <w:shd w:val="clear" w:color="auto" w:fill="FFFFFF"/>
        <w:spacing w:line="360" w:lineRule="auto"/>
        <w:ind w:firstLine="709"/>
        <w:jc w:val="center"/>
        <w:rPr>
          <w:sz w:val="28"/>
          <w:szCs w:val="28"/>
        </w:rPr>
      </w:pPr>
      <w:r w:rsidRPr="0097015C">
        <w:rPr>
          <w:sz w:val="28"/>
          <w:szCs w:val="28"/>
        </w:rPr>
        <w:t>ΔФО (ΔФО</w:t>
      </w:r>
      <w:r w:rsidRPr="0097015C">
        <w:rPr>
          <w:sz w:val="28"/>
          <w:szCs w:val="28"/>
          <w:vertAlign w:val="subscript"/>
        </w:rPr>
        <w:t>а</w:t>
      </w:r>
      <w:r w:rsidRPr="0097015C">
        <w:rPr>
          <w:sz w:val="28"/>
          <w:szCs w:val="28"/>
        </w:rPr>
        <w:t>) = У</w:t>
      </w:r>
      <w:r w:rsidRPr="0097015C">
        <w:rPr>
          <w:sz w:val="28"/>
          <w:szCs w:val="28"/>
          <w:vertAlign w:val="subscript"/>
        </w:rPr>
        <w:t>а1</w:t>
      </w:r>
      <w:r w:rsidRPr="0097015C">
        <w:rPr>
          <w:sz w:val="28"/>
          <w:szCs w:val="28"/>
        </w:rPr>
        <w:t xml:space="preserve"> х (ФО</w:t>
      </w:r>
      <w:r w:rsidRPr="0097015C">
        <w:rPr>
          <w:sz w:val="28"/>
          <w:szCs w:val="28"/>
          <w:vertAlign w:val="subscript"/>
        </w:rPr>
        <w:t>а1</w:t>
      </w:r>
      <w:r w:rsidRPr="0097015C">
        <w:rPr>
          <w:sz w:val="28"/>
          <w:szCs w:val="28"/>
        </w:rPr>
        <w:t xml:space="preserve"> - ФО</w:t>
      </w:r>
      <w:r w:rsidRPr="0097015C">
        <w:rPr>
          <w:sz w:val="28"/>
          <w:szCs w:val="28"/>
          <w:vertAlign w:val="subscript"/>
        </w:rPr>
        <w:t>а 0</w:t>
      </w:r>
      <w:r w:rsidRPr="0097015C">
        <w:rPr>
          <w:sz w:val="28"/>
          <w:szCs w:val="28"/>
        </w:rPr>
        <w:t>);</w:t>
      </w:r>
    </w:p>
    <w:p w:rsidR="002F3338" w:rsidRPr="0097015C" w:rsidRDefault="002F3338" w:rsidP="002F3338">
      <w:pPr>
        <w:shd w:val="clear" w:color="auto" w:fill="FFFFFF"/>
        <w:spacing w:line="360" w:lineRule="auto"/>
        <w:ind w:firstLine="709"/>
        <w:jc w:val="center"/>
        <w:rPr>
          <w:sz w:val="28"/>
          <w:szCs w:val="28"/>
        </w:rPr>
      </w:pPr>
      <w:r w:rsidRPr="0097015C">
        <w:rPr>
          <w:sz w:val="28"/>
          <w:szCs w:val="28"/>
        </w:rPr>
        <w:t>ΔФО = ФО</w:t>
      </w:r>
      <w:r w:rsidRPr="0097015C">
        <w:rPr>
          <w:sz w:val="28"/>
          <w:szCs w:val="28"/>
          <w:vertAlign w:val="subscript"/>
        </w:rPr>
        <w:t>1</w:t>
      </w:r>
      <w:r w:rsidRPr="0097015C">
        <w:rPr>
          <w:sz w:val="28"/>
          <w:szCs w:val="28"/>
        </w:rPr>
        <w:t xml:space="preserve"> - ФО</w:t>
      </w:r>
      <w:r w:rsidRPr="0097015C">
        <w:rPr>
          <w:sz w:val="28"/>
          <w:szCs w:val="28"/>
          <w:vertAlign w:val="subscript"/>
        </w:rPr>
        <w:t>0</w:t>
      </w:r>
      <w:r w:rsidRPr="0097015C">
        <w:rPr>
          <w:sz w:val="28"/>
          <w:szCs w:val="28"/>
        </w:rPr>
        <w:t xml:space="preserve"> = ΔФО (ΔУ</w:t>
      </w:r>
      <w:r w:rsidRPr="0097015C">
        <w:rPr>
          <w:sz w:val="28"/>
          <w:szCs w:val="28"/>
          <w:vertAlign w:val="subscript"/>
        </w:rPr>
        <w:t>а</w:t>
      </w:r>
      <w:r w:rsidRPr="0097015C">
        <w:rPr>
          <w:sz w:val="28"/>
          <w:szCs w:val="28"/>
        </w:rPr>
        <w:t>) + ΔФО (ΔФО</w:t>
      </w:r>
      <w:r w:rsidRPr="0097015C">
        <w:rPr>
          <w:sz w:val="28"/>
          <w:szCs w:val="28"/>
          <w:vertAlign w:val="subscript"/>
        </w:rPr>
        <w:t>а</w:t>
      </w:r>
      <w:r w:rsidRPr="0097015C">
        <w:rPr>
          <w:sz w:val="28"/>
          <w:szCs w:val="28"/>
        </w:rPr>
        <w:t>).</w:t>
      </w:r>
    </w:p>
    <w:p w:rsidR="002F3338" w:rsidRPr="0097015C" w:rsidRDefault="002F3338" w:rsidP="002F3338">
      <w:pPr>
        <w:shd w:val="clear" w:color="auto" w:fill="FFFFFF"/>
        <w:spacing w:line="360" w:lineRule="auto"/>
        <w:ind w:firstLine="709"/>
        <w:jc w:val="both"/>
        <w:rPr>
          <w:sz w:val="28"/>
          <w:szCs w:val="28"/>
        </w:rPr>
      </w:pPr>
    </w:p>
    <w:p w:rsidR="002F3338" w:rsidRDefault="002F3338" w:rsidP="002F3338">
      <w:pPr>
        <w:shd w:val="clear" w:color="auto" w:fill="FFFFFF"/>
        <w:spacing w:line="360" w:lineRule="auto"/>
        <w:ind w:firstLine="709"/>
        <w:jc w:val="both"/>
        <w:rPr>
          <w:sz w:val="28"/>
          <w:szCs w:val="28"/>
        </w:rPr>
      </w:pPr>
      <w:r w:rsidRPr="0097015C">
        <w:rPr>
          <w:sz w:val="28"/>
          <w:szCs w:val="28"/>
        </w:rPr>
        <w:t>Пример факторного анализа фондоотдачи приведен в табл. 7.4.</w:t>
      </w:r>
    </w:p>
    <w:p w:rsidR="002F3338" w:rsidRPr="0097015C" w:rsidRDefault="002F3338" w:rsidP="002F3338">
      <w:pPr>
        <w:shd w:val="clear" w:color="auto" w:fill="FFFFFF"/>
        <w:spacing w:line="360" w:lineRule="auto"/>
        <w:ind w:firstLine="709"/>
        <w:jc w:val="both"/>
        <w:rPr>
          <w:sz w:val="28"/>
          <w:szCs w:val="28"/>
        </w:rPr>
      </w:pPr>
      <w:r>
        <w:rPr>
          <w:sz w:val="28"/>
          <w:szCs w:val="28"/>
        </w:rPr>
        <w:br w:type="page"/>
      </w:r>
      <w:r w:rsidRPr="0097015C">
        <w:rPr>
          <w:i/>
          <w:iCs/>
          <w:sz w:val="28"/>
          <w:szCs w:val="28"/>
        </w:rPr>
        <w:t>Таблица 7.4</w:t>
      </w:r>
    </w:p>
    <w:p w:rsidR="002F3338" w:rsidRPr="0097015C" w:rsidRDefault="002F3338" w:rsidP="002F3338">
      <w:pPr>
        <w:shd w:val="clear" w:color="auto" w:fill="FFFFFF"/>
        <w:spacing w:line="360" w:lineRule="auto"/>
        <w:ind w:firstLine="709"/>
        <w:jc w:val="both"/>
        <w:rPr>
          <w:sz w:val="28"/>
          <w:szCs w:val="28"/>
        </w:rPr>
      </w:pPr>
      <w:r w:rsidRPr="0097015C">
        <w:rPr>
          <w:b/>
          <w:bCs/>
          <w:sz w:val="28"/>
          <w:szCs w:val="28"/>
        </w:rPr>
        <w:t>Факторный анализ фондоотдачи</w:t>
      </w:r>
    </w:p>
    <w:tbl>
      <w:tblPr>
        <w:tblW w:w="8722" w:type="dxa"/>
        <w:jc w:val="center"/>
        <w:tblLayout w:type="fixed"/>
        <w:tblCellMar>
          <w:left w:w="40" w:type="dxa"/>
          <w:right w:w="40" w:type="dxa"/>
        </w:tblCellMar>
        <w:tblLook w:val="0000" w:firstRow="0" w:lastRow="0" w:firstColumn="0" w:lastColumn="0" w:noHBand="0" w:noVBand="0"/>
      </w:tblPr>
      <w:tblGrid>
        <w:gridCol w:w="498"/>
        <w:gridCol w:w="2368"/>
        <w:gridCol w:w="1318"/>
        <w:gridCol w:w="1180"/>
        <w:gridCol w:w="1489"/>
        <w:gridCol w:w="1869"/>
      </w:tblGrid>
      <w:tr w:rsidR="002F3338" w:rsidRPr="006A6CD5" w:rsidTr="005D5892">
        <w:trPr>
          <w:trHeight w:hRule="exact" w:val="694"/>
          <w:jc w:val="center"/>
        </w:trPr>
        <w:tc>
          <w:tcPr>
            <w:tcW w:w="49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 п/п</w:t>
            </w: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Показатели</w:t>
            </w:r>
          </w:p>
        </w:tc>
        <w:tc>
          <w:tcPr>
            <w:tcW w:w="131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Условные обозначения</w:t>
            </w:r>
          </w:p>
        </w:tc>
        <w:tc>
          <w:tcPr>
            <w:tcW w:w="1180"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Базовый период</w:t>
            </w:r>
          </w:p>
        </w:tc>
        <w:tc>
          <w:tcPr>
            <w:tcW w:w="1489"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Отчетный период</w:t>
            </w:r>
          </w:p>
        </w:tc>
        <w:tc>
          <w:tcPr>
            <w:tcW w:w="1869"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Изменения за период (+, -)</w:t>
            </w:r>
          </w:p>
        </w:tc>
      </w:tr>
      <w:tr w:rsidR="002F3338" w:rsidRPr="006A6CD5" w:rsidTr="005D5892">
        <w:trPr>
          <w:trHeight w:hRule="exact" w:val="251"/>
          <w:jc w:val="center"/>
        </w:trPr>
        <w:tc>
          <w:tcPr>
            <w:tcW w:w="49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А</w:t>
            </w: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Б</w:t>
            </w:r>
          </w:p>
        </w:tc>
        <w:tc>
          <w:tcPr>
            <w:tcW w:w="131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В</w:t>
            </w:r>
          </w:p>
        </w:tc>
        <w:tc>
          <w:tcPr>
            <w:tcW w:w="1180"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1</w:t>
            </w:r>
          </w:p>
        </w:tc>
        <w:tc>
          <w:tcPr>
            <w:tcW w:w="1489"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2</w:t>
            </w:r>
          </w:p>
        </w:tc>
        <w:tc>
          <w:tcPr>
            <w:tcW w:w="1869"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3</w:t>
            </w:r>
          </w:p>
        </w:tc>
      </w:tr>
      <w:tr w:rsidR="002F3338" w:rsidRPr="006A6CD5" w:rsidTr="005D5892">
        <w:trPr>
          <w:trHeight w:val="728"/>
          <w:jc w:val="center"/>
        </w:trPr>
        <w:tc>
          <w:tcPr>
            <w:tcW w:w="49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rPr>
                <w:b/>
                <w:bCs/>
              </w:rPr>
              <w:t>1</w:t>
            </w: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Выпуск продукции в сопоставимых ценах, тыс. руб.</w:t>
            </w:r>
          </w:p>
        </w:tc>
        <w:tc>
          <w:tcPr>
            <w:tcW w:w="131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ТП</w:t>
            </w:r>
          </w:p>
        </w:tc>
        <w:tc>
          <w:tcPr>
            <w:tcW w:w="1180"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31 300</w:t>
            </w:r>
          </w:p>
        </w:tc>
        <w:tc>
          <w:tcPr>
            <w:tcW w:w="1489"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32 800</w:t>
            </w:r>
          </w:p>
        </w:tc>
        <w:tc>
          <w:tcPr>
            <w:tcW w:w="1869"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+1500</w:t>
            </w:r>
          </w:p>
        </w:tc>
      </w:tr>
      <w:tr w:rsidR="002F3338" w:rsidRPr="006A6CD5" w:rsidTr="005D5892">
        <w:trPr>
          <w:trHeight w:hRule="exact" w:val="861"/>
          <w:jc w:val="center"/>
        </w:trPr>
        <w:tc>
          <w:tcPr>
            <w:tcW w:w="49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2</w:t>
            </w: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Среднегодовая стоимость основных производственных фондов, тыс. руб.</w:t>
            </w:r>
          </w:p>
        </w:tc>
        <w:tc>
          <w:tcPr>
            <w:tcW w:w="131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ОПФ</w:t>
            </w:r>
          </w:p>
        </w:tc>
        <w:tc>
          <w:tcPr>
            <w:tcW w:w="1180"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16 470</w:t>
            </w:r>
          </w:p>
        </w:tc>
        <w:tc>
          <w:tcPr>
            <w:tcW w:w="1489"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16810</w:t>
            </w:r>
          </w:p>
        </w:tc>
        <w:tc>
          <w:tcPr>
            <w:tcW w:w="1869"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+340</w:t>
            </w:r>
          </w:p>
        </w:tc>
      </w:tr>
      <w:tr w:rsidR="002F3338" w:rsidRPr="006A6CD5" w:rsidTr="005D5892">
        <w:trPr>
          <w:trHeight w:val="1233"/>
          <w:jc w:val="center"/>
        </w:trPr>
        <w:tc>
          <w:tcPr>
            <w:tcW w:w="49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3</w:t>
            </w: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В том числе:</w:t>
            </w:r>
          </w:p>
          <w:p w:rsidR="002F3338" w:rsidRPr="006A6CD5" w:rsidRDefault="002F3338" w:rsidP="005D5892">
            <w:pPr>
              <w:shd w:val="clear" w:color="auto" w:fill="FFFFFF"/>
              <w:spacing w:line="360" w:lineRule="auto"/>
            </w:pPr>
            <w:r w:rsidRPr="006A6CD5">
              <w:t>стоимость активной части основных производственных фондов</w:t>
            </w:r>
          </w:p>
        </w:tc>
        <w:tc>
          <w:tcPr>
            <w:tcW w:w="131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ОПФ</w:t>
            </w:r>
            <w:r w:rsidRPr="006A6CD5">
              <w:rPr>
                <w:vertAlign w:val="subscript"/>
              </w:rPr>
              <w:t>а</w:t>
            </w:r>
          </w:p>
        </w:tc>
        <w:tc>
          <w:tcPr>
            <w:tcW w:w="1180"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8690</w:t>
            </w:r>
          </w:p>
        </w:tc>
        <w:tc>
          <w:tcPr>
            <w:tcW w:w="1489"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9100</w:t>
            </w:r>
          </w:p>
        </w:tc>
        <w:tc>
          <w:tcPr>
            <w:tcW w:w="1869"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+140</w:t>
            </w:r>
          </w:p>
        </w:tc>
      </w:tr>
      <w:tr w:rsidR="002F3338" w:rsidRPr="006A6CD5" w:rsidTr="005D5892">
        <w:trPr>
          <w:trHeight w:val="729"/>
          <w:jc w:val="center"/>
        </w:trPr>
        <w:tc>
          <w:tcPr>
            <w:tcW w:w="49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4</w:t>
            </w: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 xml:space="preserve">Коэффициент фондоотдачи </w:t>
            </w:r>
          </w:p>
          <w:p w:rsidR="002F3338" w:rsidRPr="006A6CD5" w:rsidRDefault="002F3338" w:rsidP="005D5892">
            <w:pPr>
              <w:shd w:val="clear" w:color="auto" w:fill="FFFFFF"/>
              <w:spacing w:line="360" w:lineRule="auto"/>
            </w:pPr>
            <w:r w:rsidRPr="006A6CD5">
              <w:t>(стр. 1 : стр. 2)</w:t>
            </w:r>
          </w:p>
        </w:tc>
        <w:tc>
          <w:tcPr>
            <w:tcW w:w="131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ФО</w:t>
            </w:r>
          </w:p>
        </w:tc>
        <w:tc>
          <w:tcPr>
            <w:tcW w:w="1180"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1,9004</w:t>
            </w:r>
          </w:p>
        </w:tc>
        <w:tc>
          <w:tcPr>
            <w:tcW w:w="1489"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1,9512</w:t>
            </w:r>
          </w:p>
        </w:tc>
        <w:tc>
          <w:tcPr>
            <w:tcW w:w="1869"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0,0508</w:t>
            </w:r>
          </w:p>
        </w:tc>
      </w:tr>
      <w:tr w:rsidR="002F3338" w:rsidRPr="006A6CD5" w:rsidTr="005D5892">
        <w:trPr>
          <w:trHeight w:hRule="exact" w:val="1122"/>
          <w:jc w:val="center"/>
        </w:trPr>
        <w:tc>
          <w:tcPr>
            <w:tcW w:w="49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5</w:t>
            </w: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Фондоотдача активной части основных производственных фондов (стр. 1 : стр. 3)</w:t>
            </w:r>
          </w:p>
        </w:tc>
        <w:tc>
          <w:tcPr>
            <w:tcW w:w="131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ФО</w:t>
            </w:r>
            <w:r w:rsidRPr="006A6CD5">
              <w:rPr>
                <w:vertAlign w:val="subscript"/>
              </w:rPr>
              <w:t>а</w:t>
            </w:r>
          </w:p>
        </w:tc>
        <w:tc>
          <w:tcPr>
            <w:tcW w:w="1180"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3,4933</w:t>
            </w:r>
          </w:p>
        </w:tc>
        <w:tc>
          <w:tcPr>
            <w:tcW w:w="1489"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3,6044</w:t>
            </w:r>
          </w:p>
        </w:tc>
        <w:tc>
          <w:tcPr>
            <w:tcW w:w="1869"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+0,1111</w:t>
            </w:r>
          </w:p>
        </w:tc>
      </w:tr>
      <w:tr w:rsidR="002F3338" w:rsidRPr="006A6CD5" w:rsidTr="005D5892">
        <w:trPr>
          <w:trHeight w:val="1191"/>
          <w:jc w:val="center"/>
        </w:trPr>
        <w:tc>
          <w:tcPr>
            <w:tcW w:w="49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6</w:t>
            </w: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Удельный вес активной части основных производственных фондов (стр. 3 : стр. 2)</w:t>
            </w:r>
          </w:p>
        </w:tc>
        <w:tc>
          <w:tcPr>
            <w:tcW w:w="131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Уа</w:t>
            </w:r>
          </w:p>
        </w:tc>
        <w:tc>
          <w:tcPr>
            <w:tcW w:w="1180"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0,544</w:t>
            </w:r>
          </w:p>
        </w:tc>
        <w:tc>
          <w:tcPr>
            <w:tcW w:w="1489"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0,5413</w:t>
            </w:r>
          </w:p>
        </w:tc>
        <w:tc>
          <w:tcPr>
            <w:tcW w:w="1869"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-0,0027</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 базовом периоде, согласно данным, приведенным в табл. 7.4, модель фондоотдачи представляется следующим образом:</w:t>
      </w:r>
    </w:p>
    <w:p w:rsidR="002F3338" w:rsidRPr="0097015C" w:rsidRDefault="002F3338" w:rsidP="002F3338">
      <w:pPr>
        <w:shd w:val="clear" w:color="auto" w:fill="FFFFFF"/>
        <w:spacing w:line="360" w:lineRule="auto"/>
        <w:ind w:firstLine="709"/>
        <w:jc w:val="both"/>
        <w:rPr>
          <w:sz w:val="28"/>
          <w:szCs w:val="28"/>
        </w:rPr>
      </w:pPr>
    </w:p>
    <w:tbl>
      <w:tblPr>
        <w:tblpPr w:leftFromText="180" w:rightFromText="180" w:vertAnchor="page" w:horzAnchor="margin" w:tblpXSpec="center" w:tblpY="11821"/>
        <w:tblW w:w="0" w:type="auto"/>
        <w:tblLook w:val="01E0" w:firstRow="1" w:lastRow="1" w:firstColumn="1" w:lastColumn="1" w:noHBand="0" w:noVBand="0"/>
      </w:tblPr>
      <w:tblGrid>
        <w:gridCol w:w="816"/>
        <w:gridCol w:w="329"/>
        <w:gridCol w:w="816"/>
        <w:gridCol w:w="350"/>
        <w:gridCol w:w="816"/>
        <w:gridCol w:w="3116"/>
      </w:tblGrid>
      <w:tr w:rsidR="002F3338" w:rsidRPr="006A6CD5" w:rsidTr="005D5892">
        <w:tc>
          <w:tcPr>
            <w:tcW w:w="816" w:type="dxa"/>
            <w:tcBorders>
              <w:bottom w:val="single" w:sz="4" w:space="0" w:color="auto"/>
            </w:tcBorders>
          </w:tcPr>
          <w:p w:rsidR="002F3338" w:rsidRPr="006A6CD5" w:rsidRDefault="002F3338" w:rsidP="005D5892">
            <w:pPr>
              <w:spacing w:line="360" w:lineRule="auto"/>
            </w:pPr>
            <w:r w:rsidRPr="006A6CD5">
              <w:t>31300</w:t>
            </w:r>
          </w:p>
        </w:tc>
        <w:tc>
          <w:tcPr>
            <w:tcW w:w="329" w:type="dxa"/>
            <w:vMerge w:val="restart"/>
          </w:tcPr>
          <w:p w:rsidR="002F3338" w:rsidRPr="006A6CD5" w:rsidRDefault="002F3338" w:rsidP="005D5892">
            <w:pPr>
              <w:spacing w:line="360" w:lineRule="auto"/>
            </w:pPr>
            <w:r w:rsidRPr="006A6CD5">
              <w:t>=</w:t>
            </w:r>
          </w:p>
        </w:tc>
        <w:tc>
          <w:tcPr>
            <w:tcW w:w="816" w:type="dxa"/>
            <w:tcBorders>
              <w:bottom w:val="single" w:sz="4" w:space="0" w:color="auto"/>
            </w:tcBorders>
          </w:tcPr>
          <w:p w:rsidR="002F3338" w:rsidRPr="006A6CD5" w:rsidRDefault="002F3338" w:rsidP="005D5892">
            <w:pPr>
              <w:spacing w:line="360" w:lineRule="auto"/>
            </w:pPr>
            <w:r w:rsidRPr="006A6CD5">
              <w:t>8960</w:t>
            </w:r>
          </w:p>
        </w:tc>
        <w:tc>
          <w:tcPr>
            <w:tcW w:w="350" w:type="dxa"/>
            <w:vMerge w:val="restart"/>
          </w:tcPr>
          <w:p w:rsidR="002F3338" w:rsidRPr="006A6CD5" w:rsidRDefault="002F3338" w:rsidP="005D5892">
            <w:pPr>
              <w:spacing w:line="360" w:lineRule="auto"/>
            </w:pPr>
            <w:r w:rsidRPr="006A6CD5">
              <w:t>=</w:t>
            </w:r>
          </w:p>
        </w:tc>
        <w:tc>
          <w:tcPr>
            <w:tcW w:w="816" w:type="dxa"/>
            <w:tcBorders>
              <w:bottom w:val="single" w:sz="4" w:space="0" w:color="auto"/>
            </w:tcBorders>
          </w:tcPr>
          <w:p w:rsidR="002F3338" w:rsidRPr="006A6CD5" w:rsidRDefault="002F3338" w:rsidP="005D5892">
            <w:pPr>
              <w:spacing w:line="360" w:lineRule="auto"/>
            </w:pPr>
            <w:r w:rsidRPr="006A6CD5">
              <w:t>31300</w:t>
            </w:r>
          </w:p>
        </w:tc>
        <w:tc>
          <w:tcPr>
            <w:tcW w:w="3116" w:type="dxa"/>
            <w:vMerge w:val="restart"/>
          </w:tcPr>
          <w:p w:rsidR="002F3338" w:rsidRPr="006A6CD5" w:rsidRDefault="002F3338" w:rsidP="005D5892">
            <w:pPr>
              <w:spacing w:line="360" w:lineRule="auto"/>
            </w:pPr>
            <w:r w:rsidRPr="006A6CD5">
              <w:t>, или 1,9004 = 0,5440 х 3,4933;</w:t>
            </w:r>
          </w:p>
        </w:tc>
      </w:tr>
      <w:tr w:rsidR="002F3338" w:rsidRPr="006A6CD5" w:rsidTr="005D5892">
        <w:tc>
          <w:tcPr>
            <w:tcW w:w="816" w:type="dxa"/>
            <w:tcBorders>
              <w:top w:val="single" w:sz="4" w:space="0" w:color="auto"/>
            </w:tcBorders>
          </w:tcPr>
          <w:p w:rsidR="002F3338" w:rsidRPr="006A6CD5" w:rsidRDefault="002F3338" w:rsidP="005D5892">
            <w:pPr>
              <w:spacing w:line="360" w:lineRule="auto"/>
            </w:pPr>
            <w:r w:rsidRPr="006A6CD5">
              <w:t>16470</w:t>
            </w:r>
          </w:p>
        </w:tc>
        <w:tc>
          <w:tcPr>
            <w:tcW w:w="329" w:type="dxa"/>
            <w:vMerge/>
          </w:tcPr>
          <w:p w:rsidR="002F3338" w:rsidRPr="006A6CD5" w:rsidRDefault="002F3338" w:rsidP="005D5892">
            <w:pPr>
              <w:spacing w:line="360" w:lineRule="auto"/>
            </w:pPr>
          </w:p>
        </w:tc>
        <w:tc>
          <w:tcPr>
            <w:tcW w:w="816" w:type="dxa"/>
            <w:tcBorders>
              <w:top w:val="single" w:sz="4" w:space="0" w:color="auto"/>
            </w:tcBorders>
          </w:tcPr>
          <w:p w:rsidR="002F3338" w:rsidRPr="006A6CD5" w:rsidRDefault="002F3338" w:rsidP="005D5892">
            <w:pPr>
              <w:spacing w:line="360" w:lineRule="auto"/>
            </w:pPr>
            <w:r w:rsidRPr="006A6CD5">
              <w:t>16470</w:t>
            </w:r>
          </w:p>
        </w:tc>
        <w:tc>
          <w:tcPr>
            <w:tcW w:w="350" w:type="dxa"/>
            <w:vMerge/>
          </w:tcPr>
          <w:p w:rsidR="002F3338" w:rsidRPr="006A6CD5" w:rsidRDefault="002F3338" w:rsidP="005D5892">
            <w:pPr>
              <w:spacing w:line="360" w:lineRule="auto"/>
            </w:pPr>
          </w:p>
        </w:tc>
        <w:tc>
          <w:tcPr>
            <w:tcW w:w="816" w:type="dxa"/>
            <w:tcBorders>
              <w:top w:val="single" w:sz="4" w:space="0" w:color="auto"/>
            </w:tcBorders>
          </w:tcPr>
          <w:p w:rsidR="002F3338" w:rsidRPr="006A6CD5" w:rsidRDefault="002F3338" w:rsidP="005D5892">
            <w:pPr>
              <w:spacing w:line="360" w:lineRule="auto"/>
            </w:pPr>
            <w:r w:rsidRPr="006A6CD5">
              <w:t>8960</w:t>
            </w:r>
          </w:p>
        </w:tc>
        <w:tc>
          <w:tcPr>
            <w:tcW w:w="3116" w:type="dxa"/>
            <w:vMerge/>
          </w:tcPr>
          <w:p w:rsidR="002F3338" w:rsidRPr="006A6CD5" w:rsidRDefault="002F3338" w:rsidP="005D5892">
            <w:pPr>
              <w:spacing w:line="360" w:lineRule="auto"/>
            </w:pPr>
          </w:p>
        </w:tc>
      </w:tr>
    </w:tbl>
    <w:p w:rsidR="002F3338" w:rsidRDefault="002F3338" w:rsidP="002F3338">
      <w:pPr>
        <w:shd w:val="clear" w:color="auto" w:fill="FFFFFF"/>
        <w:spacing w:line="360" w:lineRule="auto"/>
        <w:ind w:firstLine="709"/>
        <w:jc w:val="both"/>
        <w:rPr>
          <w:sz w:val="28"/>
          <w:szCs w:val="28"/>
        </w:rPr>
      </w:pPr>
    </w:p>
    <w:p w:rsidR="002F3338"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tabs>
          <w:tab w:val="left" w:pos="3629"/>
        </w:tabs>
        <w:spacing w:line="360" w:lineRule="auto"/>
        <w:ind w:firstLine="709"/>
        <w:jc w:val="both"/>
        <w:rPr>
          <w:sz w:val="28"/>
          <w:szCs w:val="28"/>
        </w:rPr>
      </w:pPr>
      <w:r w:rsidRPr="0097015C">
        <w:rPr>
          <w:sz w:val="28"/>
          <w:szCs w:val="28"/>
        </w:rPr>
        <w:t>в отчетном периоде:</w:t>
      </w:r>
    </w:p>
    <w:p w:rsidR="002F3338" w:rsidRPr="0097015C" w:rsidRDefault="002F3338" w:rsidP="002F3338">
      <w:pPr>
        <w:shd w:val="clear" w:color="auto" w:fill="FFFFFF"/>
        <w:tabs>
          <w:tab w:val="left" w:pos="3629"/>
        </w:tabs>
        <w:spacing w:line="360" w:lineRule="auto"/>
        <w:ind w:firstLine="709"/>
        <w:jc w:val="both"/>
        <w:rPr>
          <w:sz w:val="28"/>
          <w:szCs w:val="28"/>
        </w:rPr>
      </w:pPr>
    </w:p>
    <w:tbl>
      <w:tblPr>
        <w:tblW w:w="0" w:type="auto"/>
        <w:tblInd w:w="1518" w:type="dxa"/>
        <w:tblLook w:val="01E0" w:firstRow="1" w:lastRow="1" w:firstColumn="1" w:lastColumn="1" w:noHBand="0" w:noVBand="0"/>
      </w:tblPr>
      <w:tblGrid>
        <w:gridCol w:w="766"/>
        <w:gridCol w:w="329"/>
        <w:gridCol w:w="766"/>
        <w:gridCol w:w="316"/>
        <w:gridCol w:w="816"/>
        <w:gridCol w:w="3507"/>
      </w:tblGrid>
      <w:tr w:rsidR="002F3338" w:rsidRPr="006A6CD5" w:rsidTr="005D5892">
        <w:tc>
          <w:tcPr>
            <w:tcW w:w="0" w:type="auto"/>
            <w:tcBorders>
              <w:bottom w:val="single" w:sz="4" w:space="0" w:color="auto"/>
            </w:tcBorders>
          </w:tcPr>
          <w:p w:rsidR="002F3338" w:rsidRPr="006A6CD5" w:rsidRDefault="002F3338" w:rsidP="005D5892">
            <w:pPr>
              <w:tabs>
                <w:tab w:val="left" w:pos="3629"/>
              </w:tabs>
              <w:spacing w:line="360" w:lineRule="auto"/>
            </w:pPr>
            <w:r w:rsidRPr="006A6CD5">
              <w:t xml:space="preserve">32 800 </w:t>
            </w:r>
          </w:p>
        </w:tc>
        <w:tc>
          <w:tcPr>
            <w:tcW w:w="0" w:type="auto"/>
            <w:vMerge w:val="restart"/>
          </w:tcPr>
          <w:p w:rsidR="002F3338" w:rsidRPr="006A6CD5" w:rsidRDefault="002F3338" w:rsidP="005D5892">
            <w:pPr>
              <w:tabs>
                <w:tab w:val="left" w:pos="3629"/>
              </w:tabs>
              <w:spacing w:line="360" w:lineRule="auto"/>
            </w:pPr>
            <w:r w:rsidRPr="006A6CD5">
              <w:t>=</w:t>
            </w:r>
          </w:p>
        </w:tc>
        <w:tc>
          <w:tcPr>
            <w:tcW w:w="0" w:type="auto"/>
            <w:tcBorders>
              <w:bottom w:val="single" w:sz="4" w:space="0" w:color="auto"/>
            </w:tcBorders>
          </w:tcPr>
          <w:p w:rsidR="002F3338" w:rsidRPr="006A6CD5" w:rsidRDefault="002F3338" w:rsidP="005D5892">
            <w:pPr>
              <w:tabs>
                <w:tab w:val="left" w:pos="3629"/>
              </w:tabs>
              <w:spacing w:line="360" w:lineRule="auto"/>
            </w:pPr>
            <w:r w:rsidRPr="006A6CD5">
              <w:t>9100</w:t>
            </w:r>
          </w:p>
        </w:tc>
        <w:tc>
          <w:tcPr>
            <w:tcW w:w="0" w:type="auto"/>
            <w:vMerge w:val="restart"/>
          </w:tcPr>
          <w:p w:rsidR="002F3338" w:rsidRPr="006A6CD5" w:rsidRDefault="002F3338" w:rsidP="005D5892">
            <w:pPr>
              <w:tabs>
                <w:tab w:val="left" w:pos="3629"/>
              </w:tabs>
              <w:spacing w:line="360" w:lineRule="auto"/>
            </w:pPr>
            <w:r w:rsidRPr="006A6CD5">
              <w:t>х</w:t>
            </w:r>
          </w:p>
        </w:tc>
        <w:tc>
          <w:tcPr>
            <w:tcW w:w="0" w:type="auto"/>
            <w:tcBorders>
              <w:bottom w:val="single" w:sz="4" w:space="0" w:color="auto"/>
            </w:tcBorders>
          </w:tcPr>
          <w:p w:rsidR="002F3338" w:rsidRPr="006A6CD5" w:rsidRDefault="002F3338" w:rsidP="005D5892">
            <w:pPr>
              <w:tabs>
                <w:tab w:val="left" w:pos="3629"/>
              </w:tabs>
              <w:spacing w:line="360" w:lineRule="auto"/>
            </w:pPr>
            <w:r w:rsidRPr="006A6CD5">
              <w:t xml:space="preserve"> 32 800</w:t>
            </w:r>
          </w:p>
        </w:tc>
        <w:tc>
          <w:tcPr>
            <w:tcW w:w="3507" w:type="dxa"/>
            <w:vMerge w:val="restart"/>
          </w:tcPr>
          <w:p w:rsidR="002F3338" w:rsidRPr="006A6CD5" w:rsidRDefault="002F3338" w:rsidP="005D5892">
            <w:pPr>
              <w:tabs>
                <w:tab w:val="left" w:pos="3629"/>
              </w:tabs>
              <w:spacing w:line="360" w:lineRule="auto"/>
            </w:pPr>
            <w:r w:rsidRPr="006A6CD5">
              <w:t>, или 1,9512 = 0,5413 х 3,6044</w:t>
            </w:r>
          </w:p>
        </w:tc>
      </w:tr>
      <w:tr w:rsidR="002F3338" w:rsidRPr="006A6CD5" w:rsidTr="005D5892">
        <w:tc>
          <w:tcPr>
            <w:tcW w:w="0" w:type="auto"/>
            <w:tcBorders>
              <w:top w:val="single" w:sz="4" w:space="0" w:color="auto"/>
            </w:tcBorders>
          </w:tcPr>
          <w:p w:rsidR="002F3338" w:rsidRPr="006A6CD5" w:rsidRDefault="002F3338" w:rsidP="005D5892">
            <w:pPr>
              <w:tabs>
                <w:tab w:val="left" w:pos="3629"/>
              </w:tabs>
              <w:spacing w:line="360" w:lineRule="auto"/>
            </w:pPr>
            <w:r w:rsidRPr="006A6CD5">
              <w:t>16 810</w:t>
            </w:r>
          </w:p>
        </w:tc>
        <w:tc>
          <w:tcPr>
            <w:tcW w:w="0" w:type="auto"/>
            <w:vMerge/>
          </w:tcPr>
          <w:p w:rsidR="002F3338" w:rsidRPr="006A6CD5" w:rsidRDefault="002F3338" w:rsidP="005D5892">
            <w:pPr>
              <w:tabs>
                <w:tab w:val="left" w:pos="3629"/>
              </w:tabs>
              <w:spacing w:line="360" w:lineRule="auto"/>
            </w:pPr>
          </w:p>
        </w:tc>
        <w:tc>
          <w:tcPr>
            <w:tcW w:w="0" w:type="auto"/>
            <w:tcBorders>
              <w:top w:val="single" w:sz="4" w:space="0" w:color="auto"/>
            </w:tcBorders>
          </w:tcPr>
          <w:p w:rsidR="002F3338" w:rsidRPr="006A6CD5" w:rsidRDefault="002F3338" w:rsidP="005D5892">
            <w:pPr>
              <w:tabs>
                <w:tab w:val="left" w:pos="3629"/>
              </w:tabs>
              <w:spacing w:line="360" w:lineRule="auto"/>
            </w:pPr>
            <w:r w:rsidRPr="006A6CD5">
              <w:t>16 810</w:t>
            </w:r>
          </w:p>
        </w:tc>
        <w:tc>
          <w:tcPr>
            <w:tcW w:w="0" w:type="auto"/>
            <w:vMerge/>
          </w:tcPr>
          <w:p w:rsidR="002F3338" w:rsidRPr="006A6CD5" w:rsidRDefault="002F3338" w:rsidP="005D5892">
            <w:pPr>
              <w:tabs>
                <w:tab w:val="left" w:pos="3629"/>
              </w:tabs>
              <w:spacing w:line="360" w:lineRule="auto"/>
            </w:pPr>
          </w:p>
        </w:tc>
        <w:tc>
          <w:tcPr>
            <w:tcW w:w="0" w:type="auto"/>
            <w:tcBorders>
              <w:top w:val="single" w:sz="4" w:space="0" w:color="auto"/>
            </w:tcBorders>
          </w:tcPr>
          <w:p w:rsidR="002F3338" w:rsidRPr="006A6CD5" w:rsidRDefault="002F3338" w:rsidP="005D5892">
            <w:pPr>
              <w:tabs>
                <w:tab w:val="left" w:pos="3629"/>
              </w:tabs>
              <w:spacing w:line="360" w:lineRule="auto"/>
            </w:pPr>
            <w:r w:rsidRPr="006A6CD5">
              <w:t>9100</w:t>
            </w:r>
          </w:p>
        </w:tc>
        <w:tc>
          <w:tcPr>
            <w:tcW w:w="3507" w:type="dxa"/>
            <w:vMerge/>
          </w:tcPr>
          <w:p w:rsidR="002F3338" w:rsidRPr="006A6CD5" w:rsidRDefault="002F3338" w:rsidP="005D5892">
            <w:pPr>
              <w:tabs>
                <w:tab w:val="left" w:pos="3629"/>
              </w:tabs>
              <w:spacing w:line="360" w:lineRule="auto"/>
            </w:pPr>
          </w:p>
        </w:tc>
      </w:tr>
    </w:tbl>
    <w:p w:rsidR="002F3338" w:rsidRPr="0097015C" w:rsidRDefault="002F3338" w:rsidP="002F3338">
      <w:pPr>
        <w:shd w:val="clear" w:color="auto" w:fill="FFFFFF"/>
        <w:tabs>
          <w:tab w:val="left" w:pos="3629"/>
        </w:tabs>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Определим размер влияния факторов на изменение фондоотдачи способом абсолютных разниц.</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Изменение фондоотдачи за период в целом будет следующим:</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sz w:val="28"/>
          <w:szCs w:val="28"/>
        </w:rPr>
        <w:t>1,9512- 1,9004 = +0,0508.</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В том числе:</w:t>
      </w:r>
    </w:p>
    <w:p w:rsidR="002F3338" w:rsidRPr="0097015C" w:rsidRDefault="002F3338" w:rsidP="002F3338">
      <w:pPr>
        <w:shd w:val="clear" w:color="auto" w:fill="FFFFFF"/>
        <w:tabs>
          <w:tab w:val="left" w:pos="538"/>
        </w:tabs>
        <w:spacing w:line="360" w:lineRule="auto"/>
        <w:ind w:firstLine="709"/>
        <w:jc w:val="both"/>
        <w:rPr>
          <w:sz w:val="28"/>
          <w:szCs w:val="28"/>
        </w:rPr>
      </w:pPr>
      <w:r w:rsidRPr="0097015C">
        <w:rPr>
          <w:sz w:val="28"/>
          <w:szCs w:val="28"/>
        </w:rPr>
        <w:t>1)</w:t>
      </w:r>
      <w:r w:rsidRPr="0097015C">
        <w:rPr>
          <w:sz w:val="28"/>
          <w:szCs w:val="28"/>
        </w:rPr>
        <w:tab/>
        <w:t>влияние изменения удельного веса активной части ОПФ:</w:t>
      </w:r>
    </w:p>
    <w:p w:rsidR="002F3338" w:rsidRPr="0097015C" w:rsidRDefault="002F3338" w:rsidP="002F3338">
      <w:pPr>
        <w:shd w:val="clear" w:color="auto" w:fill="FFFFFF"/>
        <w:tabs>
          <w:tab w:val="left" w:pos="538"/>
        </w:tabs>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sz w:val="28"/>
          <w:szCs w:val="28"/>
        </w:rPr>
        <w:t>(0,5413 - 0,5440) х 3,4933 = 0,0027 х 3,4933 = -0,0094;</w:t>
      </w:r>
    </w:p>
    <w:p w:rsidR="002F3338" w:rsidRPr="0097015C" w:rsidRDefault="002F3338" w:rsidP="002F3338">
      <w:pPr>
        <w:shd w:val="clear" w:color="auto" w:fill="FFFFFF"/>
        <w:spacing w:line="360" w:lineRule="auto"/>
        <w:ind w:firstLine="709"/>
        <w:jc w:val="both"/>
        <w:rPr>
          <w:sz w:val="28"/>
          <w:szCs w:val="28"/>
        </w:rPr>
      </w:pPr>
    </w:p>
    <w:p w:rsidR="002F3338" w:rsidRDefault="002F3338" w:rsidP="002F3338">
      <w:pPr>
        <w:shd w:val="clear" w:color="auto" w:fill="FFFFFF"/>
        <w:tabs>
          <w:tab w:val="left" w:pos="538"/>
        </w:tabs>
        <w:spacing w:line="360" w:lineRule="auto"/>
        <w:ind w:firstLine="709"/>
        <w:jc w:val="both"/>
        <w:rPr>
          <w:sz w:val="28"/>
          <w:szCs w:val="28"/>
        </w:rPr>
      </w:pPr>
      <w:r w:rsidRPr="0097015C">
        <w:rPr>
          <w:sz w:val="28"/>
          <w:szCs w:val="28"/>
        </w:rPr>
        <w:t>2)</w:t>
      </w:r>
      <w:r w:rsidRPr="0097015C">
        <w:rPr>
          <w:sz w:val="28"/>
          <w:szCs w:val="28"/>
        </w:rPr>
        <w:tab/>
        <w:t>влияние изменения фондоотдачи активной части ОПФ:</w:t>
      </w:r>
    </w:p>
    <w:p w:rsidR="002F3338" w:rsidRPr="0097015C" w:rsidRDefault="002F3338" w:rsidP="002F3338">
      <w:pPr>
        <w:shd w:val="clear" w:color="auto" w:fill="FFFFFF"/>
        <w:tabs>
          <w:tab w:val="left" w:pos="538"/>
        </w:tabs>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sz w:val="28"/>
          <w:szCs w:val="28"/>
        </w:rPr>
        <w:t>0,5413 х (3,6044 -3,4933) = 0,5413 х 0,1111 = +0,0601;</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баланс отклонений:</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-0,0094 + 0,0601= +0,0507 (Расхождение с общим изменением фондоотдачи (0,0508) является следствием округлений цифр в расчетах)</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Таким образом, за анализируемый период фондоотдача в организации возросла от 1,9004 до 1,9512, т.е. на 0,0508 руб. на каждый рубль стоимости основных производственных фондов. Положительно повлияло изменение фондоотдачи активной части ОПФ, что привело к росту фондоотдачи всей совокупности основных производственных фондов на 0,0601 руб. Отрицательно сказалось уменьшение удельного веса активной части ОПФ, что снизило фондоотдачу на 0,0094 руб.</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Кроме двухфакторной в анализе используются и многофакторные модели фондоотдачи основных производственных фондов, например пятифакторная модель:</w:t>
      </w:r>
    </w:p>
    <w:p w:rsidR="002F3338" w:rsidRPr="0097015C" w:rsidRDefault="002F3338" w:rsidP="002F3338">
      <w:pPr>
        <w:shd w:val="clear" w:color="auto" w:fill="FFFFFF"/>
        <w:spacing w:line="360" w:lineRule="auto"/>
        <w:ind w:firstLine="709"/>
        <w:jc w:val="both"/>
        <w:rPr>
          <w:sz w:val="28"/>
          <w:szCs w:val="28"/>
        </w:rPr>
      </w:pPr>
    </w:p>
    <w:tbl>
      <w:tblPr>
        <w:tblW w:w="0" w:type="auto"/>
        <w:tblInd w:w="2418" w:type="dxa"/>
        <w:tblLook w:val="01E0" w:firstRow="1" w:lastRow="1" w:firstColumn="1" w:lastColumn="1" w:noHBand="0" w:noVBand="0"/>
      </w:tblPr>
      <w:tblGrid>
        <w:gridCol w:w="2660"/>
        <w:gridCol w:w="474"/>
        <w:gridCol w:w="566"/>
      </w:tblGrid>
      <w:tr w:rsidR="002F3338" w:rsidRPr="006A6CD5" w:rsidTr="005D5892">
        <w:tc>
          <w:tcPr>
            <w:tcW w:w="2660" w:type="dxa"/>
            <w:vMerge w:val="restart"/>
          </w:tcPr>
          <w:p w:rsidR="002F3338" w:rsidRPr="006A6CD5" w:rsidRDefault="002F3338" w:rsidP="005D5892">
            <w:pPr>
              <w:spacing w:line="360" w:lineRule="auto"/>
            </w:pPr>
            <w:r w:rsidRPr="006A6CD5">
              <w:t>ФО = К</w:t>
            </w:r>
            <w:r w:rsidRPr="006A6CD5">
              <w:rPr>
                <w:vertAlign w:val="subscript"/>
              </w:rPr>
              <w:t>мз</w:t>
            </w:r>
            <w:r w:rsidRPr="006A6CD5">
              <w:t xml:space="preserve"> х П</w:t>
            </w:r>
            <w:r w:rsidRPr="006A6CD5">
              <w:rPr>
                <w:vertAlign w:val="subscript"/>
              </w:rPr>
              <w:t>Роб</w:t>
            </w:r>
            <w:r w:rsidRPr="006A6CD5">
              <w:t xml:space="preserve"> х К</w:t>
            </w:r>
            <w:r w:rsidRPr="006A6CD5">
              <w:rPr>
                <w:vertAlign w:val="subscript"/>
              </w:rPr>
              <w:t>см</w:t>
            </w:r>
            <w:r w:rsidRPr="006A6CD5">
              <w:t xml:space="preserve"> х</w:t>
            </w:r>
          </w:p>
        </w:tc>
        <w:tc>
          <w:tcPr>
            <w:tcW w:w="0" w:type="auto"/>
            <w:tcBorders>
              <w:bottom w:val="single" w:sz="4" w:space="0" w:color="auto"/>
            </w:tcBorders>
          </w:tcPr>
          <w:p w:rsidR="002F3338" w:rsidRPr="006A6CD5" w:rsidRDefault="002F3338" w:rsidP="005D5892">
            <w:pPr>
              <w:spacing w:line="360" w:lineRule="auto"/>
            </w:pPr>
            <w:r w:rsidRPr="006A6CD5">
              <w:t>1</w:t>
            </w:r>
          </w:p>
        </w:tc>
        <w:tc>
          <w:tcPr>
            <w:tcW w:w="0" w:type="auto"/>
            <w:vMerge w:val="restart"/>
          </w:tcPr>
          <w:p w:rsidR="002F3338" w:rsidRPr="006A6CD5" w:rsidRDefault="002F3338" w:rsidP="005D5892">
            <w:pPr>
              <w:spacing w:line="360" w:lineRule="auto"/>
            </w:pPr>
            <w:r w:rsidRPr="006A6CD5">
              <w:t>х У</w:t>
            </w:r>
            <w:r w:rsidRPr="006A6CD5">
              <w:rPr>
                <w:vertAlign w:val="subscript"/>
              </w:rPr>
              <w:t>а</w:t>
            </w:r>
          </w:p>
        </w:tc>
      </w:tr>
      <w:tr w:rsidR="002F3338" w:rsidRPr="006A6CD5" w:rsidTr="005D5892">
        <w:tc>
          <w:tcPr>
            <w:tcW w:w="2660" w:type="dxa"/>
            <w:vMerge/>
          </w:tcPr>
          <w:p w:rsidR="002F3338" w:rsidRPr="006A6CD5" w:rsidRDefault="002F3338" w:rsidP="005D5892">
            <w:pPr>
              <w:spacing w:line="360" w:lineRule="auto"/>
            </w:pPr>
          </w:p>
        </w:tc>
        <w:tc>
          <w:tcPr>
            <w:tcW w:w="0" w:type="auto"/>
            <w:tcBorders>
              <w:top w:val="single" w:sz="4" w:space="0" w:color="auto"/>
            </w:tcBorders>
          </w:tcPr>
          <w:p w:rsidR="002F3338" w:rsidRPr="006A6CD5" w:rsidRDefault="002F3338" w:rsidP="005D5892">
            <w:pPr>
              <w:spacing w:line="360" w:lineRule="auto"/>
            </w:pPr>
            <w:r w:rsidRPr="006A6CD5">
              <w:t>С</w:t>
            </w:r>
            <w:r w:rsidRPr="006A6CD5">
              <w:rPr>
                <w:vertAlign w:val="subscript"/>
              </w:rPr>
              <w:t>ед</w:t>
            </w:r>
          </w:p>
        </w:tc>
        <w:tc>
          <w:tcPr>
            <w:tcW w:w="0" w:type="auto"/>
            <w:vMerge/>
          </w:tcPr>
          <w:p w:rsidR="002F3338" w:rsidRPr="006A6CD5" w:rsidRDefault="002F3338" w:rsidP="005D5892">
            <w:pPr>
              <w:spacing w:line="360" w:lineRule="auto"/>
            </w:pP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где К</w:t>
      </w:r>
      <w:r w:rsidRPr="0097015C">
        <w:rPr>
          <w:sz w:val="28"/>
          <w:szCs w:val="28"/>
          <w:vertAlign w:val="subscript"/>
        </w:rPr>
        <w:t>мз</w:t>
      </w:r>
      <w:r w:rsidRPr="0097015C">
        <w:rPr>
          <w:sz w:val="28"/>
          <w:szCs w:val="28"/>
        </w:rPr>
        <w:t xml:space="preserve"> — коэффициент материальных затрат, определяемый как отношение произведенной продукции в сопоставимых ценах к произведенной продукции без материальных затрат; П</w:t>
      </w:r>
      <w:r w:rsidRPr="0097015C">
        <w:rPr>
          <w:sz w:val="28"/>
          <w:szCs w:val="28"/>
          <w:lang w:val="en-US"/>
        </w:rPr>
        <w:t>p</w:t>
      </w:r>
      <w:r w:rsidRPr="0097015C">
        <w:rPr>
          <w:sz w:val="28"/>
          <w:szCs w:val="28"/>
          <w:vertAlign w:val="subscript"/>
        </w:rPr>
        <w:t>0б</w:t>
      </w:r>
      <w:r w:rsidRPr="0097015C">
        <w:rPr>
          <w:sz w:val="28"/>
          <w:szCs w:val="28"/>
        </w:rPr>
        <w:t xml:space="preserve"> — производительность оборудования, рассчитываемая как отношение произведенной продукции без материальных затрат к количеству машино-смен работы оборудования; К</w:t>
      </w:r>
      <w:r w:rsidRPr="0097015C">
        <w:rPr>
          <w:sz w:val="28"/>
          <w:szCs w:val="28"/>
          <w:vertAlign w:val="subscript"/>
        </w:rPr>
        <w:t>см</w:t>
      </w:r>
      <w:r w:rsidRPr="0097015C">
        <w:rPr>
          <w:sz w:val="28"/>
          <w:szCs w:val="28"/>
        </w:rPr>
        <w:t xml:space="preserve"> — коэффициент сменности работы оборудования; С</w:t>
      </w:r>
      <w:r w:rsidRPr="0097015C">
        <w:rPr>
          <w:sz w:val="28"/>
          <w:szCs w:val="28"/>
          <w:vertAlign w:val="subscript"/>
        </w:rPr>
        <w:t>ед</w:t>
      </w:r>
      <w:r w:rsidRPr="0097015C">
        <w:rPr>
          <w:sz w:val="28"/>
          <w:szCs w:val="28"/>
        </w:rPr>
        <w:t xml:space="preserve"> — стоимость единицы оборудования, У</w:t>
      </w:r>
      <w:r w:rsidRPr="0097015C">
        <w:rPr>
          <w:sz w:val="28"/>
          <w:szCs w:val="28"/>
          <w:vertAlign w:val="subscript"/>
        </w:rPr>
        <w:t>а</w:t>
      </w:r>
      <w:r w:rsidRPr="0097015C">
        <w:rPr>
          <w:sz w:val="28"/>
          <w:szCs w:val="28"/>
        </w:rPr>
        <w:t xml:space="preserve"> — удельный вес машин и оборудования в общей стоимости производственных фондов.</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Далее при проведении анализа изучается частный показатель эффективности использования основных производственных фондов - показатель фондоотдачи их активной части — в зависимости от действия следующих факторов:</w:t>
      </w:r>
      <w:r w:rsidRPr="0097015C">
        <w:rPr>
          <w:b/>
          <w:bCs/>
          <w:position w:val="-4"/>
          <w:sz w:val="28"/>
          <w:szCs w:val="28"/>
          <w:lang w:val="en-US"/>
        </w:rPr>
        <w:t>I</w:t>
      </w:r>
    </w:p>
    <w:p w:rsidR="002F3338" w:rsidRPr="0097015C" w:rsidRDefault="002F3338" w:rsidP="002F3338">
      <w:pPr>
        <w:numPr>
          <w:ilvl w:val="0"/>
          <w:numId w:val="1"/>
        </w:numPr>
        <w:shd w:val="clear" w:color="auto" w:fill="FFFFFF"/>
        <w:tabs>
          <w:tab w:val="left" w:pos="542"/>
        </w:tabs>
        <w:spacing w:line="360" w:lineRule="auto"/>
        <w:ind w:firstLine="709"/>
        <w:jc w:val="both"/>
        <w:rPr>
          <w:sz w:val="28"/>
          <w:szCs w:val="28"/>
        </w:rPr>
      </w:pPr>
      <w:r w:rsidRPr="0097015C">
        <w:rPr>
          <w:sz w:val="28"/>
          <w:szCs w:val="28"/>
        </w:rPr>
        <w:t xml:space="preserve">стоимости продукции, приходящейся в среднем на один час работы действующего оборудования </w:t>
      </w:r>
      <w:r w:rsidRPr="0097015C">
        <w:rPr>
          <w:i/>
          <w:iCs/>
          <w:sz w:val="28"/>
          <w:szCs w:val="28"/>
        </w:rPr>
        <w:t>(В</w:t>
      </w:r>
      <w:r w:rsidRPr="0097015C">
        <w:rPr>
          <w:i/>
          <w:iCs/>
          <w:sz w:val="28"/>
          <w:szCs w:val="28"/>
          <w:vertAlign w:val="subscript"/>
        </w:rPr>
        <w:t>час</w:t>
      </w:r>
      <w:r w:rsidRPr="0097015C">
        <w:rPr>
          <w:i/>
          <w:iCs/>
          <w:sz w:val="28"/>
          <w:szCs w:val="28"/>
        </w:rPr>
        <w:t>);</w:t>
      </w:r>
    </w:p>
    <w:p w:rsidR="002F3338" w:rsidRPr="0097015C" w:rsidRDefault="002F3338" w:rsidP="002F3338">
      <w:pPr>
        <w:numPr>
          <w:ilvl w:val="0"/>
          <w:numId w:val="1"/>
        </w:numPr>
        <w:shd w:val="clear" w:color="auto" w:fill="FFFFFF"/>
        <w:tabs>
          <w:tab w:val="left" w:pos="542"/>
        </w:tabs>
        <w:spacing w:line="360" w:lineRule="auto"/>
        <w:ind w:firstLine="709"/>
        <w:jc w:val="both"/>
        <w:rPr>
          <w:sz w:val="28"/>
          <w:szCs w:val="28"/>
        </w:rPr>
      </w:pPr>
      <w:r w:rsidRPr="0097015C">
        <w:rPr>
          <w:sz w:val="28"/>
          <w:szCs w:val="28"/>
        </w:rPr>
        <w:t>среднего времени, приходящегося на единицу стоимости действующего оборудования (Т</w:t>
      </w:r>
      <w:r w:rsidRPr="0097015C">
        <w:rPr>
          <w:sz w:val="28"/>
          <w:szCs w:val="28"/>
          <w:vertAlign w:val="subscript"/>
        </w:rPr>
        <w:t>ед</w:t>
      </w:r>
      <w:r w:rsidRPr="0097015C">
        <w:rPr>
          <w:sz w:val="28"/>
          <w:szCs w:val="28"/>
        </w:rPr>
        <w:t>);</w:t>
      </w:r>
    </w:p>
    <w:p w:rsidR="002F3338" w:rsidRPr="0097015C" w:rsidRDefault="002F3338" w:rsidP="002F3338">
      <w:pPr>
        <w:numPr>
          <w:ilvl w:val="0"/>
          <w:numId w:val="1"/>
        </w:numPr>
        <w:shd w:val="clear" w:color="auto" w:fill="FFFFFF"/>
        <w:tabs>
          <w:tab w:val="left" w:pos="542"/>
        </w:tabs>
        <w:spacing w:line="360" w:lineRule="auto"/>
        <w:ind w:firstLine="709"/>
        <w:jc w:val="both"/>
        <w:rPr>
          <w:sz w:val="28"/>
          <w:szCs w:val="28"/>
        </w:rPr>
      </w:pPr>
      <w:r w:rsidRPr="0097015C">
        <w:rPr>
          <w:sz w:val="28"/>
          <w:szCs w:val="28"/>
        </w:rPr>
        <w:t>удельного веса стоимости действующего оборудования (ДО) в общей стоимости активной части основных производственных фондов (У</w:t>
      </w:r>
      <w:r w:rsidRPr="0097015C">
        <w:rPr>
          <w:sz w:val="28"/>
          <w:szCs w:val="28"/>
          <w:vertAlign w:val="subscript"/>
        </w:rPr>
        <w:t>ад</w:t>
      </w:r>
      <w:r w:rsidRPr="0097015C">
        <w:rPr>
          <w:sz w:val="28"/>
          <w:szCs w:val="28"/>
        </w:rPr>
        <w:t>).</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Следовательно,</w:t>
      </w:r>
    </w:p>
    <w:p w:rsidR="002F3338" w:rsidRPr="0097015C" w:rsidRDefault="002F3338" w:rsidP="002F3338">
      <w:pPr>
        <w:shd w:val="clear" w:color="auto" w:fill="FFFFFF"/>
        <w:spacing w:line="360" w:lineRule="auto"/>
        <w:ind w:firstLine="709"/>
        <w:jc w:val="both"/>
        <w:rPr>
          <w:sz w:val="28"/>
          <w:szCs w:val="28"/>
        </w:rPr>
      </w:pPr>
    </w:p>
    <w:tbl>
      <w:tblPr>
        <w:tblW w:w="0" w:type="auto"/>
        <w:jc w:val="center"/>
        <w:tblLook w:val="01E0" w:firstRow="1" w:lastRow="1" w:firstColumn="1" w:lastColumn="1" w:noHBand="0" w:noVBand="0"/>
      </w:tblPr>
      <w:tblGrid>
        <w:gridCol w:w="2660"/>
        <w:gridCol w:w="663"/>
        <w:gridCol w:w="316"/>
        <w:gridCol w:w="497"/>
        <w:gridCol w:w="316"/>
        <w:gridCol w:w="483"/>
      </w:tblGrid>
      <w:tr w:rsidR="002F3338" w:rsidRPr="006A6CD5" w:rsidTr="005D5892">
        <w:trPr>
          <w:jc w:val="center"/>
        </w:trPr>
        <w:tc>
          <w:tcPr>
            <w:tcW w:w="2660" w:type="dxa"/>
            <w:vMerge w:val="restart"/>
          </w:tcPr>
          <w:p w:rsidR="002F3338" w:rsidRPr="006A6CD5" w:rsidRDefault="002F3338" w:rsidP="005D5892">
            <w:pPr>
              <w:spacing w:line="360" w:lineRule="auto"/>
            </w:pPr>
            <w:r w:rsidRPr="006A6CD5">
              <w:rPr>
                <w:bCs/>
              </w:rPr>
              <w:t>ФО</w:t>
            </w:r>
            <w:r w:rsidRPr="006A6CD5">
              <w:rPr>
                <w:bCs/>
                <w:vertAlign w:val="subscript"/>
              </w:rPr>
              <w:t>а</w:t>
            </w:r>
            <w:r w:rsidRPr="006A6CD5">
              <w:br w:type="column"/>
              <w:t>= У</w:t>
            </w:r>
            <w:r w:rsidRPr="006A6CD5">
              <w:rPr>
                <w:vertAlign w:val="subscript"/>
              </w:rPr>
              <w:t xml:space="preserve">а.д </w:t>
            </w:r>
            <w:r w:rsidRPr="006A6CD5">
              <w:t>х Т</w:t>
            </w:r>
            <w:r w:rsidRPr="006A6CD5">
              <w:rPr>
                <w:vertAlign w:val="subscript"/>
              </w:rPr>
              <w:t xml:space="preserve">ед </w:t>
            </w:r>
            <w:r w:rsidRPr="006A6CD5">
              <w:t>х В</w:t>
            </w:r>
            <w:r w:rsidRPr="006A6CD5">
              <w:rPr>
                <w:vertAlign w:val="subscript"/>
              </w:rPr>
              <w:t xml:space="preserve">час </w:t>
            </w:r>
            <w:r w:rsidRPr="006A6CD5">
              <w:t>=</w:t>
            </w:r>
          </w:p>
        </w:tc>
        <w:tc>
          <w:tcPr>
            <w:tcW w:w="0" w:type="auto"/>
            <w:tcBorders>
              <w:bottom w:val="single" w:sz="4" w:space="0" w:color="auto"/>
            </w:tcBorders>
          </w:tcPr>
          <w:p w:rsidR="002F3338" w:rsidRPr="006A6CD5" w:rsidRDefault="002F3338" w:rsidP="005D5892">
            <w:pPr>
              <w:spacing w:line="360" w:lineRule="auto"/>
            </w:pPr>
            <w:r w:rsidRPr="006A6CD5">
              <w:t>ДО</w:t>
            </w:r>
          </w:p>
        </w:tc>
        <w:tc>
          <w:tcPr>
            <w:tcW w:w="0" w:type="auto"/>
            <w:vMerge w:val="restart"/>
          </w:tcPr>
          <w:p w:rsidR="002F3338" w:rsidRPr="006A6CD5" w:rsidRDefault="002F3338" w:rsidP="005D5892">
            <w:pPr>
              <w:spacing w:line="360" w:lineRule="auto"/>
            </w:pPr>
            <w:r w:rsidRPr="006A6CD5">
              <w:t>х</w:t>
            </w:r>
          </w:p>
        </w:tc>
        <w:tc>
          <w:tcPr>
            <w:tcW w:w="0" w:type="auto"/>
            <w:tcBorders>
              <w:bottom w:val="single" w:sz="4" w:space="0" w:color="auto"/>
            </w:tcBorders>
          </w:tcPr>
          <w:p w:rsidR="002F3338" w:rsidRPr="006A6CD5" w:rsidRDefault="002F3338" w:rsidP="005D5892">
            <w:pPr>
              <w:spacing w:line="360" w:lineRule="auto"/>
            </w:pPr>
            <w:r w:rsidRPr="006A6CD5">
              <w:t>Т</w:t>
            </w:r>
          </w:p>
        </w:tc>
        <w:tc>
          <w:tcPr>
            <w:tcW w:w="0" w:type="auto"/>
            <w:vMerge w:val="restart"/>
          </w:tcPr>
          <w:p w:rsidR="002F3338" w:rsidRPr="006A6CD5" w:rsidRDefault="002F3338" w:rsidP="005D5892">
            <w:pPr>
              <w:spacing w:line="360" w:lineRule="auto"/>
            </w:pPr>
            <w:r w:rsidRPr="006A6CD5">
              <w:t>х</w:t>
            </w:r>
          </w:p>
        </w:tc>
        <w:tc>
          <w:tcPr>
            <w:tcW w:w="0" w:type="auto"/>
            <w:tcBorders>
              <w:bottom w:val="single" w:sz="4" w:space="0" w:color="auto"/>
            </w:tcBorders>
          </w:tcPr>
          <w:p w:rsidR="002F3338" w:rsidRPr="006A6CD5" w:rsidRDefault="002F3338" w:rsidP="005D5892">
            <w:pPr>
              <w:spacing w:line="360" w:lineRule="auto"/>
            </w:pPr>
            <w:r w:rsidRPr="006A6CD5">
              <w:t>ТП</w:t>
            </w:r>
          </w:p>
        </w:tc>
      </w:tr>
      <w:tr w:rsidR="002F3338" w:rsidRPr="006A6CD5" w:rsidTr="005D5892">
        <w:trPr>
          <w:jc w:val="center"/>
        </w:trPr>
        <w:tc>
          <w:tcPr>
            <w:tcW w:w="2660" w:type="dxa"/>
            <w:vMerge/>
          </w:tcPr>
          <w:p w:rsidR="002F3338" w:rsidRPr="006A6CD5" w:rsidRDefault="002F3338" w:rsidP="005D5892">
            <w:pPr>
              <w:spacing w:line="360" w:lineRule="auto"/>
            </w:pPr>
          </w:p>
        </w:tc>
        <w:tc>
          <w:tcPr>
            <w:tcW w:w="0" w:type="auto"/>
            <w:tcBorders>
              <w:top w:val="single" w:sz="4" w:space="0" w:color="auto"/>
            </w:tcBorders>
          </w:tcPr>
          <w:p w:rsidR="002F3338" w:rsidRPr="006A6CD5" w:rsidRDefault="002F3338" w:rsidP="005D5892">
            <w:pPr>
              <w:spacing w:line="360" w:lineRule="auto"/>
            </w:pPr>
            <w:r w:rsidRPr="006A6CD5">
              <w:t>ОПФ</w:t>
            </w:r>
          </w:p>
        </w:tc>
        <w:tc>
          <w:tcPr>
            <w:tcW w:w="0" w:type="auto"/>
            <w:vMerge/>
          </w:tcPr>
          <w:p w:rsidR="002F3338" w:rsidRPr="006A6CD5" w:rsidRDefault="002F3338" w:rsidP="005D5892">
            <w:pPr>
              <w:spacing w:line="360" w:lineRule="auto"/>
            </w:pPr>
          </w:p>
        </w:tc>
        <w:tc>
          <w:tcPr>
            <w:tcW w:w="0" w:type="auto"/>
            <w:tcBorders>
              <w:top w:val="single" w:sz="4" w:space="0" w:color="auto"/>
            </w:tcBorders>
          </w:tcPr>
          <w:p w:rsidR="002F3338" w:rsidRPr="006A6CD5" w:rsidRDefault="002F3338" w:rsidP="005D5892">
            <w:pPr>
              <w:spacing w:line="360" w:lineRule="auto"/>
            </w:pPr>
            <w:r w:rsidRPr="006A6CD5">
              <w:t>ДО</w:t>
            </w:r>
          </w:p>
        </w:tc>
        <w:tc>
          <w:tcPr>
            <w:tcW w:w="0" w:type="auto"/>
            <w:vMerge/>
          </w:tcPr>
          <w:p w:rsidR="002F3338" w:rsidRPr="006A6CD5" w:rsidRDefault="002F3338" w:rsidP="005D5892">
            <w:pPr>
              <w:spacing w:line="360" w:lineRule="auto"/>
            </w:pPr>
          </w:p>
        </w:tc>
        <w:tc>
          <w:tcPr>
            <w:tcW w:w="0" w:type="auto"/>
            <w:tcBorders>
              <w:top w:val="single" w:sz="4" w:space="0" w:color="auto"/>
            </w:tcBorders>
          </w:tcPr>
          <w:p w:rsidR="002F3338" w:rsidRPr="006A6CD5" w:rsidRDefault="002F3338" w:rsidP="005D5892">
            <w:pPr>
              <w:spacing w:line="360" w:lineRule="auto"/>
            </w:pPr>
            <w:r w:rsidRPr="006A6CD5">
              <w:t>Т</w:t>
            </w: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Размер влияния указанных факторов на изменение фондоотдачи активной части основных производственных фондов определяется одним из приемов элиминирования.</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Расчеты влияния факторов на изменение фондоотдачи активной части основных производственных фондов осуществляются следующим образом (исходные данные приведены в табл. 7.5).</w:t>
      </w:r>
    </w:p>
    <w:p w:rsidR="002F3338" w:rsidRPr="0097015C" w:rsidRDefault="002F3338" w:rsidP="002F3338">
      <w:pPr>
        <w:shd w:val="clear" w:color="auto" w:fill="FFFFFF"/>
        <w:spacing w:line="360" w:lineRule="auto"/>
        <w:ind w:firstLine="709"/>
        <w:jc w:val="both"/>
        <w:rPr>
          <w:sz w:val="28"/>
          <w:szCs w:val="28"/>
        </w:rPr>
      </w:pPr>
      <w:r>
        <w:rPr>
          <w:i/>
          <w:iCs/>
          <w:sz w:val="28"/>
          <w:szCs w:val="28"/>
        </w:rPr>
        <w:br w:type="page"/>
      </w:r>
      <w:r w:rsidRPr="0097015C">
        <w:rPr>
          <w:i/>
          <w:iCs/>
          <w:sz w:val="28"/>
          <w:szCs w:val="28"/>
        </w:rPr>
        <w:t>Таблица 7.5</w:t>
      </w:r>
    </w:p>
    <w:p w:rsidR="002F3338" w:rsidRPr="0097015C" w:rsidRDefault="002F3338" w:rsidP="002F3338">
      <w:pPr>
        <w:shd w:val="clear" w:color="auto" w:fill="FFFFFF"/>
        <w:spacing w:line="360" w:lineRule="auto"/>
        <w:ind w:firstLine="709"/>
        <w:jc w:val="both"/>
        <w:rPr>
          <w:b/>
          <w:sz w:val="28"/>
          <w:szCs w:val="28"/>
        </w:rPr>
      </w:pPr>
      <w:r w:rsidRPr="0097015C">
        <w:rPr>
          <w:b/>
          <w:sz w:val="28"/>
          <w:szCs w:val="28"/>
        </w:rPr>
        <w:t>Исходные данные для анализа фондоотдачи активной части основных производственных фондов</w:t>
      </w:r>
    </w:p>
    <w:tbl>
      <w:tblPr>
        <w:tblW w:w="9140" w:type="dxa"/>
        <w:jc w:val="center"/>
        <w:tblLayout w:type="fixed"/>
        <w:tblCellMar>
          <w:left w:w="40" w:type="dxa"/>
          <w:right w:w="40" w:type="dxa"/>
        </w:tblCellMar>
        <w:tblLook w:val="0000" w:firstRow="0" w:lastRow="0" w:firstColumn="0" w:lastColumn="0" w:noHBand="0" w:noVBand="0"/>
      </w:tblPr>
      <w:tblGrid>
        <w:gridCol w:w="553"/>
        <w:gridCol w:w="2767"/>
        <w:gridCol w:w="1353"/>
        <w:gridCol w:w="1261"/>
        <w:gridCol w:w="1498"/>
        <w:gridCol w:w="1708"/>
      </w:tblGrid>
      <w:tr w:rsidR="002F3338" w:rsidRPr="006A6CD5" w:rsidTr="005D5892">
        <w:trPr>
          <w:trHeight w:val="519"/>
          <w:jc w:val="center"/>
        </w:trPr>
        <w:tc>
          <w:tcPr>
            <w:tcW w:w="553"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 п/п</w:t>
            </w:r>
          </w:p>
        </w:tc>
        <w:tc>
          <w:tcPr>
            <w:tcW w:w="2767"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Показатели</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Условные обозначения</w:t>
            </w:r>
          </w:p>
        </w:tc>
        <w:tc>
          <w:tcPr>
            <w:tcW w:w="1261"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Базовый период</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Отчетный период</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Изменения за период (+,-)</w:t>
            </w:r>
          </w:p>
        </w:tc>
      </w:tr>
      <w:tr w:rsidR="002F3338" w:rsidRPr="006A6CD5" w:rsidTr="005D5892">
        <w:trPr>
          <w:trHeight w:hRule="exact" w:val="270"/>
          <w:jc w:val="center"/>
        </w:trPr>
        <w:tc>
          <w:tcPr>
            <w:tcW w:w="553"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А</w:t>
            </w:r>
          </w:p>
        </w:tc>
        <w:tc>
          <w:tcPr>
            <w:tcW w:w="2767"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Б</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В</w:t>
            </w:r>
          </w:p>
        </w:tc>
        <w:tc>
          <w:tcPr>
            <w:tcW w:w="1261"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1</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2</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3</w:t>
            </w:r>
          </w:p>
        </w:tc>
      </w:tr>
      <w:tr w:rsidR="002F3338" w:rsidRPr="006A6CD5" w:rsidTr="005D5892">
        <w:trPr>
          <w:trHeight w:val="559"/>
          <w:jc w:val="center"/>
        </w:trPr>
        <w:tc>
          <w:tcPr>
            <w:tcW w:w="553"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1</w:t>
            </w:r>
          </w:p>
        </w:tc>
        <w:tc>
          <w:tcPr>
            <w:tcW w:w="2767"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Выпуск продукции в сопоставимых ценах, тыс. руб.</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ТП</w:t>
            </w:r>
          </w:p>
        </w:tc>
        <w:tc>
          <w:tcPr>
            <w:tcW w:w="1261"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31 300</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32 800</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+340</w:t>
            </w:r>
          </w:p>
        </w:tc>
      </w:tr>
      <w:tr w:rsidR="002F3338" w:rsidRPr="006A6CD5" w:rsidTr="005D5892">
        <w:trPr>
          <w:trHeight w:hRule="exact" w:val="1277"/>
          <w:jc w:val="center"/>
        </w:trPr>
        <w:tc>
          <w:tcPr>
            <w:tcW w:w="553"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2</w:t>
            </w:r>
          </w:p>
        </w:tc>
        <w:tc>
          <w:tcPr>
            <w:tcW w:w="2767"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Среднегодовая стоимость активной части основных производственных фондов, тыс. руб.</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ОПФ</w:t>
            </w:r>
            <w:r w:rsidRPr="006A6CD5">
              <w:rPr>
                <w:vertAlign w:val="subscript"/>
              </w:rPr>
              <w:t>а</w:t>
            </w:r>
          </w:p>
        </w:tc>
        <w:tc>
          <w:tcPr>
            <w:tcW w:w="1261"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8960</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9100</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+140</w:t>
            </w:r>
          </w:p>
        </w:tc>
      </w:tr>
      <w:tr w:rsidR="002F3338" w:rsidRPr="006A6CD5" w:rsidTr="005D5892">
        <w:trPr>
          <w:trHeight w:val="825"/>
          <w:jc w:val="center"/>
        </w:trPr>
        <w:tc>
          <w:tcPr>
            <w:tcW w:w="553"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3</w:t>
            </w:r>
          </w:p>
        </w:tc>
        <w:tc>
          <w:tcPr>
            <w:tcW w:w="2767"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В том числе:</w:t>
            </w:r>
          </w:p>
          <w:p w:rsidR="002F3338" w:rsidRPr="006A6CD5" w:rsidRDefault="002F3338" w:rsidP="005D5892">
            <w:pPr>
              <w:shd w:val="clear" w:color="auto" w:fill="FFFFFF"/>
              <w:spacing w:line="360" w:lineRule="auto"/>
            </w:pPr>
            <w:r w:rsidRPr="006A6CD5">
              <w:t>стоимость действующего оборудования, тыс. руб.</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ОПФ</w:t>
            </w:r>
            <w:r w:rsidRPr="006A6CD5">
              <w:rPr>
                <w:vertAlign w:val="subscript"/>
              </w:rPr>
              <w:t>ад</w:t>
            </w:r>
          </w:p>
        </w:tc>
        <w:tc>
          <w:tcPr>
            <w:tcW w:w="1261"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7400</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7350</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-50</w:t>
            </w:r>
          </w:p>
        </w:tc>
      </w:tr>
      <w:tr w:rsidR="002F3338" w:rsidRPr="006A6CD5" w:rsidTr="005D5892">
        <w:trPr>
          <w:trHeight w:hRule="exact" w:val="1083"/>
          <w:jc w:val="center"/>
        </w:trPr>
        <w:tc>
          <w:tcPr>
            <w:tcW w:w="553"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4</w:t>
            </w:r>
          </w:p>
        </w:tc>
        <w:tc>
          <w:tcPr>
            <w:tcW w:w="2767"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Фондоотдача активной части основных производственных фондов (стр. 1 : стр. 2)</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ФО</w:t>
            </w:r>
            <w:r w:rsidRPr="006A6CD5">
              <w:rPr>
                <w:vertAlign w:val="subscript"/>
              </w:rPr>
              <w:t>а</w:t>
            </w:r>
          </w:p>
        </w:tc>
        <w:tc>
          <w:tcPr>
            <w:tcW w:w="1261"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3,4933</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3,6044</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+0,1111</w:t>
            </w:r>
          </w:p>
        </w:tc>
      </w:tr>
      <w:tr w:rsidR="002F3338" w:rsidRPr="006A6CD5" w:rsidTr="005D5892">
        <w:trPr>
          <w:trHeight w:val="840"/>
          <w:jc w:val="center"/>
        </w:trPr>
        <w:tc>
          <w:tcPr>
            <w:tcW w:w="553"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5</w:t>
            </w:r>
          </w:p>
        </w:tc>
        <w:tc>
          <w:tcPr>
            <w:tcW w:w="2767"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Удельный вес действующего оборудования, %</w:t>
            </w:r>
          </w:p>
          <w:p w:rsidR="002F3338" w:rsidRPr="006A6CD5" w:rsidRDefault="002F3338" w:rsidP="005D5892">
            <w:pPr>
              <w:shd w:val="clear" w:color="auto" w:fill="FFFFFF"/>
              <w:spacing w:line="360" w:lineRule="auto"/>
            </w:pPr>
            <w:r w:rsidRPr="006A6CD5">
              <w:t xml:space="preserve"> (стр. 4 : стр. 3 х 100)</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У а.д</w:t>
            </w:r>
          </w:p>
        </w:tc>
        <w:tc>
          <w:tcPr>
            <w:tcW w:w="1261"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82,589</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80,769</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-1,82</w:t>
            </w:r>
          </w:p>
        </w:tc>
      </w:tr>
      <w:tr w:rsidR="002F3338" w:rsidRPr="006A6CD5" w:rsidTr="005D5892">
        <w:trPr>
          <w:trHeight w:val="840"/>
          <w:jc w:val="center"/>
        </w:trPr>
        <w:tc>
          <w:tcPr>
            <w:tcW w:w="553"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p>
        </w:tc>
        <w:tc>
          <w:tcPr>
            <w:tcW w:w="2767"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Фонд времени работы действующего оборудования, тыс. станко-часов</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rPr>
                <w:i/>
                <w:iCs/>
              </w:rPr>
              <w:t>Т</w:t>
            </w:r>
          </w:p>
        </w:tc>
        <w:tc>
          <w:tcPr>
            <w:tcW w:w="1261"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17 530</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18010</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+480</w:t>
            </w:r>
          </w:p>
        </w:tc>
      </w:tr>
      <w:tr w:rsidR="002F3338" w:rsidRPr="006A6CD5" w:rsidTr="005D5892">
        <w:trPr>
          <w:trHeight w:val="840"/>
          <w:jc w:val="center"/>
        </w:trPr>
        <w:tc>
          <w:tcPr>
            <w:tcW w:w="553"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p>
        </w:tc>
        <w:tc>
          <w:tcPr>
            <w:tcW w:w="2767"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Среднее время, приходящееся на единицу стоимости действующего оборудования, тыс. станко-часов</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Т</w:t>
            </w:r>
            <w:r w:rsidRPr="006A6CD5">
              <w:rPr>
                <w:vertAlign w:val="subscript"/>
              </w:rPr>
              <w:t>ед</w:t>
            </w:r>
          </w:p>
        </w:tc>
        <w:tc>
          <w:tcPr>
            <w:tcW w:w="1261"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2,36891</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2,45034</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+0,08143</w:t>
            </w:r>
          </w:p>
        </w:tc>
      </w:tr>
      <w:tr w:rsidR="002F3338" w:rsidRPr="006A6CD5" w:rsidTr="005D5892">
        <w:trPr>
          <w:trHeight w:val="840"/>
          <w:jc w:val="center"/>
        </w:trPr>
        <w:tc>
          <w:tcPr>
            <w:tcW w:w="553"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p>
        </w:tc>
        <w:tc>
          <w:tcPr>
            <w:tcW w:w="2767"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 xml:space="preserve">Стоимость продукции, приходящаяся в среднем на один час работы действующего оборудования, тыс. руб. </w:t>
            </w:r>
          </w:p>
          <w:p w:rsidR="002F3338" w:rsidRPr="006A6CD5" w:rsidRDefault="002F3338" w:rsidP="005D5892">
            <w:pPr>
              <w:shd w:val="clear" w:color="auto" w:fill="FFFFFF"/>
              <w:tabs>
                <w:tab w:val="left" w:leader="hyphen" w:pos="2611"/>
              </w:tabs>
              <w:spacing w:line="360" w:lineRule="auto"/>
            </w:pPr>
            <w:r w:rsidRPr="006A6CD5">
              <w:t>(стр. 1 : стр. 5)</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В</w:t>
            </w:r>
            <w:r w:rsidRPr="006A6CD5">
              <w:rPr>
                <w:vertAlign w:val="subscript"/>
              </w:rPr>
              <w:t>час</w:t>
            </w:r>
          </w:p>
        </w:tc>
        <w:tc>
          <w:tcPr>
            <w:tcW w:w="1261"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1,78551</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1,82121</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2F3338" w:rsidRPr="006A6CD5" w:rsidRDefault="002F3338" w:rsidP="005D5892">
            <w:pPr>
              <w:shd w:val="clear" w:color="auto" w:fill="FFFFFF"/>
              <w:spacing w:line="360" w:lineRule="auto"/>
            </w:pPr>
            <w:r w:rsidRPr="006A6CD5">
              <w:t>+0,0357</w:t>
            </w:r>
          </w:p>
        </w:tc>
      </w:tr>
    </w:tbl>
    <w:p w:rsidR="002F3338" w:rsidRPr="0097015C" w:rsidRDefault="002F3338" w:rsidP="002F3338">
      <w:pPr>
        <w:spacing w:line="360" w:lineRule="auto"/>
        <w:ind w:firstLine="709"/>
        <w:jc w:val="both"/>
        <w:rPr>
          <w:sz w:val="28"/>
          <w:szCs w:val="28"/>
        </w:rPr>
      </w:pPr>
    </w:p>
    <w:p w:rsidR="002F3338" w:rsidRPr="0097015C" w:rsidRDefault="002F3338" w:rsidP="002F3338">
      <w:pPr>
        <w:shd w:val="clear" w:color="auto" w:fill="FFFFFF"/>
        <w:tabs>
          <w:tab w:val="left" w:pos="518"/>
        </w:tabs>
        <w:spacing w:line="360" w:lineRule="auto"/>
        <w:ind w:firstLine="709"/>
        <w:jc w:val="both"/>
        <w:rPr>
          <w:sz w:val="28"/>
          <w:szCs w:val="28"/>
        </w:rPr>
      </w:pPr>
      <w:r w:rsidRPr="0097015C">
        <w:rPr>
          <w:sz w:val="28"/>
          <w:szCs w:val="28"/>
        </w:rPr>
        <w:t>1.</w:t>
      </w:r>
      <w:r w:rsidRPr="0097015C">
        <w:rPr>
          <w:sz w:val="28"/>
          <w:szCs w:val="28"/>
        </w:rPr>
        <w:tab/>
        <w:t>Влияние изменения удельного веса действующего оборудования:</w:t>
      </w:r>
    </w:p>
    <w:p w:rsidR="002F3338" w:rsidRPr="0097015C" w:rsidRDefault="002F3338" w:rsidP="002F3338">
      <w:pPr>
        <w:shd w:val="clear" w:color="auto" w:fill="FFFFFF"/>
        <w:tabs>
          <w:tab w:val="left" w:pos="518"/>
        </w:tabs>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sz w:val="28"/>
          <w:szCs w:val="28"/>
        </w:rPr>
        <w:t>-0,0182 х 2,36891 х 1,78551 = -0,07698.</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tabs>
          <w:tab w:val="left" w:pos="518"/>
        </w:tabs>
        <w:spacing w:line="360" w:lineRule="auto"/>
        <w:ind w:firstLine="709"/>
        <w:jc w:val="both"/>
        <w:rPr>
          <w:sz w:val="28"/>
          <w:szCs w:val="28"/>
        </w:rPr>
      </w:pPr>
      <w:r w:rsidRPr="0097015C">
        <w:rPr>
          <w:sz w:val="28"/>
          <w:szCs w:val="28"/>
        </w:rPr>
        <w:t>2.</w:t>
      </w:r>
      <w:r w:rsidRPr="0097015C">
        <w:rPr>
          <w:sz w:val="28"/>
          <w:szCs w:val="28"/>
        </w:rPr>
        <w:tab/>
        <w:t>Влияние изменения среднего времени работы единицы оборудования:</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sz w:val="28"/>
          <w:szCs w:val="28"/>
        </w:rPr>
        <w:t>0,82589 х (+0,08143) х 1,78551 = +0,12008.</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tabs>
          <w:tab w:val="left" w:pos="518"/>
        </w:tabs>
        <w:spacing w:line="360" w:lineRule="auto"/>
        <w:ind w:firstLine="709"/>
        <w:jc w:val="both"/>
        <w:rPr>
          <w:sz w:val="28"/>
          <w:szCs w:val="28"/>
        </w:rPr>
      </w:pPr>
      <w:r w:rsidRPr="0097015C">
        <w:rPr>
          <w:sz w:val="28"/>
          <w:szCs w:val="28"/>
        </w:rPr>
        <w:t>3.</w:t>
      </w:r>
      <w:r w:rsidRPr="0097015C">
        <w:rPr>
          <w:sz w:val="28"/>
          <w:szCs w:val="28"/>
        </w:rPr>
        <w:tab/>
        <w:t>Влияние изменения часовой выработки оборудования:</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sz w:val="28"/>
          <w:szCs w:val="28"/>
        </w:rPr>
        <w:t>0,82589 х 2,45034 х (+0,0357) = +0,072246.</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Баланс отклонений:</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center"/>
        <w:rPr>
          <w:sz w:val="28"/>
          <w:szCs w:val="28"/>
        </w:rPr>
      </w:pPr>
      <w:r w:rsidRPr="0097015C">
        <w:rPr>
          <w:sz w:val="28"/>
          <w:szCs w:val="28"/>
        </w:rPr>
        <w:t>+0,1111= -0,07698 + 0,12008 + 0,072246 = 0,1153.</w:t>
      </w:r>
    </w:p>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Резервом роста фондоотдачи на предприятии является увеличение доли машин и оборудования в общей стоимости основных производственных фондов и связанных с ним факторов.</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При проведении анализа, кроме определения влияния различных факторов на фондоотдачу, изучают воздействие самого показатели фондоотдачи и взаимосвязанных с ним факторов на изменение объема выпуска продукции.</w:t>
      </w:r>
    </w:p>
    <w:p w:rsidR="002F3338" w:rsidRPr="0097015C" w:rsidRDefault="002F3338" w:rsidP="002F3338">
      <w:pPr>
        <w:shd w:val="clear" w:color="auto" w:fill="FFFFFF"/>
        <w:spacing w:line="360" w:lineRule="auto"/>
        <w:ind w:firstLine="709"/>
        <w:jc w:val="both"/>
        <w:rPr>
          <w:sz w:val="28"/>
          <w:szCs w:val="28"/>
        </w:rPr>
      </w:pPr>
      <w:r w:rsidRPr="0097015C">
        <w:rPr>
          <w:sz w:val="28"/>
          <w:szCs w:val="28"/>
        </w:rPr>
        <w:t>Факторную модель зависимости объема выпуска продукции от фондоотдачи и стоимости основных производственных фондов строят следующим образом:</w:t>
      </w:r>
    </w:p>
    <w:p w:rsidR="002F3338" w:rsidRPr="0097015C" w:rsidRDefault="002F3338" w:rsidP="002F3338">
      <w:pPr>
        <w:shd w:val="clear" w:color="auto" w:fill="FFFFFF"/>
        <w:spacing w:line="360" w:lineRule="auto"/>
        <w:ind w:firstLine="709"/>
        <w:jc w:val="both"/>
        <w:rPr>
          <w:sz w:val="28"/>
          <w:szCs w:val="28"/>
        </w:rPr>
      </w:pPr>
    </w:p>
    <w:tbl>
      <w:tblPr>
        <w:tblW w:w="0" w:type="auto"/>
        <w:tblInd w:w="2404" w:type="dxa"/>
        <w:tblLook w:val="01E0" w:firstRow="1" w:lastRow="1" w:firstColumn="1" w:lastColumn="1" w:noHBand="0" w:noVBand="0"/>
      </w:tblPr>
      <w:tblGrid>
        <w:gridCol w:w="1578"/>
        <w:gridCol w:w="798"/>
        <w:gridCol w:w="329"/>
        <w:gridCol w:w="1438"/>
      </w:tblGrid>
      <w:tr w:rsidR="002F3338" w:rsidRPr="006A6CD5" w:rsidTr="005D5892">
        <w:tc>
          <w:tcPr>
            <w:tcW w:w="1578" w:type="dxa"/>
            <w:vMerge w:val="restart"/>
          </w:tcPr>
          <w:p w:rsidR="002F3338" w:rsidRPr="006A6CD5" w:rsidRDefault="002F3338" w:rsidP="005D5892">
            <w:pPr>
              <w:shd w:val="clear" w:color="auto" w:fill="FFFFFF"/>
              <w:spacing w:line="360" w:lineRule="auto"/>
            </w:pPr>
            <w:r w:rsidRPr="006A6CD5">
              <w:t>ТП = ОПФ х</w:t>
            </w:r>
          </w:p>
          <w:p w:rsidR="002F3338" w:rsidRPr="006A6CD5" w:rsidRDefault="002F3338" w:rsidP="005D5892">
            <w:pPr>
              <w:spacing w:line="360" w:lineRule="auto"/>
            </w:pPr>
          </w:p>
        </w:tc>
        <w:tc>
          <w:tcPr>
            <w:tcW w:w="798" w:type="dxa"/>
            <w:tcBorders>
              <w:bottom w:val="single" w:sz="4" w:space="0" w:color="auto"/>
            </w:tcBorders>
          </w:tcPr>
          <w:p w:rsidR="002F3338" w:rsidRPr="006A6CD5" w:rsidRDefault="002F3338" w:rsidP="005D5892">
            <w:pPr>
              <w:spacing w:line="360" w:lineRule="auto"/>
            </w:pPr>
            <w:r w:rsidRPr="006A6CD5">
              <w:t>ТП</w:t>
            </w:r>
          </w:p>
        </w:tc>
        <w:tc>
          <w:tcPr>
            <w:tcW w:w="286" w:type="dxa"/>
            <w:vMerge w:val="restart"/>
          </w:tcPr>
          <w:p w:rsidR="002F3338" w:rsidRPr="006A6CD5" w:rsidRDefault="002F3338" w:rsidP="005D5892">
            <w:pPr>
              <w:spacing w:line="360" w:lineRule="auto"/>
            </w:pPr>
            <w:r w:rsidRPr="006A6CD5">
              <w:t>=</w:t>
            </w:r>
          </w:p>
        </w:tc>
        <w:tc>
          <w:tcPr>
            <w:tcW w:w="1438" w:type="dxa"/>
            <w:vMerge w:val="restart"/>
          </w:tcPr>
          <w:p w:rsidR="002F3338" w:rsidRPr="006A6CD5" w:rsidRDefault="002F3338" w:rsidP="005D5892">
            <w:pPr>
              <w:spacing w:line="360" w:lineRule="auto"/>
            </w:pPr>
            <w:r w:rsidRPr="006A6CD5">
              <w:t>ОПФ х ФО</w:t>
            </w:r>
          </w:p>
        </w:tc>
      </w:tr>
      <w:tr w:rsidR="002F3338" w:rsidRPr="006A6CD5" w:rsidTr="005D5892">
        <w:tc>
          <w:tcPr>
            <w:tcW w:w="1578" w:type="dxa"/>
            <w:vMerge/>
          </w:tcPr>
          <w:p w:rsidR="002F3338" w:rsidRPr="006A6CD5" w:rsidRDefault="002F3338" w:rsidP="005D5892">
            <w:pPr>
              <w:spacing w:line="360" w:lineRule="auto"/>
            </w:pPr>
          </w:p>
        </w:tc>
        <w:tc>
          <w:tcPr>
            <w:tcW w:w="798" w:type="dxa"/>
            <w:tcBorders>
              <w:top w:val="single" w:sz="4" w:space="0" w:color="auto"/>
            </w:tcBorders>
          </w:tcPr>
          <w:p w:rsidR="002F3338" w:rsidRPr="006A6CD5" w:rsidRDefault="002F3338" w:rsidP="005D5892">
            <w:pPr>
              <w:spacing w:line="360" w:lineRule="auto"/>
            </w:pPr>
            <w:r w:rsidRPr="006A6CD5">
              <w:t>ОПФ</w:t>
            </w:r>
          </w:p>
        </w:tc>
        <w:tc>
          <w:tcPr>
            <w:tcW w:w="286" w:type="dxa"/>
            <w:vMerge/>
          </w:tcPr>
          <w:p w:rsidR="002F3338" w:rsidRPr="006A6CD5" w:rsidRDefault="002F3338" w:rsidP="005D5892">
            <w:pPr>
              <w:spacing w:line="360" w:lineRule="auto"/>
            </w:pPr>
          </w:p>
        </w:tc>
        <w:tc>
          <w:tcPr>
            <w:tcW w:w="1438" w:type="dxa"/>
            <w:vMerge/>
          </w:tcPr>
          <w:p w:rsidR="002F3338" w:rsidRPr="006A6CD5" w:rsidRDefault="002F3338" w:rsidP="005D5892">
            <w:pPr>
              <w:spacing w:line="360" w:lineRule="auto"/>
            </w:pPr>
          </w:p>
        </w:tc>
      </w:tr>
    </w:tbl>
    <w:p w:rsidR="002F3338" w:rsidRPr="0097015C" w:rsidRDefault="002F3338" w:rsidP="002F3338">
      <w:pPr>
        <w:shd w:val="clear" w:color="auto" w:fill="FFFFFF"/>
        <w:spacing w:line="360" w:lineRule="auto"/>
        <w:ind w:firstLine="709"/>
        <w:jc w:val="both"/>
        <w:rPr>
          <w:sz w:val="28"/>
          <w:szCs w:val="28"/>
        </w:rPr>
      </w:pPr>
    </w:p>
    <w:tbl>
      <w:tblPr>
        <w:tblpPr w:leftFromText="180" w:rightFromText="180" w:vertAnchor="text" w:horzAnchor="margin" w:tblpXSpec="center" w:tblpY="59"/>
        <w:tblW w:w="0" w:type="auto"/>
        <w:tblLook w:val="01E0" w:firstRow="1" w:lastRow="1" w:firstColumn="1" w:lastColumn="1" w:noHBand="0" w:noVBand="0"/>
      </w:tblPr>
      <w:tblGrid>
        <w:gridCol w:w="1578"/>
        <w:gridCol w:w="1008"/>
        <w:gridCol w:w="420"/>
        <w:gridCol w:w="896"/>
        <w:gridCol w:w="2018"/>
      </w:tblGrid>
      <w:tr w:rsidR="002F3338" w:rsidRPr="005E7F66" w:rsidTr="005D5892">
        <w:tc>
          <w:tcPr>
            <w:tcW w:w="1578" w:type="dxa"/>
            <w:vMerge w:val="restart"/>
          </w:tcPr>
          <w:p w:rsidR="002F3338" w:rsidRPr="005E7F66" w:rsidRDefault="00F541F6" w:rsidP="005D5892">
            <w:pPr>
              <w:spacing w:line="360" w:lineRule="auto"/>
            </w:pPr>
            <w:r>
              <w:rPr>
                <w:noProof/>
              </w:rPr>
              <w:pict>
                <v:shape id="_x0000_s1166" style="position:absolute;margin-left:30.15pt;margin-top:11.9pt;width:23.25pt;height:0;z-index:251701760" coordsize="465,1" path="m,l465,e" filled="f">
                  <v:path arrowok="t"/>
                </v:shape>
              </w:pict>
            </w:r>
            <w:r w:rsidR="002F3338" w:rsidRPr="005E7F66">
              <w:t>ТП = ОПФ х</w:t>
            </w:r>
          </w:p>
        </w:tc>
        <w:tc>
          <w:tcPr>
            <w:tcW w:w="1008" w:type="dxa"/>
            <w:tcBorders>
              <w:bottom w:val="single" w:sz="4" w:space="0" w:color="auto"/>
            </w:tcBorders>
          </w:tcPr>
          <w:p w:rsidR="002F3338" w:rsidRPr="005E7F66" w:rsidRDefault="002F3338" w:rsidP="005D5892">
            <w:pPr>
              <w:spacing w:line="360" w:lineRule="auto"/>
            </w:pPr>
            <w:r w:rsidRPr="005E7F66">
              <w:t>ТП</w:t>
            </w:r>
          </w:p>
        </w:tc>
        <w:tc>
          <w:tcPr>
            <w:tcW w:w="420" w:type="dxa"/>
            <w:vMerge w:val="restart"/>
          </w:tcPr>
          <w:p w:rsidR="002F3338" w:rsidRPr="005E7F66" w:rsidRDefault="002F3338" w:rsidP="005D5892">
            <w:pPr>
              <w:spacing w:line="360" w:lineRule="auto"/>
            </w:pPr>
            <w:r w:rsidRPr="005E7F66">
              <w:t>х</w:t>
            </w:r>
          </w:p>
        </w:tc>
        <w:tc>
          <w:tcPr>
            <w:tcW w:w="896" w:type="dxa"/>
            <w:tcBorders>
              <w:bottom w:val="single" w:sz="4" w:space="0" w:color="auto"/>
            </w:tcBorders>
          </w:tcPr>
          <w:p w:rsidR="002F3338" w:rsidRPr="005E7F66" w:rsidRDefault="002F3338" w:rsidP="005D5892">
            <w:pPr>
              <w:spacing w:line="360" w:lineRule="auto"/>
            </w:pPr>
            <w:r w:rsidRPr="005E7F66">
              <w:t>ВП</w:t>
            </w:r>
          </w:p>
        </w:tc>
        <w:tc>
          <w:tcPr>
            <w:tcW w:w="2018" w:type="dxa"/>
            <w:vMerge w:val="restart"/>
          </w:tcPr>
          <w:p w:rsidR="002F3338" w:rsidRPr="005E7F66" w:rsidRDefault="002F3338" w:rsidP="005D5892">
            <w:pPr>
              <w:spacing w:line="360" w:lineRule="auto"/>
            </w:pPr>
            <w:r w:rsidRPr="005E7F66">
              <w:t>= ОПФ х У</w:t>
            </w:r>
            <w:r w:rsidRPr="005E7F66">
              <w:rPr>
                <w:vertAlign w:val="subscript"/>
              </w:rPr>
              <w:t>а</w:t>
            </w:r>
            <w:r w:rsidRPr="005E7F66">
              <w:t xml:space="preserve"> х ФО</w:t>
            </w:r>
            <w:r w:rsidRPr="005E7F66">
              <w:rPr>
                <w:vertAlign w:val="subscript"/>
              </w:rPr>
              <w:t>а</w:t>
            </w:r>
          </w:p>
        </w:tc>
      </w:tr>
      <w:tr w:rsidR="002F3338" w:rsidRPr="005E7F66" w:rsidTr="005D5892">
        <w:tc>
          <w:tcPr>
            <w:tcW w:w="1578" w:type="dxa"/>
            <w:vMerge/>
          </w:tcPr>
          <w:p w:rsidR="002F3338" w:rsidRPr="005E7F66" w:rsidRDefault="002F3338" w:rsidP="005D5892">
            <w:pPr>
              <w:spacing w:line="360" w:lineRule="auto"/>
            </w:pPr>
          </w:p>
        </w:tc>
        <w:tc>
          <w:tcPr>
            <w:tcW w:w="1008" w:type="dxa"/>
            <w:tcBorders>
              <w:top w:val="single" w:sz="4" w:space="0" w:color="auto"/>
            </w:tcBorders>
          </w:tcPr>
          <w:p w:rsidR="002F3338" w:rsidRPr="005E7F66" w:rsidRDefault="002F3338" w:rsidP="005D5892">
            <w:pPr>
              <w:spacing w:line="360" w:lineRule="auto"/>
            </w:pPr>
            <w:r w:rsidRPr="005E7F66">
              <w:t>ОПФ</w:t>
            </w:r>
          </w:p>
        </w:tc>
        <w:tc>
          <w:tcPr>
            <w:tcW w:w="420" w:type="dxa"/>
            <w:vMerge/>
          </w:tcPr>
          <w:p w:rsidR="002F3338" w:rsidRPr="005E7F66" w:rsidRDefault="002F3338" w:rsidP="005D5892">
            <w:pPr>
              <w:spacing w:line="360" w:lineRule="auto"/>
            </w:pPr>
          </w:p>
        </w:tc>
        <w:tc>
          <w:tcPr>
            <w:tcW w:w="896" w:type="dxa"/>
            <w:tcBorders>
              <w:top w:val="single" w:sz="4" w:space="0" w:color="auto"/>
            </w:tcBorders>
          </w:tcPr>
          <w:p w:rsidR="002F3338" w:rsidRPr="005E7F66" w:rsidRDefault="002F3338" w:rsidP="005D5892">
            <w:pPr>
              <w:spacing w:line="360" w:lineRule="auto"/>
            </w:pPr>
            <w:r w:rsidRPr="005E7F66">
              <w:t>Хоп</w:t>
            </w:r>
            <w:r w:rsidRPr="005E7F66">
              <w:rPr>
                <w:vertAlign w:val="subscript"/>
              </w:rPr>
              <w:t>фа</w:t>
            </w:r>
          </w:p>
        </w:tc>
        <w:tc>
          <w:tcPr>
            <w:tcW w:w="2018" w:type="dxa"/>
            <w:vMerge/>
          </w:tcPr>
          <w:p w:rsidR="002F3338" w:rsidRPr="005E7F66" w:rsidRDefault="002F3338" w:rsidP="005D5892">
            <w:pPr>
              <w:spacing w:line="360" w:lineRule="auto"/>
            </w:pPr>
          </w:p>
        </w:tc>
      </w:tr>
    </w:tbl>
    <w:p w:rsidR="002F3338" w:rsidRPr="0097015C" w:rsidRDefault="002F3338" w:rsidP="002F3338">
      <w:pPr>
        <w:shd w:val="clear" w:color="auto" w:fill="FFFFFF"/>
        <w:spacing w:line="360" w:lineRule="auto"/>
        <w:ind w:firstLine="709"/>
        <w:jc w:val="both"/>
        <w:rPr>
          <w:sz w:val="28"/>
          <w:szCs w:val="28"/>
        </w:rPr>
      </w:pPr>
    </w:p>
    <w:p w:rsidR="002F3338" w:rsidRPr="0097015C" w:rsidRDefault="002F3338" w:rsidP="002F3338">
      <w:pPr>
        <w:shd w:val="clear" w:color="auto" w:fill="FFFFFF"/>
        <w:spacing w:line="360" w:lineRule="auto"/>
        <w:ind w:firstLine="709"/>
        <w:jc w:val="both"/>
        <w:rPr>
          <w:sz w:val="28"/>
          <w:szCs w:val="28"/>
        </w:rPr>
      </w:pPr>
    </w:p>
    <w:p w:rsidR="00787822" w:rsidRPr="008C6214" w:rsidRDefault="002F3338" w:rsidP="002F3338">
      <w:pPr>
        <w:spacing w:line="360" w:lineRule="auto"/>
        <w:ind w:firstLine="709"/>
        <w:jc w:val="both"/>
        <w:rPr>
          <w:sz w:val="28"/>
          <w:szCs w:val="28"/>
        </w:rPr>
      </w:pPr>
      <w:r w:rsidRPr="0097015C">
        <w:rPr>
          <w:sz w:val="28"/>
          <w:szCs w:val="28"/>
        </w:rPr>
        <w:t>Влияние названных факторов на изменение объема выпуска продукции определяют одним из приемов элиминирования</w:t>
      </w:r>
      <w:r>
        <w:rPr>
          <w:sz w:val="28"/>
          <w:szCs w:val="28"/>
        </w:rPr>
        <w:t>.</w:t>
      </w:r>
      <w:bookmarkStart w:id="0" w:name="_GoBack"/>
      <w:bookmarkEnd w:id="0"/>
    </w:p>
    <w:sectPr w:rsidR="00787822" w:rsidRPr="008C6214" w:rsidSect="008C6214">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E449C66"/>
    <w:lvl w:ilvl="0">
      <w:numFmt w:val="bullet"/>
      <w:lvlText w:val="*"/>
      <w:lvlJc w:val="left"/>
    </w:lvl>
  </w:abstractNum>
  <w:abstractNum w:abstractNumId="1">
    <w:nsid w:val="08747518"/>
    <w:multiLevelType w:val="hybridMultilevel"/>
    <w:tmpl w:val="06DC91E4"/>
    <w:lvl w:ilvl="0" w:tplc="6A662C6E">
      <w:start w:val="1"/>
      <w:numFmt w:val="decimal"/>
      <w:lvlText w:val="%1)"/>
      <w:lvlJc w:val="left"/>
      <w:pPr>
        <w:tabs>
          <w:tab w:val="num" w:pos="1032"/>
        </w:tabs>
        <w:ind w:left="1032" w:hanging="360"/>
      </w:pPr>
      <w:rPr>
        <w:rFonts w:cs="Times New Roman" w:hint="default"/>
      </w:rPr>
    </w:lvl>
    <w:lvl w:ilvl="1" w:tplc="04190019" w:tentative="1">
      <w:start w:val="1"/>
      <w:numFmt w:val="lowerLetter"/>
      <w:lvlText w:val="%2."/>
      <w:lvlJc w:val="left"/>
      <w:pPr>
        <w:tabs>
          <w:tab w:val="num" w:pos="1752"/>
        </w:tabs>
        <w:ind w:left="1752" w:hanging="360"/>
      </w:pPr>
      <w:rPr>
        <w:rFonts w:cs="Times New Roman"/>
      </w:rPr>
    </w:lvl>
    <w:lvl w:ilvl="2" w:tplc="0419001B" w:tentative="1">
      <w:start w:val="1"/>
      <w:numFmt w:val="lowerRoman"/>
      <w:lvlText w:val="%3."/>
      <w:lvlJc w:val="right"/>
      <w:pPr>
        <w:tabs>
          <w:tab w:val="num" w:pos="2472"/>
        </w:tabs>
        <w:ind w:left="2472" w:hanging="180"/>
      </w:pPr>
      <w:rPr>
        <w:rFonts w:cs="Times New Roman"/>
      </w:rPr>
    </w:lvl>
    <w:lvl w:ilvl="3" w:tplc="0419000F" w:tentative="1">
      <w:start w:val="1"/>
      <w:numFmt w:val="decimal"/>
      <w:lvlText w:val="%4."/>
      <w:lvlJc w:val="left"/>
      <w:pPr>
        <w:tabs>
          <w:tab w:val="num" w:pos="3192"/>
        </w:tabs>
        <w:ind w:left="3192" w:hanging="360"/>
      </w:pPr>
      <w:rPr>
        <w:rFonts w:cs="Times New Roman"/>
      </w:rPr>
    </w:lvl>
    <w:lvl w:ilvl="4" w:tplc="04190019" w:tentative="1">
      <w:start w:val="1"/>
      <w:numFmt w:val="lowerLetter"/>
      <w:lvlText w:val="%5."/>
      <w:lvlJc w:val="left"/>
      <w:pPr>
        <w:tabs>
          <w:tab w:val="num" w:pos="3912"/>
        </w:tabs>
        <w:ind w:left="3912" w:hanging="360"/>
      </w:pPr>
      <w:rPr>
        <w:rFonts w:cs="Times New Roman"/>
      </w:rPr>
    </w:lvl>
    <w:lvl w:ilvl="5" w:tplc="0419001B" w:tentative="1">
      <w:start w:val="1"/>
      <w:numFmt w:val="lowerRoman"/>
      <w:lvlText w:val="%6."/>
      <w:lvlJc w:val="right"/>
      <w:pPr>
        <w:tabs>
          <w:tab w:val="num" w:pos="4632"/>
        </w:tabs>
        <w:ind w:left="4632" w:hanging="180"/>
      </w:pPr>
      <w:rPr>
        <w:rFonts w:cs="Times New Roman"/>
      </w:rPr>
    </w:lvl>
    <w:lvl w:ilvl="6" w:tplc="0419000F" w:tentative="1">
      <w:start w:val="1"/>
      <w:numFmt w:val="decimal"/>
      <w:lvlText w:val="%7."/>
      <w:lvlJc w:val="left"/>
      <w:pPr>
        <w:tabs>
          <w:tab w:val="num" w:pos="5352"/>
        </w:tabs>
        <w:ind w:left="5352" w:hanging="360"/>
      </w:pPr>
      <w:rPr>
        <w:rFonts w:cs="Times New Roman"/>
      </w:rPr>
    </w:lvl>
    <w:lvl w:ilvl="7" w:tplc="04190019" w:tentative="1">
      <w:start w:val="1"/>
      <w:numFmt w:val="lowerLetter"/>
      <w:lvlText w:val="%8."/>
      <w:lvlJc w:val="left"/>
      <w:pPr>
        <w:tabs>
          <w:tab w:val="num" w:pos="6072"/>
        </w:tabs>
        <w:ind w:left="6072" w:hanging="360"/>
      </w:pPr>
      <w:rPr>
        <w:rFonts w:cs="Times New Roman"/>
      </w:rPr>
    </w:lvl>
    <w:lvl w:ilvl="8" w:tplc="0419001B" w:tentative="1">
      <w:start w:val="1"/>
      <w:numFmt w:val="lowerRoman"/>
      <w:lvlText w:val="%9."/>
      <w:lvlJc w:val="right"/>
      <w:pPr>
        <w:tabs>
          <w:tab w:val="num" w:pos="6792"/>
        </w:tabs>
        <w:ind w:left="6792" w:hanging="180"/>
      </w:pPr>
      <w:rPr>
        <w:rFonts w:cs="Times New Roman"/>
      </w:rPr>
    </w:lvl>
  </w:abstractNum>
  <w:abstractNum w:abstractNumId="2">
    <w:nsid w:val="09077F97"/>
    <w:multiLevelType w:val="hybridMultilevel"/>
    <w:tmpl w:val="A4C213AA"/>
    <w:lvl w:ilvl="0" w:tplc="67A6C316">
      <w:start w:val="1"/>
      <w:numFmt w:val="decimal"/>
      <w:lvlText w:val="%1)"/>
      <w:lvlJc w:val="left"/>
      <w:pPr>
        <w:tabs>
          <w:tab w:val="num" w:pos="420"/>
        </w:tabs>
        <w:ind w:left="420" w:hanging="360"/>
      </w:pPr>
      <w:rPr>
        <w:rFonts w:cs="Times New Roman" w:hint="default"/>
        <w:i w:val="0"/>
        <w:sz w:val="24"/>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3">
    <w:nsid w:val="11371A88"/>
    <w:multiLevelType w:val="singleLevel"/>
    <w:tmpl w:val="2572F2CE"/>
    <w:lvl w:ilvl="0">
      <w:start w:val="1"/>
      <w:numFmt w:val="decimal"/>
      <w:lvlText w:val="%1."/>
      <w:legacy w:legacy="1" w:legacySpace="0" w:legacyIndent="192"/>
      <w:lvlJc w:val="left"/>
      <w:rPr>
        <w:rFonts w:ascii="Times New Roman" w:hAnsi="Times New Roman" w:cs="Times New Roman" w:hint="default"/>
      </w:rPr>
    </w:lvl>
  </w:abstractNum>
  <w:abstractNum w:abstractNumId="4">
    <w:nsid w:val="1303167E"/>
    <w:multiLevelType w:val="singleLevel"/>
    <w:tmpl w:val="498AA6CE"/>
    <w:lvl w:ilvl="0">
      <w:start w:val="1"/>
      <w:numFmt w:val="decimal"/>
      <w:lvlText w:val="%1)"/>
      <w:legacy w:legacy="1" w:legacySpace="0" w:legacyIndent="235"/>
      <w:lvlJc w:val="left"/>
      <w:rPr>
        <w:rFonts w:ascii="Times New Roman" w:hAnsi="Times New Roman" w:cs="Times New Roman" w:hint="default"/>
      </w:rPr>
    </w:lvl>
  </w:abstractNum>
  <w:abstractNum w:abstractNumId="5">
    <w:nsid w:val="143B4A41"/>
    <w:multiLevelType w:val="singleLevel"/>
    <w:tmpl w:val="C7E6619A"/>
    <w:lvl w:ilvl="0">
      <w:start w:val="2"/>
      <w:numFmt w:val="decimal"/>
      <w:lvlText w:val="%1)"/>
      <w:legacy w:legacy="1" w:legacySpace="0" w:legacyIndent="245"/>
      <w:lvlJc w:val="left"/>
      <w:rPr>
        <w:rFonts w:ascii="Times New Roman" w:hAnsi="Times New Roman" w:cs="Times New Roman" w:hint="default"/>
      </w:rPr>
    </w:lvl>
  </w:abstractNum>
  <w:abstractNum w:abstractNumId="6">
    <w:nsid w:val="14B476C0"/>
    <w:multiLevelType w:val="singleLevel"/>
    <w:tmpl w:val="B8F04C00"/>
    <w:lvl w:ilvl="0">
      <w:start w:val="1"/>
      <w:numFmt w:val="decimal"/>
      <w:lvlText w:val="%1)"/>
      <w:legacy w:legacy="1" w:legacySpace="0" w:legacyIndent="254"/>
      <w:lvlJc w:val="left"/>
      <w:rPr>
        <w:rFonts w:ascii="Times New Roman" w:hAnsi="Times New Roman" w:cs="Times New Roman" w:hint="default"/>
      </w:rPr>
    </w:lvl>
  </w:abstractNum>
  <w:abstractNum w:abstractNumId="7">
    <w:nsid w:val="17EA2DB3"/>
    <w:multiLevelType w:val="singleLevel"/>
    <w:tmpl w:val="D1ECE400"/>
    <w:lvl w:ilvl="0">
      <w:start w:val="1"/>
      <w:numFmt w:val="decimal"/>
      <w:lvlText w:val="%1)"/>
      <w:legacy w:legacy="1" w:legacySpace="0" w:legacyIndent="245"/>
      <w:lvlJc w:val="left"/>
      <w:rPr>
        <w:rFonts w:ascii="Times New Roman" w:hAnsi="Times New Roman" w:cs="Times New Roman" w:hint="default"/>
      </w:rPr>
    </w:lvl>
  </w:abstractNum>
  <w:abstractNum w:abstractNumId="8">
    <w:nsid w:val="1A5564AA"/>
    <w:multiLevelType w:val="singleLevel"/>
    <w:tmpl w:val="405205BE"/>
    <w:lvl w:ilvl="0">
      <w:start w:val="1"/>
      <w:numFmt w:val="decimal"/>
      <w:lvlText w:val="%1)"/>
      <w:legacy w:legacy="1" w:legacySpace="0" w:legacyIndent="249"/>
      <w:lvlJc w:val="left"/>
      <w:rPr>
        <w:rFonts w:ascii="Times New Roman" w:hAnsi="Times New Roman" w:cs="Times New Roman" w:hint="default"/>
      </w:rPr>
    </w:lvl>
  </w:abstractNum>
  <w:abstractNum w:abstractNumId="9">
    <w:nsid w:val="207023D7"/>
    <w:multiLevelType w:val="singleLevel"/>
    <w:tmpl w:val="338026CC"/>
    <w:lvl w:ilvl="0">
      <w:start w:val="1"/>
      <w:numFmt w:val="decimal"/>
      <w:lvlText w:val="%1)"/>
      <w:legacy w:legacy="1" w:legacySpace="0" w:legacyIndent="249"/>
      <w:lvlJc w:val="left"/>
      <w:rPr>
        <w:rFonts w:ascii="Times New Roman" w:hAnsi="Times New Roman" w:cs="Times New Roman" w:hint="default"/>
      </w:rPr>
    </w:lvl>
  </w:abstractNum>
  <w:abstractNum w:abstractNumId="10">
    <w:nsid w:val="2C1F5A4F"/>
    <w:multiLevelType w:val="singleLevel"/>
    <w:tmpl w:val="822AFE7C"/>
    <w:lvl w:ilvl="0">
      <w:start w:val="1"/>
      <w:numFmt w:val="decimal"/>
      <w:lvlText w:val="%1)"/>
      <w:legacy w:legacy="1" w:legacySpace="0" w:legacyIndent="249"/>
      <w:lvlJc w:val="left"/>
      <w:rPr>
        <w:rFonts w:ascii="Times New Roman" w:hAnsi="Times New Roman" w:cs="Times New Roman" w:hint="default"/>
      </w:rPr>
    </w:lvl>
  </w:abstractNum>
  <w:abstractNum w:abstractNumId="11">
    <w:nsid w:val="2F9475F9"/>
    <w:multiLevelType w:val="singleLevel"/>
    <w:tmpl w:val="2B5A9E34"/>
    <w:lvl w:ilvl="0">
      <w:start w:val="1"/>
      <w:numFmt w:val="decimal"/>
      <w:lvlText w:val="2.%1."/>
      <w:legacy w:legacy="1" w:legacySpace="0" w:legacyIndent="369"/>
      <w:lvlJc w:val="left"/>
      <w:rPr>
        <w:rFonts w:ascii="Times New Roman" w:hAnsi="Times New Roman" w:cs="Times New Roman" w:hint="default"/>
      </w:rPr>
    </w:lvl>
  </w:abstractNum>
  <w:abstractNum w:abstractNumId="12">
    <w:nsid w:val="34265477"/>
    <w:multiLevelType w:val="singleLevel"/>
    <w:tmpl w:val="28606E00"/>
    <w:lvl w:ilvl="0">
      <w:start w:val="7"/>
      <w:numFmt w:val="decimal"/>
      <w:lvlText w:val="%1."/>
      <w:legacy w:legacy="1" w:legacySpace="0" w:legacyIndent="182"/>
      <w:lvlJc w:val="left"/>
      <w:rPr>
        <w:rFonts w:ascii="Times New Roman" w:hAnsi="Times New Roman" w:cs="Times New Roman" w:hint="default"/>
      </w:rPr>
    </w:lvl>
  </w:abstractNum>
  <w:abstractNum w:abstractNumId="13">
    <w:nsid w:val="37696DF3"/>
    <w:multiLevelType w:val="singleLevel"/>
    <w:tmpl w:val="8136941E"/>
    <w:lvl w:ilvl="0">
      <w:start w:val="1"/>
      <w:numFmt w:val="decimal"/>
      <w:lvlText w:val="%1)"/>
      <w:legacy w:legacy="1" w:legacySpace="0" w:legacyIndent="264"/>
      <w:lvlJc w:val="left"/>
      <w:rPr>
        <w:rFonts w:ascii="Times New Roman" w:hAnsi="Times New Roman" w:cs="Times New Roman" w:hint="default"/>
      </w:rPr>
    </w:lvl>
  </w:abstractNum>
  <w:abstractNum w:abstractNumId="14">
    <w:nsid w:val="383D4336"/>
    <w:multiLevelType w:val="singleLevel"/>
    <w:tmpl w:val="199AABEC"/>
    <w:lvl w:ilvl="0">
      <w:start w:val="1"/>
      <w:numFmt w:val="decimal"/>
      <w:lvlText w:val="3.%1."/>
      <w:legacy w:legacy="1" w:legacySpace="0" w:legacyIndent="389"/>
      <w:lvlJc w:val="left"/>
      <w:rPr>
        <w:rFonts w:ascii="Times New Roman" w:hAnsi="Times New Roman" w:cs="Times New Roman" w:hint="default"/>
        <w:b w:val="0"/>
      </w:rPr>
    </w:lvl>
  </w:abstractNum>
  <w:abstractNum w:abstractNumId="15">
    <w:nsid w:val="3ABF7AE0"/>
    <w:multiLevelType w:val="singleLevel"/>
    <w:tmpl w:val="A1802F8A"/>
    <w:lvl w:ilvl="0">
      <w:start w:val="1"/>
      <w:numFmt w:val="decimal"/>
      <w:lvlText w:val="4.%1."/>
      <w:legacy w:legacy="1" w:legacySpace="0" w:legacyIndent="403"/>
      <w:lvlJc w:val="left"/>
      <w:rPr>
        <w:rFonts w:ascii="Times New Roman" w:hAnsi="Times New Roman" w:cs="Times New Roman" w:hint="default"/>
        <w:b w:val="0"/>
      </w:rPr>
    </w:lvl>
  </w:abstractNum>
  <w:abstractNum w:abstractNumId="16">
    <w:nsid w:val="3B6C5627"/>
    <w:multiLevelType w:val="hybridMultilevel"/>
    <w:tmpl w:val="DB1098B8"/>
    <w:lvl w:ilvl="0" w:tplc="FE92E15A">
      <w:start w:val="1"/>
      <w:numFmt w:val="decimal"/>
      <w:lvlText w:val="%1)"/>
      <w:lvlJc w:val="left"/>
      <w:pPr>
        <w:tabs>
          <w:tab w:val="num" w:pos="1437"/>
        </w:tabs>
        <w:ind w:left="1437" w:hanging="765"/>
      </w:pPr>
      <w:rPr>
        <w:rFonts w:cs="Times New Roman" w:hint="default"/>
        <w:i w:val="0"/>
      </w:rPr>
    </w:lvl>
    <w:lvl w:ilvl="1" w:tplc="04190019" w:tentative="1">
      <w:start w:val="1"/>
      <w:numFmt w:val="lowerLetter"/>
      <w:lvlText w:val="%2."/>
      <w:lvlJc w:val="left"/>
      <w:pPr>
        <w:tabs>
          <w:tab w:val="num" w:pos="1752"/>
        </w:tabs>
        <w:ind w:left="1752" w:hanging="360"/>
      </w:pPr>
      <w:rPr>
        <w:rFonts w:cs="Times New Roman"/>
      </w:rPr>
    </w:lvl>
    <w:lvl w:ilvl="2" w:tplc="0419001B" w:tentative="1">
      <w:start w:val="1"/>
      <w:numFmt w:val="lowerRoman"/>
      <w:lvlText w:val="%3."/>
      <w:lvlJc w:val="right"/>
      <w:pPr>
        <w:tabs>
          <w:tab w:val="num" w:pos="2472"/>
        </w:tabs>
        <w:ind w:left="2472" w:hanging="180"/>
      </w:pPr>
      <w:rPr>
        <w:rFonts w:cs="Times New Roman"/>
      </w:rPr>
    </w:lvl>
    <w:lvl w:ilvl="3" w:tplc="0419000F" w:tentative="1">
      <w:start w:val="1"/>
      <w:numFmt w:val="decimal"/>
      <w:lvlText w:val="%4."/>
      <w:lvlJc w:val="left"/>
      <w:pPr>
        <w:tabs>
          <w:tab w:val="num" w:pos="3192"/>
        </w:tabs>
        <w:ind w:left="3192" w:hanging="360"/>
      </w:pPr>
      <w:rPr>
        <w:rFonts w:cs="Times New Roman"/>
      </w:rPr>
    </w:lvl>
    <w:lvl w:ilvl="4" w:tplc="04190019" w:tentative="1">
      <w:start w:val="1"/>
      <w:numFmt w:val="lowerLetter"/>
      <w:lvlText w:val="%5."/>
      <w:lvlJc w:val="left"/>
      <w:pPr>
        <w:tabs>
          <w:tab w:val="num" w:pos="3912"/>
        </w:tabs>
        <w:ind w:left="3912" w:hanging="360"/>
      </w:pPr>
      <w:rPr>
        <w:rFonts w:cs="Times New Roman"/>
      </w:rPr>
    </w:lvl>
    <w:lvl w:ilvl="5" w:tplc="0419001B" w:tentative="1">
      <w:start w:val="1"/>
      <w:numFmt w:val="lowerRoman"/>
      <w:lvlText w:val="%6."/>
      <w:lvlJc w:val="right"/>
      <w:pPr>
        <w:tabs>
          <w:tab w:val="num" w:pos="4632"/>
        </w:tabs>
        <w:ind w:left="4632" w:hanging="180"/>
      </w:pPr>
      <w:rPr>
        <w:rFonts w:cs="Times New Roman"/>
      </w:rPr>
    </w:lvl>
    <w:lvl w:ilvl="6" w:tplc="0419000F" w:tentative="1">
      <w:start w:val="1"/>
      <w:numFmt w:val="decimal"/>
      <w:lvlText w:val="%7."/>
      <w:lvlJc w:val="left"/>
      <w:pPr>
        <w:tabs>
          <w:tab w:val="num" w:pos="5352"/>
        </w:tabs>
        <w:ind w:left="5352" w:hanging="360"/>
      </w:pPr>
      <w:rPr>
        <w:rFonts w:cs="Times New Roman"/>
      </w:rPr>
    </w:lvl>
    <w:lvl w:ilvl="7" w:tplc="04190019" w:tentative="1">
      <w:start w:val="1"/>
      <w:numFmt w:val="lowerLetter"/>
      <w:lvlText w:val="%8."/>
      <w:lvlJc w:val="left"/>
      <w:pPr>
        <w:tabs>
          <w:tab w:val="num" w:pos="6072"/>
        </w:tabs>
        <w:ind w:left="6072" w:hanging="360"/>
      </w:pPr>
      <w:rPr>
        <w:rFonts w:cs="Times New Roman"/>
      </w:rPr>
    </w:lvl>
    <w:lvl w:ilvl="8" w:tplc="0419001B" w:tentative="1">
      <w:start w:val="1"/>
      <w:numFmt w:val="lowerRoman"/>
      <w:lvlText w:val="%9."/>
      <w:lvlJc w:val="right"/>
      <w:pPr>
        <w:tabs>
          <w:tab w:val="num" w:pos="6792"/>
        </w:tabs>
        <w:ind w:left="6792" w:hanging="180"/>
      </w:pPr>
      <w:rPr>
        <w:rFonts w:cs="Times New Roman"/>
      </w:rPr>
    </w:lvl>
  </w:abstractNum>
  <w:abstractNum w:abstractNumId="17">
    <w:nsid w:val="3BE50D6D"/>
    <w:multiLevelType w:val="singleLevel"/>
    <w:tmpl w:val="81C61B82"/>
    <w:lvl w:ilvl="0">
      <w:start w:val="1"/>
      <w:numFmt w:val="decimal"/>
      <w:lvlText w:val="%1)"/>
      <w:legacy w:legacy="1" w:legacySpace="0" w:legacyIndent="245"/>
      <w:lvlJc w:val="left"/>
      <w:rPr>
        <w:rFonts w:ascii="Times New Roman" w:hAnsi="Times New Roman" w:cs="Times New Roman" w:hint="default"/>
      </w:rPr>
    </w:lvl>
  </w:abstractNum>
  <w:abstractNum w:abstractNumId="18">
    <w:nsid w:val="3D94056B"/>
    <w:multiLevelType w:val="singleLevel"/>
    <w:tmpl w:val="34E48872"/>
    <w:lvl w:ilvl="0">
      <w:start w:val="2"/>
      <w:numFmt w:val="decimal"/>
      <w:lvlText w:val="%1)"/>
      <w:legacy w:legacy="1" w:legacySpace="0" w:legacyIndent="245"/>
      <w:lvlJc w:val="left"/>
      <w:rPr>
        <w:rFonts w:ascii="Times New Roman" w:hAnsi="Times New Roman" w:cs="Times New Roman" w:hint="default"/>
      </w:rPr>
    </w:lvl>
  </w:abstractNum>
  <w:abstractNum w:abstractNumId="19">
    <w:nsid w:val="3DD60A2B"/>
    <w:multiLevelType w:val="singleLevel"/>
    <w:tmpl w:val="2572F2CE"/>
    <w:lvl w:ilvl="0">
      <w:start w:val="1"/>
      <w:numFmt w:val="decimal"/>
      <w:lvlText w:val="%1."/>
      <w:legacy w:legacy="1" w:legacySpace="0" w:legacyIndent="192"/>
      <w:lvlJc w:val="left"/>
      <w:rPr>
        <w:rFonts w:ascii="Times New Roman" w:hAnsi="Times New Roman" w:cs="Times New Roman" w:hint="default"/>
      </w:rPr>
    </w:lvl>
  </w:abstractNum>
  <w:abstractNum w:abstractNumId="20">
    <w:nsid w:val="45B45FBB"/>
    <w:multiLevelType w:val="singleLevel"/>
    <w:tmpl w:val="90EE80AE"/>
    <w:lvl w:ilvl="0">
      <w:start w:val="1"/>
      <w:numFmt w:val="decimal"/>
      <w:lvlText w:val="%1)"/>
      <w:legacy w:legacy="1" w:legacySpace="0" w:legacyIndent="240"/>
      <w:lvlJc w:val="left"/>
      <w:rPr>
        <w:rFonts w:ascii="Times New Roman" w:hAnsi="Times New Roman" w:cs="Times New Roman" w:hint="default"/>
      </w:rPr>
    </w:lvl>
  </w:abstractNum>
  <w:abstractNum w:abstractNumId="21">
    <w:nsid w:val="49DF2863"/>
    <w:multiLevelType w:val="singleLevel"/>
    <w:tmpl w:val="105C0168"/>
    <w:lvl w:ilvl="0">
      <w:start w:val="1"/>
      <w:numFmt w:val="decimal"/>
      <w:lvlText w:val="%1)"/>
      <w:legacy w:legacy="1" w:legacySpace="0" w:legacyIndent="250"/>
      <w:lvlJc w:val="left"/>
      <w:rPr>
        <w:rFonts w:ascii="Times New Roman" w:hAnsi="Times New Roman" w:cs="Times New Roman" w:hint="default"/>
      </w:rPr>
    </w:lvl>
  </w:abstractNum>
  <w:abstractNum w:abstractNumId="22">
    <w:nsid w:val="4AE4531F"/>
    <w:multiLevelType w:val="singleLevel"/>
    <w:tmpl w:val="BA00192C"/>
    <w:lvl w:ilvl="0">
      <w:start w:val="1"/>
      <w:numFmt w:val="decimal"/>
      <w:lvlText w:val="%1)"/>
      <w:legacy w:legacy="1" w:legacySpace="0" w:legacyIndent="245"/>
      <w:lvlJc w:val="left"/>
      <w:rPr>
        <w:rFonts w:ascii="Times New Roman" w:hAnsi="Times New Roman" w:cs="Times New Roman" w:hint="default"/>
      </w:rPr>
    </w:lvl>
  </w:abstractNum>
  <w:abstractNum w:abstractNumId="23">
    <w:nsid w:val="4D021473"/>
    <w:multiLevelType w:val="hybridMultilevel"/>
    <w:tmpl w:val="6298E48E"/>
    <w:lvl w:ilvl="0" w:tplc="3EA811B4">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4">
    <w:nsid w:val="50743675"/>
    <w:multiLevelType w:val="singleLevel"/>
    <w:tmpl w:val="FB627952"/>
    <w:lvl w:ilvl="0">
      <w:start w:val="1"/>
      <w:numFmt w:val="decimal"/>
      <w:lvlText w:val="3.%1."/>
      <w:legacy w:legacy="1" w:legacySpace="0" w:legacyIndent="423"/>
      <w:lvlJc w:val="left"/>
      <w:rPr>
        <w:rFonts w:ascii="Times New Roman" w:hAnsi="Times New Roman" w:cs="Times New Roman" w:hint="default"/>
        <w:b w:val="0"/>
      </w:rPr>
    </w:lvl>
  </w:abstractNum>
  <w:abstractNum w:abstractNumId="25">
    <w:nsid w:val="545D3B83"/>
    <w:multiLevelType w:val="singleLevel"/>
    <w:tmpl w:val="A3BAA78E"/>
    <w:lvl w:ilvl="0">
      <w:start w:val="1"/>
      <w:numFmt w:val="decimal"/>
      <w:lvlText w:val="%1."/>
      <w:legacy w:legacy="1" w:legacySpace="0" w:legacyIndent="188"/>
      <w:lvlJc w:val="left"/>
      <w:rPr>
        <w:rFonts w:ascii="Times New Roman" w:hAnsi="Times New Roman" w:cs="Times New Roman" w:hint="default"/>
      </w:rPr>
    </w:lvl>
  </w:abstractNum>
  <w:abstractNum w:abstractNumId="26">
    <w:nsid w:val="599859D4"/>
    <w:multiLevelType w:val="singleLevel"/>
    <w:tmpl w:val="DAE4DB7A"/>
    <w:lvl w:ilvl="0">
      <w:start w:val="1"/>
      <w:numFmt w:val="decimal"/>
      <w:lvlText w:val="%1)"/>
      <w:legacy w:legacy="1" w:legacySpace="0" w:legacyIndent="250"/>
      <w:lvlJc w:val="left"/>
      <w:rPr>
        <w:rFonts w:ascii="Times New Roman" w:hAnsi="Times New Roman" w:cs="Times New Roman" w:hint="default"/>
      </w:rPr>
    </w:lvl>
  </w:abstractNum>
  <w:abstractNum w:abstractNumId="27">
    <w:nsid w:val="5CF02DB7"/>
    <w:multiLevelType w:val="singleLevel"/>
    <w:tmpl w:val="28186DAE"/>
    <w:lvl w:ilvl="0">
      <w:start w:val="2"/>
      <w:numFmt w:val="decimal"/>
      <w:lvlText w:val="%1)"/>
      <w:legacy w:legacy="1" w:legacySpace="0" w:legacyIndent="245"/>
      <w:lvlJc w:val="left"/>
      <w:rPr>
        <w:rFonts w:ascii="Times New Roman" w:hAnsi="Times New Roman" w:cs="Times New Roman" w:hint="default"/>
      </w:rPr>
    </w:lvl>
  </w:abstractNum>
  <w:abstractNum w:abstractNumId="28">
    <w:nsid w:val="5DE864D7"/>
    <w:multiLevelType w:val="singleLevel"/>
    <w:tmpl w:val="B8F04C00"/>
    <w:lvl w:ilvl="0">
      <w:start w:val="1"/>
      <w:numFmt w:val="decimal"/>
      <w:lvlText w:val="%1)"/>
      <w:legacy w:legacy="1" w:legacySpace="0" w:legacyIndent="254"/>
      <w:lvlJc w:val="left"/>
      <w:rPr>
        <w:rFonts w:ascii="Times New Roman" w:hAnsi="Times New Roman" w:cs="Times New Roman" w:hint="default"/>
      </w:rPr>
    </w:lvl>
  </w:abstractNum>
  <w:abstractNum w:abstractNumId="29">
    <w:nsid w:val="5E024688"/>
    <w:multiLevelType w:val="singleLevel"/>
    <w:tmpl w:val="100CDFA0"/>
    <w:lvl w:ilvl="0">
      <w:start w:val="1"/>
      <w:numFmt w:val="decimal"/>
      <w:lvlText w:val="%1)"/>
      <w:legacy w:legacy="1" w:legacySpace="0" w:legacyIndent="244"/>
      <w:lvlJc w:val="left"/>
      <w:rPr>
        <w:rFonts w:ascii="Times New Roman" w:hAnsi="Times New Roman" w:cs="Times New Roman" w:hint="default"/>
      </w:rPr>
    </w:lvl>
  </w:abstractNum>
  <w:abstractNum w:abstractNumId="30">
    <w:nsid w:val="5EC455F2"/>
    <w:multiLevelType w:val="singleLevel"/>
    <w:tmpl w:val="C554E38E"/>
    <w:lvl w:ilvl="0">
      <w:start w:val="4"/>
      <w:numFmt w:val="decimal"/>
      <w:lvlText w:val="%1)"/>
      <w:legacy w:legacy="1" w:legacySpace="0" w:legacyIndent="236"/>
      <w:lvlJc w:val="left"/>
      <w:rPr>
        <w:rFonts w:ascii="Times New Roman" w:hAnsi="Times New Roman" w:cs="Times New Roman" w:hint="default"/>
      </w:rPr>
    </w:lvl>
  </w:abstractNum>
  <w:abstractNum w:abstractNumId="31">
    <w:nsid w:val="639C1AFA"/>
    <w:multiLevelType w:val="singleLevel"/>
    <w:tmpl w:val="4D5A0530"/>
    <w:lvl w:ilvl="0">
      <w:start w:val="1"/>
      <w:numFmt w:val="decimal"/>
      <w:lvlText w:val="%1)"/>
      <w:legacy w:legacy="1" w:legacySpace="0" w:legacyIndent="240"/>
      <w:lvlJc w:val="left"/>
      <w:rPr>
        <w:rFonts w:ascii="Times New Roman" w:hAnsi="Times New Roman" w:cs="Times New Roman" w:hint="default"/>
      </w:rPr>
    </w:lvl>
  </w:abstractNum>
  <w:abstractNum w:abstractNumId="32">
    <w:nsid w:val="679C1F43"/>
    <w:multiLevelType w:val="singleLevel"/>
    <w:tmpl w:val="1A9AC73E"/>
    <w:lvl w:ilvl="0">
      <w:start w:val="2"/>
      <w:numFmt w:val="decimal"/>
      <w:lvlText w:val="%1)"/>
      <w:legacy w:legacy="1" w:legacySpace="0" w:legacyIndent="249"/>
      <w:lvlJc w:val="left"/>
      <w:rPr>
        <w:rFonts w:ascii="Times New Roman" w:hAnsi="Times New Roman" w:cs="Times New Roman" w:hint="default"/>
      </w:rPr>
    </w:lvl>
  </w:abstractNum>
  <w:abstractNum w:abstractNumId="33">
    <w:nsid w:val="67FB50A1"/>
    <w:multiLevelType w:val="hybridMultilevel"/>
    <w:tmpl w:val="8F54170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727C41B1"/>
    <w:multiLevelType w:val="singleLevel"/>
    <w:tmpl w:val="C1568382"/>
    <w:lvl w:ilvl="0">
      <w:start w:val="2"/>
      <w:numFmt w:val="decimal"/>
      <w:lvlText w:val="%1."/>
      <w:legacy w:legacy="1" w:legacySpace="0" w:legacyIndent="230"/>
      <w:lvlJc w:val="left"/>
      <w:rPr>
        <w:rFonts w:ascii="Times New Roman" w:hAnsi="Times New Roman" w:cs="Times New Roman" w:hint="default"/>
      </w:rPr>
    </w:lvl>
  </w:abstractNum>
  <w:abstractNum w:abstractNumId="35">
    <w:nsid w:val="738E5C24"/>
    <w:multiLevelType w:val="hybridMultilevel"/>
    <w:tmpl w:val="C08EAB7E"/>
    <w:lvl w:ilvl="0" w:tplc="EFE610E6">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36">
    <w:nsid w:val="742D3926"/>
    <w:multiLevelType w:val="hybridMultilevel"/>
    <w:tmpl w:val="38A2F284"/>
    <w:lvl w:ilvl="0" w:tplc="28F0EAE0">
      <w:start w:val="1"/>
      <w:numFmt w:val="decimal"/>
      <w:lvlText w:val="%1)"/>
      <w:lvlJc w:val="left"/>
      <w:pPr>
        <w:tabs>
          <w:tab w:val="num" w:pos="1032"/>
        </w:tabs>
        <w:ind w:left="1032" w:hanging="360"/>
      </w:pPr>
      <w:rPr>
        <w:rFonts w:cs="Times New Roman" w:hint="default"/>
      </w:rPr>
    </w:lvl>
    <w:lvl w:ilvl="1" w:tplc="04190019" w:tentative="1">
      <w:start w:val="1"/>
      <w:numFmt w:val="lowerLetter"/>
      <w:lvlText w:val="%2."/>
      <w:lvlJc w:val="left"/>
      <w:pPr>
        <w:tabs>
          <w:tab w:val="num" w:pos="1752"/>
        </w:tabs>
        <w:ind w:left="1752" w:hanging="360"/>
      </w:pPr>
      <w:rPr>
        <w:rFonts w:cs="Times New Roman"/>
      </w:rPr>
    </w:lvl>
    <w:lvl w:ilvl="2" w:tplc="0419001B" w:tentative="1">
      <w:start w:val="1"/>
      <w:numFmt w:val="lowerRoman"/>
      <w:lvlText w:val="%3."/>
      <w:lvlJc w:val="right"/>
      <w:pPr>
        <w:tabs>
          <w:tab w:val="num" w:pos="2472"/>
        </w:tabs>
        <w:ind w:left="2472" w:hanging="180"/>
      </w:pPr>
      <w:rPr>
        <w:rFonts w:cs="Times New Roman"/>
      </w:rPr>
    </w:lvl>
    <w:lvl w:ilvl="3" w:tplc="0419000F" w:tentative="1">
      <w:start w:val="1"/>
      <w:numFmt w:val="decimal"/>
      <w:lvlText w:val="%4."/>
      <w:lvlJc w:val="left"/>
      <w:pPr>
        <w:tabs>
          <w:tab w:val="num" w:pos="3192"/>
        </w:tabs>
        <w:ind w:left="3192" w:hanging="360"/>
      </w:pPr>
      <w:rPr>
        <w:rFonts w:cs="Times New Roman"/>
      </w:rPr>
    </w:lvl>
    <w:lvl w:ilvl="4" w:tplc="04190019" w:tentative="1">
      <w:start w:val="1"/>
      <w:numFmt w:val="lowerLetter"/>
      <w:lvlText w:val="%5."/>
      <w:lvlJc w:val="left"/>
      <w:pPr>
        <w:tabs>
          <w:tab w:val="num" w:pos="3912"/>
        </w:tabs>
        <w:ind w:left="3912" w:hanging="360"/>
      </w:pPr>
      <w:rPr>
        <w:rFonts w:cs="Times New Roman"/>
      </w:rPr>
    </w:lvl>
    <w:lvl w:ilvl="5" w:tplc="0419001B" w:tentative="1">
      <w:start w:val="1"/>
      <w:numFmt w:val="lowerRoman"/>
      <w:lvlText w:val="%6."/>
      <w:lvlJc w:val="right"/>
      <w:pPr>
        <w:tabs>
          <w:tab w:val="num" w:pos="4632"/>
        </w:tabs>
        <w:ind w:left="4632" w:hanging="180"/>
      </w:pPr>
      <w:rPr>
        <w:rFonts w:cs="Times New Roman"/>
      </w:rPr>
    </w:lvl>
    <w:lvl w:ilvl="6" w:tplc="0419000F" w:tentative="1">
      <w:start w:val="1"/>
      <w:numFmt w:val="decimal"/>
      <w:lvlText w:val="%7."/>
      <w:lvlJc w:val="left"/>
      <w:pPr>
        <w:tabs>
          <w:tab w:val="num" w:pos="5352"/>
        </w:tabs>
        <w:ind w:left="5352" w:hanging="360"/>
      </w:pPr>
      <w:rPr>
        <w:rFonts w:cs="Times New Roman"/>
      </w:rPr>
    </w:lvl>
    <w:lvl w:ilvl="7" w:tplc="04190019" w:tentative="1">
      <w:start w:val="1"/>
      <w:numFmt w:val="lowerLetter"/>
      <w:lvlText w:val="%8."/>
      <w:lvlJc w:val="left"/>
      <w:pPr>
        <w:tabs>
          <w:tab w:val="num" w:pos="6072"/>
        </w:tabs>
        <w:ind w:left="6072" w:hanging="360"/>
      </w:pPr>
      <w:rPr>
        <w:rFonts w:cs="Times New Roman"/>
      </w:rPr>
    </w:lvl>
    <w:lvl w:ilvl="8" w:tplc="0419001B" w:tentative="1">
      <w:start w:val="1"/>
      <w:numFmt w:val="lowerRoman"/>
      <w:lvlText w:val="%9."/>
      <w:lvlJc w:val="right"/>
      <w:pPr>
        <w:tabs>
          <w:tab w:val="num" w:pos="6792"/>
        </w:tabs>
        <w:ind w:left="6792" w:hanging="180"/>
      </w:pPr>
      <w:rPr>
        <w:rFonts w:cs="Times New Roman"/>
      </w:rPr>
    </w:lvl>
  </w:abstractNum>
  <w:abstractNum w:abstractNumId="37">
    <w:nsid w:val="761F5A82"/>
    <w:multiLevelType w:val="singleLevel"/>
    <w:tmpl w:val="105C0168"/>
    <w:lvl w:ilvl="0">
      <w:start w:val="1"/>
      <w:numFmt w:val="decimal"/>
      <w:lvlText w:val="%1)"/>
      <w:legacy w:legacy="1" w:legacySpace="0" w:legacyIndent="250"/>
      <w:lvlJc w:val="left"/>
      <w:rPr>
        <w:rFonts w:ascii="Times New Roman" w:hAnsi="Times New Roman" w:cs="Times New Roman" w:hint="default"/>
      </w:rPr>
    </w:lvl>
  </w:abstractNum>
  <w:abstractNum w:abstractNumId="38">
    <w:nsid w:val="779437C2"/>
    <w:multiLevelType w:val="singleLevel"/>
    <w:tmpl w:val="D54EAFC2"/>
    <w:lvl w:ilvl="0">
      <w:start w:val="1"/>
      <w:numFmt w:val="decimal"/>
      <w:lvlText w:val="4.%1."/>
      <w:legacy w:legacy="1" w:legacySpace="0" w:legacyIndent="389"/>
      <w:lvlJc w:val="left"/>
      <w:rPr>
        <w:rFonts w:ascii="Times New Roman" w:hAnsi="Times New Roman" w:cs="Times New Roman" w:hint="default"/>
        <w:b w:val="0"/>
      </w:rPr>
    </w:lvl>
  </w:abstractNum>
  <w:abstractNum w:abstractNumId="39">
    <w:nsid w:val="78BF1BF9"/>
    <w:multiLevelType w:val="singleLevel"/>
    <w:tmpl w:val="9086CB4C"/>
    <w:lvl w:ilvl="0">
      <w:start w:val="1"/>
      <w:numFmt w:val="decimal"/>
      <w:lvlText w:val="%1)"/>
      <w:legacy w:legacy="1" w:legacySpace="0" w:legacyIndent="259"/>
      <w:lvlJc w:val="left"/>
      <w:rPr>
        <w:rFonts w:ascii="Times New Roman" w:hAnsi="Times New Roman" w:cs="Times New Roman" w:hint="default"/>
      </w:rPr>
    </w:lvl>
  </w:abstractNum>
  <w:num w:numId="1">
    <w:abstractNumId w:val="0"/>
    <w:lvlOverride w:ilvl="0">
      <w:lvl w:ilvl="0">
        <w:numFmt w:val="bullet"/>
        <w:lvlText w:val="•"/>
        <w:legacy w:legacy="1" w:legacySpace="0" w:legacyIndent="149"/>
        <w:lvlJc w:val="left"/>
        <w:rPr>
          <w:rFonts w:ascii="Times New Roman" w:hAnsi="Times New Roman" w:hint="default"/>
        </w:rPr>
      </w:lvl>
    </w:lvlOverride>
  </w:num>
  <w:num w:numId="2">
    <w:abstractNumId w:val="0"/>
    <w:lvlOverride w:ilvl="0">
      <w:lvl w:ilvl="0">
        <w:numFmt w:val="bullet"/>
        <w:lvlText w:val="—"/>
        <w:legacy w:legacy="1" w:legacySpace="0" w:legacyIndent="274"/>
        <w:lvlJc w:val="left"/>
        <w:rPr>
          <w:rFonts w:ascii="Times New Roman" w:hAnsi="Times New Roman" w:hint="default"/>
        </w:rPr>
      </w:lvl>
    </w:lvlOverride>
  </w:num>
  <w:num w:numId="3">
    <w:abstractNumId w:val="13"/>
  </w:num>
  <w:num w:numId="4">
    <w:abstractNumId w:val="13"/>
    <w:lvlOverride w:ilvl="0">
      <w:lvl w:ilvl="0">
        <w:start w:val="5"/>
        <w:numFmt w:val="decimal"/>
        <w:lvlText w:val="%1)"/>
        <w:legacy w:legacy="1" w:legacySpace="0" w:legacyIndent="249"/>
        <w:lvlJc w:val="left"/>
        <w:rPr>
          <w:rFonts w:ascii="Times New Roman" w:hAnsi="Times New Roman" w:cs="Times New Roman" w:hint="default"/>
        </w:rPr>
      </w:lvl>
    </w:lvlOverride>
  </w:num>
  <w:num w:numId="5">
    <w:abstractNumId w:val="26"/>
  </w:num>
  <w:num w:numId="6">
    <w:abstractNumId w:val="11"/>
  </w:num>
  <w:num w:numId="7">
    <w:abstractNumId w:val="24"/>
  </w:num>
  <w:num w:numId="8">
    <w:abstractNumId w:val="15"/>
  </w:num>
  <w:num w:numId="9">
    <w:abstractNumId w:val="3"/>
  </w:num>
  <w:num w:numId="10">
    <w:abstractNumId w:val="19"/>
  </w:num>
  <w:num w:numId="11">
    <w:abstractNumId w:val="25"/>
  </w:num>
  <w:num w:numId="12">
    <w:abstractNumId w:val="12"/>
  </w:num>
  <w:num w:numId="13">
    <w:abstractNumId w:val="10"/>
  </w:num>
  <w:num w:numId="14">
    <w:abstractNumId w:val="22"/>
  </w:num>
  <w:num w:numId="15">
    <w:abstractNumId w:val="0"/>
    <w:lvlOverride w:ilvl="0">
      <w:lvl w:ilvl="0">
        <w:numFmt w:val="bullet"/>
        <w:lvlText w:val="—"/>
        <w:legacy w:legacy="1" w:legacySpace="0" w:legacyIndent="278"/>
        <w:lvlJc w:val="left"/>
        <w:rPr>
          <w:rFonts w:ascii="Times New Roman" w:hAnsi="Times New Roman" w:hint="default"/>
        </w:rPr>
      </w:lvl>
    </w:lvlOverride>
  </w:num>
  <w:num w:numId="16">
    <w:abstractNumId w:val="30"/>
  </w:num>
  <w:num w:numId="17">
    <w:abstractNumId w:val="0"/>
    <w:lvlOverride w:ilvl="0">
      <w:lvl w:ilvl="0">
        <w:numFmt w:val="bullet"/>
        <w:lvlText w:val="•"/>
        <w:legacy w:legacy="1" w:legacySpace="0" w:legacyIndent="144"/>
        <w:lvlJc w:val="left"/>
        <w:rPr>
          <w:rFonts w:ascii="Times New Roman" w:hAnsi="Times New Roman" w:hint="default"/>
        </w:rPr>
      </w:lvl>
    </w:lvlOverride>
  </w:num>
  <w:num w:numId="18">
    <w:abstractNumId w:val="37"/>
  </w:num>
  <w:num w:numId="19">
    <w:abstractNumId w:val="14"/>
  </w:num>
  <w:num w:numId="20">
    <w:abstractNumId w:val="38"/>
  </w:num>
  <w:num w:numId="21">
    <w:abstractNumId w:val="0"/>
    <w:lvlOverride w:ilvl="0">
      <w:lvl w:ilvl="0">
        <w:numFmt w:val="bullet"/>
        <w:lvlText w:val="•"/>
        <w:legacy w:legacy="1" w:legacySpace="0" w:legacyIndent="163"/>
        <w:lvlJc w:val="left"/>
        <w:rPr>
          <w:rFonts w:ascii="Times New Roman" w:hAnsi="Times New Roman" w:hint="default"/>
        </w:rPr>
      </w:lvl>
    </w:lvlOverride>
  </w:num>
  <w:num w:numId="22">
    <w:abstractNumId w:val="34"/>
  </w:num>
  <w:num w:numId="23">
    <w:abstractNumId w:val="29"/>
  </w:num>
  <w:num w:numId="24">
    <w:abstractNumId w:val="29"/>
    <w:lvlOverride w:ilvl="0">
      <w:lvl w:ilvl="0">
        <w:start w:val="1"/>
        <w:numFmt w:val="decimal"/>
        <w:lvlText w:val="%1)"/>
        <w:legacy w:legacy="1" w:legacySpace="0" w:legacyIndent="245"/>
        <w:lvlJc w:val="left"/>
        <w:rPr>
          <w:rFonts w:ascii="Times New Roman" w:hAnsi="Times New Roman" w:cs="Times New Roman" w:hint="default"/>
        </w:rPr>
      </w:lvl>
    </w:lvlOverride>
  </w:num>
  <w:num w:numId="25">
    <w:abstractNumId w:val="21"/>
  </w:num>
  <w:num w:numId="26">
    <w:abstractNumId w:val="8"/>
  </w:num>
  <w:num w:numId="27">
    <w:abstractNumId w:val="0"/>
    <w:lvlOverride w:ilvl="0">
      <w:lvl w:ilvl="0">
        <w:numFmt w:val="bullet"/>
        <w:lvlText w:val="•"/>
        <w:legacy w:legacy="1" w:legacySpace="0" w:legacyIndent="153"/>
        <w:lvlJc w:val="left"/>
        <w:rPr>
          <w:rFonts w:ascii="Times New Roman" w:hAnsi="Times New Roman" w:hint="default"/>
        </w:rPr>
      </w:lvl>
    </w:lvlOverride>
  </w:num>
  <w:num w:numId="28">
    <w:abstractNumId w:val="0"/>
    <w:lvlOverride w:ilvl="0">
      <w:lvl w:ilvl="0">
        <w:numFmt w:val="bullet"/>
        <w:lvlText w:val="•"/>
        <w:legacy w:legacy="1" w:legacySpace="0" w:legacyIndent="154"/>
        <w:lvlJc w:val="left"/>
        <w:rPr>
          <w:rFonts w:ascii="Times New Roman" w:hAnsi="Times New Roman" w:hint="default"/>
        </w:rPr>
      </w:lvl>
    </w:lvlOverride>
  </w:num>
  <w:num w:numId="29">
    <w:abstractNumId w:val="0"/>
    <w:lvlOverride w:ilvl="0">
      <w:lvl w:ilvl="0">
        <w:numFmt w:val="bullet"/>
        <w:lvlText w:val="•"/>
        <w:legacy w:legacy="1" w:legacySpace="0" w:legacyIndent="148"/>
        <w:lvlJc w:val="left"/>
        <w:rPr>
          <w:rFonts w:ascii="Times New Roman" w:hAnsi="Times New Roman" w:hint="default"/>
        </w:rPr>
      </w:lvl>
    </w:lvlOverride>
  </w:num>
  <w:num w:numId="30">
    <w:abstractNumId w:val="32"/>
  </w:num>
  <w:num w:numId="31">
    <w:abstractNumId w:val="7"/>
  </w:num>
  <w:num w:numId="32">
    <w:abstractNumId w:val="0"/>
    <w:lvlOverride w:ilvl="0">
      <w:lvl w:ilvl="0">
        <w:numFmt w:val="bullet"/>
        <w:lvlText w:val="—"/>
        <w:legacy w:legacy="1" w:legacySpace="0" w:legacyIndent="273"/>
        <w:lvlJc w:val="left"/>
        <w:rPr>
          <w:rFonts w:ascii="Times New Roman" w:hAnsi="Times New Roman" w:hint="default"/>
        </w:rPr>
      </w:lvl>
    </w:lvlOverride>
  </w:num>
  <w:num w:numId="33">
    <w:abstractNumId w:val="18"/>
  </w:num>
  <w:num w:numId="34">
    <w:abstractNumId w:val="39"/>
  </w:num>
  <w:num w:numId="35">
    <w:abstractNumId w:val="28"/>
  </w:num>
  <w:num w:numId="36">
    <w:abstractNumId w:val="6"/>
  </w:num>
  <w:num w:numId="37">
    <w:abstractNumId w:val="31"/>
  </w:num>
  <w:num w:numId="38">
    <w:abstractNumId w:val="9"/>
  </w:num>
  <w:num w:numId="39">
    <w:abstractNumId w:val="1"/>
  </w:num>
  <w:num w:numId="40">
    <w:abstractNumId w:val="36"/>
  </w:num>
  <w:num w:numId="41">
    <w:abstractNumId w:val="35"/>
  </w:num>
  <w:num w:numId="42">
    <w:abstractNumId w:val="16"/>
  </w:num>
  <w:num w:numId="43">
    <w:abstractNumId w:val="2"/>
  </w:num>
  <w:num w:numId="44">
    <w:abstractNumId w:val="33"/>
  </w:num>
  <w:num w:numId="45">
    <w:abstractNumId w:val="20"/>
  </w:num>
  <w:num w:numId="46">
    <w:abstractNumId w:val="5"/>
  </w:num>
  <w:num w:numId="47">
    <w:abstractNumId w:val="0"/>
    <w:lvlOverride w:ilvl="0">
      <w:lvl w:ilvl="0">
        <w:numFmt w:val="bullet"/>
        <w:lvlText w:val="—"/>
        <w:legacy w:legacy="1" w:legacySpace="0" w:legacyIndent="264"/>
        <w:lvlJc w:val="left"/>
        <w:rPr>
          <w:rFonts w:ascii="Times New Roman" w:hAnsi="Times New Roman" w:hint="default"/>
        </w:rPr>
      </w:lvl>
    </w:lvlOverride>
  </w:num>
  <w:num w:numId="48">
    <w:abstractNumId w:val="0"/>
    <w:lvlOverride w:ilvl="0">
      <w:lvl w:ilvl="0">
        <w:numFmt w:val="bullet"/>
        <w:lvlText w:val="•"/>
        <w:legacy w:legacy="1" w:legacySpace="0" w:legacyIndent="139"/>
        <w:lvlJc w:val="left"/>
        <w:rPr>
          <w:rFonts w:ascii="Times New Roman" w:hAnsi="Times New Roman" w:hint="default"/>
        </w:rPr>
      </w:lvl>
    </w:lvlOverride>
  </w:num>
  <w:num w:numId="49">
    <w:abstractNumId w:val="23"/>
  </w:num>
  <w:num w:numId="50">
    <w:abstractNumId w:val="4"/>
  </w:num>
  <w:num w:numId="51">
    <w:abstractNumId w:val="17"/>
  </w:num>
  <w:num w:numId="52">
    <w:abstractNumId w:val="17"/>
    <w:lvlOverride w:ilvl="0">
      <w:lvl w:ilvl="0">
        <w:start w:val="3"/>
        <w:numFmt w:val="decimal"/>
        <w:lvlText w:val="%1)"/>
        <w:legacy w:legacy="1" w:legacySpace="0" w:legacyIndent="240"/>
        <w:lvlJc w:val="left"/>
        <w:rPr>
          <w:rFonts w:ascii="Times New Roman" w:hAnsi="Times New Roman" w:cs="Times New Roman" w:hint="default"/>
        </w:rPr>
      </w:lvl>
    </w:lvlOverride>
  </w:num>
  <w:num w:numId="53">
    <w:abstractNumId w:val="27"/>
  </w:num>
  <w:num w:numId="54">
    <w:abstractNumId w:val="27"/>
    <w:lvlOverride w:ilvl="0">
      <w:lvl w:ilvl="0">
        <w:start w:val="2"/>
        <w:numFmt w:val="decimal"/>
        <w:lvlText w:val="%1)"/>
        <w:legacy w:legacy="1" w:legacySpace="0" w:legacyIndent="246"/>
        <w:lvlJc w:val="left"/>
        <w:rPr>
          <w:rFonts w:ascii="Times New Roman" w:hAnsi="Times New Roman" w:cs="Times New Roman" w:hint="default"/>
        </w:rPr>
      </w:lvl>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6214"/>
    <w:rsid w:val="00094BFE"/>
    <w:rsid w:val="000D1E06"/>
    <w:rsid w:val="001573EF"/>
    <w:rsid w:val="002A5F29"/>
    <w:rsid w:val="002F3338"/>
    <w:rsid w:val="0038642D"/>
    <w:rsid w:val="00386E87"/>
    <w:rsid w:val="003871BD"/>
    <w:rsid w:val="004A2346"/>
    <w:rsid w:val="004A2C05"/>
    <w:rsid w:val="004C0A98"/>
    <w:rsid w:val="005D2F28"/>
    <w:rsid w:val="005D5892"/>
    <w:rsid w:val="005E0AFC"/>
    <w:rsid w:val="005E0D3A"/>
    <w:rsid w:val="005E7F66"/>
    <w:rsid w:val="00610F0E"/>
    <w:rsid w:val="00634584"/>
    <w:rsid w:val="00652508"/>
    <w:rsid w:val="006609C8"/>
    <w:rsid w:val="006A6CD5"/>
    <w:rsid w:val="0075179C"/>
    <w:rsid w:val="00786C1B"/>
    <w:rsid w:val="00787822"/>
    <w:rsid w:val="007C3315"/>
    <w:rsid w:val="008852D4"/>
    <w:rsid w:val="008C6214"/>
    <w:rsid w:val="00941097"/>
    <w:rsid w:val="0097015C"/>
    <w:rsid w:val="00A53F48"/>
    <w:rsid w:val="00B81621"/>
    <w:rsid w:val="00CD7E53"/>
    <w:rsid w:val="00DF0B91"/>
    <w:rsid w:val="00E57B1E"/>
    <w:rsid w:val="00EB0279"/>
    <w:rsid w:val="00EF1E95"/>
    <w:rsid w:val="00F05D2A"/>
    <w:rsid w:val="00F27C4D"/>
    <w:rsid w:val="00F541F6"/>
    <w:rsid w:val="00FE0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68"/>
    <o:shapelayout v:ext="edit">
      <o:idmap v:ext="edit" data="1"/>
    </o:shapelayout>
  </w:shapeDefaults>
  <w:decimalSymbol w:val=","/>
  <w:listSeparator w:val=";"/>
  <w14:defaultImageDpi w14:val="0"/>
  <w15:chartTrackingRefBased/>
  <w15:docId w15:val="{9F861C13-A817-4F0C-8329-EA068EEC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338"/>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3338"/>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27922</Words>
  <Characters>159162</Characters>
  <Application>Microsoft Office Word</Application>
  <DocSecurity>0</DocSecurity>
  <Lines>1326</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Irina</cp:lastModifiedBy>
  <cp:revision>2</cp:revision>
  <dcterms:created xsi:type="dcterms:W3CDTF">2014-10-31T18:37:00Z</dcterms:created>
  <dcterms:modified xsi:type="dcterms:W3CDTF">2014-10-31T18:37:00Z</dcterms:modified>
</cp:coreProperties>
</file>