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F9" w:rsidRDefault="00FA61F9" w:rsidP="00964786">
      <w:pPr>
        <w:ind w:left="-540"/>
        <w:jc w:val="center"/>
        <w:rPr>
          <w:b/>
          <w:sz w:val="28"/>
          <w:szCs w:val="28"/>
        </w:rPr>
      </w:pPr>
    </w:p>
    <w:p w:rsidR="004A5AD2" w:rsidRDefault="004A5AD2" w:rsidP="00964786">
      <w:pPr>
        <w:ind w:left="-540"/>
        <w:jc w:val="center"/>
        <w:rPr>
          <w:b/>
          <w:sz w:val="28"/>
          <w:szCs w:val="28"/>
        </w:rPr>
      </w:pPr>
    </w:p>
    <w:p w:rsidR="00A810D8" w:rsidRDefault="00A810D8" w:rsidP="00964786">
      <w:pPr>
        <w:ind w:left="-540"/>
        <w:jc w:val="center"/>
        <w:rPr>
          <w:b/>
          <w:sz w:val="28"/>
          <w:szCs w:val="28"/>
        </w:rPr>
      </w:pPr>
    </w:p>
    <w:p w:rsidR="00A810D8" w:rsidRDefault="00A810D8" w:rsidP="00964786">
      <w:pPr>
        <w:ind w:left="-540"/>
        <w:jc w:val="center"/>
        <w:rPr>
          <w:b/>
          <w:sz w:val="28"/>
          <w:szCs w:val="28"/>
        </w:rPr>
      </w:pPr>
    </w:p>
    <w:p w:rsidR="00A810D8" w:rsidRDefault="00A810D8" w:rsidP="00964786">
      <w:pPr>
        <w:ind w:left="-540"/>
        <w:jc w:val="center"/>
        <w:rPr>
          <w:b/>
          <w:sz w:val="28"/>
          <w:szCs w:val="28"/>
        </w:rPr>
      </w:pPr>
    </w:p>
    <w:p w:rsidR="00A810D8" w:rsidRDefault="00A810D8" w:rsidP="00964786">
      <w:pPr>
        <w:ind w:left="-540"/>
        <w:jc w:val="center"/>
        <w:rPr>
          <w:b/>
          <w:sz w:val="28"/>
          <w:szCs w:val="28"/>
        </w:rPr>
      </w:pPr>
    </w:p>
    <w:p w:rsidR="00A810D8" w:rsidRPr="00927506" w:rsidRDefault="00A810D8" w:rsidP="00A810D8">
      <w:pPr>
        <w:pStyle w:val="1"/>
        <w:tabs>
          <w:tab w:val="right" w:leader="dot" w:pos="9345"/>
        </w:tabs>
        <w:rPr>
          <w:b w:val="0"/>
          <w:bCs w:val="0"/>
          <w:noProof/>
          <w:sz w:val="28"/>
          <w:szCs w:val="28"/>
        </w:rPr>
      </w:pPr>
      <w:r w:rsidRPr="001F19F2">
        <w:rPr>
          <w:sz w:val="28"/>
          <w:szCs w:val="28"/>
        </w:rPr>
        <w:fldChar w:fldCharType="begin"/>
      </w:r>
      <w:r w:rsidRPr="001F19F2">
        <w:rPr>
          <w:sz w:val="28"/>
          <w:szCs w:val="28"/>
        </w:rPr>
        <w:instrText xml:space="preserve"> TOC \o "1-3" \h \z </w:instrText>
      </w:r>
      <w:r w:rsidRPr="001F19F2">
        <w:rPr>
          <w:sz w:val="28"/>
          <w:szCs w:val="28"/>
        </w:rPr>
        <w:fldChar w:fldCharType="separate"/>
      </w:r>
      <w:hyperlink w:anchor="_Toc144027361" w:history="1">
        <w:r w:rsidRPr="001F19F2">
          <w:rPr>
            <w:rStyle w:val="a6"/>
            <w:noProof/>
            <w:sz w:val="28"/>
            <w:szCs w:val="28"/>
          </w:rPr>
          <w:t>Введение</w:t>
        </w:r>
        <w:r w:rsidRPr="001F19F2">
          <w:rPr>
            <w:noProof/>
            <w:webHidden/>
            <w:sz w:val="28"/>
            <w:szCs w:val="28"/>
          </w:rPr>
          <w:tab/>
        </w:r>
      </w:hyperlink>
      <w:r w:rsidR="00927506" w:rsidRPr="00927506">
        <w:rPr>
          <w:rStyle w:val="a6"/>
          <w:noProof/>
          <w:sz w:val="28"/>
          <w:szCs w:val="28"/>
          <w:u w:val="none"/>
        </w:rPr>
        <w:t>4</w:t>
      </w:r>
    </w:p>
    <w:p w:rsidR="00A810D8" w:rsidRPr="00927506" w:rsidRDefault="00C331A0" w:rsidP="00A810D8">
      <w:pPr>
        <w:pStyle w:val="1"/>
        <w:tabs>
          <w:tab w:val="right" w:leader="dot" w:pos="9345"/>
        </w:tabs>
        <w:rPr>
          <w:b w:val="0"/>
          <w:bCs w:val="0"/>
          <w:noProof/>
          <w:sz w:val="28"/>
          <w:szCs w:val="28"/>
        </w:rPr>
      </w:pPr>
      <w:hyperlink w:anchor="_Toc144027362" w:history="1">
        <w:r w:rsidR="00A810D8" w:rsidRPr="00927506">
          <w:rPr>
            <w:rStyle w:val="a6"/>
            <w:noProof/>
            <w:sz w:val="28"/>
            <w:szCs w:val="28"/>
            <w:u w:val="none"/>
          </w:rPr>
          <w:t xml:space="preserve">Глава 1. Характеристика предприятия и организационная структура </w:t>
        </w:r>
        <w:r w:rsidR="00A810D8" w:rsidRPr="00927506">
          <w:rPr>
            <w:noProof/>
            <w:webHidden/>
            <w:sz w:val="28"/>
            <w:szCs w:val="28"/>
          </w:rPr>
          <w:tab/>
        </w:r>
      </w:hyperlink>
      <w:r w:rsidR="00927506" w:rsidRPr="00927506">
        <w:rPr>
          <w:rStyle w:val="a6"/>
          <w:noProof/>
          <w:sz w:val="28"/>
          <w:szCs w:val="28"/>
          <w:u w:val="none"/>
        </w:rPr>
        <w:t>6</w:t>
      </w:r>
    </w:p>
    <w:p w:rsidR="00A810D8" w:rsidRPr="00927506" w:rsidRDefault="00C331A0" w:rsidP="006F514A">
      <w:pPr>
        <w:pStyle w:val="2"/>
        <w:rPr>
          <w:b w:val="0"/>
        </w:rPr>
      </w:pPr>
      <w:hyperlink w:anchor="_Toc144027363" w:history="1">
        <w:r w:rsidR="00A810D8" w:rsidRPr="00927506">
          <w:rPr>
            <w:rStyle w:val="a6"/>
            <w:b w:val="0"/>
            <w:iCs/>
            <w:u w:val="none"/>
          </w:rPr>
          <w:t xml:space="preserve">1.1. Законодательная основа деятельности </w:t>
        </w:r>
        <w:r w:rsidR="00A810D8" w:rsidRPr="00927506">
          <w:rPr>
            <w:b w:val="0"/>
            <w:webHidden/>
          </w:rPr>
          <w:tab/>
        </w:r>
      </w:hyperlink>
      <w:r w:rsidR="00927506" w:rsidRPr="00927506">
        <w:rPr>
          <w:rStyle w:val="a6"/>
          <w:b w:val="0"/>
          <w:iCs/>
          <w:u w:val="none"/>
        </w:rPr>
        <w:t>6</w:t>
      </w:r>
    </w:p>
    <w:p w:rsidR="00A810D8" w:rsidRPr="00927506" w:rsidRDefault="00C331A0" w:rsidP="006F514A">
      <w:pPr>
        <w:pStyle w:val="2"/>
        <w:rPr>
          <w:b w:val="0"/>
        </w:rPr>
      </w:pPr>
      <w:hyperlink w:anchor="_Toc144027364" w:history="1">
        <w:r w:rsidR="00A810D8" w:rsidRPr="00927506">
          <w:rPr>
            <w:rStyle w:val="a6"/>
            <w:b w:val="0"/>
            <w:iCs/>
            <w:u w:val="none"/>
          </w:rPr>
          <w:t>1.2.</w:t>
        </w:r>
        <w:r w:rsidR="00365AF9" w:rsidRPr="00927506">
          <w:rPr>
            <w:rStyle w:val="a6"/>
            <w:b w:val="0"/>
            <w:iCs/>
            <w:u w:val="none"/>
          </w:rPr>
          <w:t xml:space="preserve"> Основные задачи и функции отдела</w:t>
        </w:r>
        <w:r w:rsidR="00A810D8" w:rsidRPr="00927506">
          <w:rPr>
            <w:rStyle w:val="a6"/>
            <w:b w:val="0"/>
            <w:iCs/>
            <w:u w:val="none"/>
          </w:rPr>
          <w:t xml:space="preserve"> </w:t>
        </w:r>
        <w:r w:rsidR="00A810D8" w:rsidRPr="00927506">
          <w:rPr>
            <w:b w:val="0"/>
            <w:webHidden/>
          </w:rPr>
          <w:tab/>
        </w:r>
      </w:hyperlink>
      <w:r w:rsidR="00927506" w:rsidRPr="00927506">
        <w:rPr>
          <w:rStyle w:val="a6"/>
          <w:b w:val="0"/>
          <w:iCs/>
          <w:u w:val="none"/>
        </w:rPr>
        <w:t>7</w:t>
      </w:r>
    </w:p>
    <w:p w:rsidR="00A810D8" w:rsidRPr="00927506" w:rsidRDefault="00C331A0" w:rsidP="006F514A">
      <w:pPr>
        <w:pStyle w:val="2"/>
        <w:rPr>
          <w:b w:val="0"/>
        </w:rPr>
      </w:pPr>
      <w:hyperlink w:anchor="_Toc144027365" w:history="1">
        <w:r w:rsidR="00A810D8" w:rsidRPr="00927506">
          <w:rPr>
            <w:rStyle w:val="a6"/>
            <w:b w:val="0"/>
            <w:iCs/>
            <w:u w:val="none"/>
          </w:rPr>
          <w:t xml:space="preserve">1.3. Организация </w:t>
        </w:r>
        <w:r w:rsidR="00365AF9" w:rsidRPr="00927506">
          <w:rPr>
            <w:rStyle w:val="a6"/>
            <w:b w:val="0"/>
            <w:iCs/>
            <w:u w:val="none"/>
          </w:rPr>
          <w:t>деятельности отдела</w:t>
        </w:r>
        <w:r w:rsidR="00A810D8" w:rsidRPr="00927506">
          <w:rPr>
            <w:b w:val="0"/>
            <w:webHidden/>
          </w:rPr>
          <w:tab/>
        </w:r>
      </w:hyperlink>
      <w:r w:rsidR="00927506" w:rsidRPr="00927506">
        <w:rPr>
          <w:rStyle w:val="a6"/>
          <w:b w:val="0"/>
          <w:iCs/>
          <w:u w:val="none"/>
        </w:rPr>
        <w:t>8</w:t>
      </w:r>
    </w:p>
    <w:p w:rsidR="00A810D8" w:rsidRPr="00927506" w:rsidRDefault="00C331A0" w:rsidP="00A810D8">
      <w:pPr>
        <w:pStyle w:val="1"/>
        <w:tabs>
          <w:tab w:val="right" w:leader="dot" w:pos="9345"/>
        </w:tabs>
        <w:rPr>
          <w:b w:val="0"/>
          <w:bCs w:val="0"/>
          <w:noProof/>
          <w:sz w:val="28"/>
          <w:szCs w:val="28"/>
        </w:rPr>
      </w:pPr>
      <w:hyperlink w:anchor="_Toc144027366" w:history="1">
        <w:r w:rsidR="00A810D8" w:rsidRPr="00927506">
          <w:rPr>
            <w:rStyle w:val="a6"/>
            <w:noProof/>
            <w:sz w:val="28"/>
            <w:szCs w:val="28"/>
            <w:u w:val="none"/>
          </w:rPr>
          <w:t>Глава 2. Анализ деятельности отдела</w:t>
        </w:r>
        <w:r w:rsidR="00A810D8" w:rsidRPr="00927506">
          <w:rPr>
            <w:noProof/>
            <w:webHidden/>
            <w:sz w:val="28"/>
            <w:szCs w:val="28"/>
          </w:rPr>
          <w:tab/>
        </w:r>
      </w:hyperlink>
      <w:r w:rsidR="00927506" w:rsidRPr="00927506">
        <w:rPr>
          <w:rStyle w:val="a6"/>
          <w:noProof/>
          <w:sz w:val="28"/>
          <w:szCs w:val="28"/>
          <w:u w:val="none"/>
        </w:rPr>
        <w:t>13</w:t>
      </w:r>
    </w:p>
    <w:p w:rsidR="00A810D8" w:rsidRPr="00927506" w:rsidRDefault="00C331A0" w:rsidP="006F514A">
      <w:pPr>
        <w:pStyle w:val="2"/>
        <w:rPr>
          <w:rStyle w:val="a6"/>
          <w:b w:val="0"/>
          <w:u w:val="none"/>
        </w:rPr>
      </w:pPr>
      <w:hyperlink w:anchor="_Toc144027367" w:history="1">
        <w:r w:rsidR="00A810D8" w:rsidRPr="00927506">
          <w:rPr>
            <w:rStyle w:val="a6"/>
            <w:b w:val="0"/>
            <w:iCs/>
            <w:u w:val="none"/>
          </w:rPr>
          <w:t>2.1.</w:t>
        </w:r>
        <w:r w:rsidR="00365AF9" w:rsidRPr="00927506">
          <w:rPr>
            <w:rStyle w:val="a6"/>
            <w:b w:val="0"/>
            <w:iCs/>
            <w:u w:val="none"/>
          </w:rPr>
          <w:t xml:space="preserve"> </w:t>
        </w:r>
        <w:r w:rsidR="00A810D8" w:rsidRPr="00927506">
          <w:rPr>
            <w:rStyle w:val="a6"/>
            <w:b w:val="0"/>
            <w:iCs/>
            <w:u w:val="none"/>
          </w:rPr>
          <w:t xml:space="preserve"> </w:t>
        </w:r>
        <w:r w:rsidR="001F19F2" w:rsidRPr="00927506">
          <w:rPr>
            <w:rStyle w:val="a6"/>
            <w:b w:val="0"/>
            <w:iCs/>
            <w:u w:val="none"/>
          </w:rPr>
          <w:t xml:space="preserve">Строительство дорог в г. Аксае </w:t>
        </w:r>
        <w:r w:rsidR="00A810D8" w:rsidRPr="00927506">
          <w:rPr>
            <w:rStyle w:val="a6"/>
            <w:b w:val="0"/>
            <w:iCs/>
            <w:webHidden/>
            <w:u w:val="none"/>
          </w:rPr>
          <w:tab/>
        </w:r>
      </w:hyperlink>
      <w:r w:rsidR="00927506" w:rsidRPr="00927506">
        <w:rPr>
          <w:rStyle w:val="a6"/>
          <w:b w:val="0"/>
          <w:iCs/>
          <w:u w:val="none"/>
        </w:rPr>
        <w:t>13</w:t>
      </w:r>
    </w:p>
    <w:p w:rsidR="00A810D8" w:rsidRPr="00927506" w:rsidRDefault="00C331A0" w:rsidP="006F514A">
      <w:pPr>
        <w:pStyle w:val="2"/>
        <w:rPr>
          <w:rStyle w:val="a6"/>
          <w:b w:val="0"/>
          <w:u w:val="none"/>
        </w:rPr>
      </w:pPr>
      <w:hyperlink w:anchor="_Toc144027370" w:history="1">
        <w:r w:rsidR="00A810D8" w:rsidRPr="00927506">
          <w:rPr>
            <w:rStyle w:val="a6"/>
            <w:b w:val="0"/>
            <w:iCs/>
            <w:u w:val="none"/>
          </w:rPr>
          <w:t xml:space="preserve">2.2. </w:t>
        </w:r>
        <w:r w:rsidR="005C6C95" w:rsidRPr="00927506">
          <w:rPr>
            <w:rStyle w:val="a6"/>
            <w:b w:val="0"/>
            <w:iCs/>
            <w:u w:val="none"/>
          </w:rPr>
          <w:t xml:space="preserve">Решение проблем </w:t>
        </w:r>
        <w:r w:rsidR="001F19F2" w:rsidRPr="00927506">
          <w:rPr>
            <w:rStyle w:val="a6"/>
            <w:b w:val="0"/>
            <w:iCs/>
            <w:u w:val="none"/>
          </w:rPr>
          <w:t xml:space="preserve"> маршрутного такси города</w:t>
        </w:r>
        <w:r w:rsidR="00A810D8" w:rsidRPr="00927506">
          <w:rPr>
            <w:rStyle w:val="a6"/>
            <w:b w:val="0"/>
            <w:iCs/>
            <w:webHidden/>
            <w:u w:val="none"/>
          </w:rPr>
          <w:tab/>
        </w:r>
      </w:hyperlink>
      <w:r w:rsidR="00927506" w:rsidRPr="00927506">
        <w:rPr>
          <w:rStyle w:val="a6"/>
          <w:b w:val="0"/>
          <w:iCs/>
          <w:u w:val="none"/>
        </w:rPr>
        <w:t>15</w:t>
      </w:r>
    </w:p>
    <w:p w:rsidR="00A810D8" w:rsidRPr="00927506" w:rsidRDefault="00C331A0" w:rsidP="006F514A">
      <w:pPr>
        <w:pStyle w:val="2"/>
        <w:rPr>
          <w:rStyle w:val="a6"/>
          <w:b w:val="0"/>
          <w:u w:val="none"/>
        </w:rPr>
      </w:pPr>
      <w:hyperlink w:anchor="_Toc144027378" w:history="1">
        <w:r w:rsidR="00A810D8" w:rsidRPr="00927506">
          <w:rPr>
            <w:rStyle w:val="a6"/>
            <w:b w:val="0"/>
            <w:iCs/>
            <w:u w:val="none"/>
          </w:rPr>
          <w:t xml:space="preserve">2.3. </w:t>
        </w:r>
        <w:r w:rsidR="006F514A" w:rsidRPr="00927506">
          <w:rPr>
            <w:rStyle w:val="a6"/>
            <w:b w:val="0"/>
            <w:iCs/>
            <w:u w:val="none"/>
          </w:rPr>
          <w:t>Реализация программы предоставления жилья госслужащим</w:t>
        </w:r>
        <w:r w:rsidR="00A810D8" w:rsidRPr="00927506">
          <w:rPr>
            <w:rStyle w:val="a6"/>
            <w:b w:val="0"/>
            <w:iCs/>
            <w:webHidden/>
            <w:u w:val="none"/>
          </w:rPr>
          <w:tab/>
        </w:r>
      </w:hyperlink>
      <w:r w:rsidR="00927506">
        <w:rPr>
          <w:rStyle w:val="a6"/>
          <w:b w:val="0"/>
          <w:iCs/>
          <w:u w:val="none"/>
        </w:rPr>
        <w:t>16</w:t>
      </w:r>
    </w:p>
    <w:p w:rsidR="00A810D8" w:rsidRPr="00927506" w:rsidRDefault="00C331A0" w:rsidP="00A810D8">
      <w:pPr>
        <w:pStyle w:val="1"/>
        <w:tabs>
          <w:tab w:val="right" w:leader="dot" w:pos="9345"/>
        </w:tabs>
        <w:rPr>
          <w:b w:val="0"/>
          <w:bCs w:val="0"/>
          <w:noProof/>
          <w:sz w:val="28"/>
          <w:szCs w:val="28"/>
        </w:rPr>
      </w:pPr>
      <w:hyperlink w:anchor="_Toc144027380" w:history="1">
        <w:r w:rsidR="00A810D8" w:rsidRPr="00927506">
          <w:rPr>
            <w:rStyle w:val="a6"/>
            <w:noProof/>
            <w:sz w:val="28"/>
            <w:szCs w:val="28"/>
            <w:u w:val="none"/>
          </w:rPr>
          <w:t>Выводы и предложения</w:t>
        </w:r>
        <w:r w:rsidR="00A810D8" w:rsidRPr="00927506">
          <w:rPr>
            <w:noProof/>
            <w:webHidden/>
            <w:sz w:val="28"/>
            <w:szCs w:val="28"/>
          </w:rPr>
          <w:tab/>
        </w:r>
      </w:hyperlink>
      <w:r w:rsidR="00927506">
        <w:rPr>
          <w:rStyle w:val="a6"/>
          <w:noProof/>
          <w:sz w:val="28"/>
          <w:szCs w:val="28"/>
          <w:u w:val="none"/>
        </w:rPr>
        <w:t>18</w:t>
      </w:r>
    </w:p>
    <w:p w:rsidR="00A810D8" w:rsidRPr="00927506" w:rsidRDefault="00C331A0" w:rsidP="00A810D8">
      <w:pPr>
        <w:pStyle w:val="1"/>
        <w:tabs>
          <w:tab w:val="right" w:leader="dot" w:pos="9345"/>
        </w:tabs>
        <w:rPr>
          <w:b w:val="0"/>
          <w:bCs w:val="0"/>
          <w:noProof/>
          <w:sz w:val="28"/>
          <w:szCs w:val="28"/>
        </w:rPr>
      </w:pPr>
      <w:hyperlink w:anchor="_Toc144027381" w:history="1">
        <w:r w:rsidR="00A810D8" w:rsidRPr="00927506">
          <w:rPr>
            <w:rStyle w:val="a6"/>
            <w:noProof/>
            <w:sz w:val="28"/>
            <w:szCs w:val="28"/>
            <w:u w:val="none"/>
          </w:rPr>
          <w:t>Список использованной литературы</w:t>
        </w:r>
        <w:r w:rsidR="00A810D8" w:rsidRPr="00927506">
          <w:rPr>
            <w:noProof/>
            <w:webHidden/>
            <w:sz w:val="28"/>
            <w:szCs w:val="28"/>
          </w:rPr>
          <w:tab/>
        </w:r>
      </w:hyperlink>
      <w:r w:rsidR="00927506">
        <w:rPr>
          <w:rStyle w:val="a6"/>
          <w:noProof/>
          <w:sz w:val="28"/>
          <w:szCs w:val="28"/>
          <w:u w:val="none"/>
        </w:rPr>
        <w:t>19</w:t>
      </w:r>
    </w:p>
    <w:p w:rsidR="00A810D8" w:rsidRPr="00927506" w:rsidRDefault="00C331A0" w:rsidP="00A810D8">
      <w:pPr>
        <w:pStyle w:val="1"/>
        <w:tabs>
          <w:tab w:val="right" w:leader="dot" w:pos="9345"/>
        </w:tabs>
        <w:rPr>
          <w:b w:val="0"/>
          <w:bCs w:val="0"/>
          <w:noProof/>
          <w:sz w:val="28"/>
          <w:szCs w:val="28"/>
        </w:rPr>
      </w:pPr>
      <w:hyperlink w:anchor="_Toc144027382" w:history="1">
        <w:r w:rsidR="00A810D8" w:rsidRPr="00927506">
          <w:rPr>
            <w:rStyle w:val="a6"/>
            <w:noProof/>
            <w:sz w:val="28"/>
            <w:szCs w:val="28"/>
            <w:u w:val="none"/>
          </w:rPr>
          <w:t>Приложения</w:t>
        </w:r>
        <w:r w:rsidR="00A810D8" w:rsidRPr="00927506">
          <w:rPr>
            <w:noProof/>
            <w:webHidden/>
            <w:sz w:val="28"/>
            <w:szCs w:val="28"/>
          </w:rPr>
          <w:tab/>
        </w:r>
      </w:hyperlink>
      <w:r w:rsidR="00927506">
        <w:rPr>
          <w:rStyle w:val="a6"/>
          <w:noProof/>
          <w:sz w:val="28"/>
          <w:szCs w:val="28"/>
          <w:u w:val="none"/>
        </w:rPr>
        <w:t>20</w:t>
      </w:r>
    </w:p>
    <w:p w:rsidR="004A5AD2" w:rsidRDefault="00A810D8" w:rsidP="00A810D8">
      <w:pPr>
        <w:ind w:left="-540"/>
        <w:jc w:val="center"/>
        <w:rPr>
          <w:sz w:val="27"/>
        </w:rPr>
      </w:pPr>
      <w:r w:rsidRPr="001F19F2">
        <w:rPr>
          <w:sz w:val="28"/>
          <w:szCs w:val="28"/>
        </w:rPr>
        <w:fldChar w:fldCharType="end"/>
      </w: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sz w:val="27"/>
        </w:rPr>
      </w:pPr>
    </w:p>
    <w:p w:rsidR="00A810D8" w:rsidRDefault="00A810D8" w:rsidP="00A810D8">
      <w:pPr>
        <w:ind w:left="-540"/>
        <w:jc w:val="center"/>
        <w:rPr>
          <w:b/>
          <w:sz w:val="28"/>
          <w:szCs w:val="28"/>
        </w:rPr>
      </w:pPr>
    </w:p>
    <w:p w:rsidR="00964786" w:rsidRDefault="00964786" w:rsidP="00964786">
      <w:pPr>
        <w:ind w:left="-540"/>
        <w:jc w:val="center"/>
        <w:rPr>
          <w:b/>
          <w:sz w:val="28"/>
          <w:szCs w:val="28"/>
        </w:rPr>
      </w:pPr>
      <w:r w:rsidRPr="00964786">
        <w:rPr>
          <w:b/>
          <w:sz w:val="28"/>
          <w:szCs w:val="28"/>
        </w:rPr>
        <w:t>Отчет о прохождении практики студента экономического факультета специальности «Государственное и местное управление» Щербакова И.В.</w:t>
      </w:r>
    </w:p>
    <w:p w:rsidR="00964786" w:rsidRDefault="00964786" w:rsidP="00964786">
      <w:pPr>
        <w:ind w:left="-540"/>
        <w:jc w:val="center"/>
        <w:rPr>
          <w:b/>
          <w:sz w:val="28"/>
          <w:szCs w:val="28"/>
        </w:rPr>
      </w:pPr>
    </w:p>
    <w:p w:rsidR="00964786" w:rsidRDefault="00A810D8" w:rsidP="00964786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A810D8" w:rsidRPr="00A810D8" w:rsidRDefault="00A810D8" w:rsidP="00A810D8">
      <w:pPr>
        <w:pStyle w:val="a3"/>
        <w:spacing w:before="120" w:line="312" w:lineRule="auto"/>
        <w:rPr>
          <w:sz w:val="28"/>
          <w:szCs w:val="28"/>
        </w:rPr>
      </w:pPr>
      <w:r w:rsidRPr="00A81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Производственная </w:t>
      </w:r>
      <w:r w:rsidRPr="00A810D8">
        <w:rPr>
          <w:sz w:val="28"/>
          <w:szCs w:val="28"/>
        </w:rPr>
        <w:t xml:space="preserve">практика является неотъемлемой частью учебного процесса. В ходе ее прохождения студент получает углубление и закрепления знаний и профессиональных навыков, полученных в процессе обучения на основе изучения практических ситуаций. </w:t>
      </w:r>
    </w:p>
    <w:p w:rsidR="00A810D8" w:rsidRDefault="00A810D8" w:rsidP="00A810D8">
      <w:pPr>
        <w:pStyle w:val="a3"/>
        <w:spacing w:line="312" w:lineRule="auto"/>
        <w:rPr>
          <w:sz w:val="28"/>
          <w:szCs w:val="28"/>
        </w:rPr>
      </w:pPr>
      <w:r w:rsidRPr="00A810D8">
        <w:rPr>
          <w:sz w:val="28"/>
          <w:szCs w:val="28"/>
        </w:rPr>
        <w:t>Целью данной практики является не только изучение практических ситуаций, но и сбор и анализ материала, необходимого для будущего дипломного проекта.</w:t>
      </w:r>
      <w:bookmarkStart w:id="0" w:name="_Toc111309867"/>
      <w:bookmarkStart w:id="1" w:name="_Toc111310058"/>
      <w:r w:rsidRPr="00A810D8">
        <w:rPr>
          <w:sz w:val="28"/>
          <w:szCs w:val="28"/>
        </w:rPr>
        <w:t xml:space="preserve"> </w:t>
      </w:r>
    </w:p>
    <w:p w:rsidR="00A810D8" w:rsidRPr="00A810D8" w:rsidRDefault="00A810D8" w:rsidP="00A810D8">
      <w:pPr>
        <w:pStyle w:val="a3"/>
        <w:spacing w:after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Задачами </w:t>
      </w:r>
      <w:r w:rsidRPr="00A810D8">
        <w:rPr>
          <w:sz w:val="28"/>
          <w:szCs w:val="28"/>
        </w:rPr>
        <w:t xml:space="preserve"> практики является:</w:t>
      </w:r>
      <w:bookmarkEnd w:id="0"/>
      <w:bookmarkEnd w:id="1"/>
    </w:p>
    <w:p w:rsidR="00A810D8" w:rsidRPr="00A810D8" w:rsidRDefault="00A810D8" w:rsidP="00A810D8">
      <w:pPr>
        <w:pStyle w:val="a3"/>
        <w:numPr>
          <w:ilvl w:val="0"/>
          <w:numId w:val="1"/>
        </w:numPr>
        <w:tabs>
          <w:tab w:val="clear" w:pos="2011"/>
          <w:tab w:val="num" w:pos="1080"/>
        </w:tabs>
        <w:spacing w:after="120" w:line="312" w:lineRule="auto"/>
        <w:ind w:left="1080"/>
        <w:rPr>
          <w:sz w:val="28"/>
          <w:szCs w:val="28"/>
        </w:rPr>
      </w:pPr>
      <w:bookmarkStart w:id="2" w:name="_Toc111309868"/>
      <w:bookmarkStart w:id="3" w:name="_Toc111310059"/>
      <w:r w:rsidRPr="00A810D8">
        <w:rPr>
          <w:sz w:val="28"/>
          <w:szCs w:val="28"/>
        </w:rPr>
        <w:t>ознакомление с организацией</w:t>
      </w:r>
      <w:r>
        <w:rPr>
          <w:sz w:val="28"/>
          <w:szCs w:val="28"/>
        </w:rPr>
        <w:t xml:space="preserve"> отдела</w:t>
      </w:r>
      <w:r w:rsidRPr="00A810D8">
        <w:rPr>
          <w:sz w:val="28"/>
          <w:szCs w:val="28"/>
        </w:rPr>
        <w:t>: его структурой, основными функциями управленческих и производственных подразделений;</w:t>
      </w:r>
      <w:bookmarkEnd w:id="2"/>
      <w:bookmarkEnd w:id="3"/>
    </w:p>
    <w:p w:rsidR="00A810D8" w:rsidRPr="00A810D8" w:rsidRDefault="00A810D8" w:rsidP="00A810D8">
      <w:pPr>
        <w:pStyle w:val="a3"/>
        <w:numPr>
          <w:ilvl w:val="0"/>
          <w:numId w:val="1"/>
        </w:numPr>
        <w:tabs>
          <w:tab w:val="clear" w:pos="2011"/>
          <w:tab w:val="num" w:pos="1080"/>
        </w:tabs>
        <w:spacing w:after="120" w:line="312" w:lineRule="auto"/>
        <w:ind w:left="1080"/>
        <w:rPr>
          <w:sz w:val="28"/>
          <w:szCs w:val="28"/>
        </w:rPr>
      </w:pPr>
      <w:bookmarkStart w:id="4" w:name="_Toc111309869"/>
      <w:bookmarkStart w:id="5" w:name="_Toc111310060"/>
      <w:r w:rsidRPr="00A810D8">
        <w:rPr>
          <w:sz w:val="28"/>
          <w:szCs w:val="28"/>
        </w:rPr>
        <w:t xml:space="preserve">непосредственное участие в </w:t>
      </w:r>
      <w:r>
        <w:rPr>
          <w:sz w:val="28"/>
          <w:szCs w:val="28"/>
        </w:rPr>
        <w:t>текущей деятельности отдела</w:t>
      </w:r>
      <w:r w:rsidRPr="00A810D8">
        <w:rPr>
          <w:sz w:val="28"/>
          <w:szCs w:val="28"/>
        </w:rPr>
        <w:t>;</w:t>
      </w:r>
      <w:bookmarkEnd w:id="4"/>
      <w:bookmarkEnd w:id="5"/>
    </w:p>
    <w:p w:rsidR="00A810D8" w:rsidRPr="00A810D8" w:rsidRDefault="00A810D8" w:rsidP="00A810D8">
      <w:pPr>
        <w:pStyle w:val="a3"/>
        <w:numPr>
          <w:ilvl w:val="0"/>
          <w:numId w:val="1"/>
        </w:numPr>
        <w:tabs>
          <w:tab w:val="clear" w:pos="2011"/>
          <w:tab w:val="num" w:pos="1080"/>
        </w:tabs>
        <w:spacing w:after="120" w:line="312" w:lineRule="auto"/>
        <w:ind w:left="1080"/>
        <w:rPr>
          <w:sz w:val="28"/>
          <w:szCs w:val="28"/>
        </w:rPr>
      </w:pPr>
      <w:bookmarkStart w:id="6" w:name="_Toc111309870"/>
      <w:bookmarkStart w:id="7" w:name="_Toc111310061"/>
      <w:r w:rsidRPr="00A810D8">
        <w:rPr>
          <w:sz w:val="28"/>
          <w:szCs w:val="28"/>
        </w:rPr>
        <w:t>подбор и систематизация материалов д</w:t>
      </w:r>
      <w:bookmarkEnd w:id="6"/>
      <w:bookmarkEnd w:id="7"/>
      <w:r>
        <w:rPr>
          <w:sz w:val="28"/>
          <w:szCs w:val="28"/>
        </w:rPr>
        <w:t>ля отчета.</w:t>
      </w:r>
    </w:p>
    <w:p w:rsidR="00365AF9" w:rsidRDefault="00A810D8" w:rsidP="002D37DC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5AF9">
        <w:rPr>
          <w:sz w:val="28"/>
          <w:szCs w:val="28"/>
        </w:rPr>
        <w:t xml:space="preserve">Место прохождения практики  Акимат Бурлинского района,  отдел </w:t>
      </w:r>
      <w:r w:rsidR="00964786">
        <w:rPr>
          <w:sz w:val="28"/>
          <w:szCs w:val="28"/>
        </w:rPr>
        <w:t>«Жилищно-коммунального хозяйства пассажирского транспорта и автомобильных дорог</w:t>
      </w:r>
      <w:r w:rsidR="00365AF9">
        <w:rPr>
          <w:sz w:val="28"/>
          <w:szCs w:val="28"/>
        </w:rPr>
        <w:t>», в качестве помощника ведущего</w:t>
      </w:r>
      <w:r w:rsidR="00964786">
        <w:rPr>
          <w:sz w:val="28"/>
          <w:szCs w:val="28"/>
        </w:rPr>
        <w:t xml:space="preserve"> специалиста по вопросам транспорта, дорог, дорожных знаков и светофорного оснащения.</w:t>
      </w:r>
      <w:r w:rsidR="00107A3F">
        <w:rPr>
          <w:sz w:val="28"/>
          <w:szCs w:val="28"/>
        </w:rPr>
        <w:t xml:space="preserve"> </w:t>
      </w:r>
      <w:r w:rsidR="00365AF9">
        <w:rPr>
          <w:sz w:val="28"/>
          <w:szCs w:val="28"/>
        </w:rPr>
        <w:t xml:space="preserve">      </w:t>
      </w:r>
      <w:r w:rsidR="00107A3F">
        <w:rPr>
          <w:sz w:val="28"/>
          <w:szCs w:val="28"/>
        </w:rPr>
        <w:t>Данный отдел функционирует на основании положения Государственного учреждения «Отдел</w:t>
      </w:r>
      <w:r w:rsidR="00107A3F" w:rsidRPr="00107A3F">
        <w:rPr>
          <w:sz w:val="28"/>
          <w:szCs w:val="28"/>
        </w:rPr>
        <w:t xml:space="preserve"> </w:t>
      </w:r>
      <w:r w:rsidR="00107A3F">
        <w:rPr>
          <w:sz w:val="28"/>
          <w:szCs w:val="28"/>
        </w:rPr>
        <w:t>жилищно-</w:t>
      </w:r>
      <w:r w:rsidR="00107A3F" w:rsidRPr="00107A3F">
        <w:rPr>
          <w:sz w:val="28"/>
          <w:szCs w:val="28"/>
        </w:rPr>
        <w:t xml:space="preserve"> </w:t>
      </w:r>
      <w:r w:rsidR="00107A3F">
        <w:rPr>
          <w:sz w:val="28"/>
          <w:szCs w:val="28"/>
        </w:rPr>
        <w:t>коммунального хозяйства,</w:t>
      </w:r>
      <w:r w:rsidR="00C351E3">
        <w:rPr>
          <w:sz w:val="28"/>
          <w:szCs w:val="28"/>
        </w:rPr>
        <w:t xml:space="preserve"> </w:t>
      </w:r>
      <w:r w:rsidR="00107A3F">
        <w:rPr>
          <w:sz w:val="28"/>
          <w:szCs w:val="28"/>
        </w:rPr>
        <w:t xml:space="preserve">пассажирского транспорта и </w:t>
      </w:r>
      <w:r w:rsidR="00C351E3">
        <w:rPr>
          <w:sz w:val="28"/>
          <w:szCs w:val="28"/>
        </w:rPr>
        <w:t>автомобильных дорог Бурлинского района Западно – Казахстанской области».</w:t>
      </w:r>
      <w:r w:rsidR="00365AF9">
        <w:rPr>
          <w:sz w:val="28"/>
          <w:szCs w:val="28"/>
        </w:rPr>
        <w:t xml:space="preserve">  </w:t>
      </w:r>
    </w:p>
    <w:p w:rsidR="00365AF9" w:rsidRDefault="00365AF9" w:rsidP="00365AF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практике применялись знания и умения. Добросовестно выполнялись все порученные задания руководствуясь «Кодексом чести госслужащих», «Законом о госслужбе» и «Конституцией РК»  ответственно и  трудолюбиво.</w:t>
      </w:r>
    </w:p>
    <w:p w:rsidR="00964786" w:rsidRDefault="00964786" w:rsidP="00A810D8">
      <w:pPr>
        <w:spacing w:before="120" w:line="360" w:lineRule="auto"/>
        <w:jc w:val="both"/>
        <w:rPr>
          <w:sz w:val="28"/>
          <w:szCs w:val="28"/>
        </w:rPr>
      </w:pPr>
    </w:p>
    <w:p w:rsidR="00365AF9" w:rsidRDefault="00365AF9" w:rsidP="00365AF9">
      <w:pPr>
        <w:pStyle w:val="a3"/>
        <w:spacing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1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365AF9" w:rsidRDefault="00365AF9" w:rsidP="00365AF9">
      <w:pPr>
        <w:pStyle w:val="a3"/>
        <w:spacing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C6C95" w:rsidRDefault="005C6C95" w:rsidP="00365AF9">
      <w:pPr>
        <w:pStyle w:val="a3"/>
        <w:spacing w:line="312" w:lineRule="auto"/>
        <w:ind w:firstLine="0"/>
        <w:rPr>
          <w:sz w:val="28"/>
          <w:szCs w:val="28"/>
        </w:rPr>
      </w:pPr>
    </w:p>
    <w:p w:rsidR="00365AF9" w:rsidRDefault="00365AF9" w:rsidP="00365AF9">
      <w:pPr>
        <w:pStyle w:val="a3"/>
        <w:spacing w:line="31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5AF9">
        <w:rPr>
          <w:sz w:val="28"/>
          <w:szCs w:val="28"/>
        </w:rPr>
        <w:t>В ходе прохождения практики были пройдены такие основные этапы как:</w:t>
      </w:r>
    </w:p>
    <w:p w:rsidR="00365AF9" w:rsidRPr="00365AF9" w:rsidRDefault="00365AF9" w:rsidP="00365AF9">
      <w:pPr>
        <w:pStyle w:val="a3"/>
        <w:numPr>
          <w:ilvl w:val="0"/>
          <w:numId w:val="2"/>
        </w:numPr>
        <w:spacing w:line="312" w:lineRule="auto"/>
        <w:rPr>
          <w:sz w:val="28"/>
          <w:szCs w:val="28"/>
        </w:rPr>
      </w:pPr>
      <w:r w:rsidRPr="00365AF9">
        <w:rPr>
          <w:sz w:val="28"/>
          <w:szCs w:val="28"/>
        </w:rPr>
        <w:t>ознакомление с задачами и функциями отдела;</w:t>
      </w:r>
    </w:p>
    <w:p w:rsidR="00365AF9" w:rsidRDefault="00365AF9" w:rsidP="00365AF9">
      <w:pPr>
        <w:pStyle w:val="a3"/>
        <w:numPr>
          <w:ilvl w:val="0"/>
          <w:numId w:val="2"/>
        </w:numPr>
        <w:spacing w:line="312" w:lineRule="auto"/>
        <w:rPr>
          <w:sz w:val="28"/>
          <w:szCs w:val="28"/>
        </w:rPr>
      </w:pPr>
      <w:r w:rsidRPr="00365AF9">
        <w:rPr>
          <w:sz w:val="28"/>
          <w:szCs w:val="28"/>
        </w:rPr>
        <w:t>ознакомление с персоналом и инструктивным материалом отдела;</w:t>
      </w:r>
    </w:p>
    <w:p w:rsidR="00365AF9" w:rsidRPr="00365AF9" w:rsidRDefault="00365AF9" w:rsidP="00365AF9">
      <w:pPr>
        <w:pStyle w:val="a3"/>
        <w:numPr>
          <w:ilvl w:val="0"/>
          <w:numId w:val="2"/>
        </w:numPr>
        <w:spacing w:line="312" w:lineRule="auto"/>
        <w:rPr>
          <w:sz w:val="28"/>
          <w:szCs w:val="28"/>
        </w:rPr>
      </w:pPr>
      <w:r w:rsidRPr="00365AF9">
        <w:rPr>
          <w:sz w:val="28"/>
          <w:szCs w:val="28"/>
        </w:rPr>
        <w:t>сбор материалов, предусмотренных заданием по практике;</w:t>
      </w:r>
    </w:p>
    <w:p w:rsidR="00365AF9" w:rsidRDefault="00365AF9" w:rsidP="00365AF9">
      <w:pPr>
        <w:pStyle w:val="a3"/>
        <w:spacing w:line="312" w:lineRule="auto"/>
        <w:ind w:firstLine="0"/>
        <w:rPr>
          <w:sz w:val="28"/>
          <w:szCs w:val="28"/>
        </w:rPr>
      </w:pPr>
    </w:p>
    <w:p w:rsidR="00365AF9" w:rsidRPr="00365AF9" w:rsidRDefault="00365AF9" w:rsidP="00365AF9">
      <w:pPr>
        <w:pStyle w:val="a3"/>
        <w:spacing w:line="312" w:lineRule="auto"/>
        <w:ind w:firstLine="0"/>
        <w:rPr>
          <w:sz w:val="28"/>
          <w:szCs w:val="28"/>
        </w:rPr>
      </w:pPr>
      <w:r w:rsidRPr="00365AF9">
        <w:rPr>
          <w:sz w:val="28"/>
          <w:szCs w:val="28"/>
        </w:rPr>
        <w:t>В данной работе были использованы следующие внутренние материалы:</w:t>
      </w:r>
    </w:p>
    <w:p w:rsidR="00365AF9" w:rsidRDefault="00365AF9" w:rsidP="00365AF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отдела;</w:t>
      </w:r>
    </w:p>
    <w:p w:rsidR="00365AF9" w:rsidRDefault="00365AF9" w:rsidP="00365AF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65AF9">
        <w:rPr>
          <w:sz w:val="28"/>
          <w:szCs w:val="28"/>
        </w:rPr>
        <w:t>статистические данные;</w:t>
      </w:r>
    </w:p>
    <w:p w:rsidR="00365AF9" w:rsidRPr="00365AF9" w:rsidRDefault="00365AF9" w:rsidP="00365AF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65AF9">
        <w:rPr>
          <w:sz w:val="28"/>
          <w:szCs w:val="28"/>
        </w:rPr>
        <w:t>специальные печатные издания.</w:t>
      </w:r>
    </w:p>
    <w:p w:rsidR="00365AF9" w:rsidRDefault="00365AF9" w:rsidP="00365AF9">
      <w:pPr>
        <w:pStyle w:val="a3"/>
        <w:spacing w:line="312" w:lineRule="auto"/>
        <w:rPr>
          <w:sz w:val="28"/>
          <w:szCs w:val="28"/>
        </w:rPr>
      </w:pPr>
    </w:p>
    <w:p w:rsidR="00365AF9" w:rsidRPr="00365AF9" w:rsidRDefault="00365AF9" w:rsidP="00365AF9">
      <w:pPr>
        <w:pStyle w:val="a3"/>
        <w:spacing w:line="312" w:lineRule="auto"/>
        <w:rPr>
          <w:sz w:val="28"/>
          <w:szCs w:val="28"/>
        </w:rPr>
      </w:pPr>
      <w:r w:rsidRPr="00365AF9">
        <w:rPr>
          <w:sz w:val="28"/>
          <w:szCs w:val="28"/>
        </w:rPr>
        <w:t>В ходе подготовки данной работы изучены исторические, теоретические разработки, статистические источники, официальные документы, законодательные акты.</w:t>
      </w:r>
    </w:p>
    <w:p w:rsidR="00365AF9" w:rsidRPr="00365AF9" w:rsidRDefault="00365AF9" w:rsidP="00365AF9">
      <w:pPr>
        <w:spacing w:line="360" w:lineRule="auto"/>
        <w:ind w:left="360"/>
        <w:jc w:val="both"/>
        <w:rPr>
          <w:sz w:val="28"/>
          <w:szCs w:val="28"/>
        </w:rPr>
      </w:pPr>
    </w:p>
    <w:p w:rsidR="00365AF9" w:rsidRPr="00365AF9" w:rsidRDefault="00365AF9" w:rsidP="00B24982">
      <w:pPr>
        <w:spacing w:line="360" w:lineRule="auto"/>
        <w:ind w:left="-539" w:firstLine="539"/>
        <w:jc w:val="both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2454BE">
      <w:pPr>
        <w:spacing w:line="360" w:lineRule="auto"/>
        <w:jc w:val="center"/>
        <w:rPr>
          <w:b/>
          <w:sz w:val="32"/>
          <w:szCs w:val="32"/>
        </w:rPr>
      </w:pPr>
      <w:r w:rsidRPr="00365AF9">
        <w:rPr>
          <w:b/>
          <w:sz w:val="28"/>
          <w:szCs w:val="28"/>
        </w:rPr>
        <w:t>Глава 1.</w:t>
      </w:r>
      <w:r>
        <w:rPr>
          <w:b/>
          <w:sz w:val="28"/>
          <w:szCs w:val="28"/>
        </w:rPr>
        <w:t xml:space="preserve"> </w:t>
      </w:r>
      <w:r w:rsidRPr="00365AF9">
        <w:rPr>
          <w:b/>
          <w:sz w:val="28"/>
          <w:szCs w:val="28"/>
        </w:rPr>
        <w:t>Характеристика отдела и организационная структура</w:t>
      </w:r>
      <w:r>
        <w:rPr>
          <w:b/>
          <w:sz w:val="28"/>
          <w:szCs w:val="28"/>
        </w:rPr>
        <w:t>.</w:t>
      </w:r>
    </w:p>
    <w:p w:rsid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1.1 </w:t>
      </w:r>
      <w:r w:rsidRPr="00365AF9">
        <w:rPr>
          <w:b/>
          <w:sz w:val="32"/>
          <w:szCs w:val="32"/>
        </w:rPr>
        <w:t>Законодательная основа деятельности</w:t>
      </w:r>
      <w:r>
        <w:rPr>
          <w:b/>
          <w:sz w:val="28"/>
          <w:szCs w:val="28"/>
        </w:rPr>
        <w:t>.</w:t>
      </w:r>
    </w:p>
    <w:p w:rsidR="00365AF9" w:rsidRPr="005C6C95" w:rsidRDefault="00365AF9" w:rsidP="005C6C95">
      <w:pPr>
        <w:spacing w:line="360" w:lineRule="auto"/>
        <w:jc w:val="center"/>
        <w:rPr>
          <w:b/>
          <w:i/>
          <w:sz w:val="28"/>
          <w:szCs w:val="28"/>
        </w:rPr>
      </w:pPr>
      <w:r w:rsidRPr="005C6C95">
        <w:rPr>
          <w:b/>
          <w:i/>
          <w:sz w:val="28"/>
          <w:szCs w:val="28"/>
        </w:rPr>
        <w:t>ПОЛОЖЕНИЕ</w:t>
      </w:r>
    </w:p>
    <w:p w:rsidR="00365AF9" w:rsidRPr="005C6C95" w:rsidRDefault="00365AF9" w:rsidP="00365AF9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C6C95">
        <w:rPr>
          <w:b/>
          <w:i/>
          <w:sz w:val="28"/>
          <w:szCs w:val="28"/>
        </w:rPr>
        <w:t xml:space="preserve">Государственного учреждения «Отдел жилищно-коммунального хозяйства, пассажирского транспорта и автомобильных дорог Бурлинского района Западно-Казахстанской области».  </w:t>
      </w:r>
    </w:p>
    <w:p w:rsidR="00365AF9" w:rsidRPr="00365AF9" w:rsidRDefault="00365AF9" w:rsidP="00365AF9">
      <w:pPr>
        <w:numPr>
          <w:ilvl w:val="0"/>
          <w:numId w:val="4"/>
        </w:numPr>
        <w:spacing w:line="360" w:lineRule="auto"/>
        <w:jc w:val="both"/>
        <w:rPr>
          <w:b/>
          <w:i/>
          <w:sz w:val="28"/>
          <w:szCs w:val="28"/>
        </w:rPr>
      </w:pPr>
      <w:r w:rsidRPr="00365AF9">
        <w:rPr>
          <w:b/>
          <w:i/>
          <w:sz w:val="28"/>
          <w:szCs w:val="28"/>
        </w:rPr>
        <w:t>Общие положения.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    Государственное </w:t>
      </w:r>
      <w:r w:rsidRPr="00365AF9">
        <w:rPr>
          <w:sz w:val="28"/>
          <w:szCs w:val="28"/>
        </w:rPr>
        <w:t>учреждение «Отдел жилищно-коммунального хозяйства, пассажирского транспорта и автомобильных дорог Бурлинского района Запад</w:t>
      </w:r>
      <w:r>
        <w:rPr>
          <w:sz w:val="28"/>
          <w:szCs w:val="28"/>
        </w:rPr>
        <w:t>но-К</w:t>
      </w:r>
      <w:r w:rsidRPr="00365AF9">
        <w:rPr>
          <w:sz w:val="28"/>
          <w:szCs w:val="28"/>
        </w:rPr>
        <w:t>азахстанской области»</w:t>
      </w:r>
      <w:r>
        <w:rPr>
          <w:sz w:val="28"/>
          <w:szCs w:val="28"/>
        </w:rPr>
        <w:t xml:space="preserve"> (далее Отдел) входит в структуру самостоятельных исполнительных органов Бурлинского района и осуществляет полномочия по координации работ жилищно-коммунального хозяйства, пассажирского транспорта района.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 Отдел осуществляет свою деятельность в соответствии с Конституцией Республики Казахстан, законами Республики Казахстан, актами Президента, Правительства</w:t>
      </w:r>
      <w:r w:rsidRPr="00365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Казахстан, решениями и распоряжениями акима Бурлинского района. 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  Финансирование расходов на содержание аппарата Отдела осуществляется за счет средств местного бюджета.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  Структура. Численность работников и смета расходов на содержание аппарата Отдела утверждается акимом района по представлению заведующего Отдела.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     Отдел является юридическим лицом, имеет счет в банке, бланки и печать с изображением Герба Республики Казахстан и наименованием на государственном языке.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    Местонахождение Управления – 090300 Западно-Казахстанская область Бурлинский район г. Аксай , ул. И. Ващука 1/1.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1.7    Наименование Отдела: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 государственном языке: Мемлекетт</w:t>
      </w:r>
    </w:p>
    <w:p w:rsidR="005C6C95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6C95" w:rsidRDefault="005C6C95" w:rsidP="00365AF9">
      <w:pPr>
        <w:spacing w:line="360" w:lineRule="auto"/>
        <w:ind w:left="-539" w:firstLine="539"/>
        <w:jc w:val="both"/>
        <w:rPr>
          <w:sz w:val="28"/>
          <w:szCs w:val="28"/>
        </w:rPr>
      </w:pPr>
    </w:p>
    <w:p w:rsidR="00365AF9" w:rsidRPr="00365AF9" w:rsidRDefault="005C6C95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65AF9">
        <w:rPr>
          <w:sz w:val="28"/>
          <w:szCs w:val="28"/>
        </w:rPr>
        <w:t xml:space="preserve">-на русском языке: Государственное </w:t>
      </w:r>
      <w:r w:rsidR="00365AF9" w:rsidRPr="00365AF9">
        <w:rPr>
          <w:sz w:val="28"/>
          <w:szCs w:val="28"/>
        </w:rPr>
        <w:t>учреждение «Отдел жилищно-коммунального хозяйства, пассажирского транспорта и автомобильных дорог Бурлинского района Запад</w:t>
      </w:r>
      <w:r w:rsidR="00365AF9">
        <w:rPr>
          <w:sz w:val="28"/>
          <w:szCs w:val="28"/>
        </w:rPr>
        <w:t>но-К</w:t>
      </w:r>
      <w:r w:rsidR="00365AF9" w:rsidRPr="00365AF9">
        <w:rPr>
          <w:sz w:val="28"/>
          <w:szCs w:val="28"/>
        </w:rPr>
        <w:t>азахстанской области»</w:t>
      </w:r>
      <w:r w:rsidR="00365AF9">
        <w:rPr>
          <w:sz w:val="28"/>
          <w:szCs w:val="28"/>
        </w:rPr>
        <w:t>.</w:t>
      </w:r>
    </w:p>
    <w:p w:rsidR="00365AF9" w:rsidRPr="00365AF9" w:rsidRDefault="00365AF9" w:rsidP="00365AF9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365AF9" w:rsidRDefault="00365AF9" w:rsidP="00365AF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 Основные задачи и функции отдела</w:t>
      </w:r>
    </w:p>
    <w:p w:rsidR="00365AF9" w:rsidRDefault="00365AF9" w:rsidP="00B24982">
      <w:pPr>
        <w:spacing w:line="360" w:lineRule="auto"/>
        <w:ind w:left="-539" w:firstLine="539"/>
        <w:jc w:val="both"/>
        <w:rPr>
          <w:sz w:val="28"/>
          <w:szCs w:val="28"/>
        </w:rPr>
      </w:pPr>
    </w:p>
    <w:p w:rsidR="00314F62" w:rsidRDefault="00BB276E" w:rsidP="00B2498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Данный о</w:t>
      </w:r>
      <w:r w:rsidR="00314F62">
        <w:rPr>
          <w:sz w:val="28"/>
          <w:szCs w:val="28"/>
        </w:rPr>
        <w:t>тдел</w:t>
      </w:r>
      <w:r>
        <w:rPr>
          <w:sz w:val="28"/>
          <w:szCs w:val="28"/>
        </w:rPr>
        <w:t xml:space="preserve"> занимается вопросами жилья по Г</w:t>
      </w:r>
      <w:r w:rsidR="00314F62">
        <w:rPr>
          <w:sz w:val="28"/>
          <w:szCs w:val="28"/>
        </w:rPr>
        <w:t>осударственным программам, дорогами Бурлинского района, коммунальным хозяйством, а так же транспортом района</w:t>
      </w:r>
      <w:r>
        <w:rPr>
          <w:sz w:val="28"/>
          <w:szCs w:val="28"/>
        </w:rPr>
        <w:t xml:space="preserve"> </w:t>
      </w:r>
      <w:r w:rsidR="00314F62">
        <w:rPr>
          <w:sz w:val="28"/>
          <w:szCs w:val="28"/>
        </w:rPr>
        <w:t xml:space="preserve">(маршрутное такси, такси и т.д.). Каждый день отдел принимает до 50 обращений со стороны граждан и иных организаций. На каждое обращение дается своевременный ответ, т.е. принятое решение. </w:t>
      </w:r>
      <w:r w:rsidR="004A5AD2">
        <w:rPr>
          <w:sz w:val="28"/>
          <w:szCs w:val="28"/>
        </w:rPr>
        <w:t>Каждое решение принимается строго в рамках полномочий отдела, руководствуясь политикой Президента</w:t>
      </w:r>
      <w:r w:rsidR="00314F62">
        <w:rPr>
          <w:sz w:val="28"/>
          <w:szCs w:val="28"/>
        </w:rPr>
        <w:t xml:space="preserve"> </w:t>
      </w:r>
      <w:r w:rsidR="004A5AD2">
        <w:rPr>
          <w:sz w:val="28"/>
          <w:szCs w:val="28"/>
        </w:rPr>
        <w:t>Республики Казахстан Назарбаева Н.А.</w:t>
      </w:r>
      <w:r>
        <w:rPr>
          <w:sz w:val="28"/>
          <w:szCs w:val="28"/>
        </w:rPr>
        <w:t xml:space="preserve"> Вся документация отдела ведется на двух языках: государственном и русском и соответствует «Закону о делопроизводстве»</w:t>
      </w:r>
    </w:p>
    <w:p w:rsidR="004A5AD2" w:rsidRDefault="004A5AD2" w:rsidP="00B2498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Каждый сотрудник данного отдела добросовестно выполняет всю работу порученную руководством. При решении вопросов на первоочередном</w:t>
      </w:r>
      <w:r w:rsidR="0067094E">
        <w:rPr>
          <w:sz w:val="28"/>
          <w:szCs w:val="28"/>
        </w:rPr>
        <w:t xml:space="preserve"> месте стоят </w:t>
      </w:r>
      <w:r>
        <w:rPr>
          <w:sz w:val="28"/>
          <w:szCs w:val="28"/>
        </w:rPr>
        <w:t xml:space="preserve"> нужды граждан Республики Казахстан</w:t>
      </w:r>
      <w:r w:rsidR="0067094E">
        <w:rPr>
          <w:sz w:val="28"/>
          <w:szCs w:val="28"/>
        </w:rPr>
        <w:t xml:space="preserve">. Отдел подчинен Акимату, и вся работа ведется под контролем и по  поручению Акима Района. </w:t>
      </w:r>
    </w:p>
    <w:p w:rsidR="0067094E" w:rsidRPr="00BB276E" w:rsidRDefault="0067094E" w:rsidP="00B2498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Вся работа отдела четко организованна и каждый сотрудник наделен определенными полномочиями</w:t>
      </w:r>
      <w:r w:rsidR="00B24982">
        <w:rPr>
          <w:sz w:val="28"/>
          <w:szCs w:val="28"/>
        </w:rPr>
        <w:t xml:space="preserve"> в определенной сфере</w:t>
      </w:r>
      <w:r>
        <w:rPr>
          <w:sz w:val="28"/>
          <w:szCs w:val="28"/>
        </w:rPr>
        <w:t xml:space="preserve">. </w:t>
      </w:r>
    </w:p>
    <w:p w:rsidR="00A810D8" w:rsidRDefault="00A810D8" w:rsidP="00C351E3">
      <w:pPr>
        <w:spacing w:line="360" w:lineRule="auto"/>
        <w:jc w:val="center"/>
        <w:rPr>
          <w:b/>
          <w:sz w:val="28"/>
          <w:szCs w:val="28"/>
        </w:rPr>
      </w:pPr>
    </w:p>
    <w:p w:rsidR="00F338C2" w:rsidRDefault="00A810D8" w:rsidP="00A810D8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Основными задачами о</w:t>
      </w:r>
      <w:r w:rsidR="00F338C2" w:rsidRPr="00B461F1">
        <w:rPr>
          <w:b/>
          <w:i/>
          <w:sz w:val="28"/>
          <w:szCs w:val="28"/>
          <w:u w:val="single"/>
        </w:rPr>
        <w:t>тдела являются</w:t>
      </w:r>
      <w:r w:rsidR="00F338C2">
        <w:rPr>
          <w:sz w:val="28"/>
          <w:szCs w:val="28"/>
        </w:rPr>
        <w:t>:</w:t>
      </w:r>
    </w:p>
    <w:p w:rsidR="00F338C2" w:rsidRDefault="00F338C2" w:rsidP="00F338C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государственной политики в сфере жилищно-коммунального хозяйства, пассажирского т</w:t>
      </w:r>
      <w:r w:rsidR="00EB0504">
        <w:rPr>
          <w:sz w:val="28"/>
          <w:szCs w:val="28"/>
        </w:rPr>
        <w:t>ранспорта и автомобильных дорог;</w:t>
      </w:r>
    </w:p>
    <w:p w:rsidR="00EB0504" w:rsidRDefault="00EB0504" w:rsidP="00F338C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повышение уровня жилищно-</w:t>
      </w:r>
      <w:r w:rsidRPr="00EB0504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коммунального обслуживания населения, развитие конкуренции в коммунальной сфере, упорядочение взаимоотношений собственников жилья и служб</w:t>
      </w:r>
      <w:r w:rsidRPr="00EB0504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</w:t>
      </w:r>
      <w:r w:rsidRPr="00EB0504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коммунального хозяйства;</w:t>
      </w:r>
    </w:p>
    <w:p w:rsidR="00EB0504" w:rsidRDefault="00EB0504" w:rsidP="00F338C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работ по развитию</w:t>
      </w:r>
      <w:r w:rsidRPr="00EB0504">
        <w:rPr>
          <w:sz w:val="28"/>
          <w:szCs w:val="28"/>
        </w:rPr>
        <w:t xml:space="preserve"> </w:t>
      </w:r>
      <w:r>
        <w:rPr>
          <w:sz w:val="28"/>
          <w:szCs w:val="28"/>
        </w:rPr>
        <w:t>коммунального хозяйства района, осуществление перехода на приборный учет потребления коммунальных услуг;</w:t>
      </w:r>
    </w:p>
    <w:p w:rsidR="005C6C95" w:rsidRDefault="005C6C95" w:rsidP="00F338C2">
      <w:pPr>
        <w:spacing w:line="360" w:lineRule="auto"/>
        <w:ind w:left="-539" w:firstLine="539"/>
        <w:jc w:val="both"/>
        <w:rPr>
          <w:sz w:val="28"/>
          <w:szCs w:val="28"/>
        </w:rPr>
      </w:pPr>
    </w:p>
    <w:p w:rsidR="00EB0504" w:rsidRDefault="00EB0504" w:rsidP="00F338C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   разработка и осуществление мероприятий по подготовке к зиме объектов социальной сферы и жилья, обеспечение бюджетных организаций топливом;</w:t>
      </w:r>
    </w:p>
    <w:p w:rsidR="00EB0504" w:rsidRDefault="00EB0504" w:rsidP="00F338C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   обеспечение санитарного состояния населенных пунктов;</w:t>
      </w:r>
    </w:p>
    <w:p w:rsidR="00EB0504" w:rsidRDefault="00EB0504" w:rsidP="00F338C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координация работ предприятий тепло-, электро-, газо- и водоснабжения; </w:t>
      </w:r>
    </w:p>
    <w:p w:rsidR="00EB0504" w:rsidRDefault="00B461F1" w:rsidP="00F338C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B0504">
        <w:rPr>
          <w:sz w:val="28"/>
          <w:szCs w:val="28"/>
        </w:rPr>
        <w:t xml:space="preserve"> координация работ по развитию сети автомобильных дорог общего пользования</w:t>
      </w:r>
      <w:r>
        <w:rPr>
          <w:sz w:val="28"/>
          <w:szCs w:val="28"/>
        </w:rPr>
        <w:t xml:space="preserve"> местного значения;</w:t>
      </w:r>
    </w:p>
    <w:p w:rsidR="00B461F1" w:rsidRDefault="00B461F1" w:rsidP="00F338C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 организация строительства, реконструкции, эксплуатации и содержание местных дорог общего пользования и сооружений на них;</w:t>
      </w:r>
    </w:p>
    <w:p w:rsidR="00B461F1" w:rsidRDefault="00B461F1" w:rsidP="00F338C2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принятие мер по повышению технического уровня и развитию сети автомобильных дорог местного значения и сооружений на них;</w:t>
      </w:r>
    </w:p>
    <w:p w:rsidR="00F338C2" w:rsidRPr="00107A3F" w:rsidRDefault="00B461F1" w:rsidP="00107A3F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    координация работ по обслуживанию пассажирским транспортом общего пользования.</w:t>
      </w:r>
    </w:p>
    <w:p w:rsidR="00B461F1" w:rsidRDefault="00B461F1" w:rsidP="00A810D8">
      <w:pPr>
        <w:spacing w:line="360" w:lineRule="auto"/>
        <w:ind w:left="-539" w:firstLine="539"/>
        <w:rPr>
          <w:sz w:val="28"/>
          <w:szCs w:val="28"/>
        </w:rPr>
      </w:pPr>
      <w:r w:rsidRPr="00B461F1">
        <w:rPr>
          <w:b/>
          <w:i/>
          <w:sz w:val="28"/>
          <w:szCs w:val="28"/>
          <w:u w:val="single"/>
        </w:rPr>
        <w:t>Основными</w:t>
      </w:r>
      <w:r>
        <w:rPr>
          <w:b/>
          <w:i/>
          <w:sz w:val="28"/>
          <w:szCs w:val="28"/>
          <w:u w:val="single"/>
        </w:rPr>
        <w:t xml:space="preserve"> функциям</w:t>
      </w:r>
      <w:r w:rsidRPr="00B461F1">
        <w:rPr>
          <w:b/>
          <w:i/>
          <w:sz w:val="28"/>
          <w:szCs w:val="28"/>
          <w:u w:val="single"/>
        </w:rPr>
        <w:t>и Отдела являются</w:t>
      </w:r>
      <w:r>
        <w:rPr>
          <w:sz w:val="28"/>
          <w:szCs w:val="28"/>
        </w:rPr>
        <w:t>:</w:t>
      </w:r>
    </w:p>
    <w:p w:rsidR="00107A3F" w:rsidRDefault="00B461F1" w:rsidP="00107A3F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целевого использования бюджетных средств, предназначенных на содержание дорог, покупку топлива, освещение улиц, кредитование теплоснабжающих предприятий, развитие коммунальных услуг, обеспечение жильем осо</w:t>
      </w:r>
      <w:r w:rsidR="00107A3F">
        <w:rPr>
          <w:sz w:val="28"/>
          <w:szCs w:val="28"/>
        </w:rPr>
        <w:t>бо нуждающихся лиц, населения, содержание и эксплуатацию государственного жилья, мероприятия по подготовке к зиме, водоснабжение, благоустройство территории;</w:t>
      </w:r>
    </w:p>
    <w:p w:rsidR="00107A3F" w:rsidRDefault="00107A3F" w:rsidP="00107A3F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-       осуществление и координация хода подготовительных работ по обеспечению надежной работы тепло-, электро-, газо- и водоснабжения в зимний период.</w:t>
      </w:r>
    </w:p>
    <w:p w:rsidR="00107A3F" w:rsidRPr="00F338C2" w:rsidRDefault="00107A3F" w:rsidP="00B461F1">
      <w:pPr>
        <w:spacing w:line="360" w:lineRule="auto"/>
        <w:ind w:left="-539" w:firstLine="539"/>
        <w:jc w:val="both"/>
        <w:rPr>
          <w:sz w:val="28"/>
          <w:szCs w:val="28"/>
        </w:rPr>
      </w:pPr>
    </w:p>
    <w:p w:rsidR="00BB276E" w:rsidRPr="00BB276E" w:rsidRDefault="002454BE" w:rsidP="002454B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65AF9">
        <w:rPr>
          <w:b/>
          <w:sz w:val="28"/>
          <w:szCs w:val="28"/>
        </w:rPr>
        <w:t xml:space="preserve">.3 </w:t>
      </w:r>
      <w:r w:rsidR="00BB276E">
        <w:rPr>
          <w:b/>
          <w:sz w:val="28"/>
          <w:szCs w:val="28"/>
        </w:rPr>
        <w:t>Организационная структура отдела</w:t>
      </w:r>
    </w:p>
    <w:p w:rsidR="002454BE" w:rsidRDefault="002454BE" w:rsidP="002454BE">
      <w:pPr>
        <w:spacing w:line="360" w:lineRule="auto"/>
        <w:ind w:firstLine="708"/>
        <w:jc w:val="both"/>
        <w:rPr>
          <w:sz w:val="28"/>
          <w:szCs w:val="28"/>
        </w:rPr>
      </w:pPr>
    </w:p>
    <w:p w:rsidR="00365AF9" w:rsidRDefault="000858CF" w:rsidP="002454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структур</w:t>
      </w:r>
      <w:r w:rsidR="00365AF9">
        <w:rPr>
          <w:sz w:val="28"/>
          <w:szCs w:val="28"/>
        </w:rPr>
        <w:t>а представлена в иерархическом</w:t>
      </w:r>
      <w:r>
        <w:rPr>
          <w:sz w:val="28"/>
          <w:szCs w:val="28"/>
        </w:rPr>
        <w:t xml:space="preserve"> порядке.</w:t>
      </w:r>
      <w:r w:rsidR="00365AF9">
        <w:rPr>
          <w:sz w:val="28"/>
          <w:szCs w:val="28"/>
        </w:rPr>
        <w:t xml:space="preserve"> В Отделе добросовестно трудятся 10 сотрудников, каждый из них занимает определенную должность: 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Заведующий Отделом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Зам. Заведующего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</w:t>
      </w:r>
    </w:p>
    <w:p w:rsidR="000858CF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Ведущий специалист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Ведущий специалист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Бухгалтер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Делопроизводитель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Курьер</w:t>
      </w:r>
    </w:p>
    <w:p w:rsidR="00365AF9" w:rsidRDefault="00365AF9" w:rsidP="00365AF9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Кассир.</w:t>
      </w:r>
    </w:p>
    <w:p w:rsidR="00365AF9" w:rsidRPr="00365AF9" w:rsidRDefault="00365AF9" w:rsidP="00403F94">
      <w:pPr>
        <w:spacing w:line="360" w:lineRule="auto"/>
        <w:ind w:left="-539" w:firstLine="539"/>
        <w:jc w:val="both"/>
        <w:rPr>
          <w:b/>
          <w:i/>
          <w:sz w:val="28"/>
          <w:szCs w:val="28"/>
        </w:rPr>
      </w:pPr>
      <w:r w:rsidRPr="00365AF9">
        <w:rPr>
          <w:b/>
          <w:i/>
          <w:sz w:val="28"/>
          <w:szCs w:val="28"/>
        </w:rPr>
        <w:t>6. Организация деятельности Отдела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 w:rsidRPr="00365AF9">
        <w:rPr>
          <w:sz w:val="28"/>
          <w:szCs w:val="28"/>
        </w:rPr>
        <w:t>6.1 Отдел возглавляет</w:t>
      </w:r>
      <w:r>
        <w:rPr>
          <w:sz w:val="28"/>
          <w:szCs w:val="28"/>
        </w:rPr>
        <w:t xml:space="preserve"> заведующий, назначаемый на должность и освобождаемый от нее акимом района.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6.2   Численность и структура Отдела назначается постановлением акимата района.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6.3   Заведующий отделом: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полномочия и обязанности начальника отделов и других ответственных работников Отдела в соответствии с трудовым законодательством Республики Казахстан;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Отдел во всех органах и организациях в соответствии с действующим законодательством;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штатное расписание в пределах Фонда оплаты труда работников и Положения об Отделах;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решения по другим вопросам, отнесенным к его компетенции.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Заведующий Отделом издает приказы.</w:t>
      </w:r>
    </w:p>
    <w:p w:rsidR="00365AF9" w:rsidRDefault="00365AF9" w:rsidP="00403F94">
      <w:pPr>
        <w:spacing w:line="360" w:lineRule="auto"/>
        <w:ind w:left="-539" w:firstLine="539"/>
        <w:jc w:val="both"/>
        <w:rPr>
          <w:b/>
          <w:i/>
          <w:sz w:val="28"/>
          <w:szCs w:val="28"/>
        </w:rPr>
      </w:pPr>
    </w:p>
    <w:p w:rsidR="00365AF9" w:rsidRDefault="00365AF9" w:rsidP="00403F94">
      <w:pPr>
        <w:spacing w:line="360" w:lineRule="auto"/>
        <w:ind w:left="-539" w:firstLine="53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Pr="00365AF9">
        <w:rPr>
          <w:b/>
          <w:i/>
          <w:sz w:val="28"/>
          <w:szCs w:val="28"/>
        </w:rPr>
        <w:t>Права Отдела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 w:rsidRPr="00365AF9">
        <w:rPr>
          <w:sz w:val="28"/>
          <w:szCs w:val="28"/>
        </w:rPr>
        <w:t>4.1</w:t>
      </w:r>
      <w:r>
        <w:rPr>
          <w:sz w:val="28"/>
          <w:szCs w:val="28"/>
        </w:rPr>
        <w:t xml:space="preserve"> Отдел при осуществлении возложенных на него задач и выполнении обязанностей имеет право: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 порядке установленном законодательством и другими нормативными актами сроки, определяемые отделом,  запрашивать и получать от областных управлении и комитетов, городских и районных исполнительных органов и иных государственных и негосударственных структур необходимые документы и материалы по вопросам управления жилищно-коммунальным хозяйством, пассажирского транспорта и автомобильных дорог без осуществления контролирующих функций;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разработке решений по вопросам проводимой в районе финансово-кредитной, инвестиционной, приватизационной, налоговой политики и в других случаях, влияющих на состояние управления жилищно-коммунальным хозяйством, пассажирского транспорта и автомобильных дорог;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исполнение задач по подготовке к зиме, содержанию дорог, благоустройству территории;</w:t>
      </w:r>
    </w:p>
    <w:p w:rsidR="00365AF9" w:rsidRP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вносить в местные исполнительные органы, органы транспортной инспекции и Гаи предложения, направленные на предупреждения нарушений правил эксплуатации транспорта, дорожно-транспортных происшествий и привлечение виновных к ответственности.</w:t>
      </w:r>
    </w:p>
    <w:p w:rsidR="00365AF9" w:rsidRDefault="00C331A0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b/>
          <w:noProof/>
        </w:rPr>
        <w:pict>
          <v:line id="_x0000_s1033" style="position:absolute;left:0;text-align:left;z-index:251650048" from="214.55pt,125.1pt" to="214.55pt,125.1pt">
            <v:stroke endarrow="block"/>
          </v:line>
        </w:pict>
      </w:r>
      <w:r w:rsidR="000858CF">
        <w:rPr>
          <w:sz w:val="28"/>
          <w:szCs w:val="28"/>
        </w:rPr>
        <w:t>Вся работа отдела контролируется заведующим отдела</w:t>
      </w:r>
      <w:r w:rsidR="006F514A">
        <w:rPr>
          <w:sz w:val="28"/>
          <w:szCs w:val="28"/>
        </w:rPr>
        <w:t xml:space="preserve"> – Усмангалиевым </w:t>
      </w:r>
      <w:r w:rsidR="000858CF">
        <w:rPr>
          <w:sz w:val="28"/>
          <w:szCs w:val="28"/>
        </w:rPr>
        <w:t>Н.</w:t>
      </w:r>
      <w:r w:rsidR="006F514A">
        <w:rPr>
          <w:sz w:val="28"/>
          <w:szCs w:val="28"/>
        </w:rPr>
        <w:t xml:space="preserve"> </w:t>
      </w:r>
      <w:r w:rsidR="000858CF">
        <w:rPr>
          <w:sz w:val="28"/>
          <w:szCs w:val="28"/>
        </w:rPr>
        <w:t>К.</w:t>
      </w:r>
      <w:r w:rsidR="00F338C2">
        <w:rPr>
          <w:sz w:val="28"/>
          <w:szCs w:val="28"/>
        </w:rPr>
        <w:t>,</w:t>
      </w:r>
      <w:r w:rsidR="000858CF">
        <w:rPr>
          <w:sz w:val="28"/>
          <w:szCs w:val="28"/>
        </w:rPr>
        <w:t xml:space="preserve"> </w:t>
      </w:r>
      <w:r w:rsidR="00F338C2">
        <w:rPr>
          <w:sz w:val="28"/>
          <w:szCs w:val="28"/>
        </w:rPr>
        <w:t xml:space="preserve">назначается и освобождается на должность Акимом района. </w:t>
      </w:r>
      <w:r w:rsidR="0055448A">
        <w:rPr>
          <w:sz w:val="28"/>
          <w:szCs w:val="28"/>
        </w:rPr>
        <w:t>Его поручения</w:t>
      </w:r>
      <w:r w:rsidR="00365AF9">
        <w:rPr>
          <w:sz w:val="28"/>
          <w:szCs w:val="28"/>
        </w:rPr>
        <w:t xml:space="preserve">, распоряжения и приказы </w:t>
      </w:r>
      <w:r w:rsidR="0055448A">
        <w:rPr>
          <w:sz w:val="28"/>
          <w:szCs w:val="28"/>
        </w:rPr>
        <w:t xml:space="preserve"> предваряет в жизнь  заместитель, который по мере своих полномочий распределяет обязанности и задания, руководствуясь служебной этикой. </w:t>
      </w:r>
    </w:p>
    <w:p w:rsidR="00365AF9" w:rsidRDefault="0055448A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Далее работа распределяется между двумя главными специалистами в области жилья и коммунального хозяйства:</w:t>
      </w:r>
      <w:r w:rsidR="00403F94">
        <w:rPr>
          <w:sz w:val="28"/>
          <w:szCs w:val="28"/>
        </w:rPr>
        <w:t xml:space="preserve"> </w:t>
      </w:r>
    </w:p>
    <w:p w:rsidR="005C6C95" w:rsidRDefault="002454BE" w:rsidP="002454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5AF9">
        <w:rPr>
          <w:sz w:val="28"/>
          <w:szCs w:val="28"/>
        </w:rPr>
        <w:t>один из главных специалистов решает вопросы касающиеся коммунального хозяйства, координации работ предприятий газо-, электро-, тепло- и водоснабжения, координации работ КСК.</w:t>
      </w:r>
    </w:p>
    <w:p w:rsidR="00365AF9" w:rsidRDefault="00365AF9" w:rsidP="005C6C95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второй главный специалист занимается вопросами жилья:  приватизации, ипотечного жилья, по государственным программам, а также все вопросы касающиеся постановок на учет на получение жилья, подготовка списков очередников и вопросами госзакупок. </w:t>
      </w:r>
    </w:p>
    <w:p w:rsidR="00365AF9" w:rsidRDefault="0055448A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так же к работе подключаются два ведущих специалиста в области дорог и транспорта, и энергетики и освещения</w:t>
      </w:r>
      <w:r w:rsidR="00403F94">
        <w:rPr>
          <w:sz w:val="28"/>
          <w:szCs w:val="28"/>
        </w:rPr>
        <w:t xml:space="preserve">: 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первый занимается вопросами установки и демонтажа электроснабжающего оборудования в городе, установки и демонтажа светофорного оборудования и вопросами зеленых насаждений города.</w:t>
      </w:r>
    </w:p>
    <w:p w:rsidR="00365AF9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второй специалист занимается вопросами тендеров и госзакупок, строительством дорожного покрытия города и его содержанием, установкой и демонтажем дорожных знаков (совместно с ГАИ),  установкой и демонтажем остановок общественного транспорта и непосредственно городским общественным транспортом.</w:t>
      </w:r>
    </w:p>
    <w:p w:rsidR="00365AF9" w:rsidRDefault="000858CF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48A">
        <w:rPr>
          <w:sz w:val="28"/>
          <w:szCs w:val="28"/>
        </w:rPr>
        <w:t>Все расходы отдела и начисления на заработную плату осущес</w:t>
      </w:r>
      <w:r w:rsidR="00365AF9">
        <w:rPr>
          <w:sz w:val="28"/>
          <w:szCs w:val="28"/>
        </w:rPr>
        <w:t>твляет бухгалтер, который сдает отчеты в акимат города.</w:t>
      </w:r>
    </w:p>
    <w:p w:rsidR="00403F94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Кассир отдела занимается сбором средств за аренду торговых палаток на коммунальном рынке города. </w:t>
      </w:r>
      <w:r w:rsidR="000858CF">
        <w:rPr>
          <w:sz w:val="28"/>
          <w:szCs w:val="28"/>
        </w:rPr>
        <w:t xml:space="preserve"> </w:t>
      </w:r>
    </w:p>
    <w:p w:rsidR="00365AF9" w:rsidRDefault="00403F94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Вся документация отдела</w:t>
      </w:r>
      <w:r w:rsidR="00365AF9">
        <w:rPr>
          <w:sz w:val="28"/>
          <w:szCs w:val="28"/>
        </w:rPr>
        <w:t xml:space="preserve"> ведется на двух языках: государственном и русском, она </w:t>
      </w:r>
      <w:r>
        <w:rPr>
          <w:sz w:val="28"/>
          <w:szCs w:val="28"/>
        </w:rPr>
        <w:t xml:space="preserve"> регистрируется</w:t>
      </w:r>
      <w:r w:rsidR="00365AF9">
        <w:rPr>
          <w:sz w:val="28"/>
          <w:szCs w:val="28"/>
        </w:rPr>
        <w:t xml:space="preserve"> соответствующими штампами</w:t>
      </w:r>
      <w:r>
        <w:rPr>
          <w:sz w:val="28"/>
          <w:szCs w:val="28"/>
        </w:rPr>
        <w:t xml:space="preserve"> и перераспределяется делопроизводителем отдела</w:t>
      </w:r>
      <w:r w:rsidR="00365AF9">
        <w:rPr>
          <w:sz w:val="28"/>
          <w:szCs w:val="28"/>
        </w:rPr>
        <w:t xml:space="preserve">, который проходит повышение своей квалификации в соответствии с изменениями в законе о делопроизводстве. Также  в помощь  делопроизводителю Отдел выписывает соответствующую литературу. </w:t>
      </w:r>
    </w:p>
    <w:p w:rsidR="000858CF" w:rsidRDefault="00365AF9" w:rsidP="00403F94">
      <w:pPr>
        <w:spacing w:line="360" w:lineRule="auto"/>
        <w:ind w:left="-539" w:firstLine="539"/>
        <w:jc w:val="both"/>
        <w:rPr>
          <w:sz w:val="28"/>
          <w:szCs w:val="28"/>
        </w:rPr>
      </w:pPr>
      <w:r>
        <w:rPr>
          <w:sz w:val="28"/>
          <w:szCs w:val="28"/>
        </w:rPr>
        <w:t>Курьер разносит все письменные документы по адресу назначения, а также документы предназначенные для других отделов акимата города.</w:t>
      </w:r>
      <w:r w:rsidR="000858CF">
        <w:rPr>
          <w:sz w:val="28"/>
          <w:szCs w:val="28"/>
        </w:rPr>
        <w:t xml:space="preserve">             </w:t>
      </w:r>
    </w:p>
    <w:p w:rsidR="00365AF9" w:rsidRPr="00365AF9" w:rsidRDefault="00365AF9" w:rsidP="002454BE">
      <w:pPr>
        <w:spacing w:line="360" w:lineRule="auto"/>
        <w:jc w:val="both"/>
        <w:rPr>
          <w:sz w:val="28"/>
          <w:szCs w:val="28"/>
        </w:rPr>
      </w:pPr>
      <w:r w:rsidRPr="00365AF9">
        <w:rPr>
          <w:sz w:val="28"/>
          <w:szCs w:val="28"/>
        </w:rPr>
        <w:t>Весь Отдел</w:t>
      </w:r>
      <w:r>
        <w:rPr>
          <w:sz w:val="28"/>
          <w:szCs w:val="28"/>
        </w:rPr>
        <w:t xml:space="preserve"> выполняет работу согласно установленному положению, руководствуясь служебной этикой, законами и политикой Президента Республики Казахстан.</w:t>
      </w: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2454BE" w:rsidRDefault="002454BE" w:rsidP="002454BE">
      <w:pPr>
        <w:spacing w:line="360" w:lineRule="auto"/>
        <w:rPr>
          <w:b/>
        </w:rPr>
      </w:pPr>
    </w:p>
    <w:p w:rsidR="00403F94" w:rsidRPr="001F19F2" w:rsidRDefault="00AA67D6" w:rsidP="002454BE">
      <w:pPr>
        <w:spacing w:line="360" w:lineRule="auto"/>
        <w:jc w:val="center"/>
        <w:rPr>
          <w:b/>
          <w:i/>
          <w:sz w:val="32"/>
          <w:szCs w:val="32"/>
        </w:rPr>
      </w:pPr>
      <w:r w:rsidRPr="001F19F2">
        <w:rPr>
          <w:b/>
          <w:i/>
          <w:sz w:val="32"/>
          <w:szCs w:val="32"/>
        </w:rPr>
        <w:t>Схема организационной структуры</w:t>
      </w:r>
    </w:p>
    <w:p w:rsidR="00001DB5" w:rsidRDefault="00001DB5" w:rsidP="00403F94">
      <w:pPr>
        <w:spacing w:line="360" w:lineRule="auto"/>
        <w:ind w:left="-539" w:firstLine="539"/>
        <w:jc w:val="center"/>
        <w:rPr>
          <w:b/>
        </w:rPr>
      </w:pPr>
    </w:p>
    <w:p w:rsidR="000858CF" w:rsidRPr="001F19F2" w:rsidRDefault="00C331A0" w:rsidP="00403F94">
      <w:pPr>
        <w:spacing w:line="360" w:lineRule="auto"/>
        <w:ind w:left="-539" w:firstLine="53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67" style="position:absolute;left:0;text-align:left;z-index:251653120" from="234pt,19.55pt" to="234pt,37.55pt">
            <v:stroke endarrow="block"/>
          </v:line>
        </w:pict>
      </w:r>
      <w:r w:rsidR="00403F94" w:rsidRPr="001F19F2">
        <w:rPr>
          <w:b/>
          <w:sz w:val="28"/>
          <w:szCs w:val="28"/>
        </w:rPr>
        <w:t>Заведующий отделом</w:t>
      </w:r>
    </w:p>
    <w:p w:rsidR="00001DB5" w:rsidRPr="001F19F2" w:rsidRDefault="00001DB5" w:rsidP="00403F94">
      <w:pPr>
        <w:spacing w:line="360" w:lineRule="auto"/>
        <w:ind w:left="-539" w:firstLine="539"/>
        <w:jc w:val="center"/>
        <w:rPr>
          <w:b/>
          <w:sz w:val="28"/>
          <w:szCs w:val="28"/>
        </w:rPr>
      </w:pPr>
    </w:p>
    <w:p w:rsidR="00403F94" w:rsidRPr="001F19F2" w:rsidRDefault="00403F94" w:rsidP="00403F94">
      <w:pPr>
        <w:spacing w:line="360" w:lineRule="auto"/>
        <w:ind w:left="-539" w:firstLine="539"/>
        <w:jc w:val="center"/>
        <w:rPr>
          <w:b/>
          <w:sz w:val="28"/>
          <w:szCs w:val="28"/>
        </w:rPr>
      </w:pPr>
      <w:r w:rsidRPr="001F19F2">
        <w:rPr>
          <w:b/>
          <w:sz w:val="28"/>
          <w:szCs w:val="28"/>
        </w:rPr>
        <w:t>Заместитель заведующего</w:t>
      </w:r>
    </w:p>
    <w:p w:rsidR="00001DB5" w:rsidRPr="001F19F2" w:rsidRDefault="00C331A0" w:rsidP="00001DB5">
      <w:pPr>
        <w:tabs>
          <w:tab w:val="left" w:pos="3780"/>
        </w:tabs>
        <w:spacing w:line="360" w:lineRule="auto"/>
        <w:ind w:left="-539" w:firstLine="53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70" style="position:absolute;left:0;text-align:left;flip:y;z-index:251656192" from="234pt,11.45pt" to="234pt,29.4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56" style="position:absolute;left:0;text-align:left;z-index:251652096" from="292.4pt,-.25pt" to="315pt,17.7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55" style="position:absolute;left:0;text-align:left;flip:x;z-index:251651072" from="126pt,-.25pt" to="166.4pt,17.75pt">
            <v:stroke endarrow="block"/>
          </v:line>
        </w:pict>
      </w:r>
      <w:r w:rsidR="00001DB5" w:rsidRPr="001F19F2">
        <w:rPr>
          <w:b/>
          <w:sz w:val="28"/>
          <w:szCs w:val="28"/>
        </w:rPr>
        <w:tab/>
      </w:r>
    </w:p>
    <w:p w:rsidR="00001DB5" w:rsidRPr="001F19F2" w:rsidRDefault="00C331A0" w:rsidP="001F19F2">
      <w:pPr>
        <w:spacing w:line="360" w:lineRule="auto"/>
        <w:ind w:left="-53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76" style="position:absolute;left:0;text-align:left;flip:y;z-index:251660288" from="279pt,8.75pt" to="315pt,17.7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73" style="position:absolute;left:0;text-align:left;flip:x y;z-index:251659264" from="2in,8.75pt" to="184.4pt,17.7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69" style="position:absolute;left:0;text-align:left;z-index:251655168" from="396pt,17.75pt" to="396pt,35.7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68" style="position:absolute;left:0;text-align:left;z-index:251654144" from="54pt,17.75pt" to="54pt,35.75pt">
            <v:stroke endarrow="block"/>
          </v:line>
        </w:pict>
      </w:r>
      <w:r w:rsidR="001F19F2">
        <w:rPr>
          <w:b/>
          <w:sz w:val="28"/>
          <w:szCs w:val="28"/>
        </w:rPr>
        <w:t xml:space="preserve"> </w:t>
      </w:r>
      <w:r w:rsidR="00001DB5" w:rsidRPr="001F19F2">
        <w:rPr>
          <w:b/>
          <w:sz w:val="28"/>
          <w:szCs w:val="28"/>
        </w:rPr>
        <w:t xml:space="preserve">Главный специалист                                 </w:t>
      </w:r>
      <w:r w:rsidR="001F19F2">
        <w:rPr>
          <w:b/>
          <w:sz w:val="28"/>
          <w:szCs w:val="28"/>
        </w:rPr>
        <w:t xml:space="preserve">                             </w:t>
      </w:r>
      <w:r w:rsidR="00001DB5" w:rsidRPr="001F19F2">
        <w:rPr>
          <w:b/>
          <w:sz w:val="28"/>
          <w:szCs w:val="28"/>
        </w:rPr>
        <w:t>Главный специалист</w:t>
      </w:r>
    </w:p>
    <w:p w:rsidR="001F19F2" w:rsidRDefault="00C331A0" w:rsidP="001F19F2">
      <w:pPr>
        <w:tabs>
          <w:tab w:val="center" w:pos="4677"/>
          <w:tab w:val="left" w:pos="7785"/>
        </w:tabs>
        <w:spacing w:line="360" w:lineRule="auto"/>
        <w:ind w:left="-539" w:firstLine="53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77" style="position:absolute;left:0;text-align:left;z-index:251661312" from="270pt,18.5pt" to="315pt,27.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72" style="position:absolute;left:0;text-align:left;flip:x;z-index:251658240" from="2in,18.5pt" to="184.4pt,27.5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81" style="position:absolute;left:0;text-align:left;flip:x;z-index:251665408" from="166.4pt,6.05pt" to="196.4pt,6.05pt">
            <v:stroke endarrow="block"/>
          </v:line>
        </w:pict>
      </w:r>
      <w:r w:rsidR="001F19F2" w:rsidRPr="001F19F2">
        <w:rPr>
          <w:b/>
          <w:sz w:val="28"/>
          <w:szCs w:val="28"/>
        </w:rPr>
        <w:t xml:space="preserve">                    </w:t>
      </w:r>
      <w:r w:rsidR="001F19F2">
        <w:rPr>
          <w:b/>
          <w:sz w:val="28"/>
          <w:szCs w:val="28"/>
        </w:rPr>
        <w:t xml:space="preserve">         </w:t>
      </w:r>
      <w:r w:rsidR="001F19F2" w:rsidRPr="001F19F2">
        <w:rPr>
          <w:b/>
          <w:sz w:val="28"/>
          <w:szCs w:val="28"/>
        </w:rPr>
        <w:t>Кассир</w:t>
      </w:r>
      <w:r w:rsidR="001F19F2">
        <w:rPr>
          <w:b/>
          <w:sz w:val="28"/>
          <w:szCs w:val="28"/>
        </w:rPr>
        <w:tab/>
        <w:t>Бухгалтер</w:t>
      </w:r>
      <w:r w:rsidR="001F19F2">
        <w:rPr>
          <w:b/>
          <w:sz w:val="28"/>
          <w:szCs w:val="28"/>
        </w:rPr>
        <w:tab/>
      </w:r>
    </w:p>
    <w:p w:rsidR="00001DB5" w:rsidRPr="001F19F2" w:rsidRDefault="00C331A0" w:rsidP="001F19F2">
      <w:pPr>
        <w:tabs>
          <w:tab w:val="center" w:pos="4677"/>
          <w:tab w:val="left" w:pos="7785"/>
        </w:tabs>
        <w:spacing w:line="360" w:lineRule="auto"/>
        <w:ind w:left="-539" w:firstLine="53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71" style="position:absolute;left:0;text-align:left;z-index:251657216" from="234pt,3.35pt" to="234pt,21.35pt">
            <v:stroke endarrow="block"/>
          </v:line>
        </w:pict>
      </w:r>
      <w:r w:rsidR="00001DB5" w:rsidRPr="001F19F2">
        <w:rPr>
          <w:b/>
          <w:sz w:val="28"/>
          <w:szCs w:val="28"/>
        </w:rPr>
        <w:t xml:space="preserve">Ведущий специалист                                       </w:t>
      </w:r>
      <w:r w:rsidR="001F19F2">
        <w:rPr>
          <w:b/>
          <w:sz w:val="28"/>
          <w:szCs w:val="28"/>
        </w:rPr>
        <w:t xml:space="preserve">                </w:t>
      </w:r>
      <w:r w:rsidR="00001DB5" w:rsidRPr="001F19F2">
        <w:rPr>
          <w:b/>
          <w:sz w:val="28"/>
          <w:szCs w:val="28"/>
        </w:rPr>
        <w:t xml:space="preserve"> Ведущий специалист</w:t>
      </w:r>
    </w:p>
    <w:p w:rsidR="001F19F2" w:rsidRDefault="00C331A0" w:rsidP="00001DB5">
      <w:pPr>
        <w:spacing w:line="360" w:lineRule="auto"/>
        <w:ind w:left="-539" w:firstLine="53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78" style="position:absolute;left:0;text-align:left;z-index:251662336" from="99pt,7.9pt" to="2in,24.8pt">
            <v:stroke endarrow="block"/>
          </v:line>
        </w:pict>
      </w:r>
      <w:r>
        <w:rPr>
          <w:b/>
          <w:noProof/>
          <w:sz w:val="28"/>
          <w:szCs w:val="28"/>
        </w:rPr>
        <w:pict>
          <v:line id="_x0000_s1079" style="position:absolute;left:0;text-align:left;flip:x;z-index:251663360" from="306pt,7.9pt" to="351pt,24.8pt">
            <v:stroke endarrow="block"/>
          </v:line>
        </w:pict>
      </w:r>
    </w:p>
    <w:p w:rsidR="00AA67D6" w:rsidRPr="001F19F2" w:rsidRDefault="00C331A0" w:rsidP="00001DB5">
      <w:pPr>
        <w:spacing w:line="360" w:lineRule="auto"/>
        <w:ind w:left="-539" w:firstLine="53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80" style="position:absolute;left:0;text-align:left;z-index:251664384" from="234pt,18.05pt" to="234pt,36.05pt">
            <v:stroke endarrow="block"/>
          </v:line>
        </w:pict>
      </w:r>
      <w:r w:rsidR="00001DB5" w:rsidRPr="001F19F2">
        <w:rPr>
          <w:b/>
          <w:sz w:val="28"/>
          <w:szCs w:val="28"/>
        </w:rPr>
        <w:t>Делопроизводитель</w:t>
      </w:r>
    </w:p>
    <w:p w:rsidR="001F19F2" w:rsidRPr="001F19F2" w:rsidRDefault="001F19F2" w:rsidP="001F19F2">
      <w:pPr>
        <w:jc w:val="center"/>
        <w:rPr>
          <w:b/>
          <w:sz w:val="28"/>
          <w:szCs w:val="28"/>
        </w:rPr>
      </w:pPr>
    </w:p>
    <w:p w:rsidR="00AA67D6" w:rsidRPr="001F19F2" w:rsidRDefault="001F19F2" w:rsidP="001F19F2">
      <w:pPr>
        <w:jc w:val="center"/>
        <w:rPr>
          <w:sz w:val="28"/>
          <w:szCs w:val="28"/>
        </w:rPr>
      </w:pPr>
      <w:r w:rsidRPr="001F19F2">
        <w:rPr>
          <w:b/>
          <w:sz w:val="28"/>
          <w:szCs w:val="28"/>
        </w:rPr>
        <w:t>Курьер</w:t>
      </w:r>
    </w:p>
    <w:p w:rsidR="00AA67D6" w:rsidRPr="001F19F2" w:rsidRDefault="00AA67D6" w:rsidP="00AA67D6">
      <w:pPr>
        <w:rPr>
          <w:sz w:val="28"/>
          <w:szCs w:val="28"/>
        </w:rPr>
      </w:pPr>
    </w:p>
    <w:p w:rsidR="001F19F2" w:rsidRPr="001F19F2" w:rsidRDefault="00AA67D6" w:rsidP="001F19F2">
      <w:pPr>
        <w:tabs>
          <w:tab w:val="left" w:pos="6030"/>
        </w:tabs>
        <w:rPr>
          <w:b/>
          <w:sz w:val="28"/>
          <w:szCs w:val="28"/>
        </w:rPr>
      </w:pPr>
      <w:r w:rsidRPr="001F19F2">
        <w:rPr>
          <w:b/>
          <w:sz w:val="28"/>
          <w:szCs w:val="28"/>
        </w:rPr>
        <w:tab/>
      </w:r>
      <w:r w:rsidR="001F19F2" w:rsidRPr="001F19F2">
        <w:rPr>
          <w:b/>
          <w:sz w:val="28"/>
          <w:szCs w:val="28"/>
        </w:rPr>
        <w:t xml:space="preserve">            </w:t>
      </w:r>
    </w:p>
    <w:p w:rsidR="001F19F2" w:rsidRPr="001F19F2" w:rsidRDefault="001F19F2" w:rsidP="001F19F2">
      <w:pPr>
        <w:rPr>
          <w:b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5C6C95" w:rsidRDefault="005C6C95" w:rsidP="005C6C95">
      <w:pPr>
        <w:jc w:val="center"/>
        <w:rPr>
          <w:b/>
          <w:sz w:val="28"/>
          <w:szCs w:val="28"/>
        </w:rPr>
      </w:pPr>
    </w:p>
    <w:p w:rsidR="002454BE" w:rsidRDefault="002454BE" w:rsidP="002454BE">
      <w:pPr>
        <w:rPr>
          <w:b/>
          <w:sz w:val="28"/>
          <w:szCs w:val="28"/>
        </w:rPr>
      </w:pPr>
    </w:p>
    <w:p w:rsidR="002D37DC" w:rsidRDefault="002D37DC" w:rsidP="002454BE">
      <w:pPr>
        <w:jc w:val="center"/>
        <w:rPr>
          <w:b/>
          <w:sz w:val="28"/>
          <w:szCs w:val="28"/>
        </w:rPr>
      </w:pPr>
    </w:p>
    <w:p w:rsidR="002D37DC" w:rsidRDefault="002D37DC" w:rsidP="002454BE">
      <w:pPr>
        <w:jc w:val="center"/>
        <w:rPr>
          <w:b/>
          <w:sz w:val="28"/>
          <w:szCs w:val="28"/>
        </w:rPr>
      </w:pPr>
    </w:p>
    <w:p w:rsidR="002D37DC" w:rsidRDefault="002D37DC" w:rsidP="002454BE">
      <w:pPr>
        <w:jc w:val="center"/>
        <w:rPr>
          <w:b/>
          <w:sz w:val="28"/>
          <w:szCs w:val="28"/>
        </w:rPr>
      </w:pPr>
    </w:p>
    <w:p w:rsidR="002D37DC" w:rsidRDefault="002D37DC" w:rsidP="002454BE">
      <w:pPr>
        <w:jc w:val="center"/>
        <w:rPr>
          <w:b/>
          <w:sz w:val="28"/>
          <w:szCs w:val="28"/>
        </w:rPr>
      </w:pPr>
    </w:p>
    <w:p w:rsidR="002D37DC" w:rsidRDefault="002D37DC" w:rsidP="002454BE">
      <w:pPr>
        <w:jc w:val="center"/>
        <w:rPr>
          <w:b/>
          <w:sz w:val="28"/>
          <w:szCs w:val="28"/>
        </w:rPr>
      </w:pPr>
    </w:p>
    <w:p w:rsidR="002D37DC" w:rsidRDefault="002D37DC" w:rsidP="002454BE">
      <w:pPr>
        <w:jc w:val="center"/>
        <w:rPr>
          <w:b/>
          <w:sz w:val="28"/>
          <w:szCs w:val="28"/>
        </w:rPr>
      </w:pPr>
    </w:p>
    <w:p w:rsidR="002D37DC" w:rsidRDefault="002D37DC" w:rsidP="002454BE">
      <w:pPr>
        <w:jc w:val="center"/>
        <w:rPr>
          <w:b/>
          <w:sz w:val="28"/>
          <w:szCs w:val="28"/>
        </w:rPr>
      </w:pPr>
    </w:p>
    <w:p w:rsidR="001F19F2" w:rsidRDefault="001F19F2" w:rsidP="002454BE">
      <w:pPr>
        <w:jc w:val="center"/>
        <w:rPr>
          <w:b/>
          <w:sz w:val="28"/>
          <w:szCs w:val="28"/>
        </w:rPr>
      </w:pPr>
      <w:r w:rsidRPr="001F19F2">
        <w:rPr>
          <w:b/>
          <w:sz w:val="28"/>
          <w:szCs w:val="28"/>
        </w:rPr>
        <w:t>Глава 2. Анализ деятельности отдела</w:t>
      </w:r>
    </w:p>
    <w:p w:rsidR="001F19F2" w:rsidRDefault="001F19F2" w:rsidP="001F19F2">
      <w:pPr>
        <w:jc w:val="center"/>
        <w:rPr>
          <w:b/>
          <w:sz w:val="28"/>
          <w:szCs w:val="28"/>
        </w:rPr>
      </w:pPr>
    </w:p>
    <w:p w:rsidR="001F19F2" w:rsidRDefault="001F19F2" w:rsidP="001F1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1F19F2">
        <w:rPr>
          <w:b/>
          <w:sz w:val="28"/>
          <w:szCs w:val="28"/>
        </w:rPr>
        <w:t>Строительство дорог в г. Аксае</w:t>
      </w:r>
    </w:p>
    <w:p w:rsidR="001F19F2" w:rsidRDefault="001F19F2" w:rsidP="001F19F2">
      <w:pPr>
        <w:jc w:val="center"/>
        <w:rPr>
          <w:sz w:val="28"/>
          <w:szCs w:val="28"/>
        </w:rPr>
      </w:pP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дорог является первоочередной задачей Отдела, задачей по  благоустройству города, развитию транспортно-логистических путей и как следствие улучшения облика города. Улучшение облика города</w:t>
      </w:r>
      <w:r w:rsidR="006F514A">
        <w:rPr>
          <w:sz w:val="28"/>
          <w:szCs w:val="28"/>
        </w:rPr>
        <w:t xml:space="preserve"> </w:t>
      </w:r>
      <w:r>
        <w:rPr>
          <w:sz w:val="28"/>
          <w:szCs w:val="28"/>
        </w:rPr>
        <w:t>- это задачи поставленные «Стратегией развития Бурлинского района на 2008-2010 гг.» которая успешно реализуется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время прохождения практики были разработаны следующие проекты строительства и капитального ремонта дорог города: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улиц за счет средств местного бюджета: им. Джамбула, ул. Казахстанской, ул. Транспортной, ул. Комсомольской, им. Буденого, переулка Школьный, им. Ихсанова и ул. Железнодорожной с установкой бордюр, осветительных приборов и светофорного оснащения;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улиц за счет средств выделяемых компанией КПО б.в.: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Юбилейной; от ул. Железнодорожной до объездной дороги;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Цвилинга; от площади им. Абая до ул. Тихоненко;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Им. Чапаева;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тротуаров в городе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площадки перед коммунальным рынком.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эти цели компанией КПО б.в. было выделено 541 млн. тенге, что позволило создать в городе дополнительно 225 рабочих мест. 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проложено: 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доорожного полотна </w:t>
      </w:r>
      <w:smartTag w:uri="urn:schemas-microsoft-com:office:smarttags" w:element="metricconverter">
        <w:smartTagPr>
          <w:attr w:name="ProductID" w:val="6,60 метров"/>
        </w:smartTagPr>
        <w:r>
          <w:rPr>
            <w:sz w:val="28"/>
            <w:szCs w:val="28"/>
          </w:rPr>
          <w:t>6,60 метров</w:t>
        </w:r>
      </w:smartTag>
      <w:r>
        <w:rPr>
          <w:sz w:val="28"/>
          <w:szCs w:val="28"/>
        </w:rPr>
        <w:t>;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асфальтобетонной площадки 700 квадратных метров;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бордюр на сумму 43 млн. тенге.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строительства строго контролировалась ведущими специалистами, все работы выполнялись максимально качественно, безопасно и точно в сроки.</w:t>
      </w:r>
    </w:p>
    <w:p w:rsidR="005C6C95" w:rsidRDefault="005C6C95" w:rsidP="005C6C95">
      <w:pPr>
        <w:spacing w:line="360" w:lineRule="auto"/>
        <w:jc w:val="both"/>
        <w:rPr>
          <w:sz w:val="28"/>
          <w:szCs w:val="28"/>
        </w:rPr>
      </w:pP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Отделе  был разработан проект капитального ремонта дорожного полотна по ул. Заводская.</w:t>
      </w:r>
      <w:r w:rsidR="006F514A">
        <w:rPr>
          <w:sz w:val="28"/>
          <w:szCs w:val="28"/>
        </w:rPr>
        <w:t xml:space="preserve"> Проведение работ по ремонту позволит улучшить движение на данном участке</w:t>
      </w:r>
      <w:r>
        <w:rPr>
          <w:sz w:val="28"/>
          <w:szCs w:val="28"/>
        </w:rPr>
        <w:t xml:space="preserve"> </w:t>
      </w:r>
      <w:r w:rsidR="006F514A">
        <w:rPr>
          <w:sz w:val="28"/>
          <w:szCs w:val="28"/>
        </w:rPr>
        <w:t xml:space="preserve">дороги и повысит уровень безопасности движения - основное руководство при разработке проекта.  </w:t>
      </w:r>
      <w:r>
        <w:rPr>
          <w:sz w:val="28"/>
          <w:szCs w:val="28"/>
        </w:rPr>
        <w:t>На совещании при заместителе акима района и присутствующих руководителей компаний, имеющих офисные помещения на прилегающей к данной улице территории, были обсуждены все вопросы, касающиеся долевого участия ремонта дорожного полотна по ул.Заводская. Также были оговорены сроки выполнения работ, протяженность и ширина дорожного полотна, ориентировочная стоимость и стоимость одного метра дорожного полотна: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протяженность </w:t>
      </w:r>
      <w:smartTag w:uri="urn:schemas-microsoft-com:office:smarttags" w:element="metricconverter">
        <w:smartTagPr>
          <w:attr w:name="ProductID" w:val="1200 метров"/>
        </w:smartTagPr>
        <w:r>
          <w:rPr>
            <w:sz w:val="28"/>
            <w:szCs w:val="28"/>
          </w:rPr>
          <w:t>1200 метров</w:t>
        </w:r>
      </w:smartTag>
      <w:r>
        <w:rPr>
          <w:sz w:val="28"/>
          <w:szCs w:val="28"/>
        </w:rPr>
        <w:t>;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ширина </w:t>
      </w:r>
      <w:smartTag w:uri="urn:schemas-microsoft-com:office:smarttags" w:element="metricconverter">
        <w:smartTagPr>
          <w:attr w:name="ProductID" w:val="7 метров"/>
        </w:smartTagPr>
        <w:r>
          <w:rPr>
            <w:sz w:val="28"/>
            <w:szCs w:val="28"/>
          </w:rPr>
          <w:t>7 метров</w:t>
        </w:r>
      </w:smartTag>
      <w:r>
        <w:rPr>
          <w:sz w:val="28"/>
          <w:szCs w:val="28"/>
        </w:rPr>
        <w:t>;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ориентировочная стоимость 3,7 млн. тенге;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одного метра дорожного полотна 30,8 тысяч тенге.</w:t>
      </w:r>
    </w:p>
    <w:p w:rsidR="001F19F2" w:rsidRDefault="001F19F2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Подрядчиком данных работ определили компанию ТОО «БГС-Аксай», каждая компания могла выбрать любую форму взаиморасчетов с данным подрядчиком. Были уточнены списки компаний г. Аксая принимающих долевое участие в ремонте:</w:t>
      </w:r>
    </w:p>
    <w:p w:rsidR="006F514A" w:rsidRDefault="006F514A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АО «Аксайгазсервис»</w:t>
      </w:r>
    </w:p>
    <w:p w:rsidR="006F514A" w:rsidRDefault="006F514A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АО «Аксайавтотранс»</w:t>
      </w:r>
    </w:p>
    <w:p w:rsidR="006F514A" w:rsidRDefault="006F514A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АО «Казбургаз»</w:t>
      </w:r>
    </w:p>
    <w:p w:rsidR="006F514A" w:rsidRDefault="006F514A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ТОО «БГС-Аксай»</w:t>
      </w:r>
    </w:p>
    <w:p w:rsidR="006F514A" w:rsidRDefault="006F514A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АО «Конденсат»</w:t>
      </w:r>
    </w:p>
    <w:p w:rsidR="006F514A" w:rsidRDefault="006F514A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ТОО «Аксайжелезобетон»</w:t>
      </w:r>
    </w:p>
    <w:p w:rsidR="006F514A" w:rsidRDefault="006F514A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ТОО «Аксайпроминвест»</w:t>
      </w:r>
    </w:p>
    <w:p w:rsidR="006F514A" w:rsidRDefault="006F514A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ТОО «Уральскдорстрой»</w:t>
      </w:r>
    </w:p>
    <w:p w:rsidR="006F514A" w:rsidRDefault="006F514A" w:rsidP="006F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ТОО «Аксайспецмонтаж»</w:t>
      </w:r>
    </w:p>
    <w:p w:rsidR="006F514A" w:rsidRDefault="006F514A" w:rsidP="002454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АО «Аксайгазпромэнерго»</w:t>
      </w:r>
    </w:p>
    <w:p w:rsidR="006F514A" w:rsidRDefault="006F514A" w:rsidP="002454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ТОО «Транспортник»</w:t>
      </w:r>
    </w:p>
    <w:p w:rsidR="006F514A" w:rsidRDefault="006F514A" w:rsidP="002454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ТОО «АКХП»</w:t>
      </w:r>
    </w:p>
    <w:p w:rsidR="006F514A" w:rsidRDefault="006F514A" w:rsidP="002454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Иностранная компания «ССС»</w:t>
      </w:r>
    </w:p>
    <w:p w:rsidR="006F514A" w:rsidRDefault="006F514A" w:rsidP="002454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Иностранная компания «Ренко»</w:t>
      </w:r>
    </w:p>
    <w:p w:rsidR="006F514A" w:rsidRDefault="006F514A" w:rsidP="002454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ТОО «БККС»</w:t>
      </w:r>
    </w:p>
    <w:p w:rsidR="006F514A" w:rsidRDefault="006F514A" w:rsidP="002454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ТОО «Жана Алем Курылыс»</w:t>
      </w:r>
    </w:p>
    <w:p w:rsidR="006F514A" w:rsidRDefault="006F514A" w:rsidP="002454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ТОО «Аксайэлектросервис»</w:t>
      </w:r>
    </w:p>
    <w:p w:rsidR="001F19F2" w:rsidRDefault="006F514A" w:rsidP="002454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АО «Интергазстрой»</w:t>
      </w:r>
      <w:r w:rsidR="001F19F2">
        <w:rPr>
          <w:sz w:val="28"/>
          <w:szCs w:val="28"/>
        </w:rPr>
        <w:t xml:space="preserve">  </w:t>
      </w:r>
    </w:p>
    <w:p w:rsidR="001F19F2" w:rsidRDefault="006F514A" w:rsidP="002454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Иностранная компания «ПРСБ»</w:t>
      </w:r>
    </w:p>
    <w:p w:rsidR="006F514A" w:rsidRDefault="006F514A" w:rsidP="002454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Иностранная компания «КИОС»</w:t>
      </w:r>
    </w:p>
    <w:p w:rsidR="006F514A" w:rsidRDefault="006F514A" w:rsidP="002454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Атыруская компания «Сайпар»</w:t>
      </w:r>
    </w:p>
    <w:p w:rsidR="006F514A" w:rsidRDefault="006F514A" w:rsidP="002454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Иностранная компания «Боннати»</w:t>
      </w:r>
    </w:p>
    <w:p w:rsidR="006F514A" w:rsidRDefault="006F514A" w:rsidP="002454B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Иностранная компания «Халлибертан»</w:t>
      </w:r>
    </w:p>
    <w:p w:rsidR="001F19F2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компании были своевременно оповещены письмом, направленным к руководителям с просьбой о социальном партнерстве в ремонте. Это совместное строительство явилось одним из проявлений и развития социальной ответственности бизнеса.</w:t>
      </w:r>
    </w:p>
    <w:p w:rsidR="001F19F2" w:rsidRDefault="001F19F2" w:rsidP="006F514A">
      <w:pPr>
        <w:spacing w:line="360" w:lineRule="auto"/>
        <w:ind w:firstLine="708"/>
        <w:jc w:val="both"/>
        <w:rPr>
          <w:sz w:val="28"/>
          <w:szCs w:val="28"/>
        </w:rPr>
      </w:pPr>
    </w:p>
    <w:p w:rsidR="001F19F2" w:rsidRDefault="001F19F2" w:rsidP="006F514A">
      <w:pPr>
        <w:spacing w:line="360" w:lineRule="auto"/>
        <w:ind w:firstLine="708"/>
        <w:jc w:val="both"/>
        <w:rPr>
          <w:sz w:val="28"/>
          <w:szCs w:val="28"/>
        </w:rPr>
      </w:pPr>
    </w:p>
    <w:p w:rsidR="001F19F2" w:rsidRPr="001F19F2" w:rsidRDefault="001F19F2" w:rsidP="006F514A">
      <w:pPr>
        <w:spacing w:line="360" w:lineRule="auto"/>
        <w:jc w:val="center"/>
        <w:rPr>
          <w:b/>
          <w:sz w:val="28"/>
          <w:szCs w:val="28"/>
        </w:rPr>
      </w:pPr>
      <w:r w:rsidRPr="001F19F2">
        <w:rPr>
          <w:b/>
          <w:sz w:val="28"/>
          <w:szCs w:val="28"/>
        </w:rPr>
        <w:t xml:space="preserve">2.2. </w:t>
      </w:r>
      <w:r w:rsidR="005C6C95">
        <w:rPr>
          <w:b/>
          <w:sz w:val="28"/>
          <w:szCs w:val="28"/>
        </w:rPr>
        <w:t>Решение проблем</w:t>
      </w:r>
      <w:r w:rsidRPr="001F19F2">
        <w:rPr>
          <w:b/>
          <w:sz w:val="28"/>
          <w:szCs w:val="28"/>
        </w:rPr>
        <w:t xml:space="preserve"> маршрутного такси города</w:t>
      </w:r>
    </w:p>
    <w:p w:rsidR="001F19F2" w:rsidRDefault="001F19F2" w:rsidP="006F514A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F19F2" w:rsidRDefault="001F19F2" w:rsidP="006F514A">
      <w:pPr>
        <w:spacing w:line="360" w:lineRule="auto"/>
        <w:ind w:firstLine="708"/>
        <w:jc w:val="both"/>
        <w:rPr>
          <w:sz w:val="28"/>
          <w:szCs w:val="28"/>
        </w:rPr>
      </w:pPr>
      <w:r w:rsidRPr="001F19F2">
        <w:rPr>
          <w:sz w:val="28"/>
          <w:szCs w:val="28"/>
        </w:rPr>
        <w:t>На период</w:t>
      </w:r>
      <w:r>
        <w:rPr>
          <w:sz w:val="28"/>
          <w:szCs w:val="28"/>
        </w:rPr>
        <w:t xml:space="preserve"> прохождения практики также возник вопрос о целесообразности движения маршрутного такси №16. Поступило огромное количество жалоб и предложений со стороны граждан, проживающих на территории обслуживаемой данным маршрутным такси, по поводу данного маршрута. На что в Отделе в короткий срок было принято решение о проведении хронометража времени движения маршрута и </w:t>
      </w:r>
      <w:r w:rsidR="006F514A">
        <w:rPr>
          <w:sz w:val="28"/>
          <w:szCs w:val="28"/>
        </w:rPr>
        <w:t>количества пассажиров обслу</w:t>
      </w:r>
      <w:r>
        <w:rPr>
          <w:sz w:val="28"/>
          <w:szCs w:val="28"/>
        </w:rPr>
        <w:t>живающихся за день данным маршрутом. Совместно с</w:t>
      </w:r>
      <w:r w:rsidR="006F51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руководством </w:t>
      </w:r>
      <w:r w:rsidR="006F514A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компании </w:t>
      </w:r>
      <w:r w:rsidR="006F514A">
        <w:rPr>
          <w:sz w:val="28"/>
          <w:szCs w:val="28"/>
        </w:rPr>
        <w:t>предоставляющей</w:t>
      </w:r>
      <w:r>
        <w:rPr>
          <w:sz w:val="28"/>
          <w:szCs w:val="28"/>
        </w:rPr>
        <w:t xml:space="preserve"> услуги по перевозке пассажиров «Акжол-авто», было решено посадить помощников специалистов Отдела на маршрутное такси для проведения проверки</w:t>
      </w:r>
      <w:r w:rsidR="006F514A">
        <w:rPr>
          <w:sz w:val="28"/>
          <w:szCs w:val="28"/>
        </w:rPr>
        <w:t>.</w:t>
      </w:r>
    </w:p>
    <w:p w:rsidR="006F514A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хронометража времени движения маршрутного такси показало, что все автобусы ездят по времени установленном и согласованном с руководством, затруднения возникают лишь с количеством выходящих на линию автобусов и несовпадением времени выхода пассажиров на работу, с временем отправки и прохождения полного круга движения маршрутного такси.</w:t>
      </w:r>
    </w:p>
    <w:p w:rsidR="006F514A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проведенный хронометраж количества пассажиров обслуживаемых данным маршрутом показал, что на данном маршруте количество пассажиров обслуживающихся маршрутом №16 в среднем в день составляет:</w:t>
      </w:r>
    </w:p>
    <w:p w:rsidR="006F514A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взрослых билетов 147;</w:t>
      </w:r>
    </w:p>
    <w:p w:rsidR="006F514A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детских билетов 16.</w:t>
      </w:r>
    </w:p>
    <w:p w:rsidR="006F514A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было выяснено, что на данном маршруте обслуживается небольшое количество людей и увеличивать количество автобусов выходящих на линию маршрута №16 не целесообразно по многим причинам (ГСМ, тех. обслуживание транспорта, зарплата водителям). Но компромисс в данной проблеме был найден, путем вывешивания на остановках по маршруту №16 точного времени движения каждого автобуса для пассажиров.</w:t>
      </w:r>
    </w:p>
    <w:p w:rsidR="006F514A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</w:p>
    <w:p w:rsidR="006F514A" w:rsidRDefault="006F514A" w:rsidP="006F514A">
      <w:pPr>
        <w:pStyle w:val="2"/>
        <w:spacing w:line="360" w:lineRule="auto"/>
        <w:rPr>
          <w:rStyle w:val="a6"/>
          <w:iCs/>
          <w:color w:val="000000"/>
          <w:u w:val="none"/>
        </w:rPr>
      </w:pPr>
      <w:r w:rsidRPr="006F514A">
        <w:t xml:space="preserve">  </w:t>
      </w:r>
      <w:hyperlink w:anchor="_Toc144027378" w:history="1">
        <w:r w:rsidRPr="006F514A">
          <w:rPr>
            <w:rStyle w:val="a6"/>
            <w:iCs/>
            <w:color w:val="000000"/>
            <w:u w:val="none"/>
          </w:rPr>
          <w:t xml:space="preserve">2.3. Реализация программы </w:t>
        </w:r>
        <w:r w:rsidR="005C6C95">
          <w:rPr>
            <w:rStyle w:val="a6"/>
            <w:iCs/>
            <w:color w:val="000000"/>
            <w:u w:val="none"/>
          </w:rPr>
          <w:t>«П</w:t>
        </w:r>
        <w:r w:rsidRPr="006F514A">
          <w:rPr>
            <w:rStyle w:val="a6"/>
            <w:iCs/>
            <w:color w:val="000000"/>
            <w:u w:val="none"/>
          </w:rPr>
          <w:t>редоставления жилья госслужащим</w:t>
        </w:r>
      </w:hyperlink>
      <w:r w:rsidR="005C6C95">
        <w:rPr>
          <w:rStyle w:val="a6"/>
          <w:iCs/>
          <w:color w:val="000000"/>
          <w:u w:val="none"/>
        </w:rPr>
        <w:t>»</w:t>
      </w:r>
    </w:p>
    <w:p w:rsidR="006F514A" w:rsidRDefault="006F514A" w:rsidP="006F514A">
      <w:pPr>
        <w:spacing w:line="360" w:lineRule="auto"/>
      </w:pPr>
    </w:p>
    <w:p w:rsidR="006F514A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  <w:r w:rsidRPr="006F514A">
        <w:rPr>
          <w:sz w:val="28"/>
          <w:szCs w:val="28"/>
        </w:rPr>
        <w:t>Государственная программа</w:t>
      </w:r>
      <w:r>
        <w:rPr>
          <w:sz w:val="28"/>
          <w:szCs w:val="28"/>
        </w:rPr>
        <w:t xml:space="preserve"> </w:t>
      </w:r>
      <w:r w:rsidR="005C6C95">
        <w:rPr>
          <w:sz w:val="28"/>
          <w:szCs w:val="28"/>
        </w:rPr>
        <w:t>«П</w:t>
      </w:r>
      <w:r>
        <w:rPr>
          <w:sz w:val="28"/>
          <w:szCs w:val="28"/>
        </w:rPr>
        <w:t>редоставления жилья для государственных служащих</w:t>
      </w:r>
      <w:r w:rsidR="005C6C95">
        <w:rPr>
          <w:sz w:val="28"/>
          <w:szCs w:val="28"/>
        </w:rPr>
        <w:t>»</w:t>
      </w:r>
      <w:r>
        <w:rPr>
          <w:sz w:val="28"/>
          <w:szCs w:val="28"/>
        </w:rPr>
        <w:t>, бюджетников одна из приоритетных программ нашего Правительства, которая успешно реализуется повсеместно. Несмотря на кризисную ситуацию, строительство жилья на данном этапе набирает обороты и всячески поддерживается Правительством Республики.</w:t>
      </w:r>
    </w:p>
    <w:p w:rsidR="005C6C95" w:rsidRDefault="006F514A" w:rsidP="005C6C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и в Бурлинском районе по данной программе уже сдан в эксплуатацию 34 квартирный 5-ти этажный жилой дом в 10 микрорайоне, а </w:t>
      </w:r>
    </w:p>
    <w:p w:rsidR="005C6C95" w:rsidRDefault="006F514A" w:rsidP="005C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ведется строительство 12-ти квартирного дома в том же районе. </w:t>
      </w:r>
      <w:r w:rsidR="005C6C95">
        <w:rPr>
          <w:sz w:val="28"/>
          <w:szCs w:val="28"/>
        </w:rPr>
        <w:t xml:space="preserve">Также в 10 микрорайоне идет строительство школы по программе Правительства </w:t>
      </w:r>
    </w:p>
    <w:p w:rsidR="005C6C95" w:rsidRPr="006F514A" w:rsidRDefault="005C6C95" w:rsidP="005C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«100 школ 100 больниц» и нуждающиеся в жилье педагоги этой школы получат жилье в строящемся рядом доме.</w:t>
      </w:r>
    </w:p>
    <w:p w:rsidR="006F514A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жилье является арендным жильем для государственных служащих и бюджетников, оно сдается в аренду на льготных условиях по минимальной арендной цене. Ответственность за данное жилье его обслуживание и сдачу, а также контроль за соблюдением законности при распределении жилья несет ГУ «</w:t>
      </w:r>
      <w:r w:rsidRPr="00365AF9">
        <w:rPr>
          <w:sz w:val="28"/>
          <w:szCs w:val="28"/>
        </w:rPr>
        <w:t>Отдел жилищно-коммунального хозяйства, пассажирского транспорта и автомобильных дорог Бурлинского района Запад</w:t>
      </w:r>
      <w:r>
        <w:rPr>
          <w:sz w:val="28"/>
          <w:szCs w:val="28"/>
        </w:rPr>
        <w:t>но-К</w:t>
      </w:r>
      <w:r w:rsidRPr="00365AF9">
        <w:rPr>
          <w:sz w:val="28"/>
          <w:szCs w:val="28"/>
        </w:rPr>
        <w:t>азахстанской области</w:t>
      </w:r>
      <w:r>
        <w:rPr>
          <w:sz w:val="28"/>
          <w:szCs w:val="28"/>
        </w:rPr>
        <w:t xml:space="preserve">» в лице его заведующего. </w:t>
      </w:r>
    </w:p>
    <w:p w:rsidR="005C6C95" w:rsidRDefault="006F514A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аренды жилья необходимо являться бюджетником, то есть трудиться в организации находящейся на государственном обеспечении или находиться на государственной службе. Также необходимо заключить договор, имеющий юридическую силу, аренды (найма) жилья из государственного фонда, который состоит из </w:t>
      </w:r>
      <w:r w:rsidR="005C6C95">
        <w:rPr>
          <w:sz w:val="28"/>
          <w:szCs w:val="28"/>
        </w:rPr>
        <w:t>3 листов, на которых отражены все основные моменты. Договор выступает гарантом прав и обязанностей сторон, заключающих его. На основании договора Отдел имеет право предоставлять жилье, следить за его содержанием, производить ремонт и предоставлять коммунальные услуги. А также Отдел взимает плату за аренду и предоставляемые услуги.</w:t>
      </w:r>
    </w:p>
    <w:p w:rsidR="005C6C95" w:rsidRDefault="005C6C95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уверенностью можно сказать, что государственная программа </w:t>
      </w:r>
      <w:r w:rsidRPr="005C6C95">
        <w:rPr>
          <w:sz w:val="28"/>
          <w:szCs w:val="28"/>
        </w:rPr>
        <w:t>«П</w:t>
      </w:r>
      <w:r w:rsidRPr="005C6C95">
        <w:rPr>
          <w:rStyle w:val="a6"/>
          <w:color w:val="auto"/>
          <w:sz w:val="28"/>
          <w:szCs w:val="28"/>
          <w:u w:val="none"/>
        </w:rPr>
        <w:t>редоставления жилья госслужащим</w:t>
      </w:r>
      <w:r>
        <w:rPr>
          <w:rStyle w:val="a6"/>
          <w:color w:val="auto"/>
          <w:sz w:val="28"/>
          <w:szCs w:val="28"/>
          <w:u w:val="none"/>
        </w:rPr>
        <w:t>»</w:t>
      </w:r>
      <w:r>
        <w:rPr>
          <w:sz w:val="28"/>
          <w:szCs w:val="28"/>
        </w:rPr>
        <w:t xml:space="preserve"> полностью реализуется и Отдел является ее добросовестным исполнителем.</w:t>
      </w:r>
    </w:p>
    <w:p w:rsidR="006F514A" w:rsidRDefault="005C6C95" w:rsidP="006F5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4492" w:rsidRDefault="00FB4492" w:rsidP="00FB4492">
      <w:pPr>
        <w:spacing w:line="360" w:lineRule="auto"/>
        <w:jc w:val="center"/>
        <w:rPr>
          <w:b/>
          <w:sz w:val="28"/>
          <w:szCs w:val="28"/>
        </w:rPr>
      </w:pPr>
    </w:p>
    <w:p w:rsidR="00FB4492" w:rsidRDefault="00FB4492" w:rsidP="00FB4492">
      <w:pPr>
        <w:spacing w:line="360" w:lineRule="auto"/>
        <w:jc w:val="center"/>
        <w:rPr>
          <w:b/>
          <w:sz w:val="28"/>
          <w:szCs w:val="28"/>
        </w:rPr>
      </w:pPr>
    </w:p>
    <w:p w:rsidR="00FB4492" w:rsidRDefault="00FB4492" w:rsidP="00FB4492">
      <w:pPr>
        <w:spacing w:line="360" w:lineRule="auto"/>
        <w:jc w:val="center"/>
        <w:rPr>
          <w:b/>
          <w:sz w:val="28"/>
          <w:szCs w:val="28"/>
        </w:rPr>
      </w:pPr>
    </w:p>
    <w:p w:rsidR="002454BE" w:rsidRDefault="002454BE" w:rsidP="00FB4492">
      <w:pPr>
        <w:spacing w:line="360" w:lineRule="auto"/>
        <w:jc w:val="center"/>
        <w:rPr>
          <w:b/>
          <w:sz w:val="28"/>
          <w:szCs w:val="28"/>
        </w:rPr>
      </w:pPr>
    </w:p>
    <w:p w:rsidR="002454BE" w:rsidRDefault="002454BE" w:rsidP="00FB4492">
      <w:pPr>
        <w:spacing w:line="360" w:lineRule="auto"/>
        <w:jc w:val="center"/>
        <w:rPr>
          <w:b/>
          <w:sz w:val="28"/>
          <w:szCs w:val="28"/>
        </w:rPr>
      </w:pPr>
    </w:p>
    <w:p w:rsidR="002454BE" w:rsidRDefault="002454BE" w:rsidP="00FB4492">
      <w:pPr>
        <w:spacing w:line="360" w:lineRule="auto"/>
        <w:jc w:val="center"/>
        <w:rPr>
          <w:b/>
          <w:sz w:val="28"/>
          <w:szCs w:val="28"/>
        </w:rPr>
      </w:pPr>
    </w:p>
    <w:p w:rsidR="002454BE" w:rsidRDefault="002454BE" w:rsidP="00FB4492">
      <w:pPr>
        <w:spacing w:line="360" w:lineRule="auto"/>
        <w:jc w:val="center"/>
        <w:rPr>
          <w:b/>
          <w:sz w:val="28"/>
          <w:szCs w:val="28"/>
        </w:rPr>
      </w:pPr>
    </w:p>
    <w:p w:rsidR="002D37DC" w:rsidRDefault="002D37DC" w:rsidP="00FB4492">
      <w:pPr>
        <w:spacing w:line="360" w:lineRule="auto"/>
        <w:jc w:val="center"/>
        <w:rPr>
          <w:b/>
          <w:sz w:val="28"/>
          <w:szCs w:val="28"/>
        </w:rPr>
      </w:pPr>
    </w:p>
    <w:p w:rsidR="002D37DC" w:rsidRDefault="002D37DC" w:rsidP="00FB4492">
      <w:pPr>
        <w:spacing w:line="360" w:lineRule="auto"/>
        <w:jc w:val="center"/>
        <w:rPr>
          <w:b/>
          <w:sz w:val="28"/>
          <w:szCs w:val="28"/>
        </w:rPr>
      </w:pPr>
    </w:p>
    <w:p w:rsidR="002D37DC" w:rsidRDefault="002D37DC" w:rsidP="00FB4492">
      <w:pPr>
        <w:spacing w:line="360" w:lineRule="auto"/>
        <w:jc w:val="center"/>
        <w:rPr>
          <w:b/>
          <w:sz w:val="28"/>
          <w:szCs w:val="28"/>
        </w:rPr>
      </w:pPr>
    </w:p>
    <w:p w:rsidR="002D37DC" w:rsidRDefault="002D37DC" w:rsidP="00FB4492">
      <w:pPr>
        <w:spacing w:line="360" w:lineRule="auto"/>
        <w:jc w:val="center"/>
        <w:rPr>
          <w:b/>
          <w:sz w:val="28"/>
          <w:szCs w:val="28"/>
        </w:rPr>
      </w:pPr>
    </w:p>
    <w:p w:rsidR="000E0261" w:rsidRDefault="000E0261" w:rsidP="00FB44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 и предложения</w:t>
      </w:r>
    </w:p>
    <w:p w:rsidR="000E0261" w:rsidRDefault="000E0261" w:rsidP="000E0261">
      <w:pPr>
        <w:spacing w:line="360" w:lineRule="auto"/>
        <w:jc w:val="center"/>
        <w:rPr>
          <w:b/>
          <w:sz w:val="28"/>
          <w:szCs w:val="28"/>
        </w:rPr>
      </w:pPr>
    </w:p>
    <w:p w:rsidR="000E0261" w:rsidRPr="000E0261" w:rsidRDefault="00FB4492" w:rsidP="000E0261">
      <w:pPr>
        <w:pStyle w:val="a3"/>
        <w:rPr>
          <w:sz w:val="28"/>
          <w:szCs w:val="28"/>
        </w:rPr>
      </w:pPr>
      <w:r>
        <w:rPr>
          <w:sz w:val="28"/>
          <w:szCs w:val="28"/>
        </w:rPr>
        <w:t>В заключении</w:t>
      </w:r>
      <w:r w:rsidR="000E0261" w:rsidRPr="000E0261">
        <w:rPr>
          <w:sz w:val="28"/>
          <w:szCs w:val="28"/>
        </w:rPr>
        <w:t xml:space="preserve"> хотелось бы остановиться на наиболее ярких и интересных моментах практики и сделать следующие выводы и предложения.</w:t>
      </w:r>
    </w:p>
    <w:p w:rsidR="009C49F3" w:rsidRDefault="000E0261" w:rsidP="000E02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служба является очень ответственным делом, где порой от грамотных и своевременных решений может зависеть судьба </w:t>
      </w:r>
      <w:r w:rsidR="009C49F3">
        <w:rPr>
          <w:sz w:val="28"/>
          <w:szCs w:val="28"/>
        </w:rPr>
        <w:t xml:space="preserve">любого </w:t>
      </w:r>
      <w:r>
        <w:rPr>
          <w:sz w:val="28"/>
          <w:szCs w:val="28"/>
        </w:rPr>
        <w:t>граждан</w:t>
      </w:r>
      <w:r w:rsidR="009C49F3">
        <w:rPr>
          <w:sz w:val="28"/>
          <w:szCs w:val="28"/>
        </w:rPr>
        <w:t>ина</w:t>
      </w:r>
      <w:r>
        <w:rPr>
          <w:sz w:val="28"/>
          <w:szCs w:val="28"/>
        </w:rPr>
        <w:t xml:space="preserve"> Республики Казахстан</w:t>
      </w:r>
      <w:r w:rsidR="009C49F3">
        <w:rPr>
          <w:sz w:val="28"/>
          <w:szCs w:val="28"/>
        </w:rPr>
        <w:t>. Д</w:t>
      </w:r>
      <w:r>
        <w:rPr>
          <w:sz w:val="28"/>
          <w:szCs w:val="28"/>
        </w:rPr>
        <w:t xml:space="preserve">олг любого госслужащего </w:t>
      </w:r>
      <w:r w:rsidR="009C49F3">
        <w:rPr>
          <w:sz w:val="28"/>
          <w:szCs w:val="28"/>
        </w:rPr>
        <w:t>делать все необходимое на благо граждан страны, руководствуясь служебной этикой, законом и Конституцией Республики Казахстан. Наша Республика  еще очень молода, но от умелых действий ее руководящей силы, всех программ и стратегий, разработанных Правительством, мы способны достичь процветания и благополучия.</w:t>
      </w:r>
    </w:p>
    <w:p w:rsidR="000E0261" w:rsidRDefault="00FB4492" w:rsidP="000E02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Нужно лишь поступательно двигаться к намеченной цели, медленно, но уверенно предварять в жизнь</w:t>
      </w:r>
      <w:r w:rsidR="009C4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лучшие идеи, патриотично относиться к возложенному на государственную службу бремени – управлять страной и ее народом, используя инструменты демократии. </w:t>
      </w: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0E0261">
      <w:pPr>
        <w:spacing w:line="360" w:lineRule="auto"/>
        <w:ind w:firstLine="708"/>
        <w:jc w:val="both"/>
        <w:rPr>
          <w:sz w:val="28"/>
          <w:szCs w:val="28"/>
        </w:rPr>
      </w:pPr>
    </w:p>
    <w:p w:rsidR="002D37DC" w:rsidRDefault="002D37DC" w:rsidP="002D37D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литературы:</w:t>
      </w:r>
    </w:p>
    <w:p w:rsidR="00927506" w:rsidRDefault="00927506" w:rsidP="002D37DC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927506" w:rsidRPr="002D37DC" w:rsidRDefault="00927506" w:rsidP="00927506">
      <w:pPr>
        <w:spacing w:line="360" w:lineRule="auto"/>
        <w:ind w:firstLine="708"/>
        <w:jc w:val="both"/>
        <w:rPr>
          <w:b/>
          <w:sz w:val="28"/>
          <w:szCs w:val="28"/>
        </w:rPr>
      </w:pPr>
      <w:bookmarkStart w:id="8" w:name="_GoBack"/>
      <w:bookmarkEnd w:id="8"/>
    </w:p>
    <w:sectPr w:rsidR="00927506" w:rsidRPr="002D37DC" w:rsidSect="002D37DC">
      <w:footerReference w:type="even" r:id="rId7"/>
      <w:footerReference w:type="default" r:id="rId8"/>
      <w:pgSz w:w="11906" w:h="16838"/>
      <w:pgMar w:top="899" w:right="850" w:bottom="719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C6" w:rsidRDefault="008068C6" w:rsidP="006F514A">
      <w:r>
        <w:separator/>
      </w:r>
    </w:p>
  </w:endnote>
  <w:endnote w:type="continuationSeparator" w:id="0">
    <w:p w:rsidR="008068C6" w:rsidRDefault="008068C6" w:rsidP="006F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492" w:rsidRDefault="00FB4492" w:rsidP="002D37D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4492" w:rsidRDefault="00FB4492" w:rsidP="00FB449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7DC" w:rsidRDefault="002D37DC" w:rsidP="0092750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61F9">
      <w:rPr>
        <w:rStyle w:val="ab"/>
        <w:noProof/>
      </w:rPr>
      <w:t>4</w:t>
    </w:r>
    <w:r>
      <w:rPr>
        <w:rStyle w:val="ab"/>
      </w:rPr>
      <w:fldChar w:fldCharType="end"/>
    </w:r>
  </w:p>
  <w:p w:rsidR="00FB4492" w:rsidRDefault="00FB4492" w:rsidP="00927506">
    <w:pPr>
      <w:pStyle w:val="a9"/>
      <w:framePr w:wrap="around" w:vAnchor="text" w:hAnchor="margin" w:xAlign="right" w:y="1"/>
      <w:rPr>
        <w:rStyle w:val="ab"/>
      </w:rPr>
    </w:pPr>
  </w:p>
  <w:p w:rsidR="00FB4492" w:rsidRDefault="00FB4492" w:rsidP="00FB44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C6" w:rsidRDefault="008068C6" w:rsidP="006F514A">
      <w:r>
        <w:separator/>
      </w:r>
    </w:p>
  </w:footnote>
  <w:footnote w:type="continuationSeparator" w:id="0">
    <w:p w:rsidR="008068C6" w:rsidRDefault="008068C6" w:rsidP="006F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828F8"/>
    <w:multiLevelType w:val="hybridMultilevel"/>
    <w:tmpl w:val="96D0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B183F"/>
    <w:multiLevelType w:val="hybridMultilevel"/>
    <w:tmpl w:val="02920E30"/>
    <w:lvl w:ilvl="0" w:tplc="9F761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9675B9"/>
    <w:multiLevelType w:val="hybridMultilevel"/>
    <w:tmpl w:val="F5901554"/>
    <w:lvl w:ilvl="0" w:tplc="903CF370">
      <w:numFmt w:val="bullet"/>
      <w:lvlText w:val="-"/>
      <w:lvlJc w:val="left"/>
      <w:pPr>
        <w:tabs>
          <w:tab w:val="num" w:pos="2011"/>
        </w:tabs>
        <w:ind w:left="20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4"/>
        </w:tabs>
        <w:ind w:left="1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4"/>
        </w:tabs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4"/>
        </w:tabs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4"/>
        </w:tabs>
        <w:ind w:left="4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4"/>
        </w:tabs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4"/>
        </w:tabs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4"/>
        </w:tabs>
        <w:ind w:left="6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4"/>
        </w:tabs>
        <w:ind w:left="7024" w:hanging="360"/>
      </w:pPr>
      <w:rPr>
        <w:rFonts w:ascii="Wingdings" w:hAnsi="Wingdings" w:hint="default"/>
      </w:rPr>
    </w:lvl>
  </w:abstractNum>
  <w:abstractNum w:abstractNumId="3">
    <w:nsid w:val="7364076D"/>
    <w:multiLevelType w:val="hybridMultilevel"/>
    <w:tmpl w:val="2F14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786"/>
    <w:rsid w:val="00001DB5"/>
    <w:rsid w:val="000858CF"/>
    <w:rsid w:val="000914BE"/>
    <w:rsid w:val="000E0261"/>
    <w:rsid w:val="00107A3F"/>
    <w:rsid w:val="001F19F2"/>
    <w:rsid w:val="002454BE"/>
    <w:rsid w:val="002836A8"/>
    <w:rsid w:val="002D37DC"/>
    <w:rsid w:val="00314F62"/>
    <w:rsid w:val="003273F9"/>
    <w:rsid w:val="00365AF9"/>
    <w:rsid w:val="00403F94"/>
    <w:rsid w:val="004A5AD2"/>
    <w:rsid w:val="0055448A"/>
    <w:rsid w:val="005C6C95"/>
    <w:rsid w:val="00641C7A"/>
    <w:rsid w:val="0067094E"/>
    <w:rsid w:val="006F514A"/>
    <w:rsid w:val="008068C6"/>
    <w:rsid w:val="00927506"/>
    <w:rsid w:val="00964786"/>
    <w:rsid w:val="009C49F3"/>
    <w:rsid w:val="00A369E5"/>
    <w:rsid w:val="00A810D8"/>
    <w:rsid w:val="00AA67D6"/>
    <w:rsid w:val="00B24982"/>
    <w:rsid w:val="00B461F1"/>
    <w:rsid w:val="00BB276E"/>
    <w:rsid w:val="00C331A0"/>
    <w:rsid w:val="00C351E3"/>
    <w:rsid w:val="00D66886"/>
    <w:rsid w:val="00EB0504"/>
    <w:rsid w:val="00F338C2"/>
    <w:rsid w:val="00FA61F9"/>
    <w:rsid w:val="00FB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2"/>
    <o:shapelayout v:ext="edit">
      <o:idmap v:ext="edit" data="1"/>
    </o:shapelayout>
  </w:shapeDefaults>
  <w:decimalSymbol w:val=","/>
  <w:listSeparator w:val=";"/>
  <w15:chartTrackingRefBased/>
  <w15:docId w15:val="{A0CF661C-3A32-463D-91A6-3952E02F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я"/>
    <w:basedOn w:val="a4"/>
    <w:rsid w:val="00A810D8"/>
    <w:pPr>
      <w:widowControl w:val="0"/>
      <w:spacing w:after="0" w:line="322" w:lineRule="auto"/>
      <w:ind w:left="0" w:firstLine="544"/>
      <w:jc w:val="both"/>
    </w:pPr>
    <w:rPr>
      <w:szCs w:val="19"/>
    </w:rPr>
  </w:style>
  <w:style w:type="paragraph" w:styleId="a4">
    <w:name w:val="Body Text Indent"/>
    <w:basedOn w:val="a"/>
    <w:link w:val="a5"/>
    <w:rsid w:val="00A810D8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rsid w:val="00A810D8"/>
    <w:rPr>
      <w:sz w:val="24"/>
      <w:szCs w:val="24"/>
    </w:rPr>
  </w:style>
  <w:style w:type="paragraph" w:styleId="1">
    <w:name w:val="toc 1"/>
    <w:basedOn w:val="a"/>
    <w:next w:val="a"/>
    <w:autoRedefine/>
    <w:rsid w:val="00A810D8"/>
    <w:pPr>
      <w:spacing w:before="240" w:after="120"/>
    </w:pPr>
    <w:rPr>
      <w:b/>
      <w:bCs/>
    </w:rPr>
  </w:style>
  <w:style w:type="paragraph" w:styleId="2">
    <w:name w:val="toc 2"/>
    <w:basedOn w:val="a"/>
    <w:next w:val="a"/>
    <w:autoRedefine/>
    <w:rsid w:val="006F514A"/>
    <w:pPr>
      <w:tabs>
        <w:tab w:val="right" w:leader="dot" w:pos="9345"/>
      </w:tabs>
      <w:spacing w:before="120"/>
      <w:ind w:left="240"/>
    </w:pPr>
    <w:rPr>
      <w:b/>
      <w:noProof/>
      <w:color w:val="000000"/>
      <w:sz w:val="28"/>
      <w:szCs w:val="28"/>
    </w:rPr>
  </w:style>
  <w:style w:type="character" w:styleId="a6">
    <w:name w:val="Hyperlink"/>
    <w:basedOn w:val="a0"/>
    <w:rsid w:val="00A810D8"/>
    <w:rPr>
      <w:color w:val="0000FF"/>
      <w:u w:val="single"/>
    </w:rPr>
  </w:style>
  <w:style w:type="paragraph" w:styleId="a7">
    <w:name w:val="header"/>
    <w:basedOn w:val="a"/>
    <w:link w:val="a8"/>
    <w:rsid w:val="006F514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6F514A"/>
    <w:rPr>
      <w:sz w:val="24"/>
      <w:szCs w:val="24"/>
    </w:rPr>
  </w:style>
  <w:style w:type="paragraph" w:styleId="a9">
    <w:name w:val="footer"/>
    <w:basedOn w:val="a"/>
    <w:link w:val="aa"/>
    <w:rsid w:val="006F514A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6F514A"/>
    <w:rPr>
      <w:sz w:val="24"/>
      <w:szCs w:val="24"/>
    </w:rPr>
  </w:style>
  <w:style w:type="character" w:styleId="ab">
    <w:name w:val="page number"/>
    <w:basedOn w:val="a0"/>
    <w:rsid w:val="00FB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прохождении практики студента экономического факультета специальности «Государственное и местное управление» Щербакова И</vt:lpstr>
    </vt:vector>
  </TitlesOfParts>
  <Company/>
  <LinksUpToDate>false</LinksUpToDate>
  <CharactersWithSpaces>20467</CharactersWithSpaces>
  <SharedDoc>false</SharedDoc>
  <HLinks>
    <vt:vector size="78" baseType="variant">
      <vt:variant>
        <vt:i4>1245236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_Toc144027378</vt:lpwstr>
      </vt:variant>
      <vt:variant>
        <vt:i4>1835060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_Toc144027382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_Toc144027381</vt:lpwstr>
      </vt:variant>
      <vt:variant>
        <vt:i4>1835060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_Toc144027380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_Toc144027378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_Toc144027370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_Toc144027367</vt:lpwstr>
      </vt:variant>
      <vt:variant>
        <vt:i4>1179700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_Toc144027366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_Toc144027365</vt:lpwstr>
      </vt:variant>
      <vt:variant>
        <vt:i4>1179700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_Toc144027364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_Toc144027363</vt:lpwstr>
      </vt:variant>
      <vt:variant>
        <vt:i4>1179700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_Toc144027362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_Toc144027361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прохождении практики студента экономического факультета специальности «Государственное и местное управление» Щербакова И</dc:title>
  <dc:subject/>
  <dc:creator>Администратор</dc:creator>
  <cp:keywords/>
  <dc:description/>
  <cp:lastModifiedBy>Irina</cp:lastModifiedBy>
  <cp:revision>2</cp:revision>
  <dcterms:created xsi:type="dcterms:W3CDTF">2014-08-16T12:50:00Z</dcterms:created>
  <dcterms:modified xsi:type="dcterms:W3CDTF">2014-08-16T12:50:00Z</dcterms:modified>
</cp:coreProperties>
</file>