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E1" w:rsidRPr="007C1B56" w:rsidRDefault="004B7995" w:rsidP="00F860E1">
      <w:pPr>
        <w:jc w:val="center"/>
        <w:rPr>
          <w:b/>
          <w:sz w:val="28"/>
          <w:szCs w:val="28"/>
        </w:rPr>
      </w:pPr>
      <w:bookmarkStart w:id="0" w:name="_Toc151022973"/>
      <w:bookmarkStart w:id="1" w:name="_Toc163536030"/>
      <w:r>
        <w:rPr>
          <w:b/>
          <w:sz w:val="28"/>
          <w:szCs w:val="28"/>
        </w:rPr>
        <w:t>М</w:t>
      </w:r>
      <w:r w:rsidR="00F860E1" w:rsidRPr="007C1B56">
        <w:rPr>
          <w:b/>
          <w:sz w:val="28"/>
          <w:szCs w:val="28"/>
        </w:rPr>
        <w:t>инистерство образования и науки Российской Федерации</w:t>
      </w:r>
    </w:p>
    <w:p w:rsidR="00F860E1" w:rsidRDefault="00F860E1" w:rsidP="00F860E1">
      <w:pPr>
        <w:jc w:val="center"/>
        <w:rPr>
          <w:sz w:val="28"/>
          <w:szCs w:val="28"/>
        </w:rPr>
      </w:pPr>
      <w:r w:rsidRPr="007C1B56">
        <w:rPr>
          <w:sz w:val="28"/>
          <w:szCs w:val="28"/>
        </w:rPr>
        <w:t xml:space="preserve">Государственное образовательное учреждение </w:t>
      </w:r>
    </w:p>
    <w:p w:rsidR="00F860E1" w:rsidRPr="007C1B56" w:rsidRDefault="00F860E1" w:rsidP="00F860E1">
      <w:pPr>
        <w:jc w:val="center"/>
        <w:rPr>
          <w:sz w:val="28"/>
          <w:szCs w:val="28"/>
        </w:rPr>
      </w:pPr>
      <w:r w:rsidRPr="007C1B56">
        <w:rPr>
          <w:sz w:val="28"/>
          <w:szCs w:val="28"/>
        </w:rPr>
        <w:t>высшего профессионального образования</w:t>
      </w:r>
    </w:p>
    <w:p w:rsidR="00F860E1" w:rsidRPr="007C1B56" w:rsidRDefault="00F860E1" w:rsidP="00F860E1">
      <w:pPr>
        <w:jc w:val="center"/>
        <w:rPr>
          <w:b/>
          <w:sz w:val="28"/>
          <w:szCs w:val="28"/>
        </w:rPr>
      </w:pPr>
      <w:r w:rsidRPr="007C1B56">
        <w:rPr>
          <w:b/>
          <w:sz w:val="28"/>
          <w:szCs w:val="28"/>
        </w:rPr>
        <w:t>Всероссийский заочный финансово-экономический институт</w:t>
      </w:r>
    </w:p>
    <w:p w:rsidR="00F860E1" w:rsidRPr="007C1B56" w:rsidRDefault="00F860E1" w:rsidP="00F860E1">
      <w:pPr>
        <w:jc w:val="center"/>
        <w:rPr>
          <w:b/>
          <w:sz w:val="28"/>
          <w:szCs w:val="28"/>
        </w:rPr>
      </w:pPr>
      <w:r w:rsidRPr="007C1B56">
        <w:rPr>
          <w:b/>
          <w:sz w:val="28"/>
          <w:szCs w:val="28"/>
        </w:rPr>
        <w:t>Филиал в г. Барнауле</w:t>
      </w: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F860E1" w:rsidRDefault="00F860E1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  <w:rPr>
          <w:b/>
          <w:bCs/>
        </w:rPr>
      </w:pPr>
      <w:r>
        <w:rPr>
          <w:b/>
          <w:bCs/>
        </w:rPr>
        <w:t>М</w:t>
      </w:r>
      <w:r w:rsidR="00DD6622">
        <w:rPr>
          <w:b/>
          <w:bCs/>
        </w:rPr>
        <w:t xml:space="preserve">ЕТОДИЧЕСКИЕ УКАЗАНИЯ </w:t>
      </w:r>
      <w:r>
        <w:rPr>
          <w:b/>
          <w:bCs/>
        </w:rPr>
        <w:t xml:space="preserve"> </w:t>
      </w:r>
    </w:p>
    <w:p w:rsidR="009A224E" w:rsidRDefault="009A224E" w:rsidP="00F456D5">
      <w:pPr>
        <w:pStyle w:val="11"/>
      </w:pPr>
      <w:r>
        <w:t>по оформлению выпускной квалификационной работы</w:t>
      </w:r>
    </w:p>
    <w:p w:rsidR="009A224E" w:rsidRDefault="009A224E" w:rsidP="00F456D5">
      <w:pPr>
        <w:pStyle w:val="11"/>
      </w:pPr>
      <w:r>
        <w:t xml:space="preserve">(для студентов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образования)</w:t>
      </w: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</w:p>
    <w:p w:rsidR="009A224E" w:rsidRDefault="009A224E" w:rsidP="00F456D5">
      <w:pPr>
        <w:pStyle w:val="11"/>
      </w:pPr>
      <w:r>
        <w:t>Барнаул 20</w:t>
      </w:r>
      <w:r w:rsidR="008E0F5A">
        <w:t>1</w:t>
      </w:r>
      <w:r w:rsidR="004B7995">
        <w:t>1</w:t>
      </w:r>
      <w:r>
        <w:t xml:space="preserve"> </w:t>
      </w:r>
    </w:p>
    <w:bookmarkEnd w:id="0"/>
    <w:bookmarkEnd w:id="1"/>
    <w:p w:rsidR="009A224E" w:rsidRPr="00E91171" w:rsidRDefault="009A224E" w:rsidP="00F456D5">
      <w:pPr>
        <w:pStyle w:val="7"/>
        <w:spacing w:before="0" w:after="0" w:line="240" w:lineRule="auto"/>
        <w:rPr>
          <w:b w:val="0"/>
        </w:rPr>
      </w:pPr>
      <w:r w:rsidRPr="00E91171">
        <w:rPr>
          <w:b w:val="0"/>
        </w:rPr>
        <w:lastRenderedPageBreak/>
        <w:t>С</w:t>
      </w:r>
      <w:r w:rsidR="00B10AD6" w:rsidRPr="00E91171">
        <w:rPr>
          <w:b w:val="0"/>
        </w:rPr>
        <w:t>ОДЕРЖАНИЕ</w:t>
      </w:r>
    </w:p>
    <w:p w:rsidR="009A224E" w:rsidRDefault="009A224E" w:rsidP="00F456D5"/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Общие требования 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Оформление иллюстраций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Оформление таблиц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Формулы и уравнения 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Оформление ссылок 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9A224E" w:rsidRDefault="009A224E" w:rsidP="00F456D5">
      <w:pPr>
        <w:keepNext/>
        <w:keepLines/>
        <w:numPr>
          <w:ilvl w:val="0"/>
          <w:numId w:val="3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готовой работы </w:t>
      </w:r>
    </w:p>
    <w:p w:rsidR="009A224E" w:rsidRDefault="00BB590D" w:rsidP="00754909">
      <w:pPr>
        <w:keepNext/>
        <w:keepLines/>
        <w:ind w:left="1012" w:firstLine="2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54909">
        <w:rPr>
          <w:sz w:val="28"/>
          <w:szCs w:val="28"/>
        </w:rPr>
        <w:t>я</w:t>
      </w:r>
    </w:p>
    <w:p w:rsidR="009A224E" w:rsidRDefault="009A224E" w:rsidP="00F456D5">
      <w:pPr>
        <w:keepNext/>
        <w:keepLines/>
        <w:spacing w:line="360" w:lineRule="auto"/>
        <w:ind w:left="68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2" w:name="_Toc151022974"/>
      <w:bookmarkStart w:id="3" w:name="_Toc163536031"/>
      <w:r>
        <w:rPr>
          <w:b/>
          <w:bCs/>
          <w:sz w:val="28"/>
          <w:szCs w:val="28"/>
        </w:rPr>
        <w:t>1. Общие требования</w:t>
      </w:r>
      <w:bookmarkEnd w:id="2"/>
      <w:bookmarkEnd w:id="3"/>
    </w:p>
    <w:p w:rsidR="009A224E" w:rsidRDefault="009A224E" w:rsidP="00F456D5">
      <w:pPr>
        <w:widowControl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Написание выпускной квалификационной работы – это творческий и потому индивидуальный процесс. Однако в ходе написания работы необходимо соблюдать ряд требований к ее оформлению и структуре.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выполняется в машинописном виде на одной стороне листа белой бумаги формата А4 (210*297 мм). Объем выпускной квалификационной работы, выполненной с использованием ЭВМ должен составлять 70-80 с</w:t>
      </w:r>
      <w:r w:rsidR="004B7995">
        <w:rPr>
          <w:sz w:val="28"/>
          <w:szCs w:val="28"/>
        </w:rPr>
        <w:t>траниц, а основной текст около 65-70</w:t>
      </w:r>
      <w:r>
        <w:rPr>
          <w:sz w:val="28"/>
          <w:szCs w:val="28"/>
        </w:rPr>
        <w:t xml:space="preserve"> страниц.</w:t>
      </w:r>
      <w:r w:rsidR="008F64FF">
        <w:rPr>
          <w:sz w:val="28"/>
          <w:szCs w:val="28"/>
        </w:rPr>
        <w:t xml:space="preserve"> Приложения не включаются в основной объем.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выполняется с использованием текстового редактора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шрифтом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размер шрифта – 14, нормальной разреженности, интервал между строками должен составлять – 1,5. Расстояние до верхнего колонтитула должно быть – 1,25</w:t>
      </w:r>
      <w:r w:rsidR="00B10AD6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нижний колонтитул – 1,25. В работе должно соблюдаться выравнивание текста по ширине. Исправления в тексте не допускаются. При написании текста необходимо соблюдать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szCs w:val="28"/>
          </w:rPr>
          <w:t>10 мм</w:t>
        </w:r>
      </w:smartTag>
      <w:r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 Нумерация страниц сквозная, включая приложения. Нумерация страницы ставится в середине верхнего поля без точек и тире: </w:t>
      </w:r>
    </w:p>
    <w:p w:rsidR="009A224E" w:rsidRPr="00151527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51527">
        <w:rPr>
          <w:sz w:val="28"/>
          <w:szCs w:val="28"/>
        </w:rPr>
        <w:t>первая страница – титульный лист, номер не ставится;</w:t>
      </w:r>
    </w:p>
    <w:p w:rsidR="009A224E" w:rsidRPr="00151527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51527">
        <w:rPr>
          <w:sz w:val="28"/>
          <w:szCs w:val="28"/>
        </w:rPr>
        <w:t>вторая страница – задание, номер не ставится;</w:t>
      </w:r>
    </w:p>
    <w:p w:rsidR="009A224E" w:rsidRDefault="009A224E" w:rsidP="00F456D5">
      <w:pPr>
        <w:pStyle w:val="a6"/>
        <w:widowControl w:val="0"/>
        <w:tabs>
          <w:tab w:val="clear" w:pos="426"/>
        </w:tabs>
        <w:spacing w:line="360" w:lineRule="auto"/>
        <w:ind w:firstLine="709"/>
        <w:rPr>
          <w:szCs w:val="28"/>
          <w:lang w:val="ru-RU"/>
        </w:rPr>
      </w:pPr>
      <w:r w:rsidRPr="00151527">
        <w:rPr>
          <w:szCs w:val="28"/>
          <w:lang w:val="ru-RU"/>
        </w:rPr>
        <w:t>третья страница</w:t>
      </w:r>
      <w:r>
        <w:rPr>
          <w:szCs w:val="28"/>
          <w:lang w:val="ru-RU"/>
        </w:rPr>
        <w:t xml:space="preserve"> – содержание, номер страницы ставится (в середине верхнего поля листа пишется цифра 3 без точек и тире).</w:t>
      </w:r>
    </w:p>
    <w:p w:rsidR="009A224E" w:rsidRDefault="009A224E" w:rsidP="00F456D5">
      <w:pPr>
        <w:widowControl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«СОДЕРЖАНИЕ» записывают в виде заголовка посередине страницы прописными буквами. После слова «СОДЕРЖАНИЕ» двоеточие не ставится. В «СОДЕРЖАНИИ» наименование составных элементов, разделов и подразделов основной части </w:t>
      </w:r>
      <w:r w:rsidRPr="00151527">
        <w:rPr>
          <w:sz w:val="28"/>
          <w:szCs w:val="28"/>
        </w:rPr>
        <w:t>записывают строчными буквами</w:t>
      </w:r>
      <w:r>
        <w:rPr>
          <w:sz w:val="28"/>
          <w:szCs w:val="28"/>
        </w:rPr>
        <w:t>, начиная с прописной буквы.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Составной элемент «Титульный лист» в содержание не включается.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новая глава и др. структурные элементы работы – введение, заключение, список литературы, приложения начинаются с новой страницы, а параграфы подряд, но соблюдая интервалы.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Заголовки структурных элементов ВКР (глав, </w:t>
      </w:r>
      <w:r w:rsidR="00FA7B60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, </w:t>
      </w:r>
      <w:r w:rsidR="00FA7B60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, </w:t>
      </w:r>
      <w:r w:rsidR="00FA7B60">
        <w:rPr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) следует располагать </w:t>
      </w:r>
      <w:r w:rsidRPr="00151527">
        <w:rPr>
          <w:sz w:val="28"/>
          <w:szCs w:val="28"/>
        </w:rPr>
        <w:t>в середине строки без точки в конце и печатать прописными (заглавными) буквами</w:t>
      </w:r>
      <w:r>
        <w:rPr>
          <w:sz w:val="28"/>
          <w:szCs w:val="28"/>
        </w:rPr>
        <w:t xml:space="preserve">, не подчеркивая. </w:t>
      </w:r>
    </w:p>
    <w:p w:rsidR="00FA7B60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заголовком главы и последующим текстом должно быть равно трем межстрочным интервалам (т.е. следует пропустить одну строку). Такое же расстояние должно быть между заголовком главы и параграфом.</w:t>
      </w:r>
    </w:p>
    <w:p w:rsidR="00FA7B60" w:rsidRDefault="00FA7B60" w:rsidP="00913EB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FA7B60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>:</w:t>
      </w:r>
    </w:p>
    <w:p w:rsidR="00FA7B60" w:rsidRPr="00FA7B60" w:rsidRDefault="00FA7B60" w:rsidP="00913EB0">
      <w:pPr>
        <w:widowControl w:val="0"/>
        <w:spacing w:line="360" w:lineRule="auto"/>
        <w:jc w:val="center"/>
        <w:rPr>
          <w:sz w:val="28"/>
          <w:szCs w:val="28"/>
        </w:rPr>
      </w:pPr>
      <w:bookmarkStart w:id="4" w:name="_Toc529336317"/>
      <w:bookmarkStart w:id="5" w:name="_Toc6407368"/>
      <w:r w:rsidRPr="00FA7B60">
        <w:rPr>
          <w:sz w:val="28"/>
          <w:szCs w:val="28"/>
        </w:rPr>
        <w:t xml:space="preserve">ГЛАВА 1.  ФИНАНСОВАЯ УСТОЙЧИВОСТЬ – НЕОБХОДИМОЕ УСЛОВИЕ </w:t>
      </w:r>
      <w:bookmarkEnd w:id="4"/>
      <w:bookmarkEnd w:id="5"/>
      <w:r w:rsidRPr="00FA7B60">
        <w:rPr>
          <w:sz w:val="28"/>
          <w:szCs w:val="28"/>
        </w:rPr>
        <w:t>КОНКУРЕНТОСПОСОБНОСТИ ПРЕДПРИЯТИЯ</w:t>
      </w:r>
    </w:p>
    <w:p w:rsidR="00FA7B60" w:rsidRPr="00FA7B60" w:rsidRDefault="00FA7B60" w:rsidP="00913E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B60" w:rsidRPr="00FA7B60" w:rsidRDefault="00FA7B60" w:rsidP="00913EB0">
      <w:pPr>
        <w:widowControl w:val="0"/>
        <w:spacing w:line="360" w:lineRule="auto"/>
        <w:ind w:left="720"/>
        <w:jc w:val="both"/>
        <w:rPr>
          <w:sz w:val="28"/>
          <w:szCs w:val="28"/>
        </w:rPr>
      </w:pPr>
      <w:bookmarkStart w:id="6" w:name="_Toc529336318"/>
      <w:bookmarkStart w:id="7" w:name="_Toc6407369"/>
      <w:r w:rsidRPr="00FA7B60">
        <w:rPr>
          <w:sz w:val="28"/>
          <w:szCs w:val="28"/>
        </w:rPr>
        <w:t>1.1. Состав, содержание информации, используемой для анализа финансовой устойчивости предприятия</w:t>
      </w:r>
      <w:bookmarkEnd w:id="6"/>
      <w:bookmarkEnd w:id="7"/>
    </w:p>
    <w:p w:rsidR="00FA7B60" w:rsidRDefault="00FA7B60" w:rsidP="00913E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B60" w:rsidRDefault="009A224E" w:rsidP="00913EB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Расстояние между последней строкой параграфа и заголовком следующего, как правило, составляет не менее двух строк. Расстояние между строками заголовка остается таким же, как в тексте.</w:t>
      </w:r>
      <w:r w:rsidR="00FA7B60">
        <w:rPr>
          <w:sz w:val="28"/>
          <w:szCs w:val="28"/>
        </w:rPr>
        <w:t xml:space="preserve"> </w:t>
      </w:r>
      <w:r w:rsidR="00FA7B60" w:rsidRPr="00FA7B60">
        <w:rPr>
          <w:i/>
          <w:sz w:val="28"/>
          <w:szCs w:val="28"/>
        </w:rPr>
        <w:t>Пример</w:t>
      </w:r>
      <w:r w:rsidR="00FA7B60">
        <w:rPr>
          <w:i/>
          <w:sz w:val="28"/>
          <w:szCs w:val="28"/>
        </w:rPr>
        <w:t>:</w:t>
      </w:r>
    </w:p>
    <w:p w:rsidR="00FA7B60" w:rsidRDefault="00FA7B60" w:rsidP="00913E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B60" w:rsidRDefault="00FA7B60" w:rsidP="00913E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B60" w:rsidRDefault="00FA7B60" w:rsidP="00913EB0">
      <w:pPr>
        <w:widowControl w:val="0"/>
        <w:spacing w:line="360" w:lineRule="auto"/>
        <w:ind w:left="720"/>
        <w:jc w:val="both"/>
        <w:rPr>
          <w:sz w:val="28"/>
          <w:szCs w:val="28"/>
        </w:rPr>
      </w:pPr>
      <w:r w:rsidRPr="00E546FA">
        <w:rPr>
          <w:sz w:val="28"/>
        </w:rPr>
        <w:t>1.</w:t>
      </w:r>
      <w:r>
        <w:rPr>
          <w:sz w:val="28"/>
        </w:rPr>
        <w:t>2</w:t>
      </w:r>
      <w:r w:rsidRPr="00E546FA">
        <w:rPr>
          <w:sz w:val="28"/>
        </w:rPr>
        <w:t>. Относительные показатели финансовой устойчивости и методика их расчета</w:t>
      </w:r>
    </w:p>
    <w:p w:rsidR="00FA7B60" w:rsidRDefault="00FA7B60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224E" w:rsidRPr="00151527" w:rsidRDefault="009A224E" w:rsidP="00F456D5">
      <w:pPr>
        <w:pStyle w:val="a7"/>
        <w:widowControl w:val="0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Заголовки параграфов лучше </w:t>
      </w:r>
      <w:r w:rsidRPr="00151527">
        <w:rPr>
          <w:szCs w:val="28"/>
          <w:lang w:val="ru-RU"/>
        </w:rPr>
        <w:t>начинать с абзацного отступа</w:t>
      </w:r>
      <w:r>
        <w:rPr>
          <w:szCs w:val="28"/>
          <w:lang w:val="ru-RU"/>
        </w:rPr>
        <w:t xml:space="preserve"> («красной строки») и печатать с прописной буквы, не подчеркивая, без точки в конце (выравнивание по левому краю с абзацного отступа). Если заголовок включает несколько предложений, их разделяют точками. Переносы слов в заголовках не допускаются. Заголовки (название) глав и параграфов должны включать от двух до четырнадцати слов (не более двух строк). </w:t>
      </w:r>
      <w:r>
        <w:rPr>
          <w:szCs w:val="28"/>
          <w:u w:val="single"/>
          <w:lang w:val="ru-RU"/>
        </w:rPr>
        <w:t xml:space="preserve">Заголовок параграфа не </w:t>
      </w:r>
      <w:r w:rsidRPr="00151527">
        <w:rPr>
          <w:szCs w:val="28"/>
          <w:lang w:val="ru-RU"/>
        </w:rPr>
        <w:t>должен быть последней строкой на странице.</w:t>
      </w:r>
    </w:p>
    <w:p w:rsidR="009A224E" w:rsidRPr="00151527" w:rsidRDefault="009A224E" w:rsidP="00F456D5">
      <w:pPr>
        <w:pStyle w:val="a7"/>
        <w:widowControl w:val="0"/>
        <w:spacing w:line="360" w:lineRule="auto"/>
        <w:ind w:left="0" w:firstLine="720"/>
        <w:rPr>
          <w:szCs w:val="28"/>
          <w:lang w:val="ru-RU"/>
        </w:rPr>
      </w:pPr>
      <w:r w:rsidRPr="00151527">
        <w:rPr>
          <w:szCs w:val="28"/>
          <w:lang w:val="ru-RU"/>
        </w:rPr>
        <w:t>Завершая введение</w:t>
      </w:r>
      <w:r w:rsidR="00B10AD6" w:rsidRPr="00151527">
        <w:rPr>
          <w:szCs w:val="28"/>
          <w:lang w:val="ru-RU"/>
        </w:rPr>
        <w:t>,</w:t>
      </w:r>
      <w:r w:rsidRPr="00151527">
        <w:rPr>
          <w:szCs w:val="28"/>
          <w:lang w:val="ru-RU"/>
        </w:rPr>
        <w:t xml:space="preserve"> главу или заключение, следует следить за тем, чтобы последняя страница любой структурной части работы содержала не менее 2/3 текста. Все главы надо завершить краткими выводами.</w:t>
      </w:r>
    </w:p>
    <w:p w:rsidR="009A224E" w:rsidRDefault="009A224E" w:rsidP="00F456D5">
      <w:pPr>
        <w:pStyle w:val="a7"/>
        <w:widowControl w:val="0"/>
        <w:spacing w:line="360" w:lineRule="auto"/>
        <w:ind w:left="0" w:firstLine="720"/>
        <w:rPr>
          <w:szCs w:val="28"/>
          <w:lang w:val="ru-RU"/>
        </w:rPr>
      </w:pPr>
      <w:r>
        <w:rPr>
          <w:szCs w:val="28"/>
          <w:lang w:val="ru-RU"/>
        </w:rPr>
        <w:t xml:space="preserve">Фразы, начинающиеся с «красной строки» выделяют абзацным отступом, равным </w:t>
      </w:r>
      <w:smartTag w:uri="urn:schemas-microsoft-com:office:smarttags" w:element="metricconverter">
        <w:smartTagPr>
          <w:attr w:name="ProductID" w:val="1,27 см"/>
        </w:smartTagPr>
        <w:r>
          <w:rPr>
            <w:szCs w:val="28"/>
            <w:lang w:val="ru-RU"/>
          </w:rPr>
          <w:t>1,</w:t>
        </w:r>
        <w:r w:rsidR="00FA7B60">
          <w:rPr>
            <w:szCs w:val="28"/>
            <w:lang w:val="ru-RU"/>
          </w:rPr>
          <w:t>27</w:t>
        </w:r>
        <w:r>
          <w:rPr>
            <w:szCs w:val="28"/>
            <w:lang w:val="ru-RU"/>
          </w:rPr>
          <w:t xml:space="preserve"> см</w:t>
        </w:r>
      </w:smartTag>
      <w:r>
        <w:rPr>
          <w:szCs w:val="28"/>
          <w:lang w:val="ru-RU"/>
        </w:rPr>
        <w:t>.</w:t>
      </w:r>
    </w:p>
    <w:p w:rsidR="009A224E" w:rsidRDefault="009A224E" w:rsidP="00F456D5">
      <w:pPr>
        <w:pStyle w:val="a7"/>
        <w:widowControl w:val="0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Главы и параграфы следует нумеровать арабскими цифрами. При этом глава нумеруется одной цифрой с точкой, например, </w:t>
      </w:r>
      <w:r w:rsidRPr="00151527">
        <w:rPr>
          <w:szCs w:val="28"/>
          <w:lang w:val="ru-RU"/>
        </w:rPr>
        <w:t>1.</w:t>
      </w:r>
      <w:r>
        <w:rPr>
          <w:szCs w:val="28"/>
          <w:lang w:val="ru-RU"/>
        </w:rPr>
        <w:t xml:space="preserve"> </w:t>
      </w:r>
    </w:p>
    <w:p w:rsidR="009A224E" w:rsidRDefault="009A224E" w:rsidP="00F456D5">
      <w:pPr>
        <w:pStyle w:val="a7"/>
        <w:widowControl w:val="0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Параграфы должны иметь порядковую нумерацию в пределах каждой главы и нумероваться двумя цифрами с точкой, например</w:t>
      </w:r>
      <w:r w:rsidRPr="00151527">
        <w:rPr>
          <w:szCs w:val="28"/>
          <w:lang w:val="ru-RU"/>
        </w:rPr>
        <w:t>, 1.1.; 1.2.</w:t>
      </w:r>
      <w:r>
        <w:rPr>
          <w:szCs w:val="28"/>
          <w:lang w:val="ru-RU"/>
        </w:rPr>
        <w:t xml:space="preserve"> Первая цифра – номер главы. </w:t>
      </w:r>
    </w:p>
    <w:p w:rsidR="009A224E" w:rsidRDefault="009A224E" w:rsidP="00F456D5">
      <w:pPr>
        <w:pStyle w:val="a7"/>
        <w:widowControl w:val="0"/>
        <w:spacing w:line="360" w:lineRule="auto"/>
        <w:ind w:left="0" w:firstLine="709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Пример написания заголовка главы: </w:t>
      </w:r>
    </w:p>
    <w:p w:rsidR="009A224E" w:rsidRDefault="009A224E" w:rsidP="00F456D5">
      <w:pPr>
        <w:pStyle w:val="a7"/>
        <w:spacing w:line="360" w:lineRule="auto"/>
        <w:ind w:left="425"/>
        <w:jc w:val="center"/>
        <w:rPr>
          <w:szCs w:val="28"/>
          <w:lang w:val="ru-RU"/>
        </w:rPr>
      </w:pPr>
      <w:r>
        <w:rPr>
          <w:szCs w:val="28"/>
          <w:lang w:val="ru-RU"/>
        </w:rPr>
        <w:t>ГЛАВА 1. ТЕОРЕТИЧЕСКИЕ ОСНОВЫ УЧЕТА ОСНОВНЫХ СРЕДСТВ</w:t>
      </w:r>
    </w:p>
    <w:p w:rsidR="009A224E" w:rsidRDefault="009A224E" w:rsidP="00F456D5">
      <w:pPr>
        <w:pStyle w:val="a7"/>
        <w:widowControl w:val="0"/>
        <w:spacing w:line="360" w:lineRule="auto"/>
        <w:ind w:left="0" w:firstLine="709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Пример написания </w:t>
      </w:r>
      <w:r w:rsidR="002305B8">
        <w:rPr>
          <w:i/>
          <w:szCs w:val="28"/>
          <w:lang w:val="ru-RU"/>
        </w:rPr>
        <w:t xml:space="preserve">наименования </w:t>
      </w:r>
      <w:r>
        <w:rPr>
          <w:i/>
          <w:szCs w:val="28"/>
          <w:lang w:val="ru-RU"/>
        </w:rPr>
        <w:t>параграфа:</w:t>
      </w:r>
    </w:p>
    <w:p w:rsidR="009A224E" w:rsidRDefault="009A224E" w:rsidP="00F456D5">
      <w:pPr>
        <w:pStyle w:val="a7"/>
        <w:spacing w:line="360" w:lineRule="auto"/>
        <w:ind w:firstLine="283"/>
        <w:rPr>
          <w:szCs w:val="28"/>
          <w:lang w:val="ru-RU"/>
        </w:rPr>
      </w:pPr>
      <w:r>
        <w:rPr>
          <w:szCs w:val="28"/>
          <w:lang w:val="ru-RU"/>
        </w:rPr>
        <w:t>1.1. Понятие основных средств и их классификация</w:t>
      </w:r>
    </w:p>
    <w:p w:rsidR="009A224E" w:rsidRDefault="009A224E" w:rsidP="00F456D5">
      <w:pPr>
        <w:pStyle w:val="a7"/>
        <w:widowControl w:val="0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Название глав, параграфов, таблиц, рисунков, приложений и т.д. не подчеркивается. Текст в работе не подчеркивается. Печать текста жирным шрифтом не допускается. Сокращение слов в тексте не допускается, а в таблице допускается, но в соответствии с требованиями ГОСТа. После </w:t>
      </w:r>
      <w:r w:rsidR="006633F0">
        <w:rPr>
          <w:szCs w:val="28"/>
          <w:lang w:val="ru-RU"/>
        </w:rPr>
        <w:t xml:space="preserve">названия </w:t>
      </w:r>
      <w:r>
        <w:rPr>
          <w:szCs w:val="28"/>
          <w:lang w:val="ru-RU"/>
        </w:rPr>
        <w:t>таблиц, рисунков, приложений точки не ставятся.</w:t>
      </w:r>
    </w:p>
    <w:p w:rsidR="009A224E" w:rsidRDefault="009A224E" w:rsidP="00F456D5">
      <w:pPr>
        <w:pStyle w:val="a7"/>
        <w:spacing w:line="360" w:lineRule="auto"/>
        <w:ind w:left="0" w:firstLine="680"/>
        <w:rPr>
          <w:szCs w:val="28"/>
          <w:lang w:val="ru-RU"/>
        </w:rPr>
      </w:pPr>
      <w:r>
        <w:rPr>
          <w:szCs w:val="28"/>
          <w:lang w:val="ru-RU"/>
        </w:rPr>
        <w:t>К выпускной квалификационной работе прилагается черновик ВКР в пределах 20 страниц и диск. На диске должно быть указано: ф.и.о. студента, тема ВКР, ф.и.о. руководителя, год</w:t>
      </w:r>
      <w:r w:rsidR="0030666B">
        <w:rPr>
          <w:szCs w:val="28"/>
          <w:lang w:val="ru-RU"/>
        </w:rPr>
        <w:t>, факультет, группа</w:t>
      </w:r>
      <w:r>
        <w:rPr>
          <w:szCs w:val="28"/>
          <w:lang w:val="ru-RU"/>
        </w:rPr>
        <w:t xml:space="preserve">. </w:t>
      </w:r>
      <w:r w:rsidR="00B10AD6">
        <w:rPr>
          <w:szCs w:val="28"/>
          <w:lang w:val="ru-RU"/>
        </w:rPr>
        <w:t>Диск</w:t>
      </w:r>
      <w:r>
        <w:rPr>
          <w:szCs w:val="28"/>
          <w:lang w:val="ru-RU"/>
        </w:rPr>
        <w:t xml:space="preserve"> вкладывается в мультифор и прикрепляется в конце работы. </w:t>
      </w:r>
      <w:r w:rsidR="00B10AD6">
        <w:rPr>
          <w:szCs w:val="28"/>
          <w:lang w:val="ru-RU"/>
        </w:rPr>
        <w:t>За качество информации на диске</w:t>
      </w:r>
      <w:r>
        <w:rPr>
          <w:szCs w:val="28"/>
          <w:lang w:val="ru-RU"/>
        </w:rPr>
        <w:t xml:space="preserve"> несет ответственность студент.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1"/>
        <w:rPr>
          <w:b/>
          <w:bCs/>
          <w:sz w:val="28"/>
          <w:szCs w:val="28"/>
        </w:rPr>
      </w:pPr>
      <w:bookmarkStart w:id="8" w:name="_Toc163536032"/>
      <w:bookmarkStart w:id="9" w:name="_Toc151022976"/>
      <w:r>
        <w:rPr>
          <w:b/>
          <w:bCs/>
          <w:sz w:val="28"/>
          <w:szCs w:val="28"/>
        </w:rPr>
        <w:t>2. Оформление иллюстраций</w:t>
      </w:r>
      <w:bookmarkEnd w:id="8"/>
    </w:p>
    <w:bookmarkEnd w:id="9"/>
    <w:p w:rsidR="009A224E" w:rsidRDefault="009A224E" w:rsidP="00F456D5">
      <w:pPr>
        <w:widowControl w:val="0"/>
        <w:spacing w:line="360" w:lineRule="auto"/>
        <w:ind w:firstLine="680"/>
        <w:jc w:val="both"/>
        <w:rPr>
          <w:szCs w:val="28"/>
        </w:rPr>
      </w:pPr>
      <w:r>
        <w:rPr>
          <w:sz w:val="28"/>
          <w:szCs w:val="28"/>
        </w:rPr>
        <w:t xml:space="preserve">Иллюстрации (чертежи, графики, схемы, диаграммы) располагаются после текста, в котором они упоминаются впервые, или на следующей странице. Иллюстрации должны иметь названия, которые помещают под иллюстрациями. Иллюстрации обозначаются словом </w:t>
      </w:r>
      <w:r w:rsidR="00B10AD6">
        <w:rPr>
          <w:sz w:val="28"/>
          <w:szCs w:val="28"/>
        </w:rPr>
        <w:t xml:space="preserve"> «</w:t>
      </w:r>
      <w:r>
        <w:rPr>
          <w:sz w:val="28"/>
          <w:szCs w:val="28"/>
        </w:rPr>
        <w:t>Рис.</w:t>
      </w:r>
      <w:r w:rsidR="00B10AD6">
        <w:rPr>
          <w:sz w:val="28"/>
          <w:szCs w:val="28"/>
        </w:rPr>
        <w:t>»</w:t>
      </w:r>
      <w:r>
        <w:rPr>
          <w:sz w:val="28"/>
          <w:szCs w:val="28"/>
        </w:rPr>
        <w:t>, которое помещается перед названием иллюстрации. Иллюстрации нумеруются последовательно арабскими цифрами в пределах главы ВКР. Номер иллюстрации должен состоять из номера раздела и порядкового номера иллюстрации, разделенных точкой, например: Рис. 1.2. (второй рисунок первой главы). Пример оформления:</w:t>
      </w:r>
    </w:p>
    <w:p w:rsidR="009A224E" w:rsidRPr="00913EB0" w:rsidRDefault="002E3D6F" w:rsidP="00F456D5">
      <w:pPr>
        <w:pStyle w:val="a7"/>
        <w:spacing w:line="360" w:lineRule="auto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line id="_x0000_s1045" style="position:absolute;left:0;text-align:left;z-index:-251661312" from="258.9pt,44.1pt" to="258.9pt,62.1pt">
            <v:stroke endarrow="block"/>
          </v:line>
        </w:pict>
      </w:r>
      <w:r>
        <w:rPr>
          <w:szCs w:val="28"/>
          <w:lang w:val="ru-RU"/>
        </w:rPr>
      </w:r>
      <w:r>
        <w:rPr>
          <w:szCs w:val="28"/>
          <w:lang w:val="ru-RU"/>
        </w:rPr>
        <w:pict>
          <v:group id="_x0000_s1026" editas="canvas" style="width:423pt;height:234pt;mso-position-horizontal-relative:char;mso-position-vertical-relative:line" coordorigin="3207,72" coordsize="8460,46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07;top:72;width:8460;height:4680" o:preferrelative="f">
              <v:fill o:detectmouseclick="t"/>
              <v:path o:extrusionok="t" o:connecttype="none"/>
              <o:lock v:ext="edit" text="t"/>
            </v:shape>
            <v:group id="_x0000_s1028" style="position:absolute;left:3639;top:414;width:7560;height:4176" coordorigin="3639,414" coordsize="7560,4176">
              <v:group id="_x0000_s1029" style="position:absolute;left:3639;top:414;width:7560;height:4176" coordorigin="3639,414" coordsize="7560,4176">
                <v:rect id="_x0000_s1030" style="position:absolute;left:5079;top:414;width:3420;height:558">
                  <v:textbox style="mso-next-textbox:#_x0000_s1030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Первичные документы</w:t>
                        </w:r>
                      </w:p>
                    </w:txbxContent>
                  </v:textbox>
                </v:rect>
                <v:rect id="_x0000_s1031" style="position:absolute;left:3639;top:1314;width:6300;height:558">
                  <v:textbox style="mso-next-textbox:#_x0000_s1031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Выписка банка по расчетному счету</w:t>
                        </w:r>
                      </w:p>
                    </w:txbxContent>
                  </v:textbox>
                </v:rect>
                <v:rect id="_x0000_s1032" style="position:absolute;left:3639;top:2196;width:2880;height:576">
                  <v:textbox style="mso-next-textbox:#_x0000_s1032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Ведомость №2</w:t>
                        </w:r>
                      </w:p>
                    </w:txbxContent>
                  </v:textbox>
                </v:rect>
                <v:rect id="_x0000_s1033" style="position:absolute;left:7599;top:2232;width:2880;height:576">
                  <v:textbox style="mso-next-textbox:#_x0000_s1033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Журнал-ордер №2</w:t>
                        </w:r>
                      </w:p>
                    </w:txbxContent>
                  </v:textbox>
                </v:rect>
                <v:rect id="_x0000_s1034" style="position:absolute;left:7599;top:3132;width:3600;height:576" o:allowincell="f">
                  <v:textbox style="mso-next-textbox:#_x0000_s1034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Главная книга</w:t>
                        </w:r>
                      </w:p>
                    </w:txbxContent>
                  </v:textbox>
                </v:rect>
                <v:rect id="_x0000_s1035" style="position:absolute;left:7599;top:4032;width:3600;height:558" o:allowincell="f">
                  <v:textbox style="mso-next-textbox:#_x0000_s1035">
                    <w:txbxContent>
                      <w:p w:rsidR="009A224E" w:rsidRPr="00D70030" w:rsidRDefault="009A224E">
                        <w:pPr>
                          <w:jc w:val="center"/>
                        </w:pPr>
                        <w:r w:rsidRPr="00D70030">
                          <w:t>Бухгалтерский баланс</w:t>
                        </w:r>
                      </w:p>
                    </w:txbxContent>
                  </v:textbox>
                </v:rect>
              </v:group>
              <v:line id="_x0000_s1036" style="position:absolute" from="5439,2772" to="5440,3492">
                <v:stroke dashstyle="dash"/>
              </v:line>
              <v:line id="_x0000_s1037" style="position:absolute" from="5439,3474" to="7599,3474">
                <v:stroke dashstyle="dash"/>
              </v:line>
              <v:line id="_x0000_s1038" style="position:absolute" from="4719,2754" to="4719,4194">
                <v:stroke dashstyle="dash"/>
              </v:line>
              <v:line id="_x0000_s1039" style="position:absolute" from="4719,4194" to="7599,4194">
                <v:stroke dashstyle="dash"/>
              </v:line>
              <v:line id="_x0000_s1040" style="position:absolute" from="5013,1854" to="5013,2214">
                <v:stroke endarrow="block"/>
              </v:line>
              <v:line id="_x0000_s1041" style="position:absolute" from="9039,1854" to="9039,2214">
                <v:stroke endarrow="block"/>
              </v:line>
              <v:line id="_x0000_s1042" style="position:absolute" from="9039,2772" to="9040,3132">
                <v:stroke endarrow="block"/>
              </v:line>
              <v:line id="_x0000_s1043" style="position:absolute" from="9039,3654" to="9039,4014">
                <v:stroke endarrow="block"/>
              </v:line>
            </v:group>
            <w10:wrap type="none"/>
            <w10:anchorlock/>
          </v:group>
        </w:pict>
      </w:r>
    </w:p>
    <w:p w:rsidR="009A224E" w:rsidRPr="00D70030" w:rsidRDefault="009A224E" w:rsidP="00F456D5">
      <w:pPr>
        <w:pStyle w:val="a7"/>
        <w:spacing w:line="360" w:lineRule="auto"/>
        <w:rPr>
          <w:sz w:val="24"/>
          <w:szCs w:val="24"/>
          <w:lang w:val="ru-RU"/>
        </w:rPr>
      </w:pPr>
      <w:r w:rsidRPr="00D70030">
        <w:rPr>
          <w:sz w:val="24"/>
          <w:szCs w:val="24"/>
          <w:lang w:val="ru-RU"/>
        </w:rPr>
        <w:t>Рис. 1.2. Организация учета денежных средств на расчетном счете в ООО «Эталон»</w:t>
      </w:r>
    </w:p>
    <w:p w:rsidR="009A224E" w:rsidRPr="00D70030" w:rsidRDefault="009A224E" w:rsidP="00F456D5">
      <w:pPr>
        <w:pStyle w:val="a7"/>
        <w:spacing w:line="360" w:lineRule="auto"/>
        <w:ind w:firstLine="294"/>
        <w:rPr>
          <w:sz w:val="24"/>
          <w:szCs w:val="24"/>
          <w:lang w:val="ru-RU"/>
        </w:rPr>
      </w:pPr>
      <w:r w:rsidRPr="00D70030">
        <w:rPr>
          <w:sz w:val="24"/>
          <w:szCs w:val="24"/>
          <w:lang w:val="ru-RU"/>
        </w:rPr>
        <w:t>Условные обозначения:</w:t>
      </w:r>
    </w:p>
    <w:p w:rsidR="009A224E" w:rsidRPr="00D70030" w:rsidRDefault="002E3D6F" w:rsidP="00F456D5">
      <w:pPr>
        <w:pStyle w:val="a7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pict>
          <v:line id="_x0000_s1044" style="position:absolute;left:0;text-align:left;z-index:251654144" from="36.9pt,6.9pt" to="101.7pt,6.9pt" o:allowincell="f">
            <v:stroke endarrow="block"/>
          </v:line>
        </w:pict>
      </w:r>
      <w:r w:rsidR="009A224E" w:rsidRPr="00D70030">
        <w:rPr>
          <w:sz w:val="24"/>
          <w:szCs w:val="24"/>
          <w:lang w:val="ru-RU"/>
        </w:rPr>
        <w:tab/>
      </w:r>
      <w:r w:rsidR="009A224E" w:rsidRPr="00D70030">
        <w:rPr>
          <w:sz w:val="24"/>
          <w:szCs w:val="24"/>
          <w:lang w:val="ru-RU"/>
        </w:rPr>
        <w:tab/>
      </w:r>
      <w:r w:rsidR="009A224E" w:rsidRPr="00D70030">
        <w:rPr>
          <w:sz w:val="24"/>
          <w:szCs w:val="24"/>
          <w:lang w:val="ru-RU"/>
        </w:rPr>
        <w:tab/>
        <w:t>- запись</w:t>
      </w:r>
    </w:p>
    <w:p w:rsidR="00FA7B60" w:rsidRPr="00D70030" w:rsidRDefault="009A224E" w:rsidP="00F456D5">
      <w:pPr>
        <w:pStyle w:val="a7"/>
        <w:spacing w:line="360" w:lineRule="auto"/>
        <w:rPr>
          <w:bCs/>
          <w:sz w:val="24"/>
          <w:szCs w:val="24"/>
        </w:rPr>
      </w:pPr>
      <w:r w:rsidRPr="00D70030">
        <w:rPr>
          <w:b/>
          <w:sz w:val="24"/>
          <w:szCs w:val="24"/>
          <w:lang w:val="ru-RU"/>
        </w:rPr>
        <w:tab/>
        <w:t>-------------</w:t>
      </w:r>
      <w:r w:rsidRPr="00D70030">
        <w:rPr>
          <w:sz w:val="24"/>
          <w:szCs w:val="24"/>
          <w:lang w:val="ru-RU"/>
        </w:rPr>
        <w:t xml:space="preserve"> - сверка</w:t>
      </w:r>
      <w:bookmarkStart w:id="10" w:name="_Toc163536033"/>
      <w:bookmarkStart w:id="11" w:name="_Toc151022977"/>
    </w:p>
    <w:p w:rsidR="00F456D5" w:rsidRDefault="00F456D5" w:rsidP="00F456D5">
      <w:pPr>
        <w:keepNext/>
        <w:keepLines/>
        <w:spacing w:line="360" w:lineRule="auto"/>
        <w:ind w:firstLine="680"/>
        <w:jc w:val="both"/>
        <w:outlineLvl w:val="1"/>
        <w:rPr>
          <w:bCs/>
          <w:sz w:val="28"/>
          <w:szCs w:val="28"/>
        </w:rPr>
      </w:pPr>
    </w:p>
    <w:p w:rsidR="00FA7B60" w:rsidRDefault="00FA7B60" w:rsidP="00F456D5">
      <w:pPr>
        <w:keepNext/>
        <w:keepLines/>
        <w:spacing w:line="360" w:lineRule="auto"/>
        <w:ind w:firstLine="680"/>
        <w:jc w:val="both"/>
        <w:outlineLvl w:val="1"/>
        <w:rPr>
          <w:bCs/>
          <w:sz w:val="28"/>
          <w:szCs w:val="28"/>
        </w:rPr>
      </w:pPr>
      <w:r w:rsidRPr="00FA7B60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>названия рисунка следует пропустить одну пустую строку и продолжить текст</w:t>
      </w:r>
      <w:r w:rsidR="00F456D5"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>.</w:t>
      </w:r>
    </w:p>
    <w:p w:rsidR="00FA7B60" w:rsidRPr="00FA7B60" w:rsidRDefault="00FA7B60" w:rsidP="00F456D5">
      <w:pPr>
        <w:keepNext/>
        <w:keepLines/>
        <w:spacing w:line="360" w:lineRule="auto"/>
        <w:ind w:firstLine="680"/>
        <w:jc w:val="both"/>
        <w:outlineLvl w:val="1"/>
        <w:rPr>
          <w:bCs/>
          <w:sz w:val="28"/>
          <w:szCs w:val="28"/>
        </w:rPr>
      </w:pP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Оформление таблиц</w:t>
      </w:r>
      <w:bookmarkEnd w:id="10"/>
    </w:p>
    <w:bookmarkEnd w:id="11"/>
    <w:p w:rsidR="009A224E" w:rsidRDefault="009A224E" w:rsidP="00F456D5">
      <w:pPr>
        <w:widowControl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Весь цифровой материал оформляется в виде таблиц. Таблицу располагают после текста, в котором она упоминается впервые, или на следующей странице.</w:t>
      </w:r>
      <w:r w:rsidR="005922F2">
        <w:rPr>
          <w:sz w:val="28"/>
          <w:szCs w:val="28"/>
        </w:rPr>
        <w:t xml:space="preserve"> Таблицы оформляют шрифтом 10-12 пт.</w:t>
      </w:r>
    </w:p>
    <w:p w:rsidR="009A224E" w:rsidRDefault="009A224E" w:rsidP="00F456D5">
      <w:pPr>
        <w:widowControl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нумеруются арабскими цифрами порядковой нумерацией в пределах главы. Надпись «Таблица» с указанием номера таблицы размещается в правом верхнем углу над заголовком. Номер таблицы должен состоять из номера раздела и порядкового номера таблицы, разделенных точкой, например: Таблица 2.1 (первая таблица второй главы). Каждая таблица должна иметь заголовок. </w:t>
      </w:r>
    </w:p>
    <w:p w:rsidR="009A224E" w:rsidRPr="00F456D5" w:rsidRDefault="009A224E" w:rsidP="00F456D5">
      <w:pPr>
        <w:pStyle w:val="a7"/>
        <w:spacing w:line="360" w:lineRule="auto"/>
        <w:ind w:left="0" w:firstLine="283"/>
        <w:rPr>
          <w:szCs w:val="28"/>
          <w:lang w:val="ru-RU"/>
        </w:rPr>
      </w:pPr>
      <w:r>
        <w:rPr>
          <w:szCs w:val="28"/>
          <w:lang w:val="ru-RU"/>
        </w:rPr>
        <w:t>Пример оформления таблицы:</w:t>
      </w:r>
    </w:p>
    <w:p w:rsidR="00F456D5" w:rsidRDefault="00F456D5" w:rsidP="00F456D5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2.1 </w:t>
      </w:r>
    </w:p>
    <w:p w:rsidR="00F456D5" w:rsidRDefault="00F456D5" w:rsidP="00F456D5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экономические показатели работы ООО «Надежда» </w:t>
      </w:r>
    </w:p>
    <w:p w:rsidR="00F456D5" w:rsidRDefault="00D70030" w:rsidP="00F456D5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 2008</w:t>
      </w:r>
      <w:r w:rsidR="009F55BD">
        <w:rPr>
          <w:sz w:val="28"/>
          <w:szCs w:val="28"/>
        </w:rPr>
        <w:t>–</w:t>
      </w:r>
      <w:r>
        <w:rPr>
          <w:sz w:val="28"/>
          <w:szCs w:val="28"/>
        </w:rPr>
        <w:t>2010</w:t>
      </w:r>
      <w:r w:rsidR="00F456D5">
        <w:rPr>
          <w:sz w:val="28"/>
          <w:szCs w:val="28"/>
        </w:rPr>
        <w:t xml:space="preserve"> гг.</w:t>
      </w:r>
    </w:p>
    <w:tbl>
      <w:tblPr>
        <w:tblW w:w="10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1200"/>
        <w:gridCol w:w="1260"/>
        <w:gridCol w:w="1260"/>
        <w:gridCol w:w="1680"/>
      </w:tblGrid>
      <w:tr w:rsidR="00F456D5" w:rsidRPr="00D70030" w:rsidTr="003C6392">
        <w:trPr>
          <w:cantSplit/>
          <w:trHeight w:val="651"/>
        </w:trPr>
        <w:tc>
          <w:tcPr>
            <w:tcW w:w="4608" w:type="dxa"/>
            <w:tcBorders>
              <w:bottom w:val="single" w:sz="6" w:space="0" w:color="000000"/>
            </w:tcBorders>
            <w:vAlign w:val="center"/>
          </w:tcPr>
          <w:p w:rsidR="00F456D5" w:rsidRPr="00D70030" w:rsidRDefault="00F456D5" w:rsidP="00F456D5">
            <w:pPr>
              <w:contextualSpacing/>
              <w:jc w:val="center"/>
            </w:pPr>
            <w:r w:rsidRPr="00D70030">
              <w:t>Показатели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</w:tcPr>
          <w:p w:rsidR="00F456D5" w:rsidRPr="00D70030" w:rsidRDefault="00F456D5" w:rsidP="00F456D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70030">
                <w:t>200</w:t>
              </w:r>
              <w:r w:rsidR="00D70030">
                <w:t>8</w:t>
              </w:r>
              <w:r w:rsidRPr="00D70030">
                <w:t xml:space="preserve"> г</w:t>
              </w:r>
            </w:smartTag>
            <w:r w:rsidRPr="00D70030">
              <w:t>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F456D5" w:rsidRPr="00D70030" w:rsidRDefault="00F456D5" w:rsidP="00F456D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D70030">
                <w:t>200</w:t>
              </w:r>
              <w:r w:rsidR="00D70030">
                <w:t>9</w:t>
              </w:r>
              <w:r w:rsidRPr="00D70030">
                <w:t xml:space="preserve"> г</w:t>
              </w:r>
            </w:smartTag>
            <w:r w:rsidRPr="00D70030">
              <w:t>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456D5" w:rsidRPr="00D70030" w:rsidRDefault="00D70030" w:rsidP="00F456D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="00F456D5" w:rsidRPr="00D70030">
                <w:t xml:space="preserve"> г</w:t>
              </w:r>
            </w:smartTag>
            <w:r w:rsidR="00F456D5" w:rsidRPr="00D70030">
              <w:t>.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456D5" w:rsidRPr="00D70030" w:rsidRDefault="00D70030" w:rsidP="00913EB0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="00F456D5" w:rsidRPr="00D70030">
                <w:t xml:space="preserve"> г</w:t>
              </w:r>
            </w:smartTag>
            <w:r w:rsidR="00F456D5" w:rsidRPr="00D70030">
              <w:t>. в % к 200</w:t>
            </w:r>
            <w:r>
              <w:t>8</w:t>
            </w:r>
            <w:r w:rsidR="00F456D5" w:rsidRPr="00D70030">
              <w:t xml:space="preserve"> году</w:t>
            </w:r>
          </w:p>
        </w:tc>
      </w:tr>
      <w:tr w:rsidR="00913EB0" w:rsidRPr="00D70030" w:rsidTr="003C6392">
        <w:trPr>
          <w:trHeight w:val="75"/>
        </w:trPr>
        <w:tc>
          <w:tcPr>
            <w:tcW w:w="4608" w:type="dxa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А</w:t>
            </w:r>
          </w:p>
        </w:tc>
        <w:tc>
          <w:tcPr>
            <w:tcW w:w="1200" w:type="dxa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</w:t>
            </w:r>
          </w:p>
        </w:tc>
        <w:tc>
          <w:tcPr>
            <w:tcW w:w="1260" w:type="dxa"/>
            <w:vAlign w:val="center"/>
          </w:tcPr>
          <w:p w:rsidR="00913EB0" w:rsidRPr="00D70030" w:rsidRDefault="00913EB0" w:rsidP="003C6392">
            <w:pPr>
              <w:contextualSpacing/>
              <w:jc w:val="center"/>
            </w:pPr>
            <w:r w:rsidRPr="00D70030"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3EB0" w:rsidRPr="00D70030" w:rsidRDefault="00913EB0" w:rsidP="003C6392">
            <w:pPr>
              <w:contextualSpacing/>
              <w:jc w:val="center"/>
            </w:pPr>
            <w:r w:rsidRPr="00D70030"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13EB0" w:rsidRPr="00D70030" w:rsidRDefault="00913EB0" w:rsidP="003C6392">
            <w:pPr>
              <w:contextualSpacing/>
              <w:jc w:val="center"/>
            </w:pPr>
            <w:r w:rsidRPr="00D70030">
              <w:t>4</w:t>
            </w:r>
          </w:p>
        </w:tc>
      </w:tr>
      <w:tr w:rsidR="00913EB0" w:rsidRPr="00D70030" w:rsidTr="003C6392">
        <w:trPr>
          <w:trHeight w:val="592"/>
        </w:trPr>
        <w:tc>
          <w:tcPr>
            <w:tcW w:w="4608" w:type="dxa"/>
            <w:vAlign w:val="center"/>
          </w:tcPr>
          <w:p w:rsidR="00913EB0" w:rsidRPr="00D70030" w:rsidRDefault="00913EB0" w:rsidP="00F456D5">
            <w:pPr>
              <w:contextualSpacing/>
            </w:pPr>
            <w:r w:rsidRPr="00D70030">
              <w:t>1. Среднесписочная численность работников, чел.</w:t>
            </w:r>
          </w:p>
        </w:tc>
        <w:tc>
          <w:tcPr>
            <w:tcW w:w="1200" w:type="dxa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162</w:t>
            </w:r>
          </w:p>
        </w:tc>
        <w:tc>
          <w:tcPr>
            <w:tcW w:w="1260" w:type="dxa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138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85,19</w:t>
            </w:r>
          </w:p>
        </w:tc>
      </w:tr>
      <w:tr w:rsidR="00913EB0" w:rsidRPr="00D70030" w:rsidTr="003C6392">
        <w:trPr>
          <w:trHeight w:val="592"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913EB0">
            <w:pPr>
              <w:contextualSpacing/>
            </w:pPr>
            <w:r w:rsidRPr="00D70030">
              <w:t>2. Среднегодовая стоимость основных фондов, тыс. руб.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1637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2585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2579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  <w:r w:rsidRPr="00D70030">
              <w:t>157,54</w:t>
            </w:r>
          </w:p>
        </w:tc>
      </w:tr>
      <w:tr w:rsidR="00913EB0" w:rsidRPr="00D70030" w:rsidTr="003C6392">
        <w:trPr>
          <w:trHeight w:val="592"/>
        </w:trPr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F456D5">
            <w:pPr>
              <w:contextualSpacing/>
            </w:pPr>
            <w:r w:rsidRPr="00D70030">
              <w:t>………………………………………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EB0" w:rsidRPr="00D70030" w:rsidRDefault="00913EB0" w:rsidP="00F456D5">
            <w:pPr>
              <w:contextualSpacing/>
              <w:jc w:val="center"/>
            </w:pPr>
          </w:p>
        </w:tc>
      </w:tr>
    </w:tbl>
    <w:p w:rsidR="00F456D5" w:rsidRDefault="00F456D5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</w:p>
    <w:p w:rsidR="00F456D5" w:rsidRDefault="00F456D5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Между таблицей и нижерасположенным текстом вставляется пустая строка. Между названием и самой таблицей пустой строки не должно быть.</w:t>
      </w:r>
    </w:p>
    <w:p w:rsidR="009A224E" w:rsidRPr="00F456D5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 w:rsidRPr="00F456D5">
        <w:rPr>
          <w:szCs w:val="28"/>
          <w:lang w:val="ru-RU"/>
        </w:rPr>
        <w:t xml:space="preserve">Название таблицы пишется с прописной буквы. На все таблицы должны быть ссылки в выпускной квалификационной работе. </w:t>
      </w:r>
    </w:p>
    <w:p w:rsidR="009A224E" w:rsidRPr="00F456D5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 w:rsidRPr="00F456D5">
        <w:rPr>
          <w:szCs w:val="28"/>
          <w:lang w:val="ru-RU"/>
        </w:rPr>
        <w:t>В тексте делается ссылка на таблицу, например:</w:t>
      </w:r>
    </w:p>
    <w:p w:rsidR="009A224E" w:rsidRPr="00F456D5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 w:rsidRPr="00F456D5">
        <w:rPr>
          <w:szCs w:val="28"/>
          <w:lang w:val="ru-RU"/>
        </w:rPr>
        <w:t xml:space="preserve">Из </w:t>
      </w:r>
      <w:r w:rsidR="006633F0">
        <w:rPr>
          <w:szCs w:val="28"/>
          <w:lang w:val="ru-RU"/>
        </w:rPr>
        <w:t xml:space="preserve">данных </w:t>
      </w:r>
      <w:r w:rsidRPr="00F456D5">
        <w:rPr>
          <w:szCs w:val="28"/>
          <w:lang w:val="ru-RU"/>
        </w:rPr>
        <w:t>таблицы 2.1. видно, что…</w:t>
      </w:r>
    </w:p>
    <w:p w:rsidR="009A224E" w:rsidRPr="00F456D5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456D5">
        <w:rPr>
          <w:sz w:val="28"/>
          <w:szCs w:val="28"/>
        </w:rPr>
        <w:t>Название таблицы должно отражать ее содержание. В названии таблицы должно быть указано название организации, а также годы, единица измерения (если они не указаны в самой таблице).</w:t>
      </w:r>
    </w:p>
    <w:p w:rsidR="009A224E" w:rsidRPr="00F456D5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456D5">
        <w:rPr>
          <w:sz w:val="28"/>
          <w:szCs w:val="28"/>
        </w:rPr>
        <w:t xml:space="preserve">Если таблица помещается на одной странице, то переносить ее нельзя. Таблицу с большим количеством строк допускается переносить на другой лист. При переносе на другой лист заголовок не пишут. В данном случае графы следует пронумеровать и на странице, </w:t>
      </w:r>
      <w:r w:rsidR="00B10AD6" w:rsidRPr="00F456D5">
        <w:rPr>
          <w:sz w:val="28"/>
          <w:szCs w:val="28"/>
        </w:rPr>
        <w:t xml:space="preserve">на </w:t>
      </w:r>
      <w:r w:rsidRPr="00F456D5">
        <w:rPr>
          <w:sz w:val="28"/>
          <w:szCs w:val="28"/>
        </w:rPr>
        <w:t xml:space="preserve">которую переносится таблица указать вместо заголовков граф таблицы их номера. При этом в правом верхнем углу страницы, на которую переносится таблица, пишут </w:t>
      </w:r>
      <w:r w:rsidR="00B10AD6" w:rsidRPr="00F456D5">
        <w:rPr>
          <w:sz w:val="28"/>
          <w:szCs w:val="28"/>
        </w:rPr>
        <w:t>«</w:t>
      </w:r>
      <w:r w:rsidRPr="00F456D5">
        <w:rPr>
          <w:sz w:val="28"/>
          <w:szCs w:val="28"/>
        </w:rPr>
        <w:t>Продолжение табл. 2.1</w:t>
      </w:r>
      <w:r w:rsidR="00B10AD6" w:rsidRPr="00F456D5">
        <w:rPr>
          <w:sz w:val="28"/>
          <w:szCs w:val="28"/>
        </w:rPr>
        <w:t>»</w:t>
      </w:r>
      <w:r w:rsidRPr="00F456D5">
        <w:rPr>
          <w:sz w:val="28"/>
          <w:szCs w:val="28"/>
        </w:rPr>
        <w:t xml:space="preserve"> или </w:t>
      </w:r>
      <w:r w:rsidR="00B10AD6" w:rsidRPr="00F456D5">
        <w:rPr>
          <w:sz w:val="28"/>
          <w:szCs w:val="28"/>
        </w:rPr>
        <w:t xml:space="preserve"> «</w:t>
      </w:r>
      <w:r w:rsidRPr="00F456D5">
        <w:rPr>
          <w:sz w:val="28"/>
          <w:szCs w:val="28"/>
        </w:rPr>
        <w:t>Окончание табл. 2.1</w:t>
      </w:r>
      <w:r w:rsidR="00B10AD6" w:rsidRPr="00F456D5">
        <w:rPr>
          <w:sz w:val="28"/>
          <w:szCs w:val="28"/>
        </w:rPr>
        <w:t>»</w:t>
      </w:r>
      <w:r w:rsidRPr="00F456D5">
        <w:rPr>
          <w:sz w:val="28"/>
          <w:szCs w:val="28"/>
        </w:rPr>
        <w:t xml:space="preserve">, если таблица на данной странице оканчивается. Графу </w:t>
      </w:r>
      <w:r w:rsidR="00B10AD6" w:rsidRPr="00F456D5">
        <w:rPr>
          <w:sz w:val="28"/>
          <w:szCs w:val="28"/>
        </w:rPr>
        <w:t>«</w:t>
      </w:r>
      <w:r w:rsidRPr="00F456D5">
        <w:rPr>
          <w:sz w:val="28"/>
          <w:szCs w:val="28"/>
        </w:rPr>
        <w:t>№ п/п</w:t>
      </w:r>
      <w:r w:rsidR="00B10AD6" w:rsidRPr="00F456D5">
        <w:rPr>
          <w:sz w:val="28"/>
          <w:szCs w:val="28"/>
        </w:rPr>
        <w:t>»</w:t>
      </w:r>
      <w:r w:rsidRPr="00F456D5">
        <w:rPr>
          <w:sz w:val="28"/>
          <w:szCs w:val="28"/>
        </w:rPr>
        <w:t xml:space="preserve"> в таблицу не включают. Пример оформления:</w:t>
      </w:r>
    </w:p>
    <w:p w:rsidR="009A224E" w:rsidRPr="00F456D5" w:rsidRDefault="009A224E" w:rsidP="00F456D5">
      <w:pPr>
        <w:pStyle w:val="a7"/>
        <w:keepNext/>
        <w:spacing w:line="360" w:lineRule="auto"/>
        <w:ind w:left="0"/>
        <w:jc w:val="right"/>
        <w:rPr>
          <w:szCs w:val="28"/>
          <w:lang w:val="ru-RU"/>
        </w:rPr>
      </w:pPr>
      <w:r w:rsidRPr="00F456D5">
        <w:rPr>
          <w:szCs w:val="28"/>
          <w:lang w:val="ru-RU"/>
        </w:rPr>
        <w:t>Таблица 2.1</w:t>
      </w:r>
    </w:p>
    <w:p w:rsidR="009A224E" w:rsidRPr="0030666B" w:rsidRDefault="009A224E" w:rsidP="00F456D5">
      <w:pPr>
        <w:pStyle w:val="a7"/>
        <w:keepNext/>
        <w:spacing w:line="360" w:lineRule="auto"/>
        <w:ind w:left="0"/>
        <w:jc w:val="center"/>
        <w:rPr>
          <w:szCs w:val="28"/>
          <w:lang w:val="ru-RU"/>
        </w:rPr>
      </w:pPr>
      <w:r w:rsidRPr="00F456D5">
        <w:rPr>
          <w:szCs w:val="28"/>
          <w:lang w:val="ru-RU"/>
        </w:rPr>
        <w:t xml:space="preserve">Платежеспособность </w:t>
      </w:r>
      <w:r w:rsidR="0030666B" w:rsidRPr="0030666B">
        <w:rPr>
          <w:szCs w:val="28"/>
          <w:lang w:val="ru-RU"/>
        </w:rPr>
        <w:t>ООО «Надежда»</w:t>
      </w:r>
      <w:r w:rsidR="0030666B">
        <w:rPr>
          <w:szCs w:val="28"/>
          <w:lang w:val="ru-RU"/>
        </w:rPr>
        <w:t xml:space="preserve"> за 200</w:t>
      </w:r>
      <w:r w:rsidR="00D70030">
        <w:rPr>
          <w:szCs w:val="28"/>
          <w:lang w:val="ru-RU"/>
        </w:rPr>
        <w:t>8–2010</w:t>
      </w:r>
      <w:r w:rsidR="0030666B">
        <w:rPr>
          <w:szCs w:val="28"/>
          <w:lang w:val="ru-RU"/>
        </w:rPr>
        <w:t xml:space="preserve"> г</w:t>
      </w:r>
      <w:r w:rsidR="00C85D79">
        <w:rPr>
          <w:szCs w:val="28"/>
          <w:lang w:val="ru-RU"/>
        </w:rPr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985"/>
        <w:gridCol w:w="1276"/>
        <w:gridCol w:w="1275"/>
        <w:gridCol w:w="1239"/>
      </w:tblGrid>
      <w:tr w:rsidR="009A224E" w:rsidRPr="00F456D5">
        <w:trPr>
          <w:jc w:val="center"/>
        </w:trPr>
        <w:tc>
          <w:tcPr>
            <w:tcW w:w="4075" w:type="dxa"/>
          </w:tcPr>
          <w:p w:rsidR="009A224E" w:rsidRPr="00F456D5" w:rsidRDefault="009A224E" w:rsidP="00F456D5">
            <w:pPr>
              <w:pStyle w:val="a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 xml:space="preserve">Показатели </w:t>
            </w:r>
          </w:p>
        </w:tc>
        <w:tc>
          <w:tcPr>
            <w:tcW w:w="1985" w:type="dxa"/>
          </w:tcPr>
          <w:p w:rsidR="009A224E" w:rsidRPr="00F456D5" w:rsidRDefault="009A224E" w:rsidP="00F456D5">
            <w:pPr>
              <w:pStyle w:val="a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Ед. измерения</w:t>
            </w:r>
          </w:p>
        </w:tc>
        <w:tc>
          <w:tcPr>
            <w:tcW w:w="1276" w:type="dxa"/>
          </w:tcPr>
          <w:p w:rsidR="009A224E" w:rsidRPr="00F456D5" w:rsidRDefault="009A224E" w:rsidP="00F456D5">
            <w:pPr>
              <w:pStyle w:val="a7"/>
              <w:ind w:left="0"/>
              <w:jc w:val="center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456D5">
                <w:rPr>
                  <w:sz w:val="24"/>
                  <w:szCs w:val="24"/>
                  <w:lang w:val="ru-RU"/>
                </w:rPr>
                <w:t>200</w:t>
              </w:r>
              <w:r w:rsidR="00D70030">
                <w:rPr>
                  <w:sz w:val="24"/>
                  <w:szCs w:val="24"/>
                  <w:lang w:val="ru-RU"/>
                </w:rPr>
                <w:t>8</w:t>
              </w:r>
              <w:r w:rsidR="00151527">
                <w:rPr>
                  <w:sz w:val="24"/>
                  <w:szCs w:val="24"/>
                  <w:lang w:val="ru-RU"/>
                </w:rPr>
                <w:t xml:space="preserve"> </w:t>
              </w:r>
              <w:r w:rsidRPr="00F456D5">
                <w:rPr>
                  <w:sz w:val="24"/>
                  <w:szCs w:val="24"/>
                  <w:lang w:val="ru-RU"/>
                </w:rPr>
                <w:t>г</w:t>
              </w:r>
            </w:smartTag>
            <w:r w:rsidRPr="00F456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9A224E" w:rsidRPr="00F456D5" w:rsidRDefault="009A224E" w:rsidP="00F456D5">
            <w:pPr>
              <w:pStyle w:val="a7"/>
              <w:ind w:left="0"/>
              <w:jc w:val="center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456D5">
                <w:rPr>
                  <w:sz w:val="24"/>
                  <w:szCs w:val="24"/>
                  <w:lang w:val="ru-RU"/>
                </w:rPr>
                <w:t>200</w:t>
              </w:r>
              <w:r w:rsidR="00D70030">
                <w:rPr>
                  <w:sz w:val="24"/>
                  <w:szCs w:val="24"/>
                  <w:lang w:val="ru-RU"/>
                </w:rPr>
                <w:t>9</w:t>
              </w:r>
              <w:r w:rsidR="00151527">
                <w:rPr>
                  <w:sz w:val="24"/>
                  <w:szCs w:val="24"/>
                  <w:lang w:val="ru-RU"/>
                </w:rPr>
                <w:t xml:space="preserve"> </w:t>
              </w:r>
              <w:r w:rsidRPr="00F456D5">
                <w:rPr>
                  <w:sz w:val="24"/>
                  <w:szCs w:val="24"/>
                  <w:lang w:val="ru-RU"/>
                </w:rPr>
                <w:t>г</w:t>
              </w:r>
            </w:smartTag>
            <w:r w:rsidRPr="00F456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39" w:type="dxa"/>
          </w:tcPr>
          <w:p w:rsidR="009A224E" w:rsidRPr="00F456D5" w:rsidRDefault="00D70030" w:rsidP="00F456D5">
            <w:pPr>
              <w:pStyle w:val="a7"/>
              <w:ind w:left="0"/>
              <w:jc w:val="center"/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4"/>
                  <w:szCs w:val="24"/>
                  <w:lang w:val="ru-RU"/>
                </w:rPr>
                <w:t>2010</w:t>
              </w:r>
              <w:r w:rsidR="00151527">
                <w:rPr>
                  <w:sz w:val="24"/>
                  <w:szCs w:val="24"/>
                  <w:lang w:val="ru-RU"/>
                </w:rPr>
                <w:t xml:space="preserve"> </w:t>
              </w:r>
              <w:r w:rsidR="009A224E" w:rsidRPr="00F456D5">
                <w:rPr>
                  <w:sz w:val="24"/>
                  <w:szCs w:val="24"/>
                  <w:lang w:val="ru-RU"/>
                </w:rPr>
                <w:t>г</w:t>
              </w:r>
            </w:smartTag>
            <w:r w:rsidR="009A224E" w:rsidRPr="00F456D5">
              <w:rPr>
                <w:sz w:val="24"/>
                <w:szCs w:val="24"/>
                <w:lang w:val="ru-RU"/>
              </w:rPr>
              <w:t>.</w:t>
            </w:r>
          </w:p>
        </w:tc>
      </w:tr>
      <w:tr w:rsidR="009A224E" w:rsidRPr="00F456D5">
        <w:trPr>
          <w:jc w:val="center"/>
        </w:trPr>
        <w:tc>
          <w:tcPr>
            <w:tcW w:w="407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39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456D5" w:rsidRDefault="00F456D5" w:rsidP="00F456D5">
      <w:pPr>
        <w:pStyle w:val="a7"/>
        <w:spacing w:line="360" w:lineRule="auto"/>
        <w:ind w:left="0" w:firstLine="283"/>
        <w:rPr>
          <w:szCs w:val="28"/>
          <w:lang w:val="ru-RU"/>
        </w:rPr>
      </w:pPr>
    </w:p>
    <w:p w:rsidR="009A224E" w:rsidRPr="00F456D5" w:rsidRDefault="009A224E" w:rsidP="00F456D5">
      <w:pPr>
        <w:pStyle w:val="a7"/>
        <w:spacing w:line="360" w:lineRule="auto"/>
        <w:ind w:left="0" w:firstLine="283"/>
        <w:rPr>
          <w:szCs w:val="28"/>
          <w:lang w:val="ru-RU"/>
        </w:rPr>
      </w:pPr>
      <w:r w:rsidRPr="00F456D5">
        <w:rPr>
          <w:szCs w:val="28"/>
          <w:lang w:val="ru-RU"/>
        </w:rPr>
        <w:t>На второй странице повторяется нумерация граф и в правом верхнем углу пишется:</w:t>
      </w:r>
    </w:p>
    <w:p w:rsidR="009A224E" w:rsidRPr="00F456D5" w:rsidRDefault="009A224E" w:rsidP="00F456D5">
      <w:pPr>
        <w:pStyle w:val="a7"/>
        <w:spacing w:line="360" w:lineRule="auto"/>
        <w:ind w:left="0"/>
        <w:jc w:val="right"/>
        <w:rPr>
          <w:szCs w:val="28"/>
          <w:lang w:val="ru-RU"/>
        </w:rPr>
      </w:pPr>
      <w:r w:rsidRPr="00F456D5">
        <w:rPr>
          <w:szCs w:val="28"/>
          <w:lang w:val="ru-RU"/>
        </w:rPr>
        <w:t>Окончание таблицы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276"/>
        <w:gridCol w:w="1275"/>
        <w:gridCol w:w="1237"/>
      </w:tblGrid>
      <w:tr w:rsidR="009A224E" w:rsidRPr="00F456D5">
        <w:tc>
          <w:tcPr>
            <w:tcW w:w="407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3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456D5" w:rsidRDefault="00F456D5" w:rsidP="00F456D5">
      <w:pPr>
        <w:pStyle w:val="a7"/>
        <w:spacing w:line="360" w:lineRule="auto"/>
        <w:ind w:left="0" w:firstLine="284"/>
        <w:rPr>
          <w:szCs w:val="28"/>
          <w:lang w:val="ru-RU"/>
        </w:rPr>
      </w:pPr>
    </w:p>
    <w:p w:rsidR="009A224E" w:rsidRPr="00F456D5" w:rsidRDefault="009A224E" w:rsidP="00F456D5">
      <w:pPr>
        <w:pStyle w:val="a7"/>
        <w:spacing w:line="360" w:lineRule="auto"/>
        <w:ind w:left="0" w:firstLine="284"/>
        <w:rPr>
          <w:szCs w:val="28"/>
          <w:lang w:val="ru-RU"/>
        </w:rPr>
      </w:pPr>
      <w:r w:rsidRPr="00F456D5">
        <w:rPr>
          <w:szCs w:val="28"/>
          <w:lang w:val="ru-RU"/>
        </w:rPr>
        <w:t>Если таблица заканчивается на третьей странице, то на второй странице повторяется нумерация граф и в правом верхнем углу пишется:</w:t>
      </w:r>
    </w:p>
    <w:p w:rsidR="009A224E" w:rsidRPr="00F456D5" w:rsidRDefault="009A224E" w:rsidP="00F456D5">
      <w:pPr>
        <w:pStyle w:val="a7"/>
        <w:spacing w:line="360" w:lineRule="auto"/>
        <w:ind w:left="0" w:firstLine="283"/>
        <w:jc w:val="right"/>
        <w:rPr>
          <w:szCs w:val="28"/>
          <w:lang w:val="ru-RU"/>
        </w:rPr>
      </w:pPr>
      <w:r w:rsidRPr="00F456D5">
        <w:rPr>
          <w:szCs w:val="28"/>
          <w:lang w:val="ru-RU"/>
        </w:rPr>
        <w:t>Продолжение таблицы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276"/>
        <w:gridCol w:w="1275"/>
        <w:gridCol w:w="1237"/>
      </w:tblGrid>
      <w:tr w:rsidR="009A224E" w:rsidRPr="00F456D5">
        <w:tc>
          <w:tcPr>
            <w:tcW w:w="407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3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456D5" w:rsidRDefault="00F456D5" w:rsidP="00F456D5">
      <w:pPr>
        <w:pStyle w:val="a7"/>
        <w:spacing w:line="360" w:lineRule="auto"/>
        <w:ind w:left="0" w:firstLine="284"/>
        <w:rPr>
          <w:szCs w:val="28"/>
          <w:lang w:val="ru-RU"/>
        </w:rPr>
      </w:pPr>
    </w:p>
    <w:p w:rsidR="009A224E" w:rsidRPr="00F456D5" w:rsidRDefault="009A224E" w:rsidP="00F456D5">
      <w:pPr>
        <w:pStyle w:val="a7"/>
        <w:spacing w:line="360" w:lineRule="auto"/>
        <w:ind w:left="0" w:firstLine="284"/>
        <w:rPr>
          <w:szCs w:val="28"/>
          <w:lang w:val="ru-RU"/>
        </w:rPr>
      </w:pPr>
      <w:r w:rsidRPr="00F456D5">
        <w:rPr>
          <w:szCs w:val="28"/>
          <w:lang w:val="ru-RU"/>
        </w:rPr>
        <w:t>На третьей странице повторяется нумерация граф и в правом верхнем углу пишется:</w:t>
      </w:r>
    </w:p>
    <w:p w:rsidR="009A224E" w:rsidRPr="00F456D5" w:rsidRDefault="009A224E" w:rsidP="00F456D5">
      <w:pPr>
        <w:pStyle w:val="a7"/>
        <w:spacing w:line="360" w:lineRule="auto"/>
        <w:ind w:left="0"/>
        <w:rPr>
          <w:szCs w:val="28"/>
          <w:lang w:val="ru-RU"/>
        </w:rPr>
      </w:pP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</w:r>
      <w:r w:rsidRPr="00F456D5">
        <w:rPr>
          <w:szCs w:val="28"/>
          <w:lang w:val="ru-RU"/>
        </w:rPr>
        <w:tab/>
        <w:t>Окончание таблицы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276"/>
        <w:gridCol w:w="1275"/>
        <w:gridCol w:w="1237"/>
      </w:tblGrid>
      <w:tr w:rsidR="009A224E" w:rsidRPr="00F456D5">
        <w:tc>
          <w:tcPr>
            <w:tcW w:w="407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37" w:type="dxa"/>
            <w:vAlign w:val="center"/>
          </w:tcPr>
          <w:p w:rsidR="009A224E" w:rsidRPr="00F456D5" w:rsidRDefault="009A224E" w:rsidP="00F456D5">
            <w:pPr>
              <w:pStyle w:val="a7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456D5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456D5" w:rsidRDefault="00F456D5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каждой таблицы </w:t>
      </w:r>
      <w:r w:rsidR="006633F0">
        <w:rPr>
          <w:sz w:val="28"/>
          <w:szCs w:val="28"/>
        </w:rPr>
        <w:t>необходимо выполнить оценку представленной информации и</w:t>
      </w:r>
      <w:r>
        <w:rPr>
          <w:sz w:val="28"/>
          <w:szCs w:val="28"/>
        </w:rPr>
        <w:t xml:space="preserve"> сделать вывод</w:t>
      </w:r>
      <w:r w:rsidR="006633F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9A224E" w:rsidRDefault="009A224E" w:rsidP="00F456D5">
      <w:pPr>
        <w:keepNext/>
        <w:keepLines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2" w:name="_Toc163536034"/>
      <w:bookmarkStart w:id="13" w:name="_Toc151022978"/>
      <w:r>
        <w:rPr>
          <w:b/>
          <w:bCs/>
          <w:sz w:val="28"/>
          <w:szCs w:val="28"/>
        </w:rPr>
        <w:t>4. Формулы и уравнения</w:t>
      </w:r>
      <w:bookmarkEnd w:id="12"/>
    </w:p>
    <w:bookmarkEnd w:id="13"/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Уравнения и формулы выделяют из текста в отдельную строку. Выше и ниже каждой формулы или уравнения оставляют не менее одной свободной строки.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уравнение или формула не помещаются в одну строку, то они должны быть перенесены после знаков: (=), (+), (-), (x), (:).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Формулы нумеруются арабскими цифрами в пределах главы ВКР. Номер формулы состоит из номера раздела и порядкового номера формулы в разделе, разделенных точкой. Номер указывают с правой стороны листа на уровне формулы в круглых скобках, например (2.3) – третья формула второй главы.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Пример оформления:</w:t>
      </w:r>
    </w:p>
    <w:p w:rsidR="002305B8" w:rsidRDefault="002305B8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</w:p>
    <w:p w:rsidR="009A224E" w:rsidRDefault="009A224E" w:rsidP="00F456D5">
      <w:pPr>
        <w:pStyle w:val="10"/>
        <w:spacing w:line="360" w:lineRule="auto"/>
        <w:ind w:left="2124" w:firstLine="709"/>
        <w:jc w:val="center"/>
        <w:rPr>
          <w:sz w:val="28"/>
          <w:szCs w:val="28"/>
        </w:rPr>
      </w:pPr>
      <w:r w:rsidRPr="00913EB0">
        <w:rPr>
          <w:sz w:val="28"/>
          <w:szCs w:val="28"/>
        </w:rPr>
        <w:t>Р = ЧР * СО,</w:t>
      </w:r>
      <w:r w:rsidRPr="00913EB0">
        <w:rPr>
          <w:sz w:val="28"/>
          <w:szCs w:val="28"/>
        </w:rPr>
        <w:tab/>
      </w:r>
      <w:r w:rsidRPr="00913EB0">
        <w:rPr>
          <w:sz w:val="28"/>
          <w:szCs w:val="28"/>
        </w:rPr>
        <w:tab/>
      </w:r>
      <w:r w:rsidRPr="00913EB0">
        <w:rPr>
          <w:sz w:val="28"/>
          <w:szCs w:val="28"/>
        </w:rPr>
        <w:tab/>
      </w:r>
      <w:r w:rsidRPr="00913EB0">
        <w:rPr>
          <w:sz w:val="28"/>
          <w:szCs w:val="28"/>
        </w:rPr>
        <w:tab/>
      </w:r>
      <w:r w:rsidRPr="00913EB0">
        <w:rPr>
          <w:sz w:val="28"/>
          <w:szCs w:val="28"/>
        </w:rPr>
        <w:tab/>
      </w:r>
      <w:r w:rsidRPr="00913EB0">
        <w:rPr>
          <w:sz w:val="28"/>
          <w:szCs w:val="28"/>
        </w:rPr>
        <w:tab/>
        <w:t>(</w:t>
      </w:r>
      <w:r w:rsidR="00913EB0">
        <w:rPr>
          <w:sz w:val="28"/>
          <w:szCs w:val="28"/>
        </w:rPr>
        <w:t>2</w:t>
      </w:r>
      <w:r w:rsidRPr="00913EB0">
        <w:rPr>
          <w:sz w:val="28"/>
          <w:szCs w:val="28"/>
        </w:rPr>
        <w:t>.</w:t>
      </w:r>
      <w:r w:rsidR="00913EB0">
        <w:rPr>
          <w:sz w:val="28"/>
          <w:szCs w:val="28"/>
        </w:rPr>
        <w:t>3</w:t>
      </w:r>
      <w:r w:rsidRPr="00913EB0">
        <w:rPr>
          <w:sz w:val="28"/>
          <w:szCs w:val="28"/>
        </w:rPr>
        <w:t>)</w:t>
      </w:r>
    </w:p>
    <w:p w:rsidR="002305B8" w:rsidRPr="00913EB0" w:rsidRDefault="002305B8" w:rsidP="00F456D5">
      <w:pPr>
        <w:pStyle w:val="10"/>
        <w:spacing w:line="360" w:lineRule="auto"/>
        <w:ind w:left="2124" w:firstLine="709"/>
        <w:jc w:val="center"/>
        <w:rPr>
          <w:sz w:val="28"/>
          <w:szCs w:val="28"/>
        </w:rPr>
      </w:pPr>
    </w:p>
    <w:p w:rsidR="009A224E" w:rsidRDefault="009A224E" w:rsidP="00F456D5">
      <w:pPr>
        <w:pStyle w:val="1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где, </w:t>
      </w:r>
      <w:r>
        <w:rPr>
          <w:sz w:val="28"/>
          <w:szCs w:val="28"/>
        </w:rPr>
        <w:tab/>
        <w:t>Р – сумма реализации товаров;</w:t>
      </w:r>
    </w:p>
    <w:p w:rsidR="009A224E" w:rsidRDefault="009A224E" w:rsidP="00F456D5">
      <w:pPr>
        <w:pStyle w:val="10"/>
        <w:spacing w:line="360" w:lineRule="auto"/>
        <w:ind w:left="708" w:firstLine="709"/>
        <w:rPr>
          <w:sz w:val="28"/>
          <w:szCs w:val="28"/>
        </w:rPr>
      </w:pPr>
      <w:r>
        <w:rPr>
          <w:sz w:val="28"/>
          <w:szCs w:val="28"/>
        </w:rPr>
        <w:t>ЧР – среднесписочная численность работников;</w:t>
      </w:r>
    </w:p>
    <w:p w:rsidR="009A224E" w:rsidRDefault="009A224E" w:rsidP="00F456D5">
      <w:pPr>
        <w:pStyle w:val="10"/>
        <w:spacing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СО – средний </w:t>
      </w:r>
      <w:r w:rsidR="007F38E5">
        <w:rPr>
          <w:sz w:val="28"/>
          <w:szCs w:val="28"/>
        </w:rPr>
        <w:t>товаро</w:t>
      </w:r>
      <w:r>
        <w:rPr>
          <w:sz w:val="28"/>
          <w:szCs w:val="28"/>
        </w:rPr>
        <w:t xml:space="preserve">оборот </w:t>
      </w:r>
      <w:r w:rsidR="007F38E5">
        <w:rPr>
          <w:sz w:val="28"/>
          <w:szCs w:val="28"/>
        </w:rPr>
        <w:t xml:space="preserve">на </w:t>
      </w:r>
      <w:r>
        <w:rPr>
          <w:sz w:val="28"/>
          <w:szCs w:val="28"/>
        </w:rPr>
        <w:t>одного работника.</w:t>
      </w:r>
    </w:p>
    <w:p w:rsidR="009A224E" w:rsidRDefault="009A224E" w:rsidP="00F456D5">
      <w:pPr>
        <w:keepNext/>
        <w:keepLines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4" w:name="_Toc163536035"/>
      <w:bookmarkStart w:id="15" w:name="_Toc151022979"/>
      <w:r>
        <w:rPr>
          <w:b/>
          <w:bCs/>
          <w:sz w:val="28"/>
          <w:szCs w:val="28"/>
        </w:rPr>
        <w:t>5. Оформление ссылок</w:t>
      </w:r>
      <w:bookmarkEnd w:id="14"/>
    </w:p>
    <w:bookmarkEnd w:id="15"/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Ссылки на главы, параграфы, таблицы, формулы, уравнения, приложения указывают их порядковым номером, например: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главе 2;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параграфе 2.3.;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формуле (3.1.);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уравнении (1.2);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 рис. 1.8;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приложение 6;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таблице 1.4.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работе всего одна иллюстрация, таблица, формула, одн</w:t>
      </w:r>
      <w:r w:rsidR="00151527">
        <w:rPr>
          <w:sz w:val="28"/>
          <w:szCs w:val="28"/>
        </w:rPr>
        <w:t>о уравнение, при ссылках пишут «на рисунке», «</w:t>
      </w:r>
      <w:r>
        <w:rPr>
          <w:sz w:val="28"/>
          <w:szCs w:val="28"/>
        </w:rPr>
        <w:t>по формуле</w:t>
      </w:r>
      <w:r w:rsidR="00151527">
        <w:rPr>
          <w:sz w:val="28"/>
          <w:szCs w:val="28"/>
        </w:rPr>
        <w:t>»</w:t>
      </w:r>
      <w:r>
        <w:rPr>
          <w:sz w:val="28"/>
          <w:szCs w:val="28"/>
        </w:rPr>
        <w:t xml:space="preserve"> и т.д.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тексте формируются ссылки на литературные источники. При этом в квадратных скобках пишется номер источника в соответствии со списком литературы, например</w:t>
      </w:r>
      <w:r w:rsidR="002305B8">
        <w:rPr>
          <w:sz w:val="28"/>
          <w:szCs w:val="28"/>
        </w:rPr>
        <w:t xml:space="preserve">, </w:t>
      </w:r>
      <w:r>
        <w:rPr>
          <w:sz w:val="28"/>
          <w:szCs w:val="28"/>
        </w:rPr>
        <w:t>В.И. Подольский [18] считает, что…</w:t>
      </w:r>
      <w:r w:rsidR="002305B8">
        <w:rPr>
          <w:sz w:val="28"/>
          <w:szCs w:val="28"/>
        </w:rPr>
        <w:t xml:space="preserve"> 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ссылаются на определенные страницы литературного источника или делается в работе цитирование, то пишется номер источника и указывается номер страницы, например: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монографии Л.В. Сотникова [11, с. 44] пишет: </w:t>
      </w:r>
      <w:r w:rsidR="00151527">
        <w:rPr>
          <w:sz w:val="28"/>
          <w:szCs w:val="28"/>
        </w:rPr>
        <w:t>«…».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ссылке на многотомное издание указывается также и номер тома, например</w:t>
      </w:r>
      <w:r w:rsidR="002305B8">
        <w:rPr>
          <w:sz w:val="28"/>
          <w:szCs w:val="28"/>
        </w:rPr>
        <w:t xml:space="preserve">, </w:t>
      </w:r>
      <w:r>
        <w:rPr>
          <w:sz w:val="28"/>
          <w:szCs w:val="28"/>
        </w:rPr>
        <w:t>[22, т. 1, с. 75]</w:t>
      </w:r>
      <w:r w:rsidR="00214D31">
        <w:rPr>
          <w:sz w:val="28"/>
          <w:szCs w:val="28"/>
        </w:rPr>
        <w:t>.</w:t>
      </w:r>
    </w:p>
    <w:p w:rsidR="009A224E" w:rsidRDefault="009A224E" w:rsidP="00F456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оформляется ссылка на несколько работ одного автора или на работы нескольких авторов, то в скобках указываются номера этих работ, например</w:t>
      </w:r>
      <w:r w:rsidR="002305B8">
        <w:rPr>
          <w:sz w:val="28"/>
          <w:szCs w:val="28"/>
        </w:rPr>
        <w:t>, р</w:t>
      </w:r>
      <w:r>
        <w:rPr>
          <w:sz w:val="28"/>
          <w:szCs w:val="28"/>
        </w:rPr>
        <w:t>яд авторов [14, 17, 19] считают…</w:t>
      </w:r>
      <w:r w:rsidR="00214D31">
        <w:rPr>
          <w:sz w:val="28"/>
          <w:szCs w:val="28"/>
        </w:rPr>
        <w:t xml:space="preserve"> .</w:t>
      </w:r>
    </w:p>
    <w:p w:rsidR="009A224E" w:rsidRDefault="009A224E" w:rsidP="00F456D5">
      <w:pPr>
        <w:keepNext/>
        <w:keepLines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6" w:name="_Toc163536036"/>
      <w:bookmarkStart w:id="17" w:name="_Toc151022980"/>
      <w:r>
        <w:rPr>
          <w:b/>
          <w:bCs/>
          <w:sz w:val="28"/>
          <w:szCs w:val="28"/>
        </w:rPr>
        <w:t>6. Список литературы</w:t>
      </w:r>
      <w:bookmarkEnd w:id="16"/>
    </w:p>
    <w:p w:rsidR="00662C1E" w:rsidRDefault="00662C1E" w:rsidP="00662C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8" w:name="_Toc163536038"/>
      <w:bookmarkEnd w:id="17"/>
      <w:r>
        <w:rPr>
          <w:sz w:val="28"/>
          <w:szCs w:val="28"/>
        </w:rPr>
        <w:t>Источники, включенные в список, должны располагаться в алфавитном порядке в следующей последовательности: кодексы, нормативно-правовые акты органов законодательной и исполнительной власти, ведомственные правовые акты, источники статистических данных, книги, стати, материалы с сайтов Интернет и информационно-правовых баз семейств «Консультант Плюс», «Гарант», «Кодекс» и т.п.</w:t>
      </w:r>
    </w:p>
    <w:p w:rsidR="00662C1E" w:rsidRDefault="00662C1E" w:rsidP="00662C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списке использованных источников вначале располагаются источники на русском языке, затем иностранные источники </w:t>
      </w:r>
      <w:r w:rsidRPr="00960E06">
        <w:rPr>
          <w:b/>
          <w:sz w:val="28"/>
          <w:szCs w:val="28"/>
        </w:rPr>
        <w:t>по алфавиту</w:t>
      </w:r>
      <w:r>
        <w:rPr>
          <w:sz w:val="28"/>
          <w:szCs w:val="28"/>
        </w:rPr>
        <w:t>.</w:t>
      </w:r>
    </w:p>
    <w:p w:rsidR="00662C1E" w:rsidRDefault="00662C1E" w:rsidP="00662C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источниках следует нумеровать арабскими цифрами и печатать с абзацного отступа.</w:t>
      </w:r>
    </w:p>
    <w:p w:rsidR="00662C1E" w:rsidRDefault="00662C1E" w:rsidP="00662C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источником данных для библиографического описания использованных книг (брошюр) являются сведения, указанные на обороте их титульного листа.</w:t>
      </w:r>
    </w:p>
    <w:p w:rsidR="00662C1E" w:rsidRDefault="00662C1E" w:rsidP="00662C1E">
      <w:pPr>
        <w:widowControl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в списке различных видов использованных источников приводится ниже.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19" w:name="_Toc163536037"/>
      <w:r>
        <w:rPr>
          <w:sz w:val="28"/>
          <w:szCs w:val="28"/>
          <w:u w:val="single"/>
        </w:rPr>
        <w:t>Кодексы</w:t>
      </w:r>
      <w:bookmarkEnd w:id="19"/>
    </w:p>
    <w:p w:rsidR="00662C1E" w:rsidRDefault="00662C1E" w:rsidP="00662C1E">
      <w:pPr>
        <w:pStyle w:val="20"/>
        <w:widowControl w:val="0"/>
        <w:numPr>
          <w:ilvl w:val="0"/>
          <w:numId w:val="5"/>
        </w:numPr>
        <w:tabs>
          <w:tab w:val="num" w:pos="709"/>
        </w:tabs>
        <w:spacing w:after="0" w:line="360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 от 30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51-ФЗ (часть первая) в ред. от 1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318-ФЗ // Гражданский кодекс Российской Федерации.</w:t>
      </w:r>
      <w:r w:rsidR="00592C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</w:t>
      </w:r>
      <w:r w:rsidR="00592C55">
        <w:rPr>
          <w:sz w:val="28"/>
          <w:szCs w:val="28"/>
        </w:rPr>
        <w:t>.: ИНФРА-</w:t>
      </w:r>
      <w:r>
        <w:rPr>
          <w:sz w:val="28"/>
          <w:szCs w:val="28"/>
        </w:rPr>
        <w:t>М., 2008. – С. 3</w:t>
      </w:r>
      <w:r w:rsidR="00592C55">
        <w:rPr>
          <w:sz w:val="28"/>
          <w:szCs w:val="28"/>
        </w:rPr>
        <w:t>–</w:t>
      </w:r>
      <w:r>
        <w:rPr>
          <w:sz w:val="28"/>
          <w:szCs w:val="28"/>
        </w:rPr>
        <w:t>133.</w:t>
      </w:r>
    </w:p>
    <w:p w:rsidR="00662C1E" w:rsidRDefault="00662C1E" w:rsidP="00662C1E">
      <w:pPr>
        <w:pStyle w:val="20"/>
        <w:widowControl w:val="0"/>
        <w:numPr>
          <w:ilvl w:val="0"/>
          <w:numId w:val="5"/>
        </w:numPr>
        <w:tabs>
          <w:tab w:val="num" w:pos="709"/>
        </w:tabs>
        <w:spacing w:after="0" w:line="360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Налоговый кодекс Российской Федерации. Часть первая. (Принят ГД РФ 16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.) в ред. от 17 мая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83-ФЗ, № 84-ФЗ // Налоговый кодекс Российской Федерации. Часть первая и вторая: В редакции Федеральных законов № 208-ФЗ, 209-ФЗ, 224-ФЗ.</w:t>
      </w:r>
      <w:r w:rsidR="00592C55">
        <w:rPr>
          <w:sz w:val="28"/>
          <w:szCs w:val="28"/>
        </w:rPr>
        <w:t xml:space="preserve"> – </w:t>
      </w:r>
      <w:r>
        <w:rPr>
          <w:sz w:val="28"/>
          <w:szCs w:val="28"/>
        </w:rPr>
        <w:t>М.: Проспект, 2009.</w:t>
      </w:r>
      <w:r w:rsidR="00592C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С.</w:t>
      </w:r>
      <w:r w:rsidR="00592C5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592C55">
        <w:rPr>
          <w:sz w:val="28"/>
          <w:szCs w:val="28"/>
        </w:rPr>
        <w:t>–</w:t>
      </w:r>
      <w:r>
        <w:rPr>
          <w:sz w:val="28"/>
          <w:szCs w:val="28"/>
        </w:rPr>
        <w:t>132.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Закон</w:t>
      </w:r>
      <w:r w:rsidR="00E34272">
        <w:rPr>
          <w:sz w:val="28"/>
          <w:szCs w:val="28"/>
          <w:u w:val="single"/>
        </w:rPr>
        <w:t>одательные акты</w:t>
      </w:r>
      <w:r>
        <w:rPr>
          <w:sz w:val="28"/>
          <w:szCs w:val="28"/>
          <w:u w:val="single"/>
        </w:rPr>
        <w:t>, опубликованные в книгах, газетах</w:t>
      </w:r>
    </w:p>
    <w:p w:rsidR="00662C1E" w:rsidRPr="006F3434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</w:rPr>
      </w:pPr>
      <w:r w:rsidRPr="006F3434">
        <w:rPr>
          <w:sz w:val="28"/>
          <w:szCs w:val="28"/>
        </w:rPr>
        <w:t>1. Российская Федерация. Законы. Закон о бухгалтерском учете.</w:t>
      </w:r>
      <w:r w:rsidR="00592C55">
        <w:rPr>
          <w:sz w:val="28"/>
          <w:szCs w:val="28"/>
        </w:rPr>
        <w:t xml:space="preserve"> –</w:t>
      </w:r>
      <w:r w:rsidRPr="006F3434">
        <w:rPr>
          <w:sz w:val="28"/>
          <w:szCs w:val="28"/>
        </w:rPr>
        <w:t xml:space="preserve"> М.: Профиздат, 2000.</w:t>
      </w:r>
      <w:r w:rsidR="00592C55">
        <w:rPr>
          <w:sz w:val="28"/>
          <w:szCs w:val="28"/>
        </w:rPr>
        <w:t xml:space="preserve"> – </w:t>
      </w:r>
      <w:r w:rsidRPr="006F3434">
        <w:rPr>
          <w:sz w:val="28"/>
          <w:szCs w:val="28"/>
        </w:rPr>
        <w:t>20 с.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Указы</w:t>
      </w:r>
    </w:p>
    <w:p w:rsidR="00662C1E" w:rsidRPr="006F3434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</w:rPr>
      </w:pPr>
      <w:r w:rsidRPr="006F3434">
        <w:rPr>
          <w:sz w:val="28"/>
          <w:szCs w:val="28"/>
        </w:rPr>
        <w:t>1. Об общественном Совет</w:t>
      </w:r>
      <w:r w:rsidR="00592C55">
        <w:rPr>
          <w:sz w:val="28"/>
          <w:szCs w:val="28"/>
        </w:rPr>
        <w:t>е по инвестированию средств пен</w:t>
      </w:r>
      <w:r w:rsidRPr="006F3434">
        <w:rPr>
          <w:sz w:val="28"/>
          <w:szCs w:val="28"/>
        </w:rPr>
        <w:t>сионных накоплений: Указ Президента Российской Федерации // Российская газета.- 2003.</w:t>
      </w:r>
      <w:r w:rsidR="00592C55">
        <w:rPr>
          <w:sz w:val="28"/>
          <w:szCs w:val="28"/>
        </w:rPr>
        <w:t xml:space="preserve"> –</w:t>
      </w:r>
      <w:r w:rsidRPr="006F3434">
        <w:rPr>
          <w:sz w:val="28"/>
          <w:szCs w:val="28"/>
        </w:rPr>
        <w:t xml:space="preserve"> 26 июля.</w:t>
      </w:r>
      <w:r w:rsidR="00592C55">
        <w:rPr>
          <w:sz w:val="28"/>
          <w:szCs w:val="28"/>
        </w:rPr>
        <w:t xml:space="preserve"> –</w:t>
      </w:r>
      <w:r w:rsidRPr="006F3434">
        <w:rPr>
          <w:sz w:val="28"/>
          <w:szCs w:val="28"/>
        </w:rPr>
        <w:t xml:space="preserve"> С. 6.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Постановления</w:t>
      </w:r>
    </w:p>
    <w:p w:rsidR="00662C1E" w:rsidRPr="006F3434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</w:rPr>
      </w:pPr>
      <w:r w:rsidRPr="006F3434">
        <w:rPr>
          <w:sz w:val="28"/>
          <w:szCs w:val="28"/>
        </w:rPr>
        <w:t xml:space="preserve">1. Об </w:t>
      </w:r>
      <w:r>
        <w:rPr>
          <w:sz w:val="28"/>
          <w:szCs w:val="28"/>
        </w:rPr>
        <w:t>изменении срока подачи заявлений о предоставлении права на реструктуризацию задолженности некоторых юридических лиц: Постановление Правительства Российской Федерации // Российская газета.</w:t>
      </w:r>
      <w:r w:rsidR="00592C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2002.</w:t>
      </w:r>
      <w:r w:rsidR="00592C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17 окт.</w:t>
      </w:r>
      <w:r w:rsidR="00592C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С.</w:t>
      </w:r>
      <w:r w:rsidR="00592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Инструкции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</w:rPr>
      </w:pPr>
      <w:r w:rsidRPr="00874216">
        <w:rPr>
          <w:sz w:val="28"/>
          <w:szCs w:val="28"/>
        </w:rPr>
        <w:t>1.</w:t>
      </w:r>
      <w:r>
        <w:rPr>
          <w:sz w:val="28"/>
          <w:szCs w:val="28"/>
        </w:rPr>
        <w:t xml:space="preserve"> План счетов бухгалтерского учета финансово-хозяйственной деятельности предприятий</w:t>
      </w:r>
      <w:r w:rsidR="00592C55">
        <w:rPr>
          <w:sz w:val="28"/>
          <w:szCs w:val="28"/>
        </w:rPr>
        <w:t xml:space="preserve"> : Инструкция по применению. – </w:t>
      </w:r>
      <w:r w:rsidR="00592C55" w:rsidRPr="00592C55">
        <w:rPr>
          <w:sz w:val="28"/>
          <w:szCs w:val="28"/>
        </w:rPr>
        <w:t>М.: Информационное аген</w:t>
      </w:r>
      <w:r w:rsidR="00592C55">
        <w:rPr>
          <w:sz w:val="28"/>
          <w:szCs w:val="28"/>
        </w:rPr>
        <w:t>т</w:t>
      </w:r>
      <w:r w:rsidR="00592C55" w:rsidRPr="00592C55">
        <w:rPr>
          <w:sz w:val="28"/>
          <w:szCs w:val="28"/>
        </w:rPr>
        <w:t>ство ИПБ-БИНФА, 2001</w:t>
      </w:r>
      <w:r w:rsidR="00592C55">
        <w:rPr>
          <w:sz w:val="28"/>
          <w:szCs w:val="28"/>
        </w:rPr>
        <w:t>–</w:t>
      </w:r>
      <w:r>
        <w:rPr>
          <w:sz w:val="28"/>
          <w:szCs w:val="28"/>
        </w:rPr>
        <w:t xml:space="preserve"> 112 с.</w:t>
      </w:r>
    </w:p>
    <w:p w:rsidR="00662C1E" w:rsidRDefault="00662C1E" w:rsidP="00662C1E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Книги одного автора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3.6.2. Образец оформления книги одного автора:</w:t>
      </w:r>
      <w:bookmarkEnd w:id="18"/>
    </w:p>
    <w:p w:rsidR="008E3B18" w:rsidRPr="00252F13" w:rsidRDefault="008E3B18" w:rsidP="008E3B18">
      <w:pPr>
        <w:keepNext/>
        <w:keepLines/>
        <w:spacing w:line="360" w:lineRule="auto"/>
        <w:jc w:val="both"/>
        <w:outlineLvl w:val="2"/>
        <w:rPr>
          <w:sz w:val="28"/>
          <w:szCs w:val="28"/>
        </w:rPr>
      </w:pPr>
      <w:r w:rsidRPr="00252F1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Вахрушина М.А. Управленческий анализ: учебное пособие. </w:t>
      </w:r>
      <w:r w:rsidR="004A3BC0">
        <w:rPr>
          <w:sz w:val="28"/>
          <w:szCs w:val="28"/>
        </w:rPr>
        <w:t>–</w:t>
      </w:r>
      <w:r>
        <w:rPr>
          <w:sz w:val="28"/>
          <w:szCs w:val="28"/>
        </w:rPr>
        <w:t xml:space="preserve"> М.: Омега-Л, 2007. – 399 с.</w:t>
      </w:r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24E">
        <w:rPr>
          <w:sz w:val="28"/>
          <w:szCs w:val="28"/>
        </w:rPr>
        <w:t>Ендовицкий Д.А. Комплексный анализ и контроль инвестиционной деятельности: методология и практика: монография / Д.А. Ендовицкий. – М.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 xml:space="preserve">: </w:t>
      </w:r>
      <w:r w:rsidR="009A224E">
        <w:rPr>
          <w:color w:val="000000"/>
          <w:sz w:val="28"/>
          <w:szCs w:val="28"/>
        </w:rPr>
        <w:t>Финансы и статистика</w:t>
      </w:r>
      <w:r w:rsidR="009A224E">
        <w:rPr>
          <w:sz w:val="28"/>
          <w:szCs w:val="28"/>
        </w:rPr>
        <w:t>, 2001. – 400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с.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0" w:name="_Toc163536039"/>
      <w:r>
        <w:rPr>
          <w:sz w:val="28"/>
          <w:szCs w:val="28"/>
          <w:u w:val="single"/>
        </w:rPr>
        <w:t>3.6.3. Образец оформления книги двух авторов:</w:t>
      </w:r>
      <w:bookmarkEnd w:id="20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Филипьев</w:t>
      </w:r>
      <w:r w:rsidR="009A224E">
        <w:rPr>
          <w:color w:val="000000"/>
          <w:sz w:val="28"/>
          <w:szCs w:val="28"/>
        </w:rPr>
        <w:t xml:space="preserve"> Д.Ю. Аудит: учебное пособие / Д.Ю. Филипьев, Н.В. Пислегина. – Барнаул</w:t>
      </w:r>
      <w:r>
        <w:rPr>
          <w:color w:val="000000"/>
          <w:sz w:val="28"/>
          <w:szCs w:val="28"/>
        </w:rPr>
        <w:t xml:space="preserve"> </w:t>
      </w:r>
      <w:r w:rsidR="009A224E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и</w:t>
      </w:r>
      <w:r w:rsidR="009A224E">
        <w:rPr>
          <w:color w:val="000000"/>
          <w:sz w:val="28"/>
          <w:szCs w:val="28"/>
        </w:rPr>
        <w:t>зд-во ААЭП, 2006. – 108</w:t>
      </w:r>
      <w:r>
        <w:rPr>
          <w:color w:val="000000"/>
          <w:sz w:val="28"/>
          <w:szCs w:val="28"/>
        </w:rPr>
        <w:t xml:space="preserve"> </w:t>
      </w:r>
      <w:r w:rsidR="009A224E">
        <w:rPr>
          <w:color w:val="000000"/>
          <w:sz w:val="28"/>
          <w:szCs w:val="28"/>
        </w:rPr>
        <w:t>с.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1" w:name="_Toc163536040"/>
      <w:r>
        <w:rPr>
          <w:sz w:val="28"/>
          <w:szCs w:val="28"/>
          <w:u w:val="single"/>
        </w:rPr>
        <w:t>3.6.4. Образец оформления книги авторского коллектива «Под редакцией»:</w:t>
      </w:r>
      <w:bookmarkEnd w:id="21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Аудит: учебник для вузов / В.И. Подольский, А.А. Савин, Л.В. Сотникова и др.; Под ред. проф. В.И. Подольского. – 3-е изд., перераб. и доп. – М.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 xml:space="preserve">: ЮНИТИ-ДАНА, 2003. </w:t>
      </w:r>
      <w:r>
        <w:rPr>
          <w:sz w:val="28"/>
          <w:szCs w:val="28"/>
        </w:rPr>
        <w:t>–</w:t>
      </w:r>
      <w:r w:rsidR="009A224E">
        <w:rPr>
          <w:sz w:val="28"/>
          <w:szCs w:val="28"/>
        </w:rPr>
        <w:t xml:space="preserve"> 583</w:t>
      </w:r>
      <w:r w:rsidR="00141C14"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с.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2" w:name="_Toc163536041"/>
      <w:r>
        <w:rPr>
          <w:sz w:val="28"/>
          <w:szCs w:val="28"/>
          <w:u w:val="single"/>
        </w:rPr>
        <w:t>3.6.5. Образец оформления материалов совещаний, конференций, семинаров:</w:t>
      </w:r>
      <w:bookmarkEnd w:id="22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Стратегия и тактика устойчивого развития России в условиях социально-ориентированной экономики: М</w:t>
      </w:r>
      <w:r>
        <w:rPr>
          <w:sz w:val="28"/>
          <w:szCs w:val="28"/>
        </w:rPr>
        <w:t>атериалы межрегиональной науч.-</w:t>
      </w:r>
      <w:r w:rsidR="009A224E">
        <w:rPr>
          <w:sz w:val="28"/>
          <w:szCs w:val="28"/>
        </w:rPr>
        <w:t xml:space="preserve">практ. конф. (Барнаул 27-28 июня </w:t>
      </w:r>
      <w:smartTag w:uri="urn:schemas-microsoft-com:office:smarttags" w:element="metricconverter">
        <w:smartTagPr>
          <w:attr w:name="ProductID" w:val="2006 г"/>
        </w:smartTagPr>
        <w:r w:rsidR="009A224E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</w:t>
        </w:r>
        <w:r w:rsidR="009A224E">
          <w:rPr>
            <w:sz w:val="28"/>
            <w:szCs w:val="28"/>
          </w:rPr>
          <w:t>г</w:t>
        </w:r>
      </w:smartTag>
      <w:r w:rsidR="009A224E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/ под общ. ред. И.К. Мищенко, В.Г. Притупова. – Барнаул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 w:rsidR="009A224E">
        <w:rPr>
          <w:sz w:val="28"/>
          <w:szCs w:val="28"/>
        </w:rPr>
        <w:t>зд-во Алт. ун-та, 2006. – 267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с.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3" w:name="_Toc163536042"/>
      <w:r>
        <w:rPr>
          <w:sz w:val="28"/>
          <w:szCs w:val="28"/>
          <w:u w:val="single"/>
        </w:rPr>
        <w:t>3.6.6. Образец оформления журнальной статьи:</w:t>
      </w:r>
      <w:bookmarkEnd w:id="23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Бурцев</w:t>
      </w:r>
      <w:r w:rsidR="009A224E">
        <w:rPr>
          <w:color w:val="000000"/>
          <w:sz w:val="28"/>
          <w:szCs w:val="28"/>
        </w:rPr>
        <w:t xml:space="preserve"> В.В. Проблемы организации внутреннего контроля в коммерческой фирме / В.В. Бурцев //</w:t>
      </w:r>
      <w:r>
        <w:rPr>
          <w:color w:val="000000"/>
          <w:sz w:val="28"/>
          <w:szCs w:val="28"/>
        </w:rPr>
        <w:t xml:space="preserve"> </w:t>
      </w:r>
      <w:r w:rsidR="009A224E">
        <w:rPr>
          <w:color w:val="000000"/>
          <w:sz w:val="28"/>
          <w:szCs w:val="28"/>
        </w:rPr>
        <w:t xml:space="preserve">Аудитор.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2006.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9A224E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С.</w:t>
      </w:r>
      <w:r>
        <w:rPr>
          <w:color w:val="000000"/>
          <w:sz w:val="28"/>
          <w:szCs w:val="28"/>
        </w:rPr>
        <w:t xml:space="preserve"> </w:t>
      </w:r>
      <w:r w:rsidR="009A224E">
        <w:rPr>
          <w:color w:val="000000"/>
          <w:sz w:val="28"/>
          <w:szCs w:val="28"/>
        </w:rPr>
        <w:t>14</w:t>
      </w:r>
      <w:r w:rsidR="00141C14"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>16.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4" w:name="_Toc163536043"/>
      <w:r>
        <w:rPr>
          <w:sz w:val="28"/>
          <w:szCs w:val="28"/>
          <w:u w:val="single"/>
        </w:rPr>
        <w:t>3.6.7. Образцы оформления статей из материалов конференций, совещаний:</w:t>
      </w:r>
      <w:bookmarkEnd w:id="24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Левичева С.В. Роль внутреннего контроля в повышении эффективности управления коммерческой организацией / С. В. Левичева // Стратегия и тактика устойчивого развития России в условиях социально-ориентированной экономики: М</w:t>
      </w:r>
      <w:r>
        <w:rPr>
          <w:sz w:val="28"/>
          <w:szCs w:val="28"/>
        </w:rPr>
        <w:t>атериалы межрегиональной науч.-</w:t>
      </w:r>
      <w:r w:rsidR="009A224E">
        <w:rPr>
          <w:sz w:val="28"/>
          <w:szCs w:val="28"/>
        </w:rPr>
        <w:t xml:space="preserve">практ. конф. (Барнаул 27-28 июня </w:t>
      </w:r>
      <w:smartTag w:uri="urn:schemas-microsoft-com:office:smarttags" w:element="metricconverter">
        <w:smartTagPr>
          <w:attr w:name="ProductID" w:val="2006 г"/>
        </w:smartTagPr>
        <w:r w:rsidR="009A224E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</w:t>
        </w:r>
        <w:r w:rsidR="009A224E">
          <w:rPr>
            <w:sz w:val="28"/>
            <w:szCs w:val="28"/>
          </w:rPr>
          <w:t>г</w:t>
        </w:r>
      </w:smartTag>
      <w:r w:rsidR="009A224E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/ под общ. ред. И.К. Мищенко, В.Г. Притупова. – Барнаул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 w:rsidR="009A224E">
        <w:rPr>
          <w:sz w:val="28"/>
          <w:szCs w:val="28"/>
        </w:rPr>
        <w:t>зд-во Алт. ун-та, 2006. –</w:t>
      </w:r>
      <w:r>
        <w:rPr>
          <w:sz w:val="28"/>
          <w:szCs w:val="28"/>
        </w:rPr>
        <w:t xml:space="preserve"> </w:t>
      </w:r>
      <w:r w:rsidR="009A224E">
        <w:rPr>
          <w:sz w:val="28"/>
          <w:szCs w:val="28"/>
        </w:rPr>
        <w:t>С. 171</w:t>
      </w:r>
      <w:r w:rsidR="00D032E6">
        <w:rPr>
          <w:sz w:val="28"/>
          <w:szCs w:val="28"/>
        </w:rPr>
        <w:t>–</w:t>
      </w:r>
      <w:r w:rsidR="009A224E">
        <w:rPr>
          <w:sz w:val="28"/>
          <w:szCs w:val="28"/>
        </w:rPr>
        <w:t>174.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5" w:name="_Toc163536044"/>
      <w:r>
        <w:rPr>
          <w:sz w:val="28"/>
          <w:szCs w:val="28"/>
          <w:u w:val="single"/>
        </w:rPr>
        <w:t>3.6.8. Образец оформления статьи из книги, сборника:</w:t>
      </w:r>
      <w:bookmarkEnd w:id="25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Иванов С.А. Маркетинг и менеджмент / С.А. Иванов // Статьи о классиках.</w:t>
      </w:r>
      <w:r>
        <w:rPr>
          <w:sz w:val="28"/>
          <w:szCs w:val="28"/>
        </w:rPr>
        <w:t xml:space="preserve"> –</w:t>
      </w:r>
      <w:r w:rsidR="009A224E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="002305B8">
        <w:rPr>
          <w:sz w:val="28"/>
          <w:szCs w:val="28"/>
        </w:rPr>
        <w:t xml:space="preserve"> : Мысль</w:t>
      </w:r>
      <w:r w:rsidR="009A224E">
        <w:rPr>
          <w:sz w:val="28"/>
          <w:szCs w:val="28"/>
        </w:rPr>
        <w:t>, 2002.</w:t>
      </w:r>
      <w:r>
        <w:rPr>
          <w:sz w:val="28"/>
          <w:szCs w:val="28"/>
        </w:rPr>
        <w:t xml:space="preserve"> –</w:t>
      </w:r>
      <w:r w:rsidR="009A224E">
        <w:rPr>
          <w:sz w:val="28"/>
          <w:szCs w:val="28"/>
        </w:rPr>
        <w:t xml:space="preserve"> С.12</w:t>
      </w:r>
      <w:r w:rsidR="00D032E6">
        <w:rPr>
          <w:sz w:val="28"/>
          <w:szCs w:val="28"/>
        </w:rPr>
        <w:t>–</w:t>
      </w:r>
      <w:r w:rsidR="009A224E">
        <w:rPr>
          <w:sz w:val="28"/>
          <w:szCs w:val="28"/>
        </w:rPr>
        <w:t>23.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6" w:name="_Toc163536045"/>
      <w:r>
        <w:rPr>
          <w:sz w:val="28"/>
          <w:szCs w:val="28"/>
          <w:u w:val="single"/>
        </w:rPr>
        <w:t>3.6.9. Образец оформления газетной статьи:</w:t>
      </w:r>
      <w:bookmarkEnd w:id="26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24E">
        <w:rPr>
          <w:sz w:val="28"/>
          <w:szCs w:val="28"/>
        </w:rPr>
        <w:t>Вахрушев</w:t>
      </w:r>
      <w:r w:rsidR="009A224E">
        <w:rPr>
          <w:color w:val="000000"/>
          <w:sz w:val="28"/>
          <w:szCs w:val="28"/>
        </w:rPr>
        <w:t xml:space="preserve"> А.В. Страхование ответственности по договору на оказание аудиторских услуг / А.В. Вахрушев //</w:t>
      </w:r>
      <w:r>
        <w:rPr>
          <w:color w:val="000000"/>
          <w:sz w:val="28"/>
          <w:szCs w:val="28"/>
        </w:rPr>
        <w:t xml:space="preserve"> </w:t>
      </w:r>
      <w:r w:rsidR="009A224E">
        <w:rPr>
          <w:color w:val="000000"/>
          <w:sz w:val="28"/>
          <w:szCs w:val="28"/>
        </w:rPr>
        <w:t xml:space="preserve">Финансовые и бухгалтерские консультации.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2001.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10 окт. – С. 10</w:t>
      </w:r>
      <w:r w:rsidR="00D032E6">
        <w:rPr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>12.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7" w:name="_Toc163536046"/>
      <w:r>
        <w:rPr>
          <w:sz w:val="28"/>
          <w:szCs w:val="28"/>
          <w:u w:val="single"/>
        </w:rPr>
        <w:t>3.6.10. Образец оформления главы из книги:</w:t>
      </w:r>
      <w:bookmarkEnd w:id="27"/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Филипьев Д.</w:t>
      </w:r>
      <w:r w:rsidR="009A224E">
        <w:rPr>
          <w:color w:val="000000"/>
          <w:sz w:val="28"/>
          <w:szCs w:val="28"/>
        </w:rPr>
        <w:t xml:space="preserve">Ю. Аудит унитарных предприятий / Д.Ю. Филипьев // Аудит: учебник / Под ред. проф. В.И. Подольского.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М., 2003.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Гл. 14</w:t>
      </w:r>
      <w:r w:rsidR="009A224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9A224E">
        <w:rPr>
          <w:sz w:val="28"/>
          <w:szCs w:val="28"/>
        </w:rPr>
        <w:t xml:space="preserve"> С</w:t>
      </w:r>
      <w:r>
        <w:rPr>
          <w:sz w:val="28"/>
          <w:szCs w:val="28"/>
        </w:rPr>
        <w:t>. 426</w:t>
      </w:r>
      <w:r w:rsidR="00D032E6">
        <w:rPr>
          <w:sz w:val="28"/>
          <w:szCs w:val="28"/>
        </w:rPr>
        <w:t>–</w:t>
      </w:r>
      <w:r w:rsidR="009A224E">
        <w:rPr>
          <w:sz w:val="28"/>
          <w:szCs w:val="28"/>
        </w:rPr>
        <w:t>456.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8" w:name="_Toc163536047"/>
      <w:r>
        <w:rPr>
          <w:sz w:val="28"/>
          <w:szCs w:val="28"/>
          <w:u w:val="single"/>
        </w:rPr>
        <w:t>3.6.11. Образец оформления ссылок на беседы, интервью:</w:t>
      </w:r>
      <w:bookmarkEnd w:id="28"/>
      <w:r>
        <w:rPr>
          <w:sz w:val="28"/>
          <w:szCs w:val="28"/>
          <w:u w:val="single"/>
        </w:rPr>
        <w:t xml:space="preserve"> </w:t>
      </w:r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Тихомиров С. </w:t>
      </w:r>
      <w:r w:rsidR="009A224E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«Кодексом»</w:t>
      </w:r>
      <w:r w:rsidR="009A224E">
        <w:rPr>
          <w:color w:val="000000"/>
          <w:sz w:val="28"/>
          <w:szCs w:val="28"/>
        </w:rPr>
        <w:t xml:space="preserve"> можно смело браться за дело / Беседу вел Е</w:t>
      </w:r>
      <w:r>
        <w:rPr>
          <w:color w:val="000000"/>
          <w:sz w:val="28"/>
          <w:szCs w:val="28"/>
        </w:rPr>
        <w:t>. </w:t>
      </w:r>
      <w:r w:rsidR="009A224E">
        <w:rPr>
          <w:color w:val="000000"/>
          <w:sz w:val="28"/>
          <w:szCs w:val="28"/>
        </w:rPr>
        <w:t>Малинин // Экономика и жизнь.</w:t>
      </w:r>
      <w:r>
        <w:rPr>
          <w:color w:val="000000"/>
          <w:sz w:val="28"/>
          <w:szCs w:val="28"/>
        </w:rPr>
        <w:t xml:space="preserve"> –</w:t>
      </w:r>
      <w:r w:rsidR="009A224E">
        <w:rPr>
          <w:color w:val="000000"/>
          <w:sz w:val="28"/>
          <w:szCs w:val="28"/>
        </w:rPr>
        <w:t xml:space="preserve"> 2004.</w:t>
      </w:r>
      <w:r>
        <w:rPr>
          <w:color w:val="000000"/>
          <w:sz w:val="28"/>
          <w:szCs w:val="28"/>
        </w:rPr>
        <w:t xml:space="preserve"> –</w:t>
      </w:r>
      <w:r w:rsidR="009A224E">
        <w:rPr>
          <w:color w:val="000000"/>
          <w:sz w:val="28"/>
          <w:szCs w:val="28"/>
        </w:rPr>
        <w:t xml:space="preserve"> Янв.(№4).</w:t>
      </w:r>
      <w:r>
        <w:rPr>
          <w:color w:val="000000"/>
          <w:sz w:val="28"/>
          <w:szCs w:val="28"/>
        </w:rPr>
        <w:t xml:space="preserve"> –</w:t>
      </w:r>
      <w:r w:rsidR="009A224E">
        <w:rPr>
          <w:color w:val="000000"/>
          <w:sz w:val="28"/>
          <w:szCs w:val="28"/>
        </w:rPr>
        <w:t xml:space="preserve"> С. 6.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29" w:name="_Toc163536048"/>
      <w:r>
        <w:rPr>
          <w:sz w:val="28"/>
          <w:szCs w:val="28"/>
          <w:u w:val="single"/>
        </w:rPr>
        <w:t>3.6.12. Образец оформления ссылок на словари и энциклопедии:</w:t>
      </w:r>
      <w:bookmarkEnd w:id="29"/>
      <w:r>
        <w:rPr>
          <w:sz w:val="28"/>
          <w:szCs w:val="28"/>
          <w:u w:val="single"/>
        </w:rPr>
        <w:t xml:space="preserve"> </w:t>
      </w:r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A224E">
        <w:rPr>
          <w:color w:val="000000"/>
          <w:sz w:val="28"/>
          <w:szCs w:val="28"/>
        </w:rPr>
        <w:t xml:space="preserve">Ожегов С.И. Толковый словарь русского </w:t>
      </w:r>
      <w:r>
        <w:rPr>
          <w:color w:val="000000"/>
          <w:sz w:val="28"/>
          <w:szCs w:val="28"/>
        </w:rPr>
        <w:t>языка / С.</w:t>
      </w:r>
      <w:r w:rsidR="009A224E">
        <w:rPr>
          <w:color w:val="000000"/>
          <w:sz w:val="28"/>
          <w:szCs w:val="28"/>
        </w:rPr>
        <w:t xml:space="preserve">И. Ожегов, Н.Ю. Шведова.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М.: Азбуковник, 2000.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940 с. </w:t>
      </w:r>
    </w:p>
    <w:p w:rsidR="009A224E" w:rsidRDefault="00151527" w:rsidP="0015152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A224E">
        <w:rPr>
          <w:color w:val="000000"/>
          <w:sz w:val="28"/>
          <w:szCs w:val="28"/>
        </w:rPr>
        <w:t xml:space="preserve">Экономическая энциклопедия / Е. И. Александрова и др.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М.: Экономика, 1999. </w:t>
      </w:r>
      <w:r>
        <w:rPr>
          <w:color w:val="000000"/>
          <w:sz w:val="28"/>
          <w:szCs w:val="28"/>
        </w:rPr>
        <w:t>–</w:t>
      </w:r>
      <w:r w:rsidR="009A224E">
        <w:rPr>
          <w:color w:val="000000"/>
          <w:sz w:val="28"/>
          <w:szCs w:val="28"/>
        </w:rPr>
        <w:t xml:space="preserve"> 1055 с.</w:t>
      </w:r>
    </w:p>
    <w:p w:rsidR="009A224E" w:rsidRDefault="009A224E" w:rsidP="002305B8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bookmarkStart w:id="30" w:name="_Toc163536049"/>
      <w:r>
        <w:rPr>
          <w:sz w:val="28"/>
          <w:szCs w:val="28"/>
          <w:u w:val="single"/>
        </w:rPr>
        <w:t>3.6.13. Образец описания электронных ресурсов</w:t>
      </w:r>
      <w:bookmarkEnd w:id="30"/>
      <w:r>
        <w:rPr>
          <w:sz w:val="28"/>
          <w:szCs w:val="28"/>
          <w:u w:val="single"/>
        </w:rPr>
        <w:t xml:space="preserve"> </w:t>
      </w:r>
    </w:p>
    <w:p w:rsidR="00151527" w:rsidRPr="0011493E" w:rsidRDefault="00151527" w:rsidP="002305B8">
      <w:pPr>
        <w:keepNext/>
        <w:keepLines/>
        <w:spacing w:line="360" w:lineRule="auto"/>
        <w:ind w:firstLine="680"/>
        <w:jc w:val="both"/>
        <w:outlineLvl w:val="2"/>
        <w:rPr>
          <w:i/>
          <w:sz w:val="28"/>
          <w:szCs w:val="28"/>
          <w:u w:val="single"/>
        </w:rPr>
      </w:pPr>
      <w:bookmarkStart w:id="31" w:name="_Toc230497379"/>
      <w:bookmarkStart w:id="32" w:name="_Toc163536051"/>
      <w:r w:rsidRPr="0011493E">
        <w:rPr>
          <w:i/>
          <w:sz w:val="28"/>
          <w:szCs w:val="28"/>
          <w:u w:val="single"/>
        </w:rPr>
        <w:t>Образец описания электронных ресурсов (твердый носитель)</w:t>
      </w:r>
      <w:bookmarkEnd w:id="31"/>
    </w:p>
    <w:p w:rsidR="00151527" w:rsidRDefault="00151527" w:rsidP="002305B8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Гончаров В.В. Руководство для высшего управленческого персонала [Электронный ресурс] / В.В. Гончаров. – Электрон. дан. – М. : МНИИПУ, 2001. – 1 электрон. опт. диск (CD-ROM).</w:t>
      </w:r>
    </w:p>
    <w:p w:rsidR="00151527" w:rsidRPr="00784407" w:rsidRDefault="00151527" w:rsidP="00784407">
      <w:pPr>
        <w:keepNext/>
        <w:keepLines/>
        <w:spacing w:line="480" w:lineRule="auto"/>
        <w:ind w:firstLine="680"/>
        <w:jc w:val="both"/>
        <w:outlineLvl w:val="2"/>
        <w:rPr>
          <w:i/>
          <w:sz w:val="28"/>
          <w:szCs w:val="28"/>
          <w:u w:val="single"/>
        </w:rPr>
      </w:pPr>
      <w:bookmarkStart w:id="33" w:name="_Toc163536050"/>
      <w:bookmarkStart w:id="34" w:name="_Toc230497380"/>
      <w:r w:rsidRPr="00784407">
        <w:rPr>
          <w:i/>
          <w:sz w:val="28"/>
          <w:szCs w:val="28"/>
          <w:u w:val="single"/>
        </w:rPr>
        <w:t>Образец описания электронных ресурсов</w:t>
      </w:r>
      <w:bookmarkEnd w:id="33"/>
      <w:bookmarkEnd w:id="34"/>
      <w:r w:rsidRPr="00784407">
        <w:rPr>
          <w:i/>
          <w:sz w:val="28"/>
          <w:szCs w:val="28"/>
          <w:u w:val="single"/>
        </w:rPr>
        <w:t xml:space="preserve"> удаленного доступа</w:t>
      </w:r>
    </w:p>
    <w:p w:rsidR="00D032E6" w:rsidRDefault="00151527" w:rsidP="0078440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Кузанский Н. Об ученом незнании [Электронный ресурс] / Н. Кузанский. – Электрон. дан. – М. : Мысль, 1979. – Режим доступа: </w:t>
      </w:r>
      <w:r w:rsidRPr="002305B8">
        <w:rPr>
          <w:color w:val="000000"/>
          <w:sz w:val="28"/>
          <w:szCs w:val="28"/>
        </w:rPr>
        <w:t>http://filosof.historic.ru/books/item/f00/s00/z0000577/index.shtml</w:t>
      </w:r>
      <w:r>
        <w:rPr>
          <w:color w:val="000000"/>
          <w:sz w:val="28"/>
          <w:szCs w:val="28"/>
        </w:rPr>
        <w:t>, свободный. – Загл. с экрана. – (дата обращения: 22.11.2010).</w:t>
      </w:r>
    </w:p>
    <w:p w:rsidR="00D032E6" w:rsidRPr="00D032E6" w:rsidRDefault="00D032E6" w:rsidP="00784407">
      <w:pPr>
        <w:pStyle w:val="20"/>
        <w:widowControl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032E6">
        <w:rPr>
          <w:sz w:val="28"/>
          <w:szCs w:val="28"/>
        </w:rPr>
        <w:t>О развитии малого и среднего предпринимательства в РФ: Федеральный Закон от 24.07.2007 №209-ФЗ (в ред. 05.07.2010) [Электронный ресурс] // Сайт компании «Консультант Плюс» / URL: http://www.consultant.ru/online, свободный. – Загл. с экрана (дата обращения 10.01.2011).</w:t>
      </w:r>
    </w:p>
    <w:p w:rsidR="00D032E6" w:rsidRDefault="00D032E6" w:rsidP="00D032E6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Березин И.</w:t>
      </w:r>
      <w:r w:rsidRPr="00D032E6">
        <w:rPr>
          <w:sz w:val="28"/>
          <w:szCs w:val="28"/>
        </w:rPr>
        <w:t xml:space="preserve">А. Рынок маркетинговых исследований и консалтинга: состояние, проблемы и перспективы [Электронный ресурс] / URL: http://student.km.ru/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032E6">
        <w:rPr>
          <w:sz w:val="28"/>
          <w:szCs w:val="28"/>
        </w:rPr>
        <w:t>(дата обращения 11.01.2011).</w:t>
      </w:r>
    </w:p>
    <w:p w:rsidR="00151527" w:rsidRPr="00D032E6" w:rsidRDefault="00151527" w:rsidP="00D032E6">
      <w:pPr>
        <w:pStyle w:val="20"/>
        <w:widowControl w:val="0"/>
        <w:spacing w:after="0" w:line="360" w:lineRule="auto"/>
        <w:ind w:firstLine="680"/>
        <w:jc w:val="both"/>
        <w:rPr>
          <w:sz w:val="28"/>
          <w:szCs w:val="28"/>
        </w:rPr>
      </w:pPr>
      <w:r w:rsidRPr="00D032E6">
        <w:rPr>
          <w:sz w:val="28"/>
          <w:szCs w:val="28"/>
        </w:rPr>
        <w:t>Более подробно информация о библиографическом описании электронных ресурсов представлена в ГОСТ 7.82-2001.</w:t>
      </w:r>
    </w:p>
    <w:p w:rsidR="009A224E" w:rsidRDefault="009A224E" w:rsidP="002305B8">
      <w:pPr>
        <w:keepNext/>
        <w:keepLines/>
        <w:spacing w:line="360" w:lineRule="auto"/>
        <w:ind w:firstLine="680"/>
        <w:jc w:val="both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3.6.15. Образец описания электронных ресурсов (база данных):</w:t>
      </w:r>
      <w:bookmarkEnd w:id="32"/>
    </w:p>
    <w:p w:rsidR="009A224E" w:rsidRDefault="009A224E" w:rsidP="002305B8">
      <w:pPr>
        <w:pStyle w:val="20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Обычно, вместе с документом, в базе приводится информация об источнике опубликования (печатном аналоге) и в списке литературы нужно указывать именно его. </w:t>
      </w:r>
    </w:p>
    <w:p w:rsidR="009A224E" w:rsidRDefault="009A224E" w:rsidP="00784407">
      <w:pPr>
        <w:pStyle w:val="20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бывают случаи, когда документ опубликован только в базе данных, тогда необходимо составлять аналитическое описание, где в первой части будут приведены все реквизиты законодательного акта, а во второй реквизиты самой системы.</w:t>
      </w:r>
    </w:p>
    <w:p w:rsidR="009A224E" w:rsidRPr="00D70030" w:rsidRDefault="00D032E6" w:rsidP="00784407">
      <w:pPr>
        <w:pStyle w:val="20"/>
        <w:widowControl w:val="0"/>
        <w:spacing w:after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A224E" w:rsidRPr="00D70030">
        <w:rPr>
          <w:color w:val="000000"/>
          <w:sz w:val="28"/>
          <w:szCs w:val="28"/>
        </w:rPr>
        <w:t xml:space="preserve">Голомазова Л.А. Правовое регулирование соглашений о разделе продукции [Электронный ресурс] / Л.А. Голомазова // Бух. учет. – 1999. – № 11. – С. 71–79. – Режим доступа: Статьи : библиогр. БД / Новосиб. гос. техн. ун-т. Науч. б-ка. Науч.-библиогр. </w:t>
      </w:r>
      <w:r w:rsidR="00D70030" w:rsidRPr="00D70030">
        <w:rPr>
          <w:color w:val="000000"/>
          <w:sz w:val="28"/>
          <w:szCs w:val="28"/>
        </w:rPr>
        <w:t>отд. – Новосибирск, 17.05.2000</w:t>
      </w:r>
      <w:r w:rsidR="002B1747">
        <w:rPr>
          <w:color w:val="FF0000"/>
          <w:sz w:val="28"/>
          <w:szCs w:val="28"/>
        </w:rPr>
        <w:t>.</w:t>
      </w:r>
    </w:p>
    <w:p w:rsidR="009A224E" w:rsidRDefault="009A224E" w:rsidP="00F456D5">
      <w:pPr>
        <w:pStyle w:val="20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1"/>
        <w:rPr>
          <w:b/>
          <w:bCs/>
          <w:sz w:val="28"/>
          <w:szCs w:val="28"/>
        </w:rPr>
      </w:pPr>
      <w:bookmarkStart w:id="35" w:name="_Toc163536052"/>
      <w:bookmarkStart w:id="36" w:name="_Toc151022981"/>
      <w:r>
        <w:rPr>
          <w:b/>
          <w:bCs/>
          <w:sz w:val="28"/>
          <w:szCs w:val="28"/>
        </w:rPr>
        <w:t>7. Приложения</w:t>
      </w:r>
      <w:bookmarkEnd w:id="35"/>
    </w:p>
    <w:bookmarkEnd w:id="36"/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Приложения располагаются после списка литературы. В качестве приложений может быть вспомогательный материал, не включенный в основную часть ВКР (таблицы, схемы, первичные документы, формы отчетности и т.д.).</w:t>
      </w:r>
    </w:p>
    <w:p w:rsidR="009A224E" w:rsidRDefault="009A224E" w:rsidP="00F456D5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следует оформлять как продолжение выпускной квалификационной работы на ее последующих страницах, располагая приложения в порядке появления на них ссылок в тексте.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Пример оформления:</w:t>
      </w:r>
    </w:p>
    <w:p w:rsidR="009A224E" w:rsidRDefault="009A224E" w:rsidP="00F456D5">
      <w:pPr>
        <w:pStyle w:val="a7"/>
        <w:spacing w:line="360" w:lineRule="auto"/>
        <w:ind w:left="0" w:firstLine="709"/>
        <w:jc w:val="right"/>
        <w:rPr>
          <w:szCs w:val="28"/>
          <w:lang w:val="ru-RU"/>
        </w:rPr>
      </w:pPr>
      <w:r w:rsidRPr="00784407">
        <w:rPr>
          <w:caps/>
          <w:szCs w:val="28"/>
          <w:lang w:val="ru-RU"/>
        </w:rPr>
        <w:t xml:space="preserve">Приложение </w:t>
      </w:r>
      <w:r w:rsidRPr="00784407">
        <w:rPr>
          <w:szCs w:val="28"/>
          <w:lang w:val="ru-RU"/>
        </w:rPr>
        <w:t>1</w:t>
      </w:r>
    </w:p>
    <w:p w:rsidR="00CE7D55" w:rsidRPr="00CE7D55" w:rsidRDefault="00CE7D55" w:rsidP="00CE7D55">
      <w:pPr>
        <w:pStyle w:val="a7"/>
        <w:spacing w:line="360" w:lineRule="auto"/>
        <w:ind w:left="0" w:firstLine="709"/>
        <w:jc w:val="right"/>
        <w:rPr>
          <w:caps/>
          <w:szCs w:val="28"/>
          <w:lang w:val="ru-RU"/>
        </w:rPr>
      </w:pPr>
      <w:r w:rsidRPr="00CE7D55">
        <w:rPr>
          <w:caps/>
          <w:szCs w:val="28"/>
          <w:lang w:val="ru-RU"/>
        </w:rPr>
        <w:t xml:space="preserve">Окончание приложения 1 </w:t>
      </w:r>
    </w:p>
    <w:p w:rsidR="00CE7D55" w:rsidRPr="00CE7D55" w:rsidRDefault="00CE7D55" w:rsidP="00CE7D55">
      <w:pPr>
        <w:pStyle w:val="a7"/>
        <w:spacing w:line="360" w:lineRule="auto"/>
        <w:ind w:left="0" w:firstLine="709"/>
        <w:jc w:val="right"/>
        <w:rPr>
          <w:caps/>
          <w:szCs w:val="28"/>
          <w:lang w:val="ru-RU"/>
        </w:rPr>
      </w:pPr>
      <w:r w:rsidRPr="00CE7D55">
        <w:rPr>
          <w:caps/>
          <w:szCs w:val="28"/>
          <w:lang w:val="ru-RU"/>
        </w:rPr>
        <w:t>Продолжение приложения 1</w:t>
      </w:r>
    </w:p>
    <w:p w:rsidR="009A224E" w:rsidRDefault="009A224E" w:rsidP="00F456D5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приложение начинается с новой страницы и должно иметь содержательный заголовок. Если приложений в выпускной квалификационной работе более одного</w:t>
      </w:r>
      <w:r w:rsidR="00784407">
        <w:rPr>
          <w:sz w:val="28"/>
          <w:szCs w:val="28"/>
        </w:rPr>
        <w:t>,</w:t>
      </w:r>
      <w:r>
        <w:rPr>
          <w:sz w:val="28"/>
          <w:szCs w:val="28"/>
        </w:rPr>
        <w:t xml:space="preserve"> их нумеруют арабскими цифрами порядковой нумерацией.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В тексте делается ссылка на приложение и указывается его порядковый номер, например</w:t>
      </w:r>
      <w:r w:rsidR="00784407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(приложение 1)</w:t>
      </w:r>
      <w:r w:rsidR="00784407">
        <w:rPr>
          <w:szCs w:val="28"/>
          <w:lang w:val="ru-RU"/>
        </w:rPr>
        <w:t>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u w:val="single"/>
          <w:lang w:val="ru-RU"/>
        </w:rPr>
        <w:t>Примечание.</w:t>
      </w:r>
      <w:r>
        <w:rPr>
          <w:szCs w:val="28"/>
          <w:lang w:val="ru-RU"/>
        </w:rPr>
        <w:t xml:space="preserve"> Если приложение на одной странице не помещается, то продолжение, окончание их оформляется аналогично таблицам (см. выше).</w:t>
      </w:r>
    </w:p>
    <w:p w:rsidR="009A224E" w:rsidRDefault="009A224E" w:rsidP="00F456D5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таблицы, приложения вдоль страницы не помещаются, то их можно расположить поперек страницы.</w:t>
      </w:r>
    </w:p>
    <w:p w:rsidR="009A224E" w:rsidRDefault="009A224E" w:rsidP="00F456D5">
      <w:pPr>
        <w:keepNext/>
        <w:keepLines/>
        <w:spacing w:line="360" w:lineRule="auto"/>
        <w:ind w:firstLine="680"/>
        <w:jc w:val="both"/>
        <w:outlineLvl w:val="1"/>
        <w:rPr>
          <w:b/>
          <w:bCs/>
          <w:sz w:val="28"/>
          <w:szCs w:val="28"/>
        </w:rPr>
      </w:pPr>
      <w:bookmarkStart w:id="37" w:name="_Toc163536053"/>
      <w:r>
        <w:rPr>
          <w:b/>
          <w:bCs/>
          <w:sz w:val="28"/>
          <w:szCs w:val="28"/>
        </w:rPr>
        <w:t>8. Порядок оформления готовой работы</w:t>
      </w:r>
      <w:bookmarkEnd w:id="37"/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На ВКР должен быть представлен отзыв руководителя (приложение 4) и рецензия (приложение 5) с указанием конкретной оценки – «отлично», «хорошо», «удовлетворительно», «не удовлетворительно». Они должны быть подписаны и заверены печатью. Отзыв и рецензия не подшиваются, они располагаются в начале работы, каждый из документов должен быть помещен в мультифор.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До регистрации ВКР студент заполняет квалификационные признаки ВКР, которые не подшиваются, располагаются в начале работы (приложение 6). Данный документ должен быть помещен в мультифор.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Работа должна быть переплетена в жесткий переплет. Можно использовать специальные папки для дипломных работ, где листы скрепляются шнуром. Недопустимо применение фиксаторов, скоросшивателей, зажимов и т.д. На папке </w:t>
      </w:r>
      <w:r w:rsidR="0030666B">
        <w:rPr>
          <w:szCs w:val="28"/>
          <w:lang w:val="ru-RU"/>
        </w:rPr>
        <w:t>выпускной квалификационной</w:t>
      </w:r>
      <w:r>
        <w:rPr>
          <w:szCs w:val="28"/>
          <w:lang w:val="ru-RU"/>
        </w:rPr>
        <w:t xml:space="preserve"> работы должна быть наклеена таблица (50х80 мм) в правом нижнем углу в печатном виде с указанием фамилии, имени, отчества автора работы</w:t>
      </w:r>
      <w:r w:rsidR="0030666B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номер</w:t>
      </w:r>
      <w:r w:rsidR="0030666B">
        <w:rPr>
          <w:szCs w:val="28"/>
          <w:lang w:val="ru-RU"/>
        </w:rPr>
        <w:t>а</w:t>
      </w:r>
      <w:r>
        <w:rPr>
          <w:szCs w:val="28"/>
          <w:lang w:val="ru-RU"/>
        </w:rPr>
        <w:t xml:space="preserve"> группы</w:t>
      </w:r>
      <w:r w:rsidR="0030666B">
        <w:rPr>
          <w:szCs w:val="28"/>
          <w:lang w:val="ru-RU"/>
        </w:rPr>
        <w:t xml:space="preserve"> и года.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ВКР должна быть подписана:</w:t>
      </w:r>
    </w:p>
    <w:p w:rsidR="009A224E" w:rsidRDefault="009A224E" w:rsidP="00F456D5">
      <w:pPr>
        <w:pStyle w:val="a7"/>
        <w:tabs>
          <w:tab w:val="num" w:pos="709"/>
        </w:tabs>
        <w:spacing w:line="360" w:lineRule="auto"/>
        <w:ind w:left="0"/>
        <w:rPr>
          <w:szCs w:val="28"/>
          <w:lang w:val="ru-RU"/>
        </w:rPr>
      </w:pPr>
      <w:r>
        <w:rPr>
          <w:i/>
          <w:szCs w:val="28"/>
          <w:lang w:val="ru-RU"/>
        </w:rPr>
        <w:t>Студентом</w:t>
      </w:r>
      <w:r>
        <w:rPr>
          <w:szCs w:val="28"/>
          <w:lang w:val="ru-RU"/>
        </w:rPr>
        <w:t>: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а) на последней странице заключения студент проставляет дату окончания и подпись, например: 15.01.</w:t>
      </w:r>
      <w:r w:rsidR="0030666B">
        <w:rPr>
          <w:szCs w:val="28"/>
          <w:lang w:val="ru-RU"/>
        </w:rPr>
        <w:t>1</w:t>
      </w:r>
      <w:r w:rsidR="00B42C9A">
        <w:rPr>
          <w:szCs w:val="28"/>
          <w:lang w:val="ru-RU"/>
        </w:rPr>
        <w:t>1</w:t>
      </w:r>
      <w:r>
        <w:rPr>
          <w:szCs w:val="28"/>
          <w:lang w:val="ru-RU"/>
        </w:rPr>
        <w:t>. подпись;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б) на титульном листе – подпись;</w:t>
      </w:r>
    </w:p>
    <w:p w:rsidR="009A224E" w:rsidRDefault="009A224E" w:rsidP="00F456D5">
      <w:pPr>
        <w:pStyle w:val="a7"/>
        <w:tabs>
          <w:tab w:val="num" w:pos="709"/>
        </w:tabs>
        <w:spacing w:line="360" w:lineRule="auto"/>
        <w:ind w:left="0"/>
        <w:rPr>
          <w:szCs w:val="28"/>
          <w:lang w:val="ru-RU"/>
        </w:rPr>
      </w:pPr>
      <w:r>
        <w:rPr>
          <w:i/>
          <w:szCs w:val="28"/>
          <w:lang w:val="ru-RU"/>
        </w:rPr>
        <w:t>Руководителем</w:t>
      </w:r>
      <w:r>
        <w:rPr>
          <w:szCs w:val="28"/>
          <w:lang w:val="ru-RU"/>
        </w:rPr>
        <w:t>: (на титульном листе – подпись);</w:t>
      </w:r>
    </w:p>
    <w:p w:rsidR="009A224E" w:rsidRDefault="009A224E" w:rsidP="00F456D5">
      <w:pPr>
        <w:pStyle w:val="a7"/>
        <w:tabs>
          <w:tab w:val="num" w:pos="709"/>
        </w:tabs>
        <w:spacing w:line="360" w:lineRule="auto"/>
        <w:ind w:left="0"/>
        <w:rPr>
          <w:szCs w:val="28"/>
          <w:lang w:val="ru-RU"/>
        </w:rPr>
      </w:pPr>
      <w:r>
        <w:rPr>
          <w:i/>
          <w:szCs w:val="28"/>
          <w:lang w:val="ru-RU"/>
        </w:rPr>
        <w:t>Консультантом</w:t>
      </w:r>
      <w:r>
        <w:rPr>
          <w:szCs w:val="28"/>
          <w:lang w:val="ru-RU"/>
        </w:rPr>
        <w:t>: (на титульном листе – подпись);</w:t>
      </w:r>
    </w:p>
    <w:p w:rsidR="009A224E" w:rsidRDefault="009A224E" w:rsidP="00F456D5">
      <w:pPr>
        <w:pStyle w:val="a7"/>
        <w:tabs>
          <w:tab w:val="num" w:pos="709"/>
        </w:tabs>
        <w:spacing w:line="360" w:lineRule="auto"/>
        <w:ind w:left="0"/>
        <w:rPr>
          <w:szCs w:val="28"/>
          <w:lang w:val="ru-RU"/>
        </w:rPr>
      </w:pPr>
      <w:r>
        <w:rPr>
          <w:i/>
          <w:szCs w:val="28"/>
          <w:lang w:val="ru-RU"/>
        </w:rPr>
        <w:t>Рецензентом</w:t>
      </w:r>
      <w:r>
        <w:rPr>
          <w:szCs w:val="28"/>
          <w:lang w:val="ru-RU"/>
        </w:rPr>
        <w:t>: (на титульном листе – подпись);</w:t>
      </w:r>
    </w:p>
    <w:p w:rsidR="009A224E" w:rsidRDefault="009A224E" w:rsidP="00F456D5">
      <w:pPr>
        <w:pStyle w:val="a7"/>
        <w:tabs>
          <w:tab w:val="num" w:pos="709"/>
        </w:tabs>
        <w:spacing w:line="360" w:lineRule="auto"/>
        <w:ind w:left="0"/>
        <w:rPr>
          <w:szCs w:val="28"/>
          <w:lang w:val="ru-RU"/>
        </w:rPr>
      </w:pPr>
      <w:r>
        <w:rPr>
          <w:i/>
          <w:szCs w:val="28"/>
          <w:lang w:val="ru-RU"/>
        </w:rPr>
        <w:t>Зав. кафедрой</w:t>
      </w:r>
      <w:r>
        <w:rPr>
          <w:szCs w:val="28"/>
          <w:lang w:val="ru-RU"/>
        </w:rPr>
        <w:t>: (на титульном листе – подпись).</w:t>
      </w:r>
    </w:p>
    <w:p w:rsidR="009A224E" w:rsidRDefault="009A224E" w:rsidP="002305B8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Последовательность датирования:</w:t>
      </w:r>
      <w:r w:rsidR="002305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1. дата завершения ВКР студентом;</w:t>
      </w:r>
      <w:r w:rsidR="002305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2. дата отзыва руководителя;</w:t>
      </w:r>
      <w:r w:rsidR="002305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3. дата рецензии.</w:t>
      </w:r>
    </w:p>
    <w:p w:rsidR="009A224E" w:rsidRDefault="009A224E" w:rsidP="00F456D5">
      <w:pPr>
        <w:pStyle w:val="a7"/>
        <w:spacing w:line="36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Оформленная и подписанная ВКР сдается на кафедру, и после подписи зав. кафедрой работа сдается на регистрацию.</w:t>
      </w:r>
    </w:p>
    <w:p w:rsidR="009A224E" w:rsidRPr="002305B8" w:rsidRDefault="009A224E" w:rsidP="00F456D5">
      <w:pPr>
        <w:widowControl w:val="0"/>
        <w:spacing w:line="360" w:lineRule="auto"/>
        <w:ind w:firstLine="680"/>
        <w:jc w:val="right"/>
        <w:outlineLvl w:val="1"/>
        <w:rPr>
          <w:bCs/>
          <w:sz w:val="28"/>
          <w:szCs w:val="28"/>
        </w:rPr>
      </w:pPr>
      <w:r>
        <w:br w:type="page"/>
      </w:r>
      <w:bookmarkStart w:id="38" w:name="_Toc163536058"/>
      <w:r w:rsidRPr="002305B8">
        <w:rPr>
          <w:bCs/>
          <w:sz w:val="28"/>
          <w:szCs w:val="28"/>
        </w:rPr>
        <w:t>ПРИЛОЖЕНИЕ 1</w:t>
      </w:r>
      <w:bookmarkEnd w:id="38"/>
    </w:p>
    <w:p w:rsidR="002305B8" w:rsidRPr="003435E5" w:rsidRDefault="002305B8" w:rsidP="002305B8">
      <w:pPr>
        <w:jc w:val="center"/>
        <w:rPr>
          <w:b/>
          <w:sz w:val="28"/>
          <w:szCs w:val="28"/>
        </w:rPr>
      </w:pPr>
      <w:bookmarkStart w:id="39" w:name="_Toc151022984"/>
      <w:bookmarkStart w:id="40" w:name="_Toc151023519"/>
      <w:bookmarkStart w:id="41" w:name="_Toc151195066"/>
      <w:bookmarkStart w:id="42" w:name="_Toc151201894"/>
      <w:bookmarkStart w:id="43" w:name="_Toc151202115"/>
      <w:r w:rsidRPr="003435E5">
        <w:rPr>
          <w:b/>
          <w:sz w:val="28"/>
          <w:szCs w:val="28"/>
        </w:rPr>
        <w:t>Министерство образования и науки Российской Федерации</w:t>
      </w:r>
    </w:p>
    <w:p w:rsidR="002305B8" w:rsidRPr="003435E5" w:rsidRDefault="002305B8" w:rsidP="002305B8">
      <w:pPr>
        <w:jc w:val="center"/>
      </w:pPr>
      <w:r w:rsidRPr="003435E5">
        <w:t>Государственное образовательное учреждение высшего профессионального образования</w:t>
      </w:r>
    </w:p>
    <w:p w:rsidR="002305B8" w:rsidRPr="003435E5" w:rsidRDefault="002305B8" w:rsidP="002305B8">
      <w:pPr>
        <w:jc w:val="center"/>
        <w:rPr>
          <w:b/>
          <w:sz w:val="28"/>
          <w:szCs w:val="28"/>
        </w:rPr>
      </w:pPr>
      <w:r w:rsidRPr="003435E5">
        <w:rPr>
          <w:b/>
          <w:sz w:val="28"/>
          <w:szCs w:val="28"/>
        </w:rPr>
        <w:t>Всероссийский заочный финансово-экономический институт</w:t>
      </w:r>
    </w:p>
    <w:p w:rsidR="002305B8" w:rsidRDefault="002305B8" w:rsidP="002305B8">
      <w:pPr>
        <w:jc w:val="center"/>
        <w:rPr>
          <w:b/>
          <w:sz w:val="28"/>
          <w:szCs w:val="28"/>
        </w:rPr>
      </w:pPr>
      <w:r w:rsidRPr="003435E5">
        <w:rPr>
          <w:b/>
          <w:sz w:val="28"/>
          <w:szCs w:val="28"/>
        </w:rPr>
        <w:t>Филиал в г. Барнауле</w:t>
      </w:r>
    </w:p>
    <w:p w:rsidR="002305B8" w:rsidRDefault="002305B8" w:rsidP="002305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6"/>
      </w:tblGrid>
      <w:tr w:rsidR="002305B8" w:rsidRPr="00C518D8" w:rsidTr="00AF38F4">
        <w:tc>
          <w:tcPr>
            <w:tcW w:w="5210" w:type="dxa"/>
          </w:tcPr>
          <w:p w:rsidR="002305B8" w:rsidRPr="00492CD4" w:rsidRDefault="002305B8" w:rsidP="00AF38F4">
            <w:pPr>
              <w:jc w:val="center"/>
            </w:pPr>
            <w:r w:rsidRPr="00492CD4">
              <w:t>Факультет</w:t>
            </w:r>
          </w:p>
        </w:tc>
        <w:tc>
          <w:tcPr>
            <w:tcW w:w="5210" w:type="dxa"/>
          </w:tcPr>
          <w:p w:rsidR="002305B8" w:rsidRPr="00492CD4" w:rsidRDefault="002305B8" w:rsidP="00AF38F4">
            <w:pPr>
              <w:jc w:val="center"/>
            </w:pPr>
            <w:r w:rsidRPr="00492CD4">
              <w:t>Кафедра</w:t>
            </w:r>
          </w:p>
        </w:tc>
      </w:tr>
      <w:tr w:rsidR="002305B8" w:rsidRPr="00C518D8" w:rsidTr="00AF38F4">
        <w:tc>
          <w:tcPr>
            <w:tcW w:w="5210" w:type="dxa"/>
          </w:tcPr>
          <w:p w:rsidR="002305B8" w:rsidRPr="00492CD4" w:rsidRDefault="002305B8" w:rsidP="00AF38F4">
            <w:pPr>
              <w:jc w:val="center"/>
            </w:pPr>
            <w:r w:rsidRPr="00492CD4">
              <w:t>учетно-статистический</w:t>
            </w:r>
          </w:p>
        </w:tc>
        <w:tc>
          <w:tcPr>
            <w:tcW w:w="5210" w:type="dxa"/>
          </w:tcPr>
          <w:p w:rsidR="002305B8" w:rsidRDefault="002305B8" w:rsidP="00AF38F4">
            <w:pPr>
              <w:jc w:val="center"/>
            </w:pPr>
            <w:r w:rsidRPr="00492CD4">
              <w:t xml:space="preserve">бухгалтерского учета, аудита, </w:t>
            </w:r>
          </w:p>
          <w:p w:rsidR="002305B8" w:rsidRPr="00492CD4" w:rsidRDefault="002305B8" w:rsidP="00AF38F4">
            <w:pPr>
              <w:jc w:val="center"/>
            </w:pPr>
            <w:r w:rsidRPr="00492CD4">
              <w:t>статистики</w:t>
            </w:r>
          </w:p>
        </w:tc>
      </w:tr>
    </w:tbl>
    <w:p w:rsidR="002305B8" w:rsidRDefault="002305B8" w:rsidP="002305B8"/>
    <w:p w:rsidR="002305B8" w:rsidRDefault="002305B8" w:rsidP="002305B8"/>
    <w:p w:rsidR="002305B8" w:rsidRDefault="002305B8" w:rsidP="002305B8"/>
    <w:p w:rsidR="002305B8" w:rsidRDefault="002305B8" w:rsidP="002305B8"/>
    <w:p w:rsidR="002305B8" w:rsidRDefault="002305B8" w:rsidP="002305B8"/>
    <w:p w:rsidR="002305B8" w:rsidRPr="00492CD4" w:rsidRDefault="002305B8" w:rsidP="002305B8">
      <w:pPr>
        <w:jc w:val="center"/>
        <w:rPr>
          <w:sz w:val="28"/>
          <w:szCs w:val="28"/>
        </w:rPr>
      </w:pPr>
      <w:r w:rsidRPr="00492CD4">
        <w:rPr>
          <w:sz w:val="28"/>
          <w:szCs w:val="28"/>
        </w:rPr>
        <w:t>Выпускная квалификационная работы на тему:</w:t>
      </w:r>
    </w:p>
    <w:p w:rsidR="002305B8" w:rsidRDefault="002305B8" w:rsidP="0023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расчетов с персоналом по оплате труда и другим расчетным операциям</w:t>
      </w:r>
    </w:p>
    <w:p w:rsidR="002305B8" w:rsidRDefault="002305B8" w:rsidP="00230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материалах ООО «МИТРА» г. Барнаул) </w:t>
      </w:r>
    </w:p>
    <w:p w:rsidR="002305B8" w:rsidRDefault="002305B8" w:rsidP="002305B8">
      <w:pPr>
        <w:rPr>
          <w:b/>
          <w:sz w:val="28"/>
          <w:szCs w:val="28"/>
        </w:rPr>
      </w:pPr>
    </w:p>
    <w:p w:rsidR="002305B8" w:rsidRDefault="002305B8" w:rsidP="002305B8">
      <w:pPr>
        <w:rPr>
          <w:b/>
          <w:sz w:val="28"/>
          <w:szCs w:val="28"/>
        </w:rPr>
      </w:pPr>
    </w:p>
    <w:p w:rsidR="002305B8" w:rsidRDefault="002305B8" w:rsidP="002305B8">
      <w:pPr>
        <w:rPr>
          <w:b/>
          <w:sz w:val="28"/>
          <w:szCs w:val="28"/>
        </w:rPr>
      </w:pPr>
    </w:p>
    <w:tbl>
      <w:tblPr>
        <w:tblW w:w="10206" w:type="dxa"/>
        <w:tblInd w:w="392" w:type="dxa"/>
        <w:tblLook w:val="01E0" w:firstRow="1" w:lastRow="1" w:firstColumn="1" w:lastColumn="1" w:noHBand="0" w:noVBand="0"/>
      </w:tblPr>
      <w:tblGrid>
        <w:gridCol w:w="3149"/>
        <w:gridCol w:w="2160"/>
        <w:gridCol w:w="4127"/>
        <w:gridCol w:w="770"/>
      </w:tblGrid>
      <w:tr w:rsidR="002305B8" w:rsidRPr="00C518D8" w:rsidTr="00AF38F4">
        <w:tc>
          <w:tcPr>
            <w:tcW w:w="3149" w:type="dxa"/>
          </w:tcPr>
          <w:p w:rsidR="002305B8" w:rsidRPr="00D50DAF" w:rsidRDefault="002305B8" w:rsidP="00AF38F4">
            <w:r w:rsidRPr="00D50DAF">
              <w:t>Студентка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  <w:r w:rsidRPr="00D50DAF">
              <w:t>_____________</w:t>
            </w:r>
          </w:p>
          <w:p w:rsidR="002305B8" w:rsidRPr="00C518D8" w:rsidRDefault="002305B8" w:rsidP="00AF38F4">
            <w:pPr>
              <w:jc w:val="center"/>
              <w:rPr>
                <w:sz w:val="16"/>
                <w:szCs w:val="16"/>
              </w:rPr>
            </w:pPr>
            <w:r w:rsidRPr="00C518D8">
              <w:rPr>
                <w:sz w:val="16"/>
                <w:szCs w:val="16"/>
              </w:rPr>
              <w:t>(подпись)</w:t>
            </w:r>
          </w:p>
        </w:tc>
        <w:tc>
          <w:tcPr>
            <w:tcW w:w="4897" w:type="dxa"/>
            <w:gridSpan w:val="2"/>
          </w:tcPr>
          <w:p w:rsidR="002305B8" w:rsidRPr="00492CD4" w:rsidRDefault="002305B8" w:rsidP="00AF38F4">
            <w:r w:rsidRPr="00492CD4">
              <w:t>Загоруйка Светлана Васильевна</w:t>
            </w:r>
          </w:p>
        </w:tc>
      </w:tr>
      <w:tr w:rsidR="002305B8" w:rsidRPr="00C518D8" w:rsidTr="00AF38F4">
        <w:tc>
          <w:tcPr>
            <w:tcW w:w="3149" w:type="dxa"/>
          </w:tcPr>
          <w:p w:rsidR="002305B8" w:rsidRPr="00D50DAF" w:rsidRDefault="002305B8" w:rsidP="00AF38F4">
            <w:r w:rsidRPr="00D50DAF">
              <w:t>Специальность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</w:p>
        </w:tc>
        <w:tc>
          <w:tcPr>
            <w:tcW w:w="4897" w:type="dxa"/>
            <w:gridSpan w:val="2"/>
          </w:tcPr>
          <w:p w:rsidR="002305B8" w:rsidRPr="00D50DAF" w:rsidRDefault="002305B8" w:rsidP="00AF38F4">
            <w:r w:rsidRPr="00D50DAF">
              <w:t>Бухгалтерский учет, анализ и аудит</w:t>
            </w:r>
          </w:p>
        </w:tc>
      </w:tr>
      <w:tr w:rsidR="002305B8" w:rsidRPr="00C518D8" w:rsidTr="00AF38F4">
        <w:tc>
          <w:tcPr>
            <w:tcW w:w="3149" w:type="dxa"/>
          </w:tcPr>
          <w:p w:rsidR="002305B8" w:rsidRPr="00D50DAF" w:rsidRDefault="002305B8" w:rsidP="00AF38F4">
            <w:r w:rsidRPr="00D50DAF">
              <w:t>№ личного дела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</w:p>
        </w:tc>
        <w:tc>
          <w:tcPr>
            <w:tcW w:w="4897" w:type="dxa"/>
            <w:gridSpan w:val="2"/>
          </w:tcPr>
          <w:p w:rsidR="002305B8" w:rsidRPr="00D50DAF" w:rsidRDefault="002305B8" w:rsidP="00AF38F4">
            <w:r w:rsidRPr="00D50DAF">
              <w:t>99УБД6011</w:t>
            </w:r>
          </w:p>
        </w:tc>
      </w:tr>
      <w:tr w:rsidR="002305B8" w:rsidRPr="00C518D8" w:rsidTr="00AF38F4">
        <w:tc>
          <w:tcPr>
            <w:tcW w:w="3149" w:type="dxa"/>
          </w:tcPr>
          <w:p w:rsidR="002305B8" w:rsidRPr="00D50DAF" w:rsidRDefault="002305B8" w:rsidP="00AF38F4">
            <w:r w:rsidRPr="00D50DAF">
              <w:t xml:space="preserve">Образование 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</w:p>
        </w:tc>
        <w:tc>
          <w:tcPr>
            <w:tcW w:w="4897" w:type="dxa"/>
            <w:gridSpan w:val="2"/>
          </w:tcPr>
          <w:p w:rsidR="002305B8" w:rsidRPr="00D50DAF" w:rsidRDefault="002305B8" w:rsidP="00AF38F4">
            <w:r w:rsidRPr="00D50DAF">
              <w:t>Первое высшее</w:t>
            </w:r>
          </w:p>
        </w:tc>
      </w:tr>
      <w:tr w:rsidR="002305B8" w:rsidRPr="00C518D8" w:rsidTr="002305B8">
        <w:trPr>
          <w:gridAfter w:val="1"/>
          <w:wAfter w:w="770" w:type="dxa"/>
        </w:trPr>
        <w:tc>
          <w:tcPr>
            <w:tcW w:w="3149" w:type="dxa"/>
          </w:tcPr>
          <w:p w:rsidR="002305B8" w:rsidRPr="00D50DAF" w:rsidRDefault="002305B8" w:rsidP="00AF38F4">
            <w:r w:rsidRPr="00D50DAF">
              <w:t xml:space="preserve">Научный руководитель 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  <w:r w:rsidRPr="00D50DAF">
              <w:t>_____________</w:t>
            </w:r>
          </w:p>
          <w:p w:rsidR="002305B8" w:rsidRPr="00C518D8" w:rsidRDefault="002305B8" w:rsidP="00AF38F4">
            <w:pPr>
              <w:jc w:val="center"/>
              <w:rPr>
                <w:sz w:val="16"/>
                <w:szCs w:val="16"/>
              </w:rPr>
            </w:pPr>
            <w:r w:rsidRPr="00C518D8">
              <w:rPr>
                <w:sz w:val="16"/>
                <w:szCs w:val="16"/>
              </w:rPr>
              <w:t>(подпись)</w:t>
            </w:r>
          </w:p>
        </w:tc>
        <w:tc>
          <w:tcPr>
            <w:tcW w:w="4127" w:type="dxa"/>
          </w:tcPr>
          <w:p w:rsidR="002305B8" w:rsidRDefault="002305B8" w:rsidP="00AF38F4">
            <w:r w:rsidRPr="00D50DAF">
              <w:t xml:space="preserve">Левичева Светлана Викторовна </w:t>
            </w:r>
            <w:r>
              <w:t>–</w:t>
            </w:r>
            <w:r w:rsidRPr="00D50DAF">
              <w:t xml:space="preserve"> </w:t>
            </w:r>
            <w:r>
              <w:t xml:space="preserve">к.э.н., </w:t>
            </w:r>
            <w:r w:rsidRPr="00D50DAF">
              <w:t>ст. преподаватель</w:t>
            </w:r>
            <w:r>
              <w:t xml:space="preserve"> </w:t>
            </w:r>
            <w:r w:rsidRPr="00D50DAF">
              <w:t xml:space="preserve"> кафедры бухгалтерского учета, аудита, статистики филиала ВЗФЭИ</w:t>
            </w:r>
            <w:r>
              <w:t xml:space="preserve">                </w:t>
            </w:r>
            <w:r w:rsidRPr="00D50DAF">
              <w:t xml:space="preserve"> в </w:t>
            </w:r>
            <w:r>
              <w:t xml:space="preserve"> </w:t>
            </w:r>
            <w:r w:rsidRPr="00D50DAF">
              <w:t>г. Барнауле</w:t>
            </w:r>
          </w:p>
          <w:p w:rsidR="002305B8" w:rsidRPr="00D50DAF" w:rsidRDefault="002305B8" w:rsidP="00AF38F4"/>
        </w:tc>
      </w:tr>
      <w:tr w:rsidR="002305B8" w:rsidRPr="00C518D8" w:rsidTr="002305B8">
        <w:trPr>
          <w:gridAfter w:val="1"/>
          <w:wAfter w:w="770" w:type="dxa"/>
        </w:trPr>
        <w:tc>
          <w:tcPr>
            <w:tcW w:w="3149" w:type="dxa"/>
          </w:tcPr>
          <w:p w:rsidR="002305B8" w:rsidRPr="00D50DAF" w:rsidRDefault="002305B8" w:rsidP="00AF38F4">
            <w:r w:rsidRPr="00D50DAF">
              <w:t>Консультант</w:t>
            </w:r>
          </w:p>
          <w:p w:rsidR="002305B8" w:rsidRPr="00D50DAF" w:rsidRDefault="002305B8" w:rsidP="00AF38F4"/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  <w:r w:rsidRPr="00D50DAF">
              <w:t>_____________</w:t>
            </w:r>
          </w:p>
          <w:p w:rsidR="002305B8" w:rsidRPr="00C518D8" w:rsidRDefault="002305B8" w:rsidP="00AF38F4">
            <w:pPr>
              <w:jc w:val="center"/>
              <w:rPr>
                <w:sz w:val="16"/>
                <w:szCs w:val="16"/>
              </w:rPr>
            </w:pPr>
            <w:r w:rsidRPr="00C518D8">
              <w:rPr>
                <w:sz w:val="16"/>
                <w:szCs w:val="16"/>
              </w:rPr>
              <w:t>(подпись)</w:t>
            </w:r>
          </w:p>
        </w:tc>
        <w:tc>
          <w:tcPr>
            <w:tcW w:w="4127" w:type="dxa"/>
          </w:tcPr>
          <w:p w:rsidR="002305B8" w:rsidRDefault="002305B8" w:rsidP="00AF38F4">
            <w:r w:rsidRPr="00D50DAF">
              <w:t xml:space="preserve">Левичева Светлана Викторовна </w:t>
            </w:r>
            <w:r>
              <w:t>–</w:t>
            </w:r>
            <w:r w:rsidRPr="00D50DAF">
              <w:t xml:space="preserve"> </w:t>
            </w:r>
            <w:r>
              <w:t xml:space="preserve">к.э.н., </w:t>
            </w:r>
            <w:r w:rsidRPr="00D50DAF">
              <w:t xml:space="preserve">ст. преподаватель кафедры бухгалтерского учета, аудита, статистики филиала ВЗФЭИ </w:t>
            </w:r>
            <w:r>
              <w:t xml:space="preserve">                </w:t>
            </w:r>
            <w:r w:rsidRPr="00D50DAF">
              <w:t>в</w:t>
            </w:r>
            <w:r>
              <w:t xml:space="preserve"> </w:t>
            </w:r>
            <w:r w:rsidRPr="00D50DAF">
              <w:t xml:space="preserve"> г. Барнауле</w:t>
            </w:r>
          </w:p>
          <w:p w:rsidR="002305B8" w:rsidRPr="00D50DAF" w:rsidRDefault="002305B8" w:rsidP="00AF38F4"/>
        </w:tc>
      </w:tr>
      <w:tr w:rsidR="002305B8" w:rsidRPr="00C518D8" w:rsidTr="002305B8">
        <w:trPr>
          <w:gridAfter w:val="1"/>
          <w:wAfter w:w="770" w:type="dxa"/>
        </w:trPr>
        <w:tc>
          <w:tcPr>
            <w:tcW w:w="3149" w:type="dxa"/>
          </w:tcPr>
          <w:p w:rsidR="002305B8" w:rsidRPr="00D50DAF" w:rsidRDefault="002305B8" w:rsidP="00AF38F4">
            <w:r w:rsidRPr="00D50DAF">
              <w:t>Рецензент</w:t>
            </w:r>
          </w:p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  <w:r w:rsidRPr="00D50DAF">
              <w:t>_____________</w:t>
            </w:r>
          </w:p>
          <w:p w:rsidR="002305B8" w:rsidRPr="00C518D8" w:rsidRDefault="002305B8" w:rsidP="00AF38F4">
            <w:pPr>
              <w:jc w:val="center"/>
              <w:rPr>
                <w:sz w:val="16"/>
                <w:szCs w:val="16"/>
              </w:rPr>
            </w:pPr>
            <w:r w:rsidRPr="00C518D8">
              <w:rPr>
                <w:sz w:val="16"/>
                <w:szCs w:val="16"/>
              </w:rPr>
              <w:t>(подпись)</w:t>
            </w:r>
          </w:p>
        </w:tc>
        <w:tc>
          <w:tcPr>
            <w:tcW w:w="4127" w:type="dxa"/>
          </w:tcPr>
          <w:p w:rsidR="002305B8" w:rsidRDefault="002305B8" w:rsidP="00AF38F4">
            <w:r w:rsidRPr="00D50DAF">
              <w:t>Бочарова Оксана Ивановна</w:t>
            </w:r>
            <w:r>
              <w:t xml:space="preserve"> –</w:t>
            </w:r>
            <w:r w:rsidRPr="00D50DAF">
              <w:t xml:space="preserve"> главный бухгалтер ООО «МИТРА»</w:t>
            </w:r>
          </w:p>
          <w:p w:rsidR="002305B8" w:rsidRPr="00D50DAF" w:rsidRDefault="002305B8" w:rsidP="00AF38F4"/>
        </w:tc>
      </w:tr>
      <w:tr w:rsidR="002305B8" w:rsidRPr="00C518D8" w:rsidTr="002305B8">
        <w:trPr>
          <w:gridAfter w:val="1"/>
          <w:wAfter w:w="770" w:type="dxa"/>
        </w:trPr>
        <w:tc>
          <w:tcPr>
            <w:tcW w:w="3149" w:type="dxa"/>
          </w:tcPr>
          <w:p w:rsidR="002305B8" w:rsidRPr="00D50DAF" w:rsidRDefault="002305B8" w:rsidP="00AF38F4">
            <w:r w:rsidRPr="00D50DAF">
              <w:t>Зав. кафедрой</w:t>
            </w:r>
          </w:p>
        </w:tc>
        <w:tc>
          <w:tcPr>
            <w:tcW w:w="2160" w:type="dxa"/>
          </w:tcPr>
          <w:p w:rsidR="002305B8" w:rsidRPr="00D50DAF" w:rsidRDefault="002305B8" w:rsidP="00AF38F4">
            <w:pPr>
              <w:jc w:val="center"/>
            </w:pPr>
            <w:r w:rsidRPr="00D50DAF">
              <w:t>_____________</w:t>
            </w:r>
          </w:p>
          <w:p w:rsidR="002305B8" w:rsidRPr="00C518D8" w:rsidRDefault="002305B8" w:rsidP="00AF38F4">
            <w:pPr>
              <w:ind w:left="612" w:hanging="612"/>
              <w:jc w:val="center"/>
              <w:rPr>
                <w:sz w:val="16"/>
                <w:szCs w:val="16"/>
              </w:rPr>
            </w:pPr>
            <w:r w:rsidRPr="00C518D8">
              <w:rPr>
                <w:sz w:val="16"/>
                <w:szCs w:val="16"/>
              </w:rPr>
              <w:t>(подпись)</w:t>
            </w:r>
          </w:p>
        </w:tc>
        <w:tc>
          <w:tcPr>
            <w:tcW w:w="4127" w:type="dxa"/>
          </w:tcPr>
          <w:p w:rsidR="002305B8" w:rsidRDefault="002305B8" w:rsidP="00AF38F4">
            <w:r>
              <w:t>Чугаева Тамара Дмитриевна</w:t>
            </w:r>
            <w:r w:rsidRPr="00D50DAF">
              <w:t xml:space="preserve"> – к.э.н., доцент </w:t>
            </w:r>
          </w:p>
          <w:p w:rsidR="002305B8" w:rsidRDefault="002305B8" w:rsidP="00AF38F4"/>
          <w:p w:rsidR="002305B8" w:rsidRDefault="002305B8" w:rsidP="00AF38F4"/>
          <w:p w:rsidR="002305B8" w:rsidRPr="00D50DAF" w:rsidRDefault="002305B8" w:rsidP="00AF38F4"/>
        </w:tc>
      </w:tr>
    </w:tbl>
    <w:p w:rsidR="002305B8" w:rsidRPr="00492CD4" w:rsidRDefault="002305B8" w:rsidP="002305B8">
      <w:pPr>
        <w:jc w:val="center"/>
        <w:rPr>
          <w:sz w:val="28"/>
          <w:szCs w:val="28"/>
        </w:rPr>
      </w:pPr>
      <w:r w:rsidRPr="00492CD4">
        <w:rPr>
          <w:sz w:val="28"/>
          <w:szCs w:val="28"/>
        </w:rPr>
        <w:t>Барнаул 201</w:t>
      </w:r>
      <w:r w:rsidR="0030666B">
        <w:rPr>
          <w:sz w:val="28"/>
          <w:szCs w:val="28"/>
        </w:rPr>
        <w:t>1</w:t>
      </w:r>
    </w:p>
    <w:p w:rsidR="009A224E" w:rsidRDefault="009A224E" w:rsidP="00F456D5">
      <w:pPr>
        <w:pStyle w:val="2"/>
        <w:widowControl w:val="0"/>
        <w:jc w:val="right"/>
        <w:rPr>
          <w:b w:val="0"/>
          <w:lang w:val="ru-RU"/>
        </w:rPr>
        <w:sectPr w:rsidR="009A224E" w:rsidSect="002E0257">
          <w:headerReference w:type="even" r:id="rId7"/>
          <w:headerReference w:type="default" r:id="rId8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9A224E" w:rsidRPr="002305B8" w:rsidRDefault="009A224E" w:rsidP="00F456D5">
      <w:pPr>
        <w:widowControl w:val="0"/>
        <w:spacing w:line="360" w:lineRule="auto"/>
        <w:ind w:firstLine="680"/>
        <w:jc w:val="right"/>
        <w:outlineLvl w:val="1"/>
        <w:rPr>
          <w:bCs/>
          <w:sz w:val="28"/>
          <w:szCs w:val="28"/>
        </w:rPr>
      </w:pPr>
      <w:bookmarkStart w:id="44" w:name="_Toc163536059"/>
      <w:r w:rsidRPr="002305B8">
        <w:rPr>
          <w:bCs/>
          <w:sz w:val="28"/>
          <w:szCs w:val="28"/>
        </w:rPr>
        <w:t>ПРИЛОЖЕНИЕ 2</w:t>
      </w:r>
      <w:bookmarkEnd w:id="44"/>
    </w:p>
    <w:p w:rsidR="003B1474" w:rsidRDefault="003B1474" w:rsidP="003B1474">
      <w:pPr>
        <w:pStyle w:val="a6"/>
        <w:tabs>
          <w:tab w:val="clear" w:pos="426"/>
          <w:tab w:val="num" w:pos="0"/>
        </w:tabs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ВСЕРОССИЙСКИЙ ЗАОЧНЫЙ ФИНАНСОВО-ЭКОНОМИЧЕСКИЙ ИНСТИТУТ</w:t>
      </w:r>
    </w:p>
    <w:p w:rsidR="00AE1F4C" w:rsidRDefault="00AE1F4C" w:rsidP="00AE1F4C">
      <w:pPr>
        <w:jc w:val="center"/>
        <w:rPr>
          <w:b/>
          <w:sz w:val="28"/>
          <w:szCs w:val="28"/>
        </w:rPr>
      </w:pPr>
      <w:r w:rsidRPr="003435E5">
        <w:rPr>
          <w:b/>
          <w:sz w:val="28"/>
          <w:szCs w:val="28"/>
        </w:rPr>
        <w:t>Филиал в г. Барнауле</w:t>
      </w:r>
    </w:p>
    <w:p w:rsidR="003B1474" w:rsidRPr="00AE1F4C" w:rsidRDefault="003B1474" w:rsidP="003B1474">
      <w:pPr>
        <w:pStyle w:val="a6"/>
        <w:tabs>
          <w:tab w:val="clear" w:pos="426"/>
          <w:tab w:val="num" w:pos="0"/>
        </w:tabs>
        <w:jc w:val="center"/>
        <w:rPr>
          <w:b/>
          <w:sz w:val="16"/>
          <w:szCs w:val="16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3B1474" w:rsidTr="00AF38F4">
        <w:tc>
          <w:tcPr>
            <w:tcW w:w="4928" w:type="dxa"/>
          </w:tcPr>
          <w:p w:rsidR="003B1474" w:rsidRDefault="003B1474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Факультет </w:t>
            </w:r>
          </w:p>
        </w:tc>
        <w:tc>
          <w:tcPr>
            <w:tcW w:w="4926" w:type="dxa"/>
          </w:tcPr>
          <w:p w:rsidR="003B1474" w:rsidRDefault="003B1474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Кафедра </w:t>
            </w:r>
          </w:p>
        </w:tc>
      </w:tr>
      <w:tr w:rsidR="003B1474" w:rsidTr="00AF38F4">
        <w:tc>
          <w:tcPr>
            <w:tcW w:w="4928" w:type="dxa"/>
          </w:tcPr>
          <w:p w:rsidR="003B1474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учетно-статистический</w:t>
            </w:r>
          </w:p>
        </w:tc>
        <w:tc>
          <w:tcPr>
            <w:tcW w:w="4926" w:type="dxa"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бухгалтерского учета, аудита,</w:t>
            </w:r>
          </w:p>
          <w:p w:rsidR="003B1474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статистики</w:t>
            </w:r>
          </w:p>
        </w:tc>
      </w:tr>
    </w:tbl>
    <w:p w:rsidR="003B1474" w:rsidRDefault="003B1474" w:rsidP="003B1474">
      <w:pPr>
        <w:pStyle w:val="a6"/>
        <w:jc w:val="center"/>
        <w:rPr>
          <w:lang w:val="ru-RU"/>
        </w:rPr>
      </w:pPr>
    </w:p>
    <w:p w:rsidR="003B1474" w:rsidRDefault="003B1474" w:rsidP="003B1474">
      <w:pPr>
        <w:pStyle w:val="a6"/>
        <w:jc w:val="center"/>
        <w:rPr>
          <w:lang w:val="ru-RU"/>
        </w:rPr>
      </w:pPr>
    </w:p>
    <w:p w:rsidR="003B1474" w:rsidRDefault="003B1474" w:rsidP="003B1474">
      <w:pPr>
        <w:pStyle w:val="a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«Утверждаю»</w:t>
      </w:r>
    </w:p>
    <w:p w:rsidR="003B1474" w:rsidRDefault="003B1474" w:rsidP="003B1474">
      <w:pPr>
        <w:pStyle w:val="a6"/>
        <w:jc w:val="center"/>
        <w:rPr>
          <w:b/>
          <w:sz w:val="16"/>
          <w:lang w:val="ru-RU"/>
        </w:rPr>
      </w:pPr>
    </w:p>
    <w:p w:rsidR="003B1474" w:rsidRPr="00373F44" w:rsidRDefault="003B1474" w:rsidP="003B1474">
      <w:pPr>
        <w:pStyle w:val="a6"/>
        <w:jc w:val="left"/>
        <w:rPr>
          <w:sz w:val="24"/>
          <w:u w:val="single"/>
          <w:lang w:val="ru-RU"/>
        </w:rPr>
      </w:pPr>
      <w:r>
        <w:rPr>
          <w:sz w:val="24"/>
          <w:lang w:val="ru-RU"/>
        </w:rPr>
        <w:t>Зав.</w:t>
      </w:r>
      <w:r>
        <w:rPr>
          <w:lang w:val="ru-RU"/>
        </w:rPr>
        <w:t xml:space="preserve"> </w:t>
      </w:r>
      <w:r>
        <w:rPr>
          <w:sz w:val="24"/>
          <w:lang w:val="ru-RU"/>
        </w:rPr>
        <w:t xml:space="preserve">кафедрой  </w:t>
      </w:r>
      <w:r>
        <w:rPr>
          <w:sz w:val="24"/>
          <w:u w:val="single"/>
          <w:lang w:val="ru-RU"/>
        </w:rPr>
        <w:t xml:space="preserve">                                  / Чугаева Т.Д.  </w:t>
      </w:r>
      <w:r w:rsidRPr="00D73460">
        <w:rPr>
          <w:sz w:val="24"/>
          <w:u w:val="single"/>
          <w:lang w:val="ru-RU"/>
        </w:rPr>
        <w:t xml:space="preserve"> </w:t>
      </w:r>
      <w:r>
        <w:rPr>
          <w:sz w:val="24"/>
          <w:lang w:val="ru-RU"/>
        </w:rPr>
        <w:t xml:space="preserve">                       «____»_____________20</w:t>
      </w:r>
      <w:r w:rsidR="002C0A58">
        <w:rPr>
          <w:sz w:val="24"/>
          <w:lang w:val="ru-RU"/>
        </w:rPr>
        <w:t>__</w:t>
      </w:r>
      <w:r>
        <w:rPr>
          <w:sz w:val="24"/>
          <w:lang w:val="ru-RU"/>
        </w:rPr>
        <w:t xml:space="preserve"> г.</w:t>
      </w:r>
    </w:p>
    <w:p w:rsidR="003B1474" w:rsidRDefault="003B1474" w:rsidP="003B1474">
      <w:pPr>
        <w:pStyle w:val="a6"/>
        <w:jc w:val="center"/>
        <w:rPr>
          <w:sz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rPr>
          <w:sz w:val="20"/>
          <w:lang w:val="ru-RU"/>
        </w:rPr>
        <w:t>(дата)</w:t>
      </w:r>
    </w:p>
    <w:p w:rsidR="003B1474" w:rsidRDefault="003B1474" w:rsidP="003B1474">
      <w:pPr>
        <w:pStyle w:val="a6"/>
        <w:jc w:val="center"/>
        <w:rPr>
          <w:lang w:val="ru-RU"/>
        </w:rPr>
      </w:pPr>
    </w:p>
    <w:p w:rsidR="003B1474" w:rsidRDefault="003B1474" w:rsidP="003B1474">
      <w:pPr>
        <w:pStyle w:val="a6"/>
        <w:jc w:val="center"/>
        <w:rPr>
          <w:lang w:val="ru-RU"/>
        </w:rPr>
      </w:pPr>
    </w:p>
    <w:p w:rsidR="003B1474" w:rsidRDefault="003B1474" w:rsidP="003B1474">
      <w:pPr>
        <w:pStyle w:val="a6"/>
        <w:pBdr>
          <w:bottom w:val="single" w:sz="12" w:space="1" w:color="auto"/>
        </w:pBd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ПО ВЫПУСКНОЙ КВАЛИФИКАЦИОННОЙ РАБОТЕ СТУДЕНТА(КИ)</w:t>
      </w:r>
    </w:p>
    <w:p w:rsidR="003B1474" w:rsidRDefault="003B1474" w:rsidP="003B1474">
      <w:pPr>
        <w:pStyle w:val="a6"/>
        <w:pBdr>
          <w:bottom w:val="single" w:sz="12" w:space="1" w:color="auto"/>
        </w:pBdr>
        <w:jc w:val="center"/>
        <w:rPr>
          <w:b/>
          <w:lang w:val="ru-RU"/>
        </w:rPr>
      </w:pPr>
    </w:p>
    <w:p w:rsidR="003B1474" w:rsidRPr="003B1474" w:rsidRDefault="003B1474" w:rsidP="003B1474">
      <w:pPr>
        <w:pStyle w:val="a6"/>
        <w:pBdr>
          <w:bottom w:val="single" w:sz="12" w:space="1" w:color="auto"/>
        </w:pBdr>
        <w:rPr>
          <w:rStyle w:val="ad"/>
          <w:lang w:val="ru-RU"/>
        </w:rPr>
      </w:pPr>
    </w:p>
    <w:p w:rsidR="003B1474" w:rsidRDefault="003B1474" w:rsidP="003B1474">
      <w:pPr>
        <w:pStyle w:val="a6"/>
        <w:jc w:val="center"/>
        <w:rPr>
          <w:sz w:val="20"/>
          <w:lang w:val="ru-RU"/>
        </w:rPr>
      </w:pPr>
      <w:r>
        <w:rPr>
          <w:sz w:val="20"/>
          <w:lang w:val="ru-RU"/>
        </w:rPr>
        <w:t>(фамилия, имя, отчество)</w:t>
      </w:r>
    </w:p>
    <w:p w:rsidR="003B1474" w:rsidRDefault="003B1474" w:rsidP="003B1474"/>
    <w:p w:rsidR="003B1474" w:rsidRDefault="003B1474" w:rsidP="003A7F85">
      <w:pPr>
        <w:widowControl w:val="0"/>
        <w:spacing w:line="360" w:lineRule="auto"/>
        <w:jc w:val="center"/>
      </w:pPr>
      <w:r>
        <w:t>1. Тема работы __________________________________________________________________</w:t>
      </w:r>
    </w:p>
    <w:p w:rsidR="003B1474" w:rsidRDefault="003B1474" w:rsidP="003A7F85">
      <w:pPr>
        <w:widowControl w:val="0"/>
        <w:spacing w:line="360" w:lineRule="auto"/>
        <w:jc w:val="center"/>
      </w:pPr>
      <w:r>
        <w:t>________________________________________________________________________________</w:t>
      </w:r>
    </w:p>
    <w:p w:rsidR="003B1474" w:rsidRDefault="003B1474" w:rsidP="003A7F85">
      <w:pPr>
        <w:widowControl w:val="0"/>
        <w:spacing w:line="360" w:lineRule="auto"/>
      </w:pPr>
      <w:r>
        <w:t>2. Срок сдачи студентом законченной работы «______» ________________20___г.</w:t>
      </w:r>
    </w:p>
    <w:p w:rsidR="003B1474" w:rsidRDefault="003B1474" w:rsidP="003B1474">
      <w:pPr>
        <w:widowControl w:val="0"/>
      </w:pPr>
      <w:r>
        <w:t>3. Календарный план</w:t>
      </w:r>
    </w:p>
    <w:p w:rsidR="003B1474" w:rsidRDefault="003B1474" w:rsidP="003B1474">
      <w:pPr>
        <w:pStyle w:val="a6"/>
        <w:tabs>
          <w:tab w:val="clear" w:pos="426"/>
          <w:tab w:val="num" w:pos="0"/>
        </w:tabs>
        <w:jc w:val="center"/>
        <w:rPr>
          <w:b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2"/>
        <w:gridCol w:w="1840"/>
        <w:gridCol w:w="1835"/>
      </w:tblGrid>
      <w:tr w:rsidR="0030666B" w:rsidTr="0030666B">
        <w:trPr>
          <w:cantSplit/>
          <w:trHeight w:val="259"/>
        </w:trPr>
        <w:tc>
          <w:tcPr>
            <w:tcW w:w="5822" w:type="dxa"/>
            <w:vMerge w:val="restart"/>
            <w:vAlign w:val="center"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разделов ВКР</w:t>
            </w:r>
          </w:p>
        </w:tc>
        <w:tc>
          <w:tcPr>
            <w:tcW w:w="3675" w:type="dxa"/>
            <w:gridSpan w:val="2"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 выполнения</w:t>
            </w:r>
          </w:p>
        </w:tc>
      </w:tr>
      <w:tr w:rsidR="0030666B" w:rsidTr="0030666B">
        <w:trPr>
          <w:cantSplit/>
          <w:trHeight w:val="138"/>
        </w:trPr>
        <w:tc>
          <w:tcPr>
            <w:tcW w:w="5822" w:type="dxa"/>
            <w:vMerge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</w:p>
        </w:tc>
        <w:tc>
          <w:tcPr>
            <w:tcW w:w="1840" w:type="dxa"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</w:t>
            </w:r>
          </w:p>
        </w:tc>
        <w:tc>
          <w:tcPr>
            <w:tcW w:w="1835" w:type="dxa"/>
          </w:tcPr>
          <w:p w:rsidR="0030666B" w:rsidRDefault="0030666B" w:rsidP="00AF38F4">
            <w:pPr>
              <w:pStyle w:val="a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факт</w:t>
            </w: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Введение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Глава 1…………………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Глава 2……………………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Глава 3……………………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73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3.3.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Заключение 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59"/>
        </w:trPr>
        <w:tc>
          <w:tcPr>
            <w:tcW w:w="5822" w:type="dxa"/>
            <w:vAlign w:val="center"/>
          </w:tcPr>
          <w:p w:rsidR="0030666B" w:rsidRPr="00A122C3" w:rsidRDefault="00A122C3" w:rsidP="00AF38F4">
            <w:pPr>
              <w:pStyle w:val="a6"/>
              <w:rPr>
                <w:sz w:val="24"/>
                <w:lang w:val="ru-RU"/>
              </w:rPr>
            </w:pPr>
            <w:r w:rsidRPr="00A122C3">
              <w:rPr>
                <w:sz w:val="24"/>
                <w:lang w:val="ru-RU"/>
              </w:rPr>
              <w:t>Список литературы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  <w:tr w:rsidR="0030666B" w:rsidTr="0030666B">
        <w:trPr>
          <w:trHeight w:val="273"/>
        </w:trPr>
        <w:tc>
          <w:tcPr>
            <w:tcW w:w="5822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Приложения</w:t>
            </w:r>
          </w:p>
        </w:tc>
        <w:tc>
          <w:tcPr>
            <w:tcW w:w="1840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30666B" w:rsidRDefault="0030666B" w:rsidP="00AF38F4">
            <w:pPr>
              <w:pStyle w:val="a6"/>
              <w:rPr>
                <w:sz w:val="24"/>
                <w:lang w:val="ru-RU"/>
              </w:rPr>
            </w:pPr>
          </w:p>
        </w:tc>
      </w:tr>
    </w:tbl>
    <w:p w:rsidR="003B1474" w:rsidRDefault="003B1474" w:rsidP="003B1474">
      <w:pPr>
        <w:pStyle w:val="a6"/>
        <w:tabs>
          <w:tab w:val="clear" w:pos="426"/>
          <w:tab w:val="num" w:pos="0"/>
        </w:tabs>
        <w:jc w:val="center"/>
        <w:rPr>
          <w:b/>
          <w:sz w:val="24"/>
          <w:lang w:val="ru-RU"/>
        </w:rPr>
      </w:pPr>
    </w:p>
    <w:p w:rsidR="003B1474" w:rsidRDefault="003B1474" w:rsidP="003B1474">
      <w:pPr>
        <w:pStyle w:val="a6"/>
        <w:jc w:val="right"/>
        <w:rPr>
          <w:sz w:val="24"/>
          <w:lang w:val="ru-RU"/>
        </w:rPr>
      </w:pPr>
      <w:r>
        <w:rPr>
          <w:sz w:val="24"/>
          <w:lang w:val="ru-RU"/>
        </w:rPr>
        <w:t>Студент _______________________________</w:t>
      </w:r>
    </w:p>
    <w:p w:rsidR="003B1474" w:rsidRDefault="003B1474" w:rsidP="003B1474">
      <w:pPr>
        <w:pStyle w:val="a6"/>
        <w:jc w:val="right"/>
        <w:rPr>
          <w:sz w:val="18"/>
          <w:lang w:val="ru-RU"/>
        </w:rPr>
      </w:pPr>
      <w:r>
        <w:rPr>
          <w:sz w:val="18"/>
          <w:lang w:val="ru-RU"/>
        </w:rPr>
        <w:t>(подпись)</w:t>
      </w:r>
    </w:p>
    <w:p w:rsidR="003B1474" w:rsidRDefault="003B1474" w:rsidP="003B1474">
      <w:pPr>
        <w:pStyle w:val="a6"/>
        <w:jc w:val="right"/>
        <w:rPr>
          <w:sz w:val="24"/>
          <w:lang w:val="ru-RU"/>
        </w:rPr>
      </w:pPr>
      <w:r>
        <w:rPr>
          <w:sz w:val="24"/>
          <w:lang w:val="ru-RU"/>
        </w:rPr>
        <w:t>Руководитель __________________________</w:t>
      </w:r>
    </w:p>
    <w:p w:rsidR="003B1474" w:rsidRDefault="003B1474" w:rsidP="003B1474">
      <w:pPr>
        <w:pStyle w:val="a6"/>
        <w:jc w:val="right"/>
        <w:rPr>
          <w:sz w:val="18"/>
          <w:lang w:val="ru-RU"/>
        </w:rPr>
      </w:pPr>
      <w:r>
        <w:rPr>
          <w:sz w:val="18"/>
          <w:lang w:val="ru-RU"/>
        </w:rPr>
        <w:t>(подпись)</w:t>
      </w:r>
    </w:p>
    <w:p w:rsidR="003B1474" w:rsidRDefault="003B1474" w:rsidP="003B1474">
      <w:pPr>
        <w:pStyle w:val="a6"/>
        <w:jc w:val="right"/>
        <w:rPr>
          <w:sz w:val="24"/>
          <w:lang w:val="ru-RU"/>
        </w:rPr>
      </w:pPr>
      <w:r>
        <w:rPr>
          <w:sz w:val="24"/>
          <w:lang w:val="ru-RU"/>
        </w:rPr>
        <w:t>Консультант ___________________________</w:t>
      </w:r>
    </w:p>
    <w:p w:rsidR="003B1474" w:rsidRDefault="003B1474" w:rsidP="003B1474">
      <w:pPr>
        <w:pStyle w:val="a6"/>
        <w:jc w:val="center"/>
        <w:rPr>
          <w:sz w:val="18"/>
          <w:lang w:val="ru-RU"/>
        </w:rPr>
      </w:pPr>
      <w:r>
        <w:rPr>
          <w:sz w:val="18"/>
          <w:lang w:val="ru-RU"/>
        </w:rPr>
        <w:t xml:space="preserve">                                                                                                                                          </w:t>
      </w:r>
      <w:r w:rsidR="003A7F85">
        <w:rPr>
          <w:sz w:val="18"/>
          <w:lang w:val="ru-RU"/>
        </w:rPr>
        <w:t xml:space="preserve">                                                       </w:t>
      </w:r>
      <w:r>
        <w:rPr>
          <w:sz w:val="18"/>
          <w:lang w:val="ru-RU"/>
        </w:rPr>
        <w:t xml:space="preserve">   (подпись)</w:t>
      </w:r>
    </w:p>
    <w:p w:rsidR="009A224E" w:rsidRPr="00094439" w:rsidRDefault="009A224E" w:rsidP="008F5D67">
      <w:pPr>
        <w:widowControl w:val="0"/>
        <w:ind w:firstLine="680"/>
        <w:jc w:val="right"/>
        <w:outlineLvl w:val="1"/>
        <w:rPr>
          <w:bCs/>
          <w:sz w:val="28"/>
          <w:szCs w:val="28"/>
        </w:rPr>
      </w:pPr>
      <w:bookmarkStart w:id="45" w:name="_Toc163536061"/>
      <w:bookmarkEnd w:id="39"/>
      <w:bookmarkEnd w:id="40"/>
      <w:bookmarkEnd w:id="41"/>
      <w:bookmarkEnd w:id="42"/>
      <w:bookmarkEnd w:id="43"/>
      <w:r w:rsidRPr="00094439">
        <w:rPr>
          <w:bCs/>
          <w:sz w:val="28"/>
          <w:szCs w:val="28"/>
        </w:rPr>
        <w:t xml:space="preserve">ПРИЛОЖЕНИЕ </w:t>
      </w:r>
      <w:bookmarkEnd w:id="45"/>
      <w:r w:rsidRPr="00094439">
        <w:rPr>
          <w:bCs/>
          <w:sz w:val="28"/>
          <w:szCs w:val="28"/>
        </w:rPr>
        <w:t>3</w:t>
      </w:r>
    </w:p>
    <w:p w:rsidR="00094439" w:rsidRPr="00094439" w:rsidRDefault="00094439" w:rsidP="008F5D67">
      <w:pPr>
        <w:pStyle w:val="2"/>
        <w:rPr>
          <w:b w:val="0"/>
          <w:szCs w:val="28"/>
          <w:lang w:val="ru-RU"/>
        </w:rPr>
      </w:pPr>
      <w:bookmarkStart w:id="46" w:name="_Toc151022987"/>
      <w:bookmarkStart w:id="47" w:name="_Toc151023522"/>
      <w:bookmarkStart w:id="48" w:name="_Toc151195069"/>
      <w:bookmarkStart w:id="49" w:name="_Toc151201897"/>
      <w:bookmarkStart w:id="50" w:name="_Toc151202118"/>
      <w:bookmarkStart w:id="51" w:name="_Toc163536062"/>
      <w:r w:rsidRPr="00094439">
        <w:rPr>
          <w:b w:val="0"/>
          <w:szCs w:val="28"/>
          <w:lang w:val="ru-RU"/>
        </w:rPr>
        <w:t>ОТЗЫВ</w:t>
      </w:r>
    </w:p>
    <w:p w:rsidR="00094439" w:rsidRPr="00094439" w:rsidRDefault="00094439" w:rsidP="00094439">
      <w:pPr>
        <w:jc w:val="center"/>
        <w:rPr>
          <w:sz w:val="28"/>
          <w:szCs w:val="28"/>
        </w:rPr>
      </w:pPr>
      <w:r w:rsidRPr="00094439">
        <w:rPr>
          <w:sz w:val="28"/>
          <w:szCs w:val="28"/>
        </w:rPr>
        <w:t>на выпускную квалификационную работу</w:t>
      </w:r>
    </w:p>
    <w:p w:rsidR="00094439" w:rsidRPr="008F5D67" w:rsidRDefault="00094439" w:rsidP="00094439">
      <w:pPr>
        <w:jc w:val="both"/>
        <w:rPr>
          <w:sz w:val="16"/>
          <w:szCs w:val="16"/>
        </w:rPr>
      </w:pP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Студентки Терентьевой Надежды Анатольевны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Факультет финансово-кредитный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Специальность «Финансы и кредит»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№ личного дела 01ФФД6011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Образование первое высшее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На тему: «Управление оборотными активами» (на материалах ООО «АСЭМ»</w:t>
      </w:r>
      <w:r w:rsidR="0030666B">
        <w:rPr>
          <w:sz w:val="28"/>
          <w:szCs w:val="28"/>
        </w:rPr>
        <w:t xml:space="preserve"> г. Барнаула</w:t>
      </w:r>
      <w:r w:rsidRPr="00094439">
        <w:rPr>
          <w:sz w:val="28"/>
          <w:szCs w:val="28"/>
        </w:rPr>
        <w:t>)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Актуальность темы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Глубина и полнота раскрытия темы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Практическая значимость полученных результатов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Сроки проведения исследований, своевременность представления на проверку разделов и завершенной работы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Оценка деловых качеств студента (проявление трудолюбия, творческого отношения, самостоятельности и т.п., халатности, недисциплированности, умение работать с литературой, владение методами анализа ситуаций, явлений, умение отстаивать собственную точку зрения, делать обо</w:t>
      </w:r>
      <w:r w:rsidR="002C0A58">
        <w:rPr>
          <w:sz w:val="28"/>
          <w:szCs w:val="28"/>
        </w:rPr>
        <w:t>снованные выводы и предложения)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Участие в научно-исследовательской работе студента (выступление на вузовской, межвузовской студенческой конференции</w:t>
      </w:r>
      <w:r w:rsidR="0030666B">
        <w:rPr>
          <w:sz w:val="28"/>
          <w:szCs w:val="28"/>
        </w:rPr>
        <w:t>, публикации и др.</w:t>
      </w:r>
      <w:r w:rsidR="002C0A58">
        <w:rPr>
          <w:sz w:val="28"/>
          <w:szCs w:val="28"/>
        </w:rPr>
        <w:t>)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Недостатки и замечания</w:t>
      </w:r>
      <w:r w:rsidR="002C0A58">
        <w:rPr>
          <w:sz w:val="28"/>
          <w:szCs w:val="28"/>
        </w:rPr>
        <w:t xml:space="preserve"> по содержанию и оформлению ВКР</w:t>
      </w:r>
    </w:p>
    <w:p w:rsidR="00094439" w:rsidRPr="00094439" w:rsidRDefault="00094439" w:rsidP="00094439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94439">
        <w:rPr>
          <w:sz w:val="28"/>
          <w:szCs w:val="28"/>
        </w:rPr>
        <w:t>Заключение (подготовленность студента к профессиональной деятельности, рекомендация к защите, в аспиранту</w:t>
      </w:r>
      <w:r w:rsidR="002C0A58">
        <w:rPr>
          <w:sz w:val="28"/>
          <w:szCs w:val="28"/>
        </w:rPr>
        <w:t>ру, к опубликованию, внедрению)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Заслуживает оценки «_______________»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Научный руководитель:________________________________________________________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____________________________________________________________________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439">
        <w:rPr>
          <w:sz w:val="28"/>
          <w:szCs w:val="28"/>
        </w:rPr>
        <w:t>(должность, место работы, ученая степень, звание)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____________________________________________________________________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</w:t>
      </w:r>
      <w:r w:rsidRPr="00094439">
        <w:rPr>
          <w:sz w:val="28"/>
          <w:szCs w:val="28"/>
        </w:rPr>
        <w:t xml:space="preserve"> (ф.и.о.)</w:t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 xml:space="preserve">«_____»________________20__г.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439">
        <w:rPr>
          <w:sz w:val="28"/>
          <w:szCs w:val="28"/>
        </w:rPr>
        <w:t xml:space="preserve">  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94439">
        <w:rPr>
          <w:sz w:val="28"/>
          <w:szCs w:val="28"/>
        </w:rPr>
        <w:t xml:space="preserve">  (подпись)</w:t>
      </w:r>
    </w:p>
    <w:p w:rsidR="00CF0845" w:rsidRDefault="00CF0845" w:rsidP="00F456D5">
      <w:pPr>
        <w:widowControl w:val="0"/>
        <w:spacing w:line="360" w:lineRule="auto"/>
        <w:ind w:firstLine="680"/>
        <w:jc w:val="right"/>
        <w:outlineLvl w:val="1"/>
        <w:rPr>
          <w:bCs/>
        </w:rPr>
      </w:pPr>
    </w:p>
    <w:p w:rsidR="009A224E" w:rsidRPr="00094439" w:rsidRDefault="009A224E" w:rsidP="00F456D5">
      <w:pPr>
        <w:widowControl w:val="0"/>
        <w:spacing w:line="360" w:lineRule="auto"/>
        <w:ind w:firstLine="680"/>
        <w:jc w:val="right"/>
        <w:outlineLvl w:val="1"/>
        <w:rPr>
          <w:bCs/>
        </w:rPr>
      </w:pPr>
      <w:r w:rsidRPr="00094439">
        <w:rPr>
          <w:bCs/>
        </w:rPr>
        <w:t xml:space="preserve">ПРИЛОЖЕНИЕ </w:t>
      </w:r>
      <w:bookmarkEnd w:id="46"/>
      <w:bookmarkEnd w:id="47"/>
      <w:bookmarkEnd w:id="48"/>
      <w:bookmarkEnd w:id="49"/>
      <w:bookmarkEnd w:id="50"/>
      <w:bookmarkEnd w:id="51"/>
      <w:r w:rsidRPr="00094439">
        <w:rPr>
          <w:bCs/>
        </w:rPr>
        <w:t>4</w:t>
      </w:r>
    </w:p>
    <w:p w:rsidR="00094439" w:rsidRPr="00094439" w:rsidRDefault="00094439" w:rsidP="00094439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4439">
        <w:rPr>
          <w:rFonts w:ascii="Times New Roman" w:hAnsi="Times New Roman" w:cs="Times New Roman"/>
          <w:b w:val="0"/>
          <w:sz w:val="28"/>
          <w:szCs w:val="28"/>
        </w:rPr>
        <w:t>РЕЦЕНЗИЯ</w:t>
      </w:r>
    </w:p>
    <w:p w:rsidR="00094439" w:rsidRPr="00094439" w:rsidRDefault="00094439" w:rsidP="00094439">
      <w:pPr>
        <w:jc w:val="center"/>
        <w:rPr>
          <w:sz w:val="28"/>
          <w:szCs w:val="28"/>
        </w:rPr>
      </w:pPr>
      <w:r w:rsidRPr="00094439">
        <w:rPr>
          <w:sz w:val="28"/>
          <w:szCs w:val="28"/>
        </w:rPr>
        <w:t>на выпускную квалификационную работу</w:t>
      </w:r>
    </w:p>
    <w:p w:rsidR="00094439" w:rsidRPr="008F5D67" w:rsidRDefault="00094439" w:rsidP="00094439">
      <w:pPr>
        <w:jc w:val="both"/>
        <w:rPr>
          <w:sz w:val="16"/>
          <w:szCs w:val="16"/>
        </w:rPr>
      </w:pP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Студентки Терентьевой Надежды Анатольевны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Факультет финансово-кредитный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Специальность «Финансы и кредит»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№ личного дела 01ФФД6011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Образование первое высшее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На тему: «Управление оборотными активами» (на материалах ООО «АСЭМ»</w:t>
      </w:r>
      <w:r w:rsidR="008F5D67" w:rsidRPr="008F5D67">
        <w:rPr>
          <w:sz w:val="28"/>
          <w:szCs w:val="28"/>
        </w:rPr>
        <w:t xml:space="preserve"> </w:t>
      </w:r>
      <w:r w:rsidR="008F5D67">
        <w:rPr>
          <w:sz w:val="28"/>
          <w:szCs w:val="28"/>
        </w:rPr>
        <w:t>г. Барнаула</w:t>
      </w:r>
      <w:r w:rsidRPr="00094439">
        <w:rPr>
          <w:sz w:val="28"/>
          <w:szCs w:val="28"/>
        </w:rPr>
        <w:t>)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8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Актуальность темы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8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Характер</w:t>
      </w:r>
      <w:r w:rsidR="002C0A58">
        <w:rPr>
          <w:sz w:val="28"/>
          <w:szCs w:val="28"/>
        </w:rPr>
        <w:t>истика основных разделов работы: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полнота и глубина рассмотрения проблемы</w:t>
      </w:r>
      <w:r w:rsidR="002C0A58">
        <w:rPr>
          <w:sz w:val="28"/>
          <w:szCs w:val="28"/>
        </w:rPr>
        <w:t>;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соответствие содержания утвержденной теме ВКР;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структура и логика работы;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уровень использования нормативных документов, отечественной и зарубежной литературы;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уровень и методы анализа деятельности конкретной организации;</w:t>
      </w:r>
    </w:p>
    <w:p w:rsidR="00094439" w:rsidRPr="00094439" w:rsidRDefault="00094439" w:rsidP="00094439">
      <w:pPr>
        <w:numPr>
          <w:ilvl w:val="0"/>
          <w:numId w:val="37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практическая значимость работы, обоснованность предложений автора и возможность использования предложений автор</w:t>
      </w:r>
      <w:r w:rsidR="002C0A58">
        <w:rPr>
          <w:sz w:val="28"/>
          <w:szCs w:val="28"/>
        </w:rPr>
        <w:t>а в практике работы организации.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8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Иллюстрации (фото, рисунки, графики и т.п.), использов</w:t>
      </w:r>
      <w:r w:rsidR="002C0A58">
        <w:rPr>
          <w:sz w:val="28"/>
          <w:szCs w:val="28"/>
        </w:rPr>
        <w:t>ание литературы и ссылки на нее.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8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Недостатки, заме</w:t>
      </w:r>
      <w:r w:rsidR="002C0A58">
        <w:rPr>
          <w:sz w:val="28"/>
          <w:szCs w:val="28"/>
        </w:rPr>
        <w:t>чания по содержанию, оформлению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numPr>
          <w:ilvl w:val="0"/>
          <w:numId w:val="38"/>
        </w:num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Заключение (соответствие ВКР установленным требованиям, уровень профессиональной подготовки студента к самостоятельной работе)</w:t>
      </w:r>
    </w:p>
    <w:p w:rsidR="00334581" w:rsidRPr="00094439" w:rsidRDefault="00334581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Заслуживает оценки «_______________»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334581" w:rsidP="00094439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="00094439" w:rsidRPr="00094439">
        <w:rPr>
          <w:sz w:val="28"/>
          <w:szCs w:val="28"/>
        </w:rPr>
        <w:t>____________________________________________________________</w:t>
      </w:r>
      <w:r w:rsidR="00094439" w:rsidRPr="00094439">
        <w:rPr>
          <w:sz w:val="28"/>
          <w:szCs w:val="28"/>
        </w:rPr>
        <w:tab/>
      </w:r>
      <w:r w:rsidR="00094439" w:rsidRPr="00094439">
        <w:rPr>
          <w:sz w:val="28"/>
          <w:szCs w:val="28"/>
        </w:rPr>
        <w:tab/>
        <w:t>(должность, место работы, ученая степень, звание)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>____________________________________________________________________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  <w:t>(ф.и.о.)</w:t>
      </w:r>
    </w:p>
    <w:p w:rsidR="00094439" w:rsidRDefault="00094439" w:rsidP="00094439">
      <w:pPr>
        <w:jc w:val="both"/>
        <w:rPr>
          <w:sz w:val="28"/>
          <w:szCs w:val="28"/>
        </w:rPr>
      </w:pP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 xml:space="preserve">«_____»__________________20__г. </w:t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  <w:t>___________________</w:t>
      </w:r>
    </w:p>
    <w:p w:rsidR="00094439" w:rsidRPr="00094439" w:rsidRDefault="00094439" w:rsidP="00094439">
      <w:pPr>
        <w:jc w:val="both"/>
        <w:rPr>
          <w:sz w:val="28"/>
          <w:szCs w:val="28"/>
        </w:rPr>
      </w:pP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</w:r>
      <w:r w:rsidRPr="00094439">
        <w:rPr>
          <w:sz w:val="28"/>
          <w:szCs w:val="28"/>
        </w:rPr>
        <w:tab/>
        <w:t>(подпись)</w:t>
      </w:r>
    </w:p>
    <w:p w:rsidR="009A224E" w:rsidRDefault="009A224E" w:rsidP="00F456D5">
      <w:pPr>
        <w:pStyle w:val="2"/>
        <w:widowControl w:val="0"/>
        <w:jc w:val="right"/>
        <w:rPr>
          <w:b w:val="0"/>
          <w:lang w:val="ru-RU"/>
        </w:rPr>
        <w:sectPr w:rsidR="009A224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bookmarkStart w:id="52" w:name="_Toc151022988"/>
      <w:bookmarkStart w:id="53" w:name="_Toc151023523"/>
      <w:bookmarkStart w:id="54" w:name="_Toc151195070"/>
      <w:bookmarkStart w:id="55" w:name="_Toc151201898"/>
      <w:bookmarkStart w:id="56" w:name="_Toc151202119"/>
    </w:p>
    <w:p w:rsidR="009A224E" w:rsidRPr="00094439" w:rsidRDefault="009A224E" w:rsidP="00F456D5">
      <w:pPr>
        <w:widowControl w:val="0"/>
        <w:spacing w:line="360" w:lineRule="auto"/>
        <w:ind w:firstLine="680"/>
        <w:jc w:val="right"/>
        <w:outlineLvl w:val="1"/>
        <w:rPr>
          <w:bCs/>
          <w:sz w:val="28"/>
          <w:szCs w:val="28"/>
        </w:rPr>
      </w:pPr>
      <w:bookmarkStart w:id="57" w:name="_Toc163536063"/>
      <w:r w:rsidRPr="00094439">
        <w:rPr>
          <w:bCs/>
          <w:sz w:val="28"/>
          <w:szCs w:val="28"/>
        </w:rPr>
        <w:t xml:space="preserve">ПРИЛОЖЕНИЕ </w:t>
      </w:r>
      <w:bookmarkEnd w:id="52"/>
      <w:bookmarkEnd w:id="53"/>
      <w:bookmarkEnd w:id="54"/>
      <w:bookmarkEnd w:id="55"/>
      <w:bookmarkEnd w:id="56"/>
      <w:bookmarkEnd w:id="57"/>
      <w:r w:rsidRPr="00094439">
        <w:rPr>
          <w:bCs/>
          <w:sz w:val="28"/>
          <w:szCs w:val="28"/>
        </w:rPr>
        <w:t>5</w:t>
      </w:r>
    </w:p>
    <w:p w:rsidR="00094439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 w:rsidRPr="00094439">
        <w:rPr>
          <w:lang w:val="ru-RU"/>
        </w:rPr>
        <w:t xml:space="preserve">Квалификационные признаки </w:t>
      </w: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 w:rsidRPr="00094439">
        <w:rPr>
          <w:lang w:val="ru-RU"/>
        </w:rPr>
        <w:t xml:space="preserve">выпускной квалификационной работы </w:t>
      </w: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lang w:val="ru-RU"/>
        </w:rPr>
        <w:t>Иванов И.И.</w:t>
      </w:r>
    </w:p>
    <w:p w:rsidR="009A224E" w:rsidRDefault="009A224E" w:rsidP="00F456D5">
      <w:pPr>
        <w:pStyle w:val="a7"/>
        <w:widowControl w:val="0"/>
        <w:ind w:left="0"/>
        <w:jc w:val="center"/>
        <w:rPr>
          <w:sz w:val="18"/>
          <w:lang w:val="ru-RU"/>
        </w:rPr>
      </w:pPr>
      <w:r>
        <w:rPr>
          <w:sz w:val="18"/>
          <w:lang w:val="ru-RU"/>
        </w:rPr>
        <w:t>(фамилия и инициалы студента)</w:t>
      </w:r>
    </w:p>
    <w:p w:rsidR="009A224E" w:rsidRDefault="009A224E" w:rsidP="00F456D5">
      <w:pPr>
        <w:pStyle w:val="a7"/>
        <w:widowControl w:val="0"/>
        <w:ind w:left="0"/>
        <w:jc w:val="center"/>
        <w:rPr>
          <w:sz w:val="18"/>
          <w:lang w:val="ru-RU"/>
        </w:rPr>
      </w:pP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lang w:val="ru-RU"/>
        </w:rPr>
        <w:t>99УБД6090</w:t>
      </w:r>
    </w:p>
    <w:p w:rsidR="009A224E" w:rsidRDefault="009A224E" w:rsidP="00F456D5">
      <w:pPr>
        <w:pStyle w:val="a7"/>
        <w:widowControl w:val="0"/>
        <w:ind w:left="0"/>
        <w:jc w:val="center"/>
        <w:rPr>
          <w:sz w:val="18"/>
          <w:lang w:val="ru-RU"/>
        </w:rPr>
      </w:pPr>
      <w:r>
        <w:rPr>
          <w:sz w:val="18"/>
          <w:lang w:val="ru-RU"/>
        </w:rPr>
        <w:t>(личный номер студента)</w:t>
      </w:r>
    </w:p>
    <w:p w:rsidR="009A224E" w:rsidRDefault="002E3D6F" w:rsidP="00F456D5">
      <w:pPr>
        <w:pStyle w:val="a7"/>
        <w:widowControl w:val="0"/>
        <w:ind w:left="0"/>
        <w:jc w:val="center"/>
        <w:rPr>
          <w:sz w:val="18"/>
          <w:lang w:val="ru-RU"/>
        </w:rPr>
      </w:pPr>
      <w:r>
        <w:rPr>
          <w:noProof/>
          <w:sz w:val="18"/>
        </w:rPr>
        <w:pict>
          <v:rect id="_x0000_s1049" style="position:absolute;left:0;text-align:left;margin-left:396.9pt;margin-top:0;width:93.6pt;height:43.2pt;z-index:251659264" o:allowincell="f" strokeweight="1.25pt">
            <v:textbox>
              <w:txbxContent>
                <w:p w:rsidR="009A224E" w:rsidRDefault="009A224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Отмечается ГАКом</w:t>
                  </w:r>
                </w:p>
              </w:txbxContent>
            </v:textbox>
          </v:rect>
        </w:pict>
      </w: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lang w:val="ru-RU"/>
        </w:rPr>
        <w:t>№</w:t>
      </w:r>
      <w:r w:rsidR="00B0346E">
        <w:rPr>
          <w:lang w:val="ru-RU"/>
        </w:rPr>
        <w:t>__</w:t>
      </w:r>
    </w:p>
    <w:p w:rsidR="009A224E" w:rsidRDefault="009A224E" w:rsidP="00F456D5">
      <w:pPr>
        <w:pStyle w:val="a7"/>
        <w:widowControl w:val="0"/>
        <w:ind w:left="0"/>
        <w:jc w:val="center"/>
        <w:rPr>
          <w:sz w:val="18"/>
          <w:lang w:val="ru-RU"/>
        </w:rPr>
      </w:pPr>
      <w:r>
        <w:rPr>
          <w:sz w:val="18"/>
          <w:lang w:val="ru-RU"/>
        </w:rPr>
        <w:t>(номер ГАК)</w:t>
      </w:r>
    </w:p>
    <w:p w:rsidR="009A224E" w:rsidRDefault="002E3D6F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noProof/>
        </w:rPr>
        <w:pict>
          <v:line id="_x0000_s1050" style="position:absolute;left:0;text-align:left;flip:y;z-index:251660288" from="389.7pt,6.4pt" to="404.1pt,42.4pt" o:allowincell="f">
            <v:stroke endarrow="block"/>
          </v:line>
        </w:pict>
      </w: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9A224E" w:rsidRDefault="002E3D6F" w:rsidP="00F456D5">
      <w:pPr>
        <w:pStyle w:val="a7"/>
        <w:widowControl w:val="0"/>
        <w:ind w:left="0"/>
        <w:jc w:val="center"/>
        <w:rPr>
          <w:lang w:val="ru-RU"/>
        </w:rPr>
      </w:pPr>
      <w:r>
        <w:rPr>
          <w:noProof/>
        </w:rPr>
        <w:pict>
          <v:oval id="_x0000_s1046" style="position:absolute;left:0;text-align:left;margin-left:137.7pt;margin-top:3pt;width:21.6pt;height:36pt;z-index:-251660288" o:allowincell="f"/>
        </w:pict>
      </w:r>
      <w:r>
        <w:rPr>
          <w:noProof/>
        </w:rPr>
        <w:pict>
          <v:oval id="_x0000_s1048" style="position:absolute;left:0;text-align:left;margin-left:368.1pt;margin-top:3pt;width:21.6pt;height:36pt;z-index:-251658240" o:allowincell="f"/>
        </w:pict>
      </w:r>
      <w:r>
        <w:rPr>
          <w:noProof/>
        </w:rPr>
        <w:pict>
          <v:oval id="_x0000_s1047" style="position:absolute;left:0;text-align:left;margin-left:252.9pt;margin-top:3pt;width:21.6pt;height:36pt;z-index:-251659264" o:allowincell="f"/>
        </w:pic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268"/>
      </w:tblGrid>
      <w:tr w:rsidR="009A224E">
        <w:tc>
          <w:tcPr>
            <w:tcW w:w="2410" w:type="dxa"/>
          </w:tcPr>
          <w:p w:rsidR="009A224E" w:rsidRDefault="009A224E" w:rsidP="00F456D5">
            <w:pPr>
              <w:pStyle w:val="a7"/>
              <w:widowControl w:val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2 3 4 5 </w:t>
            </w:r>
          </w:p>
        </w:tc>
        <w:tc>
          <w:tcPr>
            <w:tcW w:w="2410" w:type="dxa"/>
          </w:tcPr>
          <w:p w:rsidR="009A224E" w:rsidRDefault="009A224E" w:rsidP="00F456D5">
            <w:pPr>
              <w:pStyle w:val="a7"/>
              <w:widowControl w:val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2 3 4 5 </w:t>
            </w:r>
          </w:p>
        </w:tc>
        <w:tc>
          <w:tcPr>
            <w:tcW w:w="2268" w:type="dxa"/>
          </w:tcPr>
          <w:p w:rsidR="009A224E" w:rsidRDefault="009A224E" w:rsidP="00F456D5">
            <w:pPr>
              <w:pStyle w:val="a7"/>
              <w:widowControl w:val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2 3 4 5 </w:t>
            </w:r>
          </w:p>
        </w:tc>
      </w:tr>
      <w:tr w:rsidR="009A224E">
        <w:tc>
          <w:tcPr>
            <w:tcW w:w="2410" w:type="dxa"/>
          </w:tcPr>
          <w:p w:rsidR="009A224E" w:rsidRDefault="009A224E" w:rsidP="00F456D5">
            <w:pPr>
              <w:pStyle w:val="a7"/>
              <w:widowControl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оценка научного руководителя</w:t>
            </w:r>
          </w:p>
        </w:tc>
        <w:tc>
          <w:tcPr>
            <w:tcW w:w="2410" w:type="dxa"/>
          </w:tcPr>
          <w:p w:rsidR="009A224E" w:rsidRDefault="009A224E" w:rsidP="00F456D5">
            <w:pPr>
              <w:pStyle w:val="a7"/>
              <w:widowControl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оценка рецензента</w:t>
            </w:r>
          </w:p>
        </w:tc>
        <w:tc>
          <w:tcPr>
            <w:tcW w:w="2268" w:type="dxa"/>
          </w:tcPr>
          <w:p w:rsidR="009A224E" w:rsidRDefault="009A224E" w:rsidP="00F456D5">
            <w:pPr>
              <w:pStyle w:val="a7"/>
              <w:widowControl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оценка</w:t>
            </w:r>
          </w:p>
          <w:p w:rsidR="009A224E" w:rsidRDefault="009A224E" w:rsidP="00F456D5">
            <w:pPr>
              <w:pStyle w:val="a7"/>
              <w:widowControl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ГАК</w:t>
            </w:r>
          </w:p>
        </w:tc>
      </w:tr>
    </w:tbl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</w:p>
    <w:p w:rsidR="009A224E" w:rsidRDefault="009A224E" w:rsidP="00F456D5">
      <w:pPr>
        <w:pStyle w:val="a7"/>
        <w:widowControl w:val="0"/>
        <w:ind w:left="0"/>
        <w:jc w:val="center"/>
        <w:rPr>
          <w:lang w:val="ru-RU"/>
        </w:rPr>
      </w:pPr>
    </w:p>
    <w:p w:rsidR="009A224E" w:rsidRDefault="009A224E" w:rsidP="00F456D5">
      <w:pPr>
        <w:pStyle w:val="a7"/>
        <w:widowControl w:val="0"/>
        <w:numPr>
          <w:ilvl w:val="0"/>
          <w:numId w:val="16"/>
        </w:numPr>
        <w:rPr>
          <w:lang w:val="ru-RU"/>
        </w:rPr>
      </w:pPr>
      <w:r>
        <w:rPr>
          <w:lang w:val="ru-RU"/>
        </w:rPr>
        <w:t>ВКР выполнена по теме, предложенной студентом.</w:t>
      </w:r>
    </w:p>
    <w:p w:rsidR="009A224E" w:rsidRDefault="009A224E" w:rsidP="00F456D5">
      <w:pPr>
        <w:pStyle w:val="a7"/>
        <w:widowControl w:val="0"/>
        <w:numPr>
          <w:ilvl w:val="0"/>
          <w:numId w:val="16"/>
        </w:numPr>
        <w:rPr>
          <w:lang w:val="ru-RU"/>
        </w:rPr>
      </w:pPr>
      <w:r>
        <w:rPr>
          <w:lang w:val="ru-RU"/>
        </w:rPr>
        <w:t>ВКР выполнена по заявке предприятия.</w:t>
      </w:r>
    </w:p>
    <w:p w:rsidR="009A224E" w:rsidRDefault="009A224E" w:rsidP="00F456D5">
      <w:pPr>
        <w:pStyle w:val="a7"/>
        <w:widowControl w:val="0"/>
        <w:numPr>
          <w:ilvl w:val="0"/>
          <w:numId w:val="16"/>
        </w:numPr>
        <w:rPr>
          <w:lang w:val="ru-RU"/>
        </w:rPr>
      </w:pPr>
      <w:r>
        <w:rPr>
          <w:lang w:val="ru-RU"/>
        </w:rPr>
        <w:t>Тема ВКР относится к области фундаментальных и поисковых научных исследований.</w:t>
      </w: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  <w:r>
        <w:rPr>
          <w:lang w:val="ru-RU"/>
        </w:rPr>
        <w:t>Выпускная квалификационная работа рекомендована:</w:t>
      </w: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numPr>
          <w:ilvl w:val="0"/>
          <w:numId w:val="17"/>
        </w:numPr>
        <w:rPr>
          <w:lang w:val="ru-RU"/>
        </w:rPr>
      </w:pPr>
      <w:r>
        <w:rPr>
          <w:lang w:val="ru-RU"/>
        </w:rPr>
        <w:t>к опубликованию,</w:t>
      </w:r>
    </w:p>
    <w:p w:rsidR="009A224E" w:rsidRDefault="009A224E" w:rsidP="00F456D5">
      <w:pPr>
        <w:pStyle w:val="a7"/>
        <w:widowControl w:val="0"/>
        <w:numPr>
          <w:ilvl w:val="0"/>
          <w:numId w:val="17"/>
        </w:numPr>
        <w:rPr>
          <w:lang w:val="ru-RU"/>
        </w:rPr>
      </w:pPr>
      <w:r>
        <w:rPr>
          <w:lang w:val="ru-RU"/>
        </w:rPr>
        <w:t>к внедрению,</w:t>
      </w:r>
    </w:p>
    <w:p w:rsidR="009A224E" w:rsidRDefault="009A224E" w:rsidP="00F456D5">
      <w:pPr>
        <w:pStyle w:val="a7"/>
        <w:widowControl w:val="0"/>
        <w:numPr>
          <w:ilvl w:val="0"/>
          <w:numId w:val="17"/>
        </w:numPr>
        <w:rPr>
          <w:lang w:val="ru-RU"/>
        </w:rPr>
      </w:pPr>
      <w:r>
        <w:rPr>
          <w:lang w:val="ru-RU"/>
        </w:rPr>
        <w:t>внедрена.</w:t>
      </w: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ind w:left="1134"/>
        <w:rPr>
          <w:lang w:val="ru-RU"/>
        </w:rPr>
      </w:pPr>
    </w:p>
    <w:p w:rsidR="009A224E" w:rsidRDefault="009A224E" w:rsidP="00F456D5">
      <w:pPr>
        <w:pStyle w:val="a7"/>
        <w:widowControl w:val="0"/>
        <w:ind w:left="0"/>
        <w:rPr>
          <w:lang w:val="ru-RU"/>
        </w:rPr>
      </w:pPr>
      <w:r>
        <w:rPr>
          <w:lang w:val="ru-RU"/>
        </w:rPr>
        <w:t xml:space="preserve">Студент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</w:t>
      </w:r>
    </w:p>
    <w:p w:rsidR="009A224E" w:rsidRDefault="009A224E" w:rsidP="00F456D5">
      <w:pPr>
        <w:pStyle w:val="a7"/>
        <w:widowControl w:val="0"/>
        <w:ind w:left="0"/>
        <w:rPr>
          <w:sz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18"/>
          <w:lang w:val="ru-RU"/>
        </w:rPr>
        <w:t>(подпись)</w:t>
      </w:r>
    </w:p>
    <w:p w:rsidR="009A224E" w:rsidRDefault="009A224E" w:rsidP="00F456D5">
      <w:pPr>
        <w:pStyle w:val="a7"/>
        <w:widowControl w:val="0"/>
        <w:ind w:left="0"/>
        <w:rPr>
          <w:lang w:val="ru-RU"/>
        </w:rPr>
      </w:pPr>
    </w:p>
    <w:p w:rsidR="009A224E" w:rsidRDefault="009A224E" w:rsidP="00F456D5">
      <w:pPr>
        <w:pStyle w:val="a7"/>
        <w:widowControl w:val="0"/>
        <w:ind w:left="0"/>
        <w:rPr>
          <w:lang w:val="ru-RU"/>
        </w:rPr>
      </w:pPr>
      <w:r>
        <w:rPr>
          <w:lang w:val="ru-RU"/>
        </w:rPr>
        <w:t xml:space="preserve">Зав.кафедрой </w:t>
      </w:r>
      <w:r>
        <w:rPr>
          <w:lang w:val="ru-RU"/>
        </w:rPr>
        <w:tab/>
      </w:r>
      <w:r>
        <w:rPr>
          <w:lang w:val="ru-RU"/>
        </w:rPr>
        <w:tab/>
      </w:r>
      <w:r w:rsidR="0049349D">
        <w:rPr>
          <w:lang w:val="ru-RU"/>
        </w:rPr>
        <w:t xml:space="preserve">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</w:t>
      </w:r>
    </w:p>
    <w:p w:rsidR="009A224E" w:rsidRDefault="009A224E" w:rsidP="00F456D5">
      <w:pPr>
        <w:pStyle w:val="a7"/>
        <w:widowControl w:val="0"/>
        <w:ind w:left="0"/>
        <w:rPr>
          <w:sz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  <w:t>(подпись)</w:t>
      </w:r>
    </w:p>
    <w:p w:rsidR="009A224E" w:rsidRDefault="009A224E" w:rsidP="00F456D5">
      <w:pPr>
        <w:pStyle w:val="a7"/>
        <w:widowControl w:val="0"/>
        <w:ind w:left="0"/>
        <w:rPr>
          <w:lang w:val="ru-RU"/>
        </w:rPr>
      </w:pPr>
    </w:p>
    <w:p w:rsidR="009A224E" w:rsidRDefault="009A224E" w:rsidP="00F456D5">
      <w:pPr>
        <w:pStyle w:val="a7"/>
        <w:widowControl w:val="0"/>
        <w:ind w:left="0"/>
        <w:rPr>
          <w:lang w:val="ru-RU"/>
        </w:rPr>
      </w:pPr>
      <w:r>
        <w:rPr>
          <w:lang w:val="ru-RU"/>
        </w:rPr>
        <w:t xml:space="preserve">Секретарь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</w:t>
      </w:r>
    </w:p>
    <w:p w:rsidR="009A224E" w:rsidRDefault="009A224E" w:rsidP="00F456D5">
      <w:pPr>
        <w:pStyle w:val="a7"/>
        <w:widowControl w:val="0"/>
        <w:ind w:left="0"/>
        <w:rPr>
          <w:sz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18"/>
          <w:lang w:val="ru-RU"/>
        </w:rPr>
        <w:t>(подпись)</w:t>
      </w:r>
    </w:p>
    <w:p w:rsidR="009A224E" w:rsidRPr="00094439" w:rsidRDefault="009A224E" w:rsidP="00F456D5">
      <w:pPr>
        <w:widowControl w:val="0"/>
        <w:spacing w:line="360" w:lineRule="auto"/>
        <w:ind w:firstLine="680"/>
        <w:jc w:val="right"/>
        <w:outlineLvl w:val="1"/>
        <w:rPr>
          <w:bCs/>
          <w:sz w:val="28"/>
          <w:szCs w:val="28"/>
        </w:rPr>
      </w:pPr>
      <w:r>
        <w:rPr>
          <w:sz w:val="18"/>
        </w:rPr>
        <w:br w:type="page"/>
      </w:r>
      <w:bookmarkStart w:id="58" w:name="_Toc151022989"/>
      <w:bookmarkStart w:id="59" w:name="_Toc151023524"/>
      <w:bookmarkStart w:id="60" w:name="_Toc151195071"/>
      <w:bookmarkStart w:id="61" w:name="_Toc151201899"/>
      <w:bookmarkStart w:id="62" w:name="_Toc151202120"/>
      <w:bookmarkStart w:id="63" w:name="_Toc163536064"/>
      <w:r w:rsidRPr="00094439">
        <w:rPr>
          <w:bCs/>
          <w:sz w:val="28"/>
          <w:szCs w:val="28"/>
        </w:rPr>
        <w:t xml:space="preserve">ПРИЛОЖЕНИЕ </w:t>
      </w:r>
      <w:bookmarkEnd w:id="58"/>
      <w:bookmarkEnd w:id="59"/>
      <w:bookmarkEnd w:id="60"/>
      <w:bookmarkEnd w:id="61"/>
      <w:bookmarkEnd w:id="62"/>
      <w:bookmarkEnd w:id="63"/>
      <w:r w:rsidRPr="00094439">
        <w:rPr>
          <w:bCs/>
          <w:sz w:val="28"/>
          <w:szCs w:val="28"/>
        </w:rPr>
        <w:t>6</w:t>
      </w:r>
    </w:p>
    <w:p w:rsidR="009A224E" w:rsidRDefault="009A224E" w:rsidP="00F456D5">
      <w:pPr>
        <w:pStyle w:val="a7"/>
        <w:widowControl w:val="0"/>
        <w:ind w:left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ПАМЯТКА</w:t>
      </w:r>
    </w:p>
    <w:p w:rsidR="009A224E" w:rsidRDefault="009A224E" w:rsidP="00F456D5">
      <w:pPr>
        <w:pStyle w:val="a7"/>
        <w:widowControl w:val="0"/>
        <w:ind w:left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руководителя выпускной квалификационной работы</w:t>
      </w:r>
    </w:p>
    <w:p w:rsidR="00094439" w:rsidRDefault="00094439" w:rsidP="00F456D5">
      <w:pPr>
        <w:pStyle w:val="a7"/>
        <w:widowControl w:val="0"/>
        <w:ind w:left="0"/>
        <w:jc w:val="center"/>
        <w:rPr>
          <w:b/>
          <w:szCs w:val="28"/>
          <w:lang w:val="ru-RU"/>
        </w:rPr>
      </w:pPr>
    </w:p>
    <w:p w:rsidR="009A224E" w:rsidRDefault="009A224E" w:rsidP="003A7F85">
      <w:pPr>
        <w:pStyle w:val="a7"/>
        <w:widowControl w:val="0"/>
        <w:spacing w:line="360" w:lineRule="auto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>Руководитель выпускной квалификационной работы представляет отзыв о работе студента в период написания ВКР. В отзыве руководитель должен отразить: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актуальность избранной темы, теоретический уровень ВКР, умение работать с литературой;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практическое значение ВКР, умение студента анализировать, систематизировать, и сжато излагать конкретные материалы работы предприятий (организаций, фирм и т.п.);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владение методами экономического анализа, использование различных методик и подходов к анализу эффективности;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 xml:space="preserve"> умение отстаивать собственную точку зрения, делать обоснованные выводы и предложения;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умение работать с литературой (в полной ли мере студент ознакомлен с новейшей литературой и законодательством по рассматриваемой теме);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увязку теоретической и практической частей работы;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умение выявлять упущенные возможности (резервы), обосновывать предложения и экономические обоснования (в т.ч. расчеты эффективности) предлагаемых мероприятий, отстаивать собственную точку зрения;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уровень организации самостоятельной работы, трудолюбие, ответственность и другие качества выпускника;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недостатки и замечания по содержанию и оформлению ВКР;</w:t>
      </w:r>
    </w:p>
    <w:p w:rsidR="009A224E" w:rsidRDefault="009A224E" w:rsidP="00F456D5">
      <w:pPr>
        <w:pStyle w:val="a7"/>
        <w:widowControl w:val="0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0" w:firstLine="284"/>
        <w:rPr>
          <w:szCs w:val="28"/>
          <w:lang w:val="ru-RU"/>
        </w:rPr>
      </w:pPr>
      <w:r>
        <w:rPr>
          <w:szCs w:val="28"/>
          <w:lang w:val="ru-RU"/>
        </w:rPr>
        <w:t>подготовленность студентов к профессиональной деятельности в соответствии с Государственным образовательным стандартом по специальности, а также общую оценку ВКР по четырех бальной системе (от 2 до 5).</w:t>
      </w:r>
    </w:p>
    <w:p w:rsidR="00094439" w:rsidRDefault="009A224E" w:rsidP="006B66B4">
      <w:pPr>
        <w:pStyle w:val="a7"/>
        <w:widowControl w:val="0"/>
        <w:spacing w:line="360" w:lineRule="auto"/>
        <w:ind w:left="0" w:firstLine="708"/>
        <w:rPr>
          <w:lang w:val="ru-RU"/>
        </w:rPr>
      </w:pPr>
      <w:r w:rsidRPr="006B66B4">
        <w:rPr>
          <w:lang w:val="ru-RU"/>
        </w:rPr>
        <w:t>Отзыв составляется объемом до 2-х страниц текста стандартного формата в печатном виде.</w:t>
      </w:r>
    </w:p>
    <w:p w:rsidR="009A224E" w:rsidRPr="00094439" w:rsidRDefault="009A224E" w:rsidP="00094439">
      <w:pPr>
        <w:pStyle w:val="a7"/>
        <w:widowControl w:val="0"/>
        <w:spacing w:line="360" w:lineRule="auto"/>
        <w:ind w:left="0" w:firstLine="284"/>
        <w:jc w:val="right"/>
        <w:rPr>
          <w:bCs/>
        </w:rPr>
      </w:pPr>
      <w:bookmarkStart w:id="64" w:name="_Toc151022991"/>
      <w:bookmarkStart w:id="65" w:name="_Toc151023526"/>
      <w:bookmarkStart w:id="66" w:name="_Toc151195073"/>
      <w:bookmarkStart w:id="67" w:name="_Toc151201900"/>
      <w:bookmarkStart w:id="68" w:name="_Toc151202121"/>
      <w:bookmarkStart w:id="69" w:name="_Toc163536065"/>
      <w:r w:rsidRPr="00094439">
        <w:rPr>
          <w:bCs/>
        </w:rPr>
        <w:t xml:space="preserve">ПРИЛОЖЕНИЕ </w:t>
      </w:r>
      <w:bookmarkEnd w:id="64"/>
      <w:bookmarkEnd w:id="65"/>
      <w:bookmarkEnd w:id="66"/>
      <w:bookmarkEnd w:id="67"/>
      <w:bookmarkEnd w:id="68"/>
      <w:bookmarkEnd w:id="69"/>
      <w:r w:rsidRPr="00094439">
        <w:rPr>
          <w:bCs/>
        </w:rPr>
        <w:t>7</w:t>
      </w:r>
    </w:p>
    <w:p w:rsidR="009A224E" w:rsidRDefault="009A224E" w:rsidP="00F456D5">
      <w:pPr>
        <w:pStyle w:val="a7"/>
        <w:widowControl w:val="0"/>
        <w:ind w:left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ПАМЯТКА</w:t>
      </w:r>
    </w:p>
    <w:p w:rsidR="009A224E" w:rsidRDefault="009A224E" w:rsidP="00F456D5">
      <w:pPr>
        <w:pStyle w:val="a7"/>
        <w:widowControl w:val="0"/>
        <w:ind w:left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рецензента выпускной квалификационной работы</w:t>
      </w:r>
    </w:p>
    <w:p w:rsidR="009A224E" w:rsidRDefault="009A224E" w:rsidP="00F456D5">
      <w:pPr>
        <w:pStyle w:val="a7"/>
        <w:widowControl w:val="0"/>
        <w:ind w:left="0" w:firstLine="567"/>
        <w:jc w:val="center"/>
        <w:rPr>
          <w:b/>
          <w:szCs w:val="28"/>
          <w:lang w:val="ru-RU"/>
        </w:rPr>
      </w:pPr>
    </w:p>
    <w:p w:rsidR="009A224E" w:rsidRDefault="00B0346E" w:rsidP="00F456D5">
      <w:pPr>
        <w:pStyle w:val="a7"/>
        <w:widowControl w:val="0"/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Н</w:t>
      </w:r>
      <w:r w:rsidR="009A224E">
        <w:rPr>
          <w:szCs w:val="28"/>
          <w:lang w:val="ru-RU"/>
        </w:rPr>
        <w:t>а выпускную квалификационную работу студента ВЗФЭИ должна быть получена внешняя рецензия. Ее представляют предприятия или организации, на</w:t>
      </w:r>
      <w:r w:rsidR="0049349D">
        <w:rPr>
          <w:szCs w:val="28"/>
          <w:lang w:val="ru-RU"/>
        </w:rPr>
        <w:t xml:space="preserve"> практических материалах работы</w:t>
      </w:r>
      <w:r w:rsidR="009A224E">
        <w:rPr>
          <w:szCs w:val="28"/>
          <w:lang w:val="ru-RU"/>
        </w:rPr>
        <w:t xml:space="preserve"> которых выполнена ВКР. Рецензентами выступают специалисты-практики, имеющие высшее экономическое образование. Если ВКР выполнена на основе анализа литературы, рецензентами могут быть преподаватели других кафедр ВЗФЭИ и высших учебных заведений аналогичного профиля.</w:t>
      </w:r>
    </w:p>
    <w:p w:rsidR="009A224E" w:rsidRDefault="009A224E" w:rsidP="00F456D5">
      <w:pPr>
        <w:pStyle w:val="a7"/>
        <w:widowControl w:val="0"/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В рецензии следует провести анализ содержания и оформления ВКР. При этом должны быть отмечены: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актуальность, полнота и глубина рассмотрения проблемы, соответствие содержания утвержденной теме ВКР, структура и логика работы;</w:t>
      </w:r>
    </w:p>
    <w:p w:rsidR="009A224E" w:rsidRDefault="0049349D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num" w:pos="851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A224E">
        <w:rPr>
          <w:szCs w:val="28"/>
          <w:lang w:val="ru-RU"/>
        </w:rPr>
        <w:t>уровень использования нормативных документов, отечественной и зарубежной литературы;</w:t>
      </w:r>
    </w:p>
    <w:p w:rsidR="009A224E" w:rsidRDefault="0049349D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num" w:pos="851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A224E">
        <w:rPr>
          <w:szCs w:val="28"/>
          <w:lang w:val="ru-RU"/>
        </w:rPr>
        <w:t>позиция автора, ее обоснованность;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связь теоретической и практической частей ВКР;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уровень и методы анализа деятельности конкретного предприятия (организации);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обоснованност</w:t>
      </w:r>
      <w:r w:rsidR="0049349D">
        <w:rPr>
          <w:szCs w:val="28"/>
          <w:lang w:val="ru-RU"/>
        </w:rPr>
        <w:t>ь</w:t>
      </w:r>
      <w:r>
        <w:rPr>
          <w:szCs w:val="28"/>
          <w:lang w:val="ru-RU"/>
        </w:rPr>
        <w:t xml:space="preserve"> выводов и предложений;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достижимост</w:t>
      </w:r>
      <w:r w:rsidR="0049349D">
        <w:rPr>
          <w:szCs w:val="28"/>
          <w:lang w:val="ru-RU"/>
        </w:rPr>
        <w:t>ь</w:t>
      </w:r>
      <w:r>
        <w:rPr>
          <w:szCs w:val="28"/>
          <w:lang w:val="ru-RU"/>
        </w:rPr>
        <w:t xml:space="preserve"> целей, поставленных при написании ВКР;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практическая значимость работы, возможность использования предложений автора в практике работы предприятия (организации), их обоснованность;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качество оформления ВКР (правильность ссылок на литературу, оформление списка литературы, таблиц, графических материалов и пр.);</w:t>
      </w:r>
    </w:p>
    <w:p w:rsidR="009A224E" w:rsidRDefault="009A224E" w:rsidP="00F456D5">
      <w:pPr>
        <w:pStyle w:val="a7"/>
        <w:widowControl w:val="0"/>
        <w:numPr>
          <w:ilvl w:val="0"/>
          <w:numId w:val="21"/>
        </w:numPr>
        <w:tabs>
          <w:tab w:val="clear" w:pos="360"/>
          <w:tab w:val="num" w:pos="567"/>
          <w:tab w:val="left" w:pos="1134"/>
          <w:tab w:val="left" w:pos="1276"/>
        </w:tabs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имеющиеся недостатки в содержании и оформлении ВКР.</w:t>
      </w:r>
    </w:p>
    <w:p w:rsidR="009A224E" w:rsidRDefault="009A224E" w:rsidP="00F456D5">
      <w:pPr>
        <w:pStyle w:val="a7"/>
        <w:widowControl w:val="0"/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В заключении необходимо отметить соответствие выпускной квалификационной работы установленным требованиям, уровень профессиональной подготовки студента к самостоятельной работе и оценка ВКР по четырех бальной системе (от 2 до 5).</w:t>
      </w:r>
    </w:p>
    <w:p w:rsidR="009A224E" w:rsidRDefault="009A224E" w:rsidP="00F456D5">
      <w:pPr>
        <w:pStyle w:val="a7"/>
        <w:widowControl w:val="0"/>
        <w:spacing w:line="36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>Рецензия на ВКР должна быть представлена в печатном или рукописном виде желательно на бланке предприятия (организации) в объеме до 3-х страниц стандартного формата и содержать название должности, фамилию и инициалы рецензента, его подпись и печать предприятия (организации).</w:t>
      </w:r>
    </w:p>
    <w:p w:rsidR="009A224E" w:rsidRDefault="009A224E" w:rsidP="00F456D5">
      <w:bookmarkStart w:id="70" w:name="_GoBack"/>
      <w:bookmarkEnd w:id="70"/>
    </w:p>
    <w:sectPr w:rsidR="009A224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47" w:rsidRDefault="00E27147">
      <w:r>
        <w:separator/>
      </w:r>
    </w:p>
  </w:endnote>
  <w:endnote w:type="continuationSeparator" w:id="0">
    <w:p w:rsidR="00E27147" w:rsidRDefault="00E2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47" w:rsidRDefault="00E27147">
      <w:r>
        <w:separator/>
      </w:r>
    </w:p>
  </w:footnote>
  <w:footnote w:type="continuationSeparator" w:id="0">
    <w:p w:rsidR="00E27147" w:rsidRDefault="00E2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24E" w:rsidRDefault="009A224E" w:rsidP="002E025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224E" w:rsidRDefault="009A22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57" w:rsidRDefault="002E0257" w:rsidP="002E025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BC0">
      <w:rPr>
        <w:rStyle w:val="a9"/>
        <w:noProof/>
      </w:rPr>
      <w:t>12</w:t>
    </w:r>
    <w:r>
      <w:rPr>
        <w:rStyle w:val="a9"/>
      </w:rPr>
      <w:fldChar w:fldCharType="end"/>
    </w:r>
  </w:p>
  <w:p w:rsidR="002E0257" w:rsidRDefault="002E02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78C"/>
    <w:multiLevelType w:val="singleLevel"/>
    <w:tmpl w:val="3222ABA0"/>
    <w:lvl w:ilvl="0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1">
    <w:nsid w:val="058852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2738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7D1170"/>
    <w:multiLevelType w:val="hybridMultilevel"/>
    <w:tmpl w:val="3D28AC32"/>
    <w:lvl w:ilvl="0" w:tplc="C75EF83A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6462F"/>
    <w:multiLevelType w:val="hybridMultilevel"/>
    <w:tmpl w:val="881295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7B04537"/>
    <w:multiLevelType w:val="multilevel"/>
    <w:tmpl w:val="18BAE8E2"/>
    <w:lvl w:ilvl="0">
      <w:start w:val="2"/>
      <w:numFmt w:val="decimal"/>
      <w:lvlText w:val="%1."/>
      <w:lvlJc w:val="left"/>
      <w:pPr>
        <w:tabs>
          <w:tab w:val="num" w:pos="744"/>
        </w:tabs>
        <w:ind w:left="744" w:hanging="744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744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4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  <w:bCs/>
      </w:rPr>
    </w:lvl>
  </w:abstractNum>
  <w:abstractNum w:abstractNumId="6">
    <w:nsid w:val="29EB698E"/>
    <w:multiLevelType w:val="hybridMultilevel"/>
    <w:tmpl w:val="9594C1AC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2A6E7FDB"/>
    <w:multiLevelType w:val="singleLevel"/>
    <w:tmpl w:val="5DD08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2B8F46F5"/>
    <w:multiLevelType w:val="hybridMultilevel"/>
    <w:tmpl w:val="DFFC8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C471E"/>
    <w:multiLevelType w:val="singleLevel"/>
    <w:tmpl w:val="8B5A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2DE57528"/>
    <w:multiLevelType w:val="hybridMultilevel"/>
    <w:tmpl w:val="C3424FA6"/>
    <w:lvl w:ilvl="0" w:tplc="B194098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C44B55"/>
    <w:multiLevelType w:val="hybridMultilevel"/>
    <w:tmpl w:val="5B66BD3E"/>
    <w:lvl w:ilvl="0" w:tplc="E4CE32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50B4A"/>
    <w:multiLevelType w:val="singleLevel"/>
    <w:tmpl w:val="35008F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>
    <w:nsid w:val="31443C8F"/>
    <w:multiLevelType w:val="hybridMultilevel"/>
    <w:tmpl w:val="F202C4A8"/>
    <w:lvl w:ilvl="0" w:tplc="E4CE32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679A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5">
    <w:nsid w:val="44054630"/>
    <w:multiLevelType w:val="hybridMultilevel"/>
    <w:tmpl w:val="65C82FA0"/>
    <w:lvl w:ilvl="0" w:tplc="E4CE320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332F21"/>
    <w:multiLevelType w:val="hybridMultilevel"/>
    <w:tmpl w:val="A7B45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B5946"/>
    <w:multiLevelType w:val="hybridMultilevel"/>
    <w:tmpl w:val="2A544F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72E16"/>
    <w:multiLevelType w:val="hybridMultilevel"/>
    <w:tmpl w:val="6A247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7C38C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43667E9"/>
    <w:multiLevelType w:val="singleLevel"/>
    <w:tmpl w:val="4DD8D2B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>
    <w:nsid w:val="55183B1F"/>
    <w:multiLevelType w:val="multilevel"/>
    <w:tmpl w:val="280CC08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12"/>
        </w:tabs>
        <w:ind w:left="2112" w:hanging="2160"/>
      </w:pPr>
      <w:rPr>
        <w:b/>
        <w:bCs/>
      </w:rPr>
    </w:lvl>
  </w:abstractNum>
  <w:abstractNum w:abstractNumId="22">
    <w:nsid w:val="566525B3"/>
    <w:multiLevelType w:val="singleLevel"/>
    <w:tmpl w:val="E4CE32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3">
    <w:nsid w:val="62AF20CB"/>
    <w:multiLevelType w:val="singleLevel"/>
    <w:tmpl w:val="73D67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AEB7973"/>
    <w:multiLevelType w:val="singleLevel"/>
    <w:tmpl w:val="EDAEB63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6F8636A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FD0448B"/>
    <w:multiLevelType w:val="singleLevel"/>
    <w:tmpl w:val="B42206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7">
    <w:nsid w:val="70E01CF9"/>
    <w:multiLevelType w:val="hybridMultilevel"/>
    <w:tmpl w:val="5D3C5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661725"/>
    <w:multiLevelType w:val="hybridMultilevel"/>
    <w:tmpl w:val="9E942DB2"/>
    <w:lvl w:ilvl="0" w:tplc="B194098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BB51858"/>
    <w:multiLevelType w:val="singleLevel"/>
    <w:tmpl w:val="2C54E4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0">
    <w:nsid w:val="7CBC1D49"/>
    <w:multiLevelType w:val="singleLevel"/>
    <w:tmpl w:val="8B5A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F4E3351"/>
    <w:multiLevelType w:val="hybridMultilevel"/>
    <w:tmpl w:val="C21E9EE8"/>
    <w:lvl w:ilvl="0" w:tplc="C75EF83A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31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19"/>
  </w:num>
  <w:num w:numId="19">
    <w:abstractNumId w:val="14"/>
  </w:num>
  <w:num w:numId="20">
    <w:abstractNumId w:val="2"/>
  </w:num>
  <w:num w:numId="21">
    <w:abstractNumId w:val="25"/>
  </w:num>
  <w:num w:numId="22">
    <w:abstractNumId w:val="0"/>
  </w:num>
  <w:num w:numId="23">
    <w:abstractNumId w:val="16"/>
  </w:num>
  <w:num w:numId="24">
    <w:abstractNumId w:val="8"/>
  </w:num>
  <w:num w:numId="25">
    <w:abstractNumId w:val="6"/>
  </w:num>
  <w:num w:numId="26">
    <w:abstractNumId w:val="18"/>
  </w:num>
  <w:num w:numId="27">
    <w:abstractNumId w:val="23"/>
  </w:num>
  <w:num w:numId="28">
    <w:abstractNumId w:val="29"/>
  </w:num>
  <w:num w:numId="29">
    <w:abstractNumId w:val="11"/>
  </w:num>
  <w:num w:numId="30">
    <w:abstractNumId w:val="1"/>
  </w:num>
  <w:num w:numId="31">
    <w:abstractNumId w:val="15"/>
  </w:num>
  <w:num w:numId="32">
    <w:abstractNumId w:val="13"/>
  </w:num>
  <w:num w:numId="33">
    <w:abstractNumId w:val="4"/>
  </w:num>
  <w:num w:numId="34">
    <w:abstractNumId w:val="28"/>
  </w:num>
  <w:num w:numId="35">
    <w:abstractNumId w:val="10"/>
  </w:num>
  <w:num w:numId="36">
    <w:abstractNumId w:val="30"/>
  </w:num>
  <w:num w:numId="37">
    <w:abstractNumId w:val="12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A15"/>
    <w:rsid w:val="000451F6"/>
    <w:rsid w:val="00094439"/>
    <w:rsid w:val="000A45B4"/>
    <w:rsid w:val="00141C14"/>
    <w:rsid w:val="00151527"/>
    <w:rsid w:val="00190715"/>
    <w:rsid w:val="001A45CC"/>
    <w:rsid w:val="001E4CF6"/>
    <w:rsid w:val="00214D31"/>
    <w:rsid w:val="00216240"/>
    <w:rsid w:val="002305B8"/>
    <w:rsid w:val="0026158B"/>
    <w:rsid w:val="002B1747"/>
    <w:rsid w:val="002C0A58"/>
    <w:rsid w:val="002E0257"/>
    <w:rsid w:val="002E3D6F"/>
    <w:rsid w:val="0030666B"/>
    <w:rsid w:val="00313643"/>
    <w:rsid w:val="00334581"/>
    <w:rsid w:val="00380BB2"/>
    <w:rsid w:val="003917E3"/>
    <w:rsid w:val="003A7F85"/>
    <w:rsid w:val="003B1474"/>
    <w:rsid w:val="003C6392"/>
    <w:rsid w:val="0049349D"/>
    <w:rsid w:val="004A3BC0"/>
    <w:rsid w:val="004B7995"/>
    <w:rsid w:val="004F229D"/>
    <w:rsid w:val="00510B97"/>
    <w:rsid w:val="005922F2"/>
    <w:rsid w:val="00592C55"/>
    <w:rsid w:val="00630BCD"/>
    <w:rsid w:val="00662C1E"/>
    <w:rsid w:val="006633F0"/>
    <w:rsid w:val="00682EE2"/>
    <w:rsid w:val="006B66B4"/>
    <w:rsid w:val="006D2110"/>
    <w:rsid w:val="007402FC"/>
    <w:rsid w:val="00754909"/>
    <w:rsid w:val="00784407"/>
    <w:rsid w:val="007F38E5"/>
    <w:rsid w:val="008E0F5A"/>
    <w:rsid w:val="008E3B18"/>
    <w:rsid w:val="008F5D67"/>
    <w:rsid w:val="008F64FF"/>
    <w:rsid w:val="00901B92"/>
    <w:rsid w:val="00913EB0"/>
    <w:rsid w:val="009851B2"/>
    <w:rsid w:val="009A224E"/>
    <w:rsid w:val="009F55BD"/>
    <w:rsid w:val="009F64E8"/>
    <w:rsid w:val="00A122C3"/>
    <w:rsid w:val="00AE1F4C"/>
    <w:rsid w:val="00AF0F40"/>
    <w:rsid w:val="00AF38F4"/>
    <w:rsid w:val="00B0346E"/>
    <w:rsid w:val="00B10AD6"/>
    <w:rsid w:val="00B27E4C"/>
    <w:rsid w:val="00B42C9A"/>
    <w:rsid w:val="00BB590D"/>
    <w:rsid w:val="00C12C28"/>
    <w:rsid w:val="00C40F66"/>
    <w:rsid w:val="00C74FAA"/>
    <w:rsid w:val="00C85D79"/>
    <w:rsid w:val="00CD2EBD"/>
    <w:rsid w:val="00CE1CAA"/>
    <w:rsid w:val="00CE7D55"/>
    <w:rsid w:val="00CF0845"/>
    <w:rsid w:val="00D032E6"/>
    <w:rsid w:val="00D17A15"/>
    <w:rsid w:val="00D70030"/>
    <w:rsid w:val="00DD6622"/>
    <w:rsid w:val="00E27147"/>
    <w:rsid w:val="00E34272"/>
    <w:rsid w:val="00E74FC9"/>
    <w:rsid w:val="00E91171"/>
    <w:rsid w:val="00E92CDF"/>
    <w:rsid w:val="00F456D5"/>
    <w:rsid w:val="00F860E1"/>
    <w:rsid w:val="00FA7B60"/>
    <w:rsid w:val="00FD49D6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7A8DA45E-D763-44ED-8549-C422911B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qFormat/>
    <w:rsid w:val="000944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keepNext/>
      <w:keepLines/>
      <w:spacing w:before="120" w:after="120" w:line="360" w:lineRule="auto"/>
      <w:ind w:left="68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pPr>
      <w:overflowPunct w:val="0"/>
      <w:autoSpaceDE w:val="0"/>
      <w:autoSpaceDN w:val="0"/>
      <w:adjustRightInd w:val="0"/>
      <w:ind w:firstLine="397"/>
      <w:jc w:val="both"/>
    </w:pPr>
    <w:rPr>
      <w:sz w:val="26"/>
      <w:szCs w:val="26"/>
    </w:rPr>
  </w:style>
  <w:style w:type="paragraph" w:customStyle="1" w:styleId="1">
    <w:name w:val="Загл1"/>
    <w:basedOn w:val="a"/>
    <w:pPr>
      <w:overflowPunct w:val="0"/>
      <w:autoSpaceDE w:val="0"/>
      <w:autoSpaceDN w:val="0"/>
      <w:adjustRightInd w:val="0"/>
      <w:jc w:val="center"/>
    </w:pPr>
    <w:rPr>
      <w:sz w:val="26"/>
      <w:szCs w:val="26"/>
    </w:rPr>
  </w:style>
  <w:style w:type="paragraph" w:customStyle="1" w:styleId="10">
    <w:name w:val="Звичайний1"/>
    <w:pPr>
      <w:widowControl w:val="0"/>
      <w:spacing w:line="280" w:lineRule="auto"/>
      <w:jc w:val="both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5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1">
    <w:name w:val="Стиль По центру1"/>
    <w:basedOn w:val="a"/>
    <w:pPr>
      <w:tabs>
        <w:tab w:val="left" w:pos="851"/>
        <w:tab w:val="left" w:pos="1800"/>
      </w:tabs>
      <w:spacing w:line="360" w:lineRule="auto"/>
      <w:jc w:val="center"/>
    </w:pPr>
    <w:rPr>
      <w:sz w:val="28"/>
      <w:szCs w:val="20"/>
    </w:rPr>
  </w:style>
  <w:style w:type="paragraph" w:styleId="a6">
    <w:name w:val="Body Text"/>
    <w:basedOn w:val="a"/>
    <w:pPr>
      <w:tabs>
        <w:tab w:val="num" w:pos="426"/>
      </w:tabs>
      <w:jc w:val="both"/>
    </w:pPr>
    <w:rPr>
      <w:sz w:val="28"/>
      <w:szCs w:val="20"/>
      <w:lang w:val="en-US"/>
    </w:rPr>
  </w:style>
  <w:style w:type="paragraph" w:styleId="a7">
    <w:name w:val="Body Text Indent"/>
    <w:basedOn w:val="a"/>
    <w:pPr>
      <w:ind w:left="426"/>
      <w:jc w:val="both"/>
    </w:pPr>
    <w:rPr>
      <w:sz w:val="28"/>
      <w:szCs w:val="20"/>
      <w:lang w:val="en-US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8"/>
      <w:szCs w:val="28"/>
    </w:rPr>
  </w:style>
  <w:style w:type="paragraph" w:styleId="a8">
    <w:name w:val="Title"/>
    <w:basedOn w:val="a"/>
    <w:qFormat/>
    <w:pPr>
      <w:jc w:val="center"/>
    </w:pPr>
    <w:rPr>
      <w:b/>
      <w:bCs/>
      <w:i/>
      <w:iCs/>
      <w:lang w:val="en-US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E0257"/>
    <w:pPr>
      <w:tabs>
        <w:tab w:val="center" w:pos="4677"/>
        <w:tab w:val="right" w:pos="9355"/>
      </w:tabs>
    </w:pPr>
  </w:style>
  <w:style w:type="character" w:styleId="ac">
    <w:name w:val="Hyperlink"/>
    <w:basedOn w:val="a0"/>
    <w:rsid w:val="00151527"/>
    <w:rPr>
      <w:color w:val="0000FF"/>
      <w:u w:val="single"/>
    </w:rPr>
  </w:style>
  <w:style w:type="character" w:styleId="ad">
    <w:name w:val="annotation reference"/>
    <w:basedOn w:val="a0"/>
    <w:semiHidden/>
    <w:rsid w:val="003B1474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Home, sweet home</Company>
  <LinksUpToDate>false</LinksUpToDate>
  <CharactersWithSpaces>29329</CharactersWithSpaces>
  <SharedDoc>false</SharedDoc>
  <HLinks>
    <vt:vector size="12" baseType="variant">
      <vt:variant>
        <vt:i4>786502</vt:i4>
      </vt:variant>
      <vt:variant>
        <vt:i4>6</vt:i4>
      </vt:variant>
      <vt:variant>
        <vt:i4>0</vt:i4>
      </vt:variant>
      <vt:variant>
        <vt:i4>5</vt:i4>
      </vt:variant>
      <vt:variant>
        <vt:lpwstr>http://student.km.ru/</vt:lpwstr>
      </vt:variant>
      <vt:variant>
        <vt:lpwstr/>
      </vt:variant>
      <vt:variant>
        <vt:i4>3342458</vt:i4>
      </vt:variant>
      <vt:variant>
        <vt:i4>3</vt:i4>
      </vt:variant>
      <vt:variant>
        <vt:i4>0</vt:i4>
      </vt:variant>
      <vt:variant>
        <vt:i4>5</vt:i4>
      </vt:variant>
      <vt:variant>
        <vt:lpwstr>http://filosof.historic.ru/books/item/f00/s00/z0000577/index.shtml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Антон</dc:creator>
  <cp:keywords/>
  <dc:description/>
  <cp:lastModifiedBy>Irina</cp:lastModifiedBy>
  <cp:revision>2</cp:revision>
  <dcterms:created xsi:type="dcterms:W3CDTF">2014-08-02T15:56:00Z</dcterms:created>
  <dcterms:modified xsi:type="dcterms:W3CDTF">2014-08-02T15:56:00Z</dcterms:modified>
</cp:coreProperties>
</file>