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D0" w:rsidRDefault="007752F4" w:rsidP="00A237D0">
      <w:pPr>
        <w:jc w:val="center"/>
        <w:rPr>
          <w:b/>
        </w:rPr>
      </w:pPr>
      <w:r>
        <w:rPr>
          <w:b/>
          <w:sz w:val="28"/>
          <w:szCs w:val="28"/>
        </w:rPr>
        <w:t xml:space="preserve">      </w:t>
      </w:r>
      <w:r w:rsidR="00A237D0">
        <w:rPr>
          <w:b/>
        </w:rPr>
        <w:t>ФЕДЕРАЛЬНОЕ АГЕНТСТВО ПО ОБРАЗОВАНИЮ</w:t>
      </w:r>
    </w:p>
    <w:p w:rsidR="00A237D0" w:rsidRDefault="00A237D0" w:rsidP="00A237D0">
      <w:pPr>
        <w:jc w:val="center"/>
        <w:rPr>
          <w:b/>
        </w:rPr>
      </w:pPr>
    </w:p>
    <w:p w:rsidR="00A237D0" w:rsidRDefault="00A237D0" w:rsidP="00A237D0">
      <w:pPr>
        <w:jc w:val="center"/>
        <w:rPr>
          <w:b/>
        </w:rPr>
      </w:pPr>
      <w:r>
        <w:rPr>
          <w:b/>
        </w:rPr>
        <w:t>ФЕДЕРАЛЬНОЕ ГОСУДАРСТВЕННОЕ ОБРАЗОВАТЕЛЬНОЕ УЧРЕЖДЕНИЕ</w:t>
      </w:r>
    </w:p>
    <w:p w:rsidR="00A237D0" w:rsidRDefault="00A237D0" w:rsidP="00A237D0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A237D0" w:rsidRDefault="00A237D0" w:rsidP="00A237D0">
      <w:pPr>
        <w:jc w:val="center"/>
        <w:rPr>
          <w:b/>
        </w:rPr>
      </w:pPr>
      <w:r>
        <w:rPr>
          <w:b/>
        </w:rPr>
        <w:t>«РОССИЙСКИЙ ГОСУДАРСТВЕННЫЙ  УНИВЕРСИТЕТ ТУРИЗМА И СЕРВИСА»</w:t>
      </w:r>
    </w:p>
    <w:p w:rsidR="00A237D0" w:rsidRDefault="00A237D0" w:rsidP="00A237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ФГОУВПО «РГУТиС»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Технологический факультет</w:t>
      </w:r>
    </w:p>
    <w:p w:rsidR="00A237D0" w:rsidRDefault="00A237D0" w:rsidP="00A237D0">
      <w:pPr>
        <w:ind w:firstLine="540"/>
        <w:jc w:val="center"/>
        <w:rPr>
          <w:b/>
          <w:sz w:val="28"/>
          <w:szCs w:val="28"/>
        </w:rPr>
      </w:pPr>
    </w:p>
    <w:p w:rsidR="00A237D0" w:rsidRDefault="00A237D0" w:rsidP="00A237D0">
      <w:pPr>
        <w:ind w:firstLine="54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Кафедра «Технология и организация туристической деятельности»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ind w:firstLine="396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A237D0" w:rsidRDefault="00A237D0" w:rsidP="00A237D0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работе,</w:t>
      </w:r>
    </w:p>
    <w:p w:rsidR="00A237D0" w:rsidRDefault="00A237D0" w:rsidP="00A237D0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 </w:t>
      </w:r>
    </w:p>
    <w:p w:rsidR="00A237D0" w:rsidRDefault="00A237D0" w:rsidP="00A237D0">
      <w:pPr>
        <w:ind w:firstLine="3960"/>
        <w:rPr>
          <w:sz w:val="28"/>
          <w:szCs w:val="28"/>
        </w:rPr>
      </w:pPr>
      <w:r>
        <w:rPr>
          <w:sz w:val="28"/>
          <w:szCs w:val="28"/>
        </w:rPr>
        <w:t>________________________Новикова Н.Г.</w:t>
      </w:r>
    </w:p>
    <w:p w:rsidR="00A237D0" w:rsidRDefault="00A237D0" w:rsidP="00A237D0">
      <w:pPr>
        <w:tabs>
          <w:tab w:val="left" w:pos="4500"/>
        </w:tabs>
        <w:ind w:firstLine="3960"/>
        <w:rPr>
          <w:sz w:val="28"/>
          <w:szCs w:val="28"/>
        </w:rPr>
      </w:pPr>
      <w:r>
        <w:rPr>
          <w:sz w:val="28"/>
          <w:szCs w:val="28"/>
        </w:rPr>
        <w:t>«_____»_______________________200__г.</w:t>
      </w:r>
      <w:r>
        <w:rPr>
          <w:sz w:val="28"/>
          <w:szCs w:val="28"/>
        </w:rPr>
        <w:tab/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Pr="00B5216D" w:rsidRDefault="00A237D0" w:rsidP="00A237D0">
      <w:pPr>
        <w:jc w:val="center"/>
        <w:rPr>
          <w:b/>
          <w:sz w:val="32"/>
          <w:szCs w:val="32"/>
        </w:rPr>
      </w:pPr>
      <w:r w:rsidRPr="00B5216D">
        <w:rPr>
          <w:b/>
          <w:sz w:val="32"/>
          <w:szCs w:val="32"/>
        </w:rPr>
        <w:t>МЕТОДИЧЕСКИЕ УКАЗАНИЯ</w:t>
      </w:r>
    </w:p>
    <w:p w:rsidR="00A237D0" w:rsidRPr="00B5216D" w:rsidRDefault="00A237D0" w:rsidP="00A23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ВЫПОЛНЕНИЮ КОНТРОЛЬНЫХ РАБОТ</w:t>
      </w:r>
    </w:p>
    <w:p w:rsidR="00A237D0" w:rsidRDefault="00A237D0" w:rsidP="00A237D0">
      <w:pPr>
        <w:jc w:val="center"/>
        <w:rPr>
          <w:b/>
          <w:sz w:val="36"/>
          <w:szCs w:val="36"/>
        </w:rPr>
      </w:pPr>
    </w:p>
    <w:p w:rsidR="007B663B" w:rsidRDefault="007B663B" w:rsidP="00A237D0">
      <w:pPr>
        <w:jc w:val="center"/>
        <w:rPr>
          <w:b/>
          <w:sz w:val="36"/>
          <w:szCs w:val="36"/>
        </w:rPr>
      </w:pPr>
    </w:p>
    <w:p w:rsidR="00172D6C" w:rsidRDefault="00172D6C" w:rsidP="00A237D0">
      <w:pPr>
        <w:jc w:val="center"/>
        <w:rPr>
          <w:b/>
          <w:sz w:val="36"/>
          <w:szCs w:val="36"/>
        </w:rPr>
      </w:pPr>
    </w:p>
    <w:p w:rsidR="00172D6C" w:rsidRDefault="00172D6C" w:rsidP="00A237D0">
      <w:pPr>
        <w:jc w:val="center"/>
        <w:rPr>
          <w:b/>
          <w:sz w:val="36"/>
          <w:szCs w:val="36"/>
        </w:rPr>
      </w:pPr>
    </w:p>
    <w:p w:rsidR="00A237D0" w:rsidRDefault="00A237D0" w:rsidP="00A237D0">
      <w:pPr>
        <w:jc w:val="center"/>
        <w:rPr>
          <w:b/>
          <w:sz w:val="36"/>
          <w:szCs w:val="36"/>
        </w:rPr>
      </w:pPr>
    </w:p>
    <w:p w:rsidR="00A237D0" w:rsidRDefault="00A237D0" w:rsidP="00A2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  </w:t>
      </w:r>
      <w:r>
        <w:rPr>
          <w:sz w:val="28"/>
          <w:szCs w:val="28"/>
          <w:u w:val="single"/>
        </w:rPr>
        <w:t xml:space="preserve">«География туризма» </w:t>
      </w:r>
    </w:p>
    <w:p w:rsidR="00A237D0" w:rsidRDefault="00A237D0" w:rsidP="00A2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0"/>
          <w:szCs w:val="20"/>
        </w:rPr>
        <w:t>(название дисциплины)</w:t>
      </w:r>
    </w:p>
    <w:p w:rsidR="007B663B" w:rsidRDefault="007B663B" w:rsidP="00A237D0">
      <w:pPr>
        <w:rPr>
          <w:sz w:val="28"/>
          <w:szCs w:val="28"/>
        </w:rPr>
      </w:pPr>
    </w:p>
    <w:p w:rsidR="007B663B" w:rsidRDefault="007B663B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Специальность    </w:t>
      </w:r>
      <w:r>
        <w:rPr>
          <w:sz w:val="28"/>
          <w:szCs w:val="28"/>
          <w:u w:val="single"/>
        </w:rPr>
        <w:t>100200, 100201 «Туризм»</w:t>
      </w:r>
    </w:p>
    <w:p w:rsidR="00A237D0" w:rsidRDefault="00A237D0" w:rsidP="00A237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(название специальности)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CE69A6" w:rsidP="00A23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 xml:space="preserve">2008 </w:t>
        </w:r>
        <w:r w:rsidR="00A237D0">
          <w:rPr>
            <w:sz w:val="28"/>
            <w:szCs w:val="28"/>
          </w:rPr>
          <w:t>г</w:t>
        </w:r>
      </w:smartTag>
      <w:r w:rsidR="00A237D0">
        <w:rPr>
          <w:sz w:val="28"/>
          <w:szCs w:val="28"/>
        </w:rPr>
        <w:t>.</w:t>
      </w:r>
    </w:p>
    <w:p w:rsidR="007B663B" w:rsidRDefault="00A237D0" w:rsidP="007B663B">
      <w:pPr>
        <w:rPr>
          <w:sz w:val="28"/>
          <w:szCs w:val="28"/>
        </w:rPr>
      </w:pPr>
      <w:r>
        <w:rPr>
          <w:sz w:val="28"/>
          <w:szCs w:val="28"/>
        </w:rPr>
        <w:br w:type="page"/>
        <w:t>Методические указания по выполнению контрольных работ составлены на основании рабочей программы дисциплины</w:t>
      </w:r>
    </w:p>
    <w:p w:rsidR="00A237D0" w:rsidRDefault="00A237D0" w:rsidP="00A237D0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«География  туризма»</w:t>
      </w:r>
    </w:p>
    <w:p w:rsidR="00A237D0" w:rsidRDefault="00A237D0" w:rsidP="00A237D0">
      <w:pPr>
        <w:jc w:val="center"/>
        <w:rPr>
          <w:sz w:val="20"/>
          <w:szCs w:val="20"/>
        </w:rPr>
      </w:pPr>
      <w:r w:rsidRPr="004B02D5">
        <w:rPr>
          <w:sz w:val="20"/>
          <w:szCs w:val="20"/>
        </w:rPr>
        <w:t xml:space="preserve">(название </w:t>
      </w:r>
      <w:r>
        <w:rPr>
          <w:sz w:val="20"/>
          <w:szCs w:val="20"/>
        </w:rPr>
        <w:t>дисциплины</w:t>
      </w:r>
      <w:r w:rsidRPr="004B02D5">
        <w:rPr>
          <w:sz w:val="20"/>
          <w:szCs w:val="20"/>
        </w:rPr>
        <w:t>)</w:t>
      </w:r>
    </w:p>
    <w:p w:rsidR="00CE69A6" w:rsidRPr="004B02D5" w:rsidRDefault="00CE69A6" w:rsidP="00A237D0">
      <w:pPr>
        <w:jc w:val="center"/>
        <w:rPr>
          <w:sz w:val="20"/>
          <w:szCs w:val="20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контрольных работ рассмотрены и утверждены на заседании кафедры </w:t>
      </w:r>
    </w:p>
    <w:p w:rsidR="00A237D0" w:rsidRDefault="00A237D0" w:rsidP="00A237D0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«Технология и организация туристической деятельности»</w:t>
      </w:r>
    </w:p>
    <w:p w:rsidR="00A237D0" w:rsidRPr="004B02D5" w:rsidRDefault="00A237D0" w:rsidP="00A237D0">
      <w:pPr>
        <w:jc w:val="center"/>
        <w:rPr>
          <w:sz w:val="20"/>
          <w:szCs w:val="20"/>
        </w:rPr>
      </w:pPr>
      <w:r w:rsidRPr="004B02D5">
        <w:rPr>
          <w:sz w:val="20"/>
          <w:szCs w:val="20"/>
        </w:rPr>
        <w:t xml:space="preserve">(название </w:t>
      </w:r>
      <w:r>
        <w:rPr>
          <w:sz w:val="20"/>
          <w:szCs w:val="20"/>
        </w:rPr>
        <w:t>кафедры</w:t>
      </w:r>
      <w:r w:rsidRPr="004B02D5">
        <w:rPr>
          <w:sz w:val="20"/>
          <w:szCs w:val="20"/>
        </w:rPr>
        <w:t>)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Протокол № _____</w:t>
      </w:r>
      <w:r w:rsidR="00CE69A6">
        <w:rPr>
          <w:sz w:val="28"/>
          <w:szCs w:val="28"/>
        </w:rPr>
        <w:t>___</w:t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  <w:t xml:space="preserve">«____»_______________2008 </w:t>
      </w:r>
      <w:r>
        <w:rPr>
          <w:sz w:val="28"/>
          <w:szCs w:val="28"/>
        </w:rPr>
        <w:t>г.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Зав кафедрой, д.и.н., профессор                                                  Федулин А.А.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контрольных работ одобрены Учебно-методическим советом ФГОУВПО «РГУТиС»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Протокол № _____</w:t>
      </w:r>
      <w:r w:rsidR="00CE69A6">
        <w:rPr>
          <w:sz w:val="28"/>
          <w:szCs w:val="28"/>
        </w:rPr>
        <w:t>___</w:t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</w:r>
      <w:r w:rsidR="00CE69A6">
        <w:rPr>
          <w:sz w:val="28"/>
          <w:szCs w:val="28"/>
        </w:rPr>
        <w:tab/>
        <w:t xml:space="preserve">«____»_______________2008 </w:t>
      </w:r>
      <w:r>
        <w:rPr>
          <w:sz w:val="28"/>
          <w:szCs w:val="28"/>
        </w:rPr>
        <w:t>г.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Pr="004B02D5" w:rsidRDefault="00A237D0" w:rsidP="00A237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</w:t>
      </w:r>
      <w:r w:rsidRPr="00DF5478">
        <w:rPr>
          <w:b/>
          <w:sz w:val="28"/>
          <w:szCs w:val="28"/>
        </w:rPr>
        <w:t xml:space="preserve">по выполнению </w:t>
      </w:r>
      <w:r w:rsidRPr="00A67A82">
        <w:rPr>
          <w:b/>
          <w:sz w:val="28"/>
          <w:szCs w:val="28"/>
        </w:rPr>
        <w:t>контрольных</w:t>
      </w:r>
      <w:r w:rsidRPr="00DF5478">
        <w:rPr>
          <w:b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разработаны</w:t>
      </w:r>
      <w:r w:rsidRPr="004B02D5">
        <w:rPr>
          <w:b/>
          <w:sz w:val="28"/>
          <w:szCs w:val="28"/>
        </w:rPr>
        <w:t>:</w:t>
      </w:r>
    </w:p>
    <w:p w:rsidR="00A237D0" w:rsidRPr="004B02D5" w:rsidRDefault="00A237D0" w:rsidP="00A237D0">
      <w:pPr>
        <w:rPr>
          <w:b/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A237D0" w:rsidRDefault="00A237D0" w:rsidP="00A237D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«Технология и организация </w:t>
      </w: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  <w:u w:val="single"/>
        </w:rPr>
        <w:t>туристической деятельности»</w:t>
      </w:r>
      <w:r>
        <w:rPr>
          <w:sz w:val="28"/>
          <w:szCs w:val="28"/>
        </w:rPr>
        <w:t xml:space="preserve">                              </w:t>
      </w:r>
      <w:r w:rsidR="00CE69A6">
        <w:rPr>
          <w:sz w:val="28"/>
          <w:szCs w:val="28"/>
        </w:rPr>
        <w:t xml:space="preserve">   </w:t>
      </w:r>
      <w:r>
        <w:rPr>
          <w:sz w:val="28"/>
          <w:szCs w:val="28"/>
        </w:rPr>
        <w:t>к.г.н., доцент Кошевой В.А.</w:t>
      </w:r>
    </w:p>
    <w:p w:rsidR="00A237D0" w:rsidRDefault="00A237D0" w:rsidP="00A237D0">
      <w:pPr>
        <w:ind w:firstLine="540"/>
        <w:rPr>
          <w:sz w:val="20"/>
          <w:szCs w:val="20"/>
        </w:rPr>
      </w:pPr>
      <w:r>
        <w:rPr>
          <w:sz w:val="20"/>
          <w:szCs w:val="20"/>
        </w:rPr>
        <w:t xml:space="preserve">    (название кафедры)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</w:p>
    <w:p w:rsidR="00A237D0" w:rsidRPr="004B02D5" w:rsidRDefault="00A237D0" w:rsidP="00A237D0">
      <w:pPr>
        <w:rPr>
          <w:b/>
          <w:sz w:val="28"/>
          <w:szCs w:val="28"/>
        </w:rPr>
      </w:pPr>
      <w:r w:rsidRPr="004B02D5">
        <w:rPr>
          <w:b/>
          <w:sz w:val="28"/>
          <w:szCs w:val="28"/>
        </w:rPr>
        <w:t>Согласовано:</w:t>
      </w: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к.э.н., доцент Дуборкина И.А</w:t>
      </w:r>
    </w:p>
    <w:p w:rsidR="00A237D0" w:rsidRDefault="00A237D0" w:rsidP="00A237D0">
      <w:pPr>
        <w:rPr>
          <w:sz w:val="28"/>
          <w:szCs w:val="28"/>
        </w:rPr>
      </w:pP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A237D0" w:rsidRDefault="00A237D0" w:rsidP="00A237D0">
      <w:pPr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ab/>
      </w:r>
      <w:r w:rsidR="00CE69A6">
        <w:rPr>
          <w:sz w:val="28"/>
          <w:szCs w:val="28"/>
        </w:rPr>
        <w:t xml:space="preserve">        </w:t>
      </w:r>
      <w:r>
        <w:rPr>
          <w:sz w:val="28"/>
          <w:szCs w:val="28"/>
        </w:rPr>
        <w:t>Рыженок Н.В.</w:t>
      </w:r>
    </w:p>
    <w:p w:rsidR="00D1549A" w:rsidRDefault="00A237D0" w:rsidP="00D1549A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="00D1549A">
        <w:rPr>
          <w:b/>
          <w:sz w:val="28"/>
          <w:szCs w:val="28"/>
        </w:rPr>
        <w:t>В</w:t>
      </w:r>
      <w:r w:rsidR="007752F4">
        <w:rPr>
          <w:b/>
          <w:sz w:val="28"/>
          <w:szCs w:val="28"/>
        </w:rPr>
        <w:t>ведение</w:t>
      </w:r>
    </w:p>
    <w:p w:rsidR="00D1549A" w:rsidRDefault="00D1549A" w:rsidP="00D1549A">
      <w:pPr>
        <w:spacing w:line="360" w:lineRule="auto"/>
        <w:jc w:val="center"/>
        <w:rPr>
          <w:b/>
          <w:sz w:val="28"/>
          <w:szCs w:val="28"/>
        </w:rPr>
      </w:pPr>
    </w:p>
    <w:p w:rsidR="00982391" w:rsidRPr="00D03F3F" w:rsidRDefault="00D1549A" w:rsidP="009823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Курс «</w:t>
      </w:r>
      <w:r w:rsidR="00982391">
        <w:rPr>
          <w:sz w:val="28"/>
        </w:rPr>
        <w:t>География туризма</w:t>
      </w:r>
      <w:r>
        <w:rPr>
          <w:sz w:val="28"/>
        </w:rPr>
        <w:t>» является составной частью подготовки специалистов по туризму широкого профиля.</w:t>
      </w:r>
      <w:r w:rsidR="00982391">
        <w:rPr>
          <w:sz w:val="28"/>
        </w:rPr>
        <w:t xml:space="preserve"> </w:t>
      </w:r>
      <w:r w:rsidR="00982391" w:rsidRPr="00D03F3F">
        <w:rPr>
          <w:sz w:val="28"/>
          <w:szCs w:val="28"/>
        </w:rPr>
        <w:t>Главная цель курса «География туризма» - формирование у студентов научного систематизированного представления о пространственном аспекте размещения туристской отрасли в мире и в России на базе анализа природных, культурных, социально-экономических и геополитических факторов для создания эффективных туров въездного, выездного и внутреннего туризма. Особое внимание уделяется сравнительному знакомству с российскими туристическими ресурсами на фоне ресурсов основных туристических регионов мира.</w:t>
      </w:r>
    </w:p>
    <w:p w:rsidR="00982391" w:rsidRPr="00D03F3F" w:rsidRDefault="00982391" w:rsidP="009823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3F3F">
        <w:rPr>
          <w:sz w:val="28"/>
          <w:szCs w:val="28"/>
        </w:rPr>
        <w:t>В число основных задач данной учебной дисциплины входят:</w:t>
      </w:r>
    </w:p>
    <w:p w:rsidR="00982391" w:rsidRDefault="00982391" w:rsidP="0098239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03F3F">
        <w:rPr>
          <w:sz w:val="28"/>
          <w:szCs w:val="28"/>
        </w:rPr>
        <w:t>знакомство с теоретико-методологическими основами географии туризма;</w:t>
      </w:r>
    </w:p>
    <w:p w:rsidR="00982391" w:rsidRDefault="00982391" w:rsidP="0098239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03F3F">
        <w:rPr>
          <w:sz w:val="28"/>
          <w:szCs w:val="28"/>
        </w:rPr>
        <w:t>формирование предметного знания о природных, историко-культурных, социально-экономических, геополитических и экологических особенностях основных туристических регионов мира, включая Россию;</w:t>
      </w:r>
    </w:p>
    <w:p w:rsidR="00982391" w:rsidRDefault="00982391" w:rsidP="0098239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03F3F">
        <w:rPr>
          <w:sz w:val="28"/>
          <w:szCs w:val="28"/>
        </w:rPr>
        <w:t>накопление информационных данных для повышения профессиональной компетенции в сфере международного и отечественного туризма</w:t>
      </w:r>
      <w:r>
        <w:rPr>
          <w:sz w:val="28"/>
          <w:szCs w:val="28"/>
        </w:rPr>
        <w:t>;</w:t>
      </w:r>
    </w:p>
    <w:p w:rsidR="00982391" w:rsidRDefault="00982391" w:rsidP="0098239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03F3F">
        <w:rPr>
          <w:sz w:val="28"/>
          <w:szCs w:val="28"/>
        </w:rPr>
        <w:t>анализ конкретного географического материала (визуального, картографического и проч.) по вопросам развития туризма в различных регионах</w:t>
      </w:r>
      <w:r>
        <w:rPr>
          <w:sz w:val="28"/>
          <w:szCs w:val="28"/>
        </w:rPr>
        <w:t>;</w:t>
      </w:r>
    </w:p>
    <w:p w:rsidR="00982391" w:rsidRDefault="00982391" w:rsidP="0098239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03F3F">
        <w:rPr>
          <w:sz w:val="28"/>
          <w:szCs w:val="28"/>
        </w:rPr>
        <w:t>максимальное приближение теоретических знаний студентов к современному уровню развития научного направления «География туризма»</w:t>
      </w:r>
      <w:r>
        <w:rPr>
          <w:sz w:val="28"/>
          <w:szCs w:val="28"/>
        </w:rPr>
        <w:t>.</w:t>
      </w:r>
    </w:p>
    <w:p w:rsidR="00982391" w:rsidRPr="00D03F3F" w:rsidRDefault="00982391" w:rsidP="009823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3F3F">
        <w:rPr>
          <w:sz w:val="28"/>
          <w:szCs w:val="28"/>
        </w:rPr>
        <w:t>Студенты, прослушавшие курс «География туризма», должны иметь представление об основных группах и типах туристских ресурсов, их структуре, функциональных возможностях, определяющих развитие туризма, особенностях развития туризма на различных территориях. Студенты должны уметь составлять краткую комплексную туристскую характеристику предложенной страны и оценивать возможности развития туризма на конкретной территории, основываясь на ее физико-, социо- и экономико-географической характеристике территории.</w:t>
      </w:r>
    </w:p>
    <w:p w:rsidR="00D1549A" w:rsidRDefault="00D1549A" w:rsidP="00D1549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Настоящие указания предназначены для студентов </w:t>
      </w:r>
      <w:r>
        <w:rPr>
          <w:sz w:val="28"/>
          <w:lang w:val="en-US"/>
        </w:rPr>
        <w:t>V</w:t>
      </w:r>
      <w:r>
        <w:rPr>
          <w:sz w:val="28"/>
        </w:rPr>
        <w:t xml:space="preserve"> курса заочного отделен</w:t>
      </w:r>
      <w:r w:rsidR="00880A60">
        <w:rPr>
          <w:sz w:val="28"/>
        </w:rPr>
        <w:t>ия, обучающихся по специальностям 100200, 100201 «Туризм»,</w:t>
      </w:r>
      <w:r>
        <w:rPr>
          <w:sz w:val="28"/>
        </w:rPr>
        <w:t xml:space="preserve"> 100103 «Социально-культурный сервис и туризм» в качестве руководства по подготовке контрольной работы. Указания кратко освещают общую структуру, объем и содержание работы, дают четкие требования по ее оформлению. Также в Указаниях приводится основная и дополнительная литература по курсу, использование которой рекомендуется при написании контрольной работы. </w:t>
      </w:r>
    </w:p>
    <w:p w:rsidR="007752F4" w:rsidRDefault="007752F4" w:rsidP="00D1549A">
      <w:pPr>
        <w:spacing w:line="360" w:lineRule="auto"/>
        <w:jc w:val="center"/>
        <w:rPr>
          <w:b/>
          <w:sz w:val="28"/>
        </w:rPr>
      </w:pPr>
    </w:p>
    <w:p w:rsidR="00D1549A" w:rsidRPr="007752F4" w:rsidRDefault="007752F4" w:rsidP="00D1549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контрольных работ</w:t>
      </w:r>
    </w:p>
    <w:p w:rsidR="00982391" w:rsidRDefault="00D1549A" w:rsidP="00D1549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Курс «</w:t>
      </w:r>
      <w:r w:rsidR="00982391">
        <w:rPr>
          <w:sz w:val="28"/>
        </w:rPr>
        <w:t>География туризма</w:t>
      </w:r>
      <w:r>
        <w:rPr>
          <w:sz w:val="28"/>
        </w:rPr>
        <w:t>» рассч</w:t>
      </w:r>
      <w:r w:rsidR="001F5FDA">
        <w:rPr>
          <w:sz w:val="28"/>
        </w:rPr>
        <w:t>итан на заочном отделении на один семестр</w:t>
      </w:r>
      <w:r>
        <w:rPr>
          <w:sz w:val="28"/>
        </w:rPr>
        <w:t>.  В соответствии с уче</w:t>
      </w:r>
      <w:r w:rsidR="001F5FDA">
        <w:rPr>
          <w:sz w:val="28"/>
        </w:rPr>
        <w:t>бным планом по окончании</w:t>
      </w:r>
      <w:r>
        <w:rPr>
          <w:sz w:val="28"/>
        </w:rPr>
        <w:t xml:space="preserve"> семестра по данному курсу студенты заочной формы обучения  должны подготовить и представить контрольн</w:t>
      </w:r>
      <w:r w:rsidR="00982391">
        <w:rPr>
          <w:sz w:val="28"/>
        </w:rPr>
        <w:t>ую</w:t>
      </w:r>
      <w:r>
        <w:rPr>
          <w:sz w:val="28"/>
        </w:rPr>
        <w:t xml:space="preserve"> работ</w:t>
      </w:r>
      <w:r w:rsidR="00982391">
        <w:rPr>
          <w:sz w:val="28"/>
        </w:rPr>
        <w:t>у</w:t>
      </w:r>
      <w:r>
        <w:rPr>
          <w:sz w:val="28"/>
        </w:rPr>
        <w:t xml:space="preserve"> в сроки,</w:t>
      </w:r>
      <w:r w:rsidR="00F85CC2">
        <w:rPr>
          <w:sz w:val="28"/>
        </w:rPr>
        <w:t xml:space="preserve"> установленные учебным графиком.</w:t>
      </w:r>
      <w:r>
        <w:rPr>
          <w:sz w:val="28"/>
        </w:rPr>
        <w:t xml:space="preserve"> </w:t>
      </w:r>
      <w:r w:rsidR="007752F4">
        <w:rPr>
          <w:sz w:val="28"/>
        </w:rPr>
        <w:t>Темы  контрольных работ приведены ниже.</w:t>
      </w:r>
    </w:p>
    <w:p w:rsidR="006442FF" w:rsidRDefault="00982391" w:rsidP="00345BD4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1646DC">
        <w:rPr>
          <w:sz w:val="28"/>
          <w:szCs w:val="28"/>
        </w:rPr>
        <w:t xml:space="preserve">Географо-туристская характеристика </w:t>
      </w:r>
      <w:r w:rsidR="006442FF">
        <w:rPr>
          <w:sz w:val="28"/>
          <w:szCs w:val="28"/>
        </w:rPr>
        <w:t>Европы (или другой части света, материка)</w:t>
      </w:r>
    </w:p>
    <w:p w:rsidR="00AE2734" w:rsidRPr="00AE2734" w:rsidRDefault="006442FF" w:rsidP="00AE2734">
      <w:pPr>
        <w:numPr>
          <w:ilvl w:val="0"/>
          <w:numId w:val="16"/>
        </w:numPr>
        <w:spacing w:line="360" w:lineRule="auto"/>
      </w:pPr>
      <w:r w:rsidRPr="001646DC">
        <w:rPr>
          <w:sz w:val="28"/>
          <w:szCs w:val="28"/>
        </w:rPr>
        <w:t xml:space="preserve">Географо-туристская характеристика </w:t>
      </w:r>
      <w:r>
        <w:rPr>
          <w:sz w:val="28"/>
          <w:szCs w:val="28"/>
        </w:rPr>
        <w:t xml:space="preserve">Азиатско-Тихоокеанского туристского </w:t>
      </w:r>
      <w:r w:rsidR="00982391" w:rsidRPr="001646DC">
        <w:rPr>
          <w:sz w:val="28"/>
          <w:szCs w:val="28"/>
        </w:rPr>
        <w:t>региона (</w:t>
      </w:r>
      <w:r w:rsidR="00AE2734">
        <w:rPr>
          <w:sz w:val="28"/>
          <w:szCs w:val="28"/>
        </w:rPr>
        <w:t xml:space="preserve">или другого региона в соответствии с районированием ВТО) </w:t>
      </w:r>
    </w:p>
    <w:p w:rsidR="00F85CC2" w:rsidRDefault="00AE2734" w:rsidP="00F85CC2">
      <w:pPr>
        <w:numPr>
          <w:ilvl w:val="0"/>
          <w:numId w:val="16"/>
        </w:numPr>
        <w:spacing w:line="360" w:lineRule="auto"/>
      </w:pPr>
      <w:r w:rsidRPr="001646DC">
        <w:rPr>
          <w:sz w:val="28"/>
          <w:szCs w:val="28"/>
        </w:rPr>
        <w:t>Географо-туристская характеристика</w:t>
      </w:r>
      <w:r>
        <w:rPr>
          <w:sz w:val="28"/>
          <w:szCs w:val="28"/>
        </w:rPr>
        <w:t xml:space="preserve"> одного из туристских регионов России (по выбору студента)</w:t>
      </w:r>
    </w:p>
    <w:p w:rsidR="00982391" w:rsidRPr="00F85CC2" w:rsidRDefault="00F85CC2" w:rsidP="00F85CC2">
      <w:pPr>
        <w:spacing w:line="360" w:lineRule="auto"/>
        <w:ind w:left="360"/>
      </w:pPr>
      <w:r w:rsidRPr="00F85CC2">
        <w:rPr>
          <w:i/>
          <w:sz w:val="28"/>
          <w:szCs w:val="28"/>
        </w:rPr>
        <w:t>Выбор региона согласовывается с преподавателем.</w:t>
      </w:r>
      <w:r w:rsidR="00345BD4" w:rsidRPr="00F85CC2">
        <w:rPr>
          <w:i/>
        </w:rPr>
        <w:br w:type="page"/>
      </w:r>
      <w:r w:rsidR="00982391" w:rsidRPr="007752F4">
        <w:rPr>
          <w:b/>
          <w:sz w:val="32"/>
          <w:szCs w:val="32"/>
        </w:rPr>
        <w:t>Типовой примерный план контрольной работы</w:t>
      </w:r>
    </w:p>
    <w:p w:rsidR="00982391" w:rsidRPr="00AE2734" w:rsidRDefault="00982391" w:rsidP="001646D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E2734">
        <w:rPr>
          <w:b/>
          <w:sz w:val="28"/>
          <w:szCs w:val="28"/>
        </w:rPr>
        <w:t xml:space="preserve">Введение </w:t>
      </w:r>
    </w:p>
    <w:p w:rsidR="00982391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1646DC">
        <w:rPr>
          <w:sz w:val="28"/>
          <w:szCs w:val="28"/>
        </w:rPr>
        <w:t xml:space="preserve">Определение основных терминов и понятий, используемых в работе: </w:t>
      </w:r>
    </w:p>
    <w:p w:rsidR="00982391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1646DC">
        <w:rPr>
          <w:sz w:val="28"/>
          <w:szCs w:val="28"/>
        </w:rPr>
        <w:t>Например, «В понятие «отдых» (по Николаенко, 2001) включается любая деятельность (или состояние бездеятельности), направленная на восстановление сил …», или «Как известно, туристские ресурсы – это природные, исторические и социально-культурные объекты, включающие…(Закон РФ «Об основах туристской деятельности в РФ», 1996)», или «В соответствии с представлением, данным в Энциклопедии туризма (Зорин, Квартальнов, 2003, с. 212)</w:t>
      </w:r>
    </w:p>
    <w:p w:rsidR="00982391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1646DC">
        <w:rPr>
          <w:sz w:val="28"/>
          <w:szCs w:val="28"/>
        </w:rPr>
        <w:t>Цель и задачи работы (т.е. для чего это необходимо делать, что конкретно необходимо сделать, чтобы достичь поставленной цели)</w:t>
      </w:r>
    </w:p>
    <w:p w:rsidR="00982391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1646DC">
        <w:rPr>
          <w:sz w:val="28"/>
          <w:szCs w:val="28"/>
        </w:rPr>
        <w:t>Обоснование выбора территории (почему на Ваш взгляд следует рассмотреть, например, именно юг Дальнего Востока или указать почему именно Вы решили остановить свой выбор на Европе и т.п.)</w:t>
      </w:r>
    </w:p>
    <w:p w:rsidR="00982391" w:rsidRPr="001646DC" w:rsidRDefault="001407F9" w:rsidP="001646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82391" w:rsidRPr="00AE2734">
        <w:rPr>
          <w:b/>
          <w:sz w:val="28"/>
          <w:szCs w:val="28"/>
        </w:rPr>
        <w:t>Географ</w:t>
      </w:r>
      <w:r w:rsidR="00AE2734">
        <w:rPr>
          <w:b/>
          <w:sz w:val="28"/>
          <w:szCs w:val="28"/>
        </w:rPr>
        <w:t>о-туристское</w:t>
      </w:r>
      <w:r w:rsidR="00982391" w:rsidRPr="00AE2734">
        <w:rPr>
          <w:b/>
          <w:sz w:val="28"/>
          <w:szCs w:val="28"/>
        </w:rPr>
        <w:t xml:space="preserve"> положение</w:t>
      </w:r>
      <w:r w:rsidR="00982391" w:rsidRPr="001646DC">
        <w:rPr>
          <w:sz w:val="28"/>
          <w:szCs w:val="28"/>
        </w:rPr>
        <w:t xml:space="preserve"> </w:t>
      </w:r>
      <w:r w:rsidR="00AE2734" w:rsidRPr="00AE2734">
        <w:rPr>
          <w:b/>
          <w:sz w:val="28"/>
          <w:szCs w:val="28"/>
        </w:rPr>
        <w:t>территории</w:t>
      </w:r>
      <w:r w:rsidR="00F86C33">
        <w:rPr>
          <w:b/>
          <w:sz w:val="28"/>
          <w:szCs w:val="28"/>
        </w:rPr>
        <w:t xml:space="preserve"> </w:t>
      </w:r>
      <w:r w:rsidR="00982391" w:rsidRPr="001646DC">
        <w:rPr>
          <w:sz w:val="28"/>
          <w:szCs w:val="28"/>
        </w:rPr>
        <w:t>(оценка благоприятности пограничных государств и уровня их экономического развития</w:t>
      </w:r>
      <w:r w:rsidR="00F86C33">
        <w:rPr>
          <w:sz w:val="28"/>
          <w:szCs w:val="28"/>
        </w:rPr>
        <w:t xml:space="preserve"> и</w:t>
      </w:r>
      <w:r w:rsidR="00982391" w:rsidRPr="001646DC">
        <w:rPr>
          <w:sz w:val="28"/>
          <w:szCs w:val="28"/>
        </w:rPr>
        <w:t xml:space="preserve"> развити</w:t>
      </w:r>
      <w:r w:rsidR="00F86C33">
        <w:rPr>
          <w:sz w:val="28"/>
          <w:szCs w:val="28"/>
        </w:rPr>
        <w:t>я</w:t>
      </w:r>
      <w:r w:rsidR="00982391" w:rsidRPr="001646DC">
        <w:rPr>
          <w:sz w:val="28"/>
          <w:szCs w:val="28"/>
        </w:rPr>
        <w:t xml:space="preserve"> в них тури</w:t>
      </w:r>
      <w:r w:rsidR="00F86C33">
        <w:rPr>
          <w:sz w:val="28"/>
          <w:szCs w:val="28"/>
        </w:rPr>
        <w:t>зма</w:t>
      </w:r>
      <w:r w:rsidR="00982391" w:rsidRPr="001646DC">
        <w:rPr>
          <w:sz w:val="28"/>
          <w:szCs w:val="28"/>
        </w:rPr>
        <w:t xml:space="preserve">, членство в политико-экономических организациях, значимых для турбизнеса: </w:t>
      </w:r>
      <w:r w:rsidR="00F86C33">
        <w:rPr>
          <w:sz w:val="28"/>
          <w:szCs w:val="28"/>
        </w:rPr>
        <w:t xml:space="preserve">например, </w:t>
      </w:r>
      <w:r w:rsidR="00982391" w:rsidRPr="001646DC">
        <w:rPr>
          <w:sz w:val="28"/>
          <w:szCs w:val="28"/>
        </w:rPr>
        <w:t>страны Шенгенского соглашения, безвизового режима для граждан РФ, наличие путей ж/д и автомобильного сообщения и проч.</w:t>
      </w:r>
      <w:r w:rsidR="00C34C49">
        <w:rPr>
          <w:sz w:val="28"/>
          <w:szCs w:val="28"/>
        </w:rPr>
        <w:t>, о</w:t>
      </w:r>
      <w:r w:rsidR="00982391" w:rsidRPr="001646DC">
        <w:rPr>
          <w:sz w:val="28"/>
          <w:szCs w:val="28"/>
        </w:rPr>
        <w:t>ценка выгодности социо-, геополитического и экологического положения данного региона для развития туризма (стабильность или нестабильность военно-политической обстановки и экономики, степень благоприятности экологической ситуации)</w:t>
      </w:r>
    </w:p>
    <w:p w:rsidR="00982391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F86C33">
        <w:rPr>
          <w:b/>
          <w:i/>
          <w:sz w:val="28"/>
          <w:szCs w:val="28"/>
        </w:rPr>
        <w:t xml:space="preserve">Карта-схема </w:t>
      </w:r>
      <w:r w:rsidRPr="001646DC">
        <w:rPr>
          <w:sz w:val="28"/>
          <w:szCs w:val="28"/>
        </w:rPr>
        <w:t>«Географическое положени</w:t>
      </w:r>
      <w:r w:rsidR="00F86C33">
        <w:rPr>
          <w:sz w:val="28"/>
          <w:szCs w:val="28"/>
        </w:rPr>
        <w:t>е</w:t>
      </w:r>
      <w:r w:rsidR="00AE2734" w:rsidRPr="001646DC">
        <w:rPr>
          <w:sz w:val="28"/>
          <w:szCs w:val="28"/>
        </w:rPr>
        <w:t>»</w:t>
      </w:r>
      <w:r w:rsidRPr="001646DC">
        <w:rPr>
          <w:sz w:val="28"/>
          <w:szCs w:val="28"/>
        </w:rPr>
        <w:t xml:space="preserve"> </w:t>
      </w:r>
      <w:r w:rsidR="00AE2734">
        <w:rPr>
          <w:sz w:val="28"/>
          <w:szCs w:val="28"/>
        </w:rPr>
        <w:t xml:space="preserve">(в зависимости от выбранной темы: </w:t>
      </w:r>
      <w:r w:rsidRPr="001646DC">
        <w:rPr>
          <w:sz w:val="28"/>
          <w:szCs w:val="28"/>
        </w:rPr>
        <w:t>на карте мира</w:t>
      </w:r>
      <w:r w:rsidR="00AE2734">
        <w:rPr>
          <w:sz w:val="28"/>
          <w:szCs w:val="28"/>
        </w:rPr>
        <w:t>,</w:t>
      </w:r>
      <w:r w:rsidRPr="001646DC">
        <w:rPr>
          <w:sz w:val="28"/>
          <w:szCs w:val="28"/>
        </w:rPr>
        <w:t xml:space="preserve"> </w:t>
      </w:r>
      <w:r w:rsidR="00AE2734">
        <w:rPr>
          <w:sz w:val="28"/>
          <w:szCs w:val="28"/>
        </w:rPr>
        <w:t>части света, материка, России,</w:t>
      </w:r>
      <w:r w:rsidRPr="001646DC">
        <w:rPr>
          <w:sz w:val="28"/>
          <w:szCs w:val="28"/>
        </w:rPr>
        <w:t xml:space="preserve"> с обозначением крупных природных объектов (морей, рек, озер</w:t>
      </w:r>
      <w:r w:rsidR="00AE2734">
        <w:rPr>
          <w:sz w:val="28"/>
          <w:szCs w:val="28"/>
        </w:rPr>
        <w:t xml:space="preserve"> и др.</w:t>
      </w:r>
      <w:r w:rsidRPr="001646DC">
        <w:rPr>
          <w:sz w:val="28"/>
          <w:szCs w:val="28"/>
        </w:rPr>
        <w:t xml:space="preserve">) </w:t>
      </w:r>
    </w:p>
    <w:p w:rsidR="00982391" w:rsidRPr="001646DC" w:rsidRDefault="001407F9" w:rsidP="001646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14F71">
        <w:rPr>
          <w:b/>
          <w:sz w:val="28"/>
          <w:szCs w:val="28"/>
        </w:rPr>
        <w:t>Географо-туристская специфика территории</w:t>
      </w:r>
      <w:r w:rsidR="00982391" w:rsidRPr="001646DC">
        <w:rPr>
          <w:sz w:val="28"/>
          <w:szCs w:val="28"/>
        </w:rPr>
        <w:t xml:space="preserve"> («визитная карточка» </w:t>
      </w:r>
      <w:r w:rsidR="00AE2734">
        <w:rPr>
          <w:sz w:val="28"/>
          <w:szCs w:val="28"/>
        </w:rPr>
        <w:t>части света, материка, туристского</w:t>
      </w:r>
      <w:r w:rsidR="00982391" w:rsidRPr="001646DC">
        <w:rPr>
          <w:sz w:val="28"/>
          <w:szCs w:val="28"/>
        </w:rPr>
        <w:t xml:space="preserve"> региона</w:t>
      </w:r>
      <w:r w:rsidR="00AE2734">
        <w:rPr>
          <w:sz w:val="28"/>
          <w:szCs w:val="28"/>
        </w:rPr>
        <w:t xml:space="preserve"> мира или России</w:t>
      </w:r>
      <w:r w:rsidR="00982391" w:rsidRPr="001646DC">
        <w:rPr>
          <w:sz w:val="28"/>
          <w:szCs w:val="28"/>
        </w:rPr>
        <w:t>, т.е. чем эта территория принципиально отличается от других материков, стран или регионов</w:t>
      </w:r>
      <w:r w:rsidR="00F86C33">
        <w:rPr>
          <w:sz w:val="28"/>
          <w:szCs w:val="28"/>
        </w:rPr>
        <w:t xml:space="preserve"> в туристском отношении</w:t>
      </w:r>
      <w:r w:rsidR="00982391" w:rsidRPr="001646DC">
        <w:rPr>
          <w:sz w:val="28"/>
          <w:szCs w:val="28"/>
        </w:rPr>
        <w:t>)</w:t>
      </w:r>
    </w:p>
    <w:p w:rsidR="00982391" w:rsidRPr="00C34C49" w:rsidRDefault="001407F9" w:rsidP="001646DC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82391" w:rsidRPr="00C34C49">
        <w:rPr>
          <w:b/>
          <w:sz w:val="28"/>
          <w:szCs w:val="28"/>
        </w:rPr>
        <w:t>Природные факторы</w:t>
      </w:r>
      <w:r w:rsidR="00C34C49" w:rsidRPr="00C34C49">
        <w:rPr>
          <w:b/>
          <w:sz w:val="28"/>
          <w:szCs w:val="28"/>
        </w:rPr>
        <w:t xml:space="preserve"> и объекты</w:t>
      </w:r>
      <w:r w:rsidR="00AE2734" w:rsidRPr="00C34C49">
        <w:rPr>
          <w:b/>
          <w:sz w:val="28"/>
          <w:szCs w:val="28"/>
        </w:rPr>
        <w:t>,</w:t>
      </w:r>
      <w:r w:rsidR="00C34C49">
        <w:rPr>
          <w:b/>
          <w:sz w:val="28"/>
          <w:szCs w:val="28"/>
        </w:rPr>
        <w:t xml:space="preserve"> </w:t>
      </w:r>
      <w:r w:rsidR="00982391" w:rsidRPr="00C34C49">
        <w:rPr>
          <w:b/>
          <w:sz w:val="28"/>
          <w:szCs w:val="28"/>
        </w:rPr>
        <w:t>способствующие и</w:t>
      </w:r>
      <w:r w:rsidR="00AE2734" w:rsidRPr="00C34C49">
        <w:rPr>
          <w:b/>
          <w:sz w:val="28"/>
          <w:szCs w:val="28"/>
        </w:rPr>
        <w:t>ли</w:t>
      </w:r>
      <w:r w:rsidR="00982391" w:rsidRPr="00C34C49">
        <w:rPr>
          <w:b/>
          <w:sz w:val="28"/>
          <w:szCs w:val="28"/>
        </w:rPr>
        <w:t xml:space="preserve"> препятствующие развитию туристической деятельности</w:t>
      </w:r>
      <w:r w:rsidR="00AE2734" w:rsidRPr="00C34C49">
        <w:rPr>
          <w:b/>
          <w:sz w:val="28"/>
          <w:szCs w:val="28"/>
        </w:rPr>
        <w:t xml:space="preserve"> </w:t>
      </w:r>
      <w:r w:rsidR="00C34C49" w:rsidRPr="00C34C49">
        <w:rPr>
          <w:sz w:val="28"/>
          <w:szCs w:val="28"/>
        </w:rPr>
        <w:t>(рельеф, климат,</w:t>
      </w:r>
      <w:r w:rsidR="00C34C49">
        <w:rPr>
          <w:sz w:val="28"/>
          <w:szCs w:val="28"/>
        </w:rPr>
        <w:t xml:space="preserve"> воды, флора и фауна, природные системы, стихийные явления, способствующие или неблагоприятные для разных видов туризма)</w:t>
      </w:r>
    </w:p>
    <w:p w:rsidR="00982391" w:rsidRPr="003E288F" w:rsidRDefault="001407F9" w:rsidP="001646DC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4. </w:t>
      </w:r>
      <w:r w:rsidR="00ED4837">
        <w:rPr>
          <w:b/>
          <w:sz w:val="28"/>
          <w:szCs w:val="28"/>
        </w:rPr>
        <w:t>Оценка к</w:t>
      </w:r>
      <w:r w:rsidR="00C34C49" w:rsidRPr="00ED4837">
        <w:rPr>
          <w:b/>
          <w:sz w:val="28"/>
          <w:szCs w:val="28"/>
        </w:rPr>
        <w:t>ультурно-исторически</w:t>
      </w:r>
      <w:r w:rsidR="00ED4837">
        <w:rPr>
          <w:b/>
          <w:sz w:val="28"/>
          <w:szCs w:val="28"/>
        </w:rPr>
        <w:t>х</w:t>
      </w:r>
      <w:r w:rsidR="00C34C49" w:rsidRPr="00ED4837">
        <w:rPr>
          <w:b/>
          <w:sz w:val="28"/>
          <w:szCs w:val="28"/>
        </w:rPr>
        <w:t xml:space="preserve"> </w:t>
      </w:r>
      <w:r w:rsidR="00982391" w:rsidRPr="00ED4837">
        <w:rPr>
          <w:b/>
          <w:sz w:val="28"/>
          <w:szCs w:val="28"/>
        </w:rPr>
        <w:t>объект</w:t>
      </w:r>
      <w:r w:rsidR="00ED4837">
        <w:rPr>
          <w:b/>
          <w:sz w:val="28"/>
          <w:szCs w:val="28"/>
        </w:rPr>
        <w:t>ов</w:t>
      </w:r>
      <w:r w:rsidR="00C34C49" w:rsidRPr="00ED4837">
        <w:rPr>
          <w:b/>
          <w:sz w:val="28"/>
          <w:szCs w:val="28"/>
        </w:rPr>
        <w:t>, задействованны</w:t>
      </w:r>
      <w:r w:rsidR="00ED4837">
        <w:rPr>
          <w:b/>
          <w:sz w:val="28"/>
          <w:szCs w:val="28"/>
        </w:rPr>
        <w:t>х</w:t>
      </w:r>
      <w:r w:rsidR="00C34C49" w:rsidRPr="00ED4837">
        <w:rPr>
          <w:b/>
          <w:sz w:val="28"/>
          <w:szCs w:val="28"/>
        </w:rPr>
        <w:t xml:space="preserve"> в туризме и перспективны</w:t>
      </w:r>
      <w:r w:rsidR="00ED4837">
        <w:rPr>
          <w:b/>
          <w:sz w:val="28"/>
          <w:szCs w:val="28"/>
        </w:rPr>
        <w:t>х</w:t>
      </w:r>
      <w:r w:rsidR="00C34C49" w:rsidRPr="00ED4837">
        <w:rPr>
          <w:b/>
          <w:sz w:val="28"/>
          <w:szCs w:val="28"/>
        </w:rPr>
        <w:t xml:space="preserve"> для разных</w:t>
      </w:r>
      <w:r w:rsidR="00982391" w:rsidRPr="00ED4837">
        <w:rPr>
          <w:b/>
          <w:sz w:val="28"/>
          <w:szCs w:val="28"/>
        </w:rPr>
        <w:t xml:space="preserve"> видов туризма</w:t>
      </w:r>
      <w:r w:rsidR="00C34C49" w:rsidRPr="00C34C49">
        <w:rPr>
          <w:sz w:val="28"/>
          <w:szCs w:val="28"/>
        </w:rPr>
        <w:t xml:space="preserve"> (</w:t>
      </w:r>
      <w:r w:rsidR="00982391" w:rsidRPr="00C34C49">
        <w:rPr>
          <w:sz w:val="28"/>
          <w:szCs w:val="28"/>
        </w:rPr>
        <w:t xml:space="preserve">познавательного, научного, религиозного, делового, учебного, этнического, </w:t>
      </w:r>
      <w:r w:rsidR="00C34C49" w:rsidRPr="00C34C49">
        <w:rPr>
          <w:sz w:val="28"/>
          <w:szCs w:val="28"/>
        </w:rPr>
        <w:t>рекреационного</w:t>
      </w:r>
      <w:r w:rsidR="00982391" w:rsidRPr="00C34C49">
        <w:rPr>
          <w:sz w:val="28"/>
          <w:szCs w:val="28"/>
        </w:rPr>
        <w:t xml:space="preserve"> и др. включая Памятники Всемирного культурного наследия)</w:t>
      </w:r>
    </w:p>
    <w:p w:rsidR="00ED4837" w:rsidRDefault="001407F9" w:rsidP="001646DC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Объекты и уровень развития материальной сферы туристской индустрии </w:t>
      </w:r>
      <w:r>
        <w:rPr>
          <w:sz w:val="28"/>
          <w:szCs w:val="28"/>
        </w:rPr>
        <w:t>(туристский транспорт</w:t>
      </w:r>
      <w:r w:rsidRPr="00ED4837">
        <w:rPr>
          <w:sz w:val="28"/>
          <w:szCs w:val="28"/>
        </w:rPr>
        <w:t>, действующи</w:t>
      </w:r>
      <w:r>
        <w:rPr>
          <w:sz w:val="28"/>
          <w:szCs w:val="28"/>
        </w:rPr>
        <w:t>е</w:t>
      </w:r>
      <w:r w:rsidRPr="00ED4837">
        <w:rPr>
          <w:sz w:val="28"/>
          <w:szCs w:val="28"/>
        </w:rPr>
        <w:t xml:space="preserve"> и строящи</w:t>
      </w:r>
      <w:r>
        <w:rPr>
          <w:sz w:val="28"/>
          <w:szCs w:val="28"/>
        </w:rPr>
        <w:t>е</w:t>
      </w:r>
      <w:r w:rsidRPr="00ED4837">
        <w:rPr>
          <w:sz w:val="28"/>
          <w:szCs w:val="28"/>
        </w:rPr>
        <w:t>ся сооружени</w:t>
      </w:r>
      <w:r>
        <w:rPr>
          <w:sz w:val="28"/>
          <w:szCs w:val="28"/>
        </w:rPr>
        <w:t>я</w:t>
      </w:r>
      <w:r w:rsidR="00F86C33">
        <w:rPr>
          <w:sz w:val="28"/>
          <w:szCs w:val="28"/>
        </w:rPr>
        <w:t xml:space="preserve"> туриндустрии: </w:t>
      </w:r>
      <w:r w:rsidRPr="00ED4837">
        <w:rPr>
          <w:sz w:val="28"/>
          <w:szCs w:val="28"/>
        </w:rPr>
        <w:t>визит-центр</w:t>
      </w:r>
      <w:r>
        <w:rPr>
          <w:sz w:val="28"/>
          <w:szCs w:val="28"/>
        </w:rPr>
        <w:t>ы</w:t>
      </w:r>
      <w:r w:rsidRPr="00ED4837">
        <w:rPr>
          <w:sz w:val="28"/>
          <w:szCs w:val="28"/>
        </w:rPr>
        <w:t>, гостиниц</w:t>
      </w:r>
      <w:r>
        <w:rPr>
          <w:sz w:val="28"/>
          <w:szCs w:val="28"/>
        </w:rPr>
        <w:t>ы</w:t>
      </w:r>
      <w:r w:rsidRPr="00ED4837">
        <w:rPr>
          <w:sz w:val="28"/>
          <w:szCs w:val="28"/>
        </w:rPr>
        <w:t>, ресторан</w:t>
      </w:r>
      <w:r>
        <w:rPr>
          <w:sz w:val="28"/>
          <w:szCs w:val="28"/>
        </w:rPr>
        <w:t>ы</w:t>
      </w:r>
      <w:r w:rsidRPr="00ED4837">
        <w:rPr>
          <w:sz w:val="28"/>
          <w:szCs w:val="28"/>
        </w:rPr>
        <w:t>, казино, бассейн</w:t>
      </w:r>
      <w:r>
        <w:rPr>
          <w:sz w:val="28"/>
          <w:szCs w:val="28"/>
        </w:rPr>
        <w:t>ы</w:t>
      </w:r>
      <w:r w:rsidRPr="00ED4837">
        <w:rPr>
          <w:sz w:val="28"/>
          <w:szCs w:val="28"/>
        </w:rPr>
        <w:t>, санатори</w:t>
      </w:r>
      <w:r>
        <w:rPr>
          <w:sz w:val="28"/>
          <w:szCs w:val="28"/>
        </w:rPr>
        <w:t>и</w:t>
      </w:r>
      <w:r w:rsidRPr="00ED4837">
        <w:rPr>
          <w:sz w:val="28"/>
          <w:szCs w:val="28"/>
        </w:rPr>
        <w:t xml:space="preserve">, </w:t>
      </w:r>
      <w:r>
        <w:rPr>
          <w:sz w:val="28"/>
          <w:szCs w:val="28"/>
        </w:rPr>
        <w:t>тематические парки и т.д.</w:t>
      </w:r>
      <w:r w:rsidR="00D14F71">
        <w:rPr>
          <w:sz w:val="28"/>
          <w:szCs w:val="28"/>
        </w:rPr>
        <w:t>, их аналитическая оценка</w:t>
      </w:r>
      <w:r>
        <w:rPr>
          <w:sz w:val="28"/>
          <w:szCs w:val="28"/>
        </w:rPr>
        <w:t>)</w:t>
      </w:r>
    </w:p>
    <w:p w:rsidR="001407F9" w:rsidRDefault="001407F9" w:rsidP="001646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Объекты и уровень развития нематериальной сферы туристской индустрии </w:t>
      </w:r>
      <w:r>
        <w:rPr>
          <w:sz w:val="28"/>
          <w:szCs w:val="28"/>
        </w:rPr>
        <w:t>(</w:t>
      </w:r>
      <w:r w:rsidR="00D14F71">
        <w:rPr>
          <w:sz w:val="28"/>
          <w:szCs w:val="28"/>
        </w:rPr>
        <w:t xml:space="preserve">реклама и маркетинг в туризме рассматриваемой территории, </w:t>
      </w:r>
      <w:r>
        <w:rPr>
          <w:sz w:val="28"/>
          <w:szCs w:val="28"/>
        </w:rPr>
        <w:t>обеспечение сферы туризма квалифицированными кадрами</w:t>
      </w:r>
      <w:r w:rsidR="00D14F71">
        <w:rPr>
          <w:sz w:val="28"/>
          <w:szCs w:val="28"/>
        </w:rPr>
        <w:t>, основные туроператоры и проч. и их аналитическая оценка)</w:t>
      </w:r>
    </w:p>
    <w:p w:rsidR="00F86C33" w:rsidRPr="00F86C33" w:rsidRDefault="00F86C33" w:rsidP="001646DC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86C33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Состав и миграции туристов </w:t>
      </w:r>
      <w:r w:rsidRPr="00F86C33">
        <w:rPr>
          <w:sz w:val="28"/>
          <w:szCs w:val="28"/>
        </w:rPr>
        <w:t>(</w:t>
      </w:r>
      <w:r>
        <w:rPr>
          <w:sz w:val="28"/>
          <w:szCs w:val="28"/>
        </w:rPr>
        <w:t>анализ состава потребителей турпродуктов региона, направления и динамики основных потоков туристов</w:t>
      </w:r>
      <w:r w:rsidRPr="00F86C33">
        <w:rPr>
          <w:sz w:val="28"/>
          <w:szCs w:val="28"/>
        </w:rPr>
        <w:t>)</w:t>
      </w:r>
    </w:p>
    <w:p w:rsidR="00982391" w:rsidRPr="001646DC" w:rsidRDefault="00F86C33" w:rsidP="001646D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982391" w:rsidRPr="00D14F71">
        <w:rPr>
          <w:b/>
          <w:sz w:val="28"/>
          <w:szCs w:val="28"/>
        </w:rPr>
        <w:t xml:space="preserve">. Географо-туристское районирование </w:t>
      </w:r>
      <w:r w:rsidR="00D14F71" w:rsidRPr="00D14F71">
        <w:rPr>
          <w:b/>
          <w:sz w:val="28"/>
          <w:szCs w:val="28"/>
        </w:rPr>
        <w:t>территории</w:t>
      </w:r>
      <w:r w:rsidR="00D14F71" w:rsidRPr="00D14F71">
        <w:rPr>
          <w:sz w:val="28"/>
          <w:szCs w:val="28"/>
        </w:rPr>
        <w:t xml:space="preserve"> </w:t>
      </w:r>
      <w:r w:rsidR="00982391" w:rsidRPr="00D14F71">
        <w:rPr>
          <w:sz w:val="28"/>
          <w:szCs w:val="28"/>
        </w:rPr>
        <w:t xml:space="preserve">(оценить разные части территории по степени благоприятности для  развития рекреационной деятельности: наиболее благоприятные, благоприятные, условно благоприятные, неблагоприятные и т.п. для развития в целом и тех или иных видов </w:t>
      </w:r>
      <w:r w:rsidR="00D14F71">
        <w:rPr>
          <w:sz w:val="28"/>
          <w:szCs w:val="28"/>
        </w:rPr>
        <w:t>туризма</w:t>
      </w:r>
      <w:r w:rsidR="00982391" w:rsidRPr="00D14F71">
        <w:rPr>
          <w:sz w:val="28"/>
          <w:szCs w:val="28"/>
        </w:rPr>
        <w:t xml:space="preserve">. Обязательной составной </w:t>
      </w:r>
      <w:r w:rsidR="00D14F71">
        <w:rPr>
          <w:sz w:val="28"/>
          <w:szCs w:val="28"/>
        </w:rPr>
        <w:t xml:space="preserve">частью этой главы должна быть  </w:t>
      </w:r>
      <w:r w:rsidR="00D14F71" w:rsidRPr="00F86C33">
        <w:rPr>
          <w:b/>
          <w:i/>
          <w:sz w:val="28"/>
          <w:szCs w:val="28"/>
        </w:rPr>
        <w:t>к</w:t>
      </w:r>
      <w:r w:rsidR="00982391" w:rsidRPr="00F86C33">
        <w:rPr>
          <w:b/>
          <w:i/>
          <w:sz w:val="28"/>
          <w:szCs w:val="28"/>
        </w:rPr>
        <w:t>арта-схема</w:t>
      </w:r>
      <w:r w:rsidR="00982391" w:rsidRPr="00D14F71">
        <w:rPr>
          <w:sz w:val="28"/>
          <w:szCs w:val="28"/>
        </w:rPr>
        <w:t xml:space="preserve"> рассматриваемой территории</w:t>
      </w:r>
      <w:r w:rsidR="00D14F71">
        <w:rPr>
          <w:sz w:val="28"/>
          <w:szCs w:val="28"/>
        </w:rPr>
        <w:t xml:space="preserve"> с обозначением основных туристских центров и объектов Всемирного наследия ЮНЕСКО</w:t>
      </w:r>
      <w:r w:rsidR="00982391" w:rsidRPr="00D14F71">
        <w:rPr>
          <w:sz w:val="28"/>
          <w:szCs w:val="28"/>
        </w:rPr>
        <w:t>)</w:t>
      </w:r>
    </w:p>
    <w:p w:rsidR="001646DC" w:rsidRPr="001646DC" w:rsidRDefault="00982391" w:rsidP="001646DC">
      <w:pPr>
        <w:spacing w:line="360" w:lineRule="auto"/>
        <w:ind w:firstLine="720"/>
        <w:jc w:val="both"/>
        <w:rPr>
          <w:sz w:val="28"/>
          <w:szCs w:val="28"/>
        </w:rPr>
      </w:pPr>
      <w:r w:rsidRPr="00ED4837">
        <w:rPr>
          <w:b/>
          <w:sz w:val="28"/>
          <w:szCs w:val="28"/>
        </w:rPr>
        <w:t>Заключение</w:t>
      </w:r>
      <w:r w:rsidR="00D14F71">
        <w:rPr>
          <w:b/>
          <w:sz w:val="28"/>
          <w:szCs w:val="28"/>
        </w:rPr>
        <w:t xml:space="preserve"> (о</w:t>
      </w:r>
      <w:r w:rsidRPr="001646DC">
        <w:rPr>
          <w:sz w:val="28"/>
          <w:szCs w:val="28"/>
        </w:rPr>
        <w:t>бщие выводы и анализ перспектив развития туристкой деятельности рассмотренной территории</w:t>
      </w:r>
      <w:r w:rsidR="00D14F71">
        <w:rPr>
          <w:sz w:val="28"/>
          <w:szCs w:val="28"/>
        </w:rPr>
        <w:t>)</w:t>
      </w:r>
    </w:p>
    <w:p w:rsidR="00FB5D15" w:rsidRPr="00F86C33" w:rsidRDefault="00345BD4" w:rsidP="00F86C33">
      <w:pPr>
        <w:spacing w:line="360" w:lineRule="auto"/>
        <w:ind w:left="360"/>
        <w:jc w:val="center"/>
        <w:rPr>
          <w:b/>
          <w:sz w:val="28"/>
          <w:u w:val="single"/>
        </w:rPr>
      </w:pPr>
      <w:r>
        <w:rPr>
          <w:b/>
          <w:i/>
        </w:rPr>
        <w:br w:type="page"/>
      </w:r>
      <w:r w:rsidR="00FB5D15" w:rsidRPr="00F86C33">
        <w:rPr>
          <w:b/>
          <w:sz w:val="32"/>
          <w:szCs w:val="32"/>
        </w:rPr>
        <w:t>Требования, предъявляемые к оформлению и сдаче  контрольной работы</w:t>
      </w:r>
    </w:p>
    <w:p w:rsidR="007752F4" w:rsidRDefault="007752F4" w:rsidP="007752F4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Контрольная работа оформляется в соответствии </w:t>
      </w:r>
      <w:r w:rsidRPr="00B01044">
        <w:rPr>
          <w:bCs/>
          <w:color w:val="000000"/>
          <w:sz w:val="28"/>
          <w:szCs w:val="28"/>
        </w:rPr>
        <w:t xml:space="preserve">с </w:t>
      </w:r>
      <w:r w:rsidRPr="00B01044">
        <w:rPr>
          <w:bCs/>
          <w:sz w:val="28"/>
          <w:szCs w:val="28"/>
        </w:rPr>
        <w:t xml:space="preserve">«Общими требованиями, </w:t>
      </w:r>
      <w:r w:rsidRPr="00B01044">
        <w:rPr>
          <w:bCs/>
          <w:color w:val="000000"/>
          <w:sz w:val="28"/>
          <w:szCs w:val="28"/>
        </w:rPr>
        <w:t>предъявляемыми к оформлению учебных материалов», разработанными в Институте.</w:t>
      </w:r>
    </w:p>
    <w:p w:rsidR="007752F4" w:rsidRPr="00366737" w:rsidRDefault="007752F4" w:rsidP="007752F4">
      <w:pPr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Титульный лист оформляется в соответствии с Приложением 1.</w:t>
      </w:r>
    </w:p>
    <w:p w:rsidR="00D1549A" w:rsidRDefault="00D1549A" w:rsidP="002B743F">
      <w:pPr>
        <w:spacing w:line="360" w:lineRule="auto"/>
        <w:ind w:right="-6" w:firstLine="720"/>
        <w:jc w:val="both"/>
        <w:rPr>
          <w:sz w:val="28"/>
        </w:rPr>
      </w:pPr>
      <w:r>
        <w:rPr>
          <w:sz w:val="28"/>
        </w:rPr>
        <w:t xml:space="preserve">Контрольная работа может выполняться как в печатном, так и в рукописном виде (в этом случае количество страниц будет больше). Предпочтителен печатный вариант. </w:t>
      </w:r>
    </w:p>
    <w:p w:rsidR="00D1549A" w:rsidRDefault="00D1549A" w:rsidP="002B743F">
      <w:pPr>
        <w:spacing w:line="360" w:lineRule="auto"/>
        <w:ind w:right="-6" w:firstLine="720"/>
        <w:jc w:val="both"/>
        <w:rPr>
          <w:sz w:val="28"/>
        </w:rPr>
      </w:pPr>
      <w:r>
        <w:rPr>
          <w:sz w:val="28"/>
        </w:rPr>
        <w:t xml:space="preserve">Срок сдачи контрольной работы устанавливается преподавателем и деканатом заочного отделения в соответствии с учебным планом.  </w:t>
      </w:r>
    </w:p>
    <w:p w:rsidR="00D1549A" w:rsidRDefault="00D1549A" w:rsidP="00D1549A">
      <w:pPr>
        <w:spacing w:line="360" w:lineRule="auto"/>
        <w:ind w:right="285"/>
        <w:jc w:val="both"/>
        <w:rPr>
          <w:sz w:val="28"/>
        </w:rPr>
      </w:pPr>
    </w:p>
    <w:p w:rsidR="00FB5D15" w:rsidRPr="00F86C33" w:rsidRDefault="00FB5D15" w:rsidP="00F86C33">
      <w:pPr>
        <w:spacing w:line="360" w:lineRule="auto"/>
        <w:ind w:left="360"/>
        <w:jc w:val="center"/>
        <w:rPr>
          <w:b/>
          <w:sz w:val="32"/>
          <w:szCs w:val="32"/>
        </w:rPr>
      </w:pPr>
      <w:r w:rsidRPr="00F86C33">
        <w:rPr>
          <w:b/>
          <w:sz w:val="32"/>
          <w:szCs w:val="32"/>
        </w:rPr>
        <w:t>Рекомендуемая литература</w:t>
      </w:r>
    </w:p>
    <w:p w:rsidR="00FB5D15" w:rsidRPr="00D14F71" w:rsidRDefault="00FB5D15" w:rsidP="009B45E7">
      <w:pPr>
        <w:tabs>
          <w:tab w:val="left" w:pos="9354"/>
        </w:tabs>
        <w:spacing w:line="360" w:lineRule="auto"/>
        <w:ind w:right="-6" w:firstLine="720"/>
        <w:rPr>
          <w:sz w:val="28"/>
        </w:rPr>
      </w:pPr>
      <w:r w:rsidRPr="00D14F71">
        <w:rPr>
          <w:sz w:val="28"/>
        </w:rPr>
        <w:t>Александрова А.Ю. Международный туризм: Учеб. пособие для студ. высш. учеб. заведений.</w:t>
      </w:r>
      <w:r w:rsidR="009B45E7">
        <w:rPr>
          <w:sz w:val="28"/>
        </w:rPr>
        <w:t xml:space="preserve"> </w:t>
      </w:r>
      <w:r w:rsidR="009B45E7" w:rsidRPr="009B45E7">
        <w:rPr>
          <w:sz w:val="28"/>
        </w:rPr>
        <w:t>Гриф: Допущено Министерством образования и науки в качестве учебного пособия для студентов высших учебных заведений.</w:t>
      </w:r>
      <w:r w:rsidR="009B45E7">
        <w:rPr>
          <w:sz w:val="28"/>
        </w:rPr>
        <w:t xml:space="preserve"> </w:t>
      </w:r>
      <w:r w:rsidRPr="00D14F71">
        <w:rPr>
          <w:sz w:val="28"/>
        </w:rPr>
        <w:t xml:space="preserve"> – М.: АСТ ПРЕСС, 2001</w:t>
      </w:r>
    </w:p>
    <w:p w:rsidR="00FB5D15" w:rsidRPr="001646DC" w:rsidRDefault="00FB5D15" w:rsidP="00FB5D15">
      <w:pPr>
        <w:tabs>
          <w:tab w:val="left" w:pos="9354"/>
        </w:tabs>
        <w:spacing w:line="360" w:lineRule="auto"/>
        <w:ind w:right="-6" w:firstLine="720"/>
        <w:jc w:val="both"/>
        <w:rPr>
          <w:sz w:val="28"/>
        </w:rPr>
      </w:pPr>
      <w:r w:rsidRPr="001646DC">
        <w:rPr>
          <w:sz w:val="28"/>
        </w:rPr>
        <w:t>Вавилова Е.В. Основы международного туризма. – М.: Гардарики, 2005</w:t>
      </w:r>
    </w:p>
    <w:p w:rsidR="00FB5D15" w:rsidRPr="001646DC" w:rsidRDefault="00FB5D15" w:rsidP="00FB5D15">
      <w:pPr>
        <w:tabs>
          <w:tab w:val="left" w:pos="9354"/>
        </w:tabs>
        <w:spacing w:line="360" w:lineRule="auto"/>
        <w:ind w:right="-6" w:firstLine="720"/>
        <w:jc w:val="both"/>
        <w:rPr>
          <w:sz w:val="28"/>
        </w:rPr>
      </w:pPr>
      <w:r w:rsidRPr="001646DC">
        <w:rPr>
          <w:sz w:val="28"/>
        </w:rPr>
        <w:t xml:space="preserve">Воскресенский В.Ю. Международный туризм. – М.: ЮНИТИ-ДАНА, 2006 </w:t>
      </w:r>
    </w:p>
    <w:p w:rsidR="00FB5D15" w:rsidRPr="001646DC" w:rsidRDefault="00FB5D15" w:rsidP="00FB5D15">
      <w:pPr>
        <w:tabs>
          <w:tab w:val="left" w:pos="9354"/>
        </w:tabs>
        <w:spacing w:line="360" w:lineRule="auto"/>
        <w:ind w:right="-6" w:firstLine="720"/>
        <w:jc w:val="both"/>
        <w:rPr>
          <w:sz w:val="28"/>
        </w:rPr>
      </w:pPr>
      <w:r w:rsidRPr="001646DC">
        <w:rPr>
          <w:sz w:val="28"/>
        </w:rPr>
        <w:t>Квартальнов В.А. Теория и практика туризма: Учебник. – М.: Финансы и статистика, 2003</w:t>
      </w:r>
    </w:p>
    <w:p w:rsidR="00FB5D15" w:rsidRPr="001646DC" w:rsidRDefault="00FB5D15" w:rsidP="00FB5D15">
      <w:pPr>
        <w:tabs>
          <w:tab w:val="left" w:pos="9354"/>
        </w:tabs>
        <w:spacing w:line="360" w:lineRule="auto"/>
        <w:ind w:right="-6" w:firstLine="720"/>
        <w:jc w:val="both"/>
        <w:rPr>
          <w:sz w:val="28"/>
        </w:rPr>
      </w:pPr>
      <w:r w:rsidRPr="001646DC">
        <w:rPr>
          <w:sz w:val="28"/>
        </w:rPr>
        <w:t>Самойленко А.А. География туризма: учеб. Пособие. – Ростов н/Д.: Феникс, 2006</w:t>
      </w:r>
    </w:p>
    <w:p w:rsidR="007752F4" w:rsidRPr="004D5F8A" w:rsidRDefault="00FB5D15" w:rsidP="00287745">
      <w:pPr>
        <w:pStyle w:val="a3"/>
        <w:spacing w:after="0" w:line="360" w:lineRule="auto"/>
        <w:jc w:val="right"/>
        <w:rPr>
          <w:b/>
          <w:sz w:val="28"/>
          <w:szCs w:val="28"/>
        </w:rPr>
      </w:pPr>
      <w:r>
        <w:rPr>
          <w:sz w:val="28"/>
        </w:rPr>
        <w:br w:type="page"/>
      </w:r>
      <w:r w:rsidR="007752F4" w:rsidRPr="004D5F8A">
        <w:rPr>
          <w:b/>
          <w:sz w:val="28"/>
          <w:szCs w:val="28"/>
        </w:rPr>
        <w:t>ПРИЛОЖЕНИЕ 1</w:t>
      </w:r>
    </w:p>
    <w:p w:rsidR="007752F4" w:rsidRDefault="007752F4" w:rsidP="007752F4">
      <w:pPr>
        <w:pStyle w:val="a3"/>
        <w:spacing w:after="0" w:line="360" w:lineRule="auto"/>
        <w:jc w:val="right"/>
        <w:rPr>
          <w:b/>
          <w:sz w:val="28"/>
          <w:szCs w:val="28"/>
          <w:u w:val="single"/>
        </w:rPr>
      </w:pPr>
    </w:p>
    <w:p w:rsidR="00287745" w:rsidRDefault="00287745" w:rsidP="00287745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287745" w:rsidRDefault="00287745" w:rsidP="00287745">
      <w:pPr>
        <w:jc w:val="center"/>
        <w:rPr>
          <w:b/>
        </w:rPr>
      </w:pPr>
    </w:p>
    <w:p w:rsidR="00287745" w:rsidRDefault="00287745" w:rsidP="00287745">
      <w:pPr>
        <w:jc w:val="center"/>
        <w:rPr>
          <w:b/>
        </w:rPr>
      </w:pPr>
      <w:r>
        <w:rPr>
          <w:b/>
        </w:rPr>
        <w:t>ФЕДЕРАЛЬНОЕ ГОСУДАРСТВЕННОЕ ОБРАЗОВАТЕЛЬНОЕ УЧРЕЖДЕНИЕ</w:t>
      </w:r>
    </w:p>
    <w:p w:rsidR="00287745" w:rsidRDefault="00287745" w:rsidP="00287745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287745" w:rsidRDefault="00287745" w:rsidP="00287745">
      <w:pPr>
        <w:jc w:val="center"/>
        <w:rPr>
          <w:b/>
        </w:rPr>
      </w:pPr>
      <w:r>
        <w:rPr>
          <w:b/>
        </w:rPr>
        <w:t>«РОССИЙСКИЙ ГОСУДАРСТВЕННЫЙ  УНИВЕРСИТЕТ ТУРИЗМА И СЕРВИСА»</w:t>
      </w:r>
    </w:p>
    <w:p w:rsidR="00287745" w:rsidRDefault="00287745" w:rsidP="002877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ФГОУВПО «РГУТиС»</w:t>
      </w: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Технологический факультет</w:t>
      </w:r>
    </w:p>
    <w:p w:rsidR="00287745" w:rsidRDefault="00287745" w:rsidP="00287745">
      <w:pPr>
        <w:ind w:firstLine="540"/>
        <w:jc w:val="center"/>
        <w:rPr>
          <w:b/>
          <w:sz w:val="28"/>
          <w:szCs w:val="28"/>
        </w:rPr>
      </w:pPr>
    </w:p>
    <w:p w:rsidR="00287745" w:rsidRDefault="00287745" w:rsidP="00287745">
      <w:pPr>
        <w:ind w:firstLine="54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Кафедра «Технология и организация туристической деятельности»</w:t>
      </w: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287745" w:rsidRPr="00B5216D" w:rsidRDefault="00DF3E47" w:rsidP="002877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</w:t>
      </w:r>
      <w:r w:rsidR="00287745">
        <w:rPr>
          <w:b/>
          <w:sz w:val="32"/>
          <w:szCs w:val="32"/>
        </w:rPr>
        <w:t xml:space="preserve"> РАБОТ</w:t>
      </w:r>
      <w:r>
        <w:rPr>
          <w:b/>
          <w:sz w:val="32"/>
          <w:szCs w:val="32"/>
        </w:rPr>
        <w:t>А</w:t>
      </w:r>
    </w:p>
    <w:p w:rsidR="00287745" w:rsidRPr="00DF3E47" w:rsidRDefault="00DF3E47" w:rsidP="00287745">
      <w:pPr>
        <w:jc w:val="center"/>
        <w:rPr>
          <w:b/>
          <w:sz w:val="28"/>
          <w:szCs w:val="28"/>
        </w:rPr>
      </w:pPr>
      <w:r w:rsidRPr="00DF3E47">
        <w:rPr>
          <w:b/>
          <w:sz w:val="28"/>
          <w:szCs w:val="28"/>
        </w:rPr>
        <w:t>по дисциплине «География туризма»</w:t>
      </w:r>
    </w:p>
    <w:p w:rsidR="00287745" w:rsidRPr="00DF3E47" w:rsidRDefault="00287745" w:rsidP="00287745">
      <w:pPr>
        <w:jc w:val="center"/>
        <w:rPr>
          <w:b/>
          <w:sz w:val="28"/>
          <w:szCs w:val="28"/>
        </w:rPr>
      </w:pPr>
    </w:p>
    <w:p w:rsidR="00DF3E47" w:rsidRPr="00DF3E47" w:rsidRDefault="00DF3E47" w:rsidP="00DF3E47">
      <w:pPr>
        <w:jc w:val="center"/>
        <w:rPr>
          <w:sz w:val="28"/>
          <w:szCs w:val="28"/>
        </w:rPr>
      </w:pPr>
      <w:r w:rsidRPr="00DF3E47">
        <w:rPr>
          <w:sz w:val="28"/>
          <w:szCs w:val="28"/>
        </w:rPr>
        <w:t>на тему «Географо-туристская характеристика региона»</w:t>
      </w:r>
    </w:p>
    <w:p w:rsidR="00DF3E47" w:rsidRPr="007F67D4" w:rsidRDefault="00DF3E47" w:rsidP="00DF3E47">
      <w:pPr>
        <w:spacing w:line="360" w:lineRule="exact"/>
        <w:jc w:val="center"/>
        <w:rPr>
          <w:sz w:val="28"/>
          <w:szCs w:val="28"/>
        </w:rPr>
      </w:pPr>
    </w:p>
    <w:p w:rsidR="00DF3E47" w:rsidRDefault="00DF3E47" w:rsidP="00287745">
      <w:pPr>
        <w:jc w:val="center"/>
        <w:rPr>
          <w:b/>
          <w:sz w:val="36"/>
          <w:szCs w:val="36"/>
        </w:rPr>
      </w:pPr>
    </w:p>
    <w:p w:rsidR="00DF3E47" w:rsidRDefault="00DF3E47" w:rsidP="00287745">
      <w:pPr>
        <w:jc w:val="center"/>
        <w:rPr>
          <w:b/>
          <w:sz w:val="36"/>
          <w:szCs w:val="36"/>
        </w:rPr>
      </w:pPr>
    </w:p>
    <w:p w:rsidR="00DF3E47" w:rsidRDefault="00DF3E47" w:rsidP="00287745">
      <w:pPr>
        <w:jc w:val="center"/>
        <w:rPr>
          <w:b/>
          <w:sz w:val="36"/>
          <w:szCs w:val="36"/>
        </w:rPr>
      </w:pPr>
    </w:p>
    <w:p w:rsidR="00287745" w:rsidRDefault="00287745" w:rsidP="00287745">
      <w:pPr>
        <w:rPr>
          <w:sz w:val="28"/>
          <w:szCs w:val="28"/>
        </w:rPr>
      </w:pPr>
    </w:p>
    <w:p w:rsidR="00DF3E47" w:rsidRPr="00F73884" w:rsidRDefault="00DF3E47" w:rsidP="00DF3E47">
      <w:pPr>
        <w:rPr>
          <w:sz w:val="28"/>
          <w:szCs w:val="28"/>
        </w:rPr>
      </w:pPr>
      <w:r>
        <w:rPr>
          <w:sz w:val="28"/>
          <w:szCs w:val="28"/>
        </w:rPr>
        <w:t xml:space="preserve">      Выполнил</w:t>
      </w:r>
      <w:r w:rsidRPr="00F73884">
        <w:rPr>
          <w:sz w:val="28"/>
          <w:szCs w:val="28"/>
        </w:rPr>
        <w:t xml:space="preserve">                                                        Иванова Анна Ивановна</w:t>
      </w:r>
    </w:p>
    <w:p w:rsidR="00DF3E47" w:rsidRPr="00F73884" w:rsidRDefault="00DF3E47" w:rsidP="00DF3E47">
      <w:pPr>
        <w:rPr>
          <w:sz w:val="28"/>
          <w:szCs w:val="28"/>
        </w:rPr>
      </w:pPr>
    </w:p>
    <w:p w:rsidR="00DF3E47" w:rsidRPr="00F73884" w:rsidRDefault="00DF3E47" w:rsidP="00DF3E4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3884">
        <w:rPr>
          <w:sz w:val="28"/>
          <w:szCs w:val="28"/>
        </w:rPr>
        <w:t>Группа                                                              Т</w:t>
      </w:r>
      <w:r>
        <w:rPr>
          <w:sz w:val="28"/>
          <w:szCs w:val="28"/>
        </w:rPr>
        <w:t>з-4</w:t>
      </w:r>
    </w:p>
    <w:p w:rsidR="00DF3E47" w:rsidRPr="00F73884" w:rsidRDefault="00DF3E47" w:rsidP="00DF3E47">
      <w:pPr>
        <w:rPr>
          <w:sz w:val="28"/>
          <w:szCs w:val="28"/>
        </w:rPr>
      </w:pPr>
    </w:p>
    <w:p w:rsidR="00DF3E47" w:rsidRPr="00F73884" w:rsidRDefault="00DF3E47" w:rsidP="00DF3E47">
      <w:pPr>
        <w:rPr>
          <w:sz w:val="28"/>
          <w:szCs w:val="28"/>
        </w:rPr>
      </w:pPr>
      <w:r>
        <w:rPr>
          <w:sz w:val="28"/>
          <w:szCs w:val="28"/>
        </w:rPr>
        <w:t xml:space="preserve">      Проверил</w:t>
      </w:r>
      <w:r w:rsidRPr="00F7388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</w:t>
      </w:r>
      <w:r w:rsidRPr="00F73884">
        <w:rPr>
          <w:sz w:val="28"/>
          <w:szCs w:val="28"/>
        </w:rPr>
        <w:t xml:space="preserve"> к.</w:t>
      </w:r>
      <w:r>
        <w:rPr>
          <w:sz w:val="28"/>
          <w:szCs w:val="28"/>
        </w:rPr>
        <w:t>г</w:t>
      </w:r>
      <w:r w:rsidRPr="00F73884">
        <w:rPr>
          <w:sz w:val="28"/>
          <w:szCs w:val="28"/>
        </w:rPr>
        <w:t xml:space="preserve">.н., доцент </w:t>
      </w:r>
      <w:r>
        <w:rPr>
          <w:sz w:val="28"/>
          <w:szCs w:val="28"/>
        </w:rPr>
        <w:t>Кошевой</w:t>
      </w:r>
      <w:r w:rsidRPr="00F7388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73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F73884">
        <w:rPr>
          <w:sz w:val="28"/>
          <w:szCs w:val="28"/>
        </w:rPr>
        <w:t>.</w:t>
      </w:r>
    </w:p>
    <w:p w:rsidR="00DF3E47" w:rsidRPr="00F73884" w:rsidRDefault="00DF3E47" w:rsidP="00DF3E47">
      <w:pPr>
        <w:rPr>
          <w:sz w:val="28"/>
          <w:szCs w:val="28"/>
        </w:rPr>
      </w:pPr>
    </w:p>
    <w:p w:rsidR="00287745" w:rsidRDefault="00287745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DF3E47" w:rsidRDefault="00DF3E47" w:rsidP="00287745">
      <w:pPr>
        <w:rPr>
          <w:sz w:val="28"/>
          <w:szCs w:val="28"/>
        </w:rPr>
      </w:pPr>
    </w:p>
    <w:p w:rsidR="00287745" w:rsidRDefault="00287745" w:rsidP="0028774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200_г.</w:t>
      </w:r>
      <w:bookmarkStart w:id="0" w:name="_GoBack"/>
      <w:bookmarkEnd w:id="0"/>
    </w:p>
    <w:sectPr w:rsidR="00287745" w:rsidSect="00D1549A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A24" w:rsidRDefault="00666A24">
      <w:r>
        <w:separator/>
      </w:r>
    </w:p>
  </w:endnote>
  <w:endnote w:type="continuationSeparator" w:id="0">
    <w:p w:rsidR="00666A24" w:rsidRDefault="0066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47" w:rsidRDefault="00DF3E47" w:rsidP="00D154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3E47" w:rsidRDefault="00DF3E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E47" w:rsidRDefault="00DF3E47" w:rsidP="00D154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2D6C">
      <w:rPr>
        <w:rStyle w:val="a5"/>
        <w:noProof/>
      </w:rPr>
      <w:t>2</w:t>
    </w:r>
    <w:r>
      <w:rPr>
        <w:rStyle w:val="a5"/>
      </w:rPr>
      <w:fldChar w:fldCharType="end"/>
    </w:r>
  </w:p>
  <w:p w:rsidR="00DF3E47" w:rsidRDefault="00DF3E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A24" w:rsidRDefault="00666A24">
      <w:r>
        <w:separator/>
      </w:r>
    </w:p>
  </w:footnote>
  <w:footnote w:type="continuationSeparator" w:id="0">
    <w:p w:rsidR="00666A24" w:rsidRDefault="0066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261C"/>
    <w:multiLevelType w:val="hybridMultilevel"/>
    <w:tmpl w:val="9FB09A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1131C"/>
    <w:multiLevelType w:val="multilevel"/>
    <w:tmpl w:val="8BB89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3F43A33"/>
    <w:multiLevelType w:val="hybridMultilevel"/>
    <w:tmpl w:val="C30A0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12561"/>
    <w:multiLevelType w:val="multilevel"/>
    <w:tmpl w:val="51605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4"/>
      </w:rPr>
    </w:lvl>
  </w:abstractNum>
  <w:abstractNum w:abstractNumId="4">
    <w:nsid w:val="19324D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D2492E"/>
    <w:multiLevelType w:val="hybridMultilevel"/>
    <w:tmpl w:val="58D41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75E92"/>
    <w:multiLevelType w:val="hybridMultilevel"/>
    <w:tmpl w:val="FD46F15C"/>
    <w:lvl w:ilvl="0" w:tplc="1938E6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FD712A"/>
    <w:multiLevelType w:val="hybridMultilevel"/>
    <w:tmpl w:val="F40E5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6F6E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CC76BF6"/>
    <w:multiLevelType w:val="hybridMultilevel"/>
    <w:tmpl w:val="29E6CA7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D33CC"/>
    <w:multiLevelType w:val="hybridMultilevel"/>
    <w:tmpl w:val="9B709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F60DB"/>
    <w:multiLevelType w:val="hybridMultilevel"/>
    <w:tmpl w:val="07C68F9C"/>
    <w:lvl w:ilvl="0" w:tplc="F5D6B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87595"/>
    <w:multiLevelType w:val="hybridMultilevel"/>
    <w:tmpl w:val="3814A5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844D3"/>
    <w:multiLevelType w:val="hybridMultilevel"/>
    <w:tmpl w:val="14928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86171BE"/>
    <w:multiLevelType w:val="hybridMultilevel"/>
    <w:tmpl w:val="8B84E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62551B"/>
    <w:multiLevelType w:val="hybridMultilevel"/>
    <w:tmpl w:val="E07C99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E55DA2"/>
    <w:multiLevelType w:val="hybridMultilevel"/>
    <w:tmpl w:val="5E346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AF4422"/>
    <w:multiLevelType w:val="hybridMultilevel"/>
    <w:tmpl w:val="3F90DF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FD02C1F"/>
    <w:multiLevelType w:val="singleLevel"/>
    <w:tmpl w:val="9E8252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9">
    <w:nsid w:val="593215BB"/>
    <w:multiLevelType w:val="hybridMultilevel"/>
    <w:tmpl w:val="93EE8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B95459"/>
    <w:multiLevelType w:val="singleLevel"/>
    <w:tmpl w:val="5274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5814229"/>
    <w:multiLevelType w:val="hybridMultilevel"/>
    <w:tmpl w:val="DC320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F858EE"/>
    <w:multiLevelType w:val="hybridMultilevel"/>
    <w:tmpl w:val="F68CF4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8953A68"/>
    <w:multiLevelType w:val="hybridMultilevel"/>
    <w:tmpl w:val="E824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23"/>
  </w:num>
  <w:num w:numId="5">
    <w:abstractNumId w:val="19"/>
  </w:num>
  <w:num w:numId="6">
    <w:abstractNumId w:val="12"/>
  </w:num>
  <w:num w:numId="7">
    <w:abstractNumId w:val="2"/>
  </w:num>
  <w:num w:numId="8">
    <w:abstractNumId w:val="22"/>
  </w:num>
  <w:num w:numId="9">
    <w:abstractNumId w:val="9"/>
  </w:num>
  <w:num w:numId="10">
    <w:abstractNumId w:val="0"/>
  </w:num>
  <w:num w:numId="11">
    <w:abstractNumId w:val="13"/>
  </w:num>
  <w:num w:numId="12">
    <w:abstractNumId w:val="20"/>
  </w:num>
  <w:num w:numId="13">
    <w:abstractNumId w:val="14"/>
  </w:num>
  <w:num w:numId="14">
    <w:abstractNumId w:val="21"/>
  </w:num>
  <w:num w:numId="15">
    <w:abstractNumId w:val="5"/>
  </w:num>
  <w:num w:numId="16">
    <w:abstractNumId w:val="10"/>
  </w:num>
  <w:num w:numId="17">
    <w:abstractNumId w:val="15"/>
  </w:num>
  <w:num w:numId="18">
    <w:abstractNumId w:val="6"/>
  </w:num>
  <w:num w:numId="19">
    <w:abstractNumId w:val="3"/>
  </w:num>
  <w:num w:numId="20">
    <w:abstractNumId w:val="1"/>
  </w:num>
  <w:num w:numId="21">
    <w:abstractNumId w:val="17"/>
  </w:num>
  <w:num w:numId="22">
    <w:abstractNumId w:val="7"/>
  </w:num>
  <w:num w:numId="23">
    <w:abstractNumId w:val="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49A"/>
    <w:rsid w:val="00006A12"/>
    <w:rsid w:val="000C2E24"/>
    <w:rsid w:val="000D55E4"/>
    <w:rsid w:val="00101BCB"/>
    <w:rsid w:val="001164D9"/>
    <w:rsid w:val="001407F9"/>
    <w:rsid w:val="001646DC"/>
    <w:rsid w:val="00172D6C"/>
    <w:rsid w:val="001F5FDA"/>
    <w:rsid w:val="002346E7"/>
    <w:rsid w:val="00260D6D"/>
    <w:rsid w:val="002810AA"/>
    <w:rsid w:val="00287745"/>
    <w:rsid w:val="002B743F"/>
    <w:rsid w:val="003024FE"/>
    <w:rsid w:val="00345BD4"/>
    <w:rsid w:val="00353013"/>
    <w:rsid w:val="003A7612"/>
    <w:rsid w:val="003D75EA"/>
    <w:rsid w:val="003E288F"/>
    <w:rsid w:val="0041644F"/>
    <w:rsid w:val="00416D0A"/>
    <w:rsid w:val="005552F9"/>
    <w:rsid w:val="0064348F"/>
    <w:rsid w:val="006442FF"/>
    <w:rsid w:val="00666A24"/>
    <w:rsid w:val="007752F4"/>
    <w:rsid w:val="007869AC"/>
    <w:rsid w:val="007B663B"/>
    <w:rsid w:val="0081091A"/>
    <w:rsid w:val="00880A60"/>
    <w:rsid w:val="008950FC"/>
    <w:rsid w:val="00982391"/>
    <w:rsid w:val="009B45E7"/>
    <w:rsid w:val="00A237D0"/>
    <w:rsid w:val="00A85CDA"/>
    <w:rsid w:val="00AD2413"/>
    <w:rsid w:val="00AE2734"/>
    <w:rsid w:val="00B07001"/>
    <w:rsid w:val="00B73131"/>
    <w:rsid w:val="00B94E3A"/>
    <w:rsid w:val="00BC404B"/>
    <w:rsid w:val="00C34C49"/>
    <w:rsid w:val="00CE69A6"/>
    <w:rsid w:val="00D14F71"/>
    <w:rsid w:val="00D1549A"/>
    <w:rsid w:val="00DB35A1"/>
    <w:rsid w:val="00DF3E47"/>
    <w:rsid w:val="00EB2A23"/>
    <w:rsid w:val="00ED4837"/>
    <w:rsid w:val="00F512F2"/>
    <w:rsid w:val="00F71194"/>
    <w:rsid w:val="00F8141D"/>
    <w:rsid w:val="00F85CC2"/>
    <w:rsid w:val="00F86C33"/>
    <w:rsid w:val="00FB5D15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7A035-3284-4282-84C1-C200959D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49A"/>
    <w:pPr>
      <w:spacing w:after="120"/>
      <w:ind w:left="283"/>
    </w:pPr>
  </w:style>
  <w:style w:type="paragraph" w:styleId="3">
    <w:name w:val="Body Text 3"/>
    <w:basedOn w:val="a"/>
    <w:rsid w:val="00D1549A"/>
    <w:pPr>
      <w:spacing w:line="360" w:lineRule="auto"/>
      <w:jc w:val="both"/>
    </w:pPr>
    <w:rPr>
      <w:sz w:val="28"/>
    </w:rPr>
  </w:style>
  <w:style w:type="paragraph" w:styleId="a4">
    <w:name w:val="footer"/>
    <w:basedOn w:val="a"/>
    <w:rsid w:val="00D1549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1549A"/>
  </w:style>
  <w:style w:type="paragraph" w:styleId="a6">
    <w:name w:val="Body Text"/>
    <w:basedOn w:val="a"/>
    <w:rsid w:val="00982391"/>
    <w:pPr>
      <w:spacing w:after="120"/>
    </w:pPr>
  </w:style>
  <w:style w:type="paragraph" w:styleId="a7">
    <w:name w:val="Title"/>
    <w:basedOn w:val="a"/>
    <w:qFormat/>
    <w:rsid w:val="007752F4"/>
    <w:pPr>
      <w:tabs>
        <w:tab w:val="left" w:pos="6663"/>
      </w:tabs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n</Company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ПЕТР</dc:creator>
  <cp:keywords/>
  <dc:description/>
  <cp:lastModifiedBy>Irina</cp:lastModifiedBy>
  <cp:revision>2</cp:revision>
  <dcterms:created xsi:type="dcterms:W3CDTF">2014-09-04T21:00:00Z</dcterms:created>
  <dcterms:modified xsi:type="dcterms:W3CDTF">2014-09-04T21:00:00Z</dcterms:modified>
</cp:coreProperties>
</file>