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433EA" w:rsidRDefault="00AE159E">
      <w:pPr>
        <w:shd w:val="clear" w:color="auto" w:fill="FFFFFF"/>
        <w:rPr>
          <w:color w:val="000000"/>
          <w:spacing w:val="10"/>
          <w:sz w:val="24"/>
          <w:szCs w:val="24"/>
        </w:rPr>
      </w:pPr>
      <w:r>
        <w:rPr>
          <w:color w:val="000000"/>
          <w:spacing w:val="10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3.75pt;height:612pt">
            <v:imagedata r:id="rId7" o:title="05"/>
          </v:shape>
        </w:pict>
      </w:r>
    </w:p>
    <w:p w:rsidR="006433EA" w:rsidRDefault="006433EA">
      <w:pPr>
        <w:shd w:val="clear" w:color="auto" w:fill="FFFFFF"/>
        <w:rPr>
          <w:color w:val="000000"/>
          <w:spacing w:val="10"/>
          <w:sz w:val="39"/>
          <w:szCs w:val="39"/>
        </w:rPr>
      </w:pPr>
    </w:p>
    <w:p w:rsidR="006433EA" w:rsidRDefault="006433EA">
      <w:pPr>
        <w:shd w:val="clear" w:color="auto" w:fill="FFFFFF"/>
        <w:jc w:val="center"/>
        <w:rPr>
          <w:color w:val="000000"/>
          <w:spacing w:val="10"/>
          <w:sz w:val="39"/>
          <w:szCs w:val="39"/>
        </w:rPr>
      </w:pPr>
    </w:p>
    <w:p w:rsidR="006433EA" w:rsidRDefault="006433EA">
      <w:pPr>
        <w:shd w:val="clear" w:color="auto" w:fill="FFFFFF"/>
        <w:jc w:val="center"/>
        <w:rPr>
          <w:color w:val="000000"/>
          <w:spacing w:val="10"/>
          <w:sz w:val="39"/>
          <w:szCs w:val="39"/>
        </w:rPr>
      </w:pPr>
    </w:p>
    <w:p w:rsidR="006433EA" w:rsidRDefault="006433EA">
      <w:pPr>
        <w:shd w:val="clear" w:color="auto" w:fill="FFFFFF"/>
        <w:jc w:val="center"/>
        <w:rPr>
          <w:color w:val="000000"/>
          <w:spacing w:val="10"/>
          <w:sz w:val="39"/>
          <w:szCs w:val="39"/>
        </w:rPr>
      </w:pPr>
    </w:p>
    <w:p w:rsidR="006433EA" w:rsidRDefault="006433EA">
      <w:pPr>
        <w:shd w:val="clear" w:color="auto" w:fill="FFFFFF"/>
        <w:jc w:val="center"/>
        <w:rPr>
          <w:color w:val="000000"/>
          <w:spacing w:val="10"/>
          <w:sz w:val="39"/>
          <w:szCs w:val="39"/>
        </w:rPr>
      </w:pPr>
    </w:p>
    <w:p w:rsidR="006433EA" w:rsidRDefault="006433EA">
      <w:pPr>
        <w:shd w:val="clear" w:color="auto" w:fill="FFFFFF"/>
        <w:jc w:val="center"/>
      </w:pPr>
      <w:r>
        <w:rPr>
          <w:color w:val="000000"/>
          <w:spacing w:val="10"/>
          <w:sz w:val="39"/>
          <w:szCs w:val="39"/>
        </w:rPr>
        <w:lastRenderedPageBreak/>
        <w:t>С. А. Комаров, А. В. Малько</w:t>
      </w:r>
    </w:p>
    <w:p w:rsidR="006433EA" w:rsidRDefault="006433EA">
      <w:pPr>
        <w:shd w:val="clear" w:color="auto" w:fill="FFFFFF"/>
        <w:spacing w:before="749" w:line="922" w:lineRule="exact"/>
        <w:ind w:firstLine="567"/>
        <w:jc w:val="center"/>
        <w:rPr>
          <w:b/>
          <w:bCs/>
          <w:color w:val="000000"/>
          <w:spacing w:val="-7"/>
          <w:w w:val="107"/>
          <w:sz w:val="110"/>
          <w:szCs w:val="110"/>
        </w:rPr>
      </w:pPr>
    </w:p>
    <w:p w:rsidR="006433EA" w:rsidRDefault="006433EA">
      <w:pPr>
        <w:shd w:val="clear" w:color="auto" w:fill="FFFFFF"/>
        <w:spacing w:before="749" w:line="922" w:lineRule="exact"/>
        <w:ind w:firstLine="567"/>
      </w:pPr>
      <w:r>
        <w:rPr>
          <w:b/>
          <w:bCs/>
          <w:color w:val="000000"/>
          <w:spacing w:val="-7"/>
          <w:w w:val="107"/>
          <w:sz w:val="110"/>
          <w:szCs w:val="110"/>
        </w:rPr>
        <w:t xml:space="preserve">        Теория</w:t>
      </w:r>
    </w:p>
    <w:p w:rsidR="006433EA" w:rsidRDefault="006433EA">
      <w:pPr>
        <w:shd w:val="clear" w:color="auto" w:fill="FFFFFF"/>
        <w:spacing w:before="5" w:line="922" w:lineRule="exact"/>
        <w:ind w:firstLine="567"/>
      </w:pPr>
      <w:r>
        <w:rPr>
          <w:b/>
          <w:bCs/>
          <w:color w:val="000000"/>
          <w:spacing w:val="-14"/>
          <w:w w:val="107"/>
          <w:sz w:val="110"/>
          <w:szCs w:val="110"/>
        </w:rPr>
        <w:t xml:space="preserve">    государства</w:t>
      </w:r>
    </w:p>
    <w:p w:rsidR="006433EA" w:rsidRDefault="006433EA">
      <w:pPr>
        <w:shd w:val="clear" w:color="auto" w:fill="FFFFFF"/>
        <w:spacing w:line="922" w:lineRule="exact"/>
        <w:ind w:right="5" w:firstLine="567"/>
      </w:pPr>
      <w:r>
        <w:rPr>
          <w:b/>
          <w:bCs/>
          <w:color w:val="000000"/>
          <w:spacing w:val="-1"/>
          <w:w w:val="107"/>
          <w:sz w:val="110"/>
          <w:szCs w:val="110"/>
        </w:rPr>
        <w:t xml:space="preserve">        и права</w:t>
      </w:r>
    </w:p>
    <w:p w:rsidR="006433EA" w:rsidRDefault="006433EA">
      <w:pPr>
        <w:shd w:val="clear" w:color="auto" w:fill="FFFFFF"/>
        <w:spacing w:before="221" w:line="475" w:lineRule="exact"/>
        <w:jc w:val="center"/>
        <w:rPr>
          <w:color w:val="000000"/>
          <w:spacing w:val="8"/>
          <w:sz w:val="39"/>
          <w:szCs w:val="39"/>
        </w:rPr>
      </w:pPr>
      <w:r>
        <w:rPr>
          <w:color w:val="000000"/>
          <w:spacing w:val="8"/>
          <w:sz w:val="39"/>
          <w:szCs w:val="39"/>
        </w:rPr>
        <w:t>Учебно-методическое пособие</w:t>
      </w:r>
    </w:p>
    <w:p w:rsidR="006433EA" w:rsidRDefault="006433EA">
      <w:pPr>
        <w:shd w:val="clear" w:color="auto" w:fill="FFFFFF"/>
        <w:spacing w:before="221" w:line="475" w:lineRule="exact"/>
        <w:jc w:val="center"/>
      </w:pPr>
      <w:r>
        <w:rPr>
          <w:color w:val="000000"/>
          <w:spacing w:val="-16"/>
          <w:sz w:val="39"/>
          <w:szCs w:val="39"/>
        </w:rPr>
        <w:t>Краткий учебник для вузов</w:t>
      </w:r>
    </w:p>
    <w:p w:rsidR="006433EA" w:rsidRDefault="006433EA">
      <w:pPr>
        <w:shd w:val="clear" w:color="auto" w:fill="FFFFFF"/>
        <w:spacing w:line="278" w:lineRule="exact"/>
        <w:jc w:val="center"/>
        <w:rPr>
          <w:i/>
          <w:iCs/>
          <w:color w:val="000000"/>
          <w:spacing w:val="1"/>
          <w:sz w:val="31"/>
          <w:szCs w:val="31"/>
        </w:rPr>
      </w:pPr>
    </w:p>
    <w:p w:rsidR="006433EA" w:rsidRDefault="006433EA">
      <w:pPr>
        <w:shd w:val="clear" w:color="auto" w:fill="FFFFFF"/>
        <w:spacing w:line="278" w:lineRule="exact"/>
        <w:jc w:val="center"/>
        <w:rPr>
          <w:i/>
          <w:iCs/>
          <w:color w:val="000000"/>
          <w:spacing w:val="1"/>
          <w:sz w:val="31"/>
          <w:szCs w:val="31"/>
        </w:rPr>
      </w:pPr>
    </w:p>
    <w:p w:rsidR="006433EA" w:rsidRDefault="006433EA">
      <w:pPr>
        <w:shd w:val="clear" w:color="auto" w:fill="FFFFFF"/>
        <w:spacing w:line="278" w:lineRule="exact"/>
        <w:jc w:val="center"/>
        <w:rPr>
          <w:i/>
          <w:iCs/>
          <w:color w:val="000000"/>
          <w:spacing w:val="1"/>
          <w:sz w:val="31"/>
          <w:szCs w:val="31"/>
        </w:rPr>
      </w:pPr>
      <w:r>
        <w:rPr>
          <w:i/>
          <w:iCs/>
          <w:color w:val="000000"/>
          <w:spacing w:val="1"/>
          <w:sz w:val="31"/>
          <w:szCs w:val="31"/>
        </w:rPr>
        <w:t>Рекомендовано Министерством</w:t>
      </w:r>
    </w:p>
    <w:p w:rsidR="006433EA" w:rsidRDefault="006433EA">
      <w:pPr>
        <w:shd w:val="clear" w:color="auto" w:fill="FFFFFF"/>
        <w:spacing w:line="278" w:lineRule="exact"/>
        <w:jc w:val="center"/>
      </w:pPr>
      <w:r>
        <w:rPr>
          <w:i/>
          <w:iCs/>
          <w:color w:val="000000"/>
          <w:spacing w:val="-2"/>
          <w:sz w:val="31"/>
          <w:szCs w:val="31"/>
        </w:rPr>
        <w:t>общего и профессионального образования</w:t>
      </w:r>
    </w:p>
    <w:p w:rsidR="006433EA" w:rsidRDefault="006433EA">
      <w:pPr>
        <w:shd w:val="clear" w:color="auto" w:fill="FFFFFF"/>
        <w:spacing w:line="278" w:lineRule="exact"/>
        <w:ind w:right="24"/>
        <w:jc w:val="center"/>
      </w:pPr>
      <w:r>
        <w:rPr>
          <w:i/>
          <w:iCs/>
          <w:color w:val="000000"/>
          <w:spacing w:val="2"/>
          <w:sz w:val="31"/>
          <w:szCs w:val="31"/>
        </w:rPr>
        <w:t>Российской Федерации</w:t>
      </w:r>
    </w:p>
    <w:p w:rsidR="006433EA" w:rsidRDefault="006433EA">
      <w:pPr>
        <w:shd w:val="clear" w:color="auto" w:fill="FFFFFF"/>
        <w:spacing w:line="278" w:lineRule="exact"/>
        <w:ind w:right="38"/>
        <w:jc w:val="center"/>
      </w:pPr>
      <w:r>
        <w:rPr>
          <w:i/>
          <w:iCs/>
          <w:color w:val="000000"/>
          <w:spacing w:val="5"/>
          <w:sz w:val="31"/>
          <w:szCs w:val="31"/>
        </w:rPr>
        <w:t>в качестве учебника для студентов</w:t>
      </w:r>
    </w:p>
    <w:p w:rsidR="006433EA" w:rsidRDefault="006433EA">
      <w:pPr>
        <w:shd w:val="clear" w:color="auto" w:fill="FFFFFF"/>
        <w:spacing w:line="278" w:lineRule="exact"/>
        <w:ind w:right="34"/>
        <w:jc w:val="center"/>
      </w:pPr>
      <w:r>
        <w:rPr>
          <w:i/>
          <w:iCs/>
          <w:color w:val="000000"/>
          <w:spacing w:val="4"/>
          <w:sz w:val="31"/>
          <w:szCs w:val="31"/>
        </w:rPr>
        <w:t>высших учебных заведений, обучающихся</w:t>
      </w:r>
    </w:p>
    <w:p w:rsidR="006433EA" w:rsidRDefault="006433EA">
      <w:pPr>
        <w:shd w:val="clear" w:color="auto" w:fill="FFFFFF"/>
        <w:spacing w:line="278" w:lineRule="exact"/>
        <w:ind w:right="53"/>
        <w:jc w:val="center"/>
      </w:pPr>
      <w:r>
        <w:rPr>
          <w:i/>
          <w:iCs/>
          <w:color w:val="000000"/>
          <w:spacing w:val="7"/>
          <w:sz w:val="31"/>
          <w:szCs w:val="31"/>
        </w:rPr>
        <w:t>по специальности "Юриспруденция"</w:t>
      </w:r>
    </w:p>
    <w:p w:rsidR="006433EA" w:rsidRDefault="006433EA">
      <w:pPr>
        <w:shd w:val="clear" w:color="auto" w:fill="FFFFFF"/>
        <w:spacing w:before="2045" w:line="293" w:lineRule="exact"/>
        <w:ind w:right="461" w:firstLine="567"/>
        <w:rPr>
          <w:color w:val="000000"/>
          <w:spacing w:val="7"/>
          <w:sz w:val="25"/>
          <w:szCs w:val="25"/>
        </w:rPr>
      </w:pPr>
    </w:p>
    <w:p w:rsidR="006433EA" w:rsidRDefault="006433EA">
      <w:pPr>
        <w:shd w:val="clear" w:color="auto" w:fill="FFFFFF"/>
        <w:spacing w:line="293" w:lineRule="exact"/>
        <w:ind w:right="459"/>
        <w:jc w:val="center"/>
        <w:rPr>
          <w:color w:val="000000"/>
          <w:spacing w:val="7"/>
          <w:sz w:val="25"/>
          <w:szCs w:val="25"/>
        </w:rPr>
      </w:pPr>
    </w:p>
    <w:p w:rsidR="006433EA" w:rsidRDefault="006433EA">
      <w:pPr>
        <w:shd w:val="clear" w:color="auto" w:fill="FFFFFF"/>
        <w:spacing w:line="293" w:lineRule="exact"/>
        <w:ind w:right="459"/>
        <w:jc w:val="center"/>
        <w:rPr>
          <w:color w:val="000000"/>
          <w:spacing w:val="7"/>
          <w:sz w:val="25"/>
          <w:szCs w:val="25"/>
        </w:rPr>
      </w:pPr>
    </w:p>
    <w:p w:rsidR="006433EA" w:rsidRDefault="006433EA">
      <w:pPr>
        <w:shd w:val="clear" w:color="auto" w:fill="FFFFFF"/>
        <w:spacing w:line="293" w:lineRule="exact"/>
        <w:ind w:right="459"/>
        <w:jc w:val="center"/>
        <w:rPr>
          <w:color w:val="000000"/>
          <w:spacing w:val="7"/>
          <w:sz w:val="25"/>
          <w:szCs w:val="25"/>
        </w:rPr>
      </w:pPr>
    </w:p>
    <w:p w:rsidR="006433EA" w:rsidRDefault="006433EA">
      <w:pPr>
        <w:shd w:val="clear" w:color="auto" w:fill="FFFFFF"/>
        <w:spacing w:line="293" w:lineRule="exact"/>
        <w:ind w:right="459"/>
        <w:jc w:val="center"/>
        <w:rPr>
          <w:color w:val="000000"/>
          <w:spacing w:val="7"/>
          <w:sz w:val="25"/>
          <w:szCs w:val="25"/>
        </w:rPr>
      </w:pPr>
    </w:p>
    <w:p w:rsidR="006433EA" w:rsidRDefault="006433EA">
      <w:pPr>
        <w:shd w:val="clear" w:color="auto" w:fill="FFFFFF"/>
        <w:spacing w:line="293" w:lineRule="exact"/>
        <w:ind w:right="459"/>
        <w:jc w:val="center"/>
        <w:rPr>
          <w:color w:val="000000"/>
          <w:spacing w:val="7"/>
          <w:sz w:val="25"/>
          <w:szCs w:val="25"/>
        </w:rPr>
      </w:pPr>
    </w:p>
    <w:p w:rsidR="006433EA" w:rsidRDefault="006433EA">
      <w:pPr>
        <w:shd w:val="clear" w:color="auto" w:fill="FFFFFF"/>
        <w:spacing w:line="293" w:lineRule="exact"/>
        <w:ind w:right="459"/>
        <w:jc w:val="center"/>
        <w:rPr>
          <w:color w:val="000000"/>
          <w:spacing w:val="7"/>
          <w:sz w:val="25"/>
          <w:szCs w:val="25"/>
        </w:rPr>
      </w:pPr>
    </w:p>
    <w:p w:rsidR="006433EA" w:rsidRDefault="006433EA">
      <w:pPr>
        <w:shd w:val="clear" w:color="auto" w:fill="FFFFFF"/>
        <w:spacing w:line="293" w:lineRule="exact"/>
        <w:ind w:right="459"/>
        <w:jc w:val="center"/>
        <w:rPr>
          <w:color w:val="000000"/>
          <w:spacing w:val="7"/>
          <w:sz w:val="25"/>
          <w:szCs w:val="25"/>
        </w:rPr>
      </w:pPr>
    </w:p>
    <w:p w:rsidR="006433EA" w:rsidRDefault="006433EA">
      <w:pPr>
        <w:shd w:val="clear" w:color="auto" w:fill="FFFFFF"/>
        <w:spacing w:line="293" w:lineRule="exact"/>
        <w:ind w:right="459"/>
        <w:jc w:val="center"/>
        <w:rPr>
          <w:color w:val="000000"/>
          <w:spacing w:val="7"/>
          <w:sz w:val="25"/>
          <w:szCs w:val="25"/>
        </w:rPr>
      </w:pPr>
    </w:p>
    <w:p w:rsidR="006433EA" w:rsidRDefault="006433EA">
      <w:pPr>
        <w:shd w:val="clear" w:color="auto" w:fill="FFFFFF"/>
        <w:spacing w:line="293" w:lineRule="exact"/>
        <w:ind w:right="459"/>
        <w:jc w:val="center"/>
        <w:rPr>
          <w:color w:val="000000"/>
          <w:spacing w:val="7"/>
          <w:sz w:val="25"/>
          <w:szCs w:val="25"/>
        </w:rPr>
      </w:pPr>
      <w:r>
        <w:rPr>
          <w:color w:val="000000"/>
          <w:spacing w:val="7"/>
          <w:sz w:val="25"/>
          <w:szCs w:val="25"/>
        </w:rPr>
        <w:t>Издательская группа НОРМА—ИНФРА • М</w:t>
      </w:r>
    </w:p>
    <w:p w:rsidR="006433EA" w:rsidRDefault="006433EA">
      <w:pPr>
        <w:shd w:val="clear" w:color="auto" w:fill="FFFFFF"/>
        <w:spacing w:line="293" w:lineRule="exact"/>
        <w:ind w:right="459"/>
        <w:jc w:val="center"/>
        <w:rPr>
          <w:color w:val="000000"/>
          <w:spacing w:val="4"/>
          <w:sz w:val="25"/>
          <w:szCs w:val="25"/>
        </w:rPr>
      </w:pPr>
      <w:r>
        <w:rPr>
          <w:color w:val="000000"/>
          <w:spacing w:val="4"/>
          <w:sz w:val="25"/>
          <w:szCs w:val="25"/>
        </w:rPr>
        <w:t>Москва, 1999</w:t>
      </w:r>
    </w:p>
    <w:p w:rsidR="006433EA" w:rsidRDefault="006433EA">
      <w:pPr>
        <w:shd w:val="clear" w:color="auto" w:fill="FFFFFF"/>
        <w:spacing w:before="2045" w:line="293" w:lineRule="exact"/>
        <w:ind w:right="461" w:firstLine="567"/>
      </w:pPr>
    </w:p>
    <w:p w:rsidR="006433EA" w:rsidRDefault="006433EA">
      <w:pPr>
        <w:shd w:val="clear" w:color="auto" w:fill="FFFFFF"/>
        <w:spacing w:line="283" w:lineRule="exact"/>
        <w:ind w:right="5069" w:firstLine="567"/>
        <w:rPr>
          <w:b/>
          <w:bCs/>
          <w:color w:val="000000"/>
          <w:spacing w:val="6"/>
          <w:sz w:val="25"/>
          <w:szCs w:val="25"/>
        </w:rPr>
      </w:pPr>
      <w:r>
        <w:rPr>
          <w:b/>
          <w:bCs/>
          <w:color w:val="000000"/>
          <w:spacing w:val="6"/>
          <w:sz w:val="25"/>
          <w:szCs w:val="25"/>
        </w:rPr>
        <w:t xml:space="preserve">ББК 67 </w:t>
      </w:r>
    </w:p>
    <w:p w:rsidR="006433EA" w:rsidRDefault="006433EA">
      <w:pPr>
        <w:shd w:val="clear" w:color="auto" w:fill="FFFFFF"/>
        <w:spacing w:line="283" w:lineRule="exact"/>
        <w:ind w:right="5069" w:firstLine="567"/>
      </w:pPr>
      <w:r>
        <w:rPr>
          <w:b/>
          <w:bCs/>
          <w:color w:val="000000"/>
          <w:spacing w:val="6"/>
          <w:sz w:val="25"/>
          <w:szCs w:val="25"/>
        </w:rPr>
        <w:t>К 63</w:t>
      </w:r>
    </w:p>
    <w:p w:rsidR="006433EA" w:rsidRDefault="006433EA">
      <w:pPr>
        <w:shd w:val="clear" w:color="auto" w:fill="FFFFFF"/>
        <w:spacing w:before="1397" w:line="264" w:lineRule="exact"/>
        <w:ind w:left="720"/>
      </w:pPr>
      <w:r>
        <w:rPr>
          <w:b/>
          <w:bCs/>
          <w:color w:val="000000"/>
          <w:spacing w:val="8"/>
          <w:sz w:val="23"/>
          <w:szCs w:val="23"/>
        </w:rPr>
        <w:t xml:space="preserve">Рецензент  -  М. Н. Марченко, </w:t>
      </w:r>
      <w:r>
        <w:rPr>
          <w:color w:val="000000"/>
          <w:spacing w:val="8"/>
          <w:sz w:val="23"/>
          <w:szCs w:val="23"/>
        </w:rPr>
        <w:t xml:space="preserve">доктор юридических наук, </w:t>
      </w:r>
      <w:r>
        <w:rPr>
          <w:color w:val="000000"/>
          <w:spacing w:val="3"/>
          <w:sz w:val="23"/>
          <w:szCs w:val="23"/>
        </w:rPr>
        <w:t>профессор, Президент        Ассоциации юридических вузов России</w:t>
      </w:r>
    </w:p>
    <w:p w:rsidR="006433EA" w:rsidRDefault="006433EA">
      <w:pPr>
        <w:shd w:val="clear" w:color="auto" w:fill="FFFFFF"/>
        <w:spacing w:line="216" w:lineRule="exact"/>
        <w:rPr>
          <w:b/>
          <w:bCs/>
          <w:color w:val="000000"/>
          <w:spacing w:val="8"/>
          <w:sz w:val="23"/>
          <w:szCs w:val="23"/>
        </w:rPr>
      </w:pPr>
    </w:p>
    <w:p w:rsidR="006433EA" w:rsidRDefault="006433EA">
      <w:pPr>
        <w:shd w:val="clear" w:color="auto" w:fill="FFFFFF"/>
        <w:spacing w:line="216" w:lineRule="exact"/>
        <w:rPr>
          <w:b/>
          <w:bCs/>
          <w:color w:val="000000"/>
          <w:spacing w:val="8"/>
          <w:sz w:val="23"/>
          <w:szCs w:val="23"/>
        </w:rPr>
      </w:pPr>
    </w:p>
    <w:p w:rsidR="006433EA" w:rsidRDefault="006433EA">
      <w:pPr>
        <w:shd w:val="clear" w:color="auto" w:fill="FFFFFF"/>
        <w:spacing w:line="216" w:lineRule="exact"/>
        <w:rPr>
          <w:b/>
          <w:bCs/>
          <w:color w:val="000000"/>
          <w:spacing w:val="8"/>
          <w:sz w:val="23"/>
          <w:szCs w:val="23"/>
        </w:rPr>
      </w:pPr>
    </w:p>
    <w:p w:rsidR="006433EA" w:rsidRDefault="006433EA">
      <w:pPr>
        <w:shd w:val="clear" w:color="auto" w:fill="FFFFFF"/>
        <w:spacing w:line="216" w:lineRule="exact"/>
        <w:rPr>
          <w:b/>
          <w:bCs/>
          <w:color w:val="000000"/>
          <w:spacing w:val="8"/>
          <w:sz w:val="23"/>
          <w:szCs w:val="23"/>
        </w:rPr>
      </w:pPr>
    </w:p>
    <w:p w:rsidR="006433EA" w:rsidRDefault="006433EA">
      <w:pPr>
        <w:shd w:val="clear" w:color="auto" w:fill="FFFFFF"/>
        <w:spacing w:line="216" w:lineRule="exact"/>
        <w:rPr>
          <w:b/>
          <w:bCs/>
          <w:color w:val="000000"/>
          <w:spacing w:val="8"/>
          <w:sz w:val="23"/>
          <w:szCs w:val="23"/>
        </w:rPr>
      </w:pPr>
    </w:p>
    <w:p w:rsidR="006433EA" w:rsidRDefault="006433EA">
      <w:pPr>
        <w:shd w:val="clear" w:color="auto" w:fill="FFFFFF"/>
        <w:spacing w:line="216" w:lineRule="exact"/>
        <w:rPr>
          <w:b/>
          <w:bCs/>
          <w:color w:val="000000"/>
          <w:spacing w:val="8"/>
          <w:sz w:val="23"/>
          <w:szCs w:val="23"/>
        </w:rPr>
      </w:pPr>
    </w:p>
    <w:p w:rsidR="006433EA" w:rsidRDefault="006433EA">
      <w:pPr>
        <w:shd w:val="clear" w:color="auto" w:fill="FFFFFF"/>
        <w:spacing w:line="216" w:lineRule="exact"/>
        <w:ind w:left="851"/>
        <w:rPr>
          <w:b/>
          <w:bCs/>
          <w:color w:val="000000"/>
          <w:spacing w:val="8"/>
          <w:sz w:val="23"/>
          <w:szCs w:val="23"/>
        </w:rPr>
      </w:pPr>
    </w:p>
    <w:p w:rsidR="006433EA" w:rsidRDefault="00AE159E">
      <w:pPr>
        <w:shd w:val="clear" w:color="auto" w:fill="FFFFFF"/>
        <w:spacing w:line="216" w:lineRule="exact"/>
        <w:ind w:left="851"/>
        <w:rPr>
          <w:color w:val="000000"/>
          <w:spacing w:val="17"/>
          <w:sz w:val="23"/>
          <w:szCs w:val="23"/>
        </w:rPr>
      </w:pPr>
      <w:r>
        <w:rPr>
          <w:b/>
          <w:bCs/>
          <w:noProof/>
          <w:color w:val="000000"/>
          <w:spacing w:val="8"/>
          <w:sz w:val="23"/>
          <w:szCs w:val="23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left:0;text-align:left;margin-left:4.35pt;margin-top:6.5pt;width:36pt;height:24pt;z-index:251609088" stroked="f">
            <v:textbox>
              <w:txbxContent>
                <w:p w:rsidR="006433EA" w:rsidRDefault="006433EA">
                  <w:pPr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К63</w:t>
                  </w:r>
                </w:p>
              </w:txbxContent>
            </v:textbox>
            <w10:wrap side="left"/>
          </v:shape>
        </w:pict>
      </w:r>
      <w:r w:rsidR="006433EA">
        <w:rPr>
          <w:b/>
          <w:bCs/>
          <w:color w:val="000000"/>
          <w:spacing w:val="8"/>
          <w:sz w:val="23"/>
          <w:szCs w:val="23"/>
        </w:rPr>
        <w:t xml:space="preserve">Комаров С. А., Малько А. В. Теория государства и </w:t>
      </w:r>
      <w:r w:rsidR="006433EA">
        <w:rPr>
          <w:b/>
          <w:bCs/>
          <w:color w:val="000000"/>
          <w:spacing w:val="4"/>
          <w:sz w:val="23"/>
          <w:szCs w:val="23"/>
        </w:rPr>
        <w:t xml:space="preserve">права. </w:t>
      </w:r>
      <w:r w:rsidR="006433EA">
        <w:rPr>
          <w:color w:val="000000"/>
          <w:spacing w:val="4"/>
          <w:sz w:val="23"/>
          <w:szCs w:val="23"/>
        </w:rPr>
        <w:t xml:space="preserve">Учебно-методическое пособие. Краткий учебник </w:t>
      </w:r>
      <w:r w:rsidR="006433EA">
        <w:rPr>
          <w:color w:val="000000"/>
          <w:spacing w:val="17"/>
          <w:sz w:val="23"/>
          <w:szCs w:val="23"/>
        </w:rPr>
        <w:t xml:space="preserve">для вузов. — М.: Издательская группа НОРМА— </w:t>
      </w:r>
    </w:p>
    <w:p w:rsidR="006433EA" w:rsidRDefault="006433EA">
      <w:pPr>
        <w:shd w:val="clear" w:color="auto" w:fill="FFFFFF"/>
        <w:spacing w:line="216" w:lineRule="exact"/>
        <w:ind w:left="851"/>
      </w:pPr>
      <w:r>
        <w:rPr>
          <w:color w:val="000000"/>
          <w:spacing w:val="-1"/>
          <w:sz w:val="23"/>
          <w:szCs w:val="23"/>
        </w:rPr>
        <w:t>ИНФРА • М, 1999. — 448 с.</w:t>
      </w:r>
    </w:p>
    <w:p w:rsidR="006433EA" w:rsidRDefault="006433EA">
      <w:pPr>
        <w:shd w:val="clear" w:color="auto" w:fill="FFFFFF"/>
        <w:spacing w:line="206" w:lineRule="exact"/>
        <w:ind w:right="2302" w:firstLine="567"/>
        <w:rPr>
          <w:color w:val="000000"/>
          <w:spacing w:val="4"/>
          <w:sz w:val="21"/>
          <w:szCs w:val="21"/>
        </w:rPr>
      </w:pPr>
    </w:p>
    <w:p w:rsidR="006433EA" w:rsidRDefault="006433EA">
      <w:pPr>
        <w:shd w:val="clear" w:color="auto" w:fill="FFFFFF"/>
        <w:spacing w:line="206" w:lineRule="exact"/>
        <w:ind w:right="2302" w:firstLine="567"/>
        <w:rPr>
          <w:color w:val="000000"/>
          <w:spacing w:val="4"/>
          <w:sz w:val="21"/>
          <w:szCs w:val="21"/>
        </w:rPr>
      </w:pPr>
    </w:p>
    <w:p w:rsidR="006433EA" w:rsidRDefault="006433EA">
      <w:pPr>
        <w:shd w:val="clear" w:color="auto" w:fill="FFFFFF"/>
        <w:spacing w:line="206" w:lineRule="exact"/>
        <w:ind w:right="2302" w:firstLine="567"/>
        <w:rPr>
          <w:color w:val="000000"/>
          <w:spacing w:val="4"/>
          <w:sz w:val="21"/>
          <w:szCs w:val="21"/>
        </w:rPr>
      </w:pPr>
    </w:p>
    <w:p w:rsidR="006433EA" w:rsidRDefault="006433EA">
      <w:pPr>
        <w:shd w:val="clear" w:color="auto" w:fill="FFFFFF"/>
        <w:spacing w:line="206" w:lineRule="exact"/>
        <w:ind w:right="2302" w:firstLine="567"/>
        <w:rPr>
          <w:color w:val="000000"/>
          <w:spacing w:val="4"/>
          <w:sz w:val="21"/>
          <w:szCs w:val="21"/>
        </w:rPr>
      </w:pPr>
    </w:p>
    <w:p w:rsidR="006433EA" w:rsidRDefault="006433EA">
      <w:pPr>
        <w:shd w:val="clear" w:color="auto" w:fill="FFFFFF"/>
        <w:spacing w:line="206" w:lineRule="exact"/>
        <w:ind w:right="2302" w:firstLine="567"/>
        <w:rPr>
          <w:color w:val="000000"/>
          <w:spacing w:val="4"/>
          <w:sz w:val="21"/>
          <w:szCs w:val="21"/>
        </w:rPr>
      </w:pPr>
    </w:p>
    <w:p w:rsidR="006433EA" w:rsidRDefault="006433EA">
      <w:pPr>
        <w:shd w:val="clear" w:color="auto" w:fill="FFFFFF"/>
        <w:spacing w:line="206" w:lineRule="exact"/>
        <w:ind w:left="720" w:right="2302"/>
        <w:rPr>
          <w:color w:val="000000"/>
          <w:spacing w:val="4"/>
          <w:sz w:val="21"/>
          <w:szCs w:val="21"/>
        </w:rPr>
      </w:pPr>
      <w:r>
        <w:rPr>
          <w:color w:val="000000"/>
          <w:spacing w:val="4"/>
          <w:sz w:val="21"/>
          <w:szCs w:val="21"/>
        </w:rPr>
        <w:t xml:space="preserve">   </w:t>
      </w:r>
      <w:r>
        <w:rPr>
          <w:color w:val="000000"/>
          <w:spacing w:val="4"/>
          <w:sz w:val="21"/>
          <w:szCs w:val="21"/>
          <w:lang w:val="en-US"/>
        </w:rPr>
        <w:t>ISBN</w:t>
      </w:r>
      <w:r>
        <w:rPr>
          <w:color w:val="000000"/>
          <w:spacing w:val="4"/>
          <w:sz w:val="21"/>
          <w:szCs w:val="21"/>
        </w:rPr>
        <w:t xml:space="preserve"> 5-89123-313-4 (НОРМА) </w:t>
      </w:r>
    </w:p>
    <w:p w:rsidR="006433EA" w:rsidRDefault="006433EA">
      <w:pPr>
        <w:shd w:val="clear" w:color="auto" w:fill="FFFFFF"/>
        <w:spacing w:line="206" w:lineRule="exact"/>
        <w:ind w:left="720" w:right="2302"/>
      </w:pPr>
      <w:r>
        <w:rPr>
          <w:color w:val="000000"/>
          <w:spacing w:val="1"/>
          <w:sz w:val="21"/>
          <w:szCs w:val="21"/>
        </w:rPr>
        <w:t xml:space="preserve">   </w:t>
      </w:r>
      <w:r>
        <w:rPr>
          <w:color w:val="000000"/>
          <w:spacing w:val="1"/>
          <w:sz w:val="21"/>
          <w:szCs w:val="21"/>
          <w:lang w:val="en-US"/>
        </w:rPr>
        <w:t>ISBN</w:t>
      </w:r>
      <w:r>
        <w:rPr>
          <w:color w:val="000000"/>
          <w:spacing w:val="1"/>
          <w:sz w:val="21"/>
          <w:szCs w:val="21"/>
        </w:rPr>
        <w:t xml:space="preserve"> 5-86225-968-6 (ИНФРА • М)</w:t>
      </w:r>
    </w:p>
    <w:p w:rsidR="006433EA" w:rsidRDefault="006433EA">
      <w:pPr>
        <w:shd w:val="clear" w:color="auto" w:fill="FFFFFF"/>
        <w:spacing w:before="139" w:line="202" w:lineRule="exact"/>
        <w:ind w:right="5" w:firstLine="567"/>
        <w:jc w:val="both"/>
        <w:rPr>
          <w:color w:val="000000"/>
          <w:spacing w:val="5"/>
          <w:sz w:val="22"/>
          <w:szCs w:val="22"/>
        </w:rPr>
      </w:pPr>
    </w:p>
    <w:p w:rsidR="006433EA" w:rsidRDefault="006433EA">
      <w:pPr>
        <w:shd w:val="clear" w:color="auto" w:fill="FFFFFF"/>
        <w:spacing w:before="139" w:line="202" w:lineRule="exact"/>
        <w:ind w:right="5" w:firstLine="567"/>
        <w:jc w:val="both"/>
        <w:rPr>
          <w:sz w:val="22"/>
          <w:szCs w:val="22"/>
        </w:rPr>
      </w:pPr>
      <w:r>
        <w:rPr>
          <w:color w:val="000000"/>
          <w:spacing w:val="5"/>
          <w:sz w:val="22"/>
          <w:szCs w:val="22"/>
        </w:rPr>
        <w:t xml:space="preserve">Настоящее издание представляет собой примерный (модельный) </w:t>
      </w:r>
      <w:r>
        <w:rPr>
          <w:color w:val="000000"/>
          <w:spacing w:val="3"/>
          <w:sz w:val="22"/>
          <w:szCs w:val="22"/>
        </w:rPr>
        <w:t>учебно-методический комплекс по теории государства и права. Оно вклю</w:t>
      </w:r>
      <w:r>
        <w:rPr>
          <w:color w:val="000000"/>
          <w:spacing w:val="3"/>
          <w:sz w:val="22"/>
          <w:szCs w:val="22"/>
        </w:rPr>
        <w:softHyphen/>
      </w:r>
      <w:r>
        <w:rPr>
          <w:color w:val="000000"/>
          <w:spacing w:val="4"/>
          <w:sz w:val="22"/>
          <w:szCs w:val="22"/>
        </w:rPr>
        <w:t xml:space="preserve">чает в себя краткий учебник, словарь основных понятий, схемы, другие </w:t>
      </w:r>
      <w:r>
        <w:rPr>
          <w:color w:val="000000"/>
          <w:spacing w:val="3"/>
          <w:sz w:val="22"/>
          <w:szCs w:val="22"/>
        </w:rPr>
        <w:t xml:space="preserve">учебно-методические разработки. Практическая ценность данного пособия </w:t>
      </w:r>
      <w:r>
        <w:rPr>
          <w:color w:val="000000"/>
          <w:spacing w:val="5"/>
          <w:sz w:val="22"/>
          <w:szCs w:val="22"/>
        </w:rPr>
        <w:t xml:space="preserve">состоит в том, что в нем содержатся все необходимые для изучения и </w:t>
      </w:r>
      <w:r>
        <w:rPr>
          <w:color w:val="000000"/>
          <w:spacing w:val="4"/>
          <w:sz w:val="22"/>
          <w:szCs w:val="22"/>
        </w:rPr>
        <w:t>преподавания теории государства и права учебно-методические материа</w:t>
      </w:r>
      <w:r>
        <w:rPr>
          <w:color w:val="000000"/>
          <w:spacing w:val="4"/>
          <w:sz w:val="22"/>
          <w:szCs w:val="22"/>
        </w:rPr>
        <w:softHyphen/>
        <w:t>лы, взятые в системе, в комплексе. Издание будет особенно полезно для вузов, которые только начинают формировать собственную учебно-мето</w:t>
      </w:r>
      <w:r>
        <w:rPr>
          <w:color w:val="000000"/>
          <w:spacing w:val="4"/>
          <w:sz w:val="22"/>
          <w:szCs w:val="22"/>
        </w:rPr>
        <w:softHyphen/>
      </w:r>
      <w:r>
        <w:rPr>
          <w:color w:val="000000"/>
          <w:spacing w:val="5"/>
          <w:sz w:val="22"/>
          <w:szCs w:val="22"/>
        </w:rPr>
        <w:t>дическую базу.</w:t>
      </w:r>
    </w:p>
    <w:p w:rsidR="006433EA" w:rsidRDefault="006433EA">
      <w:pPr>
        <w:shd w:val="clear" w:color="auto" w:fill="FFFFFF"/>
        <w:spacing w:line="202" w:lineRule="exact"/>
        <w:ind w:firstLine="567"/>
        <w:rPr>
          <w:sz w:val="22"/>
          <w:szCs w:val="22"/>
        </w:rPr>
      </w:pPr>
      <w:r>
        <w:rPr>
          <w:color w:val="000000"/>
          <w:spacing w:val="4"/>
          <w:sz w:val="22"/>
          <w:szCs w:val="22"/>
        </w:rPr>
        <w:t xml:space="preserve">Для студентов, аспирантов и преподавателей юридических вузов и </w:t>
      </w:r>
      <w:r>
        <w:rPr>
          <w:color w:val="000000"/>
          <w:spacing w:val="5"/>
          <w:sz w:val="22"/>
          <w:szCs w:val="22"/>
        </w:rPr>
        <w:t>факультетов.</w:t>
      </w:r>
    </w:p>
    <w:p w:rsidR="006433EA" w:rsidRDefault="006433EA">
      <w:pPr>
        <w:shd w:val="clear" w:color="auto" w:fill="FFFFFF"/>
        <w:spacing w:after="1094"/>
        <w:ind w:firstLine="567"/>
        <w:sectPr w:rsidR="006433EA">
          <w:footerReference w:type="even" r:id="rId8"/>
          <w:footerReference w:type="default" r:id="rId9"/>
          <w:pgSz w:w="11909" w:h="16834"/>
          <w:pgMar w:top="1134" w:right="1134" w:bottom="1134" w:left="1134" w:header="720" w:footer="720" w:gutter="0"/>
          <w:pgNumType w:start="0"/>
          <w:cols w:space="60"/>
          <w:noEndnote/>
          <w:titlePg/>
        </w:sectPr>
      </w:pPr>
    </w:p>
    <w:p w:rsidR="006433EA" w:rsidRDefault="006433EA">
      <w:pPr>
        <w:shd w:val="clear" w:color="auto" w:fill="FFFFFF"/>
        <w:spacing w:line="259" w:lineRule="exact"/>
        <w:ind w:right="-64"/>
        <w:rPr>
          <w:color w:val="000000"/>
          <w:spacing w:val="4"/>
          <w:sz w:val="21"/>
          <w:szCs w:val="21"/>
        </w:rPr>
      </w:pPr>
    </w:p>
    <w:p w:rsidR="006433EA" w:rsidRDefault="006433EA">
      <w:pPr>
        <w:shd w:val="clear" w:color="auto" w:fill="FFFFFF"/>
        <w:spacing w:line="259" w:lineRule="exact"/>
        <w:ind w:right="-64"/>
        <w:rPr>
          <w:color w:val="000000"/>
          <w:spacing w:val="4"/>
          <w:sz w:val="21"/>
          <w:szCs w:val="21"/>
        </w:rPr>
      </w:pPr>
    </w:p>
    <w:p w:rsidR="006433EA" w:rsidRDefault="006433EA">
      <w:pPr>
        <w:shd w:val="clear" w:color="auto" w:fill="FFFFFF"/>
        <w:spacing w:line="259" w:lineRule="exact"/>
        <w:ind w:right="-64"/>
        <w:rPr>
          <w:color w:val="000000"/>
          <w:spacing w:val="4"/>
          <w:sz w:val="21"/>
          <w:szCs w:val="21"/>
        </w:rPr>
      </w:pPr>
    </w:p>
    <w:p w:rsidR="006433EA" w:rsidRDefault="006433EA">
      <w:pPr>
        <w:shd w:val="clear" w:color="auto" w:fill="FFFFFF"/>
        <w:spacing w:line="259" w:lineRule="exact"/>
        <w:ind w:right="-64"/>
        <w:rPr>
          <w:color w:val="000000"/>
          <w:spacing w:val="4"/>
          <w:sz w:val="21"/>
          <w:szCs w:val="21"/>
        </w:rPr>
      </w:pPr>
    </w:p>
    <w:p w:rsidR="006433EA" w:rsidRDefault="006433EA">
      <w:pPr>
        <w:shd w:val="clear" w:color="auto" w:fill="FFFFFF"/>
        <w:spacing w:line="259" w:lineRule="exact"/>
        <w:ind w:right="-64"/>
        <w:rPr>
          <w:color w:val="000000"/>
          <w:spacing w:val="4"/>
          <w:sz w:val="21"/>
          <w:szCs w:val="21"/>
        </w:rPr>
      </w:pPr>
    </w:p>
    <w:p w:rsidR="006433EA" w:rsidRDefault="006433EA">
      <w:pPr>
        <w:shd w:val="clear" w:color="auto" w:fill="FFFFFF"/>
        <w:spacing w:line="259" w:lineRule="exact"/>
        <w:ind w:right="-64"/>
        <w:rPr>
          <w:color w:val="000000"/>
          <w:spacing w:val="4"/>
          <w:sz w:val="21"/>
          <w:szCs w:val="21"/>
        </w:rPr>
      </w:pPr>
    </w:p>
    <w:p w:rsidR="006433EA" w:rsidRDefault="006433EA">
      <w:pPr>
        <w:shd w:val="clear" w:color="auto" w:fill="FFFFFF"/>
        <w:spacing w:line="259" w:lineRule="exact"/>
        <w:ind w:right="-64"/>
        <w:rPr>
          <w:color w:val="000000"/>
          <w:spacing w:val="4"/>
          <w:sz w:val="21"/>
          <w:szCs w:val="21"/>
        </w:rPr>
      </w:pPr>
    </w:p>
    <w:p w:rsidR="006433EA" w:rsidRDefault="006433EA">
      <w:pPr>
        <w:shd w:val="clear" w:color="auto" w:fill="FFFFFF"/>
        <w:spacing w:line="259" w:lineRule="exact"/>
        <w:ind w:right="-64"/>
        <w:rPr>
          <w:color w:val="000000"/>
          <w:spacing w:val="4"/>
          <w:sz w:val="21"/>
          <w:szCs w:val="21"/>
        </w:rPr>
      </w:pPr>
    </w:p>
    <w:p w:rsidR="006433EA" w:rsidRDefault="006433EA">
      <w:pPr>
        <w:shd w:val="clear" w:color="auto" w:fill="FFFFFF"/>
        <w:spacing w:line="259" w:lineRule="exact"/>
        <w:ind w:right="-64"/>
        <w:rPr>
          <w:color w:val="000000"/>
          <w:spacing w:val="4"/>
          <w:sz w:val="21"/>
          <w:szCs w:val="21"/>
        </w:rPr>
      </w:pPr>
    </w:p>
    <w:p w:rsidR="006433EA" w:rsidRDefault="006433EA">
      <w:pPr>
        <w:shd w:val="clear" w:color="auto" w:fill="FFFFFF"/>
        <w:spacing w:line="259" w:lineRule="exact"/>
        <w:ind w:right="-64"/>
        <w:rPr>
          <w:color w:val="000000"/>
          <w:spacing w:val="4"/>
          <w:sz w:val="21"/>
          <w:szCs w:val="21"/>
        </w:rPr>
      </w:pPr>
    </w:p>
    <w:p w:rsidR="006433EA" w:rsidRDefault="006433EA">
      <w:pPr>
        <w:shd w:val="clear" w:color="auto" w:fill="FFFFFF"/>
        <w:spacing w:line="259" w:lineRule="exact"/>
        <w:ind w:right="-64"/>
        <w:rPr>
          <w:color w:val="000000"/>
          <w:spacing w:val="4"/>
          <w:sz w:val="21"/>
          <w:szCs w:val="21"/>
        </w:rPr>
      </w:pPr>
    </w:p>
    <w:p w:rsidR="006433EA" w:rsidRDefault="006433EA">
      <w:pPr>
        <w:shd w:val="clear" w:color="auto" w:fill="FFFFFF"/>
        <w:spacing w:line="259" w:lineRule="exact"/>
        <w:ind w:right="-64"/>
        <w:rPr>
          <w:color w:val="000000"/>
          <w:spacing w:val="4"/>
          <w:sz w:val="21"/>
          <w:szCs w:val="21"/>
        </w:rPr>
      </w:pPr>
    </w:p>
    <w:p w:rsidR="006433EA" w:rsidRDefault="006433EA">
      <w:pPr>
        <w:shd w:val="clear" w:color="auto" w:fill="FFFFFF"/>
        <w:spacing w:line="259" w:lineRule="exact"/>
        <w:ind w:right="-64"/>
        <w:rPr>
          <w:color w:val="000000"/>
          <w:spacing w:val="4"/>
          <w:sz w:val="21"/>
          <w:szCs w:val="21"/>
        </w:rPr>
      </w:pPr>
    </w:p>
    <w:p w:rsidR="006433EA" w:rsidRDefault="006433EA">
      <w:pPr>
        <w:shd w:val="clear" w:color="auto" w:fill="FFFFFF"/>
        <w:spacing w:line="259" w:lineRule="exact"/>
        <w:ind w:right="-64"/>
        <w:rPr>
          <w:color w:val="000000"/>
          <w:spacing w:val="4"/>
          <w:sz w:val="21"/>
          <w:szCs w:val="21"/>
        </w:rPr>
      </w:pPr>
    </w:p>
    <w:p w:rsidR="006433EA" w:rsidRDefault="006433EA">
      <w:pPr>
        <w:shd w:val="clear" w:color="auto" w:fill="FFFFFF"/>
        <w:spacing w:line="259" w:lineRule="exact"/>
        <w:ind w:right="-64"/>
        <w:rPr>
          <w:color w:val="000000"/>
          <w:spacing w:val="4"/>
          <w:sz w:val="21"/>
          <w:szCs w:val="21"/>
        </w:rPr>
      </w:pPr>
    </w:p>
    <w:p w:rsidR="006433EA" w:rsidRDefault="006433EA">
      <w:pPr>
        <w:shd w:val="clear" w:color="auto" w:fill="FFFFFF"/>
        <w:spacing w:line="259" w:lineRule="exact"/>
        <w:ind w:right="-64"/>
        <w:rPr>
          <w:color w:val="000000"/>
          <w:spacing w:val="4"/>
          <w:sz w:val="21"/>
          <w:szCs w:val="21"/>
        </w:rPr>
      </w:pPr>
    </w:p>
    <w:p w:rsidR="006433EA" w:rsidRDefault="006433EA">
      <w:pPr>
        <w:shd w:val="clear" w:color="auto" w:fill="FFFFFF"/>
        <w:spacing w:line="259" w:lineRule="exact"/>
        <w:ind w:right="-64"/>
        <w:rPr>
          <w:color w:val="000000"/>
          <w:spacing w:val="4"/>
          <w:sz w:val="21"/>
          <w:szCs w:val="21"/>
        </w:rPr>
      </w:pPr>
    </w:p>
    <w:p w:rsidR="006433EA" w:rsidRDefault="006433EA">
      <w:pPr>
        <w:shd w:val="clear" w:color="auto" w:fill="FFFFFF"/>
        <w:spacing w:line="259" w:lineRule="exact"/>
        <w:ind w:right="-64"/>
        <w:rPr>
          <w:color w:val="000000"/>
          <w:spacing w:val="4"/>
          <w:sz w:val="21"/>
          <w:szCs w:val="21"/>
        </w:rPr>
      </w:pPr>
    </w:p>
    <w:p w:rsidR="006433EA" w:rsidRDefault="006433EA">
      <w:pPr>
        <w:shd w:val="clear" w:color="auto" w:fill="FFFFFF"/>
        <w:spacing w:line="259" w:lineRule="exact"/>
        <w:ind w:right="-64"/>
        <w:rPr>
          <w:color w:val="000000"/>
          <w:spacing w:val="4"/>
          <w:sz w:val="21"/>
          <w:szCs w:val="21"/>
        </w:rPr>
      </w:pPr>
      <w:r>
        <w:rPr>
          <w:color w:val="000000"/>
          <w:spacing w:val="4"/>
          <w:sz w:val="21"/>
          <w:szCs w:val="21"/>
        </w:rPr>
        <w:t xml:space="preserve">  </w:t>
      </w:r>
      <w:r>
        <w:rPr>
          <w:color w:val="000000"/>
          <w:spacing w:val="4"/>
          <w:sz w:val="21"/>
          <w:szCs w:val="21"/>
          <w:lang w:val="en-US"/>
        </w:rPr>
        <w:t>ISBN</w:t>
      </w:r>
      <w:r>
        <w:rPr>
          <w:color w:val="000000"/>
          <w:spacing w:val="4"/>
          <w:sz w:val="21"/>
          <w:szCs w:val="21"/>
        </w:rPr>
        <w:t xml:space="preserve"> 5-89123-313-4 (НОРМА)</w:t>
      </w:r>
    </w:p>
    <w:p w:rsidR="006433EA" w:rsidRDefault="006433EA">
      <w:pPr>
        <w:shd w:val="clear" w:color="auto" w:fill="FFFFFF"/>
        <w:spacing w:line="259" w:lineRule="exact"/>
        <w:ind w:right="-64"/>
      </w:pPr>
      <w:r>
        <w:rPr>
          <w:color w:val="000000"/>
          <w:spacing w:val="4"/>
          <w:sz w:val="21"/>
          <w:szCs w:val="21"/>
        </w:rPr>
        <w:t xml:space="preserve">  </w:t>
      </w:r>
      <w:r>
        <w:rPr>
          <w:color w:val="000000"/>
          <w:spacing w:val="2"/>
          <w:sz w:val="21"/>
          <w:szCs w:val="21"/>
          <w:lang w:val="en-US"/>
        </w:rPr>
        <w:t>ISBN</w:t>
      </w:r>
      <w:r>
        <w:rPr>
          <w:color w:val="000000"/>
          <w:spacing w:val="2"/>
          <w:sz w:val="21"/>
          <w:szCs w:val="21"/>
        </w:rPr>
        <w:t xml:space="preserve"> 5-86225-968-6 (ИНФРА • М)</w:t>
      </w:r>
    </w:p>
    <w:p w:rsidR="006433EA" w:rsidRDefault="006433EA">
      <w:pPr>
        <w:shd w:val="clear" w:color="auto" w:fill="FFFFFF"/>
        <w:spacing w:line="240" w:lineRule="exact"/>
        <w:ind w:firstLine="567"/>
      </w:pPr>
      <w:r>
        <w:br w:type="column"/>
      </w:r>
    </w:p>
    <w:p w:rsidR="006433EA" w:rsidRDefault="006433EA">
      <w:pPr>
        <w:shd w:val="clear" w:color="auto" w:fill="FFFFFF"/>
        <w:spacing w:line="240" w:lineRule="exact"/>
        <w:ind w:firstLine="567"/>
      </w:pPr>
    </w:p>
    <w:p w:rsidR="006433EA" w:rsidRDefault="006433EA">
      <w:pPr>
        <w:shd w:val="clear" w:color="auto" w:fill="FFFFFF"/>
        <w:spacing w:line="240" w:lineRule="exact"/>
        <w:ind w:firstLine="567"/>
      </w:pPr>
    </w:p>
    <w:p w:rsidR="006433EA" w:rsidRDefault="006433EA">
      <w:pPr>
        <w:shd w:val="clear" w:color="auto" w:fill="FFFFFF"/>
        <w:spacing w:line="240" w:lineRule="exact"/>
        <w:ind w:firstLine="567"/>
      </w:pPr>
    </w:p>
    <w:p w:rsidR="006433EA" w:rsidRDefault="006433EA">
      <w:pPr>
        <w:shd w:val="clear" w:color="auto" w:fill="FFFFFF"/>
        <w:spacing w:line="240" w:lineRule="exact"/>
        <w:ind w:firstLine="567"/>
      </w:pPr>
    </w:p>
    <w:p w:rsidR="006433EA" w:rsidRDefault="006433EA">
      <w:pPr>
        <w:shd w:val="clear" w:color="auto" w:fill="FFFFFF"/>
        <w:spacing w:line="240" w:lineRule="exact"/>
        <w:ind w:firstLine="567"/>
      </w:pPr>
    </w:p>
    <w:p w:rsidR="006433EA" w:rsidRDefault="006433EA">
      <w:pPr>
        <w:shd w:val="clear" w:color="auto" w:fill="FFFFFF"/>
        <w:spacing w:line="240" w:lineRule="exact"/>
        <w:ind w:firstLine="567"/>
      </w:pPr>
    </w:p>
    <w:p w:rsidR="006433EA" w:rsidRDefault="006433EA">
      <w:pPr>
        <w:shd w:val="clear" w:color="auto" w:fill="FFFFFF"/>
        <w:spacing w:line="240" w:lineRule="exact"/>
        <w:ind w:firstLine="567"/>
      </w:pPr>
    </w:p>
    <w:p w:rsidR="006433EA" w:rsidRDefault="006433EA">
      <w:pPr>
        <w:shd w:val="clear" w:color="auto" w:fill="FFFFFF"/>
        <w:spacing w:line="240" w:lineRule="exact"/>
        <w:ind w:firstLine="567"/>
      </w:pPr>
    </w:p>
    <w:p w:rsidR="006433EA" w:rsidRDefault="006433EA">
      <w:pPr>
        <w:shd w:val="clear" w:color="auto" w:fill="FFFFFF"/>
        <w:spacing w:line="240" w:lineRule="exact"/>
        <w:ind w:firstLine="567"/>
      </w:pPr>
    </w:p>
    <w:p w:rsidR="006433EA" w:rsidRDefault="006433EA">
      <w:pPr>
        <w:shd w:val="clear" w:color="auto" w:fill="FFFFFF"/>
        <w:spacing w:line="240" w:lineRule="exact"/>
        <w:ind w:firstLine="567"/>
      </w:pPr>
    </w:p>
    <w:p w:rsidR="006433EA" w:rsidRDefault="006433EA">
      <w:pPr>
        <w:shd w:val="clear" w:color="auto" w:fill="FFFFFF"/>
        <w:spacing w:line="240" w:lineRule="exact"/>
        <w:ind w:firstLine="567"/>
        <w:rPr>
          <w:color w:val="000000"/>
          <w:spacing w:val="3"/>
          <w:sz w:val="21"/>
          <w:szCs w:val="21"/>
        </w:rPr>
      </w:pPr>
    </w:p>
    <w:p w:rsidR="006433EA" w:rsidRDefault="006433EA">
      <w:pPr>
        <w:shd w:val="clear" w:color="auto" w:fill="FFFFFF"/>
        <w:spacing w:line="240" w:lineRule="exact"/>
        <w:ind w:firstLine="567"/>
        <w:rPr>
          <w:color w:val="000000"/>
          <w:spacing w:val="3"/>
          <w:sz w:val="21"/>
          <w:szCs w:val="21"/>
        </w:rPr>
      </w:pPr>
    </w:p>
    <w:p w:rsidR="006433EA" w:rsidRDefault="006433EA">
      <w:pPr>
        <w:shd w:val="clear" w:color="auto" w:fill="FFFFFF"/>
        <w:spacing w:line="240" w:lineRule="exact"/>
        <w:ind w:firstLine="567"/>
        <w:rPr>
          <w:color w:val="000000"/>
          <w:spacing w:val="3"/>
          <w:sz w:val="21"/>
          <w:szCs w:val="21"/>
        </w:rPr>
      </w:pPr>
    </w:p>
    <w:p w:rsidR="006433EA" w:rsidRDefault="006433EA">
      <w:pPr>
        <w:shd w:val="clear" w:color="auto" w:fill="FFFFFF"/>
        <w:spacing w:line="240" w:lineRule="exact"/>
        <w:ind w:firstLine="567"/>
        <w:rPr>
          <w:color w:val="000000"/>
          <w:spacing w:val="3"/>
          <w:sz w:val="21"/>
          <w:szCs w:val="21"/>
        </w:rPr>
      </w:pPr>
    </w:p>
    <w:p w:rsidR="006433EA" w:rsidRDefault="006433EA">
      <w:pPr>
        <w:shd w:val="clear" w:color="auto" w:fill="FFFFFF"/>
        <w:spacing w:line="240" w:lineRule="exact"/>
        <w:ind w:firstLine="567"/>
        <w:rPr>
          <w:color w:val="000000"/>
          <w:spacing w:val="3"/>
          <w:sz w:val="21"/>
          <w:szCs w:val="21"/>
        </w:rPr>
      </w:pPr>
    </w:p>
    <w:p w:rsidR="006433EA" w:rsidRDefault="006433EA">
      <w:pPr>
        <w:shd w:val="clear" w:color="auto" w:fill="FFFFFF"/>
        <w:spacing w:line="240" w:lineRule="exact"/>
        <w:ind w:firstLine="567"/>
        <w:rPr>
          <w:color w:val="000000"/>
          <w:spacing w:val="3"/>
          <w:sz w:val="21"/>
          <w:szCs w:val="21"/>
        </w:rPr>
      </w:pPr>
    </w:p>
    <w:p w:rsidR="006433EA" w:rsidRDefault="006433EA">
      <w:pPr>
        <w:shd w:val="clear" w:color="auto" w:fill="FFFFFF"/>
        <w:spacing w:line="240" w:lineRule="exact"/>
        <w:ind w:firstLine="567"/>
        <w:rPr>
          <w:color w:val="000000"/>
          <w:spacing w:val="3"/>
          <w:sz w:val="21"/>
          <w:szCs w:val="21"/>
        </w:rPr>
      </w:pPr>
    </w:p>
    <w:p w:rsidR="006433EA" w:rsidRDefault="006433EA">
      <w:pPr>
        <w:shd w:val="clear" w:color="auto" w:fill="FFFFFF"/>
        <w:tabs>
          <w:tab w:val="left" w:pos="7513"/>
        </w:tabs>
        <w:spacing w:line="240" w:lineRule="exact"/>
        <w:ind w:left="1134" w:right="-532"/>
      </w:pPr>
      <w:r>
        <w:rPr>
          <w:color w:val="000000"/>
          <w:spacing w:val="3"/>
          <w:sz w:val="21"/>
          <w:szCs w:val="21"/>
        </w:rPr>
        <w:t>© С. А. Комаров,</w:t>
      </w:r>
    </w:p>
    <w:p w:rsidR="006433EA" w:rsidRDefault="006433EA">
      <w:pPr>
        <w:shd w:val="clear" w:color="auto" w:fill="FFFFFF"/>
        <w:spacing w:before="10" w:line="240" w:lineRule="exact"/>
        <w:ind w:left="1134" w:right="-1326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 xml:space="preserve">А. В. Малько, 1998 </w:t>
      </w:r>
    </w:p>
    <w:p w:rsidR="006433EA" w:rsidRDefault="006433EA">
      <w:pPr>
        <w:shd w:val="clear" w:color="auto" w:fill="FFFFFF"/>
        <w:spacing w:before="10" w:line="240" w:lineRule="exact"/>
        <w:ind w:left="1134" w:right="35"/>
      </w:pPr>
      <w:r>
        <w:rPr>
          <w:color w:val="000000"/>
          <w:spacing w:val="1"/>
          <w:sz w:val="21"/>
          <w:szCs w:val="21"/>
        </w:rPr>
        <w:t>© Издательская группа</w:t>
      </w:r>
    </w:p>
    <w:p w:rsidR="006433EA" w:rsidRDefault="006433EA">
      <w:pPr>
        <w:shd w:val="clear" w:color="auto" w:fill="FFFFFF"/>
        <w:spacing w:line="240" w:lineRule="exact"/>
        <w:ind w:left="1134" w:right="35"/>
      </w:pPr>
      <w:r>
        <w:rPr>
          <w:color w:val="000000"/>
          <w:spacing w:val="-6"/>
          <w:sz w:val="21"/>
          <w:szCs w:val="21"/>
        </w:rPr>
        <w:t>НОРМА—ИНФРА • М, 1998</w:t>
      </w:r>
    </w:p>
    <w:p w:rsidR="006433EA" w:rsidRDefault="006433EA">
      <w:pPr>
        <w:shd w:val="clear" w:color="auto" w:fill="FFFFFF"/>
        <w:spacing w:line="240" w:lineRule="exact"/>
        <w:ind w:firstLine="567"/>
        <w:sectPr w:rsidR="006433EA">
          <w:type w:val="continuous"/>
          <w:pgSz w:w="11909" w:h="16834"/>
          <w:pgMar w:top="1134" w:right="1134" w:bottom="1134" w:left="1134" w:header="720" w:footer="720" w:gutter="0"/>
          <w:cols w:num="2" w:space="720" w:equalWidth="0">
            <w:col w:w="3197" w:space="914"/>
            <w:col w:w="3777"/>
          </w:cols>
          <w:noEndnote/>
        </w:sectPr>
      </w:pPr>
    </w:p>
    <w:p w:rsidR="006433EA" w:rsidRDefault="006433EA">
      <w:pPr>
        <w:shd w:val="clear" w:color="auto" w:fill="FFFFFF"/>
        <w:ind w:firstLine="567"/>
        <w:jc w:val="center"/>
        <w:rPr>
          <w:b/>
          <w:sz w:val="24"/>
          <w:szCs w:val="24"/>
        </w:rPr>
      </w:pPr>
      <w:r>
        <w:rPr>
          <w:b/>
          <w:color w:val="000000"/>
          <w:sz w:val="24"/>
          <w:szCs w:val="24"/>
        </w:rPr>
        <w:t>Содержание</w:t>
      </w:r>
    </w:p>
    <w:p w:rsidR="006433EA" w:rsidRDefault="006433EA">
      <w:pPr>
        <w:shd w:val="clear" w:color="auto" w:fill="FFFFFF"/>
        <w:tabs>
          <w:tab w:val="left" w:leader="dot" w:pos="6230"/>
        </w:tabs>
        <w:ind w:left="284" w:hanging="284"/>
        <w:rPr>
          <w:b/>
          <w:color w:val="000000"/>
          <w:sz w:val="24"/>
          <w:szCs w:val="24"/>
        </w:rPr>
      </w:pPr>
    </w:p>
    <w:p w:rsidR="006433EA" w:rsidRDefault="00AE159E">
      <w:pPr>
        <w:shd w:val="clear" w:color="auto" w:fill="FFFFFF"/>
        <w:tabs>
          <w:tab w:val="left" w:leader="dot" w:pos="6230"/>
        </w:tabs>
        <w:ind w:left="284" w:hanging="284"/>
        <w:rPr>
          <w:sz w:val="24"/>
          <w:szCs w:val="24"/>
        </w:rPr>
      </w:pPr>
      <w:hyperlink w:anchor="Предисловие" w:tooltip="Предисловие" w:history="1">
        <w:r w:rsidR="006433EA">
          <w:rPr>
            <w:rStyle w:val="a8"/>
            <w:b/>
            <w:sz w:val="24"/>
            <w:szCs w:val="24"/>
          </w:rPr>
          <w:t>Предисловие</w:t>
        </w:r>
      </w:hyperlink>
      <w:r w:rsidR="006433EA">
        <w:rPr>
          <w:color w:val="000000"/>
          <w:sz w:val="24"/>
          <w:szCs w:val="24"/>
        </w:rPr>
        <w:tab/>
        <w:t>................................................5</w:t>
      </w:r>
    </w:p>
    <w:p w:rsidR="006433EA" w:rsidRDefault="00AE159E">
      <w:pPr>
        <w:shd w:val="clear" w:color="auto" w:fill="FFFFFF"/>
        <w:tabs>
          <w:tab w:val="left" w:leader="dot" w:pos="6230"/>
        </w:tabs>
        <w:ind w:left="284" w:hanging="284"/>
        <w:rPr>
          <w:sz w:val="24"/>
          <w:szCs w:val="24"/>
        </w:rPr>
      </w:pPr>
      <w:hyperlink w:anchor="Программа" w:history="1">
        <w:r w:rsidR="006433EA">
          <w:rPr>
            <w:rStyle w:val="a8"/>
            <w:b/>
            <w:sz w:val="24"/>
            <w:szCs w:val="24"/>
          </w:rPr>
          <w:t>Программа курса "Теория государства и права"</w:t>
        </w:r>
      </w:hyperlink>
      <w:r w:rsidR="006433EA">
        <w:rPr>
          <w:color w:val="000000"/>
          <w:sz w:val="24"/>
          <w:szCs w:val="24"/>
        </w:rPr>
        <w:tab/>
        <w:t>................................................7</w:t>
      </w:r>
    </w:p>
    <w:p w:rsidR="006433EA" w:rsidRDefault="00AE159E">
      <w:pPr>
        <w:shd w:val="clear" w:color="auto" w:fill="FFFFFF"/>
        <w:tabs>
          <w:tab w:val="left" w:leader="dot" w:pos="9072"/>
        </w:tabs>
        <w:ind w:left="284" w:hanging="284"/>
        <w:rPr>
          <w:sz w:val="24"/>
          <w:szCs w:val="24"/>
        </w:rPr>
      </w:pPr>
      <w:hyperlink w:anchor="Литература" w:history="1">
        <w:r w:rsidR="006433EA">
          <w:rPr>
            <w:rStyle w:val="a8"/>
            <w:b/>
            <w:sz w:val="24"/>
            <w:szCs w:val="24"/>
          </w:rPr>
          <w:t>Литература</w:t>
        </w:r>
      </w:hyperlink>
      <w:r w:rsidR="006433EA">
        <w:rPr>
          <w:color w:val="000000"/>
          <w:sz w:val="24"/>
          <w:szCs w:val="24"/>
        </w:rPr>
        <w:tab/>
        <w:t>16</w:t>
      </w:r>
    </w:p>
    <w:p w:rsidR="006433EA" w:rsidRDefault="006433EA">
      <w:pPr>
        <w:shd w:val="clear" w:color="auto" w:fill="FFFFFF"/>
        <w:ind w:left="284" w:hanging="284"/>
        <w:rPr>
          <w:rStyle w:val="a8"/>
          <w:b/>
          <w:sz w:val="24"/>
          <w:szCs w:val="24"/>
        </w:rPr>
      </w:pPr>
      <w:r>
        <w:rPr>
          <w:b/>
          <w:color w:val="000000"/>
          <w:sz w:val="24"/>
          <w:szCs w:val="24"/>
        </w:rPr>
        <w:fldChar w:fldCharType="begin"/>
      </w:r>
      <w:r>
        <w:rPr>
          <w:b/>
          <w:color w:val="000000"/>
          <w:sz w:val="24"/>
          <w:szCs w:val="24"/>
        </w:rPr>
        <w:instrText xml:space="preserve"> HYPERLINK  \l "рекомендации" </w:instrText>
      </w:r>
      <w:r>
        <w:rPr>
          <w:b/>
          <w:color w:val="000000"/>
          <w:sz w:val="24"/>
          <w:szCs w:val="24"/>
        </w:rPr>
        <w:fldChar w:fldCharType="separate"/>
      </w:r>
      <w:r>
        <w:rPr>
          <w:rStyle w:val="a8"/>
          <w:b/>
          <w:sz w:val="24"/>
          <w:szCs w:val="24"/>
        </w:rPr>
        <w:t>Методические рекомендации</w:t>
      </w:r>
    </w:p>
    <w:p w:rsidR="006433EA" w:rsidRDefault="006433EA">
      <w:pPr>
        <w:shd w:val="clear" w:color="auto" w:fill="FFFFFF"/>
        <w:tabs>
          <w:tab w:val="left" w:leader="dot" w:pos="9072"/>
        </w:tabs>
        <w:ind w:left="284" w:hanging="284"/>
        <w:rPr>
          <w:sz w:val="24"/>
          <w:szCs w:val="24"/>
        </w:rPr>
      </w:pPr>
      <w:r>
        <w:rPr>
          <w:rStyle w:val="a8"/>
          <w:b/>
          <w:sz w:val="24"/>
          <w:szCs w:val="24"/>
        </w:rPr>
        <w:t>по организации самостоятельной работы</w:t>
      </w:r>
      <w:r>
        <w:rPr>
          <w:b/>
          <w:color w:val="000000"/>
          <w:sz w:val="24"/>
          <w:szCs w:val="24"/>
        </w:rPr>
        <w:fldChar w:fldCharType="end"/>
      </w:r>
      <w:r>
        <w:rPr>
          <w:color w:val="000000"/>
          <w:sz w:val="24"/>
          <w:szCs w:val="24"/>
        </w:rPr>
        <w:tab/>
        <w:t>23</w:t>
      </w:r>
    </w:p>
    <w:p w:rsidR="006433EA" w:rsidRDefault="00AE159E">
      <w:pPr>
        <w:shd w:val="clear" w:color="auto" w:fill="FFFFFF"/>
        <w:tabs>
          <w:tab w:val="left" w:leader="dot" w:pos="9072"/>
        </w:tabs>
        <w:ind w:left="284" w:hanging="284"/>
        <w:rPr>
          <w:sz w:val="24"/>
          <w:szCs w:val="24"/>
        </w:rPr>
      </w:pPr>
      <w:hyperlink w:anchor="планы" w:history="1">
        <w:r w:rsidR="006433EA">
          <w:rPr>
            <w:rStyle w:val="a8"/>
            <w:b/>
            <w:sz w:val="24"/>
            <w:szCs w:val="24"/>
          </w:rPr>
          <w:t>Планы семинаров для студентов 1 курса</w:t>
        </w:r>
      </w:hyperlink>
      <w:r w:rsidR="006433EA">
        <w:rPr>
          <w:color w:val="000000"/>
          <w:sz w:val="24"/>
          <w:szCs w:val="24"/>
        </w:rPr>
        <w:tab/>
        <w:t>24</w:t>
      </w:r>
    </w:p>
    <w:p w:rsidR="006433EA" w:rsidRDefault="00AE159E">
      <w:pPr>
        <w:shd w:val="clear" w:color="auto" w:fill="FFFFFF"/>
        <w:tabs>
          <w:tab w:val="left" w:leader="dot" w:pos="9072"/>
        </w:tabs>
        <w:ind w:left="284" w:hanging="284"/>
        <w:rPr>
          <w:sz w:val="24"/>
          <w:szCs w:val="24"/>
        </w:rPr>
      </w:pPr>
      <w:hyperlink w:anchor="ТематикаI" w:history="1">
        <w:r w:rsidR="006433EA">
          <w:rPr>
            <w:rStyle w:val="a8"/>
            <w:b/>
            <w:sz w:val="24"/>
            <w:szCs w:val="24"/>
          </w:rPr>
          <w:t xml:space="preserve">Тематика контрольных работ (ч. </w:t>
        </w:r>
        <w:r w:rsidR="006433EA">
          <w:rPr>
            <w:rStyle w:val="a8"/>
            <w:b/>
            <w:sz w:val="24"/>
            <w:szCs w:val="24"/>
            <w:lang w:val="en-US"/>
          </w:rPr>
          <w:t>I</w:t>
        </w:r>
        <w:r w:rsidR="006433EA">
          <w:rPr>
            <w:rStyle w:val="a8"/>
            <w:b/>
            <w:sz w:val="24"/>
            <w:szCs w:val="24"/>
          </w:rPr>
          <w:t>)</w:t>
        </w:r>
      </w:hyperlink>
      <w:r w:rsidR="006433EA">
        <w:rPr>
          <w:color w:val="000000"/>
          <w:sz w:val="24"/>
          <w:szCs w:val="24"/>
        </w:rPr>
        <w:tab/>
        <w:t>37</w:t>
      </w:r>
    </w:p>
    <w:p w:rsidR="006433EA" w:rsidRDefault="00AE159E">
      <w:pPr>
        <w:shd w:val="clear" w:color="auto" w:fill="FFFFFF"/>
        <w:tabs>
          <w:tab w:val="left" w:leader="dot" w:pos="9072"/>
        </w:tabs>
        <w:ind w:left="284" w:hanging="284"/>
        <w:rPr>
          <w:sz w:val="24"/>
          <w:szCs w:val="24"/>
        </w:rPr>
      </w:pPr>
      <w:hyperlink w:anchor="ТематикаII" w:history="1">
        <w:r w:rsidR="006433EA">
          <w:rPr>
            <w:rStyle w:val="a8"/>
            <w:b/>
            <w:sz w:val="24"/>
            <w:szCs w:val="24"/>
          </w:rPr>
          <w:t xml:space="preserve">Тематика контрольных работ (ч. </w:t>
        </w:r>
        <w:r w:rsidR="006433EA">
          <w:rPr>
            <w:rStyle w:val="a8"/>
            <w:b/>
            <w:sz w:val="24"/>
            <w:szCs w:val="24"/>
            <w:lang w:val="en-US"/>
          </w:rPr>
          <w:t>II</w:t>
        </w:r>
        <w:r w:rsidR="006433EA">
          <w:rPr>
            <w:rStyle w:val="a8"/>
            <w:b/>
            <w:sz w:val="24"/>
            <w:szCs w:val="24"/>
          </w:rPr>
          <w:t>)</w:t>
        </w:r>
      </w:hyperlink>
      <w:r w:rsidR="006433EA">
        <w:rPr>
          <w:color w:val="000000"/>
          <w:sz w:val="24"/>
          <w:szCs w:val="24"/>
        </w:rPr>
        <w:tab/>
        <w:t>38</w:t>
      </w:r>
    </w:p>
    <w:p w:rsidR="006433EA" w:rsidRDefault="006433EA">
      <w:pPr>
        <w:shd w:val="clear" w:color="auto" w:fill="FFFFFF"/>
        <w:ind w:left="284" w:hanging="284"/>
        <w:rPr>
          <w:rStyle w:val="a8"/>
          <w:b/>
          <w:sz w:val="24"/>
          <w:szCs w:val="24"/>
        </w:rPr>
      </w:pPr>
      <w:r>
        <w:rPr>
          <w:b/>
          <w:color w:val="000000"/>
          <w:sz w:val="24"/>
          <w:szCs w:val="24"/>
        </w:rPr>
        <w:fldChar w:fldCharType="begin"/>
      </w:r>
      <w:r>
        <w:rPr>
          <w:b/>
          <w:color w:val="000000"/>
          <w:sz w:val="24"/>
          <w:szCs w:val="24"/>
        </w:rPr>
        <w:instrText xml:space="preserve"> HYPERLINK  \l "Перечень" </w:instrText>
      </w:r>
      <w:r>
        <w:rPr>
          <w:b/>
          <w:color w:val="000000"/>
          <w:sz w:val="24"/>
          <w:szCs w:val="24"/>
        </w:rPr>
        <w:fldChar w:fldCharType="separate"/>
      </w:r>
      <w:r>
        <w:rPr>
          <w:rStyle w:val="a8"/>
          <w:b/>
          <w:sz w:val="24"/>
          <w:szCs w:val="24"/>
        </w:rPr>
        <w:t>Перечень тем и методика написания</w:t>
      </w:r>
    </w:p>
    <w:p w:rsidR="006433EA" w:rsidRDefault="006433EA">
      <w:pPr>
        <w:shd w:val="clear" w:color="auto" w:fill="FFFFFF"/>
        <w:tabs>
          <w:tab w:val="left" w:leader="dot" w:pos="9072"/>
        </w:tabs>
        <w:ind w:left="284" w:hanging="284"/>
        <w:rPr>
          <w:sz w:val="24"/>
          <w:szCs w:val="24"/>
        </w:rPr>
      </w:pPr>
      <w:r>
        <w:rPr>
          <w:rStyle w:val="a8"/>
          <w:b/>
          <w:sz w:val="24"/>
          <w:szCs w:val="24"/>
        </w:rPr>
        <w:t>курсовых работ</w:t>
      </w:r>
      <w:r>
        <w:rPr>
          <w:b/>
          <w:color w:val="000000"/>
          <w:sz w:val="24"/>
          <w:szCs w:val="24"/>
        </w:rPr>
        <w:fldChar w:fldCharType="end"/>
      </w:r>
      <w:r>
        <w:rPr>
          <w:color w:val="000000"/>
          <w:sz w:val="24"/>
          <w:szCs w:val="24"/>
        </w:rPr>
        <w:tab/>
        <w:t>39</w:t>
      </w:r>
    </w:p>
    <w:p w:rsidR="006433EA" w:rsidRDefault="006433EA">
      <w:pPr>
        <w:shd w:val="clear" w:color="auto" w:fill="FFFFFF"/>
        <w:tabs>
          <w:tab w:val="left" w:leader="dot" w:pos="9072"/>
        </w:tabs>
        <w:ind w:left="284" w:hanging="284"/>
        <w:rPr>
          <w:rStyle w:val="a8"/>
          <w:b/>
          <w:sz w:val="24"/>
          <w:szCs w:val="24"/>
        </w:rPr>
      </w:pPr>
      <w:r>
        <w:rPr>
          <w:b/>
          <w:color w:val="000000"/>
          <w:sz w:val="24"/>
          <w:szCs w:val="24"/>
        </w:rPr>
        <w:fldChar w:fldCharType="begin"/>
      </w:r>
      <w:r>
        <w:rPr>
          <w:b/>
          <w:color w:val="000000"/>
          <w:sz w:val="24"/>
          <w:szCs w:val="24"/>
        </w:rPr>
        <w:instrText xml:space="preserve"> HYPERLINK  \l "с45" </w:instrText>
      </w:r>
      <w:r>
        <w:rPr>
          <w:b/>
          <w:color w:val="000000"/>
          <w:sz w:val="24"/>
          <w:szCs w:val="24"/>
        </w:rPr>
        <w:fldChar w:fldCharType="separate"/>
      </w:r>
      <w:r>
        <w:rPr>
          <w:rStyle w:val="a8"/>
          <w:b/>
          <w:sz w:val="24"/>
          <w:szCs w:val="24"/>
        </w:rPr>
        <w:t>Примерные планы курсовых работ</w:t>
      </w:r>
    </w:p>
    <w:p w:rsidR="006433EA" w:rsidRDefault="006433EA">
      <w:pPr>
        <w:shd w:val="clear" w:color="auto" w:fill="FFFFFF"/>
        <w:tabs>
          <w:tab w:val="left" w:leader="dot" w:pos="9072"/>
        </w:tabs>
        <w:ind w:left="284" w:hanging="284"/>
        <w:rPr>
          <w:sz w:val="24"/>
          <w:szCs w:val="24"/>
        </w:rPr>
      </w:pPr>
      <w:r>
        <w:rPr>
          <w:rStyle w:val="a8"/>
          <w:b/>
          <w:sz w:val="24"/>
          <w:szCs w:val="24"/>
        </w:rPr>
        <w:t>и литература к ним</w:t>
      </w:r>
      <w:r>
        <w:rPr>
          <w:b/>
          <w:color w:val="000000"/>
          <w:sz w:val="24"/>
          <w:szCs w:val="24"/>
        </w:rPr>
        <w:fldChar w:fldCharType="end"/>
      </w:r>
      <w:r>
        <w:rPr>
          <w:color w:val="000000"/>
          <w:sz w:val="24"/>
          <w:szCs w:val="24"/>
        </w:rPr>
        <w:tab/>
        <w:t>45</w:t>
      </w:r>
    </w:p>
    <w:p w:rsidR="006433EA" w:rsidRDefault="006433EA">
      <w:pPr>
        <w:shd w:val="clear" w:color="auto" w:fill="FFFFFF"/>
        <w:tabs>
          <w:tab w:val="left" w:leader="dot" w:pos="9072"/>
        </w:tabs>
        <w:ind w:left="284" w:hanging="284"/>
        <w:rPr>
          <w:rStyle w:val="a8"/>
          <w:b/>
          <w:sz w:val="24"/>
          <w:szCs w:val="24"/>
        </w:rPr>
      </w:pPr>
      <w:r>
        <w:rPr>
          <w:b/>
          <w:color w:val="000000"/>
          <w:sz w:val="24"/>
          <w:szCs w:val="24"/>
        </w:rPr>
        <w:fldChar w:fldCharType="begin"/>
      </w:r>
      <w:r>
        <w:rPr>
          <w:b/>
          <w:color w:val="000000"/>
          <w:sz w:val="24"/>
          <w:szCs w:val="24"/>
        </w:rPr>
        <w:instrText xml:space="preserve"> HYPERLINK  \l "образцы" </w:instrText>
      </w:r>
      <w:r>
        <w:rPr>
          <w:b/>
          <w:color w:val="000000"/>
          <w:sz w:val="24"/>
          <w:szCs w:val="24"/>
        </w:rPr>
        <w:fldChar w:fldCharType="separate"/>
      </w:r>
      <w:r>
        <w:rPr>
          <w:rStyle w:val="a8"/>
          <w:b/>
          <w:sz w:val="24"/>
          <w:szCs w:val="24"/>
        </w:rPr>
        <w:t>Примерные образцы библиографических</w:t>
      </w:r>
    </w:p>
    <w:p w:rsidR="006433EA" w:rsidRDefault="006433EA">
      <w:pPr>
        <w:shd w:val="clear" w:color="auto" w:fill="FFFFFF"/>
        <w:tabs>
          <w:tab w:val="left" w:leader="dot" w:pos="9072"/>
        </w:tabs>
        <w:ind w:left="284" w:hanging="284"/>
        <w:rPr>
          <w:sz w:val="24"/>
          <w:szCs w:val="24"/>
        </w:rPr>
      </w:pPr>
      <w:r>
        <w:rPr>
          <w:rStyle w:val="a8"/>
          <w:b/>
          <w:sz w:val="24"/>
          <w:szCs w:val="24"/>
        </w:rPr>
        <w:t>описаний</w:t>
      </w:r>
      <w:r>
        <w:rPr>
          <w:b/>
          <w:color w:val="000000"/>
          <w:sz w:val="24"/>
          <w:szCs w:val="24"/>
        </w:rPr>
        <w:fldChar w:fldCharType="end"/>
      </w:r>
      <w:r>
        <w:rPr>
          <w:color w:val="000000"/>
          <w:sz w:val="24"/>
          <w:szCs w:val="24"/>
        </w:rPr>
        <w:t>.</w:t>
      </w:r>
      <w:r>
        <w:rPr>
          <w:color w:val="000000"/>
          <w:sz w:val="24"/>
          <w:szCs w:val="24"/>
        </w:rPr>
        <w:tab/>
        <w:t>71</w:t>
      </w:r>
    </w:p>
    <w:p w:rsidR="006433EA" w:rsidRDefault="00AE159E">
      <w:pPr>
        <w:shd w:val="clear" w:color="auto" w:fill="FFFFFF"/>
        <w:tabs>
          <w:tab w:val="left" w:leader="dot" w:pos="9072"/>
        </w:tabs>
        <w:ind w:left="284" w:hanging="284"/>
        <w:rPr>
          <w:sz w:val="24"/>
          <w:szCs w:val="24"/>
        </w:rPr>
      </w:pPr>
      <w:hyperlink w:anchor="с74" w:history="1">
        <w:r w:rsidR="006433EA">
          <w:rPr>
            <w:rStyle w:val="a8"/>
            <w:b/>
            <w:sz w:val="24"/>
            <w:szCs w:val="24"/>
          </w:rPr>
          <w:t>Методические рекомендации и задания</w:t>
        </w:r>
        <w:r w:rsidR="006433EA">
          <w:rPr>
            <w:rStyle w:val="a8"/>
            <w:b/>
            <w:sz w:val="24"/>
            <w:szCs w:val="24"/>
          </w:rPr>
          <w:br/>
          <w:t>по проведению промежуточного</w:t>
        </w:r>
        <w:r w:rsidR="006433EA">
          <w:rPr>
            <w:rStyle w:val="a8"/>
            <w:b/>
            <w:sz w:val="24"/>
            <w:szCs w:val="24"/>
          </w:rPr>
          <w:br/>
          <w:t>(рубежного) контроля</w:t>
        </w:r>
      </w:hyperlink>
      <w:r w:rsidR="006433EA">
        <w:rPr>
          <w:color w:val="000000"/>
          <w:sz w:val="24"/>
          <w:szCs w:val="24"/>
        </w:rPr>
        <w:tab/>
        <w:t>74</w:t>
      </w:r>
    </w:p>
    <w:p w:rsidR="006433EA" w:rsidRDefault="006433EA">
      <w:pPr>
        <w:shd w:val="clear" w:color="auto" w:fill="FFFFFF"/>
        <w:ind w:left="284" w:hanging="284"/>
        <w:rPr>
          <w:rStyle w:val="a8"/>
          <w:b/>
          <w:sz w:val="24"/>
          <w:szCs w:val="24"/>
        </w:rPr>
      </w:pPr>
      <w:r>
        <w:rPr>
          <w:b/>
          <w:color w:val="000000"/>
          <w:sz w:val="24"/>
          <w:szCs w:val="24"/>
        </w:rPr>
        <w:fldChar w:fldCharType="begin"/>
      </w:r>
      <w:r>
        <w:rPr>
          <w:b/>
          <w:color w:val="000000"/>
          <w:sz w:val="24"/>
          <w:szCs w:val="24"/>
        </w:rPr>
        <w:instrText xml:space="preserve"> HYPERLINK  \l "советы" </w:instrText>
      </w:r>
      <w:r>
        <w:rPr>
          <w:b/>
          <w:color w:val="000000"/>
          <w:sz w:val="24"/>
          <w:szCs w:val="24"/>
        </w:rPr>
        <w:fldChar w:fldCharType="separate"/>
      </w:r>
      <w:r>
        <w:rPr>
          <w:rStyle w:val="a8"/>
          <w:b/>
          <w:sz w:val="24"/>
          <w:szCs w:val="24"/>
        </w:rPr>
        <w:t>Методические советы по подготовке</w:t>
      </w:r>
    </w:p>
    <w:p w:rsidR="006433EA" w:rsidRDefault="006433EA">
      <w:pPr>
        <w:shd w:val="clear" w:color="auto" w:fill="FFFFFF"/>
        <w:tabs>
          <w:tab w:val="left" w:leader="dot" w:pos="9072"/>
        </w:tabs>
        <w:ind w:left="284" w:hanging="284"/>
        <w:rPr>
          <w:sz w:val="24"/>
          <w:szCs w:val="24"/>
        </w:rPr>
      </w:pPr>
      <w:r>
        <w:rPr>
          <w:rStyle w:val="a8"/>
          <w:b/>
          <w:sz w:val="24"/>
          <w:szCs w:val="24"/>
        </w:rPr>
        <w:t>и сдаче экзамена</w:t>
      </w:r>
      <w:r>
        <w:rPr>
          <w:b/>
          <w:color w:val="000000"/>
          <w:sz w:val="24"/>
          <w:szCs w:val="24"/>
        </w:rPr>
        <w:fldChar w:fldCharType="end"/>
      </w:r>
      <w:r>
        <w:rPr>
          <w:color w:val="000000"/>
          <w:sz w:val="24"/>
          <w:szCs w:val="24"/>
        </w:rPr>
        <w:tab/>
        <w:t>79</w:t>
      </w:r>
    </w:p>
    <w:p w:rsidR="006433EA" w:rsidRDefault="006433EA">
      <w:pPr>
        <w:shd w:val="clear" w:color="auto" w:fill="FFFFFF"/>
        <w:tabs>
          <w:tab w:val="left" w:leader="dot" w:pos="9072"/>
        </w:tabs>
        <w:ind w:left="284" w:hanging="284"/>
        <w:rPr>
          <w:rStyle w:val="a8"/>
          <w:b/>
          <w:sz w:val="24"/>
          <w:szCs w:val="24"/>
        </w:rPr>
      </w:pPr>
      <w:r>
        <w:rPr>
          <w:b/>
          <w:color w:val="000000"/>
          <w:sz w:val="24"/>
          <w:szCs w:val="24"/>
        </w:rPr>
        <w:fldChar w:fldCharType="begin"/>
      </w:r>
      <w:r>
        <w:rPr>
          <w:b/>
          <w:color w:val="000000"/>
          <w:sz w:val="24"/>
          <w:szCs w:val="24"/>
        </w:rPr>
        <w:instrText xml:space="preserve"> HYPERLINK  \l "Вопросы" </w:instrText>
      </w:r>
      <w:r>
        <w:rPr>
          <w:b/>
          <w:color w:val="000000"/>
          <w:sz w:val="24"/>
          <w:szCs w:val="24"/>
        </w:rPr>
        <w:fldChar w:fldCharType="separate"/>
      </w:r>
      <w:r>
        <w:rPr>
          <w:rStyle w:val="a8"/>
          <w:b/>
          <w:sz w:val="24"/>
          <w:szCs w:val="24"/>
        </w:rPr>
        <w:t>Вопросы для повторения курса,</w:t>
      </w:r>
    </w:p>
    <w:p w:rsidR="006433EA" w:rsidRDefault="006433EA">
      <w:pPr>
        <w:shd w:val="clear" w:color="auto" w:fill="FFFFFF"/>
        <w:tabs>
          <w:tab w:val="left" w:leader="dot" w:pos="9072"/>
        </w:tabs>
        <w:ind w:left="284" w:hanging="284"/>
        <w:rPr>
          <w:sz w:val="24"/>
          <w:szCs w:val="24"/>
        </w:rPr>
      </w:pPr>
      <w:r>
        <w:rPr>
          <w:rStyle w:val="a8"/>
          <w:b/>
          <w:sz w:val="24"/>
          <w:szCs w:val="24"/>
        </w:rPr>
        <w:t>выносимые на экзамен</w:t>
      </w:r>
      <w:r>
        <w:rPr>
          <w:b/>
          <w:color w:val="000000"/>
          <w:sz w:val="24"/>
          <w:szCs w:val="24"/>
        </w:rPr>
        <w:fldChar w:fldCharType="end"/>
      </w:r>
      <w:r>
        <w:rPr>
          <w:color w:val="000000"/>
          <w:sz w:val="24"/>
          <w:szCs w:val="24"/>
        </w:rPr>
        <w:tab/>
        <w:t>83</w:t>
      </w:r>
    </w:p>
    <w:p w:rsidR="006433EA" w:rsidRDefault="006433EA">
      <w:pPr>
        <w:shd w:val="clear" w:color="auto" w:fill="FFFFFF"/>
        <w:tabs>
          <w:tab w:val="left" w:leader="dot" w:pos="9072"/>
        </w:tabs>
        <w:ind w:left="284" w:hanging="284"/>
        <w:rPr>
          <w:rStyle w:val="a8"/>
          <w:b/>
          <w:sz w:val="24"/>
          <w:szCs w:val="24"/>
        </w:rPr>
      </w:pPr>
      <w:r>
        <w:rPr>
          <w:b/>
          <w:color w:val="000000"/>
          <w:sz w:val="24"/>
          <w:szCs w:val="24"/>
        </w:rPr>
        <w:fldChar w:fldCharType="begin"/>
      </w:r>
      <w:r>
        <w:rPr>
          <w:b/>
          <w:color w:val="000000"/>
          <w:sz w:val="24"/>
          <w:szCs w:val="24"/>
        </w:rPr>
        <w:instrText xml:space="preserve"> HYPERLINK  \l "спецкурс" </w:instrText>
      </w:r>
      <w:r>
        <w:rPr>
          <w:b/>
          <w:color w:val="000000"/>
          <w:sz w:val="24"/>
          <w:szCs w:val="24"/>
        </w:rPr>
        <w:fldChar w:fldCharType="separate"/>
      </w:r>
      <w:r>
        <w:rPr>
          <w:rStyle w:val="a8"/>
          <w:b/>
          <w:sz w:val="24"/>
          <w:szCs w:val="24"/>
        </w:rPr>
        <w:t>Программа спецкурса</w:t>
      </w:r>
    </w:p>
    <w:p w:rsidR="006433EA" w:rsidRDefault="006433EA">
      <w:pPr>
        <w:shd w:val="clear" w:color="auto" w:fill="FFFFFF"/>
        <w:tabs>
          <w:tab w:val="left" w:leader="dot" w:pos="9072"/>
        </w:tabs>
        <w:ind w:left="284" w:hanging="284"/>
        <w:rPr>
          <w:sz w:val="24"/>
          <w:szCs w:val="24"/>
        </w:rPr>
      </w:pPr>
      <w:r>
        <w:rPr>
          <w:rStyle w:val="a8"/>
          <w:b/>
          <w:sz w:val="24"/>
          <w:szCs w:val="24"/>
        </w:rPr>
        <w:t>"Проблемы теории государства и права"</w:t>
      </w:r>
      <w:r>
        <w:rPr>
          <w:b/>
          <w:color w:val="000000"/>
          <w:sz w:val="24"/>
          <w:szCs w:val="24"/>
        </w:rPr>
        <w:fldChar w:fldCharType="end"/>
      </w:r>
      <w:r>
        <w:rPr>
          <w:color w:val="000000"/>
          <w:sz w:val="24"/>
          <w:szCs w:val="24"/>
        </w:rPr>
        <w:tab/>
        <w:t>85</w:t>
      </w:r>
    </w:p>
    <w:p w:rsidR="006433EA" w:rsidRDefault="006433EA">
      <w:pPr>
        <w:shd w:val="clear" w:color="auto" w:fill="FFFFFF"/>
        <w:tabs>
          <w:tab w:val="left" w:leader="dot" w:pos="9072"/>
        </w:tabs>
        <w:ind w:left="284" w:hanging="284"/>
        <w:rPr>
          <w:rStyle w:val="a8"/>
          <w:b/>
          <w:sz w:val="24"/>
          <w:szCs w:val="24"/>
        </w:rPr>
      </w:pPr>
      <w:r>
        <w:rPr>
          <w:b/>
          <w:color w:val="000000"/>
          <w:sz w:val="24"/>
          <w:szCs w:val="24"/>
        </w:rPr>
        <w:fldChar w:fldCharType="begin"/>
      </w:r>
      <w:r>
        <w:rPr>
          <w:b/>
          <w:color w:val="000000"/>
          <w:sz w:val="24"/>
          <w:szCs w:val="24"/>
        </w:rPr>
        <w:instrText xml:space="preserve"> HYPERLINK  \l "спецсеминар" </w:instrText>
      </w:r>
      <w:r>
        <w:rPr>
          <w:b/>
          <w:color w:val="000000"/>
          <w:sz w:val="24"/>
          <w:szCs w:val="24"/>
        </w:rPr>
        <w:fldChar w:fldCharType="separate"/>
      </w:r>
      <w:r>
        <w:rPr>
          <w:rStyle w:val="a8"/>
          <w:b/>
          <w:sz w:val="24"/>
          <w:szCs w:val="24"/>
        </w:rPr>
        <w:t>Планы спецсеминаров для студентов</w:t>
      </w:r>
    </w:p>
    <w:p w:rsidR="006433EA" w:rsidRDefault="006433EA">
      <w:pPr>
        <w:shd w:val="clear" w:color="auto" w:fill="FFFFFF"/>
        <w:tabs>
          <w:tab w:val="left" w:leader="dot" w:pos="9072"/>
        </w:tabs>
        <w:ind w:left="284" w:hanging="284"/>
        <w:rPr>
          <w:sz w:val="24"/>
          <w:szCs w:val="24"/>
        </w:rPr>
      </w:pPr>
      <w:r>
        <w:rPr>
          <w:rStyle w:val="a8"/>
          <w:b/>
          <w:sz w:val="24"/>
          <w:szCs w:val="24"/>
        </w:rPr>
        <w:t>выпускных курсов</w:t>
      </w:r>
      <w:r>
        <w:rPr>
          <w:b/>
          <w:color w:val="000000"/>
          <w:sz w:val="24"/>
          <w:szCs w:val="24"/>
        </w:rPr>
        <w:fldChar w:fldCharType="end"/>
      </w:r>
      <w:r>
        <w:rPr>
          <w:color w:val="000000"/>
          <w:sz w:val="24"/>
          <w:szCs w:val="24"/>
        </w:rPr>
        <w:tab/>
        <w:t>89</w:t>
      </w:r>
    </w:p>
    <w:p w:rsidR="006433EA" w:rsidRDefault="00AE159E">
      <w:pPr>
        <w:shd w:val="clear" w:color="auto" w:fill="FFFFFF"/>
        <w:tabs>
          <w:tab w:val="left" w:leader="dot" w:pos="9072"/>
        </w:tabs>
        <w:ind w:left="284" w:hanging="284"/>
        <w:rPr>
          <w:sz w:val="24"/>
          <w:szCs w:val="24"/>
        </w:rPr>
      </w:pPr>
      <w:hyperlink w:anchor="Методика" w:history="1">
        <w:r w:rsidR="006433EA">
          <w:rPr>
            <w:rStyle w:val="a8"/>
            <w:b/>
            <w:sz w:val="24"/>
            <w:szCs w:val="24"/>
          </w:rPr>
          <w:t>Методика написания рефератов</w:t>
        </w:r>
      </w:hyperlink>
      <w:r w:rsidR="006433EA">
        <w:rPr>
          <w:color w:val="000000"/>
          <w:sz w:val="24"/>
          <w:szCs w:val="24"/>
        </w:rPr>
        <w:tab/>
        <w:t>97</w:t>
      </w:r>
    </w:p>
    <w:p w:rsidR="006433EA" w:rsidRDefault="00AE159E">
      <w:pPr>
        <w:shd w:val="clear" w:color="auto" w:fill="FFFFFF"/>
        <w:tabs>
          <w:tab w:val="left" w:leader="dot" w:pos="9072"/>
        </w:tabs>
        <w:ind w:left="284" w:hanging="284"/>
        <w:rPr>
          <w:color w:val="000000"/>
          <w:sz w:val="24"/>
          <w:szCs w:val="24"/>
        </w:rPr>
      </w:pPr>
      <w:hyperlink w:anchor="Выпускные" w:history="1">
        <w:r w:rsidR="006433EA">
          <w:rPr>
            <w:rStyle w:val="a8"/>
            <w:b/>
            <w:sz w:val="24"/>
            <w:szCs w:val="24"/>
          </w:rPr>
          <w:t>Перечень тем и методика написания</w:t>
        </w:r>
        <w:r w:rsidR="006433EA">
          <w:rPr>
            <w:rStyle w:val="a8"/>
            <w:b/>
            <w:sz w:val="24"/>
            <w:szCs w:val="24"/>
          </w:rPr>
          <w:br/>
          <w:t>выпускных квалификационных</w:t>
        </w:r>
        <w:r w:rsidR="006433EA">
          <w:rPr>
            <w:rStyle w:val="a8"/>
            <w:b/>
            <w:sz w:val="24"/>
            <w:szCs w:val="24"/>
          </w:rPr>
          <w:br/>
          <w:t>(дипломных) работ</w:t>
        </w:r>
      </w:hyperlink>
      <w:r w:rsidR="006433EA">
        <w:rPr>
          <w:color w:val="000000"/>
          <w:sz w:val="24"/>
          <w:szCs w:val="24"/>
        </w:rPr>
        <w:tab/>
        <w:t>102</w:t>
      </w:r>
    </w:p>
    <w:p w:rsidR="006433EA" w:rsidRDefault="006433EA">
      <w:pPr>
        <w:shd w:val="clear" w:color="auto" w:fill="FFFFFF"/>
        <w:tabs>
          <w:tab w:val="left" w:leader="dot" w:pos="9072"/>
        </w:tabs>
        <w:ind w:left="284" w:hanging="284"/>
        <w:rPr>
          <w:rStyle w:val="a8"/>
          <w:b/>
          <w:sz w:val="24"/>
          <w:szCs w:val="24"/>
        </w:rPr>
      </w:pPr>
      <w:r>
        <w:rPr>
          <w:b/>
          <w:color w:val="000000"/>
          <w:sz w:val="24"/>
          <w:szCs w:val="24"/>
        </w:rPr>
        <w:fldChar w:fldCharType="begin"/>
      </w:r>
      <w:r>
        <w:rPr>
          <w:b/>
          <w:color w:val="000000"/>
          <w:sz w:val="24"/>
          <w:szCs w:val="24"/>
        </w:rPr>
        <w:instrText xml:space="preserve"> HYPERLINK  \l "с106" </w:instrText>
      </w:r>
      <w:r>
        <w:rPr>
          <w:b/>
          <w:color w:val="000000"/>
          <w:sz w:val="24"/>
          <w:szCs w:val="24"/>
        </w:rPr>
        <w:fldChar w:fldCharType="separate"/>
      </w:r>
      <w:r>
        <w:rPr>
          <w:rStyle w:val="a8"/>
          <w:b/>
          <w:sz w:val="24"/>
          <w:szCs w:val="24"/>
        </w:rPr>
        <w:t>Словарь основных понятий</w:t>
      </w:r>
    </w:p>
    <w:p w:rsidR="006433EA" w:rsidRDefault="006433EA">
      <w:pPr>
        <w:shd w:val="clear" w:color="auto" w:fill="FFFFFF"/>
        <w:tabs>
          <w:tab w:val="left" w:leader="dot" w:pos="9072"/>
        </w:tabs>
        <w:ind w:left="284" w:hanging="284"/>
        <w:rPr>
          <w:sz w:val="24"/>
          <w:szCs w:val="24"/>
        </w:rPr>
      </w:pPr>
      <w:r>
        <w:rPr>
          <w:rStyle w:val="a8"/>
          <w:b/>
          <w:sz w:val="24"/>
          <w:szCs w:val="24"/>
        </w:rPr>
        <w:t>теории государства и права</w:t>
      </w:r>
      <w:r>
        <w:rPr>
          <w:b/>
          <w:color w:val="000000"/>
          <w:sz w:val="24"/>
          <w:szCs w:val="24"/>
        </w:rPr>
        <w:fldChar w:fldCharType="end"/>
      </w:r>
      <w:r>
        <w:rPr>
          <w:color w:val="000000"/>
          <w:sz w:val="24"/>
          <w:szCs w:val="24"/>
        </w:rPr>
        <w:tab/>
        <w:t>106</w:t>
      </w:r>
    </w:p>
    <w:p w:rsidR="006433EA" w:rsidRDefault="00AE159E">
      <w:pPr>
        <w:shd w:val="clear" w:color="auto" w:fill="FFFFFF"/>
        <w:tabs>
          <w:tab w:val="left" w:leader="dot" w:pos="9072"/>
        </w:tabs>
        <w:ind w:left="284" w:hanging="284"/>
        <w:rPr>
          <w:sz w:val="24"/>
          <w:szCs w:val="24"/>
        </w:rPr>
      </w:pPr>
      <w:hyperlink w:anchor="с120" w:history="1">
        <w:r w:rsidR="006433EA">
          <w:rPr>
            <w:rStyle w:val="a8"/>
            <w:b/>
            <w:sz w:val="24"/>
            <w:szCs w:val="24"/>
          </w:rPr>
          <w:t>Учебник: краткий курс</w:t>
        </w:r>
      </w:hyperlink>
      <w:r w:rsidR="006433EA">
        <w:rPr>
          <w:color w:val="000000"/>
          <w:sz w:val="24"/>
          <w:szCs w:val="24"/>
        </w:rPr>
        <w:tab/>
        <w:t>120</w:t>
      </w:r>
    </w:p>
    <w:p w:rsidR="006433EA" w:rsidRDefault="006433EA">
      <w:pPr>
        <w:shd w:val="clear" w:color="auto" w:fill="FFFFFF"/>
        <w:tabs>
          <w:tab w:val="left" w:leader="dot" w:pos="9072"/>
        </w:tabs>
        <w:ind w:left="284"/>
        <w:rPr>
          <w:rStyle w:val="a8"/>
          <w:b/>
          <w:sz w:val="24"/>
          <w:szCs w:val="24"/>
        </w:rPr>
      </w:pPr>
      <w:r>
        <w:rPr>
          <w:b/>
          <w:color w:val="000000"/>
          <w:sz w:val="24"/>
          <w:szCs w:val="24"/>
        </w:rPr>
        <w:fldChar w:fldCharType="begin"/>
      </w:r>
      <w:r>
        <w:rPr>
          <w:b/>
          <w:color w:val="000000"/>
          <w:sz w:val="24"/>
          <w:szCs w:val="24"/>
        </w:rPr>
        <w:instrText xml:space="preserve"> HYPERLINK  \l "Глава1" </w:instrText>
      </w:r>
      <w:r>
        <w:rPr>
          <w:b/>
          <w:color w:val="000000"/>
          <w:sz w:val="24"/>
          <w:szCs w:val="24"/>
        </w:rPr>
        <w:fldChar w:fldCharType="separate"/>
      </w:r>
      <w:r>
        <w:rPr>
          <w:rStyle w:val="a8"/>
          <w:b/>
          <w:sz w:val="24"/>
          <w:szCs w:val="24"/>
        </w:rPr>
        <w:t>Глава 1. Предмет и метод</w:t>
      </w:r>
    </w:p>
    <w:p w:rsidR="006433EA" w:rsidRDefault="006433EA">
      <w:pPr>
        <w:shd w:val="clear" w:color="auto" w:fill="FFFFFF"/>
        <w:tabs>
          <w:tab w:val="left" w:leader="dot" w:pos="9072"/>
        </w:tabs>
        <w:ind w:left="284"/>
        <w:rPr>
          <w:sz w:val="24"/>
          <w:szCs w:val="24"/>
        </w:rPr>
      </w:pPr>
      <w:r>
        <w:rPr>
          <w:rStyle w:val="a8"/>
          <w:b/>
          <w:sz w:val="24"/>
          <w:szCs w:val="24"/>
        </w:rPr>
        <w:t>теории государства и права</w:t>
      </w:r>
      <w:r>
        <w:rPr>
          <w:b/>
          <w:color w:val="000000"/>
          <w:sz w:val="24"/>
          <w:szCs w:val="24"/>
        </w:rPr>
        <w:fldChar w:fldCharType="end"/>
      </w:r>
      <w:r>
        <w:rPr>
          <w:color w:val="000000"/>
          <w:sz w:val="24"/>
          <w:szCs w:val="24"/>
        </w:rPr>
        <w:tab/>
        <w:t>120</w:t>
      </w:r>
    </w:p>
    <w:p w:rsidR="006433EA" w:rsidRDefault="00AE159E">
      <w:pPr>
        <w:shd w:val="clear" w:color="auto" w:fill="FFFFFF"/>
        <w:tabs>
          <w:tab w:val="left" w:leader="dot" w:pos="9072"/>
        </w:tabs>
        <w:ind w:left="284"/>
        <w:rPr>
          <w:sz w:val="24"/>
          <w:szCs w:val="24"/>
        </w:rPr>
      </w:pPr>
      <w:hyperlink w:anchor="Глава2" w:history="1">
        <w:r w:rsidR="006433EA">
          <w:rPr>
            <w:rStyle w:val="a8"/>
            <w:b/>
            <w:sz w:val="24"/>
            <w:szCs w:val="24"/>
          </w:rPr>
          <w:t>Глава 2. Происхождение государства и права</w:t>
        </w:r>
      </w:hyperlink>
      <w:r w:rsidR="006433EA">
        <w:rPr>
          <w:color w:val="000000"/>
          <w:sz w:val="24"/>
          <w:szCs w:val="24"/>
        </w:rPr>
        <w:tab/>
        <w:t>125</w:t>
      </w:r>
    </w:p>
    <w:p w:rsidR="006433EA" w:rsidRDefault="00AE159E">
      <w:pPr>
        <w:shd w:val="clear" w:color="auto" w:fill="FFFFFF"/>
        <w:tabs>
          <w:tab w:val="left" w:leader="dot" w:pos="9072"/>
        </w:tabs>
        <w:ind w:left="284"/>
        <w:rPr>
          <w:sz w:val="24"/>
          <w:szCs w:val="24"/>
        </w:rPr>
      </w:pPr>
      <w:hyperlink w:anchor="Глава3" w:history="1">
        <w:r w:rsidR="006433EA">
          <w:rPr>
            <w:rStyle w:val="a8"/>
            <w:b/>
            <w:sz w:val="24"/>
            <w:szCs w:val="24"/>
          </w:rPr>
          <w:t>Глава 3. Сущность и типы государства</w:t>
        </w:r>
      </w:hyperlink>
      <w:r w:rsidR="006433EA">
        <w:rPr>
          <w:color w:val="000000"/>
          <w:sz w:val="24"/>
          <w:szCs w:val="24"/>
        </w:rPr>
        <w:tab/>
        <w:t>132</w:t>
      </w:r>
    </w:p>
    <w:p w:rsidR="006433EA" w:rsidRDefault="00AE159E">
      <w:pPr>
        <w:shd w:val="clear" w:color="auto" w:fill="FFFFFF"/>
        <w:tabs>
          <w:tab w:val="left" w:leader="dot" w:pos="9072"/>
        </w:tabs>
        <w:ind w:left="284"/>
        <w:rPr>
          <w:sz w:val="24"/>
          <w:szCs w:val="24"/>
        </w:rPr>
      </w:pPr>
      <w:hyperlink w:anchor="Глава4" w:history="1">
        <w:r w:rsidR="006433EA">
          <w:rPr>
            <w:rStyle w:val="a8"/>
            <w:b/>
            <w:sz w:val="24"/>
            <w:szCs w:val="24"/>
          </w:rPr>
          <w:t>Глава 4. Функции государства</w:t>
        </w:r>
      </w:hyperlink>
      <w:r w:rsidR="006433EA">
        <w:rPr>
          <w:color w:val="000000"/>
          <w:sz w:val="24"/>
          <w:szCs w:val="24"/>
        </w:rPr>
        <w:tab/>
        <w:t>135</w:t>
      </w:r>
    </w:p>
    <w:p w:rsidR="006433EA" w:rsidRDefault="00AE159E">
      <w:pPr>
        <w:shd w:val="clear" w:color="auto" w:fill="FFFFFF"/>
        <w:tabs>
          <w:tab w:val="left" w:leader="dot" w:pos="9072"/>
        </w:tabs>
        <w:ind w:left="284"/>
        <w:rPr>
          <w:sz w:val="24"/>
          <w:szCs w:val="24"/>
        </w:rPr>
      </w:pPr>
      <w:hyperlink w:anchor="Глава5" w:history="1">
        <w:r w:rsidR="006433EA">
          <w:rPr>
            <w:rStyle w:val="a8"/>
            <w:b/>
            <w:sz w:val="24"/>
            <w:szCs w:val="24"/>
          </w:rPr>
          <w:t>Глава 5. Формы государства</w:t>
        </w:r>
      </w:hyperlink>
      <w:r w:rsidR="006433EA">
        <w:rPr>
          <w:color w:val="000000"/>
          <w:sz w:val="24"/>
          <w:szCs w:val="24"/>
        </w:rPr>
        <w:tab/>
        <w:t>141</w:t>
      </w:r>
    </w:p>
    <w:p w:rsidR="006433EA" w:rsidRDefault="00AE159E">
      <w:pPr>
        <w:shd w:val="clear" w:color="auto" w:fill="FFFFFF"/>
        <w:tabs>
          <w:tab w:val="left" w:leader="dot" w:pos="9072"/>
        </w:tabs>
        <w:ind w:left="284"/>
        <w:rPr>
          <w:sz w:val="24"/>
          <w:szCs w:val="24"/>
        </w:rPr>
      </w:pPr>
      <w:hyperlink w:anchor="Глава6" w:history="1">
        <w:r w:rsidR="006433EA">
          <w:rPr>
            <w:rStyle w:val="a8"/>
            <w:b/>
            <w:sz w:val="24"/>
            <w:szCs w:val="24"/>
          </w:rPr>
          <w:t>Глава 6. Механизм государства</w:t>
        </w:r>
      </w:hyperlink>
      <w:r w:rsidR="006433EA">
        <w:rPr>
          <w:color w:val="000000"/>
          <w:sz w:val="24"/>
          <w:szCs w:val="24"/>
        </w:rPr>
        <w:tab/>
        <w:t>148</w:t>
      </w:r>
    </w:p>
    <w:p w:rsidR="006433EA" w:rsidRDefault="006433EA">
      <w:pPr>
        <w:shd w:val="clear" w:color="auto" w:fill="FFFFFF"/>
        <w:tabs>
          <w:tab w:val="left" w:leader="dot" w:pos="9072"/>
        </w:tabs>
        <w:ind w:left="284"/>
        <w:rPr>
          <w:rStyle w:val="a8"/>
          <w:b/>
          <w:sz w:val="24"/>
          <w:szCs w:val="24"/>
        </w:rPr>
      </w:pPr>
      <w:r>
        <w:rPr>
          <w:b/>
          <w:color w:val="000000"/>
          <w:sz w:val="24"/>
          <w:szCs w:val="24"/>
        </w:rPr>
        <w:fldChar w:fldCharType="begin"/>
      </w:r>
      <w:r>
        <w:rPr>
          <w:b/>
          <w:color w:val="000000"/>
          <w:sz w:val="24"/>
          <w:szCs w:val="24"/>
        </w:rPr>
        <w:instrText xml:space="preserve"> HYPERLINK  \l "Глава7" </w:instrText>
      </w:r>
      <w:r>
        <w:rPr>
          <w:b/>
          <w:color w:val="000000"/>
          <w:sz w:val="24"/>
          <w:szCs w:val="24"/>
        </w:rPr>
        <w:fldChar w:fldCharType="separate"/>
      </w:r>
      <w:r>
        <w:rPr>
          <w:rStyle w:val="a8"/>
          <w:b/>
          <w:sz w:val="24"/>
          <w:szCs w:val="24"/>
        </w:rPr>
        <w:t>Глава 7. Государство в политической системе</w:t>
      </w:r>
    </w:p>
    <w:p w:rsidR="006433EA" w:rsidRDefault="006433EA">
      <w:pPr>
        <w:shd w:val="clear" w:color="auto" w:fill="FFFFFF"/>
        <w:tabs>
          <w:tab w:val="left" w:leader="dot" w:pos="9072"/>
        </w:tabs>
        <w:ind w:left="284"/>
        <w:rPr>
          <w:sz w:val="24"/>
          <w:szCs w:val="24"/>
        </w:rPr>
      </w:pPr>
      <w:r>
        <w:rPr>
          <w:rStyle w:val="a8"/>
          <w:b/>
          <w:sz w:val="24"/>
          <w:szCs w:val="24"/>
        </w:rPr>
        <w:t>общества</w:t>
      </w:r>
      <w:r>
        <w:rPr>
          <w:b/>
          <w:color w:val="000000"/>
          <w:sz w:val="24"/>
          <w:szCs w:val="24"/>
        </w:rPr>
        <w:fldChar w:fldCharType="end"/>
      </w:r>
      <w:r>
        <w:rPr>
          <w:color w:val="000000"/>
          <w:sz w:val="24"/>
          <w:szCs w:val="24"/>
        </w:rPr>
        <w:tab/>
        <w:t>152</w:t>
      </w:r>
    </w:p>
    <w:p w:rsidR="006433EA" w:rsidRDefault="00AE159E">
      <w:pPr>
        <w:shd w:val="clear" w:color="auto" w:fill="FFFFFF"/>
        <w:tabs>
          <w:tab w:val="left" w:leader="dot" w:pos="9072"/>
        </w:tabs>
        <w:ind w:left="284"/>
        <w:rPr>
          <w:sz w:val="24"/>
          <w:szCs w:val="24"/>
        </w:rPr>
      </w:pPr>
      <w:hyperlink w:anchor="Глава8" w:history="1">
        <w:r w:rsidR="006433EA">
          <w:rPr>
            <w:rStyle w:val="a8"/>
            <w:b/>
            <w:sz w:val="24"/>
            <w:szCs w:val="24"/>
          </w:rPr>
          <w:t>Глава 8. Сущность, принципы и функции права</w:t>
        </w:r>
      </w:hyperlink>
      <w:r w:rsidR="006433EA">
        <w:rPr>
          <w:color w:val="000000"/>
          <w:sz w:val="24"/>
          <w:szCs w:val="24"/>
        </w:rPr>
        <w:tab/>
        <w:t>159</w:t>
      </w:r>
    </w:p>
    <w:p w:rsidR="006433EA" w:rsidRDefault="00AE159E">
      <w:pPr>
        <w:shd w:val="clear" w:color="auto" w:fill="FFFFFF"/>
        <w:tabs>
          <w:tab w:val="left" w:leader="dot" w:pos="9072"/>
        </w:tabs>
        <w:ind w:left="284"/>
        <w:rPr>
          <w:sz w:val="24"/>
          <w:szCs w:val="24"/>
        </w:rPr>
      </w:pPr>
      <w:hyperlink w:anchor="Глава9" w:history="1">
        <w:r w:rsidR="006433EA">
          <w:rPr>
            <w:rStyle w:val="a8"/>
            <w:b/>
            <w:sz w:val="24"/>
            <w:szCs w:val="24"/>
          </w:rPr>
          <w:t>Глава 9. Типы права и правовые системы (семьи)</w:t>
        </w:r>
      </w:hyperlink>
      <w:r w:rsidR="006433EA">
        <w:rPr>
          <w:color w:val="000000"/>
          <w:sz w:val="24"/>
          <w:szCs w:val="24"/>
        </w:rPr>
        <w:tab/>
        <w:t>166</w:t>
      </w:r>
    </w:p>
    <w:p w:rsidR="006433EA" w:rsidRDefault="00AE159E">
      <w:pPr>
        <w:shd w:val="clear" w:color="auto" w:fill="FFFFFF"/>
        <w:tabs>
          <w:tab w:val="left" w:leader="dot" w:pos="9072"/>
        </w:tabs>
        <w:ind w:left="284"/>
        <w:rPr>
          <w:sz w:val="24"/>
          <w:szCs w:val="24"/>
        </w:rPr>
      </w:pPr>
      <w:hyperlink w:anchor="Глава10" w:history="1">
        <w:r w:rsidR="006433EA">
          <w:rPr>
            <w:rStyle w:val="a8"/>
            <w:b/>
            <w:sz w:val="24"/>
            <w:szCs w:val="24"/>
          </w:rPr>
          <w:t>Глава 10. Личность, право, государство</w:t>
        </w:r>
      </w:hyperlink>
      <w:r w:rsidR="006433EA">
        <w:rPr>
          <w:color w:val="000000"/>
          <w:sz w:val="24"/>
          <w:szCs w:val="24"/>
        </w:rPr>
        <w:tab/>
        <w:t>168</w:t>
      </w:r>
    </w:p>
    <w:p w:rsidR="006433EA" w:rsidRDefault="006433EA">
      <w:pPr>
        <w:shd w:val="clear" w:color="auto" w:fill="FFFFFF"/>
        <w:tabs>
          <w:tab w:val="left" w:leader="dot" w:pos="9072"/>
        </w:tabs>
        <w:ind w:left="284"/>
        <w:rPr>
          <w:rStyle w:val="a8"/>
          <w:b/>
          <w:sz w:val="24"/>
          <w:szCs w:val="24"/>
        </w:rPr>
      </w:pPr>
      <w:r>
        <w:rPr>
          <w:b/>
          <w:color w:val="000000"/>
          <w:sz w:val="24"/>
          <w:szCs w:val="24"/>
        </w:rPr>
        <w:fldChar w:fldCharType="begin"/>
      </w:r>
      <w:r>
        <w:rPr>
          <w:b/>
          <w:color w:val="000000"/>
          <w:sz w:val="24"/>
          <w:szCs w:val="24"/>
        </w:rPr>
        <w:instrText xml:space="preserve"> HYPERLINK  \l "Глава11" </w:instrText>
      </w:r>
      <w:r>
        <w:rPr>
          <w:b/>
          <w:color w:val="000000"/>
          <w:sz w:val="24"/>
          <w:szCs w:val="24"/>
        </w:rPr>
        <w:fldChar w:fldCharType="separate"/>
      </w:r>
      <w:r>
        <w:rPr>
          <w:rStyle w:val="a8"/>
          <w:b/>
          <w:sz w:val="24"/>
          <w:szCs w:val="24"/>
        </w:rPr>
        <w:t>Глава 11. Право в системе нормативного</w:t>
      </w:r>
    </w:p>
    <w:p w:rsidR="006433EA" w:rsidRDefault="006433EA">
      <w:pPr>
        <w:shd w:val="clear" w:color="auto" w:fill="FFFFFF"/>
        <w:tabs>
          <w:tab w:val="left" w:leader="dot" w:pos="9072"/>
        </w:tabs>
        <w:ind w:left="284"/>
        <w:rPr>
          <w:sz w:val="24"/>
          <w:szCs w:val="24"/>
        </w:rPr>
      </w:pPr>
      <w:r>
        <w:rPr>
          <w:rStyle w:val="a8"/>
          <w:b/>
          <w:sz w:val="24"/>
          <w:szCs w:val="24"/>
        </w:rPr>
        <w:t>регулирования</w:t>
      </w:r>
      <w:r>
        <w:rPr>
          <w:b/>
          <w:color w:val="000000"/>
          <w:sz w:val="24"/>
          <w:szCs w:val="24"/>
        </w:rPr>
        <w:fldChar w:fldCharType="end"/>
      </w:r>
      <w:r>
        <w:rPr>
          <w:color w:val="000000"/>
          <w:sz w:val="24"/>
          <w:szCs w:val="24"/>
        </w:rPr>
        <w:tab/>
        <w:t>176</w:t>
      </w:r>
    </w:p>
    <w:p w:rsidR="006433EA" w:rsidRDefault="00AE159E">
      <w:pPr>
        <w:shd w:val="clear" w:color="auto" w:fill="FFFFFF"/>
        <w:tabs>
          <w:tab w:val="left" w:leader="dot" w:pos="9072"/>
        </w:tabs>
        <w:ind w:left="284"/>
        <w:rPr>
          <w:sz w:val="24"/>
          <w:szCs w:val="24"/>
        </w:rPr>
      </w:pPr>
      <w:hyperlink w:anchor="Глава12" w:history="1">
        <w:r w:rsidR="006433EA">
          <w:rPr>
            <w:rStyle w:val="a8"/>
            <w:b/>
            <w:sz w:val="24"/>
            <w:szCs w:val="24"/>
          </w:rPr>
          <w:t>Глава 12. Правосознание и правовая культура</w:t>
        </w:r>
      </w:hyperlink>
      <w:r w:rsidR="006433EA">
        <w:rPr>
          <w:color w:val="000000"/>
          <w:sz w:val="24"/>
          <w:szCs w:val="24"/>
        </w:rPr>
        <w:tab/>
        <w:t>180</w:t>
      </w:r>
    </w:p>
    <w:p w:rsidR="006433EA" w:rsidRDefault="00AE159E">
      <w:pPr>
        <w:shd w:val="clear" w:color="auto" w:fill="FFFFFF"/>
        <w:tabs>
          <w:tab w:val="left" w:leader="dot" w:pos="9072"/>
        </w:tabs>
        <w:ind w:left="284"/>
        <w:rPr>
          <w:sz w:val="24"/>
          <w:szCs w:val="24"/>
        </w:rPr>
      </w:pPr>
      <w:hyperlink w:anchor="Глава13" w:history="1">
        <w:r w:rsidR="006433EA">
          <w:rPr>
            <w:rStyle w:val="a8"/>
            <w:b/>
            <w:sz w:val="24"/>
            <w:szCs w:val="24"/>
          </w:rPr>
          <w:t>Глава 13. Нормы права</w:t>
        </w:r>
      </w:hyperlink>
      <w:r w:rsidR="006433EA">
        <w:rPr>
          <w:color w:val="000000"/>
          <w:sz w:val="24"/>
          <w:szCs w:val="24"/>
        </w:rPr>
        <w:tab/>
        <w:t>184</w:t>
      </w:r>
    </w:p>
    <w:p w:rsidR="006433EA" w:rsidRDefault="00AE159E">
      <w:pPr>
        <w:shd w:val="clear" w:color="auto" w:fill="FFFFFF"/>
        <w:tabs>
          <w:tab w:val="left" w:leader="dot" w:pos="9072"/>
        </w:tabs>
        <w:ind w:left="284"/>
        <w:rPr>
          <w:sz w:val="24"/>
          <w:szCs w:val="24"/>
        </w:rPr>
      </w:pPr>
      <w:hyperlink w:anchor="Глава14" w:history="1">
        <w:r w:rsidR="006433EA">
          <w:rPr>
            <w:rStyle w:val="a8"/>
            <w:b/>
            <w:sz w:val="24"/>
            <w:szCs w:val="24"/>
          </w:rPr>
          <w:t>Глава 14. Формы права</w:t>
        </w:r>
      </w:hyperlink>
      <w:r w:rsidR="006433EA">
        <w:rPr>
          <w:color w:val="000000"/>
          <w:sz w:val="24"/>
          <w:szCs w:val="24"/>
        </w:rPr>
        <w:tab/>
        <w:t>192</w:t>
      </w:r>
    </w:p>
    <w:p w:rsidR="006433EA" w:rsidRDefault="00AE159E">
      <w:pPr>
        <w:shd w:val="clear" w:color="auto" w:fill="FFFFFF"/>
        <w:tabs>
          <w:tab w:val="left" w:leader="dot" w:pos="9072"/>
        </w:tabs>
        <w:ind w:left="284"/>
        <w:rPr>
          <w:sz w:val="24"/>
          <w:szCs w:val="24"/>
        </w:rPr>
      </w:pPr>
      <w:hyperlink w:anchor="Глава15" w:history="1">
        <w:r w:rsidR="006433EA">
          <w:rPr>
            <w:rStyle w:val="a8"/>
            <w:b/>
            <w:sz w:val="24"/>
            <w:szCs w:val="24"/>
          </w:rPr>
          <w:t>Глава 15. Правотворчество</w:t>
        </w:r>
      </w:hyperlink>
      <w:r w:rsidR="006433EA">
        <w:rPr>
          <w:color w:val="000000"/>
          <w:sz w:val="24"/>
          <w:szCs w:val="24"/>
        </w:rPr>
        <w:tab/>
        <w:t>196</w:t>
      </w:r>
    </w:p>
    <w:p w:rsidR="006433EA" w:rsidRDefault="00AE159E">
      <w:pPr>
        <w:shd w:val="clear" w:color="auto" w:fill="FFFFFF"/>
        <w:tabs>
          <w:tab w:val="left" w:leader="dot" w:pos="9072"/>
        </w:tabs>
        <w:ind w:left="284"/>
        <w:rPr>
          <w:sz w:val="24"/>
          <w:szCs w:val="24"/>
        </w:rPr>
      </w:pPr>
      <w:hyperlink w:anchor="Глава16" w:history="1">
        <w:r w:rsidR="006433EA">
          <w:rPr>
            <w:rStyle w:val="a8"/>
            <w:b/>
            <w:sz w:val="24"/>
            <w:szCs w:val="24"/>
          </w:rPr>
          <w:t>Глава 16. Система права</w:t>
        </w:r>
      </w:hyperlink>
      <w:r w:rsidR="006433EA">
        <w:rPr>
          <w:color w:val="000000"/>
          <w:sz w:val="24"/>
          <w:szCs w:val="24"/>
        </w:rPr>
        <w:tab/>
        <w:t>199</w:t>
      </w:r>
    </w:p>
    <w:p w:rsidR="006433EA" w:rsidRDefault="00AE159E">
      <w:pPr>
        <w:shd w:val="clear" w:color="auto" w:fill="FFFFFF"/>
        <w:tabs>
          <w:tab w:val="left" w:leader="dot" w:pos="9072"/>
        </w:tabs>
        <w:ind w:left="284"/>
        <w:rPr>
          <w:sz w:val="24"/>
          <w:szCs w:val="24"/>
        </w:rPr>
      </w:pPr>
      <w:hyperlink w:anchor="Глава17" w:history="1">
        <w:r w:rsidR="006433EA">
          <w:rPr>
            <w:rStyle w:val="a8"/>
            <w:b/>
            <w:sz w:val="24"/>
            <w:szCs w:val="24"/>
          </w:rPr>
          <w:t>Глава 17. Правовые отношения</w:t>
        </w:r>
      </w:hyperlink>
      <w:r w:rsidR="006433EA">
        <w:rPr>
          <w:color w:val="000000"/>
          <w:sz w:val="24"/>
          <w:szCs w:val="24"/>
        </w:rPr>
        <w:tab/>
        <w:t>203</w:t>
      </w:r>
    </w:p>
    <w:p w:rsidR="006433EA" w:rsidRDefault="00AE159E">
      <w:pPr>
        <w:shd w:val="clear" w:color="auto" w:fill="FFFFFF"/>
        <w:tabs>
          <w:tab w:val="left" w:leader="dot" w:pos="9072"/>
        </w:tabs>
        <w:ind w:left="284"/>
        <w:rPr>
          <w:sz w:val="24"/>
          <w:szCs w:val="24"/>
        </w:rPr>
      </w:pPr>
      <w:hyperlink w:anchor="Глава18" w:history="1">
        <w:r w:rsidR="006433EA">
          <w:rPr>
            <w:rStyle w:val="a8"/>
            <w:b/>
            <w:sz w:val="24"/>
            <w:szCs w:val="24"/>
          </w:rPr>
          <w:t>Глава 18. Реализация права</w:t>
        </w:r>
      </w:hyperlink>
      <w:r w:rsidR="006433EA">
        <w:rPr>
          <w:color w:val="000000"/>
          <w:sz w:val="24"/>
          <w:szCs w:val="24"/>
        </w:rPr>
        <w:tab/>
        <w:t>209</w:t>
      </w:r>
    </w:p>
    <w:p w:rsidR="006433EA" w:rsidRDefault="00AE159E">
      <w:pPr>
        <w:shd w:val="clear" w:color="auto" w:fill="FFFFFF"/>
        <w:tabs>
          <w:tab w:val="left" w:leader="dot" w:pos="9072"/>
        </w:tabs>
        <w:ind w:left="284"/>
        <w:rPr>
          <w:sz w:val="24"/>
          <w:szCs w:val="24"/>
        </w:rPr>
      </w:pPr>
      <w:hyperlink w:anchor="Глава19" w:history="1">
        <w:r w:rsidR="006433EA">
          <w:rPr>
            <w:rStyle w:val="a8"/>
            <w:b/>
            <w:sz w:val="24"/>
            <w:szCs w:val="24"/>
          </w:rPr>
          <w:t>Глава 19. Толкование права</w:t>
        </w:r>
      </w:hyperlink>
      <w:r w:rsidR="006433EA">
        <w:rPr>
          <w:color w:val="000000"/>
          <w:sz w:val="24"/>
          <w:szCs w:val="24"/>
        </w:rPr>
        <w:tab/>
        <w:t>212</w:t>
      </w:r>
    </w:p>
    <w:p w:rsidR="006433EA" w:rsidRDefault="006433EA">
      <w:pPr>
        <w:shd w:val="clear" w:color="auto" w:fill="FFFFFF"/>
        <w:tabs>
          <w:tab w:val="left" w:leader="dot" w:pos="9072"/>
        </w:tabs>
        <w:ind w:left="284"/>
        <w:rPr>
          <w:rStyle w:val="a8"/>
          <w:b/>
          <w:sz w:val="24"/>
          <w:szCs w:val="24"/>
        </w:rPr>
      </w:pPr>
      <w:r>
        <w:rPr>
          <w:b/>
          <w:color w:val="000000"/>
          <w:sz w:val="24"/>
          <w:szCs w:val="24"/>
        </w:rPr>
        <w:fldChar w:fldCharType="begin"/>
      </w:r>
      <w:r>
        <w:rPr>
          <w:b/>
          <w:color w:val="000000"/>
          <w:sz w:val="24"/>
          <w:szCs w:val="24"/>
        </w:rPr>
        <w:instrText xml:space="preserve"> HYPERLINK  \l "Глава20" </w:instrText>
      </w:r>
      <w:r>
        <w:rPr>
          <w:b/>
          <w:color w:val="000000"/>
          <w:sz w:val="24"/>
          <w:szCs w:val="24"/>
        </w:rPr>
        <w:fldChar w:fldCharType="separate"/>
      </w:r>
      <w:r>
        <w:rPr>
          <w:rStyle w:val="a8"/>
          <w:b/>
          <w:sz w:val="24"/>
          <w:szCs w:val="24"/>
        </w:rPr>
        <w:t>Глава 20. Правомерное поведение, правонарушение,</w:t>
      </w:r>
    </w:p>
    <w:p w:rsidR="006433EA" w:rsidRDefault="006433EA">
      <w:pPr>
        <w:shd w:val="clear" w:color="auto" w:fill="FFFFFF"/>
        <w:tabs>
          <w:tab w:val="left" w:leader="dot" w:pos="9072"/>
        </w:tabs>
        <w:ind w:left="284"/>
        <w:rPr>
          <w:sz w:val="24"/>
          <w:szCs w:val="24"/>
        </w:rPr>
      </w:pPr>
      <w:r>
        <w:rPr>
          <w:rStyle w:val="a8"/>
          <w:b/>
          <w:sz w:val="24"/>
          <w:szCs w:val="24"/>
        </w:rPr>
        <w:t>юридическая ответственность</w:t>
      </w:r>
      <w:r>
        <w:rPr>
          <w:b/>
          <w:color w:val="000000"/>
          <w:sz w:val="24"/>
          <w:szCs w:val="24"/>
        </w:rPr>
        <w:fldChar w:fldCharType="end"/>
      </w:r>
      <w:r>
        <w:rPr>
          <w:color w:val="000000"/>
          <w:sz w:val="24"/>
          <w:szCs w:val="24"/>
        </w:rPr>
        <w:tab/>
        <w:t>217</w:t>
      </w:r>
    </w:p>
    <w:p w:rsidR="006433EA" w:rsidRDefault="00AE159E">
      <w:pPr>
        <w:shd w:val="clear" w:color="auto" w:fill="FFFFFF"/>
        <w:tabs>
          <w:tab w:val="left" w:leader="dot" w:pos="9072"/>
        </w:tabs>
        <w:ind w:left="284"/>
        <w:rPr>
          <w:sz w:val="24"/>
          <w:szCs w:val="24"/>
        </w:rPr>
      </w:pPr>
      <w:hyperlink w:anchor="Глава21" w:history="1">
        <w:r w:rsidR="006433EA">
          <w:rPr>
            <w:rStyle w:val="a8"/>
            <w:b/>
            <w:sz w:val="24"/>
            <w:szCs w:val="24"/>
          </w:rPr>
          <w:t>Глава 21. Механизм правового регулирования</w:t>
        </w:r>
      </w:hyperlink>
      <w:r w:rsidR="006433EA">
        <w:rPr>
          <w:color w:val="000000"/>
          <w:sz w:val="24"/>
          <w:szCs w:val="24"/>
        </w:rPr>
        <w:tab/>
        <w:t>222</w:t>
      </w:r>
    </w:p>
    <w:p w:rsidR="006433EA" w:rsidRDefault="00AE159E">
      <w:pPr>
        <w:shd w:val="clear" w:color="auto" w:fill="FFFFFF"/>
        <w:tabs>
          <w:tab w:val="left" w:leader="dot" w:pos="9072"/>
        </w:tabs>
        <w:ind w:firstLine="284"/>
        <w:rPr>
          <w:color w:val="000000"/>
          <w:sz w:val="24"/>
          <w:szCs w:val="24"/>
        </w:rPr>
      </w:pPr>
      <w:hyperlink w:anchor="Глава22" w:history="1">
        <w:r w:rsidR="006433EA">
          <w:rPr>
            <w:rStyle w:val="a8"/>
            <w:b/>
            <w:sz w:val="24"/>
            <w:szCs w:val="24"/>
          </w:rPr>
          <w:t>Глава 22. Законность, правопорядок и дисциплина</w:t>
        </w:r>
      </w:hyperlink>
      <w:r w:rsidR="006433EA">
        <w:rPr>
          <w:color w:val="000000"/>
          <w:sz w:val="24"/>
          <w:szCs w:val="24"/>
        </w:rPr>
        <w:t>.....................................................229</w:t>
      </w:r>
    </w:p>
    <w:p w:rsidR="006433EA" w:rsidRDefault="00AE159E">
      <w:pPr>
        <w:shd w:val="clear" w:color="auto" w:fill="FFFFFF"/>
        <w:ind w:left="284"/>
        <w:rPr>
          <w:sz w:val="24"/>
          <w:szCs w:val="24"/>
        </w:rPr>
      </w:pPr>
      <w:hyperlink w:anchor="Тематика" w:history="1">
        <w:r w:rsidR="006433EA">
          <w:rPr>
            <w:rStyle w:val="a8"/>
            <w:b/>
            <w:bCs/>
            <w:sz w:val="24"/>
            <w:szCs w:val="24"/>
          </w:rPr>
          <w:t>Тематика курсовых работ</w:t>
        </w:r>
      </w:hyperlink>
      <w:r w:rsidR="006433EA">
        <w:rPr>
          <w:bCs/>
          <w:color w:val="000000"/>
          <w:sz w:val="24"/>
          <w:szCs w:val="24"/>
        </w:rPr>
        <w:t>...................................................................................................238</w:t>
      </w:r>
    </w:p>
    <w:p w:rsidR="006433EA" w:rsidRDefault="00AE159E">
      <w:pPr>
        <w:shd w:val="clear" w:color="auto" w:fill="FFFFFF"/>
        <w:tabs>
          <w:tab w:val="left" w:leader="dot" w:pos="9072"/>
        </w:tabs>
        <w:rPr>
          <w:color w:val="000000"/>
          <w:sz w:val="24"/>
          <w:szCs w:val="24"/>
          <w:lang w:val="en-US"/>
        </w:rPr>
      </w:pPr>
      <w:hyperlink w:anchor="Схемы" w:history="1">
        <w:r w:rsidR="006433EA">
          <w:rPr>
            <w:rStyle w:val="a8"/>
            <w:b/>
            <w:sz w:val="24"/>
            <w:szCs w:val="24"/>
          </w:rPr>
          <w:t>Схемы</w:t>
        </w:r>
      </w:hyperlink>
      <w:r w:rsidR="006433EA">
        <w:rPr>
          <w:color w:val="000000"/>
          <w:sz w:val="24"/>
          <w:szCs w:val="24"/>
        </w:rPr>
        <w:tab/>
        <w:t>239</w:t>
      </w:r>
    </w:p>
    <w:p w:rsidR="006433EA" w:rsidRDefault="006433EA">
      <w:pPr>
        <w:shd w:val="clear" w:color="auto" w:fill="FFFFFF"/>
        <w:tabs>
          <w:tab w:val="left" w:leader="dot" w:pos="6029"/>
        </w:tabs>
        <w:ind w:left="284"/>
        <w:rPr>
          <w:sz w:val="24"/>
          <w:szCs w:val="24"/>
        </w:rPr>
        <w:sectPr w:rsidR="006433EA">
          <w:pgSz w:w="11909" w:h="16834"/>
          <w:pgMar w:top="1134" w:right="1134" w:bottom="1134" w:left="1134" w:header="720" w:footer="720" w:gutter="0"/>
          <w:cols w:space="60"/>
          <w:noEndnote/>
        </w:sectPr>
      </w:pPr>
    </w:p>
    <w:p w:rsidR="006433EA" w:rsidRDefault="006433EA">
      <w:pPr>
        <w:shd w:val="clear" w:color="auto" w:fill="FFFFFF"/>
        <w:jc w:val="center"/>
        <w:rPr>
          <w:b/>
          <w:sz w:val="28"/>
          <w:szCs w:val="28"/>
        </w:rPr>
      </w:pPr>
      <w:bookmarkStart w:id="0" w:name="_Hlk35251438"/>
      <w:bookmarkStart w:id="1" w:name="Предисловие"/>
      <w:r>
        <w:rPr>
          <w:b/>
          <w:bCs/>
          <w:color w:val="000000"/>
          <w:sz w:val="28"/>
          <w:szCs w:val="28"/>
        </w:rPr>
        <w:t>Предисловие</w:t>
      </w:r>
    </w:p>
    <w:bookmarkEnd w:id="0"/>
    <w:bookmarkEnd w:id="1"/>
    <w:p w:rsidR="006433EA" w:rsidRDefault="006433EA">
      <w:pPr>
        <w:shd w:val="clear" w:color="auto" w:fill="FFFFFF"/>
        <w:ind w:right="14" w:firstLine="567"/>
        <w:jc w:val="both"/>
        <w:rPr>
          <w:color w:val="000000"/>
          <w:sz w:val="24"/>
          <w:szCs w:val="24"/>
        </w:rPr>
      </w:pPr>
    </w:p>
    <w:p w:rsidR="006433EA" w:rsidRDefault="006433EA">
      <w:pPr>
        <w:shd w:val="clear" w:color="auto" w:fill="FFFFFF"/>
        <w:ind w:right="14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В системе юридических знаний теория государства и пра</w:t>
      </w:r>
      <w:r>
        <w:rPr>
          <w:color w:val="000000"/>
          <w:sz w:val="24"/>
          <w:szCs w:val="24"/>
        </w:rPr>
        <w:softHyphen/>
        <w:t>ва является базовой методологической наукой. Цели ее изуче</w:t>
      </w:r>
      <w:r>
        <w:rPr>
          <w:color w:val="000000"/>
          <w:sz w:val="24"/>
          <w:szCs w:val="24"/>
        </w:rPr>
        <w:softHyphen/>
        <w:t>ния: усвоить комплекс общих знаний о государственно-право</w:t>
      </w:r>
      <w:r>
        <w:rPr>
          <w:color w:val="000000"/>
          <w:sz w:val="24"/>
          <w:szCs w:val="24"/>
        </w:rPr>
        <w:softHyphen/>
        <w:t>вых явлениях; получить представление об основных категори</w:t>
      </w:r>
      <w:r>
        <w:rPr>
          <w:color w:val="000000"/>
          <w:sz w:val="24"/>
          <w:szCs w:val="24"/>
        </w:rPr>
        <w:softHyphen/>
        <w:t>ях, отражающих особые свойства государства и права; уяснить значение общетеоретических знаний для последующей прак</w:t>
      </w:r>
      <w:r>
        <w:rPr>
          <w:color w:val="000000"/>
          <w:sz w:val="24"/>
          <w:szCs w:val="24"/>
        </w:rPr>
        <w:softHyphen/>
        <w:t>тической деятельности.</w:t>
      </w:r>
    </w:p>
    <w:p w:rsidR="006433EA" w:rsidRDefault="006433EA">
      <w:pPr>
        <w:shd w:val="clear" w:color="auto" w:fill="FFFFFF"/>
        <w:ind w:right="5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Изучая курс общей теории государства и права, нужно постоянно учитывать ее фундаментальный характер, широкий диапазон связей не только с философскими, экономическими и политологическими учениями, но и с отраслевыми юридиче</w:t>
      </w:r>
      <w:r>
        <w:rPr>
          <w:color w:val="000000"/>
          <w:sz w:val="24"/>
          <w:szCs w:val="24"/>
        </w:rPr>
        <w:softHyphen/>
        <w:t>скими науками. Теория государства и права как наука исследу</w:t>
      </w:r>
      <w:r>
        <w:rPr>
          <w:color w:val="000000"/>
          <w:sz w:val="24"/>
          <w:szCs w:val="24"/>
        </w:rPr>
        <w:softHyphen/>
        <w:t>ет общие закономерности возникновения, развития и функцио</w:t>
      </w:r>
      <w:r>
        <w:rPr>
          <w:color w:val="000000"/>
          <w:sz w:val="24"/>
          <w:szCs w:val="24"/>
        </w:rPr>
        <w:softHyphen/>
        <w:t>нирования государственно-правовых явлений; сущность госу</w:t>
      </w:r>
      <w:r>
        <w:rPr>
          <w:color w:val="000000"/>
          <w:sz w:val="24"/>
          <w:szCs w:val="24"/>
        </w:rPr>
        <w:softHyphen/>
        <w:t>дарственной власти и структуру государственного аппарата; соотношение типов и форм государства; место и роль государ</w:t>
      </w:r>
      <w:r>
        <w:rPr>
          <w:color w:val="000000"/>
          <w:sz w:val="24"/>
          <w:szCs w:val="24"/>
        </w:rPr>
        <w:softHyphen/>
        <w:t>ства в политической системе общества; понятие, содержание и принципы правового государства. Особое внимание уделяется анализу понятия и сущности права, его источникам, системе права и правоотношениям, реализации права и его толкованию, законности и юридической ответственности. Специально рас</w:t>
      </w:r>
      <w:r>
        <w:rPr>
          <w:color w:val="000000"/>
          <w:sz w:val="24"/>
          <w:szCs w:val="24"/>
        </w:rPr>
        <w:softHyphen/>
        <w:t>сматриваются проблемы связи права и личности, правосозна</w:t>
      </w:r>
      <w:r>
        <w:rPr>
          <w:color w:val="000000"/>
          <w:sz w:val="24"/>
          <w:szCs w:val="24"/>
        </w:rPr>
        <w:softHyphen/>
        <w:t>ния и правовой культуры. Кроме традиционных тем предлага</w:t>
      </w:r>
      <w:r>
        <w:rPr>
          <w:color w:val="000000"/>
          <w:sz w:val="24"/>
          <w:szCs w:val="24"/>
        </w:rPr>
        <w:softHyphen/>
        <w:t>ются и такие, которые все активнее входят в содержание учеб</w:t>
      </w:r>
      <w:r>
        <w:rPr>
          <w:color w:val="000000"/>
          <w:sz w:val="24"/>
          <w:szCs w:val="24"/>
        </w:rPr>
        <w:softHyphen/>
        <w:t>ников, учебных пособий, курсов лекций: юридические средст</w:t>
      </w:r>
      <w:r>
        <w:rPr>
          <w:color w:val="000000"/>
          <w:sz w:val="24"/>
          <w:szCs w:val="24"/>
        </w:rPr>
        <w:softHyphen/>
        <w:t>ва, правовой режим, стимулы и ограничения в праве, правовые льготы и поощрения и т. д.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Большое внимание уделяется уяснению основных принци</w:t>
      </w:r>
      <w:r>
        <w:rPr>
          <w:color w:val="000000"/>
          <w:sz w:val="24"/>
          <w:szCs w:val="24"/>
        </w:rPr>
        <w:softHyphen/>
        <w:t>пов права, усвоению не только буквы, но и духа закона, умению правильно его толковать и применять. В условиях демократи</w:t>
      </w:r>
      <w:r>
        <w:rPr>
          <w:color w:val="000000"/>
          <w:sz w:val="24"/>
          <w:szCs w:val="24"/>
        </w:rPr>
        <w:softHyphen/>
        <w:t>зации российского общества важное значение приобретает фор</w:t>
      </w:r>
      <w:r>
        <w:rPr>
          <w:color w:val="000000"/>
          <w:sz w:val="24"/>
          <w:szCs w:val="24"/>
        </w:rPr>
        <w:softHyphen/>
        <w:t>мирование, развитие и закрепление нового юридического мыш</w:t>
      </w:r>
      <w:r>
        <w:rPr>
          <w:color w:val="000000"/>
          <w:sz w:val="24"/>
          <w:szCs w:val="24"/>
        </w:rPr>
        <w:softHyphen/>
        <w:t>ления, общей и правовой культуры, высокого профессионализ</w:t>
      </w:r>
      <w:r>
        <w:rPr>
          <w:color w:val="000000"/>
          <w:sz w:val="24"/>
          <w:szCs w:val="24"/>
        </w:rPr>
        <w:softHyphen/>
        <w:t>ма, чувства ответственности и справедливости. Приоритет в изучении курса отдается правовым идеям, однако подчеркива</w:t>
      </w:r>
      <w:r>
        <w:rPr>
          <w:color w:val="000000"/>
          <w:sz w:val="24"/>
          <w:szCs w:val="24"/>
        </w:rPr>
        <w:softHyphen/>
        <w:t>ется их неразрывная связь с государством.</w:t>
      </w:r>
    </w:p>
    <w:p w:rsidR="006433EA" w:rsidRDefault="006433EA">
      <w:pPr>
        <w:shd w:val="clear" w:color="auto" w:fill="FFFFFF"/>
        <w:ind w:right="5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Теория государства и права преподается практически во всех вузах России, ведь подобные знания нужны каждому человеку независимо от его профессии. И в последнее время из</w:t>
      </w:r>
      <w:r>
        <w:rPr>
          <w:color w:val="000000"/>
          <w:sz w:val="24"/>
          <w:szCs w:val="24"/>
        </w:rPr>
        <w:softHyphen/>
        <w:t>дано уже немало учебников, учебных пособий и курсов лекций по данной учебной дисциплине.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Предлагаемую же работу отличает следующее. Это первое издание, имеющее цель предложить учебно-методический ком</w:t>
      </w:r>
      <w:r>
        <w:rPr>
          <w:color w:val="000000"/>
          <w:sz w:val="24"/>
          <w:szCs w:val="24"/>
        </w:rPr>
        <w:softHyphen/>
        <w:t>плекс по теории государства и права. Мы убеждены в том, что пришло время опубликования таких пособий, которые в систе</w:t>
      </w:r>
      <w:r>
        <w:rPr>
          <w:color w:val="000000"/>
          <w:sz w:val="24"/>
          <w:szCs w:val="24"/>
        </w:rPr>
        <w:softHyphen/>
        <w:t>ме давали бы всю необходимую учебно-методическую инфор</w:t>
      </w:r>
      <w:r>
        <w:rPr>
          <w:color w:val="000000"/>
          <w:sz w:val="24"/>
          <w:szCs w:val="24"/>
        </w:rPr>
        <w:softHyphen/>
        <w:t>мацию для студентов, включая краткий учебник, словарь ос</w:t>
      </w:r>
      <w:r>
        <w:rPr>
          <w:color w:val="000000"/>
          <w:sz w:val="24"/>
          <w:szCs w:val="24"/>
        </w:rPr>
        <w:softHyphen/>
        <w:t>новных понятий и категорий, схемы.</w:t>
      </w:r>
    </w:p>
    <w:p w:rsidR="006433EA" w:rsidRDefault="006433EA">
      <w:pPr>
        <w:shd w:val="clear" w:color="auto" w:fill="FFFFFF"/>
        <w:ind w:right="5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Известно, насколько престижно сегодня юридическое об</w:t>
      </w:r>
      <w:r>
        <w:rPr>
          <w:color w:val="000000"/>
          <w:sz w:val="24"/>
          <w:szCs w:val="24"/>
        </w:rPr>
        <w:softHyphen/>
        <w:t>разование. Как говорится, был бы спрос, будет и предложение. Однако подобные учебные заведения далеко не всегда имеют собственный сложившийся преподавательский корпус, способ</w:t>
      </w:r>
      <w:r>
        <w:rPr>
          <w:color w:val="000000"/>
          <w:sz w:val="24"/>
          <w:szCs w:val="24"/>
        </w:rPr>
        <w:softHyphen/>
        <w:t>ный обеспечить учебный процесс качественной методической литературой.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Данное пособие написано в соответствии с Государствен</w:t>
      </w:r>
      <w:r>
        <w:rPr>
          <w:color w:val="000000"/>
          <w:sz w:val="24"/>
          <w:szCs w:val="24"/>
        </w:rPr>
        <w:softHyphen/>
        <w:t>ным образовательным стандартом высшего профессионального образования (с государственными требованиями к минимуму содержания и уровню подготовки выпускника по специально</w:t>
      </w:r>
      <w:r>
        <w:rPr>
          <w:color w:val="000000"/>
          <w:sz w:val="24"/>
          <w:szCs w:val="24"/>
        </w:rPr>
        <w:softHyphen/>
        <w:t>сти 021100 - Юриспруденция). Оно может быть использовано и при подготовке бакалавров юриспруденции и предназначено для студентов всех форм обучения, как для первых, так и вы</w:t>
      </w:r>
      <w:r>
        <w:rPr>
          <w:color w:val="000000"/>
          <w:sz w:val="24"/>
          <w:szCs w:val="24"/>
        </w:rPr>
        <w:softHyphen/>
        <w:t>пускных курсов.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Формами контроля на первом курсе являются сдача заче</w:t>
      </w:r>
      <w:r>
        <w:rPr>
          <w:color w:val="000000"/>
          <w:sz w:val="24"/>
          <w:szCs w:val="24"/>
        </w:rPr>
        <w:softHyphen/>
        <w:t>та и семестрового экзамена. Студенты дневного отделения во втором семестре (студенты заочного отделения — в третьем) выполняют по теории государства и права курсовую работу. Контрольные работы готовятся студентами заочного отделения во втором и третьем семестрах. На старших курсах изучаются проблемы общей теории государства и права и сдается госу</w:t>
      </w:r>
      <w:r>
        <w:rPr>
          <w:color w:val="000000"/>
          <w:sz w:val="24"/>
          <w:szCs w:val="24"/>
        </w:rPr>
        <w:softHyphen/>
        <w:t>дарственный экзамен.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Памятуя о том, что в современных условиях советы вузов могут многое в учебно-методическом плане определять само</w:t>
      </w:r>
      <w:r>
        <w:rPr>
          <w:color w:val="000000"/>
          <w:sz w:val="24"/>
          <w:szCs w:val="24"/>
        </w:rPr>
        <w:softHyphen/>
        <w:t>стоятельно, данное пособие содержит лишь примерные мате</w:t>
      </w:r>
      <w:r>
        <w:rPr>
          <w:color w:val="000000"/>
          <w:sz w:val="24"/>
          <w:szCs w:val="24"/>
        </w:rPr>
        <w:softHyphen/>
        <w:t>риалы, выступает своего рода модельным учебно-методическим комплексом.</w:t>
      </w:r>
    </w:p>
    <w:p w:rsidR="006433EA" w:rsidRDefault="006433EA">
      <w:pPr>
        <w:shd w:val="clear" w:color="auto" w:fill="FFFFFF"/>
        <w:ind w:left="6804"/>
        <w:rPr>
          <w:bCs/>
          <w:color w:val="000000"/>
          <w:sz w:val="24"/>
          <w:szCs w:val="24"/>
        </w:rPr>
      </w:pPr>
    </w:p>
    <w:p w:rsidR="006433EA" w:rsidRDefault="006433EA">
      <w:pPr>
        <w:shd w:val="clear" w:color="auto" w:fill="FFFFFF"/>
        <w:ind w:left="6804"/>
        <w:rPr>
          <w:bCs/>
          <w:color w:val="000000"/>
          <w:sz w:val="24"/>
          <w:szCs w:val="24"/>
        </w:rPr>
      </w:pPr>
    </w:p>
    <w:p w:rsidR="006433EA" w:rsidRDefault="006433EA">
      <w:pPr>
        <w:shd w:val="clear" w:color="auto" w:fill="FFFFFF"/>
        <w:ind w:left="6804"/>
        <w:rPr>
          <w:b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М. Н. Марченко,</w:t>
      </w:r>
    </w:p>
    <w:p w:rsidR="006433EA" w:rsidRDefault="006433EA">
      <w:pPr>
        <w:shd w:val="clear" w:color="auto" w:fill="FFFFFF"/>
        <w:ind w:left="6804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доктор юридических наук, </w:t>
      </w:r>
    </w:p>
    <w:p w:rsidR="006433EA" w:rsidRDefault="006433EA">
      <w:pPr>
        <w:shd w:val="clear" w:color="auto" w:fill="FFFFFF"/>
        <w:ind w:left="6804"/>
        <w:rPr>
          <w:sz w:val="24"/>
          <w:szCs w:val="24"/>
        </w:rPr>
      </w:pPr>
      <w:r>
        <w:rPr>
          <w:color w:val="000000"/>
          <w:sz w:val="24"/>
          <w:szCs w:val="24"/>
        </w:rPr>
        <w:t>профессор,</w:t>
      </w:r>
    </w:p>
    <w:p w:rsidR="006433EA" w:rsidRDefault="006433EA">
      <w:pPr>
        <w:shd w:val="clear" w:color="auto" w:fill="FFFFFF"/>
        <w:ind w:left="6804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Президент Ассоциации </w:t>
      </w:r>
    </w:p>
    <w:p w:rsidR="006433EA" w:rsidRDefault="006433EA">
      <w:pPr>
        <w:shd w:val="clear" w:color="auto" w:fill="FFFFFF"/>
        <w:ind w:left="6804"/>
        <w:rPr>
          <w:sz w:val="24"/>
          <w:szCs w:val="24"/>
        </w:rPr>
      </w:pPr>
      <w:r>
        <w:rPr>
          <w:color w:val="000000"/>
          <w:sz w:val="24"/>
          <w:szCs w:val="24"/>
        </w:rPr>
        <w:t>юридических вузов России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  <w:sectPr w:rsidR="006433EA">
          <w:pgSz w:w="11909" w:h="16834"/>
          <w:pgMar w:top="1134" w:right="1134" w:bottom="1134" w:left="1134" w:header="720" w:footer="720" w:gutter="0"/>
          <w:cols w:space="60"/>
          <w:noEndnote/>
        </w:sectPr>
      </w:pPr>
    </w:p>
    <w:p w:rsidR="006433EA" w:rsidRDefault="006433EA">
      <w:pPr>
        <w:shd w:val="clear" w:color="auto" w:fill="FFFFFF"/>
        <w:ind w:right="48"/>
        <w:jc w:val="center"/>
        <w:rPr>
          <w:b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Государственный</w:t>
      </w:r>
    </w:p>
    <w:p w:rsidR="006433EA" w:rsidRDefault="006433EA">
      <w:pPr>
        <w:shd w:val="clear" w:color="auto" w:fill="FFFFFF"/>
        <w:ind w:right="34"/>
        <w:jc w:val="center"/>
        <w:rPr>
          <w:b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образовательный стандарт</w:t>
      </w:r>
    </w:p>
    <w:p w:rsidR="006433EA" w:rsidRDefault="006433EA">
      <w:pPr>
        <w:shd w:val="clear" w:color="auto" w:fill="FFFFFF"/>
        <w:ind w:right="19"/>
        <w:jc w:val="center"/>
        <w:rPr>
          <w:b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высшего профессионального образования</w:t>
      </w:r>
    </w:p>
    <w:p w:rsidR="006433EA" w:rsidRDefault="006433EA">
      <w:pPr>
        <w:shd w:val="clear" w:color="auto" w:fill="FFFFFF"/>
        <w:ind w:firstLine="567"/>
        <w:rPr>
          <w:bCs/>
          <w:color w:val="000000"/>
          <w:sz w:val="24"/>
          <w:szCs w:val="24"/>
        </w:rPr>
      </w:pPr>
    </w:p>
    <w:p w:rsidR="006433EA" w:rsidRDefault="006433EA">
      <w:pPr>
        <w:shd w:val="clear" w:color="auto" w:fill="FFFFFF"/>
        <w:jc w:val="center"/>
        <w:rPr>
          <w:b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ТЕОРИЯ ГОСУДАРСТВА И ПРАВА</w:t>
      </w:r>
    </w:p>
    <w:p w:rsidR="006433EA" w:rsidRDefault="006433EA">
      <w:pPr>
        <w:shd w:val="clear" w:color="auto" w:fill="FFFFFF"/>
        <w:ind w:firstLine="567"/>
        <w:rPr>
          <w:bCs/>
          <w:color w:val="000000"/>
          <w:sz w:val="24"/>
          <w:szCs w:val="24"/>
        </w:rPr>
      </w:pPr>
    </w:p>
    <w:p w:rsidR="006433EA" w:rsidRDefault="006433EA">
      <w:pPr>
        <w:shd w:val="clear" w:color="auto" w:fill="FFFFFF"/>
        <w:jc w:val="center"/>
        <w:rPr>
          <w:b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Направление 521400 — "Юриспруденция"</w:t>
      </w:r>
    </w:p>
    <w:p w:rsidR="006433EA" w:rsidRDefault="006433EA">
      <w:pPr>
        <w:shd w:val="clear" w:color="auto" w:fill="FFFFFF"/>
        <w:ind w:right="5" w:firstLine="567"/>
        <w:jc w:val="both"/>
        <w:rPr>
          <w:color w:val="000000"/>
          <w:sz w:val="24"/>
          <w:szCs w:val="24"/>
        </w:rPr>
      </w:pPr>
    </w:p>
    <w:p w:rsidR="006433EA" w:rsidRDefault="006433EA">
      <w:pPr>
        <w:shd w:val="clear" w:color="auto" w:fill="FFFFFF"/>
        <w:ind w:right="5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Закономерности возникновения, развития и функциониро</w:t>
      </w:r>
      <w:r>
        <w:rPr>
          <w:color w:val="000000"/>
          <w:sz w:val="24"/>
          <w:szCs w:val="24"/>
        </w:rPr>
        <w:softHyphen/>
        <w:t>вания государства и права; государственная власть; государст</w:t>
      </w:r>
      <w:r>
        <w:rPr>
          <w:color w:val="000000"/>
          <w:sz w:val="24"/>
          <w:szCs w:val="24"/>
        </w:rPr>
        <w:softHyphen/>
        <w:t>венный аппарат; типы и формы государства; государство в по</w:t>
      </w:r>
      <w:r>
        <w:rPr>
          <w:color w:val="000000"/>
          <w:sz w:val="24"/>
          <w:szCs w:val="24"/>
        </w:rPr>
        <w:softHyphen/>
        <w:t>литической системе общества; правовое государство; понятие и сущность права; правоотношения; реализация права; законность; толкование права; юридическая ответственность; право и лич</w:t>
      </w:r>
      <w:r>
        <w:rPr>
          <w:color w:val="000000"/>
          <w:sz w:val="24"/>
          <w:szCs w:val="24"/>
        </w:rPr>
        <w:softHyphen/>
        <w:t>ность; правосознание, правовая культура.</w:t>
      </w:r>
    </w:p>
    <w:p w:rsidR="006433EA" w:rsidRDefault="006433EA">
      <w:pPr>
        <w:shd w:val="clear" w:color="auto" w:fill="FFFFFF"/>
        <w:ind w:firstLine="567"/>
        <w:rPr>
          <w:bCs/>
          <w:color w:val="000000"/>
          <w:sz w:val="24"/>
          <w:szCs w:val="24"/>
        </w:rPr>
      </w:pPr>
    </w:p>
    <w:p w:rsidR="006433EA" w:rsidRDefault="006433EA">
      <w:pPr>
        <w:shd w:val="clear" w:color="auto" w:fill="FFFFFF"/>
        <w:ind w:firstLine="567"/>
        <w:jc w:val="center"/>
        <w:rPr>
          <w:b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Специальность 021100 — Юриспруденция</w:t>
      </w:r>
    </w:p>
    <w:p w:rsidR="006433EA" w:rsidRDefault="006433EA">
      <w:pPr>
        <w:shd w:val="clear" w:color="auto" w:fill="FFFFFF"/>
        <w:ind w:firstLine="567"/>
        <w:jc w:val="center"/>
        <w:rPr>
          <w:b/>
          <w:color w:val="000000"/>
          <w:sz w:val="24"/>
          <w:szCs w:val="24"/>
        </w:rPr>
      </w:pP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Методологические основы научного понимания государст</w:t>
      </w:r>
      <w:r>
        <w:rPr>
          <w:color w:val="000000"/>
          <w:sz w:val="24"/>
          <w:szCs w:val="24"/>
        </w:rPr>
        <w:softHyphen/>
        <w:t>ва и права, государственно-правовых явлений; закономерности исторического движения и функционирования государства и права; взаимосвязь государства, права и иных сфер жизни об</w:t>
      </w:r>
      <w:r>
        <w:rPr>
          <w:color w:val="000000"/>
          <w:sz w:val="24"/>
          <w:szCs w:val="24"/>
        </w:rPr>
        <w:softHyphen/>
        <w:t>щества и человека; понятийный и категориальный аппарат теории государства и права; эволюция и соотношение совре</w:t>
      </w:r>
      <w:r>
        <w:rPr>
          <w:color w:val="000000"/>
          <w:sz w:val="24"/>
          <w:szCs w:val="24"/>
        </w:rPr>
        <w:softHyphen/>
        <w:t>менных государственных и правовых систем; основные пробле</w:t>
      </w:r>
      <w:r>
        <w:rPr>
          <w:color w:val="000000"/>
          <w:sz w:val="24"/>
          <w:szCs w:val="24"/>
        </w:rPr>
        <w:softHyphen/>
        <w:t>мы современного понимания государства и права; общая харак</w:t>
      </w:r>
      <w:r>
        <w:rPr>
          <w:color w:val="000000"/>
          <w:sz w:val="24"/>
          <w:szCs w:val="24"/>
        </w:rPr>
        <w:softHyphen/>
        <w:t>теристика современных политико-правовых доктрин.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</w:p>
    <w:p w:rsidR="006433EA" w:rsidRDefault="006433EA">
      <w:pPr>
        <w:shd w:val="clear" w:color="auto" w:fill="FFFFFF"/>
        <w:ind w:right="2"/>
        <w:jc w:val="center"/>
        <w:rPr>
          <w:b/>
          <w:bCs/>
          <w:color w:val="000000"/>
          <w:sz w:val="28"/>
          <w:szCs w:val="28"/>
        </w:rPr>
      </w:pPr>
      <w:bookmarkStart w:id="2" w:name="Программа"/>
      <w:r>
        <w:rPr>
          <w:b/>
          <w:bCs/>
          <w:color w:val="000000"/>
          <w:sz w:val="28"/>
          <w:szCs w:val="28"/>
        </w:rPr>
        <w:t>Программа курса</w:t>
      </w:r>
    </w:p>
    <w:p w:rsidR="006433EA" w:rsidRDefault="006433EA">
      <w:pPr>
        <w:shd w:val="clear" w:color="auto" w:fill="FFFFFF"/>
        <w:ind w:right="2"/>
        <w:jc w:val="center"/>
        <w:rPr>
          <w:b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"Теория государства и права"</w:t>
      </w:r>
    </w:p>
    <w:bookmarkEnd w:id="2"/>
    <w:p w:rsidR="006433EA" w:rsidRDefault="006433EA">
      <w:pPr>
        <w:shd w:val="clear" w:color="auto" w:fill="FFFFFF"/>
        <w:ind w:firstLine="567"/>
        <w:jc w:val="center"/>
        <w:rPr>
          <w:bCs/>
          <w:color w:val="000000"/>
          <w:sz w:val="24"/>
          <w:szCs w:val="24"/>
        </w:rPr>
      </w:pPr>
    </w:p>
    <w:p w:rsidR="006433EA" w:rsidRDefault="006433EA">
      <w:pPr>
        <w:shd w:val="clear" w:color="auto" w:fill="FFFFFF"/>
        <w:jc w:val="center"/>
        <w:rPr>
          <w:b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Структура программы</w:t>
      </w:r>
    </w:p>
    <w:p w:rsidR="006433EA" w:rsidRDefault="006433EA">
      <w:pPr>
        <w:shd w:val="clear" w:color="auto" w:fill="FFFFFF"/>
        <w:ind w:right="499" w:firstLine="567"/>
        <w:rPr>
          <w:bCs/>
          <w:color w:val="000000"/>
          <w:sz w:val="24"/>
          <w:szCs w:val="24"/>
        </w:rPr>
      </w:pPr>
    </w:p>
    <w:p w:rsidR="006433EA" w:rsidRDefault="006433EA">
      <w:pPr>
        <w:shd w:val="clear" w:color="auto" w:fill="FFFFFF"/>
        <w:ind w:right="499" w:firstLine="567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Тема 1.</w:t>
      </w:r>
      <w:r>
        <w:rPr>
          <w:bCs/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Предмет и метод теории государства и права </w:t>
      </w:r>
    </w:p>
    <w:p w:rsidR="006433EA" w:rsidRDefault="006433EA">
      <w:pPr>
        <w:shd w:val="clear" w:color="auto" w:fill="FFFFFF"/>
        <w:ind w:right="499" w:firstLine="567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Тема 2.</w:t>
      </w:r>
      <w:r>
        <w:rPr>
          <w:bCs/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Происхождение государства и права </w:t>
      </w:r>
    </w:p>
    <w:p w:rsidR="006433EA" w:rsidRDefault="006433EA">
      <w:pPr>
        <w:shd w:val="clear" w:color="auto" w:fill="FFFFFF"/>
        <w:ind w:right="499" w:firstLine="567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Тема 3.</w:t>
      </w:r>
      <w:r>
        <w:rPr>
          <w:bCs/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Сущность и типы государства </w:t>
      </w:r>
    </w:p>
    <w:p w:rsidR="006433EA" w:rsidRDefault="006433EA">
      <w:pPr>
        <w:shd w:val="clear" w:color="auto" w:fill="FFFFFF"/>
        <w:ind w:right="499" w:firstLine="567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Тема 4.</w:t>
      </w:r>
      <w:r>
        <w:rPr>
          <w:bCs/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Функции государства </w:t>
      </w:r>
    </w:p>
    <w:p w:rsidR="006433EA" w:rsidRDefault="006433EA">
      <w:pPr>
        <w:shd w:val="clear" w:color="auto" w:fill="FFFFFF"/>
        <w:ind w:right="499" w:firstLine="567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Тема 5.</w:t>
      </w:r>
      <w:r>
        <w:rPr>
          <w:bCs/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Формы государства </w:t>
      </w:r>
    </w:p>
    <w:p w:rsidR="006433EA" w:rsidRDefault="006433EA">
      <w:pPr>
        <w:shd w:val="clear" w:color="auto" w:fill="FFFFFF"/>
        <w:ind w:right="499" w:firstLine="567"/>
        <w:rPr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Тема 6.</w:t>
      </w:r>
      <w:r>
        <w:rPr>
          <w:bCs/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Механизм государства</w:t>
      </w:r>
    </w:p>
    <w:p w:rsidR="006433EA" w:rsidRDefault="006433EA">
      <w:pPr>
        <w:shd w:val="clear" w:color="auto" w:fill="FFFFFF"/>
        <w:ind w:right="499" w:firstLine="567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Тема </w:t>
      </w:r>
      <w:r>
        <w:rPr>
          <w:b/>
          <w:color w:val="000000"/>
          <w:sz w:val="24"/>
          <w:szCs w:val="24"/>
        </w:rPr>
        <w:t>7.</w:t>
      </w:r>
      <w:r>
        <w:rPr>
          <w:color w:val="000000"/>
          <w:sz w:val="24"/>
          <w:szCs w:val="24"/>
        </w:rPr>
        <w:t xml:space="preserve"> Государство в политической системе общества </w:t>
      </w:r>
    </w:p>
    <w:p w:rsidR="006433EA" w:rsidRDefault="006433EA">
      <w:pPr>
        <w:shd w:val="clear" w:color="auto" w:fill="FFFFFF"/>
        <w:ind w:right="499" w:firstLine="567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Тема 8.</w:t>
      </w:r>
      <w:r>
        <w:rPr>
          <w:bCs/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Сущность, принципы и функции права </w:t>
      </w:r>
    </w:p>
    <w:p w:rsidR="006433EA" w:rsidRDefault="006433EA">
      <w:pPr>
        <w:shd w:val="clear" w:color="auto" w:fill="FFFFFF"/>
        <w:ind w:right="499" w:firstLine="567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Тема 9.</w:t>
      </w:r>
      <w:r>
        <w:rPr>
          <w:bCs/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Типы права и правовые системы (семьи) </w:t>
      </w:r>
    </w:p>
    <w:p w:rsidR="006433EA" w:rsidRDefault="006433EA">
      <w:pPr>
        <w:shd w:val="clear" w:color="auto" w:fill="FFFFFF"/>
        <w:ind w:right="499" w:firstLine="567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Тема 10.</w:t>
      </w:r>
      <w:r>
        <w:rPr>
          <w:bCs/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Личность, право, государство </w:t>
      </w:r>
    </w:p>
    <w:p w:rsidR="006433EA" w:rsidRDefault="006433EA">
      <w:pPr>
        <w:shd w:val="clear" w:color="auto" w:fill="FFFFFF"/>
        <w:ind w:right="499" w:firstLine="567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Тема 11.</w:t>
      </w:r>
      <w:r>
        <w:rPr>
          <w:bCs/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Право в системе нормативного регулирования </w:t>
      </w:r>
    </w:p>
    <w:p w:rsidR="006433EA" w:rsidRDefault="006433EA">
      <w:pPr>
        <w:shd w:val="clear" w:color="auto" w:fill="FFFFFF"/>
        <w:ind w:right="499" w:firstLine="567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Тема 12.</w:t>
      </w:r>
      <w:r>
        <w:rPr>
          <w:bCs/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Правосознание и правовая культура </w:t>
      </w:r>
    </w:p>
    <w:p w:rsidR="006433EA" w:rsidRDefault="006433EA">
      <w:pPr>
        <w:shd w:val="clear" w:color="auto" w:fill="FFFFFF"/>
        <w:ind w:right="499" w:firstLine="567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Тема 13.</w:t>
      </w:r>
      <w:r>
        <w:rPr>
          <w:bCs/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Нормы права </w:t>
      </w:r>
    </w:p>
    <w:p w:rsidR="006433EA" w:rsidRDefault="006433EA">
      <w:pPr>
        <w:shd w:val="clear" w:color="auto" w:fill="FFFFFF"/>
        <w:ind w:right="499" w:firstLine="567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Тема 14.</w:t>
      </w:r>
      <w:r>
        <w:rPr>
          <w:bCs/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Формы (источники) права </w:t>
      </w:r>
    </w:p>
    <w:p w:rsidR="006433EA" w:rsidRDefault="006433EA">
      <w:pPr>
        <w:shd w:val="clear" w:color="auto" w:fill="FFFFFF"/>
        <w:ind w:right="499" w:firstLine="567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Тема 15.</w:t>
      </w:r>
      <w:r>
        <w:rPr>
          <w:bCs/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Правотворчество </w:t>
      </w:r>
    </w:p>
    <w:p w:rsidR="006433EA" w:rsidRDefault="006433EA">
      <w:pPr>
        <w:shd w:val="clear" w:color="auto" w:fill="FFFFFF"/>
        <w:ind w:right="499" w:firstLine="567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Тема 16.</w:t>
      </w:r>
      <w:r>
        <w:rPr>
          <w:bCs/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Система права </w:t>
      </w:r>
    </w:p>
    <w:p w:rsidR="006433EA" w:rsidRDefault="006433EA">
      <w:pPr>
        <w:shd w:val="clear" w:color="auto" w:fill="FFFFFF"/>
        <w:ind w:right="499" w:firstLine="567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Тема 17.</w:t>
      </w:r>
      <w:r>
        <w:rPr>
          <w:bCs/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Правовые отношения </w:t>
      </w:r>
    </w:p>
    <w:p w:rsidR="006433EA" w:rsidRDefault="006433EA">
      <w:pPr>
        <w:shd w:val="clear" w:color="auto" w:fill="FFFFFF"/>
        <w:ind w:right="499" w:firstLine="567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Тема 18.</w:t>
      </w:r>
      <w:r>
        <w:rPr>
          <w:bCs/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Реализация права </w:t>
      </w:r>
    </w:p>
    <w:p w:rsidR="006433EA" w:rsidRDefault="006433EA">
      <w:pPr>
        <w:shd w:val="clear" w:color="auto" w:fill="FFFFFF"/>
        <w:ind w:right="499" w:firstLine="567"/>
        <w:rPr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Тема 19.</w:t>
      </w:r>
      <w:r>
        <w:rPr>
          <w:bCs/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Толкование права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Тема 20.</w:t>
      </w:r>
      <w:r>
        <w:rPr>
          <w:bCs/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Правомерное поведение, правонарушение, юридиче</w:t>
      </w:r>
      <w:r>
        <w:rPr>
          <w:color w:val="000000"/>
          <w:sz w:val="24"/>
          <w:szCs w:val="24"/>
        </w:rPr>
        <w:softHyphen/>
        <w:t>ская ответственность</w:t>
      </w:r>
    </w:p>
    <w:p w:rsidR="006433EA" w:rsidRDefault="006433EA">
      <w:pPr>
        <w:shd w:val="clear" w:color="auto" w:fill="FFFFFF"/>
        <w:ind w:right="998" w:firstLine="567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Тема 21.</w:t>
      </w:r>
      <w:r>
        <w:rPr>
          <w:bCs/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Механизм правового регулирования </w:t>
      </w:r>
    </w:p>
    <w:p w:rsidR="006433EA" w:rsidRDefault="006433EA">
      <w:pPr>
        <w:shd w:val="clear" w:color="auto" w:fill="FFFFFF"/>
        <w:ind w:right="998" w:firstLine="567"/>
        <w:rPr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Тема 22.</w:t>
      </w:r>
      <w:r>
        <w:rPr>
          <w:bCs/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Законность, правопорядок, дисциплина</w:t>
      </w:r>
    </w:p>
    <w:p w:rsidR="006433EA" w:rsidRDefault="006433EA">
      <w:pPr>
        <w:shd w:val="clear" w:color="auto" w:fill="FFFFFF"/>
        <w:ind w:right="998" w:firstLine="567"/>
        <w:rPr>
          <w:sz w:val="24"/>
          <w:szCs w:val="24"/>
        </w:rPr>
        <w:sectPr w:rsidR="006433EA">
          <w:pgSz w:w="11909" w:h="16834"/>
          <w:pgMar w:top="1134" w:right="1134" w:bottom="1134" w:left="1134" w:header="720" w:footer="720" w:gutter="0"/>
          <w:cols w:space="60"/>
          <w:noEndnote/>
        </w:sectPr>
      </w:pPr>
    </w:p>
    <w:p w:rsidR="006433EA" w:rsidRDefault="006433EA">
      <w:pPr>
        <w:shd w:val="clear" w:color="auto" w:fill="FFFFFF"/>
        <w:ind w:right="2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Тема 1. Предмет и метод </w:t>
      </w:r>
    </w:p>
    <w:p w:rsidR="006433EA" w:rsidRDefault="006433EA">
      <w:pPr>
        <w:shd w:val="clear" w:color="auto" w:fill="FFFFFF"/>
        <w:ind w:right="2"/>
        <w:jc w:val="center"/>
        <w:rPr>
          <w:b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теории государства и права</w:t>
      </w:r>
    </w:p>
    <w:p w:rsidR="006433EA" w:rsidRDefault="006433EA">
      <w:pPr>
        <w:shd w:val="clear" w:color="auto" w:fill="FFFFFF"/>
        <w:ind w:right="34" w:firstLine="567"/>
        <w:jc w:val="both"/>
        <w:rPr>
          <w:color w:val="000000"/>
          <w:sz w:val="24"/>
          <w:szCs w:val="24"/>
        </w:rPr>
      </w:pPr>
    </w:p>
    <w:p w:rsidR="006433EA" w:rsidRDefault="006433EA">
      <w:pPr>
        <w:shd w:val="clear" w:color="auto" w:fill="FFFFFF"/>
        <w:ind w:right="34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Общая характеристика науки "Теория государства и пра</w:t>
      </w:r>
      <w:r>
        <w:rPr>
          <w:color w:val="000000"/>
          <w:sz w:val="24"/>
          <w:szCs w:val="24"/>
        </w:rPr>
        <w:softHyphen/>
        <w:t>ва". Становление, развитие и современное состояние теории государства и права. Функции теории государства и права.</w:t>
      </w:r>
    </w:p>
    <w:p w:rsidR="006433EA" w:rsidRDefault="006433EA">
      <w:pPr>
        <w:shd w:val="clear" w:color="auto" w:fill="FFFFFF"/>
        <w:ind w:right="24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Наиболее общие закономерности возникновения, развития и функционирования государственно-правовых явлений, сис</w:t>
      </w:r>
      <w:r>
        <w:rPr>
          <w:color w:val="000000"/>
          <w:sz w:val="24"/>
          <w:szCs w:val="24"/>
        </w:rPr>
        <w:softHyphen/>
        <w:t>тема основных понятий юриспруденции как предмет теории государства и права. Государство и право — специфические социальные институты, органично связанные между собой.</w:t>
      </w:r>
    </w:p>
    <w:p w:rsidR="006433EA" w:rsidRDefault="006433EA">
      <w:pPr>
        <w:shd w:val="clear" w:color="auto" w:fill="FFFFFF"/>
        <w:ind w:right="24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Методология теории государства и права. Философские основы теории государства и права как всеобщие методы. Диалектико-материалистический метод в изучении государства и права. Общенаучные приемы (анализ, синтез, обобщение, срав</w:t>
      </w:r>
      <w:r>
        <w:rPr>
          <w:color w:val="000000"/>
          <w:sz w:val="24"/>
          <w:szCs w:val="24"/>
        </w:rPr>
        <w:softHyphen/>
        <w:t>нение, абстрагирование, аналогия, моделирование, структурно-функциональный и системный подходы и т. п.). Частнонаучные методы (конкретно-социологический, статистический, истори</w:t>
      </w:r>
      <w:r>
        <w:rPr>
          <w:color w:val="000000"/>
          <w:sz w:val="24"/>
          <w:szCs w:val="24"/>
        </w:rPr>
        <w:softHyphen/>
        <w:t>ческий, кибернетический и др.).</w:t>
      </w:r>
    </w:p>
    <w:p w:rsidR="006433EA" w:rsidRDefault="006433EA">
      <w:pPr>
        <w:shd w:val="clear" w:color="auto" w:fill="FFFFFF"/>
        <w:ind w:right="19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Частноправовые способы познания государственно-право</w:t>
      </w:r>
      <w:r>
        <w:rPr>
          <w:color w:val="000000"/>
          <w:sz w:val="24"/>
          <w:szCs w:val="24"/>
        </w:rPr>
        <w:softHyphen/>
        <w:t>вых явлений (сравнительного правоведения, технико-юридиче</w:t>
      </w:r>
      <w:r>
        <w:rPr>
          <w:color w:val="000000"/>
          <w:sz w:val="24"/>
          <w:szCs w:val="24"/>
        </w:rPr>
        <w:softHyphen/>
        <w:t>ского анализа и т. д.).</w:t>
      </w:r>
    </w:p>
    <w:p w:rsidR="006433EA" w:rsidRDefault="006433EA">
      <w:pPr>
        <w:shd w:val="clear" w:color="auto" w:fill="FFFFFF"/>
        <w:ind w:right="14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Соотношение теории государства и права с гуманитарны</w:t>
      </w:r>
      <w:r>
        <w:rPr>
          <w:color w:val="000000"/>
          <w:sz w:val="24"/>
          <w:szCs w:val="24"/>
        </w:rPr>
        <w:softHyphen/>
        <w:t>ми науками, изучающими государство и право: философией, политологией, социологией и др. Теория государства и права, философия права, социология права. Теория государства и права в системе юридических наук.</w:t>
      </w:r>
    </w:p>
    <w:p w:rsidR="006433EA" w:rsidRDefault="006433EA">
      <w:pPr>
        <w:shd w:val="clear" w:color="auto" w:fill="FFFFFF"/>
        <w:ind w:right="14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Категории и понятия теории государства и права, их зна</w:t>
      </w:r>
      <w:r>
        <w:rPr>
          <w:color w:val="000000"/>
          <w:sz w:val="24"/>
          <w:szCs w:val="24"/>
        </w:rPr>
        <w:softHyphen/>
        <w:t>чение для подготовки специалистов в области юриспруденции.</w:t>
      </w:r>
    </w:p>
    <w:p w:rsidR="006433EA" w:rsidRDefault="006433EA">
      <w:pPr>
        <w:shd w:val="clear" w:color="auto" w:fill="FFFFFF"/>
        <w:ind w:right="14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Теория государства и права как учебная дисциплина, ее структура.</w:t>
      </w:r>
    </w:p>
    <w:p w:rsidR="006433EA" w:rsidRDefault="006433EA">
      <w:pPr>
        <w:shd w:val="clear" w:color="auto" w:fill="FFFFFF"/>
        <w:ind w:right="1752" w:firstLine="567"/>
        <w:jc w:val="center"/>
        <w:rPr>
          <w:bCs/>
          <w:color w:val="000000"/>
          <w:sz w:val="24"/>
          <w:szCs w:val="24"/>
        </w:rPr>
      </w:pPr>
    </w:p>
    <w:p w:rsidR="006433EA" w:rsidRDefault="006433EA">
      <w:pPr>
        <w:shd w:val="clear" w:color="auto" w:fill="FFFFFF"/>
        <w:ind w:right="2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Тема 2. Происхождение </w:t>
      </w:r>
    </w:p>
    <w:p w:rsidR="006433EA" w:rsidRDefault="006433EA">
      <w:pPr>
        <w:shd w:val="clear" w:color="auto" w:fill="FFFFFF"/>
        <w:ind w:right="2"/>
        <w:jc w:val="center"/>
        <w:rPr>
          <w:b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государства и права</w:t>
      </w:r>
    </w:p>
    <w:p w:rsidR="006433EA" w:rsidRDefault="006433EA">
      <w:pPr>
        <w:shd w:val="clear" w:color="auto" w:fill="FFFFFF"/>
        <w:ind w:firstLine="567"/>
        <w:jc w:val="both"/>
        <w:rPr>
          <w:color w:val="000000"/>
          <w:sz w:val="24"/>
          <w:szCs w:val="24"/>
        </w:rPr>
      </w:pP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Характеристика экономической основы, социальной вла</w:t>
      </w:r>
      <w:r>
        <w:rPr>
          <w:color w:val="000000"/>
          <w:sz w:val="24"/>
          <w:szCs w:val="24"/>
        </w:rPr>
        <w:softHyphen/>
        <w:t>сти и норм первобытного общества. "Неолитическая револю</w:t>
      </w:r>
      <w:r>
        <w:rPr>
          <w:color w:val="000000"/>
          <w:sz w:val="24"/>
          <w:szCs w:val="24"/>
        </w:rPr>
        <w:softHyphen/>
        <w:t>ция". Причины и формы возникновения государства. Общее и особенное в происхождении государства у различных народов. Обусловленность процесса возникновения государственности конкретными историческими, социально-экономическими, во</w:t>
      </w:r>
      <w:r>
        <w:rPr>
          <w:color w:val="000000"/>
          <w:sz w:val="24"/>
          <w:szCs w:val="24"/>
        </w:rPr>
        <w:softHyphen/>
        <w:t>енно-политическими, демографическими, экологическими, на</w:t>
      </w:r>
      <w:r>
        <w:rPr>
          <w:color w:val="000000"/>
          <w:sz w:val="24"/>
          <w:szCs w:val="24"/>
        </w:rPr>
        <w:softHyphen/>
        <w:t>циональными, географическими, религиозными и иными фак</w:t>
      </w:r>
      <w:r>
        <w:rPr>
          <w:color w:val="000000"/>
          <w:sz w:val="24"/>
          <w:szCs w:val="24"/>
        </w:rPr>
        <w:softHyphen/>
        <w:t>торами.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Общие закономерности возникновения государства, его признаки (публичная власть, территориальное подразделение граждан, суверенитет, налоги и сборы, связь с правом).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Причины возникновения права. Признаки, отличающие право от социальных норм первобытно-общинного строя (клас</w:t>
      </w:r>
      <w:r>
        <w:rPr>
          <w:color w:val="000000"/>
          <w:sz w:val="24"/>
          <w:szCs w:val="24"/>
        </w:rPr>
        <w:softHyphen/>
        <w:t>сово-волевой, общеобязательный и формально-определенный характер). Пути формирования правовых норм.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Характеристика теорий происхождения государства: тео</w:t>
      </w:r>
      <w:r>
        <w:rPr>
          <w:color w:val="000000"/>
          <w:sz w:val="24"/>
          <w:szCs w:val="24"/>
        </w:rPr>
        <w:softHyphen/>
        <w:t>логической, патриархальной, договорной, психологической, ор</w:t>
      </w:r>
      <w:r>
        <w:rPr>
          <w:color w:val="000000"/>
          <w:sz w:val="24"/>
          <w:szCs w:val="24"/>
        </w:rPr>
        <w:softHyphen/>
        <w:t>ганической, марксистской, насилия и др. Проблемы соотноше</w:t>
      </w:r>
      <w:r>
        <w:rPr>
          <w:color w:val="000000"/>
          <w:sz w:val="24"/>
          <w:szCs w:val="24"/>
        </w:rPr>
        <w:softHyphen/>
        <w:t>ния государства и права в контексте их происхождения.</w:t>
      </w:r>
    </w:p>
    <w:p w:rsidR="006433EA" w:rsidRDefault="006433EA">
      <w:pPr>
        <w:shd w:val="clear" w:color="auto" w:fill="FFFFFF"/>
        <w:ind w:firstLine="567"/>
        <w:jc w:val="center"/>
        <w:rPr>
          <w:bCs/>
          <w:color w:val="000000"/>
          <w:sz w:val="24"/>
          <w:szCs w:val="24"/>
        </w:rPr>
      </w:pPr>
    </w:p>
    <w:p w:rsidR="006433EA" w:rsidRDefault="006433EA">
      <w:pPr>
        <w:shd w:val="clear" w:color="auto" w:fill="FFFFFF"/>
        <w:jc w:val="center"/>
        <w:rPr>
          <w:b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Тема 3. Сущность и типы</w:t>
      </w:r>
    </w:p>
    <w:p w:rsidR="006433EA" w:rsidRDefault="006433EA">
      <w:pPr>
        <w:shd w:val="clear" w:color="auto" w:fill="FFFFFF"/>
        <w:jc w:val="center"/>
        <w:rPr>
          <w:b/>
          <w:sz w:val="28"/>
          <w:szCs w:val="28"/>
        </w:rPr>
      </w:pPr>
      <w:r>
        <w:rPr>
          <w:b/>
          <w:color w:val="000000"/>
          <w:sz w:val="28"/>
          <w:szCs w:val="28"/>
        </w:rPr>
        <w:t>государства</w:t>
      </w:r>
    </w:p>
    <w:p w:rsidR="006433EA" w:rsidRDefault="006433EA">
      <w:pPr>
        <w:shd w:val="clear" w:color="auto" w:fill="FFFFFF"/>
        <w:ind w:firstLine="567"/>
        <w:jc w:val="both"/>
        <w:rPr>
          <w:color w:val="000000"/>
          <w:sz w:val="24"/>
          <w:szCs w:val="24"/>
        </w:rPr>
      </w:pP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Государственная власть как особая разновидность социаль</w:t>
      </w:r>
      <w:r>
        <w:rPr>
          <w:color w:val="000000"/>
          <w:sz w:val="24"/>
          <w:szCs w:val="24"/>
        </w:rPr>
        <w:softHyphen/>
        <w:t>ной власти. Формы и способы ее осуществления. Соотношение политической и государственной власти. Легитимность и ле</w:t>
      </w:r>
      <w:r>
        <w:rPr>
          <w:color w:val="000000"/>
          <w:sz w:val="24"/>
          <w:szCs w:val="24"/>
        </w:rPr>
        <w:softHyphen/>
        <w:t>гальность государственной власти.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Плюрализм в понимании государства. Сущность государ</w:t>
      </w:r>
      <w:r>
        <w:rPr>
          <w:color w:val="000000"/>
          <w:sz w:val="24"/>
          <w:szCs w:val="24"/>
        </w:rPr>
        <w:softHyphen/>
        <w:t>ства: методологические подходы в анализе прошлой и совре</w:t>
      </w:r>
      <w:r>
        <w:rPr>
          <w:color w:val="000000"/>
          <w:sz w:val="24"/>
          <w:szCs w:val="24"/>
        </w:rPr>
        <w:softHyphen/>
        <w:t>менной государственности. Эволюция сущности и социального назначения государства. Классовое, общесоциальное, религиоз</w:t>
      </w:r>
      <w:r>
        <w:rPr>
          <w:color w:val="000000"/>
          <w:sz w:val="24"/>
          <w:szCs w:val="24"/>
        </w:rPr>
        <w:softHyphen/>
        <w:t>ное, национальное, расовое в сущности государства.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Понятие типа государства. Теоретические основы и значе</w:t>
      </w:r>
      <w:r>
        <w:rPr>
          <w:color w:val="000000"/>
          <w:sz w:val="24"/>
          <w:szCs w:val="24"/>
        </w:rPr>
        <w:softHyphen/>
        <w:t>ние типологии государства. Факторы, определяющие тип госу</w:t>
      </w:r>
      <w:r>
        <w:rPr>
          <w:color w:val="000000"/>
          <w:sz w:val="24"/>
          <w:szCs w:val="24"/>
        </w:rPr>
        <w:softHyphen/>
        <w:t>дарства. Формационный подход: его достоинства и слабые сто</w:t>
      </w:r>
      <w:r>
        <w:rPr>
          <w:color w:val="000000"/>
          <w:sz w:val="24"/>
          <w:szCs w:val="24"/>
        </w:rPr>
        <w:softHyphen/>
        <w:t>роны. Особенности государства в рамках одного исторического типа. Переходные типы государств. Преемственность в разви</w:t>
      </w:r>
      <w:r>
        <w:rPr>
          <w:color w:val="000000"/>
          <w:sz w:val="24"/>
          <w:szCs w:val="24"/>
        </w:rPr>
        <w:softHyphen/>
        <w:t>тии государства. Характеристика отдельных типов государств,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Цивилизационный подход: его достоинства и слабые сто</w:t>
      </w:r>
      <w:r>
        <w:rPr>
          <w:color w:val="000000"/>
          <w:sz w:val="24"/>
          <w:szCs w:val="24"/>
        </w:rPr>
        <w:softHyphen/>
        <w:t>роны. "Человеческое измерение" как критерий прогресса госу</w:t>
      </w:r>
      <w:r>
        <w:rPr>
          <w:color w:val="000000"/>
          <w:sz w:val="24"/>
          <w:szCs w:val="24"/>
        </w:rPr>
        <w:softHyphen/>
        <w:t>дарственности.</w:t>
      </w:r>
    </w:p>
    <w:p w:rsidR="006433EA" w:rsidRDefault="006433EA">
      <w:pPr>
        <w:shd w:val="clear" w:color="auto" w:fill="FFFFFF"/>
        <w:ind w:firstLine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Диалектика соотношения формационного и цивилизационного подходов в типологии государства.</w:t>
      </w:r>
    </w:p>
    <w:p w:rsidR="006433EA" w:rsidRDefault="006433EA">
      <w:pPr>
        <w:shd w:val="clear" w:color="auto" w:fill="FFFFFF"/>
        <w:ind w:firstLine="567"/>
        <w:jc w:val="both"/>
        <w:rPr>
          <w:color w:val="000000"/>
          <w:sz w:val="24"/>
          <w:szCs w:val="24"/>
        </w:rPr>
      </w:pPr>
    </w:p>
    <w:p w:rsidR="006433EA" w:rsidRDefault="006433EA">
      <w:pPr>
        <w:shd w:val="clear" w:color="auto" w:fill="FFFFFF"/>
        <w:jc w:val="center"/>
        <w:rPr>
          <w:b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Тема </w:t>
      </w:r>
      <w:r>
        <w:rPr>
          <w:b/>
          <w:bCs/>
          <w:color w:val="000000"/>
          <w:sz w:val="28"/>
          <w:szCs w:val="28"/>
        </w:rPr>
        <w:t>4. Функции государства</w:t>
      </w:r>
    </w:p>
    <w:p w:rsidR="006433EA" w:rsidRDefault="006433EA">
      <w:pPr>
        <w:shd w:val="clear" w:color="auto" w:fill="FFFFFF"/>
        <w:ind w:right="29" w:firstLine="567"/>
        <w:jc w:val="both"/>
        <w:rPr>
          <w:color w:val="000000"/>
          <w:sz w:val="24"/>
          <w:szCs w:val="24"/>
        </w:rPr>
      </w:pPr>
    </w:p>
    <w:p w:rsidR="006433EA" w:rsidRDefault="006433EA">
      <w:pPr>
        <w:shd w:val="clear" w:color="auto" w:fill="FFFFFF"/>
        <w:ind w:right="29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Понятие, значение и объективный характер функций госу</w:t>
      </w:r>
      <w:r>
        <w:rPr>
          <w:color w:val="000000"/>
          <w:sz w:val="24"/>
          <w:szCs w:val="24"/>
        </w:rPr>
        <w:softHyphen/>
        <w:t>дарства. Соотношение их с целями, задачами и принципами го</w:t>
      </w:r>
      <w:r>
        <w:rPr>
          <w:color w:val="000000"/>
          <w:sz w:val="24"/>
          <w:szCs w:val="24"/>
        </w:rPr>
        <w:softHyphen/>
        <w:t>сударства. Функции государства и функции отдельных его ор</w:t>
      </w:r>
      <w:r>
        <w:rPr>
          <w:color w:val="000000"/>
          <w:sz w:val="24"/>
          <w:szCs w:val="24"/>
        </w:rPr>
        <w:softHyphen/>
        <w:t>ганов. Обусловленность функций государства его сущностью и социальным назначением.</w:t>
      </w:r>
    </w:p>
    <w:p w:rsidR="006433EA" w:rsidRDefault="006433EA">
      <w:pPr>
        <w:shd w:val="clear" w:color="auto" w:fill="FFFFFF"/>
        <w:ind w:right="19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Классификация функций государства: постоянные и вре</w:t>
      </w:r>
      <w:r>
        <w:rPr>
          <w:color w:val="000000"/>
          <w:sz w:val="24"/>
          <w:szCs w:val="24"/>
        </w:rPr>
        <w:softHyphen/>
        <w:t>менные, внутренние и внешние, основные и не основные. Харак</w:t>
      </w:r>
      <w:r>
        <w:rPr>
          <w:color w:val="000000"/>
          <w:sz w:val="24"/>
          <w:szCs w:val="24"/>
        </w:rPr>
        <w:softHyphen/>
        <w:t>теристика основных внутренних и внешних функций современ</w:t>
      </w:r>
      <w:r>
        <w:rPr>
          <w:color w:val="000000"/>
          <w:sz w:val="24"/>
          <w:szCs w:val="24"/>
        </w:rPr>
        <w:softHyphen/>
        <w:t>ного Российского государства.</w:t>
      </w:r>
    </w:p>
    <w:p w:rsidR="006433EA" w:rsidRDefault="006433EA">
      <w:pPr>
        <w:shd w:val="clear" w:color="auto" w:fill="FFFFFF"/>
        <w:ind w:right="19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Динамика функций государства. Связь и взаимодействие функций государства. Функции государства и своеобразие ис</w:t>
      </w:r>
      <w:r>
        <w:rPr>
          <w:color w:val="000000"/>
          <w:sz w:val="24"/>
          <w:szCs w:val="24"/>
        </w:rPr>
        <w:softHyphen/>
        <w:t>торического периода развития государства и общества. Соотно</w:t>
      </w:r>
      <w:r>
        <w:rPr>
          <w:color w:val="000000"/>
          <w:sz w:val="24"/>
          <w:szCs w:val="24"/>
        </w:rPr>
        <w:softHyphen/>
        <w:t>шение типа и функций государства. Границы деятельности го</w:t>
      </w:r>
      <w:r>
        <w:rPr>
          <w:color w:val="000000"/>
          <w:sz w:val="24"/>
          <w:szCs w:val="24"/>
        </w:rPr>
        <w:softHyphen/>
        <w:t>сударства.</w:t>
      </w:r>
    </w:p>
    <w:p w:rsidR="006433EA" w:rsidRDefault="006433EA">
      <w:pPr>
        <w:shd w:val="clear" w:color="auto" w:fill="FFFFFF"/>
        <w:ind w:right="38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Формы и методы осуществления функций государства: понятие и виды.</w:t>
      </w:r>
    </w:p>
    <w:p w:rsidR="006433EA" w:rsidRDefault="006433EA">
      <w:pPr>
        <w:shd w:val="clear" w:color="auto" w:fill="FFFFFF"/>
        <w:ind w:right="10" w:firstLine="567"/>
        <w:jc w:val="center"/>
        <w:rPr>
          <w:color w:val="000000"/>
          <w:sz w:val="24"/>
          <w:szCs w:val="24"/>
        </w:rPr>
      </w:pPr>
    </w:p>
    <w:p w:rsidR="006433EA" w:rsidRDefault="006433EA">
      <w:pPr>
        <w:shd w:val="clear" w:color="auto" w:fill="FFFFFF"/>
        <w:ind w:right="10"/>
        <w:jc w:val="center"/>
        <w:rPr>
          <w:b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Тема </w:t>
      </w:r>
      <w:r>
        <w:rPr>
          <w:b/>
          <w:bCs/>
          <w:color w:val="000000"/>
          <w:sz w:val="28"/>
          <w:szCs w:val="28"/>
        </w:rPr>
        <w:t xml:space="preserve">5. Формы </w:t>
      </w:r>
      <w:r>
        <w:rPr>
          <w:b/>
          <w:color w:val="000000"/>
          <w:sz w:val="28"/>
          <w:szCs w:val="28"/>
        </w:rPr>
        <w:t>государства</w:t>
      </w:r>
    </w:p>
    <w:p w:rsidR="006433EA" w:rsidRDefault="006433EA">
      <w:pPr>
        <w:shd w:val="clear" w:color="auto" w:fill="FFFFFF"/>
        <w:ind w:right="19" w:firstLine="567"/>
        <w:jc w:val="both"/>
        <w:rPr>
          <w:color w:val="000000"/>
          <w:sz w:val="24"/>
          <w:szCs w:val="24"/>
        </w:rPr>
      </w:pPr>
    </w:p>
    <w:p w:rsidR="006433EA" w:rsidRDefault="006433EA">
      <w:pPr>
        <w:shd w:val="clear" w:color="auto" w:fill="FFFFFF"/>
        <w:ind w:right="19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Понятие и элементы форм государства. Соотношение сущ</w:t>
      </w:r>
      <w:r>
        <w:rPr>
          <w:color w:val="000000"/>
          <w:sz w:val="24"/>
          <w:szCs w:val="24"/>
        </w:rPr>
        <w:softHyphen/>
        <w:t>ности, содержания и формы государства. Формы государствен</w:t>
      </w:r>
      <w:r>
        <w:rPr>
          <w:color w:val="000000"/>
          <w:sz w:val="24"/>
          <w:szCs w:val="24"/>
        </w:rPr>
        <w:softHyphen/>
        <w:t>ного правления: понятие и виды. Общая характеристика мо</w:t>
      </w:r>
      <w:r>
        <w:rPr>
          <w:color w:val="000000"/>
          <w:sz w:val="24"/>
          <w:szCs w:val="24"/>
        </w:rPr>
        <w:softHyphen/>
        <w:t>нархий и республик. Форма государственного правления Рос</w:t>
      </w:r>
      <w:r>
        <w:rPr>
          <w:color w:val="000000"/>
          <w:sz w:val="24"/>
          <w:szCs w:val="24"/>
        </w:rPr>
        <w:softHyphen/>
        <w:t>сии и ее развитие в современных условиях.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Соотношение типа и формы государства. Многообразие форм правления в пределах одного и того же типа государства.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Формы национально-государственного и административно-территориального устройства: понятие и виды. Унитарное го</w:t>
      </w:r>
      <w:r>
        <w:rPr>
          <w:color w:val="000000"/>
          <w:sz w:val="24"/>
          <w:szCs w:val="24"/>
        </w:rPr>
        <w:softHyphen/>
        <w:t>сударство и федерация. Федеративное устройство России: про</w:t>
      </w:r>
      <w:r>
        <w:rPr>
          <w:color w:val="000000"/>
          <w:sz w:val="24"/>
          <w:szCs w:val="24"/>
        </w:rPr>
        <w:softHyphen/>
        <w:t>шлое и современность. Конфедерация, ассоциация и т. д.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Политический (государственный) режим: понятие и виды. Демократические и антидемократические режимы. Политиче</w:t>
      </w:r>
      <w:r>
        <w:rPr>
          <w:color w:val="000000"/>
          <w:sz w:val="24"/>
          <w:szCs w:val="24"/>
        </w:rPr>
        <w:softHyphen/>
        <w:t>ский (государственный) режим современной России.</w:t>
      </w:r>
    </w:p>
    <w:p w:rsidR="006433EA" w:rsidRDefault="006433EA">
      <w:pPr>
        <w:shd w:val="clear" w:color="auto" w:fill="FFFFFF"/>
        <w:ind w:firstLine="567"/>
        <w:rPr>
          <w:bCs/>
          <w:color w:val="000000"/>
          <w:sz w:val="24"/>
          <w:szCs w:val="24"/>
        </w:rPr>
      </w:pPr>
    </w:p>
    <w:p w:rsidR="006433EA" w:rsidRDefault="006433EA">
      <w:pPr>
        <w:shd w:val="clear" w:color="auto" w:fill="FFFFFF"/>
        <w:jc w:val="center"/>
        <w:rPr>
          <w:b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Тема 6. Механизм </w:t>
      </w:r>
      <w:r>
        <w:rPr>
          <w:b/>
          <w:color w:val="000000"/>
          <w:sz w:val="28"/>
          <w:szCs w:val="28"/>
        </w:rPr>
        <w:t>государства</w:t>
      </w:r>
    </w:p>
    <w:p w:rsidR="006433EA" w:rsidRDefault="006433EA">
      <w:pPr>
        <w:shd w:val="clear" w:color="auto" w:fill="FFFFFF"/>
        <w:ind w:firstLine="567"/>
        <w:jc w:val="both"/>
        <w:rPr>
          <w:color w:val="000000"/>
          <w:sz w:val="24"/>
          <w:szCs w:val="24"/>
        </w:rPr>
      </w:pP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Понятие механизма государства. Его роль в осуществ</w:t>
      </w:r>
      <w:r>
        <w:rPr>
          <w:color w:val="000000"/>
          <w:sz w:val="24"/>
          <w:szCs w:val="24"/>
        </w:rPr>
        <w:softHyphen/>
        <w:t>лении функций и задач государства. Соотношение механизма государства и его аппарата. Структура государственного ап</w:t>
      </w:r>
      <w:r>
        <w:rPr>
          <w:color w:val="000000"/>
          <w:sz w:val="24"/>
          <w:szCs w:val="24"/>
        </w:rPr>
        <w:softHyphen/>
        <w:t>парата.</w:t>
      </w:r>
    </w:p>
    <w:p w:rsidR="006433EA" w:rsidRDefault="006433EA">
      <w:pPr>
        <w:shd w:val="clear" w:color="auto" w:fill="FFFFFF"/>
        <w:ind w:right="19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Понятие и признаки государственных органов. Их класси</w:t>
      </w:r>
      <w:r>
        <w:rPr>
          <w:color w:val="000000"/>
          <w:sz w:val="24"/>
          <w:szCs w:val="24"/>
        </w:rPr>
        <w:softHyphen/>
        <w:t>фикация. Система государственных органов и проблема разде</w:t>
      </w:r>
      <w:r>
        <w:rPr>
          <w:color w:val="000000"/>
          <w:sz w:val="24"/>
          <w:szCs w:val="24"/>
        </w:rPr>
        <w:softHyphen/>
        <w:t>ления властей (законодательная, исполнительная, судебная). Правоохранительные и "силовые" органы государства (мили</w:t>
      </w:r>
      <w:r>
        <w:rPr>
          <w:color w:val="000000"/>
          <w:sz w:val="24"/>
          <w:szCs w:val="24"/>
        </w:rPr>
        <w:softHyphen/>
        <w:t>ция, налоговая полиция, прокуратура, служба безопасности, армия, разведка и т. д.). Органы государства и органы местного самоуправления.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Принципы организации и деятельности государственного аппарата. Совершенствование механизма современного Россий</w:t>
      </w:r>
      <w:r>
        <w:rPr>
          <w:color w:val="000000"/>
          <w:sz w:val="24"/>
          <w:szCs w:val="24"/>
        </w:rPr>
        <w:softHyphen/>
        <w:t>ского государства как условие повышения эффективности его функционирования. Государственный служащий и должност</w:t>
      </w:r>
      <w:r>
        <w:rPr>
          <w:color w:val="000000"/>
          <w:sz w:val="24"/>
          <w:szCs w:val="24"/>
        </w:rPr>
        <w:softHyphen/>
        <w:t>ное лицо.</w:t>
      </w:r>
    </w:p>
    <w:p w:rsidR="006433EA" w:rsidRDefault="006433EA">
      <w:pPr>
        <w:shd w:val="clear" w:color="auto" w:fill="FFFFFF"/>
        <w:ind w:right="19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Понятие и сущность бюрократии. Демократический и бю</w:t>
      </w:r>
      <w:r>
        <w:rPr>
          <w:color w:val="000000"/>
          <w:sz w:val="24"/>
          <w:szCs w:val="24"/>
        </w:rPr>
        <w:softHyphen/>
        <w:t>рократический централизм.</w:t>
      </w:r>
    </w:p>
    <w:p w:rsidR="006433EA" w:rsidRDefault="006433EA">
      <w:pPr>
        <w:shd w:val="clear" w:color="auto" w:fill="FFFFFF"/>
        <w:ind w:right="922" w:firstLine="567"/>
        <w:rPr>
          <w:bCs/>
          <w:color w:val="000000"/>
          <w:sz w:val="24"/>
          <w:szCs w:val="24"/>
        </w:rPr>
      </w:pPr>
    </w:p>
    <w:p w:rsidR="006433EA" w:rsidRDefault="006433EA">
      <w:pPr>
        <w:shd w:val="clear" w:color="auto" w:fill="FFFFFF"/>
        <w:ind w:right="2"/>
        <w:jc w:val="center"/>
        <w:rPr>
          <w:b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Тема </w:t>
      </w:r>
      <w:r>
        <w:rPr>
          <w:b/>
          <w:color w:val="000000"/>
          <w:sz w:val="28"/>
          <w:szCs w:val="28"/>
        </w:rPr>
        <w:t xml:space="preserve">7. Государство </w:t>
      </w:r>
    </w:p>
    <w:p w:rsidR="006433EA" w:rsidRDefault="006433EA">
      <w:pPr>
        <w:shd w:val="clear" w:color="auto" w:fill="FFFFFF"/>
        <w:ind w:right="2"/>
        <w:jc w:val="center"/>
        <w:rPr>
          <w:b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в политической </w:t>
      </w:r>
      <w:r>
        <w:rPr>
          <w:b/>
          <w:color w:val="000000"/>
          <w:sz w:val="28"/>
          <w:szCs w:val="28"/>
        </w:rPr>
        <w:t xml:space="preserve">системе </w:t>
      </w:r>
      <w:r>
        <w:rPr>
          <w:b/>
          <w:bCs/>
          <w:color w:val="000000"/>
          <w:sz w:val="28"/>
          <w:szCs w:val="28"/>
        </w:rPr>
        <w:t>общества</w:t>
      </w:r>
    </w:p>
    <w:p w:rsidR="006433EA" w:rsidRDefault="006433EA">
      <w:pPr>
        <w:shd w:val="clear" w:color="auto" w:fill="FFFFFF"/>
        <w:ind w:firstLine="567"/>
        <w:jc w:val="both"/>
        <w:rPr>
          <w:color w:val="000000"/>
          <w:sz w:val="24"/>
          <w:szCs w:val="24"/>
        </w:rPr>
      </w:pP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Понятие, структура, методологические основы анализа по</w:t>
      </w:r>
      <w:r>
        <w:rPr>
          <w:color w:val="000000"/>
          <w:sz w:val="24"/>
          <w:szCs w:val="24"/>
        </w:rPr>
        <w:softHyphen/>
        <w:t>литической системы общества. Критерии отбора элементов по</w:t>
      </w:r>
      <w:r>
        <w:rPr>
          <w:color w:val="000000"/>
          <w:sz w:val="24"/>
          <w:szCs w:val="24"/>
        </w:rPr>
        <w:softHyphen/>
        <w:t>литической системы. Ее основные субъекты: государство, поли</w:t>
      </w:r>
      <w:r>
        <w:rPr>
          <w:color w:val="000000"/>
          <w:sz w:val="24"/>
          <w:szCs w:val="24"/>
        </w:rPr>
        <w:softHyphen/>
        <w:t>тические партии, движения, общественные организации и объ</w:t>
      </w:r>
      <w:r>
        <w:rPr>
          <w:color w:val="000000"/>
          <w:sz w:val="24"/>
          <w:szCs w:val="24"/>
        </w:rPr>
        <w:softHyphen/>
        <w:t>единения и т. д. Политическое сознание. Право и другие соци</w:t>
      </w:r>
      <w:r>
        <w:rPr>
          <w:color w:val="000000"/>
          <w:sz w:val="24"/>
          <w:szCs w:val="24"/>
        </w:rPr>
        <w:softHyphen/>
        <w:t>альные нормы как регулятивная основа политической системы. Политические отношения и политическая практика. Виды по</w:t>
      </w:r>
      <w:r>
        <w:rPr>
          <w:color w:val="000000"/>
          <w:sz w:val="24"/>
          <w:szCs w:val="24"/>
        </w:rPr>
        <w:softHyphen/>
        <w:t>литических систем. Соотношение политической, экономической, социальной и правовой систем в обществе.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Место и роль государства в политической системе, его взаи</w:t>
      </w:r>
      <w:r>
        <w:rPr>
          <w:color w:val="000000"/>
          <w:sz w:val="24"/>
          <w:szCs w:val="24"/>
        </w:rPr>
        <w:softHyphen/>
        <w:t>модействие с институтами политической системы (политиче</w:t>
      </w:r>
      <w:r>
        <w:rPr>
          <w:color w:val="000000"/>
          <w:sz w:val="24"/>
          <w:szCs w:val="24"/>
        </w:rPr>
        <w:softHyphen/>
        <w:t>скими партиями, общественными и кооперативными организа</w:t>
      </w:r>
      <w:r>
        <w:rPr>
          <w:color w:val="000000"/>
          <w:sz w:val="24"/>
          <w:szCs w:val="24"/>
        </w:rPr>
        <w:softHyphen/>
        <w:t>циями, трудовыми коллективами и т. д.). Признаки государства, отличающие его от других организаций и учреждений общест</w:t>
      </w:r>
      <w:r>
        <w:rPr>
          <w:color w:val="000000"/>
          <w:sz w:val="24"/>
          <w:szCs w:val="24"/>
        </w:rPr>
        <w:softHyphen/>
        <w:t>ва. Государство и церковь. Светские и теократические государ</w:t>
      </w:r>
      <w:r>
        <w:rPr>
          <w:color w:val="000000"/>
          <w:sz w:val="24"/>
          <w:szCs w:val="24"/>
        </w:rPr>
        <w:softHyphen/>
        <w:t>ства.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Функции и основные тенденции развития политической системы российского общества.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Представительная и непосредственная формы демократии и их роль в политической системе общества.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</w:p>
    <w:p w:rsidR="006433EA" w:rsidRDefault="006433EA">
      <w:pPr>
        <w:pStyle w:val="1"/>
      </w:pPr>
      <w:r>
        <w:t xml:space="preserve">                         Тема 8. Сущность, принципы</w:t>
      </w:r>
    </w:p>
    <w:p w:rsidR="006433EA" w:rsidRDefault="006433EA">
      <w:pPr>
        <w:shd w:val="clear" w:color="auto" w:fill="FFFFFF"/>
        <w:ind w:right="1382"/>
        <w:jc w:val="center"/>
        <w:rPr>
          <w:b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                            и функции права</w:t>
      </w:r>
    </w:p>
    <w:p w:rsidR="006433EA" w:rsidRDefault="006433EA">
      <w:pPr>
        <w:shd w:val="clear" w:color="auto" w:fill="FFFFFF"/>
        <w:ind w:right="19" w:firstLine="567"/>
        <w:jc w:val="both"/>
        <w:rPr>
          <w:color w:val="000000"/>
          <w:sz w:val="24"/>
          <w:szCs w:val="24"/>
        </w:rPr>
      </w:pPr>
    </w:p>
    <w:p w:rsidR="006433EA" w:rsidRDefault="006433EA">
      <w:pPr>
        <w:shd w:val="clear" w:color="auto" w:fill="FFFFFF"/>
        <w:ind w:right="19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Понятие и определение права. Методологические подходы к анализу природы права. Право в объективном и субъектив</w:t>
      </w:r>
      <w:r>
        <w:rPr>
          <w:color w:val="000000"/>
          <w:sz w:val="24"/>
          <w:szCs w:val="24"/>
        </w:rPr>
        <w:softHyphen/>
        <w:t>ном смысле. Нормативность, общеобязательность, формальная определенность, системность, волевой характер права. Право как государственный регулятор общественных отношений. Клас</w:t>
      </w:r>
      <w:r>
        <w:rPr>
          <w:color w:val="000000"/>
          <w:sz w:val="24"/>
          <w:szCs w:val="24"/>
        </w:rPr>
        <w:softHyphen/>
        <w:t>совое, общесоциальное, религиозное, национальное, расовое в сущности права.</w:t>
      </w:r>
    </w:p>
    <w:p w:rsidR="006433EA" w:rsidRDefault="006433EA">
      <w:pPr>
        <w:shd w:val="clear" w:color="auto" w:fill="FFFFFF"/>
        <w:ind w:right="19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Основные концепции правопонимания: естественно-право</w:t>
      </w:r>
      <w:r>
        <w:rPr>
          <w:color w:val="000000"/>
          <w:sz w:val="24"/>
          <w:szCs w:val="24"/>
        </w:rPr>
        <w:softHyphen/>
        <w:t>вая, историческая, марксистская, норматив истекая, психологи</w:t>
      </w:r>
      <w:r>
        <w:rPr>
          <w:color w:val="000000"/>
          <w:sz w:val="24"/>
          <w:szCs w:val="24"/>
        </w:rPr>
        <w:softHyphen/>
        <w:t>ческая, социологическая.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Экономика, политика, право. Принципы права: общеправо</w:t>
      </w:r>
      <w:r>
        <w:rPr>
          <w:color w:val="000000"/>
          <w:sz w:val="24"/>
          <w:szCs w:val="24"/>
        </w:rPr>
        <w:softHyphen/>
        <w:t>вые, межотраслевые, отраслевые. Справедливость как главный принцип права. Соотношение убеждения и принуждения в пра</w:t>
      </w:r>
      <w:r>
        <w:rPr>
          <w:color w:val="000000"/>
          <w:sz w:val="24"/>
          <w:szCs w:val="24"/>
        </w:rPr>
        <w:softHyphen/>
        <w:t>ве. Статика и динамика права.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Социальное назначение права. Инструментальная и гума</w:t>
      </w:r>
      <w:r>
        <w:rPr>
          <w:color w:val="000000"/>
          <w:sz w:val="24"/>
          <w:szCs w:val="24"/>
        </w:rPr>
        <w:softHyphen/>
        <w:t>нистическая ценность права. Функции права: понятие и виды.</w:t>
      </w:r>
    </w:p>
    <w:p w:rsidR="006433EA" w:rsidRDefault="006433EA">
      <w:pPr>
        <w:shd w:val="clear" w:color="auto" w:fill="FFFFFF"/>
        <w:ind w:right="1382" w:firstLine="567"/>
        <w:rPr>
          <w:bCs/>
          <w:color w:val="000000"/>
          <w:sz w:val="24"/>
          <w:szCs w:val="24"/>
        </w:rPr>
      </w:pPr>
    </w:p>
    <w:p w:rsidR="006433EA" w:rsidRDefault="006433EA">
      <w:pPr>
        <w:shd w:val="clear" w:color="auto" w:fill="FFFFFF"/>
        <w:ind w:right="2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Тема 9. Типы права </w:t>
      </w:r>
    </w:p>
    <w:p w:rsidR="006433EA" w:rsidRDefault="006433EA">
      <w:pPr>
        <w:shd w:val="clear" w:color="auto" w:fill="FFFFFF"/>
        <w:ind w:right="2"/>
        <w:jc w:val="center"/>
        <w:rPr>
          <w:b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и правовые системы (семьи)</w:t>
      </w:r>
    </w:p>
    <w:p w:rsidR="006433EA" w:rsidRDefault="006433EA">
      <w:pPr>
        <w:shd w:val="clear" w:color="auto" w:fill="FFFFFF"/>
        <w:ind w:right="10" w:firstLine="567"/>
        <w:jc w:val="both"/>
        <w:rPr>
          <w:color w:val="000000"/>
          <w:sz w:val="24"/>
          <w:szCs w:val="24"/>
        </w:rPr>
      </w:pP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Понятие типа права. Различные взгляды на типологию пра</w:t>
      </w:r>
      <w:r>
        <w:rPr>
          <w:color w:val="000000"/>
          <w:sz w:val="24"/>
          <w:szCs w:val="24"/>
        </w:rPr>
        <w:softHyphen/>
        <w:t>ва. Исторические типы права: рабовладельческое, феодальное, буржуазное, социалистическое, выделенные на основе формационного подхода.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Правовая система общества: понятие и структура. Класси</w:t>
      </w:r>
      <w:r>
        <w:rPr>
          <w:color w:val="000000"/>
          <w:sz w:val="24"/>
          <w:szCs w:val="24"/>
        </w:rPr>
        <w:softHyphen/>
        <w:t>фикация правовых систем. Характеристика основных правовых семей народов мира: романо-германской, англо-саксонской, ре</w:t>
      </w:r>
      <w:r>
        <w:rPr>
          <w:color w:val="000000"/>
          <w:sz w:val="24"/>
          <w:szCs w:val="24"/>
        </w:rPr>
        <w:softHyphen/>
        <w:t>лигиозной, традиционной.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Право, правовая надстройка и правовая система. Нацио</w:t>
      </w:r>
      <w:r>
        <w:rPr>
          <w:color w:val="000000"/>
          <w:sz w:val="24"/>
          <w:szCs w:val="24"/>
        </w:rPr>
        <w:softHyphen/>
        <w:t>нальная правовая система и международное право, их соотно</w:t>
      </w:r>
      <w:r>
        <w:rPr>
          <w:color w:val="000000"/>
          <w:sz w:val="24"/>
          <w:szCs w:val="24"/>
        </w:rPr>
        <w:softHyphen/>
        <w:t>шение и взаимосвязь.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Эволюция и соотношение современных государственных и правовых систем.</w:t>
      </w:r>
    </w:p>
    <w:p w:rsidR="006433EA" w:rsidRDefault="006433EA">
      <w:pPr>
        <w:shd w:val="clear" w:color="auto" w:fill="FFFFFF"/>
        <w:ind w:firstLine="567"/>
        <w:rPr>
          <w:bCs/>
          <w:color w:val="000000"/>
          <w:sz w:val="24"/>
          <w:szCs w:val="24"/>
        </w:rPr>
      </w:pPr>
    </w:p>
    <w:p w:rsidR="006433EA" w:rsidRDefault="006433EA">
      <w:pPr>
        <w:shd w:val="clear" w:color="auto" w:fill="FFFFFF"/>
        <w:jc w:val="center"/>
        <w:rPr>
          <w:b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Тема 10. Личность, право, государство</w:t>
      </w:r>
    </w:p>
    <w:p w:rsidR="006433EA" w:rsidRDefault="006433EA">
      <w:pPr>
        <w:shd w:val="clear" w:color="auto" w:fill="FFFFFF"/>
        <w:ind w:firstLine="567"/>
        <w:jc w:val="both"/>
        <w:rPr>
          <w:color w:val="000000"/>
          <w:sz w:val="24"/>
          <w:szCs w:val="24"/>
        </w:rPr>
      </w:pPr>
    </w:p>
    <w:p w:rsidR="006433EA" w:rsidRDefault="006433EA">
      <w:pPr>
        <w:shd w:val="clear" w:color="auto" w:fill="FFFFFF"/>
        <w:ind w:firstLine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"Человек", "личность", "гражданин": соотношение поня</w:t>
      </w:r>
      <w:r>
        <w:rPr>
          <w:color w:val="000000"/>
          <w:sz w:val="24"/>
          <w:szCs w:val="24"/>
        </w:rPr>
        <w:softHyphen/>
        <w:t>тий.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Право и личность. Правовой статус личности: понятие, структура, виды. Основные права и свободы человека и граж</w:t>
      </w:r>
      <w:r>
        <w:rPr>
          <w:color w:val="000000"/>
          <w:sz w:val="24"/>
          <w:szCs w:val="24"/>
        </w:rPr>
        <w:softHyphen/>
        <w:t>данина: понятие и классификация. Гарантии прав и свобод лич</w:t>
      </w:r>
      <w:r>
        <w:rPr>
          <w:color w:val="000000"/>
          <w:sz w:val="24"/>
          <w:szCs w:val="24"/>
        </w:rPr>
        <w:softHyphen/>
        <w:t>ности: понятие и виды. Соблюдение и защита прав и свобод человека и гражданина — обязанность государства.</w:t>
      </w:r>
    </w:p>
    <w:p w:rsidR="006433EA" w:rsidRDefault="006433EA">
      <w:pPr>
        <w:shd w:val="clear" w:color="auto" w:fill="FFFFFF"/>
        <w:ind w:right="19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Соотношение и взаимосвязь права и государства. Возник</w:t>
      </w:r>
      <w:r>
        <w:rPr>
          <w:color w:val="000000"/>
          <w:sz w:val="24"/>
          <w:szCs w:val="24"/>
        </w:rPr>
        <w:softHyphen/>
        <w:t>новение идеи правового государства и современное ее понима</w:t>
      </w:r>
      <w:r>
        <w:rPr>
          <w:color w:val="000000"/>
          <w:sz w:val="24"/>
          <w:szCs w:val="24"/>
        </w:rPr>
        <w:softHyphen/>
        <w:t>ние. Принципы правового государства: наиболее полное обеспе</w:t>
      </w:r>
      <w:r>
        <w:rPr>
          <w:color w:val="000000"/>
          <w:sz w:val="24"/>
          <w:szCs w:val="24"/>
        </w:rPr>
        <w:softHyphen/>
        <w:t>чение прав и свобод человека и гражданина, правовое ограни</w:t>
      </w:r>
      <w:r>
        <w:rPr>
          <w:color w:val="000000"/>
          <w:sz w:val="24"/>
          <w:szCs w:val="24"/>
        </w:rPr>
        <w:softHyphen/>
        <w:t>чение государственной власти, разделение властей, верховен</w:t>
      </w:r>
      <w:r>
        <w:rPr>
          <w:color w:val="000000"/>
          <w:sz w:val="24"/>
          <w:szCs w:val="24"/>
        </w:rPr>
        <w:softHyphen/>
        <w:t>ство закона, взаимная ответственность государства и личности и другие. Проблемы становления правового государства в Рос</w:t>
      </w:r>
      <w:r>
        <w:rPr>
          <w:color w:val="000000"/>
          <w:sz w:val="24"/>
          <w:szCs w:val="24"/>
        </w:rPr>
        <w:softHyphen/>
        <w:t>сии.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Соотношение общества и государства. Гражданское обще</w:t>
      </w:r>
      <w:r>
        <w:rPr>
          <w:color w:val="000000"/>
          <w:sz w:val="24"/>
          <w:szCs w:val="24"/>
        </w:rPr>
        <w:softHyphen/>
        <w:t>ство: понятие, структура, признаки. Идея формирования гра</w:t>
      </w:r>
      <w:r>
        <w:rPr>
          <w:color w:val="000000"/>
          <w:sz w:val="24"/>
          <w:szCs w:val="24"/>
        </w:rPr>
        <w:softHyphen/>
        <w:t>жданского общества в России: концепция и реальность.</w:t>
      </w:r>
    </w:p>
    <w:p w:rsidR="006433EA" w:rsidRDefault="006433EA">
      <w:pPr>
        <w:shd w:val="clear" w:color="auto" w:fill="FFFFFF"/>
        <w:ind w:right="1382" w:firstLine="567"/>
        <w:rPr>
          <w:bCs/>
          <w:color w:val="000000"/>
          <w:sz w:val="24"/>
          <w:szCs w:val="24"/>
        </w:rPr>
      </w:pPr>
    </w:p>
    <w:p w:rsidR="006433EA" w:rsidRDefault="006433EA">
      <w:pPr>
        <w:shd w:val="clear" w:color="auto" w:fill="FFFFFF"/>
        <w:ind w:right="2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Тема 11. Право в системе</w:t>
      </w:r>
    </w:p>
    <w:p w:rsidR="006433EA" w:rsidRDefault="006433EA">
      <w:pPr>
        <w:shd w:val="clear" w:color="auto" w:fill="FFFFFF"/>
        <w:ind w:right="2"/>
        <w:jc w:val="center"/>
        <w:rPr>
          <w:b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нормативного регулирования</w:t>
      </w:r>
    </w:p>
    <w:p w:rsidR="006433EA" w:rsidRDefault="006433EA">
      <w:pPr>
        <w:shd w:val="clear" w:color="auto" w:fill="FFFFFF"/>
        <w:ind w:right="10" w:firstLine="567"/>
        <w:jc w:val="both"/>
        <w:rPr>
          <w:color w:val="000000"/>
          <w:sz w:val="24"/>
          <w:szCs w:val="24"/>
        </w:rPr>
      </w:pP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Система регулирования в обществе: индивидуальный и нормативный уровень. Индивидуальное регулирование. Норма как мера сущего и должного.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Социальные и технические нормы, их понятие, особенно</w:t>
      </w:r>
      <w:r>
        <w:rPr>
          <w:color w:val="000000"/>
          <w:sz w:val="24"/>
          <w:szCs w:val="24"/>
        </w:rPr>
        <w:softHyphen/>
        <w:t>сти и взаимосвязь. Технико-юридические нормы. Их роль и место в правовом регулировании. Юридическая природа стандартов.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Единство и классификация социальных норм. Нормы пра</w:t>
      </w:r>
      <w:r>
        <w:rPr>
          <w:color w:val="000000"/>
          <w:sz w:val="24"/>
          <w:szCs w:val="24"/>
        </w:rPr>
        <w:softHyphen/>
        <w:t>ва, морали, обычаи, традиции, религиозные, политические, эс</w:t>
      </w:r>
      <w:r>
        <w:rPr>
          <w:color w:val="000000"/>
          <w:sz w:val="24"/>
          <w:szCs w:val="24"/>
        </w:rPr>
        <w:softHyphen/>
        <w:t>тетические, корпоративные и иные нормы.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Соотношение права и морали: единство, различие, взаимо</w:t>
      </w:r>
      <w:r>
        <w:rPr>
          <w:color w:val="000000"/>
          <w:sz w:val="24"/>
          <w:szCs w:val="24"/>
        </w:rPr>
        <w:softHyphen/>
        <w:t>действие. Противоречия между правом и моралью и пути их преодоления. Роль права в развитии и укреплении нравствен</w:t>
      </w:r>
      <w:r>
        <w:rPr>
          <w:color w:val="000000"/>
          <w:sz w:val="24"/>
          <w:szCs w:val="24"/>
        </w:rPr>
        <w:softHyphen/>
        <w:t>ных основ общества. Значение морали в повышении правовой культуры и формировании уважения к праву.</w:t>
      </w:r>
    </w:p>
    <w:p w:rsidR="006433EA" w:rsidRDefault="006433EA">
      <w:pPr>
        <w:shd w:val="clear" w:color="auto" w:fill="FFFFFF"/>
        <w:ind w:firstLine="567"/>
        <w:rPr>
          <w:bCs/>
          <w:color w:val="000000"/>
          <w:sz w:val="24"/>
          <w:szCs w:val="24"/>
        </w:rPr>
      </w:pPr>
    </w:p>
    <w:p w:rsidR="006433EA" w:rsidRDefault="006433EA">
      <w:pPr>
        <w:shd w:val="clear" w:color="auto" w:fill="FFFFFF"/>
        <w:jc w:val="center"/>
        <w:rPr>
          <w:b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Тема 12. Правосознание и правовая культура</w:t>
      </w:r>
    </w:p>
    <w:p w:rsidR="006433EA" w:rsidRDefault="006433EA">
      <w:pPr>
        <w:shd w:val="clear" w:color="auto" w:fill="FFFFFF"/>
        <w:jc w:val="center"/>
        <w:rPr>
          <w:b/>
          <w:color w:val="000000"/>
          <w:sz w:val="28"/>
          <w:szCs w:val="28"/>
        </w:rPr>
      </w:pPr>
    </w:p>
    <w:p w:rsidR="006433EA" w:rsidRDefault="006433EA">
      <w:pPr>
        <w:shd w:val="clear" w:color="auto" w:fill="FFFFFF"/>
        <w:ind w:firstLine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Понятие правосознания. Место и роль правосознания в сис</w:t>
      </w:r>
      <w:r>
        <w:rPr>
          <w:color w:val="000000"/>
          <w:sz w:val="24"/>
          <w:szCs w:val="24"/>
        </w:rPr>
        <w:softHyphen/>
        <w:t>теме форм общественного сознания. Взаимосвязь с политиче</w:t>
      </w:r>
      <w:r>
        <w:rPr>
          <w:color w:val="000000"/>
          <w:sz w:val="24"/>
          <w:szCs w:val="24"/>
        </w:rPr>
        <w:softHyphen/>
        <w:t>ской, экономической, нравственной, религиозной и иными фор</w:t>
      </w:r>
      <w:r>
        <w:rPr>
          <w:color w:val="000000"/>
          <w:sz w:val="24"/>
          <w:szCs w:val="24"/>
        </w:rPr>
        <w:softHyphen/>
        <w:t>мами сознания.</w:t>
      </w:r>
    </w:p>
    <w:p w:rsidR="006433EA" w:rsidRDefault="006433EA">
      <w:pPr>
        <w:shd w:val="clear" w:color="auto" w:fill="FFFFFF"/>
        <w:ind w:right="38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Структура правосознания. Правовая психология и право</w:t>
      </w:r>
      <w:r>
        <w:rPr>
          <w:color w:val="000000"/>
          <w:sz w:val="24"/>
          <w:szCs w:val="24"/>
        </w:rPr>
        <w:softHyphen/>
        <w:t>вая идеология. Виды и уровни правосознания. Индивидуальное, групповое, массовое. Обыденное, профессиональное, научное. Взаимодействие права и правосознания. Функции правосозна</w:t>
      </w:r>
      <w:r>
        <w:rPr>
          <w:color w:val="000000"/>
          <w:sz w:val="24"/>
          <w:szCs w:val="24"/>
        </w:rPr>
        <w:softHyphen/>
        <w:t>ния в правотворческом и правореализационном процессах.</w:t>
      </w:r>
    </w:p>
    <w:p w:rsidR="006433EA" w:rsidRDefault="006433EA">
      <w:pPr>
        <w:shd w:val="clear" w:color="auto" w:fill="FFFFFF"/>
        <w:ind w:right="29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Понятие, основные черты и функции правовой культуры. Структура правовой культуры общества и отдельной личности. Уровень развития правосознания общества. Степень прогрес</w:t>
      </w:r>
      <w:r>
        <w:rPr>
          <w:color w:val="000000"/>
          <w:sz w:val="24"/>
          <w:szCs w:val="24"/>
        </w:rPr>
        <w:softHyphen/>
        <w:t>сивности правовых норм и юридической деятельности. Знание, понимание, уважение к праву, активность в правовой сфере. Правовой нигилизм и правовой идеализм.</w:t>
      </w:r>
    </w:p>
    <w:p w:rsidR="006433EA" w:rsidRDefault="006433EA">
      <w:pPr>
        <w:shd w:val="clear" w:color="auto" w:fill="FFFFFF"/>
        <w:ind w:right="19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Правовое воспитание как основное средство юридической социализации личности, как целенаправленное формирование правовой культуры граждан. Понятие, формы и методы право</w:t>
      </w:r>
      <w:r>
        <w:rPr>
          <w:color w:val="000000"/>
          <w:sz w:val="24"/>
          <w:szCs w:val="24"/>
        </w:rPr>
        <w:softHyphen/>
        <w:t>вого воспитания. Правовая культура и ее роль в становлении нового типа юриста, государственного служащего.</w:t>
      </w:r>
    </w:p>
    <w:p w:rsidR="006433EA" w:rsidRDefault="006433EA">
      <w:pPr>
        <w:shd w:val="clear" w:color="auto" w:fill="FFFFFF"/>
        <w:ind w:right="38" w:firstLine="567"/>
        <w:jc w:val="center"/>
        <w:rPr>
          <w:bCs/>
          <w:color w:val="000000"/>
          <w:sz w:val="24"/>
          <w:szCs w:val="24"/>
        </w:rPr>
      </w:pPr>
    </w:p>
    <w:p w:rsidR="006433EA" w:rsidRDefault="006433EA">
      <w:pPr>
        <w:shd w:val="clear" w:color="auto" w:fill="FFFFFF"/>
        <w:ind w:right="38"/>
        <w:jc w:val="center"/>
        <w:rPr>
          <w:b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Тема 13. Нормы права</w:t>
      </w:r>
    </w:p>
    <w:p w:rsidR="006433EA" w:rsidRDefault="006433EA">
      <w:pPr>
        <w:shd w:val="clear" w:color="auto" w:fill="FFFFFF"/>
        <w:ind w:right="10" w:firstLine="567"/>
        <w:jc w:val="both"/>
        <w:rPr>
          <w:color w:val="000000"/>
          <w:sz w:val="24"/>
          <w:szCs w:val="24"/>
        </w:rPr>
      </w:pP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Понятие нормы права. Признаки правовой нормы, отли</w:t>
      </w:r>
      <w:r>
        <w:rPr>
          <w:color w:val="000000"/>
          <w:sz w:val="24"/>
          <w:szCs w:val="24"/>
        </w:rPr>
        <w:softHyphen/>
        <w:t>чающие ее от других разновидностей социальных норм и инди</w:t>
      </w:r>
      <w:r>
        <w:rPr>
          <w:color w:val="000000"/>
          <w:sz w:val="24"/>
          <w:szCs w:val="24"/>
        </w:rPr>
        <w:softHyphen/>
        <w:t>видуальных правовых велений (предписаний). Общеобязатель</w:t>
      </w:r>
      <w:r>
        <w:rPr>
          <w:color w:val="000000"/>
          <w:sz w:val="24"/>
          <w:szCs w:val="24"/>
        </w:rPr>
        <w:softHyphen/>
        <w:t>ность, формальная определенность, связь с государством, мик</w:t>
      </w:r>
      <w:r>
        <w:rPr>
          <w:color w:val="000000"/>
          <w:sz w:val="24"/>
          <w:szCs w:val="24"/>
        </w:rPr>
        <w:softHyphen/>
        <w:t>росистемность. Предоставительно-обязывающий характер юри</w:t>
      </w:r>
      <w:r>
        <w:rPr>
          <w:color w:val="000000"/>
          <w:sz w:val="24"/>
          <w:szCs w:val="24"/>
        </w:rPr>
        <w:softHyphen/>
        <w:t>дических норм.</w:t>
      </w:r>
    </w:p>
    <w:p w:rsidR="006433EA" w:rsidRDefault="006433EA">
      <w:pPr>
        <w:shd w:val="clear" w:color="auto" w:fill="FFFFFF"/>
        <w:ind w:right="19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Логическая структура нормы права. Проблема элементно</w:t>
      </w:r>
      <w:r>
        <w:rPr>
          <w:color w:val="000000"/>
          <w:sz w:val="24"/>
          <w:szCs w:val="24"/>
        </w:rPr>
        <w:softHyphen/>
        <w:t>го состава структуры правовой нормы. Общая характеристика гипотезы, диспозиции, санкции. Позитивные связывания, доз</w:t>
      </w:r>
      <w:r>
        <w:rPr>
          <w:color w:val="000000"/>
          <w:sz w:val="24"/>
          <w:szCs w:val="24"/>
        </w:rPr>
        <w:softHyphen/>
        <w:t>воления и запреты в содержании правовых норм.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Нормы права и статьи нормативного акта: их соотношение. Способы изложения правовых норм в статьях нормативных актов.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Виды правовых норм. Научно-практическая значимость классификации норм права. Основания, по которым нормы пра</w:t>
      </w:r>
      <w:r>
        <w:rPr>
          <w:color w:val="000000"/>
          <w:sz w:val="24"/>
          <w:szCs w:val="24"/>
        </w:rPr>
        <w:softHyphen/>
        <w:t>ва делятся на виды.</w:t>
      </w:r>
    </w:p>
    <w:p w:rsidR="006433EA" w:rsidRDefault="006433EA">
      <w:pPr>
        <w:shd w:val="clear" w:color="auto" w:fill="FFFFFF"/>
        <w:ind w:firstLine="567"/>
        <w:rPr>
          <w:bCs/>
          <w:color w:val="000000"/>
          <w:sz w:val="24"/>
          <w:szCs w:val="24"/>
        </w:rPr>
      </w:pPr>
    </w:p>
    <w:p w:rsidR="006433EA" w:rsidRDefault="006433EA">
      <w:pPr>
        <w:shd w:val="clear" w:color="auto" w:fill="FFFFFF"/>
        <w:jc w:val="center"/>
        <w:rPr>
          <w:b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Тема 14. Формы (источники) права</w:t>
      </w:r>
    </w:p>
    <w:p w:rsidR="006433EA" w:rsidRDefault="006433EA">
      <w:pPr>
        <w:shd w:val="clear" w:color="auto" w:fill="FFFFFF"/>
        <w:ind w:firstLine="567"/>
        <w:jc w:val="both"/>
        <w:rPr>
          <w:color w:val="000000"/>
          <w:sz w:val="24"/>
          <w:szCs w:val="24"/>
        </w:rPr>
      </w:pPr>
    </w:p>
    <w:p w:rsidR="006433EA" w:rsidRDefault="006433EA">
      <w:pPr>
        <w:shd w:val="clear" w:color="auto" w:fill="FFFFFF"/>
        <w:ind w:firstLine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Соотношение понятий "форма" и "источник" права. Клас</w:t>
      </w:r>
      <w:r>
        <w:rPr>
          <w:color w:val="000000"/>
          <w:sz w:val="24"/>
          <w:szCs w:val="24"/>
        </w:rPr>
        <w:softHyphen/>
        <w:t>сификация форм права: нормативный акт, правовой обычай, юридический прецедент, нормативный договор. Основные виды форм российского права.</w:t>
      </w:r>
    </w:p>
    <w:p w:rsidR="006433EA" w:rsidRDefault="006433EA">
      <w:pPr>
        <w:shd w:val="clear" w:color="auto" w:fill="FFFFFF"/>
        <w:ind w:right="29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Понятие и виды нормативных актов. Система нормативных актов в России. Конституция как основной закон государства. Законы: их понятие, признаки, виды. Верховенство законов как важнейшее требование правового государства.</w:t>
      </w:r>
    </w:p>
    <w:p w:rsidR="006433EA" w:rsidRDefault="006433EA">
      <w:pPr>
        <w:shd w:val="clear" w:color="auto" w:fill="FFFFFF"/>
        <w:ind w:right="29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Подзаконные нормативные акты: их понятие, признаки, виды. Президентские, правительственные, ведомственные, ре</w:t>
      </w:r>
      <w:r>
        <w:rPr>
          <w:color w:val="000000"/>
          <w:sz w:val="24"/>
          <w:szCs w:val="24"/>
        </w:rPr>
        <w:softHyphen/>
        <w:t>гиональные, локальные нормативные акты.</w:t>
      </w:r>
    </w:p>
    <w:p w:rsidR="006433EA" w:rsidRDefault="006433EA">
      <w:pPr>
        <w:shd w:val="clear" w:color="auto" w:fill="FFFFFF"/>
        <w:ind w:right="29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Особенности соотношения нормативных актов в федера</w:t>
      </w:r>
      <w:r>
        <w:rPr>
          <w:color w:val="000000"/>
          <w:sz w:val="24"/>
          <w:szCs w:val="24"/>
        </w:rPr>
        <w:softHyphen/>
        <w:t>тивном государстве.</w:t>
      </w:r>
    </w:p>
    <w:p w:rsidR="006433EA" w:rsidRDefault="006433EA">
      <w:pPr>
        <w:shd w:val="clear" w:color="auto" w:fill="FFFFFF"/>
        <w:ind w:right="19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Действие нормативных актов во времени, пространстве и по кругу лиц. Обратная сила и "переживание" закона.</w:t>
      </w:r>
    </w:p>
    <w:p w:rsidR="006433EA" w:rsidRDefault="006433EA">
      <w:pPr>
        <w:shd w:val="clear" w:color="auto" w:fill="FFFFFF"/>
        <w:ind w:firstLine="567"/>
        <w:jc w:val="center"/>
        <w:rPr>
          <w:bCs/>
          <w:color w:val="000000"/>
          <w:sz w:val="24"/>
          <w:szCs w:val="24"/>
        </w:rPr>
      </w:pPr>
    </w:p>
    <w:p w:rsidR="006433EA" w:rsidRDefault="006433EA">
      <w:pPr>
        <w:shd w:val="clear" w:color="auto" w:fill="FFFFFF"/>
        <w:jc w:val="center"/>
        <w:rPr>
          <w:b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Тема 15. Правотворчество</w:t>
      </w:r>
    </w:p>
    <w:p w:rsidR="006433EA" w:rsidRDefault="006433EA">
      <w:pPr>
        <w:shd w:val="clear" w:color="auto" w:fill="FFFFFF"/>
        <w:ind w:right="19" w:firstLine="567"/>
        <w:jc w:val="both"/>
        <w:rPr>
          <w:color w:val="000000"/>
          <w:sz w:val="24"/>
          <w:szCs w:val="24"/>
        </w:rPr>
      </w:pPr>
    </w:p>
    <w:p w:rsidR="006433EA" w:rsidRDefault="006433EA">
      <w:pPr>
        <w:shd w:val="clear" w:color="auto" w:fill="FFFFFF"/>
        <w:ind w:right="19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Правообразование и правотворчество, понятие и соотно</w:t>
      </w:r>
      <w:r>
        <w:rPr>
          <w:color w:val="000000"/>
          <w:sz w:val="24"/>
          <w:szCs w:val="24"/>
        </w:rPr>
        <w:softHyphen/>
        <w:t>шение. Содержание, цели и субъекты правотворчества. Виды и принципы правотворчества. Ведомственное, делегированное, санкционированное, локальное правотворчество.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Правотворчество и законотворчество. Понятие и основные стадии законотворческого процесса. Законодательная инициа</w:t>
      </w:r>
      <w:r>
        <w:rPr>
          <w:color w:val="000000"/>
          <w:sz w:val="24"/>
          <w:szCs w:val="24"/>
        </w:rPr>
        <w:softHyphen/>
        <w:t>тива, обсуждение законопроекта, принятие и опубликование закона. Оптимизация правотворческой деятельности.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Систематизация нормативных актов: понятие, принципы, виды. Инкорпорация, консолидация, кодификация. Системати</w:t>
      </w:r>
      <w:r>
        <w:rPr>
          <w:color w:val="000000"/>
          <w:sz w:val="24"/>
          <w:szCs w:val="24"/>
        </w:rPr>
        <w:softHyphen/>
        <w:t>зация российского законодательства и основные этапы коди</w:t>
      </w:r>
      <w:r>
        <w:rPr>
          <w:color w:val="000000"/>
          <w:sz w:val="24"/>
          <w:szCs w:val="24"/>
        </w:rPr>
        <w:softHyphen/>
        <w:t>фикационной работы.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Юридическая техника и ее значение для правотворчества и систематизации нормативных актов. Средства, правила и прие</w:t>
      </w:r>
      <w:r>
        <w:rPr>
          <w:color w:val="000000"/>
          <w:sz w:val="24"/>
          <w:szCs w:val="24"/>
        </w:rPr>
        <w:softHyphen/>
        <w:t>мы как элементы юридической техники. Язык и стиль закона. Специализация и унификация российского законодательства. Компьютеризация законотворчества.</w:t>
      </w:r>
    </w:p>
    <w:p w:rsidR="006433EA" w:rsidRDefault="006433EA">
      <w:pPr>
        <w:shd w:val="clear" w:color="auto" w:fill="FFFFFF"/>
        <w:ind w:firstLine="567"/>
        <w:jc w:val="center"/>
        <w:rPr>
          <w:bCs/>
          <w:color w:val="000000"/>
          <w:sz w:val="24"/>
          <w:szCs w:val="24"/>
        </w:rPr>
      </w:pPr>
    </w:p>
    <w:p w:rsidR="006433EA" w:rsidRDefault="006433EA">
      <w:pPr>
        <w:shd w:val="clear" w:color="auto" w:fill="FFFFFF"/>
        <w:jc w:val="center"/>
        <w:rPr>
          <w:b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Тема 16. Система права</w:t>
      </w:r>
    </w:p>
    <w:p w:rsidR="006433EA" w:rsidRDefault="006433EA">
      <w:pPr>
        <w:shd w:val="clear" w:color="auto" w:fill="FFFFFF"/>
        <w:ind w:firstLine="567"/>
        <w:jc w:val="both"/>
        <w:rPr>
          <w:color w:val="000000"/>
          <w:sz w:val="24"/>
          <w:szCs w:val="24"/>
        </w:rPr>
      </w:pP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Понятие системы права, ее отличие от правовой системы. Основные элементы системы права. Предмет и метод правового регулирования как основания выделения отраслей в системе права. Понятие отрасли права. Общая характеристика отрас</w:t>
      </w:r>
      <w:r>
        <w:rPr>
          <w:color w:val="000000"/>
          <w:sz w:val="24"/>
          <w:szCs w:val="24"/>
        </w:rPr>
        <w:softHyphen/>
        <w:t>лей права. Институт права: понятие и виды. Межотраслевой и отраслевой институт права. Субинститут права.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color w:val="000000"/>
          <w:sz w:val="24"/>
          <w:szCs w:val="24"/>
        </w:rPr>
        <w:t>Частное и публичное право. Эволюция системы права.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  <w:sectPr w:rsidR="006433EA">
          <w:pgSz w:w="11909" w:h="16834"/>
          <w:pgMar w:top="1134" w:right="1134" w:bottom="1134" w:left="1134" w:header="720" w:footer="720" w:gutter="0"/>
          <w:cols w:space="60"/>
          <w:noEndnote/>
        </w:sectPr>
      </w:pPr>
    </w:p>
    <w:p w:rsidR="006433EA" w:rsidRDefault="006433EA">
      <w:pPr>
        <w:shd w:val="clear" w:color="auto" w:fill="FFFFFF"/>
        <w:ind w:right="29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Материальное и процессуальное право, Юридическая про</w:t>
      </w:r>
      <w:r>
        <w:rPr>
          <w:color w:val="000000"/>
          <w:sz w:val="24"/>
          <w:szCs w:val="24"/>
        </w:rPr>
        <w:softHyphen/>
        <w:t>цедура. Виды юридических процессов.</w:t>
      </w:r>
    </w:p>
    <w:p w:rsidR="006433EA" w:rsidRDefault="006433EA">
      <w:pPr>
        <w:shd w:val="clear" w:color="auto" w:fill="FFFFFF"/>
        <w:ind w:right="29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Соотношение национального и международного права. Сис</w:t>
      </w:r>
      <w:r>
        <w:rPr>
          <w:color w:val="000000"/>
          <w:sz w:val="24"/>
          <w:szCs w:val="24"/>
        </w:rPr>
        <w:softHyphen/>
        <w:t>тема российского права и международное право.</w:t>
      </w:r>
    </w:p>
    <w:p w:rsidR="006433EA" w:rsidRDefault="006433EA">
      <w:pPr>
        <w:shd w:val="clear" w:color="auto" w:fill="FFFFFF"/>
        <w:ind w:right="19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Система права и система законодательства, их соотноше</w:t>
      </w:r>
      <w:r>
        <w:rPr>
          <w:color w:val="000000"/>
          <w:sz w:val="24"/>
          <w:szCs w:val="24"/>
        </w:rPr>
        <w:softHyphen/>
        <w:t>ние и взаимосвязь. Характеристика современного состояния российского законодательства. Система законодательства и фор</w:t>
      </w:r>
      <w:r>
        <w:rPr>
          <w:color w:val="000000"/>
          <w:sz w:val="24"/>
          <w:szCs w:val="24"/>
        </w:rPr>
        <w:softHyphen/>
        <w:t>ма государственного устройства.</w:t>
      </w:r>
    </w:p>
    <w:p w:rsidR="006433EA" w:rsidRDefault="006433EA">
      <w:pPr>
        <w:shd w:val="clear" w:color="auto" w:fill="FFFFFF"/>
        <w:ind w:firstLine="567"/>
        <w:rPr>
          <w:color w:val="000000"/>
          <w:sz w:val="24"/>
          <w:szCs w:val="24"/>
        </w:rPr>
      </w:pPr>
    </w:p>
    <w:p w:rsidR="006433EA" w:rsidRDefault="006433EA">
      <w:pPr>
        <w:shd w:val="clear" w:color="auto" w:fill="FFFFFF"/>
        <w:jc w:val="center"/>
        <w:rPr>
          <w:b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Тема </w:t>
      </w:r>
      <w:r>
        <w:rPr>
          <w:b/>
          <w:bCs/>
          <w:color w:val="000000"/>
          <w:sz w:val="28"/>
          <w:szCs w:val="28"/>
        </w:rPr>
        <w:t xml:space="preserve">17. Правовые </w:t>
      </w:r>
      <w:r>
        <w:rPr>
          <w:b/>
          <w:color w:val="000000"/>
          <w:sz w:val="28"/>
          <w:szCs w:val="28"/>
        </w:rPr>
        <w:t>отношения</w:t>
      </w:r>
    </w:p>
    <w:p w:rsidR="006433EA" w:rsidRDefault="006433EA">
      <w:pPr>
        <w:shd w:val="clear" w:color="auto" w:fill="FFFFFF"/>
        <w:ind w:right="19" w:firstLine="567"/>
        <w:jc w:val="both"/>
        <w:rPr>
          <w:color w:val="000000"/>
          <w:sz w:val="24"/>
          <w:szCs w:val="24"/>
        </w:rPr>
      </w:pPr>
    </w:p>
    <w:p w:rsidR="006433EA" w:rsidRDefault="006433EA">
      <w:pPr>
        <w:shd w:val="clear" w:color="auto" w:fill="FFFFFF"/>
        <w:ind w:right="19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Понятие, признаки и виды правовых отношений. Правоот</w:t>
      </w:r>
      <w:r>
        <w:rPr>
          <w:color w:val="000000"/>
          <w:sz w:val="24"/>
          <w:szCs w:val="24"/>
        </w:rPr>
        <w:softHyphen/>
        <w:t>ношения как особая разновидность общественных отношений.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Предпосылки возникновения правоотношений. Взаимосвязь норм права и правоотношений. Состав правоотношения: субъ</w:t>
      </w:r>
      <w:r>
        <w:rPr>
          <w:color w:val="000000"/>
          <w:sz w:val="24"/>
          <w:szCs w:val="24"/>
        </w:rPr>
        <w:softHyphen/>
        <w:t>ект, объект, субъективные права и юридические обязанности.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Понятие и виды субъектов права. Индивидуальные и кол</w:t>
      </w:r>
      <w:r>
        <w:rPr>
          <w:color w:val="000000"/>
          <w:sz w:val="24"/>
          <w:szCs w:val="24"/>
        </w:rPr>
        <w:softHyphen/>
        <w:t>лективные субъекты. Физические и юридические лица. Госу</w:t>
      </w:r>
      <w:r>
        <w:rPr>
          <w:color w:val="000000"/>
          <w:sz w:val="24"/>
          <w:szCs w:val="24"/>
        </w:rPr>
        <w:softHyphen/>
        <w:t>дарство как субъект права. Правоспособность и дееспособность. Ограничение дееспособности. Правосубъектность.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Объекты правоотношений: понятие и виды. Особенности основных объектов в различных видах правоотношений.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Фактическое и юридическое содержание правоотношений. Понятие, структура и виды субъективных прав и обязанностей как юридическое содержание правоотношений.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Понятие и классификация юридических фактов как осно</w:t>
      </w:r>
      <w:r>
        <w:rPr>
          <w:color w:val="000000"/>
          <w:sz w:val="24"/>
          <w:szCs w:val="24"/>
        </w:rPr>
        <w:softHyphen/>
        <w:t>ваний возникновения, изменения и прекращения правоотно</w:t>
      </w:r>
      <w:r>
        <w:rPr>
          <w:color w:val="000000"/>
          <w:sz w:val="24"/>
          <w:szCs w:val="24"/>
        </w:rPr>
        <w:softHyphen/>
        <w:t>шений. Простые и сложные юридические факты. Фактический (юридический) состав. Презумпции в праве. Юридические фик</w:t>
      </w:r>
      <w:r>
        <w:rPr>
          <w:color w:val="000000"/>
          <w:sz w:val="24"/>
          <w:szCs w:val="24"/>
        </w:rPr>
        <w:softHyphen/>
        <w:t>ции.</w:t>
      </w:r>
    </w:p>
    <w:p w:rsidR="006433EA" w:rsidRDefault="006433EA">
      <w:pPr>
        <w:shd w:val="clear" w:color="auto" w:fill="FFFFFF"/>
        <w:ind w:right="10" w:firstLine="567"/>
        <w:jc w:val="center"/>
        <w:rPr>
          <w:bCs/>
          <w:color w:val="000000"/>
          <w:sz w:val="24"/>
          <w:szCs w:val="24"/>
        </w:rPr>
      </w:pPr>
    </w:p>
    <w:p w:rsidR="006433EA" w:rsidRDefault="006433EA">
      <w:pPr>
        <w:shd w:val="clear" w:color="auto" w:fill="FFFFFF"/>
        <w:ind w:right="10"/>
        <w:jc w:val="center"/>
        <w:rPr>
          <w:b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Тема 18. Реализация права</w:t>
      </w:r>
    </w:p>
    <w:p w:rsidR="006433EA" w:rsidRDefault="006433EA">
      <w:pPr>
        <w:shd w:val="clear" w:color="auto" w:fill="FFFFFF"/>
        <w:ind w:firstLine="567"/>
        <w:jc w:val="both"/>
        <w:rPr>
          <w:color w:val="000000"/>
          <w:sz w:val="24"/>
          <w:szCs w:val="24"/>
        </w:rPr>
      </w:pP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Понятие реализации права. Характерные черты форм и способов реализации права. Соблюдение, исполнение и исполь</w:t>
      </w:r>
      <w:r>
        <w:rPr>
          <w:color w:val="000000"/>
          <w:sz w:val="24"/>
          <w:szCs w:val="24"/>
        </w:rPr>
        <w:softHyphen/>
        <w:t>зование как непосредственные формы реализации права. Ме</w:t>
      </w:r>
      <w:r>
        <w:rPr>
          <w:color w:val="000000"/>
          <w:sz w:val="24"/>
          <w:szCs w:val="24"/>
        </w:rPr>
        <w:softHyphen/>
        <w:t>ханизм правореализации.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Применение правовых норм как особая форма реализации права. Необходимость правоприменения. Стадии процесса при</w:t>
      </w:r>
      <w:r>
        <w:rPr>
          <w:color w:val="000000"/>
          <w:sz w:val="24"/>
          <w:szCs w:val="24"/>
        </w:rPr>
        <w:softHyphen/>
        <w:t>менения норм права. Анализ фактических обстоятельств дела, выбор и толкование нормы права, квалификация, принятие решения. Условия и юридические гарантии законного и обосно</w:t>
      </w:r>
      <w:r>
        <w:rPr>
          <w:color w:val="000000"/>
          <w:sz w:val="24"/>
          <w:szCs w:val="24"/>
        </w:rPr>
        <w:softHyphen/>
        <w:t>ванного применения права.</w:t>
      </w:r>
    </w:p>
    <w:p w:rsidR="006433EA" w:rsidRDefault="006433EA">
      <w:pPr>
        <w:shd w:val="clear" w:color="auto" w:fill="FFFFFF"/>
        <w:ind w:right="29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Акты применения права: понятие, особенности, виды. От</w:t>
      </w:r>
      <w:r>
        <w:rPr>
          <w:color w:val="000000"/>
          <w:sz w:val="24"/>
          <w:szCs w:val="24"/>
        </w:rPr>
        <w:softHyphen/>
        <w:t>личие правоприменительных актов от нормативных. Эффектив</w:t>
      </w:r>
      <w:r>
        <w:rPr>
          <w:color w:val="000000"/>
          <w:sz w:val="24"/>
          <w:szCs w:val="24"/>
        </w:rPr>
        <w:softHyphen/>
        <w:t>ность правоприменительного акта. Механизм правоприменения.</w:t>
      </w:r>
    </w:p>
    <w:p w:rsidR="006433EA" w:rsidRDefault="006433EA">
      <w:pPr>
        <w:shd w:val="clear" w:color="auto" w:fill="FFFFFF"/>
        <w:ind w:right="29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Пробелы в праве и пути их преодоления. Аналогия закона и аналогия права.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color w:val="000000"/>
          <w:sz w:val="24"/>
          <w:szCs w:val="24"/>
        </w:rPr>
        <w:t>Юридический коллизии и. способы их разрешения.</w:t>
      </w:r>
    </w:p>
    <w:p w:rsidR="006433EA" w:rsidRDefault="006433EA">
      <w:pPr>
        <w:shd w:val="clear" w:color="auto" w:fill="FFFFFF"/>
        <w:ind w:right="2"/>
        <w:jc w:val="center"/>
        <w:rPr>
          <w:b/>
          <w:bCs/>
          <w:color w:val="000000"/>
          <w:sz w:val="28"/>
          <w:szCs w:val="28"/>
        </w:rPr>
      </w:pPr>
    </w:p>
    <w:p w:rsidR="006433EA" w:rsidRDefault="006433EA">
      <w:pPr>
        <w:shd w:val="clear" w:color="auto" w:fill="FFFFFF"/>
        <w:ind w:right="2"/>
        <w:jc w:val="center"/>
        <w:rPr>
          <w:b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Тема 19. Толкование права</w:t>
      </w:r>
    </w:p>
    <w:p w:rsidR="006433EA" w:rsidRDefault="006433EA">
      <w:pPr>
        <w:shd w:val="clear" w:color="auto" w:fill="FFFFFF"/>
        <w:ind w:right="19" w:firstLine="567"/>
        <w:jc w:val="both"/>
        <w:rPr>
          <w:color w:val="000000"/>
          <w:sz w:val="24"/>
          <w:szCs w:val="24"/>
        </w:rPr>
      </w:pPr>
    </w:p>
    <w:p w:rsidR="006433EA" w:rsidRDefault="006433EA">
      <w:pPr>
        <w:shd w:val="clear" w:color="auto" w:fill="FFFFFF"/>
        <w:ind w:right="19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Понятие и необходимость толкования норм права. Уясне</w:t>
      </w:r>
      <w:r>
        <w:rPr>
          <w:color w:val="000000"/>
          <w:sz w:val="24"/>
          <w:szCs w:val="24"/>
        </w:rPr>
        <w:softHyphen/>
        <w:t>ние, разъяснение и интерпретация содержания правовых норм. Субъекты толкования: государственные и негосударственные органы, должностные лица и граждане. Виды толкования по субъектам. Официальное и неофициальное толкование. Доктринальное толкование. Разновидности официального толкования. Нормативное и казуальное, легальное и авторское.</w:t>
      </w:r>
    </w:p>
    <w:p w:rsidR="006433EA" w:rsidRDefault="006433EA">
      <w:pPr>
        <w:shd w:val="clear" w:color="auto" w:fill="FFFFFF"/>
        <w:ind w:right="19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Способы (приемы) толкования правовых норм: филологи</w:t>
      </w:r>
      <w:r>
        <w:rPr>
          <w:color w:val="000000"/>
          <w:sz w:val="24"/>
          <w:szCs w:val="24"/>
        </w:rPr>
        <w:softHyphen/>
        <w:t>ческое (грамматическое), логическое, систематическое, историко-политическое, телеологическое (целевое), специально-юри</w:t>
      </w:r>
      <w:r>
        <w:rPr>
          <w:color w:val="000000"/>
          <w:sz w:val="24"/>
          <w:szCs w:val="24"/>
        </w:rPr>
        <w:softHyphen/>
        <w:t>дическое, функциональное.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Толкование норм права по объему: буквальное (адекват</w:t>
      </w:r>
      <w:r>
        <w:rPr>
          <w:color w:val="000000"/>
          <w:sz w:val="24"/>
          <w:szCs w:val="24"/>
        </w:rPr>
        <w:softHyphen/>
        <w:t>ное), распространительное и ограничительное.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Акты толкования норм права: понятие, особенности, виды. Юридическая природа и значение актов официального толко</w:t>
      </w:r>
      <w:r>
        <w:rPr>
          <w:color w:val="000000"/>
          <w:sz w:val="24"/>
          <w:szCs w:val="24"/>
        </w:rPr>
        <w:softHyphen/>
        <w:t>вания (интерпретационных актов).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Юридическая практика: понятие, структура, виды. Пути совершенствования юридической практики в современной Рос</w:t>
      </w:r>
      <w:r>
        <w:rPr>
          <w:color w:val="000000"/>
          <w:sz w:val="24"/>
          <w:szCs w:val="24"/>
        </w:rPr>
        <w:softHyphen/>
        <w:t>сии.</w:t>
      </w:r>
    </w:p>
    <w:p w:rsidR="006433EA" w:rsidRDefault="006433EA">
      <w:pPr>
        <w:shd w:val="clear" w:color="auto" w:fill="FFFFFF"/>
        <w:ind w:right="2"/>
        <w:jc w:val="center"/>
        <w:rPr>
          <w:b/>
          <w:bCs/>
          <w:color w:val="000000"/>
          <w:sz w:val="28"/>
          <w:szCs w:val="28"/>
        </w:rPr>
      </w:pPr>
    </w:p>
    <w:p w:rsidR="006433EA" w:rsidRDefault="006433EA">
      <w:pPr>
        <w:shd w:val="clear" w:color="auto" w:fill="FFFFFF"/>
        <w:ind w:right="2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Тема 20. Правомерное поведение, правонарушение, </w:t>
      </w:r>
    </w:p>
    <w:p w:rsidR="006433EA" w:rsidRDefault="006433EA">
      <w:pPr>
        <w:shd w:val="clear" w:color="auto" w:fill="FFFFFF"/>
        <w:ind w:right="2"/>
        <w:jc w:val="center"/>
        <w:rPr>
          <w:b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юридическая ответственность</w:t>
      </w:r>
    </w:p>
    <w:p w:rsidR="006433EA" w:rsidRDefault="006433EA">
      <w:pPr>
        <w:shd w:val="clear" w:color="auto" w:fill="FFFFFF"/>
        <w:ind w:right="10" w:firstLine="567"/>
        <w:jc w:val="both"/>
        <w:rPr>
          <w:color w:val="000000"/>
          <w:sz w:val="24"/>
          <w:szCs w:val="24"/>
        </w:rPr>
      </w:pP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Право и поведение. Понятие правомерного поведения. Его структура: субъекты, объективная и субъективная стороны, объект.</w:t>
      </w:r>
    </w:p>
    <w:p w:rsidR="006433EA" w:rsidRDefault="006433EA">
      <w:pPr>
        <w:shd w:val="clear" w:color="auto" w:fill="FFFFFF"/>
        <w:ind w:firstLine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Виды правомерного поведения. Социально-правовая актив</w:t>
      </w:r>
      <w:r>
        <w:rPr>
          <w:color w:val="000000"/>
          <w:sz w:val="24"/>
          <w:szCs w:val="24"/>
        </w:rPr>
        <w:softHyphen/>
        <w:t>ность личности. Конформистское и маргинальное поведение, Законопослушание. Уважение к праву и правовая привычка. Сти</w:t>
      </w:r>
      <w:r>
        <w:rPr>
          <w:color w:val="000000"/>
          <w:sz w:val="24"/>
          <w:szCs w:val="24"/>
        </w:rPr>
        <w:softHyphen/>
        <w:t>мулирование правомерных деяний.</w:t>
      </w:r>
    </w:p>
    <w:p w:rsidR="006433EA" w:rsidRDefault="006433EA">
      <w:pPr>
        <w:shd w:val="clear" w:color="auto" w:fill="FFFFFF"/>
        <w:ind w:right="29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Понятие и признаки правонарушения. Юридический со</w:t>
      </w:r>
      <w:r>
        <w:rPr>
          <w:color w:val="000000"/>
          <w:sz w:val="24"/>
          <w:szCs w:val="24"/>
        </w:rPr>
        <w:softHyphen/>
        <w:t>став правонарушения. Субъект и объект, субъективная и объ</w:t>
      </w:r>
      <w:r>
        <w:rPr>
          <w:color w:val="000000"/>
          <w:sz w:val="24"/>
          <w:szCs w:val="24"/>
        </w:rPr>
        <w:softHyphen/>
        <w:t>ективная стороны правонарушений.</w:t>
      </w:r>
    </w:p>
    <w:p w:rsidR="006433EA" w:rsidRDefault="006433EA">
      <w:pPr>
        <w:shd w:val="clear" w:color="auto" w:fill="FFFFFF"/>
        <w:ind w:right="19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Виды правонарушений. Преступления и проступки. Соци</w:t>
      </w:r>
      <w:r>
        <w:rPr>
          <w:color w:val="000000"/>
          <w:sz w:val="24"/>
          <w:szCs w:val="24"/>
        </w:rPr>
        <w:softHyphen/>
        <w:t>альные корни (причины) правонарушений. Пути и средства их предупреждения и устранения.</w:t>
      </w:r>
    </w:p>
    <w:p w:rsidR="006433EA" w:rsidRDefault="006433EA">
      <w:pPr>
        <w:shd w:val="clear" w:color="auto" w:fill="FFFFFF"/>
        <w:ind w:right="19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Юридическая ответственность: понятие, признаки, виды. Цели, функции и принципы юридической ответственности. Об</w:t>
      </w:r>
      <w:r>
        <w:rPr>
          <w:color w:val="000000"/>
          <w:sz w:val="24"/>
          <w:szCs w:val="24"/>
        </w:rPr>
        <w:softHyphen/>
        <w:t>стоятельства, исключающие противоправность деяния и юри</w:t>
      </w:r>
      <w:r>
        <w:rPr>
          <w:color w:val="000000"/>
          <w:sz w:val="24"/>
          <w:szCs w:val="24"/>
        </w:rPr>
        <w:softHyphen/>
        <w:t>дическую ответственность. Юридическая ответственность и иные меры государственного принуждения.</w:t>
      </w:r>
    </w:p>
    <w:p w:rsidR="006433EA" w:rsidRDefault="006433EA">
      <w:pPr>
        <w:shd w:val="clear" w:color="auto" w:fill="FFFFFF"/>
        <w:ind w:right="2"/>
        <w:jc w:val="center"/>
        <w:rPr>
          <w:b/>
          <w:bCs/>
          <w:color w:val="000000"/>
          <w:sz w:val="28"/>
          <w:szCs w:val="28"/>
        </w:rPr>
      </w:pPr>
    </w:p>
    <w:p w:rsidR="006433EA" w:rsidRDefault="006433EA">
      <w:pPr>
        <w:shd w:val="clear" w:color="auto" w:fill="FFFFFF"/>
        <w:ind w:right="2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Тема 21. Механизм </w:t>
      </w:r>
    </w:p>
    <w:p w:rsidR="006433EA" w:rsidRDefault="006433EA">
      <w:pPr>
        <w:shd w:val="clear" w:color="auto" w:fill="FFFFFF"/>
        <w:ind w:right="2"/>
        <w:jc w:val="center"/>
        <w:rPr>
          <w:b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правового регулирования</w:t>
      </w:r>
    </w:p>
    <w:p w:rsidR="006433EA" w:rsidRDefault="006433EA">
      <w:pPr>
        <w:shd w:val="clear" w:color="auto" w:fill="FFFFFF"/>
        <w:ind w:right="10" w:firstLine="567"/>
        <w:jc w:val="both"/>
        <w:rPr>
          <w:color w:val="000000"/>
          <w:sz w:val="24"/>
          <w:szCs w:val="24"/>
        </w:rPr>
      </w:pP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Правовые средства: понятие, признаки, виды. Правовое регулирование и правовое воздействие (информационно-психо</w:t>
      </w:r>
      <w:r>
        <w:rPr>
          <w:color w:val="000000"/>
          <w:sz w:val="24"/>
          <w:szCs w:val="24"/>
        </w:rPr>
        <w:softHyphen/>
        <w:t>логическое, воспитательное, социальное).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Понятие механизма правового регулирования. Стадии и основные элементы механизма правового регулирования. Роль норм права, юридических фактов и правоприменения, правоот</w:t>
      </w:r>
      <w:r>
        <w:rPr>
          <w:color w:val="000000"/>
          <w:sz w:val="24"/>
          <w:szCs w:val="24"/>
        </w:rPr>
        <w:softHyphen/>
        <w:t>ношений, актов реализации прав и обязанностей в процессе правового регулирования.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Методы, способы, типы правового регулирования. Право</w:t>
      </w:r>
      <w:r>
        <w:rPr>
          <w:color w:val="000000"/>
          <w:sz w:val="24"/>
          <w:szCs w:val="24"/>
        </w:rPr>
        <w:softHyphen/>
        <w:t>вые режимы: межотраслевые и отраслевые, материальные и процессуальные, договорные и законные, временные и постоян</w:t>
      </w:r>
      <w:r>
        <w:rPr>
          <w:color w:val="000000"/>
          <w:sz w:val="24"/>
          <w:szCs w:val="24"/>
        </w:rPr>
        <w:softHyphen/>
        <w:t>ные. Режим наибольшего благоприятствования.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Правовые стимулы и ограничения в механизме правового воздействия: понятие, признаки, виды. Правовые поощрения: понятие, признаки, функции, виды. Заслуга. Соотношение по</w:t>
      </w:r>
      <w:r>
        <w:rPr>
          <w:color w:val="000000"/>
          <w:sz w:val="24"/>
          <w:szCs w:val="24"/>
        </w:rPr>
        <w:softHyphen/>
        <w:t>ощрений и наказаний в праве. Правовые льготы: понятие, при</w:t>
      </w:r>
      <w:r>
        <w:rPr>
          <w:color w:val="000000"/>
          <w:sz w:val="24"/>
          <w:szCs w:val="24"/>
        </w:rPr>
        <w:softHyphen/>
        <w:t>знаки, функции, виды.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Эффективность правового регулирования, ее критерии и факторы обеспечения. Пути повышения эффективности право</w:t>
      </w:r>
      <w:r>
        <w:rPr>
          <w:color w:val="000000"/>
          <w:sz w:val="24"/>
          <w:szCs w:val="24"/>
        </w:rPr>
        <w:softHyphen/>
        <w:t>вого воздействия в современной России.</w:t>
      </w:r>
    </w:p>
    <w:p w:rsidR="006433EA" w:rsidRDefault="006433EA">
      <w:pPr>
        <w:shd w:val="clear" w:color="auto" w:fill="FFFFFF"/>
        <w:ind w:right="2"/>
        <w:jc w:val="center"/>
        <w:rPr>
          <w:b/>
          <w:bCs/>
          <w:color w:val="000000"/>
          <w:sz w:val="28"/>
          <w:szCs w:val="28"/>
        </w:rPr>
      </w:pPr>
    </w:p>
    <w:p w:rsidR="006433EA" w:rsidRDefault="006433EA">
      <w:pPr>
        <w:shd w:val="clear" w:color="auto" w:fill="FFFFFF"/>
        <w:ind w:right="2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Тема 22. Законность, </w:t>
      </w:r>
    </w:p>
    <w:p w:rsidR="006433EA" w:rsidRDefault="006433EA">
      <w:pPr>
        <w:shd w:val="clear" w:color="auto" w:fill="FFFFFF"/>
        <w:ind w:right="2"/>
        <w:jc w:val="center"/>
        <w:rPr>
          <w:b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правопорядок, дисциплина</w:t>
      </w:r>
    </w:p>
    <w:p w:rsidR="006433EA" w:rsidRDefault="006433EA">
      <w:pPr>
        <w:shd w:val="clear" w:color="auto" w:fill="FFFFFF"/>
        <w:ind w:firstLine="567"/>
        <w:rPr>
          <w:color w:val="000000"/>
          <w:sz w:val="24"/>
          <w:szCs w:val="24"/>
        </w:rPr>
      </w:pP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color w:val="000000"/>
          <w:sz w:val="24"/>
          <w:szCs w:val="24"/>
        </w:rPr>
        <w:t>Понятие и принципы законности. Ее нормативные и соци</w:t>
      </w:r>
      <w:r>
        <w:rPr>
          <w:color w:val="000000"/>
          <w:sz w:val="24"/>
          <w:szCs w:val="24"/>
        </w:rPr>
        <w:softHyphen/>
        <w:t>альные основы. Законы и законность. Права человека и гражданина и законность. Презумпция невиновности. Законность и целесообразность. Законность и культура.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Укрепление законности -  условие формирования право</w:t>
      </w:r>
      <w:r>
        <w:rPr>
          <w:color w:val="000000"/>
          <w:sz w:val="24"/>
          <w:szCs w:val="24"/>
        </w:rPr>
        <w:softHyphen/>
        <w:t xml:space="preserve">вого государства. </w:t>
      </w:r>
      <w:r>
        <w:rPr>
          <w:bCs/>
          <w:color w:val="000000"/>
          <w:sz w:val="24"/>
          <w:szCs w:val="24"/>
        </w:rPr>
        <w:t xml:space="preserve">Деформации </w:t>
      </w:r>
      <w:r>
        <w:rPr>
          <w:color w:val="000000"/>
          <w:sz w:val="24"/>
          <w:szCs w:val="24"/>
        </w:rPr>
        <w:t>законности в государстве: при</w:t>
      </w:r>
      <w:r>
        <w:rPr>
          <w:color w:val="000000"/>
          <w:sz w:val="24"/>
          <w:szCs w:val="24"/>
        </w:rPr>
        <w:softHyphen/>
        <w:t>чины, формы, пути преодоления. Законность и произвол. Тер</w:t>
      </w:r>
      <w:r>
        <w:rPr>
          <w:color w:val="000000"/>
          <w:sz w:val="24"/>
          <w:szCs w:val="24"/>
        </w:rPr>
        <w:softHyphen/>
        <w:t>роризм, захват заложников как крайние формы проявления произвола.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Гарантии законности: понятие и виды. Общие и специаль</w:t>
      </w:r>
      <w:r>
        <w:rPr>
          <w:color w:val="000000"/>
          <w:sz w:val="24"/>
          <w:szCs w:val="24"/>
        </w:rPr>
        <w:softHyphen/>
        <w:t>но-юридические меры и средства, обеспечивающие беспрепят</w:t>
      </w:r>
      <w:r>
        <w:rPr>
          <w:color w:val="000000"/>
          <w:sz w:val="24"/>
          <w:szCs w:val="24"/>
        </w:rPr>
        <w:softHyphen/>
        <w:t>ственное осуществление прав и свобод человека и гражданина.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Понятие, ценность и объективная необходимость правопо</w:t>
      </w:r>
      <w:r>
        <w:rPr>
          <w:color w:val="000000"/>
          <w:sz w:val="24"/>
          <w:szCs w:val="24"/>
        </w:rPr>
        <w:softHyphen/>
        <w:t>рядка. Правопорядок и общественный порядок. Соотношение законности, правопорядка и демократии.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Понятие и виды дисциплины. Государственная дисципли</w:t>
      </w:r>
      <w:r>
        <w:rPr>
          <w:color w:val="000000"/>
          <w:sz w:val="24"/>
          <w:szCs w:val="24"/>
        </w:rPr>
        <w:softHyphen/>
        <w:t>на. Соотношение дисциплины с законностью, правопорядком и общественным порядком.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  <w:sectPr w:rsidR="006433EA">
          <w:pgSz w:w="11909" w:h="16834"/>
          <w:pgMar w:top="1134" w:right="1134" w:bottom="1134" w:left="1134" w:header="720" w:footer="720" w:gutter="0"/>
          <w:cols w:space="60"/>
          <w:noEndnote/>
        </w:sectPr>
      </w:pPr>
    </w:p>
    <w:p w:rsidR="006433EA" w:rsidRDefault="006433EA">
      <w:pPr>
        <w:shd w:val="clear" w:color="auto" w:fill="FFFFFF"/>
        <w:ind w:right="2"/>
        <w:jc w:val="center"/>
        <w:rPr>
          <w:b/>
          <w:sz w:val="28"/>
          <w:szCs w:val="28"/>
        </w:rPr>
      </w:pPr>
      <w:bookmarkStart w:id="3" w:name="Литература"/>
      <w:r>
        <w:rPr>
          <w:b/>
          <w:bCs/>
          <w:color w:val="000000"/>
          <w:sz w:val="28"/>
          <w:szCs w:val="28"/>
        </w:rPr>
        <w:t>Литература</w:t>
      </w:r>
    </w:p>
    <w:bookmarkEnd w:id="3"/>
    <w:p w:rsidR="006433EA" w:rsidRDefault="006433EA">
      <w:pPr>
        <w:shd w:val="clear" w:color="auto" w:fill="FFFFFF"/>
        <w:ind w:firstLine="567"/>
        <w:rPr>
          <w:bCs/>
          <w:color w:val="000000"/>
          <w:sz w:val="24"/>
          <w:szCs w:val="24"/>
        </w:rPr>
      </w:pPr>
    </w:p>
    <w:p w:rsidR="006433EA" w:rsidRDefault="006433EA">
      <w:pPr>
        <w:shd w:val="clear" w:color="auto" w:fill="FFFFFF"/>
        <w:jc w:val="center"/>
        <w:rPr>
          <w:b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1. Учебники и учебные пособия:</w:t>
      </w:r>
    </w:p>
    <w:p w:rsidR="006433EA" w:rsidRDefault="006433EA">
      <w:pPr>
        <w:shd w:val="clear" w:color="auto" w:fill="FFFFFF"/>
        <w:ind w:right="29" w:firstLine="567"/>
        <w:jc w:val="both"/>
        <w:rPr>
          <w:color w:val="000000"/>
          <w:sz w:val="24"/>
          <w:szCs w:val="24"/>
        </w:rPr>
      </w:pPr>
    </w:p>
    <w:p w:rsidR="006433EA" w:rsidRDefault="006433EA">
      <w:pPr>
        <w:shd w:val="clear" w:color="auto" w:fill="FFFFFF"/>
        <w:ind w:right="29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Азаров Я. </w:t>
      </w:r>
      <w:r>
        <w:rPr>
          <w:iCs/>
          <w:color w:val="000000"/>
          <w:sz w:val="24"/>
          <w:szCs w:val="24"/>
        </w:rPr>
        <w:t xml:space="preserve">И. </w:t>
      </w:r>
      <w:r>
        <w:rPr>
          <w:color w:val="000000"/>
          <w:sz w:val="24"/>
          <w:szCs w:val="24"/>
        </w:rPr>
        <w:t>Теория государства и права. Конспекты лек</w:t>
      </w:r>
      <w:r>
        <w:rPr>
          <w:color w:val="000000"/>
          <w:sz w:val="24"/>
          <w:szCs w:val="24"/>
        </w:rPr>
        <w:softHyphen/>
        <w:t>ций и методические указания. М., 1998.</w:t>
      </w:r>
    </w:p>
    <w:p w:rsidR="006433EA" w:rsidRDefault="006433EA">
      <w:pPr>
        <w:shd w:val="clear" w:color="auto" w:fill="FFFFFF"/>
        <w:ind w:right="29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Актуальные проблемы теории права. Курс лекций /Под ред. </w:t>
      </w:r>
      <w:r>
        <w:rPr>
          <w:iCs/>
          <w:color w:val="000000"/>
          <w:sz w:val="24"/>
          <w:szCs w:val="24"/>
        </w:rPr>
        <w:t xml:space="preserve">К, Б. Толкачева </w:t>
      </w:r>
      <w:r>
        <w:rPr>
          <w:color w:val="000000"/>
          <w:sz w:val="24"/>
          <w:szCs w:val="24"/>
        </w:rPr>
        <w:t xml:space="preserve">и </w:t>
      </w:r>
      <w:r>
        <w:rPr>
          <w:iCs/>
          <w:color w:val="000000"/>
          <w:sz w:val="24"/>
          <w:szCs w:val="24"/>
        </w:rPr>
        <w:t xml:space="preserve">А. Г. Хабибулина. </w:t>
      </w:r>
      <w:r>
        <w:rPr>
          <w:color w:val="000000"/>
          <w:sz w:val="24"/>
          <w:szCs w:val="24"/>
        </w:rPr>
        <w:t>Уфа. 1995.</w:t>
      </w:r>
    </w:p>
    <w:p w:rsidR="006433EA" w:rsidRDefault="006433EA">
      <w:pPr>
        <w:shd w:val="clear" w:color="auto" w:fill="FFFFFF"/>
        <w:ind w:right="38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Алексеев С. С. </w:t>
      </w:r>
      <w:r>
        <w:rPr>
          <w:color w:val="000000"/>
          <w:sz w:val="24"/>
          <w:szCs w:val="24"/>
        </w:rPr>
        <w:t>Общая теория права: Курс в 2-х томах. М., 1981, 1982.</w:t>
      </w:r>
    </w:p>
    <w:p w:rsidR="006433EA" w:rsidRDefault="006433EA">
      <w:pPr>
        <w:shd w:val="clear" w:color="auto" w:fill="FFFFFF"/>
        <w:ind w:right="29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Венгеров А. Б. </w:t>
      </w:r>
      <w:r>
        <w:rPr>
          <w:color w:val="000000"/>
          <w:sz w:val="24"/>
          <w:szCs w:val="24"/>
        </w:rPr>
        <w:t xml:space="preserve">Теория государства и права. Ч. 2. Теория права. Т. 1, </w:t>
      </w:r>
      <w:smartTag w:uri="urn:schemas-microsoft-com:office:smarttags" w:element="metricconverter">
        <w:smartTagPr>
          <w:attr w:name="ProductID" w:val="2. М"/>
        </w:smartTagPr>
        <w:r>
          <w:rPr>
            <w:color w:val="000000"/>
            <w:sz w:val="24"/>
            <w:szCs w:val="24"/>
          </w:rPr>
          <w:t>2. М</w:t>
        </w:r>
      </w:smartTag>
      <w:r>
        <w:rPr>
          <w:color w:val="000000"/>
          <w:sz w:val="24"/>
          <w:szCs w:val="24"/>
        </w:rPr>
        <w:t>., 1996.</w:t>
      </w:r>
    </w:p>
    <w:p w:rsidR="006433EA" w:rsidRDefault="006433EA">
      <w:pPr>
        <w:shd w:val="clear" w:color="auto" w:fill="FFFFFF"/>
        <w:ind w:right="19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Гойман-Червонюк В. И. </w:t>
      </w:r>
      <w:r>
        <w:rPr>
          <w:color w:val="000000"/>
          <w:sz w:val="24"/>
          <w:szCs w:val="24"/>
        </w:rPr>
        <w:t>Очерк теории государства и права. М., 199</w:t>
      </w:r>
      <w:r>
        <w:rPr>
          <w:color w:val="000000"/>
          <w:sz w:val="24"/>
          <w:szCs w:val="24"/>
          <w:lang w:val="en-US"/>
        </w:rPr>
        <w:t>G</w:t>
      </w:r>
      <w:r>
        <w:rPr>
          <w:color w:val="000000"/>
          <w:sz w:val="24"/>
          <w:szCs w:val="24"/>
        </w:rPr>
        <w:t>.</w:t>
      </w:r>
    </w:p>
    <w:p w:rsidR="006433EA" w:rsidRDefault="006433EA">
      <w:pPr>
        <w:shd w:val="clear" w:color="auto" w:fill="FFFFFF"/>
        <w:ind w:right="19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Жеругов Р. Т. </w:t>
      </w:r>
      <w:r>
        <w:rPr>
          <w:color w:val="000000"/>
          <w:sz w:val="24"/>
          <w:szCs w:val="24"/>
        </w:rPr>
        <w:t>Теория государства и права. Москва—Наль</w:t>
      </w:r>
      <w:r>
        <w:rPr>
          <w:color w:val="000000"/>
          <w:sz w:val="24"/>
          <w:szCs w:val="24"/>
        </w:rPr>
        <w:softHyphen/>
        <w:t>чик, 1995.</w:t>
      </w:r>
    </w:p>
    <w:p w:rsidR="006433EA" w:rsidRDefault="006433EA">
      <w:pPr>
        <w:shd w:val="clear" w:color="auto" w:fill="FFFFFF"/>
        <w:ind w:right="19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Коваленко А. М. </w:t>
      </w:r>
      <w:r>
        <w:rPr>
          <w:color w:val="000000"/>
          <w:sz w:val="24"/>
          <w:szCs w:val="24"/>
        </w:rPr>
        <w:t>Теория государства и права. Вопросы и ответы. М., 1997.</w:t>
      </w:r>
    </w:p>
    <w:p w:rsidR="006433EA" w:rsidRDefault="006433EA">
      <w:pPr>
        <w:shd w:val="clear" w:color="auto" w:fill="FFFFFF"/>
        <w:ind w:right="19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Комаров С. А. </w:t>
      </w:r>
      <w:r>
        <w:rPr>
          <w:color w:val="000000"/>
          <w:sz w:val="24"/>
          <w:szCs w:val="24"/>
        </w:rPr>
        <w:t>Общая теория государства и права. Курс лекций. Саранск, 1994.</w:t>
      </w:r>
    </w:p>
    <w:p w:rsidR="006433EA" w:rsidRDefault="006433EA">
      <w:pPr>
        <w:shd w:val="clear" w:color="auto" w:fill="FFFFFF"/>
        <w:ind w:right="19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Комаров С. А. </w:t>
      </w:r>
      <w:r>
        <w:rPr>
          <w:color w:val="000000"/>
          <w:sz w:val="24"/>
          <w:szCs w:val="24"/>
        </w:rPr>
        <w:t>Общая теория государства и права. Учебник. 4-е изд. М., 1998.</w:t>
      </w:r>
    </w:p>
    <w:p w:rsidR="006433EA" w:rsidRDefault="006433EA">
      <w:pPr>
        <w:shd w:val="clear" w:color="auto" w:fill="FFFFFF"/>
        <w:ind w:right="19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Курс лекций по теории государства и права / Под ред. Я. Т. </w:t>
      </w:r>
      <w:r>
        <w:rPr>
          <w:iCs/>
          <w:color w:val="000000"/>
          <w:sz w:val="24"/>
          <w:szCs w:val="24"/>
        </w:rPr>
        <w:t xml:space="preserve">Разгельдеева </w:t>
      </w:r>
      <w:r>
        <w:rPr>
          <w:color w:val="000000"/>
          <w:sz w:val="24"/>
          <w:szCs w:val="24"/>
        </w:rPr>
        <w:t xml:space="preserve">и </w:t>
      </w:r>
      <w:r>
        <w:rPr>
          <w:iCs/>
          <w:color w:val="000000"/>
          <w:sz w:val="24"/>
          <w:szCs w:val="24"/>
        </w:rPr>
        <w:t xml:space="preserve">А. В. Малько. </w:t>
      </w:r>
      <w:r>
        <w:rPr>
          <w:color w:val="000000"/>
          <w:sz w:val="24"/>
          <w:szCs w:val="24"/>
        </w:rPr>
        <w:t>В 2-х частях. Саратов. 1993.</w:t>
      </w:r>
    </w:p>
    <w:p w:rsidR="006433EA" w:rsidRDefault="006433EA">
      <w:pPr>
        <w:shd w:val="clear" w:color="auto" w:fill="FFFFFF"/>
        <w:ind w:right="19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Курс теории права и государства / Под ред. И. </w:t>
      </w:r>
      <w:r>
        <w:rPr>
          <w:iCs/>
          <w:color w:val="000000"/>
          <w:sz w:val="24"/>
          <w:szCs w:val="24"/>
        </w:rPr>
        <w:t xml:space="preserve">П. Марова. </w:t>
      </w:r>
      <w:r>
        <w:rPr>
          <w:color w:val="000000"/>
          <w:sz w:val="24"/>
          <w:szCs w:val="24"/>
        </w:rPr>
        <w:t>Тюмень, 1994.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Лазарев В. В. </w:t>
      </w:r>
      <w:r>
        <w:rPr>
          <w:color w:val="000000"/>
          <w:sz w:val="24"/>
          <w:szCs w:val="24"/>
        </w:rPr>
        <w:t>Теория государства и права. М., 1992.</w:t>
      </w:r>
    </w:p>
    <w:p w:rsidR="006433EA" w:rsidRDefault="006433EA">
      <w:pPr>
        <w:shd w:val="clear" w:color="auto" w:fill="FFFFFF"/>
        <w:ind w:right="19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Лазарев В. В., Липень С. В. </w:t>
      </w:r>
      <w:r>
        <w:rPr>
          <w:color w:val="000000"/>
          <w:sz w:val="24"/>
          <w:szCs w:val="24"/>
        </w:rPr>
        <w:t>Теория государства и права- М., 1998.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Лившиц Р. 3. </w:t>
      </w:r>
      <w:r>
        <w:rPr>
          <w:color w:val="000000"/>
          <w:sz w:val="24"/>
          <w:szCs w:val="24"/>
        </w:rPr>
        <w:t>Теория права. М., 1994.</w:t>
      </w:r>
    </w:p>
    <w:p w:rsidR="006433EA" w:rsidRDefault="006433EA">
      <w:pPr>
        <w:shd w:val="clear" w:color="auto" w:fill="FFFFFF"/>
        <w:ind w:right="19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Малько А. В. </w:t>
      </w:r>
      <w:r>
        <w:rPr>
          <w:color w:val="000000"/>
          <w:sz w:val="24"/>
          <w:szCs w:val="24"/>
        </w:rPr>
        <w:t>Экзамен по теории государства и права: 100 ответов на 100 возможных вопросов. М., 1996.</w:t>
      </w:r>
    </w:p>
    <w:p w:rsidR="006433EA" w:rsidRDefault="006433EA">
      <w:pPr>
        <w:shd w:val="clear" w:color="auto" w:fill="FFFFFF"/>
        <w:ind w:right="19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Малько А. В. </w:t>
      </w:r>
      <w:r>
        <w:rPr>
          <w:color w:val="000000"/>
          <w:sz w:val="24"/>
          <w:szCs w:val="24"/>
        </w:rPr>
        <w:t>Теория государства и права в вопросах и от</w:t>
      </w:r>
      <w:r>
        <w:rPr>
          <w:color w:val="000000"/>
          <w:sz w:val="24"/>
          <w:szCs w:val="24"/>
        </w:rPr>
        <w:softHyphen/>
        <w:t>ветах. М., 1997.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Марченко М. </w:t>
      </w:r>
      <w:r>
        <w:rPr>
          <w:color w:val="000000"/>
          <w:sz w:val="24"/>
          <w:szCs w:val="24"/>
        </w:rPr>
        <w:t>Я. Теория государства и права. М., 1996.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Общая теория государства и права. Академический курс в 2-х томах /Отв. ред. </w:t>
      </w:r>
      <w:r>
        <w:rPr>
          <w:iCs/>
          <w:color w:val="000000"/>
          <w:sz w:val="24"/>
          <w:szCs w:val="24"/>
        </w:rPr>
        <w:t xml:space="preserve">М. </w:t>
      </w:r>
      <w:r>
        <w:rPr>
          <w:color w:val="000000"/>
          <w:sz w:val="24"/>
          <w:szCs w:val="24"/>
        </w:rPr>
        <w:t xml:space="preserve">Я. </w:t>
      </w:r>
      <w:r>
        <w:rPr>
          <w:iCs/>
          <w:color w:val="000000"/>
          <w:sz w:val="24"/>
          <w:szCs w:val="24"/>
        </w:rPr>
        <w:t xml:space="preserve">Марченко. </w:t>
      </w:r>
      <w:r>
        <w:rPr>
          <w:color w:val="000000"/>
          <w:sz w:val="24"/>
          <w:szCs w:val="24"/>
        </w:rPr>
        <w:t>М., 1998.</w:t>
      </w:r>
    </w:p>
    <w:p w:rsidR="006433EA" w:rsidRDefault="006433EA">
      <w:pPr>
        <w:shd w:val="clear" w:color="auto" w:fill="FFFFFF"/>
        <w:ind w:right="19" w:firstLine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Общая теория права /Под ред. </w:t>
      </w:r>
      <w:r>
        <w:rPr>
          <w:iCs/>
          <w:color w:val="000000"/>
          <w:sz w:val="24"/>
          <w:szCs w:val="24"/>
        </w:rPr>
        <w:t xml:space="preserve">А. С. Пиголкина. </w:t>
      </w:r>
      <w:r>
        <w:rPr>
          <w:color w:val="000000"/>
          <w:sz w:val="24"/>
          <w:szCs w:val="24"/>
        </w:rPr>
        <w:t>2-е изд.- М., 1995.</w:t>
      </w:r>
    </w:p>
    <w:p w:rsidR="006433EA" w:rsidRDefault="006433EA">
      <w:pPr>
        <w:shd w:val="clear" w:color="auto" w:fill="FFFFFF"/>
        <w:ind w:right="38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Общая теория права. Курс лекций /Под ред. </w:t>
      </w:r>
      <w:r>
        <w:rPr>
          <w:iCs/>
          <w:color w:val="000000"/>
          <w:sz w:val="24"/>
          <w:szCs w:val="24"/>
        </w:rPr>
        <w:t xml:space="preserve">В. К. Бабаева. </w:t>
      </w:r>
      <w:r>
        <w:rPr>
          <w:color w:val="000000"/>
          <w:sz w:val="24"/>
          <w:szCs w:val="24"/>
        </w:rPr>
        <w:t>Н. Новгород, 1993.</w:t>
      </w:r>
    </w:p>
    <w:p w:rsidR="006433EA" w:rsidRDefault="006433EA">
      <w:pPr>
        <w:shd w:val="clear" w:color="auto" w:fill="FFFFFF"/>
        <w:ind w:right="38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Общая теория права и государства /Под ред. В. </w:t>
      </w:r>
      <w:r>
        <w:rPr>
          <w:iCs/>
          <w:color w:val="000000"/>
          <w:sz w:val="24"/>
          <w:szCs w:val="24"/>
        </w:rPr>
        <w:t>В. Лазаре</w:t>
      </w:r>
      <w:r>
        <w:rPr>
          <w:iCs/>
          <w:color w:val="000000"/>
          <w:sz w:val="24"/>
          <w:szCs w:val="24"/>
        </w:rPr>
        <w:softHyphen/>
        <w:t xml:space="preserve">ва. </w:t>
      </w:r>
      <w:r>
        <w:rPr>
          <w:color w:val="000000"/>
          <w:sz w:val="24"/>
          <w:szCs w:val="24"/>
        </w:rPr>
        <w:t>2-ое изд. М., 1996.</w:t>
      </w:r>
    </w:p>
    <w:p w:rsidR="006433EA" w:rsidRDefault="006433EA">
      <w:pPr>
        <w:shd w:val="clear" w:color="auto" w:fill="FFFFFF"/>
        <w:ind w:right="29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Посконин В. В., Посконина О. В. </w:t>
      </w:r>
      <w:r>
        <w:rPr>
          <w:color w:val="000000"/>
          <w:sz w:val="24"/>
          <w:szCs w:val="24"/>
        </w:rPr>
        <w:t>Изучение теории государ</w:t>
      </w:r>
      <w:r>
        <w:rPr>
          <w:color w:val="000000"/>
          <w:sz w:val="24"/>
          <w:szCs w:val="24"/>
        </w:rPr>
        <w:softHyphen/>
        <w:t>ства и права в высшей школе. Ижевск, 1998.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Спиридонов Л. И. </w:t>
      </w:r>
      <w:r>
        <w:rPr>
          <w:color w:val="000000"/>
          <w:sz w:val="24"/>
          <w:szCs w:val="24"/>
        </w:rPr>
        <w:t>Теория государства и права. М., 1995,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color w:val="000000"/>
          <w:sz w:val="24"/>
          <w:szCs w:val="24"/>
        </w:rPr>
        <w:t>Сырых В. М. Теория государства и права. М., 1998.</w:t>
      </w:r>
    </w:p>
    <w:p w:rsidR="006433EA" w:rsidRDefault="006433EA">
      <w:pPr>
        <w:shd w:val="clear" w:color="auto" w:fill="FFFFFF"/>
        <w:ind w:right="29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Теория государства и права. Ч. 1, 2. Теория государства / Под ред. </w:t>
      </w:r>
      <w:r>
        <w:rPr>
          <w:iCs/>
          <w:color w:val="000000"/>
          <w:sz w:val="24"/>
          <w:szCs w:val="24"/>
        </w:rPr>
        <w:t xml:space="preserve">А. Б- Венгерова. </w:t>
      </w:r>
      <w:r>
        <w:rPr>
          <w:color w:val="000000"/>
          <w:sz w:val="24"/>
          <w:szCs w:val="24"/>
        </w:rPr>
        <w:t>М., 1995, 1996.</w:t>
      </w:r>
    </w:p>
    <w:p w:rsidR="006433EA" w:rsidRDefault="006433EA">
      <w:pPr>
        <w:shd w:val="clear" w:color="auto" w:fill="FFFFFF"/>
        <w:ind w:right="19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Теория государства и права /Отв. ред. В. М. </w:t>
      </w:r>
      <w:r>
        <w:rPr>
          <w:iCs/>
          <w:color w:val="000000"/>
          <w:sz w:val="24"/>
          <w:szCs w:val="24"/>
        </w:rPr>
        <w:t xml:space="preserve">Норильский </w:t>
      </w:r>
      <w:r>
        <w:rPr>
          <w:color w:val="000000"/>
          <w:sz w:val="24"/>
          <w:szCs w:val="24"/>
        </w:rPr>
        <w:t xml:space="preserve">и В. Д. </w:t>
      </w:r>
      <w:r>
        <w:rPr>
          <w:iCs/>
          <w:color w:val="000000"/>
          <w:sz w:val="24"/>
          <w:szCs w:val="24"/>
        </w:rPr>
        <w:t xml:space="preserve">Перевалов. </w:t>
      </w:r>
      <w:r>
        <w:rPr>
          <w:color w:val="000000"/>
          <w:sz w:val="24"/>
          <w:szCs w:val="24"/>
        </w:rPr>
        <w:t>М., 1997.</w:t>
      </w:r>
    </w:p>
    <w:p w:rsidR="006433EA" w:rsidRDefault="006433EA">
      <w:pPr>
        <w:shd w:val="clear" w:color="auto" w:fill="FFFFFF"/>
        <w:ind w:right="29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Теория государства и права. Курс лекций / Под ред. </w:t>
      </w:r>
      <w:r>
        <w:rPr>
          <w:iCs/>
          <w:color w:val="000000"/>
          <w:sz w:val="24"/>
          <w:szCs w:val="24"/>
        </w:rPr>
        <w:t xml:space="preserve">Н. М. Матузова </w:t>
      </w:r>
      <w:r>
        <w:rPr>
          <w:color w:val="000000"/>
          <w:sz w:val="24"/>
          <w:szCs w:val="24"/>
        </w:rPr>
        <w:t xml:space="preserve">и А. В. </w:t>
      </w:r>
      <w:r>
        <w:rPr>
          <w:iCs/>
          <w:color w:val="000000"/>
          <w:sz w:val="24"/>
          <w:szCs w:val="24"/>
        </w:rPr>
        <w:t xml:space="preserve">Малько. </w:t>
      </w:r>
      <w:r>
        <w:rPr>
          <w:color w:val="000000"/>
          <w:sz w:val="24"/>
          <w:szCs w:val="24"/>
        </w:rPr>
        <w:t>Саратов, 1995.</w:t>
      </w:r>
    </w:p>
    <w:p w:rsidR="006433EA" w:rsidRDefault="006433EA">
      <w:pPr>
        <w:shd w:val="clear" w:color="auto" w:fill="FFFFFF"/>
        <w:ind w:right="19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Теория государства и права. Курс лекций / Под ред. Я. </w:t>
      </w:r>
      <w:r>
        <w:rPr>
          <w:iCs/>
          <w:color w:val="000000"/>
          <w:sz w:val="24"/>
          <w:szCs w:val="24"/>
        </w:rPr>
        <w:t xml:space="preserve">И. Матузова </w:t>
      </w:r>
      <w:r>
        <w:rPr>
          <w:color w:val="000000"/>
          <w:sz w:val="24"/>
          <w:szCs w:val="24"/>
        </w:rPr>
        <w:t xml:space="preserve">и </w:t>
      </w:r>
      <w:r>
        <w:rPr>
          <w:iCs/>
          <w:color w:val="000000"/>
          <w:sz w:val="24"/>
          <w:szCs w:val="24"/>
        </w:rPr>
        <w:t xml:space="preserve">А. В. Малько. </w:t>
      </w:r>
      <w:r>
        <w:rPr>
          <w:color w:val="000000"/>
          <w:sz w:val="24"/>
          <w:szCs w:val="24"/>
        </w:rPr>
        <w:t>М., 1997.</w:t>
      </w:r>
    </w:p>
    <w:p w:rsidR="006433EA" w:rsidRDefault="006433EA">
      <w:pPr>
        <w:shd w:val="clear" w:color="auto" w:fill="FFFFFF"/>
        <w:ind w:right="19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Теория государства и права. Курс лекций. 15-е изд. /Под ред. М. </w:t>
      </w:r>
      <w:r>
        <w:rPr>
          <w:iCs/>
          <w:color w:val="000000"/>
          <w:sz w:val="24"/>
          <w:szCs w:val="24"/>
        </w:rPr>
        <w:t xml:space="preserve">Н. Марченко. </w:t>
      </w:r>
      <w:r>
        <w:rPr>
          <w:color w:val="000000"/>
          <w:sz w:val="24"/>
          <w:szCs w:val="24"/>
        </w:rPr>
        <w:t>М., 1998.</w:t>
      </w:r>
    </w:p>
    <w:p w:rsidR="006433EA" w:rsidRDefault="006433EA">
      <w:pPr>
        <w:shd w:val="clear" w:color="auto" w:fill="FFFFFF"/>
        <w:ind w:right="19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Теория права и государства /Под ред. </w:t>
      </w:r>
      <w:r>
        <w:rPr>
          <w:iCs/>
          <w:color w:val="000000"/>
          <w:sz w:val="24"/>
          <w:szCs w:val="24"/>
        </w:rPr>
        <w:t xml:space="preserve">Н. А. Катаева </w:t>
      </w:r>
      <w:r>
        <w:rPr>
          <w:color w:val="000000"/>
          <w:sz w:val="24"/>
          <w:szCs w:val="24"/>
        </w:rPr>
        <w:t xml:space="preserve">м В. В. </w:t>
      </w:r>
      <w:r>
        <w:rPr>
          <w:iCs/>
          <w:color w:val="000000"/>
          <w:sz w:val="24"/>
          <w:szCs w:val="24"/>
        </w:rPr>
        <w:t xml:space="preserve">Лазарева. </w:t>
      </w:r>
      <w:r>
        <w:rPr>
          <w:color w:val="000000"/>
          <w:sz w:val="24"/>
          <w:szCs w:val="24"/>
        </w:rPr>
        <w:t>Уфа, 1994.</w:t>
      </w:r>
    </w:p>
    <w:p w:rsidR="006433EA" w:rsidRDefault="006433EA">
      <w:pPr>
        <w:shd w:val="clear" w:color="auto" w:fill="FFFFFF"/>
        <w:ind w:right="29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Теория нрава и государства /Под ред. Г. Н. </w:t>
      </w:r>
      <w:r>
        <w:rPr>
          <w:iCs/>
          <w:color w:val="000000"/>
          <w:sz w:val="24"/>
          <w:szCs w:val="24"/>
        </w:rPr>
        <w:t xml:space="preserve">Манова. </w:t>
      </w:r>
      <w:r>
        <w:rPr>
          <w:color w:val="000000"/>
          <w:sz w:val="24"/>
          <w:szCs w:val="24"/>
        </w:rPr>
        <w:t>М., 1995.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Хропанюк В. Н. </w:t>
      </w:r>
      <w:r>
        <w:rPr>
          <w:color w:val="000000"/>
          <w:sz w:val="24"/>
          <w:szCs w:val="24"/>
        </w:rPr>
        <w:t>Теория государства и права. М., 1995.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Чердаицев А. Ф. </w:t>
      </w:r>
      <w:r>
        <w:rPr>
          <w:color w:val="000000"/>
          <w:sz w:val="24"/>
          <w:szCs w:val="24"/>
        </w:rPr>
        <w:t>Теория государства и права. Курс лекций. Екатеринбург, 1996.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Четвернин </w:t>
      </w:r>
      <w:r>
        <w:rPr>
          <w:color w:val="000000"/>
          <w:sz w:val="24"/>
          <w:szCs w:val="24"/>
        </w:rPr>
        <w:t>В. А. Понятия права и государства. Введение в курс теории права и государства. М., 1997.</w:t>
      </w:r>
    </w:p>
    <w:p w:rsidR="006433EA" w:rsidRDefault="006433EA">
      <w:pPr>
        <w:shd w:val="clear" w:color="auto" w:fill="FFFFFF"/>
        <w:ind w:right="845" w:firstLine="567"/>
        <w:rPr>
          <w:bCs/>
          <w:color w:val="000000"/>
          <w:sz w:val="24"/>
          <w:szCs w:val="24"/>
        </w:rPr>
      </w:pPr>
    </w:p>
    <w:p w:rsidR="006433EA" w:rsidRDefault="006433EA">
      <w:pPr>
        <w:shd w:val="clear" w:color="auto" w:fill="FFFFFF"/>
        <w:ind w:right="845"/>
        <w:jc w:val="center"/>
        <w:rPr>
          <w:b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2. Дореволюционные учебные курсы (для самостоятельного изучения):</w:t>
      </w:r>
    </w:p>
    <w:p w:rsidR="006433EA" w:rsidRDefault="006433EA">
      <w:pPr>
        <w:shd w:val="clear" w:color="auto" w:fill="FFFFFF"/>
        <w:ind w:right="422" w:firstLine="567"/>
        <w:rPr>
          <w:iCs/>
          <w:color w:val="000000"/>
          <w:sz w:val="24"/>
          <w:szCs w:val="24"/>
        </w:rPr>
      </w:pPr>
    </w:p>
    <w:p w:rsidR="006433EA" w:rsidRDefault="006433EA">
      <w:pPr>
        <w:shd w:val="clear" w:color="auto" w:fill="FFFFFF"/>
        <w:ind w:right="422" w:firstLine="567"/>
        <w:rPr>
          <w:color w:val="000000"/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Виноградов П. Г. </w:t>
      </w:r>
      <w:r>
        <w:rPr>
          <w:color w:val="000000"/>
          <w:sz w:val="24"/>
          <w:szCs w:val="24"/>
        </w:rPr>
        <w:t xml:space="preserve">Очерки по теории права. М., 1915. </w:t>
      </w:r>
    </w:p>
    <w:p w:rsidR="006433EA" w:rsidRDefault="006433EA">
      <w:pPr>
        <w:shd w:val="clear" w:color="auto" w:fill="FFFFFF"/>
        <w:ind w:right="422" w:firstLine="567"/>
        <w:rPr>
          <w:color w:val="000000"/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Гредескул Н. А. </w:t>
      </w:r>
      <w:r>
        <w:rPr>
          <w:color w:val="000000"/>
          <w:sz w:val="24"/>
          <w:szCs w:val="24"/>
        </w:rPr>
        <w:t xml:space="preserve">Общая теория права. СПб., 1909. </w:t>
      </w:r>
    </w:p>
    <w:p w:rsidR="006433EA" w:rsidRDefault="006433EA">
      <w:pPr>
        <w:shd w:val="clear" w:color="auto" w:fill="FFFFFF"/>
        <w:ind w:right="422" w:firstLine="567"/>
        <w:rPr>
          <w:color w:val="000000"/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Гримм Д. Д. </w:t>
      </w:r>
      <w:r>
        <w:rPr>
          <w:color w:val="000000"/>
          <w:sz w:val="24"/>
          <w:szCs w:val="24"/>
        </w:rPr>
        <w:t xml:space="preserve">Энциклопедия права, СПб., 1895. </w:t>
      </w:r>
    </w:p>
    <w:p w:rsidR="006433EA" w:rsidRDefault="006433EA">
      <w:pPr>
        <w:shd w:val="clear" w:color="auto" w:fill="FFFFFF"/>
        <w:ind w:right="422" w:firstLine="567"/>
        <w:rPr>
          <w:color w:val="000000"/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Гумплович Л. </w:t>
      </w:r>
      <w:r>
        <w:rPr>
          <w:color w:val="000000"/>
          <w:sz w:val="24"/>
          <w:szCs w:val="24"/>
        </w:rPr>
        <w:t xml:space="preserve">Общее учение о государстве. СПб., 1910. </w:t>
      </w:r>
    </w:p>
    <w:p w:rsidR="006433EA" w:rsidRDefault="006433EA">
      <w:pPr>
        <w:shd w:val="clear" w:color="auto" w:fill="FFFFFF"/>
        <w:ind w:right="422" w:firstLine="567"/>
        <w:rPr>
          <w:color w:val="000000"/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Еллинек Г. </w:t>
      </w:r>
      <w:r>
        <w:rPr>
          <w:color w:val="000000"/>
          <w:sz w:val="24"/>
          <w:szCs w:val="24"/>
        </w:rPr>
        <w:t xml:space="preserve">Общее учение о государстве. СПб., 1910. </w:t>
      </w:r>
    </w:p>
    <w:p w:rsidR="006433EA" w:rsidRDefault="006433EA">
      <w:pPr>
        <w:shd w:val="clear" w:color="auto" w:fill="FFFFFF"/>
        <w:ind w:right="422"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Иеринг </w:t>
      </w:r>
      <w:r>
        <w:rPr>
          <w:iCs/>
          <w:color w:val="000000"/>
          <w:sz w:val="24"/>
          <w:szCs w:val="24"/>
        </w:rPr>
        <w:t xml:space="preserve">Р. </w:t>
      </w:r>
      <w:r>
        <w:rPr>
          <w:color w:val="000000"/>
          <w:sz w:val="24"/>
          <w:szCs w:val="24"/>
        </w:rPr>
        <w:t xml:space="preserve">Цель в праве. СПб., 1881. </w:t>
      </w:r>
    </w:p>
    <w:p w:rsidR="006433EA" w:rsidRDefault="006433EA">
      <w:pPr>
        <w:shd w:val="clear" w:color="auto" w:fill="FFFFFF"/>
        <w:ind w:right="422" w:firstLine="567"/>
        <w:rPr>
          <w:sz w:val="24"/>
          <w:szCs w:val="24"/>
        </w:rPr>
      </w:pPr>
      <w:r>
        <w:rPr>
          <w:color w:val="000000"/>
          <w:sz w:val="24"/>
          <w:szCs w:val="24"/>
        </w:rPr>
        <w:t>Иеринг Р. Борьба за право. СПб., 1904.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Капустин М. Н. </w:t>
      </w:r>
      <w:r>
        <w:rPr>
          <w:color w:val="000000"/>
          <w:sz w:val="24"/>
          <w:szCs w:val="24"/>
        </w:rPr>
        <w:t>Юридическая энциклопедия (догматика). СПб., 1893.</w:t>
      </w:r>
    </w:p>
    <w:p w:rsidR="006433EA" w:rsidRDefault="006433EA">
      <w:pPr>
        <w:shd w:val="clear" w:color="auto" w:fill="FFFFFF"/>
        <w:ind w:firstLine="567"/>
        <w:rPr>
          <w:color w:val="000000"/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Кистлковский </w:t>
      </w:r>
      <w:r>
        <w:rPr>
          <w:color w:val="000000"/>
          <w:sz w:val="24"/>
          <w:szCs w:val="24"/>
        </w:rPr>
        <w:t xml:space="preserve">В. А. Социальные науки и право. М,,  1916. </w:t>
      </w:r>
    </w:p>
    <w:p w:rsidR="006433EA" w:rsidRDefault="006433EA">
      <w:pPr>
        <w:shd w:val="clear" w:color="auto" w:fill="FFFFFF"/>
        <w:ind w:firstLine="567"/>
        <w:rPr>
          <w:color w:val="000000"/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Куницин А. </w:t>
      </w:r>
      <w:r>
        <w:rPr>
          <w:color w:val="000000"/>
          <w:sz w:val="24"/>
          <w:szCs w:val="24"/>
        </w:rPr>
        <w:t>Право естественное. СПб., 1818.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Коркунов Н. М. </w:t>
      </w:r>
      <w:r>
        <w:rPr>
          <w:color w:val="000000"/>
          <w:sz w:val="24"/>
          <w:szCs w:val="24"/>
        </w:rPr>
        <w:t>История философии права. СПб., 1908.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Коркунов Н. М. </w:t>
      </w:r>
      <w:r>
        <w:rPr>
          <w:color w:val="000000"/>
          <w:sz w:val="24"/>
          <w:szCs w:val="24"/>
        </w:rPr>
        <w:t>Лекции по общей теории права. СПб., 1914.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Лебедев А. </w:t>
      </w:r>
      <w:r>
        <w:rPr>
          <w:color w:val="000000"/>
          <w:sz w:val="24"/>
          <w:szCs w:val="24"/>
        </w:rPr>
        <w:t>Общая теория права. СПб., 1909.</w:t>
      </w:r>
    </w:p>
    <w:p w:rsidR="006433EA" w:rsidRDefault="006433EA">
      <w:pPr>
        <w:shd w:val="clear" w:color="auto" w:fill="FFFFFF"/>
        <w:ind w:right="38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Михайловский </w:t>
      </w:r>
      <w:r>
        <w:rPr>
          <w:color w:val="000000"/>
          <w:sz w:val="24"/>
          <w:szCs w:val="24"/>
        </w:rPr>
        <w:t>И. Б. Очерки философии права, Т. 1. Томск, 1914.</w:t>
      </w:r>
    </w:p>
    <w:p w:rsidR="006433EA" w:rsidRDefault="006433EA">
      <w:pPr>
        <w:shd w:val="clear" w:color="auto" w:fill="FFFFFF"/>
        <w:ind w:right="29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Муромцев С. А. </w:t>
      </w:r>
      <w:r>
        <w:rPr>
          <w:color w:val="000000"/>
          <w:sz w:val="24"/>
          <w:szCs w:val="24"/>
        </w:rPr>
        <w:t>Определение и основное разделение права. М., 1879.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Неволин К. А. </w:t>
      </w:r>
      <w:r>
        <w:rPr>
          <w:color w:val="000000"/>
          <w:sz w:val="24"/>
          <w:szCs w:val="24"/>
        </w:rPr>
        <w:t>Энциклопедия законоведения. Т. 1. Киев, 1839.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Новгородцев П. И. </w:t>
      </w:r>
      <w:r>
        <w:rPr>
          <w:color w:val="000000"/>
          <w:sz w:val="24"/>
          <w:szCs w:val="24"/>
        </w:rPr>
        <w:t>История философии права. М., 1897.</w:t>
      </w:r>
    </w:p>
    <w:p w:rsidR="006433EA" w:rsidRDefault="006433EA">
      <w:pPr>
        <w:shd w:val="clear" w:color="auto" w:fill="FFFFFF"/>
        <w:ind w:right="19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Новгородцев П. И. Из </w:t>
      </w:r>
      <w:r>
        <w:rPr>
          <w:color w:val="000000"/>
          <w:sz w:val="24"/>
          <w:szCs w:val="24"/>
        </w:rPr>
        <w:t>лекций по общей теории права. Часть методологическая. М., 1904.</w:t>
      </w:r>
    </w:p>
    <w:p w:rsidR="006433EA" w:rsidRDefault="006433EA">
      <w:pPr>
        <w:shd w:val="clear" w:color="auto" w:fill="FFFFFF"/>
        <w:ind w:right="19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Палиенко Н. И. </w:t>
      </w:r>
      <w:r>
        <w:rPr>
          <w:color w:val="000000"/>
          <w:sz w:val="24"/>
          <w:szCs w:val="24"/>
        </w:rPr>
        <w:t>Учение о сущности права и правовой свя</w:t>
      </w:r>
      <w:r>
        <w:rPr>
          <w:color w:val="000000"/>
          <w:sz w:val="24"/>
          <w:szCs w:val="24"/>
        </w:rPr>
        <w:softHyphen/>
        <w:t>занности государства. Харьков, 1908.</w:t>
      </w:r>
    </w:p>
    <w:p w:rsidR="006433EA" w:rsidRDefault="006433EA">
      <w:pPr>
        <w:shd w:val="clear" w:color="auto" w:fill="FFFFFF"/>
        <w:ind w:right="29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Петражицкий Л. И. </w:t>
      </w:r>
      <w:r>
        <w:rPr>
          <w:color w:val="000000"/>
          <w:sz w:val="24"/>
          <w:szCs w:val="24"/>
        </w:rPr>
        <w:t>Теория права и государства в связи с теорией нравственности. Б 2-х т. СПб., Т. 1. 1907; Т. 2. 1908.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Радбух Г. </w:t>
      </w:r>
      <w:r>
        <w:rPr>
          <w:color w:val="000000"/>
          <w:sz w:val="24"/>
          <w:szCs w:val="24"/>
        </w:rPr>
        <w:t>Введение в науку права. М., 1915.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Редкий П. Г. </w:t>
      </w:r>
      <w:r>
        <w:rPr>
          <w:color w:val="000000"/>
          <w:sz w:val="24"/>
          <w:szCs w:val="24"/>
        </w:rPr>
        <w:t>Из лекций по истории философии права в связи с историей философии вообще. Т. 1—4. СПб., 1889—1890.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Ренненкампф </w:t>
      </w:r>
      <w:r>
        <w:rPr>
          <w:color w:val="000000"/>
          <w:sz w:val="24"/>
          <w:szCs w:val="24"/>
        </w:rPr>
        <w:t>Я. К. Очерки юридической энциклопедии. Киев, 1880.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Рождественский А. </w:t>
      </w:r>
      <w:r>
        <w:rPr>
          <w:color w:val="000000"/>
          <w:sz w:val="24"/>
          <w:szCs w:val="24"/>
        </w:rPr>
        <w:t>Основы общей теории права. М., 1912.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Трубецкой Е. Н. </w:t>
      </w:r>
      <w:r>
        <w:rPr>
          <w:color w:val="000000"/>
          <w:sz w:val="24"/>
          <w:szCs w:val="24"/>
        </w:rPr>
        <w:t>Энциклопедия права. М., 1907.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Трубецкой Е. Н. </w:t>
      </w:r>
      <w:r>
        <w:rPr>
          <w:color w:val="000000"/>
          <w:sz w:val="24"/>
          <w:szCs w:val="24"/>
        </w:rPr>
        <w:t>Лекции по энциклопедии права. М., 1917.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color w:val="000000"/>
          <w:sz w:val="24"/>
          <w:szCs w:val="24"/>
          <w:lang w:val="en-US"/>
        </w:rPr>
        <w:t>X</w:t>
      </w:r>
      <w:r>
        <w:rPr>
          <w:color w:val="000000"/>
          <w:sz w:val="24"/>
          <w:szCs w:val="24"/>
        </w:rPr>
        <w:t xml:space="preserve">востов </w:t>
      </w:r>
      <w:r>
        <w:rPr>
          <w:iCs/>
          <w:color w:val="000000"/>
          <w:sz w:val="24"/>
          <w:szCs w:val="24"/>
        </w:rPr>
        <w:t xml:space="preserve">В. М. </w:t>
      </w:r>
      <w:r>
        <w:rPr>
          <w:color w:val="000000"/>
          <w:sz w:val="24"/>
          <w:szCs w:val="24"/>
        </w:rPr>
        <w:t>Общая теория права. М., 1914.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Чичерин Б. Н. </w:t>
      </w:r>
      <w:r>
        <w:rPr>
          <w:color w:val="000000"/>
          <w:sz w:val="24"/>
          <w:szCs w:val="24"/>
        </w:rPr>
        <w:t>Философия права. М.,  1900.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Шершеневич Г. Ф. </w:t>
      </w:r>
      <w:r>
        <w:rPr>
          <w:color w:val="000000"/>
          <w:sz w:val="24"/>
          <w:szCs w:val="24"/>
        </w:rPr>
        <w:t>История философии права. СПб., 1907.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Шершеневич Г. Ф. </w:t>
      </w:r>
      <w:r>
        <w:rPr>
          <w:color w:val="000000"/>
          <w:sz w:val="24"/>
          <w:szCs w:val="24"/>
        </w:rPr>
        <w:t>Общая теория права. М., 1912.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color w:val="000000"/>
          <w:sz w:val="24"/>
          <w:szCs w:val="24"/>
        </w:rPr>
        <w:t>Штаммлер Р. Хозяйство и право. СПб., Т. 1—2. 1907.</w:t>
      </w:r>
    </w:p>
    <w:p w:rsidR="006433EA" w:rsidRDefault="006433EA">
      <w:pPr>
        <w:shd w:val="clear" w:color="auto" w:fill="FFFFFF"/>
        <w:ind w:right="1267" w:firstLine="567"/>
        <w:rPr>
          <w:color w:val="000000"/>
          <w:sz w:val="24"/>
          <w:szCs w:val="24"/>
        </w:rPr>
      </w:pPr>
    </w:p>
    <w:p w:rsidR="006433EA" w:rsidRDefault="006433EA">
      <w:pPr>
        <w:shd w:val="clear" w:color="auto" w:fill="FFFFFF"/>
        <w:ind w:right="1267"/>
        <w:jc w:val="center"/>
        <w:rPr>
          <w:b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3. Литература </w:t>
      </w:r>
      <w:r>
        <w:rPr>
          <w:b/>
          <w:bCs/>
          <w:color w:val="000000"/>
          <w:sz w:val="24"/>
          <w:szCs w:val="24"/>
        </w:rPr>
        <w:t xml:space="preserve">для углубленного изучения </w:t>
      </w:r>
      <w:r>
        <w:rPr>
          <w:b/>
          <w:color w:val="000000"/>
          <w:sz w:val="24"/>
          <w:szCs w:val="24"/>
        </w:rPr>
        <w:t>курса</w:t>
      </w:r>
    </w:p>
    <w:p w:rsidR="006433EA" w:rsidRDefault="006433EA">
      <w:pPr>
        <w:shd w:val="clear" w:color="auto" w:fill="FFFFFF"/>
        <w:ind w:right="10" w:firstLine="567"/>
        <w:jc w:val="both"/>
        <w:rPr>
          <w:iCs/>
          <w:color w:val="000000"/>
          <w:sz w:val="24"/>
          <w:szCs w:val="24"/>
        </w:rPr>
      </w:pP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Авакьян С. А. </w:t>
      </w:r>
      <w:r>
        <w:rPr>
          <w:color w:val="000000"/>
          <w:sz w:val="24"/>
          <w:szCs w:val="24"/>
        </w:rPr>
        <w:t>Политический плюрализм и общественные объединения в Российской Федерации: конституционно-право</w:t>
      </w:r>
      <w:r>
        <w:rPr>
          <w:color w:val="000000"/>
          <w:sz w:val="24"/>
          <w:szCs w:val="24"/>
        </w:rPr>
        <w:softHyphen/>
        <w:t>вые основы. М., 1996.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Агарков М. М. </w:t>
      </w:r>
      <w:r>
        <w:rPr>
          <w:color w:val="000000"/>
          <w:sz w:val="24"/>
          <w:szCs w:val="24"/>
        </w:rPr>
        <w:t>Ценность частного права //Правоведение. 1992. № 1, 2.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Агеева Е. А. </w:t>
      </w:r>
      <w:r>
        <w:rPr>
          <w:color w:val="000000"/>
          <w:sz w:val="24"/>
          <w:szCs w:val="24"/>
        </w:rPr>
        <w:t>Юридическая ответственность в государствен</w:t>
      </w:r>
      <w:r>
        <w:rPr>
          <w:color w:val="000000"/>
          <w:sz w:val="24"/>
          <w:szCs w:val="24"/>
        </w:rPr>
        <w:softHyphen/>
        <w:t>ном управлении. М., 1990.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Агешин Ю. А. </w:t>
      </w:r>
      <w:r>
        <w:rPr>
          <w:color w:val="000000"/>
          <w:sz w:val="24"/>
          <w:szCs w:val="24"/>
        </w:rPr>
        <w:t>Политика, мораль, право. М., 1982.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Аграновская Е. В. </w:t>
      </w:r>
      <w:r>
        <w:rPr>
          <w:color w:val="000000"/>
          <w:sz w:val="24"/>
          <w:szCs w:val="24"/>
        </w:rPr>
        <w:t>Правовая культура и обеспечение прав личности. М., 1988.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  <w:sectPr w:rsidR="006433EA">
          <w:pgSz w:w="11909" w:h="16834"/>
          <w:pgMar w:top="1134" w:right="1134" w:bottom="1134" w:left="1134" w:header="720" w:footer="720" w:gutter="0"/>
          <w:cols w:space="60"/>
          <w:noEndnote/>
        </w:sectPr>
      </w:pPr>
    </w:p>
    <w:p w:rsidR="006433EA" w:rsidRDefault="006433EA">
      <w:pPr>
        <w:shd w:val="clear" w:color="auto" w:fill="FFFFFF"/>
        <w:ind w:right="38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Алексеев С. С. </w:t>
      </w:r>
      <w:r>
        <w:rPr>
          <w:color w:val="000000"/>
          <w:sz w:val="24"/>
          <w:szCs w:val="24"/>
        </w:rPr>
        <w:t>Общие дозволения и общие запреты в совет</w:t>
      </w:r>
      <w:r>
        <w:rPr>
          <w:color w:val="000000"/>
          <w:sz w:val="24"/>
          <w:szCs w:val="24"/>
        </w:rPr>
        <w:softHyphen/>
        <w:t>ском праве. М., 1989.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Алексеев С. С. </w:t>
      </w:r>
      <w:r>
        <w:rPr>
          <w:color w:val="000000"/>
          <w:sz w:val="24"/>
          <w:szCs w:val="24"/>
        </w:rPr>
        <w:t>Теория права. 2-е изд. М.. 1905.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Андреев И. Л. </w:t>
      </w:r>
      <w:r>
        <w:rPr>
          <w:color w:val="000000"/>
          <w:sz w:val="24"/>
          <w:szCs w:val="24"/>
        </w:rPr>
        <w:t>Происхождение человека и общества. М., 1988.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Аннерс Э. </w:t>
      </w:r>
      <w:r>
        <w:rPr>
          <w:color w:val="000000"/>
          <w:sz w:val="24"/>
          <w:szCs w:val="24"/>
        </w:rPr>
        <w:t>История европейского права. М., 1994.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Антонова Л. </w:t>
      </w:r>
      <w:r>
        <w:rPr>
          <w:iCs/>
          <w:color w:val="000000"/>
          <w:sz w:val="24"/>
          <w:szCs w:val="24"/>
        </w:rPr>
        <w:t xml:space="preserve">И. </w:t>
      </w:r>
      <w:r>
        <w:rPr>
          <w:color w:val="000000"/>
          <w:sz w:val="24"/>
          <w:szCs w:val="24"/>
        </w:rPr>
        <w:t>Локальное правовое регулирование. Л., 1985.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Аристотель. </w:t>
      </w:r>
      <w:r>
        <w:rPr>
          <w:color w:val="000000"/>
          <w:sz w:val="24"/>
          <w:szCs w:val="24"/>
        </w:rPr>
        <w:t>Политика. М., 1911.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Арон Р. </w:t>
      </w:r>
      <w:r>
        <w:rPr>
          <w:color w:val="000000"/>
          <w:sz w:val="24"/>
          <w:szCs w:val="24"/>
        </w:rPr>
        <w:t>Этапы развития социологической мысли. М., 1993.</w:t>
      </w:r>
    </w:p>
    <w:p w:rsidR="006433EA" w:rsidRDefault="006433EA">
      <w:pPr>
        <w:shd w:val="clear" w:color="auto" w:fill="FFFFFF"/>
        <w:ind w:right="29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Бабаев В. К. </w:t>
      </w:r>
      <w:r>
        <w:rPr>
          <w:color w:val="000000"/>
          <w:sz w:val="24"/>
          <w:szCs w:val="24"/>
        </w:rPr>
        <w:t>Советское право как логическая система. М,, 1978.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Баглай М. В. </w:t>
      </w:r>
      <w:r>
        <w:rPr>
          <w:color w:val="000000"/>
          <w:sz w:val="24"/>
          <w:szCs w:val="24"/>
        </w:rPr>
        <w:t>Дорога к свободе. М., 1994.</w:t>
      </w:r>
    </w:p>
    <w:p w:rsidR="006433EA" w:rsidRDefault="006433EA">
      <w:pPr>
        <w:shd w:val="clear" w:color="auto" w:fill="FFFFFF"/>
        <w:ind w:right="19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Базылев Б. Т. </w:t>
      </w:r>
      <w:r>
        <w:rPr>
          <w:color w:val="000000"/>
          <w:sz w:val="24"/>
          <w:szCs w:val="24"/>
        </w:rPr>
        <w:t>Юридическая ответственность (теоретиче</w:t>
      </w:r>
      <w:r>
        <w:rPr>
          <w:color w:val="000000"/>
          <w:sz w:val="24"/>
          <w:szCs w:val="24"/>
        </w:rPr>
        <w:softHyphen/>
        <w:t>ские вопросы). Красноярск, 1985.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Байтии М. И, </w:t>
      </w:r>
      <w:r>
        <w:rPr>
          <w:color w:val="000000"/>
          <w:sz w:val="24"/>
          <w:szCs w:val="24"/>
        </w:rPr>
        <w:t>Государство и политическая власть. Сара</w:t>
      </w:r>
      <w:r>
        <w:rPr>
          <w:color w:val="000000"/>
          <w:sz w:val="24"/>
          <w:szCs w:val="24"/>
        </w:rPr>
        <w:softHyphen/>
        <w:t>тов, 1972.</w:t>
      </w:r>
    </w:p>
    <w:p w:rsidR="006433EA" w:rsidRDefault="006433EA">
      <w:pPr>
        <w:shd w:val="clear" w:color="auto" w:fill="FFFFFF"/>
        <w:ind w:right="19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Байтин М. И. </w:t>
      </w:r>
      <w:r>
        <w:rPr>
          <w:color w:val="000000"/>
          <w:sz w:val="24"/>
          <w:szCs w:val="24"/>
        </w:rPr>
        <w:t>Сущность и основные функции социалисти</w:t>
      </w:r>
      <w:r>
        <w:rPr>
          <w:color w:val="000000"/>
          <w:sz w:val="24"/>
          <w:szCs w:val="24"/>
        </w:rPr>
        <w:softHyphen/>
        <w:t>ческого государства. Саратов, 1979.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color w:val="000000"/>
          <w:sz w:val="24"/>
          <w:szCs w:val="24"/>
        </w:rPr>
        <w:t>Бакунин М. А. Философия. Социология. Политика. М., 1969.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Баранов В. М. Поощрительные нормы советского социали</w:t>
      </w:r>
      <w:r>
        <w:rPr>
          <w:color w:val="000000"/>
          <w:sz w:val="24"/>
          <w:szCs w:val="24"/>
        </w:rPr>
        <w:softHyphen/>
        <w:t>стического права. Саратов, 1978.</w:t>
      </w:r>
    </w:p>
    <w:p w:rsidR="006433EA" w:rsidRDefault="006433EA">
      <w:pPr>
        <w:shd w:val="clear" w:color="auto" w:fill="FFFFFF"/>
        <w:ind w:right="19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Баранов В. М. </w:t>
      </w:r>
      <w:r>
        <w:rPr>
          <w:color w:val="000000"/>
          <w:sz w:val="24"/>
          <w:szCs w:val="24"/>
        </w:rPr>
        <w:t>Истинность норм советского права. Пробле</w:t>
      </w:r>
      <w:r>
        <w:rPr>
          <w:color w:val="000000"/>
          <w:sz w:val="24"/>
          <w:szCs w:val="24"/>
        </w:rPr>
        <w:softHyphen/>
        <w:t>мы теории и практики. Саратов, 1989,</w:t>
      </w:r>
    </w:p>
    <w:p w:rsidR="006433EA" w:rsidRDefault="006433EA">
      <w:pPr>
        <w:shd w:val="clear" w:color="auto" w:fill="FFFFFF"/>
        <w:ind w:right="19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Бармашов А. М. Теория разделения властей: становление, развитие, применение. Томск, 1988.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Бахрах Д. Я. Действие правовой нормы во времени // Со</w:t>
      </w:r>
      <w:r>
        <w:rPr>
          <w:color w:val="000000"/>
          <w:sz w:val="24"/>
          <w:szCs w:val="24"/>
        </w:rPr>
        <w:softHyphen/>
        <w:t>ветское государство и право. 1991. № 12.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Бачило И. Л. </w:t>
      </w:r>
      <w:r>
        <w:rPr>
          <w:color w:val="000000"/>
          <w:sz w:val="24"/>
          <w:szCs w:val="24"/>
        </w:rPr>
        <w:t>Факторы, влияющие на государственность // Государство и право. 1993. № 7.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Бережнов А. Г. </w:t>
      </w:r>
      <w:r>
        <w:rPr>
          <w:color w:val="000000"/>
          <w:sz w:val="24"/>
          <w:szCs w:val="24"/>
        </w:rPr>
        <w:t>Права личности: некоторые вопросы тео</w:t>
      </w:r>
      <w:r>
        <w:rPr>
          <w:color w:val="000000"/>
          <w:sz w:val="24"/>
          <w:szCs w:val="24"/>
        </w:rPr>
        <w:softHyphen/>
        <w:t>рии. М., 1991.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Берман Г. </w:t>
      </w:r>
      <w:r>
        <w:rPr>
          <w:color w:val="000000"/>
          <w:sz w:val="24"/>
          <w:szCs w:val="24"/>
        </w:rPr>
        <w:t>Западная традиция права: эпоха формирования. М., 1994.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Богдановская </w:t>
      </w:r>
      <w:r>
        <w:rPr>
          <w:color w:val="000000"/>
          <w:sz w:val="24"/>
          <w:szCs w:val="24"/>
        </w:rPr>
        <w:t xml:space="preserve">И. </w:t>
      </w:r>
      <w:r>
        <w:rPr>
          <w:iCs/>
          <w:color w:val="000000"/>
          <w:sz w:val="24"/>
          <w:szCs w:val="24"/>
        </w:rPr>
        <w:t xml:space="preserve">Ю. </w:t>
      </w:r>
      <w:r>
        <w:rPr>
          <w:color w:val="000000"/>
          <w:sz w:val="24"/>
          <w:szCs w:val="24"/>
        </w:rPr>
        <w:t>Прецедентное право. М., 1993,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Борисов </w:t>
      </w:r>
      <w:r>
        <w:rPr>
          <w:iCs/>
          <w:color w:val="000000"/>
          <w:sz w:val="24"/>
          <w:szCs w:val="24"/>
        </w:rPr>
        <w:t xml:space="preserve">В. В. </w:t>
      </w:r>
      <w:r>
        <w:rPr>
          <w:color w:val="000000"/>
          <w:sz w:val="24"/>
          <w:szCs w:val="24"/>
        </w:rPr>
        <w:t>Правовой порядок развитого социализма. Са</w:t>
      </w:r>
      <w:r>
        <w:rPr>
          <w:color w:val="000000"/>
          <w:sz w:val="24"/>
          <w:szCs w:val="24"/>
        </w:rPr>
        <w:softHyphen/>
        <w:t>ратов, 1977.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Боброва Я. А. Гарантии реализации государственно-право</w:t>
      </w:r>
      <w:r>
        <w:rPr>
          <w:color w:val="000000"/>
          <w:sz w:val="24"/>
          <w:szCs w:val="24"/>
        </w:rPr>
        <w:softHyphen/>
        <w:t>вых норм. Воронеж. 1984.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Боброва </w:t>
      </w:r>
      <w:r>
        <w:rPr>
          <w:iCs/>
          <w:color w:val="000000"/>
          <w:sz w:val="24"/>
          <w:szCs w:val="24"/>
        </w:rPr>
        <w:t xml:space="preserve">Н. А., Зражевская Т. Д. </w:t>
      </w:r>
      <w:r>
        <w:rPr>
          <w:color w:val="000000"/>
          <w:sz w:val="24"/>
          <w:szCs w:val="24"/>
        </w:rPr>
        <w:t>Ответственность в системе гарантий конституционных норм (государственно-правовые ас</w:t>
      </w:r>
      <w:r>
        <w:rPr>
          <w:color w:val="000000"/>
          <w:sz w:val="24"/>
          <w:szCs w:val="24"/>
        </w:rPr>
        <w:softHyphen/>
        <w:t>пекты). Воронеж, 1985.</w:t>
      </w:r>
    </w:p>
    <w:p w:rsidR="006433EA" w:rsidRDefault="006433EA">
      <w:pPr>
        <w:shd w:val="clear" w:color="auto" w:fill="FFFFFF"/>
        <w:ind w:firstLine="567"/>
        <w:jc w:val="both"/>
        <w:rPr>
          <w:color w:val="000000"/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Братусъ С. </w:t>
      </w:r>
      <w:r>
        <w:rPr>
          <w:color w:val="000000"/>
          <w:sz w:val="24"/>
          <w:szCs w:val="24"/>
        </w:rPr>
        <w:t>Я. Юридическая ответственность и законность. М, 1976.</w:t>
      </w:r>
    </w:p>
    <w:p w:rsidR="006433EA" w:rsidRDefault="006433EA">
      <w:pPr>
        <w:shd w:val="clear" w:color="auto" w:fill="FFFFFF"/>
        <w:ind w:right="29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Бурлай Е. В. </w:t>
      </w:r>
      <w:r>
        <w:rPr>
          <w:color w:val="000000"/>
          <w:sz w:val="24"/>
          <w:szCs w:val="24"/>
        </w:rPr>
        <w:t>Нормы права и правоотношения в социали</w:t>
      </w:r>
      <w:r>
        <w:rPr>
          <w:color w:val="000000"/>
          <w:sz w:val="24"/>
          <w:szCs w:val="24"/>
        </w:rPr>
        <w:softHyphen/>
        <w:t>стическом обществе. Киев, 1987.</w:t>
      </w:r>
    </w:p>
    <w:p w:rsidR="006433EA" w:rsidRDefault="006433EA">
      <w:pPr>
        <w:shd w:val="clear" w:color="auto" w:fill="FFFFFF"/>
        <w:ind w:right="29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Бутенко А. П. </w:t>
      </w:r>
      <w:r>
        <w:rPr>
          <w:color w:val="000000"/>
          <w:sz w:val="24"/>
          <w:szCs w:val="24"/>
        </w:rPr>
        <w:t>Государство: его вчерашние и сегодняшние трактовки // Государство и право. 1993. № 7.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Васильев А. М. </w:t>
      </w:r>
      <w:r>
        <w:rPr>
          <w:color w:val="000000"/>
          <w:sz w:val="24"/>
          <w:szCs w:val="24"/>
        </w:rPr>
        <w:t>Правовые категории. М., 1976.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Вебер М. </w:t>
      </w:r>
      <w:r>
        <w:rPr>
          <w:color w:val="000000"/>
          <w:sz w:val="24"/>
          <w:szCs w:val="24"/>
        </w:rPr>
        <w:t>Избранные произведения. М., 1990.</w:t>
      </w:r>
    </w:p>
    <w:p w:rsidR="006433EA" w:rsidRDefault="006433EA">
      <w:pPr>
        <w:shd w:val="clear" w:color="auto" w:fill="FFFFFF"/>
        <w:ind w:right="19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Ведяхин В. М. </w:t>
      </w:r>
      <w:r>
        <w:rPr>
          <w:color w:val="000000"/>
          <w:sz w:val="24"/>
          <w:szCs w:val="24"/>
        </w:rPr>
        <w:t>Правовое регулирование рыночных отноше</w:t>
      </w:r>
      <w:r>
        <w:rPr>
          <w:color w:val="000000"/>
          <w:sz w:val="24"/>
          <w:szCs w:val="24"/>
        </w:rPr>
        <w:softHyphen/>
        <w:t>ний. Самара, 1992.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color w:val="000000"/>
          <w:sz w:val="24"/>
          <w:szCs w:val="24"/>
        </w:rPr>
        <w:t>Верховенство права. М., 1992.</w:t>
      </w:r>
    </w:p>
    <w:p w:rsidR="006433EA" w:rsidRDefault="006433EA">
      <w:pPr>
        <w:shd w:val="clear" w:color="auto" w:fill="FFFFFF"/>
        <w:ind w:right="19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Витрук И. В. </w:t>
      </w:r>
      <w:r>
        <w:rPr>
          <w:color w:val="000000"/>
          <w:sz w:val="24"/>
          <w:szCs w:val="24"/>
        </w:rPr>
        <w:t>Основы теории правового положения лично</w:t>
      </w:r>
      <w:r>
        <w:rPr>
          <w:color w:val="000000"/>
          <w:sz w:val="24"/>
          <w:szCs w:val="24"/>
        </w:rPr>
        <w:softHyphen/>
        <w:t>сти в социалистическом обществе. М., 1979.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Власенко Н. А. </w:t>
      </w:r>
      <w:r>
        <w:rPr>
          <w:color w:val="000000"/>
          <w:sz w:val="24"/>
          <w:szCs w:val="24"/>
        </w:rPr>
        <w:t>Коллизионные нормы в советском праве. Иркутск, 1987.</w:t>
      </w:r>
    </w:p>
    <w:p w:rsidR="006433EA" w:rsidRDefault="006433EA">
      <w:pPr>
        <w:shd w:val="clear" w:color="auto" w:fill="FFFFFF"/>
        <w:ind w:right="19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Власенко Н, А. </w:t>
      </w:r>
      <w:r>
        <w:rPr>
          <w:color w:val="000000"/>
          <w:sz w:val="24"/>
          <w:szCs w:val="24"/>
        </w:rPr>
        <w:t>Основы законодательной техники. Иркутск, 1995.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Власенко Н. А. </w:t>
      </w:r>
      <w:r>
        <w:rPr>
          <w:color w:val="000000"/>
          <w:sz w:val="24"/>
          <w:szCs w:val="24"/>
        </w:rPr>
        <w:t>Язык права, Иркутск, 1997.</w:t>
      </w:r>
    </w:p>
    <w:p w:rsidR="006433EA" w:rsidRDefault="006433EA">
      <w:pPr>
        <w:shd w:val="clear" w:color="auto" w:fill="FFFFFF"/>
        <w:ind w:right="19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Вопленко Н. Н. </w:t>
      </w:r>
      <w:r>
        <w:rPr>
          <w:color w:val="000000"/>
          <w:sz w:val="24"/>
          <w:szCs w:val="24"/>
        </w:rPr>
        <w:t>Официальное толкование норм права. М., 1976.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Вопленко Н. Н. </w:t>
      </w:r>
      <w:r>
        <w:rPr>
          <w:color w:val="000000"/>
          <w:sz w:val="24"/>
          <w:szCs w:val="24"/>
        </w:rPr>
        <w:t>Социалистическая законность и примене</w:t>
      </w:r>
      <w:r>
        <w:rPr>
          <w:color w:val="000000"/>
          <w:sz w:val="24"/>
          <w:szCs w:val="24"/>
        </w:rPr>
        <w:softHyphen/>
        <w:t>ние права. Саратов, 1983.</w:t>
      </w:r>
    </w:p>
    <w:p w:rsidR="006433EA" w:rsidRDefault="006433EA">
      <w:pPr>
        <w:shd w:val="clear" w:color="auto" w:fill="FFFFFF"/>
        <w:ind w:right="19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Вышинский А. Я. </w:t>
      </w:r>
      <w:r>
        <w:rPr>
          <w:color w:val="000000"/>
          <w:sz w:val="24"/>
          <w:szCs w:val="24"/>
        </w:rPr>
        <w:t>Вопросы теории государства и права. М,, 1949.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Гаврилов О. А. </w:t>
      </w:r>
      <w:r>
        <w:rPr>
          <w:color w:val="000000"/>
          <w:sz w:val="24"/>
          <w:szCs w:val="24"/>
        </w:rPr>
        <w:t>Стратегия правотворчества и социального прогнозирования. М., 1993.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Гегель. </w:t>
      </w:r>
      <w:r>
        <w:rPr>
          <w:color w:val="000000"/>
          <w:sz w:val="24"/>
          <w:szCs w:val="24"/>
        </w:rPr>
        <w:t>Философия права. М., 1990.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Гельвеции. </w:t>
      </w:r>
      <w:r>
        <w:rPr>
          <w:color w:val="000000"/>
          <w:sz w:val="24"/>
          <w:szCs w:val="24"/>
        </w:rPr>
        <w:t xml:space="preserve">Об уме. Соч. в 2-х т. Т. </w:t>
      </w:r>
      <w:smartTag w:uri="urn:schemas-microsoft-com:office:smarttags" w:element="metricconverter">
        <w:smartTagPr>
          <w:attr w:name="ProductID" w:val="1. М"/>
        </w:smartTagPr>
        <w:r>
          <w:rPr>
            <w:color w:val="000000"/>
            <w:sz w:val="24"/>
            <w:szCs w:val="24"/>
          </w:rPr>
          <w:t>1. М</w:t>
        </w:r>
      </w:smartTag>
      <w:r>
        <w:rPr>
          <w:color w:val="000000"/>
          <w:sz w:val="24"/>
          <w:szCs w:val="24"/>
        </w:rPr>
        <w:t>., 1973.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Гоббс </w:t>
      </w:r>
      <w:r>
        <w:rPr>
          <w:iCs/>
          <w:color w:val="000000"/>
          <w:sz w:val="24"/>
          <w:szCs w:val="24"/>
        </w:rPr>
        <w:t xml:space="preserve">Т. </w:t>
      </w:r>
      <w:r>
        <w:rPr>
          <w:color w:val="000000"/>
          <w:sz w:val="24"/>
          <w:szCs w:val="24"/>
        </w:rPr>
        <w:t xml:space="preserve">Соч. Т. 1, </w:t>
      </w:r>
      <w:smartTag w:uri="urn:schemas-microsoft-com:office:smarttags" w:element="metricconverter">
        <w:smartTagPr>
          <w:attr w:name="ProductID" w:val="2. М"/>
        </w:smartTagPr>
        <w:r>
          <w:rPr>
            <w:color w:val="000000"/>
            <w:sz w:val="24"/>
            <w:szCs w:val="24"/>
          </w:rPr>
          <w:t>2. М</w:t>
        </w:r>
      </w:smartTag>
      <w:r>
        <w:rPr>
          <w:color w:val="000000"/>
          <w:sz w:val="24"/>
          <w:szCs w:val="24"/>
        </w:rPr>
        <w:t>., 1979.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Гойман В. И. </w:t>
      </w:r>
      <w:r>
        <w:rPr>
          <w:color w:val="000000"/>
          <w:sz w:val="24"/>
          <w:szCs w:val="24"/>
        </w:rPr>
        <w:t>Действие права (методологический анализ) М., 1992.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Горшенев В. М. </w:t>
      </w:r>
      <w:r>
        <w:rPr>
          <w:color w:val="000000"/>
          <w:sz w:val="24"/>
          <w:szCs w:val="24"/>
        </w:rPr>
        <w:t>Способы и организационные формы право</w:t>
      </w:r>
      <w:r>
        <w:rPr>
          <w:color w:val="000000"/>
          <w:sz w:val="24"/>
          <w:szCs w:val="24"/>
        </w:rPr>
        <w:softHyphen/>
        <w:t>вого регулирования в социалистическом обществе. М., 1972.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Гревцов Ю. И. </w:t>
      </w:r>
      <w:r>
        <w:rPr>
          <w:color w:val="000000"/>
          <w:sz w:val="24"/>
          <w:szCs w:val="24"/>
        </w:rPr>
        <w:t>Проблемы теории правового отношения. Л., 1981.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Гревцов Ю. И. </w:t>
      </w:r>
      <w:r>
        <w:rPr>
          <w:color w:val="000000"/>
          <w:sz w:val="24"/>
          <w:szCs w:val="24"/>
        </w:rPr>
        <w:t>Очерки теории и социологии права. СПб., 1996.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Григорьев Ф. А. </w:t>
      </w:r>
      <w:r>
        <w:rPr>
          <w:color w:val="000000"/>
          <w:sz w:val="24"/>
          <w:szCs w:val="24"/>
        </w:rPr>
        <w:t>Акты применения права. Саратов, 1995.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Давид Рене. </w:t>
      </w:r>
      <w:r>
        <w:rPr>
          <w:color w:val="000000"/>
          <w:sz w:val="24"/>
          <w:szCs w:val="24"/>
        </w:rPr>
        <w:t>Основные правовые системы современности. М., 1988.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Деготь Б. А. </w:t>
      </w:r>
      <w:r>
        <w:rPr>
          <w:color w:val="000000"/>
          <w:sz w:val="24"/>
          <w:szCs w:val="24"/>
        </w:rPr>
        <w:t>Классификация норм советского социалисти</w:t>
      </w:r>
      <w:r>
        <w:rPr>
          <w:color w:val="000000"/>
          <w:sz w:val="24"/>
          <w:szCs w:val="24"/>
        </w:rPr>
        <w:softHyphen/>
        <w:t>ческого права по их структуре. Саратов, 1977.</w:t>
      </w:r>
    </w:p>
    <w:p w:rsidR="006433EA" w:rsidRDefault="006433EA">
      <w:pPr>
        <w:shd w:val="clear" w:color="auto" w:fill="FFFFFF"/>
        <w:ind w:right="10" w:firstLine="567"/>
        <w:jc w:val="both"/>
        <w:rPr>
          <w:color w:val="000000"/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Денисов Ю. А. </w:t>
      </w:r>
      <w:r>
        <w:rPr>
          <w:color w:val="000000"/>
          <w:sz w:val="24"/>
          <w:szCs w:val="24"/>
        </w:rPr>
        <w:t>Общая теория правонарушения и ответст</w:t>
      </w:r>
      <w:r>
        <w:rPr>
          <w:color w:val="000000"/>
          <w:sz w:val="24"/>
          <w:szCs w:val="24"/>
        </w:rPr>
        <w:softHyphen/>
        <w:t>венности (социологический и юридический аспекты). Л., 1983.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Дмитриев Ю. А., Златопольский А. А. </w:t>
      </w:r>
      <w:r>
        <w:rPr>
          <w:color w:val="000000"/>
          <w:sz w:val="24"/>
          <w:szCs w:val="24"/>
        </w:rPr>
        <w:t>Гражданин и власть. М., 1994.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Дудин А. П. </w:t>
      </w:r>
      <w:r>
        <w:rPr>
          <w:color w:val="000000"/>
          <w:sz w:val="24"/>
          <w:szCs w:val="24"/>
        </w:rPr>
        <w:t>Объект правоотношения. Саратов, 1980,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Дудин А. П. </w:t>
      </w:r>
      <w:r>
        <w:rPr>
          <w:color w:val="000000"/>
          <w:sz w:val="24"/>
          <w:szCs w:val="24"/>
        </w:rPr>
        <w:t>Диалектика правоотношения. Саратов, 1983.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Дюрягин </w:t>
      </w:r>
      <w:r>
        <w:rPr>
          <w:color w:val="000000"/>
          <w:sz w:val="24"/>
          <w:szCs w:val="24"/>
        </w:rPr>
        <w:t>И. Л. Применение норм советского права. Сверд</w:t>
      </w:r>
      <w:r>
        <w:rPr>
          <w:color w:val="000000"/>
          <w:sz w:val="24"/>
          <w:szCs w:val="24"/>
        </w:rPr>
        <w:softHyphen/>
        <w:t>ловск, 1973.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Дюрягин И. Я. </w:t>
      </w:r>
      <w:r>
        <w:rPr>
          <w:color w:val="000000"/>
          <w:sz w:val="24"/>
          <w:szCs w:val="24"/>
        </w:rPr>
        <w:t>Право и управление. М., 1981.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Ершов В. В. </w:t>
      </w:r>
      <w:r>
        <w:rPr>
          <w:color w:val="000000"/>
          <w:sz w:val="24"/>
          <w:szCs w:val="24"/>
        </w:rPr>
        <w:t>Статус суда в правовом государстве. М., 1992.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Завадская Л. Н. </w:t>
      </w:r>
      <w:r>
        <w:rPr>
          <w:color w:val="000000"/>
          <w:sz w:val="24"/>
          <w:szCs w:val="24"/>
        </w:rPr>
        <w:t>Механизм реализации права. М., 1992.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Захаров А. Еще раз о теории формаций // Общественные науки и современность, 1992. № 2.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Зивс С. Л. </w:t>
      </w:r>
      <w:r>
        <w:rPr>
          <w:color w:val="000000"/>
          <w:sz w:val="24"/>
          <w:szCs w:val="24"/>
        </w:rPr>
        <w:t>Источники права. М., 1981.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Зинченко С. А., Бондарь Н. С. </w:t>
      </w:r>
      <w:r>
        <w:rPr>
          <w:color w:val="000000"/>
          <w:sz w:val="24"/>
          <w:szCs w:val="24"/>
        </w:rPr>
        <w:t>Собственность, свобода, пра</w:t>
      </w:r>
      <w:r>
        <w:rPr>
          <w:color w:val="000000"/>
          <w:sz w:val="24"/>
          <w:szCs w:val="24"/>
        </w:rPr>
        <w:softHyphen/>
        <w:t>во. Ростов-на-Дону, 1995.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Зорькин </w:t>
      </w:r>
      <w:r>
        <w:rPr>
          <w:iCs/>
          <w:color w:val="000000"/>
          <w:sz w:val="24"/>
          <w:szCs w:val="24"/>
        </w:rPr>
        <w:t xml:space="preserve">В. Д. </w:t>
      </w:r>
      <w:r>
        <w:rPr>
          <w:color w:val="000000"/>
          <w:sz w:val="24"/>
          <w:szCs w:val="24"/>
        </w:rPr>
        <w:t>Позитивистская теория права в России. М., 1978.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Зыкин </w:t>
      </w:r>
      <w:r>
        <w:rPr>
          <w:color w:val="000000"/>
          <w:sz w:val="24"/>
          <w:szCs w:val="24"/>
        </w:rPr>
        <w:t>И. С. Обычай в советской правовой доктрине // Со</w:t>
      </w:r>
      <w:r>
        <w:rPr>
          <w:color w:val="000000"/>
          <w:sz w:val="24"/>
          <w:szCs w:val="24"/>
        </w:rPr>
        <w:softHyphen/>
        <w:t>ветское государство и право. 1982. № 3.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Ильин И. А. </w:t>
      </w:r>
      <w:r>
        <w:rPr>
          <w:color w:val="000000"/>
          <w:sz w:val="24"/>
          <w:szCs w:val="24"/>
        </w:rPr>
        <w:t>О сущности правосознания. М,, 1993.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Исаков В. Б. </w:t>
      </w:r>
      <w:r>
        <w:rPr>
          <w:color w:val="000000"/>
          <w:sz w:val="24"/>
          <w:szCs w:val="24"/>
        </w:rPr>
        <w:t>Юридические факты в советском праве. М., 19</w:t>
      </w:r>
      <w:r>
        <w:rPr>
          <w:color w:val="000000"/>
          <w:sz w:val="24"/>
          <w:szCs w:val="24"/>
          <w:lang w:val="en-US"/>
        </w:rPr>
        <w:t>S</w:t>
      </w:r>
      <w:r>
        <w:rPr>
          <w:color w:val="000000"/>
          <w:sz w:val="24"/>
          <w:szCs w:val="24"/>
        </w:rPr>
        <w:t>4.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История первобытного общества. Эпоха классообразования. М., 1982.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color w:val="000000"/>
          <w:sz w:val="24"/>
          <w:szCs w:val="24"/>
        </w:rPr>
        <w:t>Источники права. М., 1985.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Казимирчук В. П. </w:t>
      </w:r>
      <w:r>
        <w:rPr>
          <w:color w:val="000000"/>
          <w:sz w:val="24"/>
          <w:szCs w:val="24"/>
        </w:rPr>
        <w:t>Право и методы его изучения. М., 1965.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Кант И. </w:t>
      </w:r>
      <w:r>
        <w:rPr>
          <w:color w:val="000000"/>
          <w:sz w:val="24"/>
          <w:szCs w:val="24"/>
        </w:rPr>
        <w:t>Соч. в 6-ти т. М., 1961—1966.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Карбонье Ж. </w:t>
      </w:r>
      <w:r>
        <w:rPr>
          <w:color w:val="000000"/>
          <w:sz w:val="24"/>
          <w:szCs w:val="24"/>
        </w:rPr>
        <w:t>Юридическая социология. М., 1986.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Карташов В. Н. </w:t>
      </w:r>
      <w:r>
        <w:rPr>
          <w:color w:val="000000"/>
          <w:sz w:val="24"/>
          <w:szCs w:val="24"/>
        </w:rPr>
        <w:t>Юридическая деятельность: понятие, структура, ценность. Саратов, 1989.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Каутский К. </w:t>
      </w:r>
      <w:r>
        <w:rPr>
          <w:color w:val="000000"/>
          <w:sz w:val="24"/>
          <w:szCs w:val="24"/>
        </w:rPr>
        <w:t>Материалистическое понимание истории. М., Т. 2, 1931.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Кашанина Т. В. </w:t>
      </w:r>
      <w:r>
        <w:rPr>
          <w:color w:val="000000"/>
          <w:sz w:val="24"/>
          <w:szCs w:val="24"/>
        </w:rPr>
        <w:t>Соотношение централизованного и децен</w:t>
      </w:r>
      <w:r>
        <w:rPr>
          <w:color w:val="000000"/>
          <w:sz w:val="24"/>
          <w:szCs w:val="24"/>
        </w:rPr>
        <w:softHyphen/>
        <w:t>трализованного правового регулирования //Правоведение. 1991. № 4.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Кашанина Т. В. </w:t>
      </w:r>
      <w:r>
        <w:rPr>
          <w:color w:val="000000"/>
          <w:sz w:val="24"/>
          <w:szCs w:val="24"/>
        </w:rPr>
        <w:t>Предпринимательство. Правовые основы. М., 1994.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Кейзеров Н. М. </w:t>
      </w:r>
      <w:r>
        <w:rPr>
          <w:color w:val="000000"/>
          <w:sz w:val="24"/>
          <w:szCs w:val="24"/>
        </w:rPr>
        <w:t>Политическая и правовая культура. Мето</w:t>
      </w:r>
      <w:r>
        <w:rPr>
          <w:color w:val="000000"/>
          <w:sz w:val="24"/>
          <w:szCs w:val="24"/>
        </w:rPr>
        <w:softHyphen/>
        <w:t>дологические проблемы. М., 1983.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Келъзен Г, </w:t>
      </w:r>
      <w:r>
        <w:rPr>
          <w:color w:val="000000"/>
          <w:sz w:val="24"/>
          <w:szCs w:val="24"/>
        </w:rPr>
        <w:t>Общее учение о праве. Вена, 1967.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Керимов Д. А. </w:t>
      </w:r>
      <w:r>
        <w:rPr>
          <w:color w:val="000000"/>
          <w:sz w:val="24"/>
          <w:szCs w:val="24"/>
        </w:rPr>
        <w:t>Философские проблемы права. М., 1972.</w:t>
      </w:r>
    </w:p>
    <w:p w:rsidR="006433EA" w:rsidRDefault="006433EA">
      <w:pPr>
        <w:shd w:val="clear" w:color="auto" w:fill="FFFFFF"/>
        <w:ind w:right="19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Керимов Д. А. </w:t>
      </w:r>
      <w:r>
        <w:rPr>
          <w:color w:val="000000"/>
          <w:sz w:val="24"/>
          <w:szCs w:val="24"/>
        </w:rPr>
        <w:t>Культура и техника законотворчества. М., 1991.</w:t>
      </w:r>
    </w:p>
    <w:p w:rsidR="006433EA" w:rsidRDefault="006433EA">
      <w:pPr>
        <w:shd w:val="clear" w:color="auto" w:fill="FFFFFF"/>
        <w:ind w:firstLine="567"/>
        <w:rPr>
          <w:color w:val="000000"/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Кленнер Г. </w:t>
      </w:r>
      <w:r>
        <w:rPr>
          <w:color w:val="000000"/>
          <w:sz w:val="24"/>
          <w:szCs w:val="24"/>
        </w:rPr>
        <w:t>От права природы к природе права. М., 1988.</w:t>
      </w:r>
    </w:p>
    <w:p w:rsidR="006433EA" w:rsidRDefault="006433EA">
      <w:pPr>
        <w:shd w:val="clear" w:color="auto" w:fill="FFFFFF"/>
        <w:ind w:right="19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Козлов Б. </w:t>
      </w:r>
      <w:r>
        <w:rPr>
          <w:iCs/>
          <w:color w:val="000000"/>
          <w:sz w:val="24"/>
          <w:szCs w:val="24"/>
        </w:rPr>
        <w:t xml:space="preserve">А. </w:t>
      </w:r>
      <w:r>
        <w:rPr>
          <w:color w:val="000000"/>
          <w:sz w:val="24"/>
          <w:szCs w:val="24"/>
        </w:rPr>
        <w:t>Проблемы предмета и общей методологии права. Л-, 1989.</w:t>
      </w:r>
    </w:p>
    <w:p w:rsidR="006433EA" w:rsidRDefault="006433EA">
      <w:pPr>
        <w:shd w:val="clear" w:color="auto" w:fill="FFFFFF"/>
        <w:ind w:right="19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Комаров С. А. </w:t>
      </w:r>
      <w:r>
        <w:rPr>
          <w:color w:val="000000"/>
          <w:sz w:val="24"/>
          <w:szCs w:val="24"/>
        </w:rPr>
        <w:t>Личность в политической системе россий</w:t>
      </w:r>
      <w:r>
        <w:rPr>
          <w:color w:val="000000"/>
          <w:sz w:val="24"/>
          <w:szCs w:val="24"/>
        </w:rPr>
        <w:softHyphen/>
        <w:t>ского общества (политико-правовое исследование). Саранск, 1995.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color w:val="000000"/>
          <w:sz w:val="24"/>
          <w:szCs w:val="24"/>
        </w:rPr>
        <w:t>Конституция. Закон. Подзаконные акты. М., 1994.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Корелъский В. М. </w:t>
      </w:r>
      <w:r>
        <w:rPr>
          <w:color w:val="000000"/>
          <w:sz w:val="24"/>
          <w:szCs w:val="24"/>
        </w:rPr>
        <w:t>Все начинается с дисциплины. М., 1985.</w:t>
      </w:r>
    </w:p>
    <w:p w:rsidR="006433EA" w:rsidRDefault="006433EA">
      <w:pPr>
        <w:shd w:val="clear" w:color="auto" w:fill="FFFFFF"/>
        <w:ind w:right="19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Косарев А. И. </w:t>
      </w:r>
      <w:r>
        <w:rPr>
          <w:color w:val="000000"/>
          <w:sz w:val="24"/>
          <w:szCs w:val="24"/>
        </w:rPr>
        <w:t>Происхождение и сущность государства. М., 1-969.</w:t>
      </w:r>
    </w:p>
    <w:p w:rsidR="006433EA" w:rsidRDefault="006433EA">
      <w:pPr>
        <w:shd w:val="clear" w:color="auto" w:fill="FFFFFF"/>
        <w:ind w:right="19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Краской </w:t>
      </w:r>
      <w:r>
        <w:rPr>
          <w:iCs/>
          <w:color w:val="000000"/>
          <w:sz w:val="24"/>
          <w:szCs w:val="24"/>
        </w:rPr>
        <w:t xml:space="preserve">М. А. </w:t>
      </w:r>
      <w:r>
        <w:rPr>
          <w:color w:val="000000"/>
          <w:sz w:val="24"/>
          <w:szCs w:val="24"/>
        </w:rPr>
        <w:t>Ответственность в системе народного пред</w:t>
      </w:r>
      <w:r>
        <w:rPr>
          <w:color w:val="000000"/>
          <w:sz w:val="24"/>
          <w:szCs w:val="24"/>
        </w:rPr>
        <w:softHyphen/>
        <w:t>ставительства. М., 1995.</w:t>
      </w:r>
    </w:p>
    <w:p w:rsidR="006433EA" w:rsidRDefault="006433EA">
      <w:pPr>
        <w:shd w:val="clear" w:color="auto" w:fill="FFFFFF"/>
        <w:ind w:right="19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Кропоткин П. А. </w:t>
      </w:r>
      <w:r>
        <w:rPr>
          <w:color w:val="000000"/>
          <w:sz w:val="24"/>
          <w:szCs w:val="24"/>
        </w:rPr>
        <w:t>Хлеб и воля. Современная наука и анар</w:t>
      </w:r>
      <w:r>
        <w:rPr>
          <w:color w:val="000000"/>
          <w:sz w:val="24"/>
          <w:szCs w:val="24"/>
        </w:rPr>
        <w:softHyphen/>
        <w:t>хизм. М., 1990.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color w:val="000000"/>
          <w:sz w:val="24"/>
          <w:szCs w:val="24"/>
        </w:rPr>
        <w:t>Кросс Р. Прецедент в английском праве. М., 1978.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Кудрявцев В. Н. </w:t>
      </w:r>
      <w:r>
        <w:rPr>
          <w:color w:val="000000"/>
          <w:sz w:val="24"/>
          <w:szCs w:val="24"/>
        </w:rPr>
        <w:t>Право и поведение. М., 1978.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Кудрявцев В. Н. </w:t>
      </w:r>
      <w:r>
        <w:rPr>
          <w:color w:val="000000"/>
          <w:sz w:val="24"/>
          <w:szCs w:val="24"/>
        </w:rPr>
        <w:t>Закон, поступок, ответственность. М., 1986.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Кудрявцев В. Н. </w:t>
      </w:r>
      <w:r>
        <w:rPr>
          <w:color w:val="000000"/>
          <w:sz w:val="24"/>
          <w:szCs w:val="24"/>
        </w:rPr>
        <w:t>О правопонимании и законности // Госу</w:t>
      </w:r>
      <w:r>
        <w:rPr>
          <w:color w:val="000000"/>
          <w:sz w:val="24"/>
          <w:szCs w:val="24"/>
        </w:rPr>
        <w:softHyphen/>
        <w:t>дарство и право. 1994. № 3.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Кудрявцев В. Н., Казимирчук В. П. </w:t>
      </w:r>
      <w:r>
        <w:rPr>
          <w:color w:val="000000"/>
          <w:sz w:val="24"/>
          <w:szCs w:val="24"/>
        </w:rPr>
        <w:t>Современная социоло</w:t>
      </w:r>
      <w:r>
        <w:rPr>
          <w:color w:val="000000"/>
          <w:sz w:val="24"/>
          <w:szCs w:val="24"/>
        </w:rPr>
        <w:softHyphen/>
        <w:t>гия права. М., 1995.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Кулагин М. И. </w:t>
      </w:r>
      <w:r>
        <w:rPr>
          <w:color w:val="000000"/>
          <w:sz w:val="24"/>
          <w:szCs w:val="24"/>
        </w:rPr>
        <w:t>Предпринимательство и право: опыт Запа</w:t>
      </w:r>
      <w:r>
        <w:rPr>
          <w:color w:val="000000"/>
          <w:sz w:val="24"/>
          <w:szCs w:val="24"/>
        </w:rPr>
        <w:softHyphen/>
        <w:t>да. М., 1992.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Кулапов В. Л. </w:t>
      </w:r>
      <w:r>
        <w:rPr>
          <w:color w:val="000000"/>
          <w:sz w:val="24"/>
          <w:szCs w:val="24"/>
        </w:rPr>
        <w:t>Рекомендательные нормы советского права. Саратов, 1987.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Лазарев В. В. </w:t>
      </w:r>
      <w:r>
        <w:rPr>
          <w:color w:val="000000"/>
          <w:sz w:val="24"/>
          <w:szCs w:val="24"/>
        </w:rPr>
        <w:t>Применение советского права. Казань, 1972.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Лазарев В. </w:t>
      </w:r>
      <w:r>
        <w:rPr>
          <w:iCs/>
          <w:color w:val="000000"/>
          <w:sz w:val="24"/>
          <w:szCs w:val="24"/>
        </w:rPr>
        <w:t xml:space="preserve">В. </w:t>
      </w:r>
      <w:r>
        <w:rPr>
          <w:color w:val="000000"/>
          <w:sz w:val="24"/>
          <w:szCs w:val="24"/>
        </w:rPr>
        <w:t>Пробелы в праве и пути их устранения. М., 1374.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Лазарев В. В. </w:t>
      </w:r>
      <w:r>
        <w:rPr>
          <w:color w:val="000000"/>
          <w:sz w:val="24"/>
          <w:szCs w:val="24"/>
        </w:rPr>
        <w:t>Эффективность правоприменительных актов. Казань, 1975.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Лазарев В. В. </w:t>
      </w:r>
      <w:r>
        <w:rPr>
          <w:color w:val="000000"/>
          <w:sz w:val="24"/>
          <w:szCs w:val="24"/>
        </w:rPr>
        <w:t>Социально-психологические аспекты приме</w:t>
      </w:r>
      <w:r>
        <w:rPr>
          <w:color w:val="000000"/>
          <w:sz w:val="24"/>
          <w:szCs w:val="24"/>
        </w:rPr>
        <w:softHyphen/>
        <w:t>нения права. Казань, 1982.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Лапаева В. В. </w:t>
      </w:r>
      <w:r>
        <w:rPr>
          <w:color w:val="000000"/>
          <w:sz w:val="24"/>
          <w:szCs w:val="24"/>
        </w:rPr>
        <w:t>Конкретно-социологические исследования в праве. М., 1987.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Лейст О. Э. </w:t>
      </w:r>
      <w:r>
        <w:rPr>
          <w:color w:val="000000"/>
          <w:sz w:val="24"/>
          <w:szCs w:val="24"/>
        </w:rPr>
        <w:t>Санкции и ответственность по советскому праву. М., 1981.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Ленин В. И. </w:t>
      </w:r>
      <w:r>
        <w:rPr>
          <w:color w:val="000000"/>
          <w:sz w:val="24"/>
          <w:szCs w:val="24"/>
        </w:rPr>
        <w:t>Государство и революция // Поли. собр. соч. Т. 33.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Ленин В. И. О </w:t>
      </w:r>
      <w:r>
        <w:rPr>
          <w:color w:val="000000"/>
          <w:sz w:val="24"/>
          <w:szCs w:val="24"/>
        </w:rPr>
        <w:t>государстве // Полн. собр. соч. Т. 39.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Ленин В. И. </w:t>
      </w:r>
      <w:r>
        <w:rPr>
          <w:color w:val="000000"/>
          <w:sz w:val="24"/>
          <w:szCs w:val="24"/>
        </w:rPr>
        <w:t>О "двойном" подчинении я законности // Полн. собр. соч. Т. 45.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Леушин В. И. </w:t>
      </w:r>
      <w:r>
        <w:rPr>
          <w:color w:val="000000"/>
          <w:sz w:val="24"/>
          <w:szCs w:val="24"/>
        </w:rPr>
        <w:t>Юридическая практика в системе общест</w:t>
      </w:r>
      <w:r>
        <w:rPr>
          <w:color w:val="000000"/>
          <w:sz w:val="24"/>
          <w:szCs w:val="24"/>
        </w:rPr>
        <w:softHyphen/>
        <w:t>венных отношений. Красноярск, 1987.</w:t>
      </w:r>
    </w:p>
    <w:p w:rsidR="006433EA" w:rsidRDefault="006433EA">
      <w:pPr>
        <w:shd w:val="clear" w:color="auto" w:fill="FFFFFF"/>
        <w:ind w:firstLine="567"/>
        <w:rPr>
          <w:color w:val="000000"/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Ливщиц Р. </w:t>
      </w:r>
      <w:r>
        <w:rPr>
          <w:color w:val="000000"/>
          <w:sz w:val="24"/>
          <w:szCs w:val="24"/>
        </w:rPr>
        <w:t>3. Теория права. М., 1994.</w:t>
      </w:r>
    </w:p>
    <w:p w:rsidR="006433EA" w:rsidRDefault="006433EA">
      <w:pPr>
        <w:shd w:val="clear" w:color="auto" w:fill="FFFFFF"/>
        <w:ind w:right="38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Локте Д. Избранные философские произведения. В 2-х т. Т. </w:t>
      </w:r>
      <w:smartTag w:uri="urn:schemas-microsoft-com:office:smarttags" w:element="metricconverter">
        <w:smartTagPr>
          <w:attr w:name="ProductID" w:val="1. М"/>
        </w:smartTagPr>
        <w:r>
          <w:rPr>
            <w:color w:val="000000"/>
            <w:sz w:val="24"/>
            <w:szCs w:val="24"/>
          </w:rPr>
          <w:t>1. М</w:t>
        </w:r>
      </w:smartTag>
      <w:r>
        <w:rPr>
          <w:color w:val="000000"/>
          <w:sz w:val="24"/>
          <w:szCs w:val="24"/>
        </w:rPr>
        <w:t>., 1960.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Лукашева Е. А. </w:t>
      </w:r>
      <w:r>
        <w:rPr>
          <w:color w:val="000000"/>
          <w:sz w:val="24"/>
          <w:szCs w:val="24"/>
        </w:rPr>
        <w:t>Право, мораль, личность. М., 1986.</w:t>
      </w:r>
    </w:p>
    <w:p w:rsidR="006433EA" w:rsidRDefault="006433EA">
      <w:pPr>
        <w:shd w:val="clear" w:color="auto" w:fill="FFFFFF"/>
        <w:ind w:right="29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Лукьянова Е. А. </w:t>
      </w:r>
      <w:r>
        <w:rPr>
          <w:color w:val="000000"/>
          <w:sz w:val="24"/>
          <w:szCs w:val="24"/>
        </w:rPr>
        <w:t>Закон как источник советского государст</w:t>
      </w:r>
      <w:r>
        <w:rPr>
          <w:color w:val="000000"/>
          <w:sz w:val="24"/>
          <w:szCs w:val="24"/>
        </w:rPr>
        <w:softHyphen/>
        <w:t>венного права. М., 1988.</w:t>
      </w:r>
    </w:p>
    <w:p w:rsidR="006433EA" w:rsidRDefault="006433EA">
      <w:pPr>
        <w:shd w:val="clear" w:color="auto" w:fill="FFFFFF"/>
        <w:ind w:right="29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Люшер Ф. Конституционная защита прав и свобод лично</w:t>
      </w:r>
      <w:r>
        <w:rPr>
          <w:color w:val="000000"/>
          <w:sz w:val="24"/>
          <w:szCs w:val="24"/>
        </w:rPr>
        <w:softHyphen/>
        <w:t>сти. М., 1993.</w:t>
      </w:r>
    </w:p>
    <w:p w:rsidR="006433EA" w:rsidRDefault="006433EA">
      <w:pPr>
        <w:shd w:val="clear" w:color="auto" w:fill="FFFFFF"/>
        <w:ind w:right="29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Малеин Н. С. </w:t>
      </w:r>
      <w:r>
        <w:rPr>
          <w:color w:val="000000"/>
          <w:sz w:val="24"/>
          <w:szCs w:val="24"/>
        </w:rPr>
        <w:t>Правонарушение: понятие, причины, ответ</w:t>
      </w:r>
      <w:r>
        <w:rPr>
          <w:color w:val="000000"/>
          <w:sz w:val="24"/>
          <w:szCs w:val="24"/>
        </w:rPr>
        <w:softHyphen/>
        <w:t>ственность. М., 1985,</w:t>
      </w:r>
    </w:p>
    <w:p w:rsidR="006433EA" w:rsidRDefault="006433EA">
      <w:pPr>
        <w:shd w:val="clear" w:color="auto" w:fill="FFFFFF"/>
        <w:ind w:right="29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Малеин Н. С. </w:t>
      </w:r>
      <w:r>
        <w:rPr>
          <w:color w:val="000000"/>
          <w:sz w:val="24"/>
          <w:szCs w:val="24"/>
        </w:rPr>
        <w:t>Современные проблемы юридической ответ</w:t>
      </w:r>
      <w:r>
        <w:rPr>
          <w:color w:val="000000"/>
          <w:sz w:val="24"/>
          <w:szCs w:val="24"/>
        </w:rPr>
        <w:softHyphen/>
        <w:t>ственности // Государство и право. 1994. № 6,</w:t>
      </w:r>
    </w:p>
    <w:p w:rsidR="006433EA" w:rsidRDefault="006433EA">
      <w:pPr>
        <w:shd w:val="clear" w:color="auto" w:fill="FFFFFF"/>
        <w:ind w:right="19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Малько А. В. </w:t>
      </w:r>
      <w:r>
        <w:rPr>
          <w:color w:val="000000"/>
          <w:sz w:val="24"/>
          <w:szCs w:val="24"/>
        </w:rPr>
        <w:t>Стимулы и ограничения в праве. Теоретико-информационный аспект. Саратов, 1994.</w:t>
      </w:r>
    </w:p>
    <w:p w:rsidR="006433EA" w:rsidRDefault="006433EA">
      <w:pPr>
        <w:shd w:val="clear" w:color="auto" w:fill="FFFFFF"/>
        <w:ind w:right="29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Малько </w:t>
      </w:r>
      <w:r>
        <w:rPr>
          <w:iCs/>
          <w:color w:val="000000"/>
          <w:sz w:val="24"/>
          <w:szCs w:val="24"/>
        </w:rPr>
        <w:t xml:space="preserve">А. В. </w:t>
      </w:r>
      <w:r>
        <w:rPr>
          <w:color w:val="000000"/>
          <w:sz w:val="24"/>
          <w:szCs w:val="24"/>
        </w:rPr>
        <w:t>Льготы в праве: общетеоретический аспект// Правоведение. 1996. № 1.</w:t>
      </w:r>
    </w:p>
    <w:p w:rsidR="006433EA" w:rsidRDefault="006433EA">
      <w:pPr>
        <w:shd w:val="clear" w:color="auto" w:fill="FFFFFF"/>
        <w:ind w:right="19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Малько А. В. </w:t>
      </w:r>
      <w:r>
        <w:rPr>
          <w:color w:val="000000"/>
          <w:sz w:val="24"/>
          <w:szCs w:val="24"/>
        </w:rPr>
        <w:t>Поощрение как правовое средство//Правове-дение. 1996. № 3.</w:t>
      </w:r>
    </w:p>
    <w:p w:rsidR="006433EA" w:rsidRDefault="006433EA">
      <w:pPr>
        <w:shd w:val="clear" w:color="auto" w:fill="FFFFFF"/>
        <w:ind w:right="19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Мальцев Г. В. </w:t>
      </w:r>
      <w:r>
        <w:rPr>
          <w:color w:val="000000"/>
          <w:sz w:val="24"/>
          <w:szCs w:val="24"/>
        </w:rPr>
        <w:t>Социалистическое право и свобода личности, М., 1968.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Мальцев Г. В. </w:t>
      </w:r>
      <w:r>
        <w:rPr>
          <w:color w:val="000000"/>
          <w:sz w:val="24"/>
          <w:szCs w:val="24"/>
        </w:rPr>
        <w:t>Социальная справедливость и право. М., 1977.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Маркс </w:t>
      </w:r>
      <w:r>
        <w:rPr>
          <w:iCs/>
          <w:color w:val="000000"/>
          <w:sz w:val="24"/>
          <w:szCs w:val="24"/>
        </w:rPr>
        <w:t xml:space="preserve">К., Энгельс Ф. </w:t>
      </w:r>
      <w:r>
        <w:rPr>
          <w:color w:val="000000"/>
          <w:sz w:val="24"/>
          <w:szCs w:val="24"/>
        </w:rPr>
        <w:t>Манифест коммунистической пар</w:t>
      </w:r>
      <w:r>
        <w:rPr>
          <w:color w:val="000000"/>
          <w:sz w:val="24"/>
          <w:szCs w:val="24"/>
        </w:rPr>
        <w:softHyphen/>
        <w:t>тии // Соч. Т, 4.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color w:val="000000"/>
          <w:sz w:val="24"/>
          <w:szCs w:val="24"/>
        </w:rPr>
        <w:t>Маркс К. Критика Готской программы //Соч. Т. 19,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Матузов Н. И. </w:t>
      </w:r>
      <w:r>
        <w:rPr>
          <w:color w:val="000000"/>
          <w:sz w:val="24"/>
          <w:szCs w:val="24"/>
        </w:rPr>
        <w:t>Право и мораль в их взаимодействии, Сара</w:t>
      </w:r>
      <w:r>
        <w:rPr>
          <w:color w:val="000000"/>
          <w:sz w:val="24"/>
          <w:szCs w:val="24"/>
        </w:rPr>
        <w:softHyphen/>
        <w:t>тов, 1969.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Матузов Н. И. </w:t>
      </w:r>
      <w:r>
        <w:rPr>
          <w:color w:val="000000"/>
          <w:sz w:val="24"/>
          <w:szCs w:val="24"/>
        </w:rPr>
        <w:t>Личность. Права. Демократия. Теоретиче</w:t>
      </w:r>
      <w:r>
        <w:rPr>
          <w:color w:val="000000"/>
          <w:sz w:val="24"/>
          <w:szCs w:val="24"/>
        </w:rPr>
        <w:softHyphen/>
        <w:t>ские проблемы субъективного права. Саратов, 1972.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Матузов Н. И. </w:t>
      </w:r>
      <w:r>
        <w:rPr>
          <w:color w:val="000000"/>
          <w:sz w:val="24"/>
          <w:szCs w:val="24"/>
        </w:rPr>
        <w:t>Правовая система и личность, Саратов, 1987.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Матузов Н. И., Малъко А. В. </w:t>
      </w:r>
      <w:r>
        <w:rPr>
          <w:color w:val="000000"/>
          <w:sz w:val="24"/>
          <w:szCs w:val="24"/>
        </w:rPr>
        <w:t>Правовые режимы: вопросы теории и практики // Правоведение. 1996. № 1.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Медведев А. М. </w:t>
      </w:r>
      <w:r>
        <w:rPr>
          <w:color w:val="000000"/>
          <w:sz w:val="24"/>
          <w:szCs w:val="24"/>
        </w:rPr>
        <w:t>Правовое регулирование действия закона во времени // Государство и право. 1995. № 3.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Монтескье Ш. </w:t>
      </w:r>
      <w:r>
        <w:rPr>
          <w:color w:val="000000"/>
          <w:sz w:val="24"/>
          <w:szCs w:val="24"/>
        </w:rPr>
        <w:t>О духе законов. Избранные произведения. М,, 1995.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Морозова Л. </w:t>
      </w:r>
      <w:r>
        <w:rPr>
          <w:iCs/>
          <w:color w:val="000000"/>
          <w:sz w:val="24"/>
          <w:szCs w:val="24"/>
        </w:rPr>
        <w:t xml:space="preserve">А. </w:t>
      </w:r>
      <w:r>
        <w:rPr>
          <w:color w:val="000000"/>
          <w:sz w:val="24"/>
          <w:szCs w:val="24"/>
        </w:rPr>
        <w:t>Функции Российского государства на со</w:t>
      </w:r>
      <w:r>
        <w:rPr>
          <w:color w:val="000000"/>
          <w:sz w:val="24"/>
          <w:szCs w:val="24"/>
        </w:rPr>
        <w:softHyphen/>
        <w:t>временном этапе // Государство и право. 1993. № 6.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Мураметс О. Ф., </w:t>
      </w:r>
      <w:r>
        <w:rPr>
          <w:iCs/>
          <w:color w:val="000000"/>
          <w:sz w:val="24"/>
          <w:szCs w:val="24"/>
        </w:rPr>
        <w:t xml:space="preserve">Шамба Т. М. </w:t>
      </w:r>
      <w:r>
        <w:rPr>
          <w:color w:val="000000"/>
          <w:sz w:val="24"/>
          <w:szCs w:val="24"/>
        </w:rPr>
        <w:t>Правопорядок в развитом социалистическом обществе, М,, 1979.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Мюллерсон Р. А. Права человека: идеи, нормы, реальность. М., 1991.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color w:val="000000"/>
          <w:sz w:val="24"/>
          <w:szCs w:val="24"/>
        </w:rPr>
        <w:t>Научные основы советского правотворчества. М., 1981.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Нащиц А. </w:t>
      </w:r>
      <w:r>
        <w:rPr>
          <w:color w:val="000000"/>
          <w:sz w:val="24"/>
          <w:szCs w:val="24"/>
        </w:rPr>
        <w:t>Правотворчество: теория и законодательная тех</w:t>
      </w:r>
      <w:r>
        <w:rPr>
          <w:color w:val="000000"/>
          <w:sz w:val="24"/>
          <w:szCs w:val="24"/>
        </w:rPr>
        <w:softHyphen/>
        <w:t>ника. М., 1974.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  <w:sectPr w:rsidR="006433EA">
          <w:pgSz w:w="11909" w:h="16834"/>
          <w:pgMar w:top="1134" w:right="1134" w:bottom="1134" w:left="1134" w:header="720" w:footer="720" w:gutter="0"/>
          <w:cols w:space="60"/>
          <w:noEndnote/>
        </w:sectPr>
      </w:pP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Неновски Н. </w:t>
      </w:r>
      <w:r>
        <w:rPr>
          <w:color w:val="000000"/>
          <w:sz w:val="24"/>
          <w:szCs w:val="24"/>
        </w:rPr>
        <w:t>Преемственность в праве. М., 1977.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Неновски Н. </w:t>
      </w:r>
      <w:r>
        <w:rPr>
          <w:color w:val="000000"/>
          <w:sz w:val="24"/>
          <w:szCs w:val="24"/>
        </w:rPr>
        <w:t>Единство и взаимодействие государства и права. М., 1982.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Неновски Н. </w:t>
      </w:r>
      <w:r>
        <w:rPr>
          <w:color w:val="000000"/>
          <w:sz w:val="24"/>
          <w:szCs w:val="24"/>
        </w:rPr>
        <w:t>Право и ценности. М,, 1987.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Нерсесянц В. С. </w:t>
      </w:r>
      <w:r>
        <w:rPr>
          <w:color w:val="000000"/>
          <w:sz w:val="24"/>
          <w:szCs w:val="24"/>
        </w:rPr>
        <w:t>Право и закон. М., 1983.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Нерсесянц В. С. </w:t>
      </w:r>
      <w:r>
        <w:rPr>
          <w:color w:val="000000"/>
          <w:sz w:val="24"/>
          <w:szCs w:val="24"/>
        </w:rPr>
        <w:t>Философия права. М., 1997.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Ницше Ф. </w:t>
      </w:r>
      <w:r>
        <w:rPr>
          <w:color w:val="000000"/>
          <w:sz w:val="24"/>
          <w:szCs w:val="24"/>
        </w:rPr>
        <w:t>Избранные произведения. М., 1993.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Новгородцев П. И. </w:t>
      </w:r>
      <w:r>
        <w:rPr>
          <w:color w:val="000000"/>
          <w:sz w:val="24"/>
          <w:szCs w:val="24"/>
        </w:rPr>
        <w:t>Об общественном идеале, Прага, 1922.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Новик Ю. И. </w:t>
      </w:r>
      <w:r>
        <w:rPr>
          <w:color w:val="000000"/>
          <w:sz w:val="24"/>
          <w:szCs w:val="24"/>
        </w:rPr>
        <w:t>Психологические проблемы правового регули</w:t>
      </w:r>
      <w:r>
        <w:rPr>
          <w:color w:val="000000"/>
          <w:sz w:val="24"/>
          <w:szCs w:val="24"/>
        </w:rPr>
        <w:softHyphen/>
        <w:t>рования. Минск, 1989.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Нормы советского права. Проблемы теории / Под ред. </w:t>
      </w:r>
      <w:r>
        <w:rPr>
          <w:iCs/>
          <w:color w:val="000000"/>
          <w:sz w:val="24"/>
          <w:szCs w:val="24"/>
        </w:rPr>
        <w:t xml:space="preserve">М. И. Байтина </w:t>
      </w:r>
      <w:r>
        <w:rPr>
          <w:color w:val="000000"/>
          <w:sz w:val="24"/>
          <w:szCs w:val="24"/>
        </w:rPr>
        <w:t xml:space="preserve">и В. </w:t>
      </w:r>
      <w:r>
        <w:rPr>
          <w:iCs/>
          <w:color w:val="000000"/>
          <w:sz w:val="24"/>
          <w:szCs w:val="24"/>
        </w:rPr>
        <w:t xml:space="preserve">К. Бабаева. </w:t>
      </w:r>
      <w:r>
        <w:rPr>
          <w:color w:val="000000"/>
          <w:sz w:val="24"/>
          <w:szCs w:val="24"/>
        </w:rPr>
        <w:t>Саратов, 1987.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Нурпеисов Е. К. </w:t>
      </w:r>
      <w:r>
        <w:rPr>
          <w:color w:val="000000"/>
          <w:sz w:val="24"/>
          <w:szCs w:val="24"/>
        </w:rPr>
        <w:t>Психология правомерного поведения. Алма-Ата, 1984.</w:t>
      </w:r>
    </w:p>
    <w:p w:rsidR="006433EA" w:rsidRDefault="006433EA">
      <w:pPr>
        <w:shd w:val="clear" w:color="auto" w:fill="FFFFFF"/>
        <w:ind w:right="19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Оксамытный В. В. </w:t>
      </w:r>
      <w:r>
        <w:rPr>
          <w:color w:val="000000"/>
          <w:sz w:val="24"/>
          <w:szCs w:val="24"/>
        </w:rPr>
        <w:t>Правомерное поведение личности. Киев, 1985.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color w:val="000000"/>
          <w:sz w:val="24"/>
          <w:szCs w:val="24"/>
        </w:rPr>
        <w:t>Основы теории политической системы. М., 1988.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Остром В. </w:t>
      </w:r>
      <w:r>
        <w:rPr>
          <w:color w:val="000000"/>
          <w:sz w:val="24"/>
          <w:szCs w:val="24"/>
        </w:rPr>
        <w:t>Смысл американского федерализма. М., 1993.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Остроумов Г. С. </w:t>
      </w:r>
      <w:r>
        <w:rPr>
          <w:color w:val="000000"/>
          <w:sz w:val="24"/>
          <w:szCs w:val="24"/>
        </w:rPr>
        <w:t>Правовое осознание действительности. М., 1969.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Пашуканис Е. Б, </w:t>
      </w:r>
      <w:r>
        <w:rPr>
          <w:color w:val="000000"/>
          <w:sz w:val="24"/>
          <w:szCs w:val="24"/>
        </w:rPr>
        <w:t>Избранные произведения по общей тео</w:t>
      </w:r>
      <w:r>
        <w:rPr>
          <w:color w:val="000000"/>
          <w:sz w:val="24"/>
          <w:szCs w:val="24"/>
        </w:rPr>
        <w:softHyphen/>
        <w:t>рии права и государства. М., 1980.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Пермяков Ю. Е. </w:t>
      </w:r>
      <w:r>
        <w:rPr>
          <w:color w:val="000000"/>
          <w:sz w:val="24"/>
          <w:szCs w:val="24"/>
        </w:rPr>
        <w:t>Лекции по философии права. Самара, 1995.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Платон. </w:t>
      </w:r>
      <w:r>
        <w:rPr>
          <w:color w:val="000000"/>
          <w:sz w:val="24"/>
          <w:szCs w:val="24"/>
        </w:rPr>
        <w:t>Государство // Собр. соч. в 3-х т. М., 1968—1971. Т. 3.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Поленина С. В. </w:t>
      </w:r>
      <w:r>
        <w:rPr>
          <w:color w:val="000000"/>
          <w:sz w:val="24"/>
          <w:szCs w:val="24"/>
        </w:rPr>
        <w:t>Качество закона и эффективность законо</w:t>
      </w:r>
      <w:r>
        <w:rPr>
          <w:color w:val="000000"/>
          <w:sz w:val="24"/>
          <w:szCs w:val="24"/>
        </w:rPr>
        <w:softHyphen/>
        <w:t>дательства. М., 1993.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Поленина С. В. </w:t>
      </w:r>
      <w:r>
        <w:rPr>
          <w:color w:val="000000"/>
          <w:sz w:val="24"/>
          <w:szCs w:val="24"/>
        </w:rPr>
        <w:t>Теоретические проблемы системы совет</w:t>
      </w:r>
      <w:r>
        <w:rPr>
          <w:color w:val="000000"/>
          <w:sz w:val="24"/>
          <w:szCs w:val="24"/>
        </w:rPr>
        <w:softHyphen/>
        <w:t>ского законодательства. М., 1979.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color w:val="000000"/>
          <w:sz w:val="24"/>
          <w:szCs w:val="24"/>
        </w:rPr>
        <w:t>Политические проблемы теории государства. М., 1993.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Политология /Под ред. </w:t>
      </w:r>
      <w:r>
        <w:rPr>
          <w:iCs/>
          <w:color w:val="000000"/>
          <w:sz w:val="24"/>
          <w:szCs w:val="24"/>
        </w:rPr>
        <w:t xml:space="preserve">М. Н. Марченко. </w:t>
      </w:r>
      <w:r>
        <w:rPr>
          <w:color w:val="000000"/>
          <w:sz w:val="24"/>
          <w:szCs w:val="24"/>
        </w:rPr>
        <w:t>М., 1996.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Попков В. Д. </w:t>
      </w:r>
      <w:r>
        <w:rPr>
          <w:color w:val="000000"/>
          <w:sz w:val="24"/>
          <w:szCs w:val="24"/>
        </w:rPr>
        <w:t>Гуманизм советского права. М., 1972.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Поппер К. </w:t>
      </w:r>
      <w:r>
        <w:rPr>
          <w:color w:val="000000"/>
          <w:sz w:val="24"/>
          <w:szCs w:val="24"/>
        </w:rPr>
        <w:t>Открытое общество и его враги. В 2-х т. М.. 1992.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Правовая система социализма. Б 2-х кн. / Под ред </w:t>
      </w:r>
      <w:r>
        <w:rPr>
          <w:iCs/>
          <w:color w:val="000000"/>
          <w:sz w:val="24"/>
          <w:szCs w:val="24"/>
        </w:rPr>
        <w:t>А. М. Ва</w:t>
      </w:r>
      <w:r>
        <w:rPr>
          <w:iCs/>
          <w:color w:val="000000"/>
          <w:sz w:val="24"/>
          <w:szCs w:val="24"/>
        </w:rPr>
        <w:softHyphen/>
        <w:t xml:space="preserve">сильева. </w:t>
      </w:r>
      <w:r>
        <w:rPr>
          <w:color w:val="000000"/>
          <w:sz w:val="24"/>
          <w:szCs w:val="24"/>
        </w:rPr>
        <w:t>М., 1986, 1987.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Правовой эксперимент и совершенствование законодатель</w:t>
      </w:r>
      <w:r>
        <w:rPr>
          <w:color w:val="000000"/>
          <w:sz w:val="24"/>
          <w:szCs w:val="24"/>
        </w:rPr>
        <w:softHyphen/>
        <w:t>ства. М., 1988.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color w:val="000000"/>
          <w:sz w:val="24"/>
          <w:szCs w:val="24"/>
        </w:rPr>
        <w:t>Правоприменение в Советском государстве. М., 1985.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color w:val="000000"/>
          <w:sz w:val="24"/>
          <w:szCs w:val="24"/>
        </w:rPr>
        <w:t>Право и власть. М., 1990.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color w:val="000000"/>
          <w:sz w:val="24"/>
          <w:szCs w:val="24"/>
        </w:rPr>
        <w:t>Право и законность. М., 1987.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color w:val="000000"/>
          <w:sz w:val="24"/>
          <w:szCs w:val="24"/>
        </w:rPr>
        <w:t>Правотворчество в СССР. М., 1974.</w:t>
      </w:r>
    </w:p>
    <w:p w:rsidR="006433EA" w:rsidRDefault="006433EA">
      <w:pPr>
        <w:shd w:val="clear" w:color="auto" w:fill="FFFFFF"/>
        <w:ind w:firstLine="567"/>
        <w:jc w:val="both"/>
        <w:rPr>
          <w:color w:val="000000"/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Придворов Н. А. </w:t>
      </w:r>
      <w:r>
        <w:rPr>
          <w:color w:val="000000"/>
          <w:sz w:val="24"/>
          <w:szCs w:val="24"/>
        </w:rPr>
        <w:t>Право и достоинство личности. Харьков, 1986.</w:t>
      </w:r>
    </w:p>
    <w:p w:rsidR="006433EA" w:rsidRDefault="006433EA">
      <w:pPr>
        <w:shd w:val="clear" w:color="auto" w:fill="FFFFFF"/>
        <w:ind w:right="38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Проблемы конституционного развития России на современ</w:t>
      </w:r>
      <w:r>
        <w:rPr>
          <w:color w:val="000000"/>
          <w:sz w:val="24"/>
          <w:szCs w:val="24"/>
        </w:rPr>
        <w:softHyphen/>
        <w:t xml:space="preserve">ном этапе / Под ред. С. </w:t>
      </w:r>
      <w:r>
        <w:rPr>
          <w:iCs/>
          <w:color w:val="000000"/>
          <w:sz w:val="24"/>
          <w:szCs w:val="24"/>
        </w:rPr>
        <w:t xml:space="preserve">А. Комарова. </w:t>
      </w:r>
      <w:r>
        <w:rPr>
          <w:color w:val="000000"/>
          <w:sz w:val="24"/>
          <w:szCs w:val="24"/>
        </w:rPr>
        <w:t>Рязань, 1994.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color w:val="000000"/>
          <w:sz w:val="24"/>
          <w:szCs w:val="24"/>
        </w:rPr>
        <w:t>Проблемы суверенитета в Российской Федерации. М., 1994.</w:t>
      </w:r>
    </w:p>
    <w:p w:rsidR="006433EA" w:rsidRDefault="006433EA">
      <w:pPr>
        <w:shd w:val="clear" w:color="auto" w:fill="FFFFFF"/>
        <w:ind w:right="29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Прозоров В. Ф. </w:t>
      </w:r>
      <w:r>
        <w:rPr>
          <w:color w:val="000000"/>
          <w:sz w:val="24"/>
          <w:szCs w:val="24"/>
        </w:rPr>
        <w:t>Качество и эффективность хозяйственного законодательства в условиях рынка. М., 1991.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Протасов </w:t>
      </w:r>
      <w:r>
        <w:rPr>
          <w:iCs/>
          <w:color w:val="000000"/>
          <w:sz w:val="24"/>
          <w:szCs w:val="24"/>
        </w:rPr>
        <w:t xml:space="preserve">В. Н. </w:t>
      </w:r>
      <w:r>
        <w:rPr>
          <w:color w:val="000000"/>
          <w:sz w:val="24"/>
          <w:szCs w:val="24"/>
        </w:rPr>
        <w:t>Юридическая процедура. М., 1991.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Протасов В. Н. </w:t>
      </w:r>
      <w:r>
        <w:rPr>
          <w:color w:val="000000"/>
          <w:sz w:val="24"/>
          <w:szCs w:val="24"/>
        </w:rPr>
        <w:t>Правоотношение как система, М., 1991.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Протасов </w:t>
      </w:r>
      <w:r>
        <w:rPr>
          <w:iCs/>
          <w:color w:val="000000"/>
          <w:sz w:val="24"/>
          <w:szCs w:val="24"/>
        </w:rPr>
        <w:t xml:space="preserve">В. Н. </w:t>
      </w:r>
      <w:r>
        <w:rPr>
          <w:color w:val="000000"/>
          <w:sz w:val="24"/>
          <w:szCs w:val="24"/>
        </w:rPr>
        <w:t>Что и как регулирует право. М., 1995.</w:t>
      </w:r>
    </w:p>
    <w:p w:rsidR="006433EA" w:rsidRDefault="006433EA">
      <w:pPr>
        <w:shd w:val="clear" w:color="auto" w:fill="FFFFFF"/>
        <w:ind w:right="29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Рабинович П. М. </w:t>
      </w:r>
      <w:r>
        <w:rPr>
          <w:color w:val="000000"/>
          <w:sz w:val="24"/>
          <w:szCs w:val="24"/>
        </w:rPr>
        <w:t>Проблемы теории законности развитого социализма. Львов, 1979.</w:t>
      </w:r>
    </w:p>
    <w:p w:rsidR="006433EA" w:rsidRDefault="006433EA">
      <w:pPr>
        <w:shd w:val="clear" w:color="auto" w:fill="FFFFFF"/>
        <w:ind w:right="19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Радько Т. Н. </w:t>
      </w:r>
      <w:r>
        <w:rPr>
          <w:color w:val="000000"/>
          <w:sz w:val="24"/>
          <w:szCs w:val="24"/>
        </w:rPr>
        <w:t>Основные функции социалистического права. Волгоград, 1970.</w:t>
      </w:r>
    </w:p>
    <w:p w:rsidR="006433EA" w:rsidRDefault="006433EA">
      <w:pPr>
        <w:shd w:val="clear" w:color="auto" w:fill="FFFFFF"/>
        <w:ind w:right="29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Радько Т. Н., Толстик В. А. </w:t>
      </w:r>
      <w:r>
        <w:rPr>
          <w:color w:val="000000"/>
          <w:sz w:val="24"/>
          <w:szCs w:val="24"/>
        </w:rPr>
        <w:t>Функции права. Н. Новгород, 1995.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color w:val="000000"/>
          <w:sz w:val="24"/>
          <w:szCs w:val="24"/>
        </w:rPr>
        <w:t>Разделение властей и парламентаризм. М., 1992.</w:t>
      </w:r>
    </w:p>
    <w:p w:rsidR="006433EA" w:rsidRDefault="006433EA">
      <w:pPr>
        <w:shd w:val="clear" w:color="auto" w:fill="FFFFFF"/>
        <w:ind w:right="19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Решетное Ю. </w:t>
      </w:r>
      <w:r>
        <w:rPr>
          <w:iCs/>
          <w:color w:val="000000"/>
          <w:sz w:val="24"/>
          <w:szCs w:val="24"/>
        </w:rPr>
        <w:t xml:space="preserve">С. </w:t>
      </w:r>
      <w:r>
        <w:rPr>
          <w:color w:val="000000"/>
          <w:sz w:val="24"/>
          <w:szCs w:val="24"/>
        </w:rPr>
        <w:t>Реализация норм советского права. Сис</w:t>
      </w:r>
      <w:r>
        <w:rPr>
          <w:color w:val="000000"/>
          <w:sz w:val="24"/>
          <w:szCs w:val="24"/>
        </w:rPr>
        <w:softHyphen/>
        <w:t>темный анализ. Казань, 1989.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Рожкова Л. П. </w:t>
      </w:r>
      <w:r>
        <w:rPr>
          <w:color w:val="000000"/>
          <w:sz w:val="24"/>
          <w:szCs w:val="24"/>
        </w:rPr>
        <w:t>Принципы и методы типологии государства и права. Саратов, 1984.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color w:val="000000"/>
          <w:sz w:val="24"/>
          <w:szCs w:val="24"/>
        </w:rPr>
        <w:t>Ролз Д. Теория справедливости. Новосибирск, 1995.</w:t>
      </w:r>
    </w:p>
    <w:p w:rsidR="006433EA" w:rsidRDefault="006433EA">
      <w:pPr>
        <w:shd w:val="clear" w:color="auto" w:fill="FFFFFF"/>
        <w:ind w:right="19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Российское законодательство: проблемы и перспективы. М., 1995.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Румянцев О. Г. </w:t>
      </w:r>
      <w:r>
        <w:rPr>
          <w:color w:val="000000"/>
          <w:sz w:val="24"/>
          <w:szCs w:val="24"/>
        </w:rPr>
        <w:t>Основы конституционного строя России. М., 1994.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color w:val="000000"/>
          <w:sz w:val="24"/>
          <w:szCs w:val="24"/>
        </w:rPr>
        <w:t>Русская философия собственности. СПб., 1993.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color w:val="000000"/>
          <w:sz w:val="24"/>
          <w:szCs w:val="24"/>
        </w:rPr>
        <w:t>Руссо Ж. Ж. Об общественном договоре. М., 1938.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Рыбаков </w:t>
      </w:r>
      <w:r>
        <w:rPr>
          <w:iCs/>
          <w:color w:val="000000"/>
          <w:sz w:val="24"/>
          <w:szCs w:val="24"/>
        </w:rPr>
        <w:t xml:space="preserve">В. А. </w:t>
      </w:r>
      <w:r>
        <w:rPr>
          <w:color w:val="000000"/>
          <w:sz w:val="24"/>
          <w:szCs w:val="24"/>
        </w:rPr>
        <w:t>Проблемы формирования гражданско-пра</w:t>
      </w:r>
      <w:r>
        <w:rPr>
          <w:color w:val="000000"/>
          <w:sz w:val="24"/>
          <w:szCs w:val="24"/>
        </w:rPr>
        <w:softHyphen/>
        <w:t>вовой активности. Уфа. 1993.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Рыбушкин Н. Н. </w:t>
      </w:r>
      <w:r>
        <w:rPr>
          <w:color w:val="000000"/>
          <w:sz w:val="24"/>
          <w:szCs w:val="24"/>
        </w:rPr>
        <w:t>Запрещающие нормы в советском праве. Казань, 1990.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color w:val="000000"/>
          <w:sz w:val="24"/>
          <w:szCs w:val="24"/>
        </w:rPr>
        <w:t>Сабо И. Основы теории права. М., 1974.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Саидов А. </w:t>
      </w:r>
      <w:r>
        <w:rPr>
          <w:iCs/>
          <w:color w:val="000000"/>
          <w:sz w:val="24"/>
          <w:szCs w:val="24"/>
          <w:lang w:val="en-US"/>
        </w:rPr>
        <w:t>X</w:t>
      </w:r>
      <w:r>
        <w:rPr>
          <w:iCs/>
          <w:color w:val="000000"/>
          <w:sz w:val="24"/>
          <w:szCs w:val="24"/>
        </w:rPr>
        <w:t xml:space="preserve">. </w:t>
      </w:r>
      <w:r>
        <w:rPr>
          <w:color w:val="000000"/>
          <w:sz w:val="24"/>
          <w:szCs w:val="24"/>
        </w:rPr>
        <w:t>Введение в сравнительное правоведение. М., 1988.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Саидов А. </w:t>
      </w:r>
      <w:r>
        <w:rPr>
          <w:iCs/>
          <w:color w:val="000000"/>
          <w:sz w:val="24"/>
          <w:szCs w:val="24"/>
          <w:lang w:val="en-US"/>
        </w:rPr>
        <w:t>X</w:t>
      </w:r>
      <w:r>
        <w:rPr>
          <w:iCs/>
          <w:color w:val="000000"/>
          <w:sz w:val="24"/>
          <w:szCs w:val="24"/>
        </w:rPr>
        <w:t xml:space="preserve">. </w:t>
      </w:r>
      <w:r>
        <w:rPr>
          <w:color w:val="000000"/>
          <w:sz w:val="24"/>
          <w:szCs w:val="24"/>
        </w:rPr>
        <w:t>Сравнительное правоведение и юридическая география мира. М., 1993.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Сальников В. П. </w:t>
      </w:r>
      <w:r>
        <w:rPr>
          <w:color w:val="000000"/>
          <w:sz w:val="24"/>
          <w:szCs w:val="24"/>
        </w:rPr>
        <w:t>Социалистическая правовая культура. Са</w:t>
      </w:r>
      <w:r>
        <w:rPr>
          <w:color w:val="000000"/>
          <w:sz w:val="24"/>
          <w:szCs w:val="24"/>
        </w:rPr>
        <w:softHyphen/>
        <w:t>ратов, 1989.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Самощенко И. С., Фарукшин М, </w:t>
      </w:r>
      <w:r>
        <w:rPr>
          <w:iCs/>
          <w:color w:val="000000"/>
          <w:sz w:val="24"/>
          <w:szCs w:val="24"/>
          <w:lang w:val="en-US"/>
        </w:rPr>
        <w:t>X</w:t>
      </w:r>
      <w:r>
        <w:rPr>
          <w:iCs/>
          <w:color w:val="000000"/>
          <w:sz w:val="24"/>
          <w:szCs w:val="24"/>
        </w:rPr>
        <w:t xml:space="preserve">. </w:t>
      </w:r>
      <w:r>
        <w:rPr>
          <w:color w:val="000000"/>
          <w:sz w:val="24"/>
          <w:szCs w:val="24"/>
        </w:rPr>
        <w:t>Ответственность по со</w:t>
      </w:r>
      <w:r>
        <w:rPr>
          <w:color w:val="000000"/>
          <w:sz w:val="24"/>
          <w:szCs w:val="24"/>
        </w:rPr>
        <w:softHyphen/>
        <w:t>ветскому законодательству. М. 1971.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Сандевуар П. </w:t>
      </w:r>
      <w:r>
        <w:rPr>
          <w:color w:val="000000"/>
          <w:sz w:val="24"/>
          <w:szCs w:val="24"/>
        </w:rPr>
        <w:t>Введение в право. М., 1994.</w:t>
      </w:r>
    </w:p>
    <w:p w:rsidR="006433EA" w:rsidRDefault="006433EA">
      <w:pPr>
        <w:shd w:val="clear" w:color="auto" w:fill="FFFFFF"/>
        <w:ind w:firstLine="567"/>
        <w:jc w:val="both"/>
        <w:rPr>
          <w:color w:val="000000"/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Сапун </w:t>
      </w:r>
      <w:r>
        <w:rPr>
          <w:color w:val="000000"/>
          <w:sz w:val="24"/>
          <w:szCs w:val="24"/>
        </w:rPr>
        <w:t xml:space="preserve">В. </w:t>
      </w:r>
      <w:r>
        <w:rPr>
          <w:iCs/>
          <w:color w:val="000000"/>
          <w:sz w:val="24"/>
          <w:szCs w:val="24"/>
        </w:rPr>
        <w:t xml:space="preserve">А. </w:t>
      </w:r>
      <w:r>
        <w:rPr>
          <w:color w:val="000000"/>
          <w:sz w:val="24"/>
          <w:szCs w:val="24"/>
        </w:rPr>
        <w:t>Социалистическое правосознание и реализа</w:t>
      </w:r>
      <w:r>
        <w:rPr>
          <w:color w:val="000000"/>
          <w:sz w:val="24"/>
          <w:szCs w:val="24"/>
        </w:rPr>
        <w:softHyphen/>
        <w:t>ция советского права. Владивосток, 1984.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Семитка А. П. </w:t>
      </w:r>
      <w:r>
        <w:rPr>
          <w:color w:val="000000"/>
          <w:sz w:val="24"/>
          <w:szCs w:val="24"/>
        </w:rPr>
        <w:t>Правовая культура социалистического об</w:t>
      </w:r>
      <w:r>
        <w:rPr>
          <w:color w:val="000000"/>
          <w:sz w:val="24"/>
          <w:szCs w:val="24"/>
        </w:rPr>
        <w:softHyphen/>
        <w:t>щества: сущность, противоречия, прогресс. Свердловск, 1990.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Сенякин И. Н. </w:t>
      </w:r>
      <w:r>
        <w:rPr>
          <w:color w:val="000000"/>
          <w:sz w:val="24"/>
          <w:szCs w:val="24"/>
        </w:rPr>
        <w:t>Специализация и унификация российского законодательства. Проблемы теории и практики. Саратов, 1993.</w:t>
      </w:r>
    </w:p>
    <w:p w:rsidR="006433EA" w:rsidRDefault="006433EA">
      <w:pPr>
        <w:shd w:val="clear" w:color="auto" w:fill="FFFFFF"/>
        <w:ind w:right="19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Синюков В. Н. </w:t>
      </w:r>
      <w:r>
        <w:rPr>
          <w:color w:val="000000"/>
          <w:sz w:val="24"/>
          <w:szCs w:val="24"/>
        </w:rPr>
        <w:t>Российская правовая система. Введение в общую теорию. Саратов, 1994.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Синюков В. </w:t>
      </w:r>
      <w:r>
        <w:rPr>
          <w:color w:val="000000"/>
          <w:sz w:val="24"/>
          <w:szCs w:val="24"/>
        </w:rPr>
        <w:t xml:space="preserve">Я., </w:t>
      </w:r>
      <w:r>
        <w:rPr>
          <w:iCs/>
          <w:color w:val="000000"/>
          <w:sz w:val="24"/>
          <w:szCs w:val="24"/>
        </w:rPr>
        <w:t xml:space="preserve">Григорьев Ф. А. </w:t>
      </w:r>
      <w:r>
        <w:rPr>
          <w:color w:val="000000"/>
          <w:sz w:val="24"/>
          <w:szCs w:val="24"/>
        </w:rPr>
        <w:t>Правовая система. Вопросы правореализации. Саратов, 1995.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Солоневич И. </w:t>
      </w:r>
      <w:r>
        <w:rPr>
          <w:color w:val="000000"/>
          <w:sz w:val="24"/>
          <w:szCs w:val="24"/>
        </w:rPr>
        <w:t>Народная монархия. М., 1991.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Сорокин Я. </w:t>
      </w:r>
      <w:r>
        <w:rPr>
          <w:iCs/>
          <w:color w:val="000000"/>
          <w:sz w:val="24"/>
          <w:szCs w:val="24"/>
        </w:rPr>
        <w:t xml:space="preserve">А. </w:t>
      </w:r>
      <w:r>
        <w:rPr>
          <w:color w:val="000000"/>
          <w:sz w:val="24"/>
          <w:szCs w:val="24"/>
        </w:rPr>
        <w:t>Человек. Цивилизация. Общество. М., 1992.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Социалистическое правовое государство; концепция и пути реализации. М., 1990.</w:t>
      </w:r>
    </w:p>
    <w:p w:rsidR="006433EA" w:rsidRDefault="006433EA">
      <w:pPr>
        <w:shd w:val="clear" w:color="auto" w:fill="FFFFFF"/>
        <w:ind w:right="19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Сырых В. М. </w:t>
      </w:r>
      <w:r>
        <w:rPr>
          <w:color w:val="000000"/>
          <w:sz w:val="24"/>
          <w:szCs w:val="24"/>
        </w:rPr>
        <w:t>Метод правовой науки: основные элементы, структура. М., 1980.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Сюкияйнен Л. Р. </w:t>
      </w:r>
      <w:r>
        <w:rPr>
          <w:color w:val="000000"/>
          <w:sz w:val="24"/>
          <w:szCs w:val="24"/>
        </w:rPr>
        <w:t>Мусульманское право. М., 1986.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Тархов В. А. </w:t>
      </w:r>
      <w:r>
        <w:rPr>
          <w:color w:val="000000"/>
          <w:sz w:val="24"/>
          <w:szCs w:val="24"/>
        </w:rPr>
        <w:t>Ответственность по советскому гражданскому праву. Саратов, 1973.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Татаринцева Е. В. </w:t>
      </w:r>
      <w:r>
        <w:rPr>
          <w:color w:val="000000"/>
          <w:sz w:val="24"/>
          <w:szCs w:val="24"/>
        </w:rPr>
        <w:t>Правовое воспитание. М., 1990.</w:t>
      </w:r>
    </w:p>
    <w:p w:rsidR="006433EA" w:rsidRDefault="006433EA">
      <w:pPr>
        <w:shd w:val="clear" w:color="auto" w:fill="FFFFFF"/>
        <w:ind w:right="19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Теория политики (общие вопросы) / Под ред. </w:t>
      </w:r>
      <w:r>
        <w:rPr>
          <w:iCs/>
          <w:color w:val="000000"/>
          <w:sz w:val="24"/>
          <w:szCs w:val="24"/>
        </w:rPr>
        <w:t>И. Н. Конова</w:t>
      </w:r>
      <w:r>
        <w:rPr>
          <w:iCs/>
          <w:color w:val="000000"/>
          <w:sz w:val="24"/>
          <w:szCs w:val="24"/>
        </w:rPr>
        <w:softHyphen/>
        <w:t xml:space="preserve">лова </w:t>
      </w:r>
      <w:r>
        <w:rPr>
          <w:color w:val="000000"/>
          <w:sz w:val="24"/>
          <w:szCs w:val="24"/>
        </w:rPr>
        <w:t xml:space="preserve">и А. В. </w:t>
      </w:r>
      <w:r>
        <w:rPr>
          <w:iCs/>
          <w:color w:val="000000"/>
          <w:sz w:val="24"/>
          <w:szCs w:val="24"/>
        </w:rPr>
        <w:t xml:space="preserve">Малъко. </w:t>
      </w:r>
      <w:r>
        <w:rPr>
          <w:color w:val="000000"/>
          <w:sz w:val="24"/>
          <w:szCs w:val="24"/>
        </w:rPr>
        <w:t>Саратов, 1994.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color w:val="000000"/>
          <w:sz w:val="24"/>
          <w:szCs w:val="24"/>
        </w:rPr>
        <w:t>Теория юридического процесса. Харьков, 1987.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Тилле А. А. </w:t>
      </w:r>
      <w:r>
        <w:rPr>
          <w:color w:val="000000"/>
          <w:sz w:val="24"/>
          <w:szCs w:val="24"/>
        </w:rPr>
        <w:t>Время, пространство, закон. М., 1965.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Тилле А.А., Швеков Г. В, </w:t>
      </w:r>
      <w:r>
        <w:rPr>
          <w:color w:val="000000"/>
          <w:sz w:val="24"/>
          <w:szCs w:val="24"/>
        </w:rPr>
        <w:t>Сравнительный метод в юридиче</w:t>
      </w:r>
      <w:r>
        <w:rPr>
          <w:color w:val="000000"/>
          <w:sz w:val="24"/>
          <w:szCs w:val="24"/>
        </w:rPr>
        <w:softHyphen/>
        <w:t>ских дисциплинах. М., 1978.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Тиунова Л. Б, </w:t>
      </w:r>
      <w:r>
        <w:rPr>
          <w:color w:val="000000"/>
          <w:sz w:val="24"/>
          <w:szCs w:val="24"/>
        </w:rPr>
        <w:t>Системные связи правовой действительно</w:t>
      </w:r>
      <w:r>
        <w:rPr>
          <w:color w:val="000000"/>
          <w:sz w:val="24"/>
          <w:szCs w:val="24"/>
        </w:rPr>
        <w:softHyphen/>
        <w:t>сти. СПб., 1991.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Тихомиров Ю. А. </w:t>
      </w:r>
      <w:r>
        <w:rPr>
          <w:color w:val="000000"/>
          <w:sz w:val="24"/>
          <w:szCs w:val="24"/>
        </w:rPr>
        <w:t>Теория закона. М., 1982.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Тихомиров Ю. А. </w:t>
      </w:r>
      <w:r>
        <w:rPr>
          <w:color w:val="000000"/>
          <w:sz w:val="24"/>
          <w:szCs w:val="24"/>
        </w:rPr>
        <w:t>Закон, стимулы, экономика. М., 1989.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Тихомиров Ю. А. </w:t>
      </w:r>
      <w:r>
        <w:rPr>
          <w:color w:val="000000"/>
          <w:sz w:val="24"/>
          <w:szCs w:val="24"/>
        </w:rPr>
        <w:t>Действие закона. М., 1992.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Тихомиров Ю. А. </w:t>
      </w:r>
      <w:r>
        <w:rPr>
          <w:color w:val="000000"/>
          <w:sz w:val="24"/>
          <w:szCs w:val="24"/>
        </w:rPr>
        <w:t>Юридическая коллизия. М., 1994.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Тихомиров Ю. А. </w:t>
      </w:r>
      <w:r>
        <w:rPr>
          <w:color w:val="000000"/>
          <w:sz w:val="24"/>
          <w:szCs w:val="24"/>
        </w:rPr>
        <w:t>Публичное право. М., 1995.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Тихомиров Ю. А. </w:t>
      </w:r>
      <w:r>
        <w:rPr>
          <w:color w:val="000000"/>
          <w:sz w:val="24"/>
          <w:szCs w:val="24"/>
        </w:rPr>
        <w:t>Курс сравнительного правоведения. М., 1996.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Ткаченко Ю. Г. </w:t>
      </w:r>
      <w:r>
        <w:rPr>
          <w:color w:val="000000"/>
          <w:sz w:val="24"/>
          <w:szCs w:val="24"/>
        </w:rPr>
        <w:t>Методологические вопросы теории право</w:t>
      </w:r>
      <w:r>
        <w:rPr>
          <w:color w:val="000000"/>
          <w:sz w:val="24"/>
          <w:szCs w:val="24"/>
        </w:rPr>
        <w:softHyphen/>
        <w:t>отношений. М., 1980.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Тойнби А. </w:t>
      </w:r>
      <w:r>
        <w:rPr>
          <w:color w:val="000000"/>
          <w:sz w:val="24"/>
          <w:szCs w:val="24"/>
        </w:rPr>
        <w:t>Постижение истории. М., 1991.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Токвиль А. </w:t>
      </w:r>
      <w:r>
        <w:rPr>
          <w:color w:val="000000"/>
          <w:sz w:val="24"/>
          <w:szCs w:val="24"/>
        </w:rPr>
        <w:t>Демократия в Америке. М., 1992.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Толстой Ю. К. </w:t>
      </w:r>
      <w:r>
        <w:rPr>
          <w:color w:val="000000"/>
          <w:sz w:val="24"/>
          <w:szCs w:val="24"/>
        </w:rPr>
        <w:t>К теории правоотношений. Л., 1959.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Хайек Ф. А. </w:t>
      </w:r>
      <w:r>
        <w:rPr>
          <w:color w:val="000000"/>
          <w:sz w:val="24"/>
          <w:szCs w:val="24"/>
        </w:rPr>
        <w:t>Дорога к рабству. М., 1992.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Халфина Р. О. </w:t>
      </w:r>
      <w:r>
        <w:rPr>
          <w:color w:val="000000"/>
          <w:sz w:val="24"/>
          <w:szCs w:val="24"/>
        </w:rPr>
        <w:t>Общее учение об правоотношении. М,, 1974.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Халфина Р. О. </w:t>
      </w:r>
      <w:r>
        <w:rPr>
          <w:color w:val="000000"/>
          <w:sz w:val="24"/>
          <w:szCs w:val="24"/>
        </w:rPr>
        <w:t>Право как средство социального управле</w:t>
      </w:r>
      <w:r>
        <w:rPr>
          <w:color w:val="000000"/>
          <w:sz w:val="24"/>
          <w:szCs w:val="24"/>
        </w:rPr>
        <w:softHyphen/>
        <w:t>ния. М., 1988.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Хейде Л. </w:t>
      </w:r>
      <w:r>
        <w:rPr>
          <w:color w:val="000000"/>
          <w:sz w:val="24"/>
          <w:szCs w:val="24"/>
        </w:rPr>
        <w:t>Осуществление свободы. М., 1995.</w:t>
      </w:r>
    </w:p>
    <w:p w:rsidR="006433EA" w:rsidRDefault="006433EA">
      <w:pPr>
        <w:shd w:val="clear" w:color="auto" w:fill="FFFFFF"/>
        <w:ind w:firstLine="567"/>
        <w:rPr>
          <w:color w:val="000000"/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Хёффе О. </w:t>
      </w:r>
      <w:r>
        <w:rPr>
          <w:color w:val="000000"/>
          <w:sz w:val="24"/>
          <w:szCs w:val="24"/>
        </w:rPr>
        <w:t>Политика. Право. Справедливость. М., 1994.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Хутыз М. </w:t>
      </w:r>
      <w:r>
        <w:rPr>
          <w:iCs/>
          <w:color w:val="000000"/>
          <w:sz w:val="24"/>
          <w:szCs w:val="24"/>
          <w:lang w:val="en-US"/>
        </w:rPr>
        <w:t>X</w:t>
      </w:r>
      <w:r>
        <w:rPr>
          <w:iCs/>
          <w:color w:val="000000"/>
          <w:sz w:val="24"/>
          <w:szCs w:val="24"/>
        </w:rPr>
        <w:t xml:space="preserve">., Сергейко П. Н. </w:t>
      </w:r>
      <w:r>
        <w:rPr>
          <w:color w:val="000000"/>
          <w:sz w:val="24"/>
          <w:szCs w:val="24"/>
        </w:rPr>
        <w:t>Энциклопедия права. М., 1995.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Фридмен Л. </w:t>
      </w:r>
      <w:r>
        <w:rPr>
          <w:color w:val="000000"/>
          <w:sz w:val="24"/>
          <w:szCs w:val="24"/>
        </w:rPr>
        <w:t>Введение в американское право. М., 1992.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Черданцев А. Ф. </w:t>
      </w:r>
      <w:r>
        <w:rPr>
          <w:color w:val="000000"/>
          <w:sz w:val="24"/>
          <w:szCs w:val="24"/>
        </w:rPr>
        <w:t>Толкование советского права. М., 1976.</w:t>
      </w:r>
    </w:p>
    <w:p w:rsidR="006433EA" w:rsidRDefault="006433EA">
      <w:pPr>
        <w:shd w:val="clear" w:color="auto" w:fill="FFFFFF"/>
        <w:ind w:right="38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Черданцев А. Ф. </w:t>
      </w:r>
      <w:r>
        <w:rPr>
          <w:color w:val="000000"/>
          <w:sz w:val="24"/>
          <w:szCs w:val="24"/>
        </w:rPr>
        <w:t>Логико-языковые феномены в праве, юри</w:t>
      </w:r>
      <w:r>
        <w:rPr>
          <w:color w:val="000000"/>
          <w:sz w:val="24"/>
          <w:szCs w:val="24"/>
        </w:rPr>
        <w:softHyphen/>
        <w:t>дической науке и практике. Екатеринбург, 1993.</w:t>
      </w:r>
    </w:p>
    <w:p w:rsidR="006433EA" w:rsidRDefault="006433EA">
      <w:pPr>
        <w:shd w:val="clear" w:color="auto" w:fill="FFFFFF"/>
        <w:ind w:right="29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Четвернин В. А. </w:t>
      </w:r>
      <w:r>
        <w:rPr>
          <w:color w:val="000000"/>
          <w:sz w:val="24"/>
          <w:szCs w:val="24"/>
        </w:rPr>
        <w:t>Демократическое конституционное госу</w:t>
      </w:r>
      <w:r>
        <w:rPr>
          <w:color w:val="000000"/>
          <w:sz w:val="24"/>
          <w:szCs w:val="24"/>
        </w:rPr>
        <w:softHyphen/>
        <w:t>дарство. Введение в теорию. М., 1993.</w:t>
      </w:r>
    </w:p>
    <w:p w:rsidR="006433EA" w:rsidRDefault="006433EA">
      <w:pPr>
        <w:shd w:val="clear" w:color="auto" w:fill="FFFFFF"/>
        <w:ind w:right="29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Чиркин В. Е. </w:t>
      </w:r>
      <w:r>
        <w:rPr>
          <w:color w:val="000000"/>
          <w:sz w:val="24"/>
          <w:szCs w:val="24"/>
        </w:rPr>
        <w:t>Элементы сравнительного государствоведе-ния. М., 1994.</w:t>
      </w:r>
    </w:p>
    <w:p w:rsidR="006433EA" w:rsidRDefault="006433EA">
      <w:pPr>
        <w:shd w:val="clear" w:color="auto" w:fill="FFFFFF"/>
        <w:ind w:right="29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Шайкенов </w:t>
      </w:r>
      <w:r>
        <w:rPr>
          <w:color w:val="000000"/>
          <w:sz w:val="24"/>
          <w:szCs w:val="24"/>
        </w:rPr>
        <w:t xml:space="preserve">Я. </w:t>
      </w:r>
      <w:r>
        <w:rPr>
          <w:iCs/>
          <w:color w:val="000000"/>
          <w:sz w:val="24"/>
          <w:szCs w:val="24"/>
        </w:rPr>
        <w:t xml:space="preserve">А. </w:t>
      </w:r>
      <w:r>
        <w:rPr>
          <w:color w:val="000000"/>
          <w:sz w:val="24"/>
          <w:szCs w:val="24"/>
        </w:rPr>
        <w:t>Правовое обеспечение интересов личности. Свердловск, 1990.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Швеков Г. В. </w:t>
      </w:r>
      <w:r>
        <w:rPr>
          <w:color w:val="000000"/>
          <w:sz w:val="24"/>
          <w:szCs w:val="24"/>
        </w:rPr>
        <w:t>Преемственность в праве, М., 1983.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Шебанов А. Ф. </w:t>
      </w:r>
      <w:r>
        <w:rPr>
          <w:color w:val="000000"/>
          <w:sz w:val="24"/>
          <w:szCs w:val="24"/>
        </w:rPr>
        <w:t>Форма советского права. М., 1968.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Шлезингер А. </w:t>
      </w:r>
      <w:r>
        <w:rPr>
          <w:color w:val="000000"/>
          <w:sz w:val="24"/>
          <w:szCs w:val="24"/>
        </w:rPr>
        <w:t>Циклы американской истории. М., 1992.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Шпенглер О. </w:t>
      </w:r>
      <w:r>
        <w:rPr>
          <w:color w:val="000000"/>
          <w:sz w:val="24"/>
          <w:szCs w:val="24"/>
        </w:rPr>
        <w:t xml:space="preserve">Закат Европы. Т. </w:t>
      </w:r>
      <w:smartTag w:uri="urn:schemas-microsoft-com:office:smarttags" w:element="metricconverter">
        <w:smartTagPr>
          <w:attr w:name="ProductID" w:val="1. М"/>
        </w:smartTagPr>
        <w:r>
          <w:rPr>
            <w:color w:val="000000"/>
            <w:sz w:val="24"/>
            <w:szCs w:val="24"/>
          </w:rPr>
          <w:t>1. М</w:t>
        </w:r>
      </w:smartTag>
      <w:r>
        <w:rPr>
          <w:color w:val="000000"/>
          <w:sz w:val="24"/>
          <w:szCs w:val="24"/>
        </w:rPr>
        <w:t>., 1993.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Щегорцев В. А. </w:t>
      </w:r>
      <w:r>
        <w:rPr>
          <w:color w:val="000000"/>
          <w:sz w:val="24"/>
          <w:szCs w:val="24"/>
        </w:rPr>
        <w:t>Социология правосознания. М.. 1981.</w:t>
      </w:r>
    </w:p>
    <w:p w:rsidR="006433EA" w:rsidRDefault="006433EA">
      <w:pPr>
        <w:shd w:val="clear" w:color="auto" w:fill="FFFFFF"/>
        <w:ind w:right="19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Щербакова Н. В. </w:t>
      </w:r>
      <w:r>
        <w:rPr>
          <w:color w:val="000000"/>
          <w:sz w:val="24"/>
          <w:szCs w:val="24"/>
        </w:rPr>
        <w:t>Правовая установка и социальная актив</w:t>
      </w:r>
      <w:r>
        <w:rPr>
          <w:color w:val="000000"/>
          <w:sz w:val="24"/>
          <w:szCs w:val="24"/>
        </w:rPr>
        <w:softHyphen/>
        <w:t>ность личности. М., 1986.</w:t>
      </w:r>
    </w:p>
    <w:p w:rsidR="006433EA" w:rsidRDefault="006433EA">
      <w:pPr>
        <w:shd w:val="clear" w:color="auto" w:fill="FFFFFF"/>
        <w:ind w:right="19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Щербакова Н. В. </w:t>
      </w:r>
      <w:r>
        <w:rPr>
          <w:color w:val="000000"/>
          <w:sz w:val="24"/>
          <w:szCs w:val="24"/>
        </w:rPr>
        <w:t>Проблемы правовой установки личности. Ярославль, 1993,</w:t>
      </w:r>
    </w:p>
    <w:p w:rsidR="006433EA" w:rsidRDefault="006433EA">
      <w:pPr>
        <w:shd w:val="clear" w:color="auto" w:fill="FFFFFF"/>
        <w:ind w:right="29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Эбзеее Б. С. </w:t>
      </w:r>
      <w:r>
        <w:rPr>
          <w:color w:val="000000"/>
          <w:sz w:val="24"/>
          <w:szCs w:val="24"/>
        </w:rPr>
        <w:t>Конституция. Демократия. Права человека. М., 1992.</w:t>
      </w:r>
    </w:p>
    <w:p w:rsidR="006433EA" w:rsidRDefault="006433EA">
      <w:pPr>
        <w:shd w:val="clear" w:color="auto" w:fill="FFFFFF"/>
        <w:ind w:right="19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Экимов А. И. </w:t>
      </w:r>
      <w:r>
        <w:rPr>
          <w:color w:val="000000"/>
          <w:sz w:val="24"/>
          <w:szCs w:val="24"/>
        </w:rPr>
        <w:t>Справедливость и социалистическое право. Л., 1980.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Экимов А. И. </w:t>
      </w:r>
      <w:r>
        <w:rPr>
          <w:color w:val="000000"/>
          <w:sz w:val="24"/>
          <w:szCs w:val="24"/>
        </w:rPr>
        <w:t>Интересы и право в социалистическом обще</w:t>
      </w:r>
      <w:r>
        <w:rPr>
          <w:color w:val="000000"/>
          <w:sz w:val="24"/>
          <w:szCs w:val="24"/>
        </w:rPr>
        <w:softHyphen/>
        <w:t>стве. Л., 1984.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Энгельс Ф. </w:t>
      </w:r>
      <w:r>
        <w:rPr>
          <w:color w:val="000000"/>
          <w:sz w:val="24"/>
          <w:szCs w:val="24"/>
        </w:rPr>
        <w:t>Происхождение семьи, частной собственности и государства. М., 1985.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Энгельс Ф. </w:t>
      </w:r>
      <w:r>
        <w:rPr>
          <w:color w:val="000000"/>
          <w:sz w:val="24"/>
          <w:szCs w:val="24"/>
        </w:rPr>
        <w:t>Анти-Дюринг // Соч. Т. 20.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color w:val="000000"/>
          <w:sz w:val="24"/>
          <w:szCs w:val="24"/>
        </w:rPr>
        <w:t>Эффективность правовых норм. М., 1980.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Юсупов В. А. </w:t>
      </w:r>
      <w:r>
        <w:rPr>
          <w:color w:val="000000"/>
          <w:sz w:val="24"/>
          <w:szCs w:val="24"/>
        </w:rPr>
        <w:t>Правоприменительная деятельность органов управления. М., 1979.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Явич Л. С. </w:t>
      </w:r>
      <w:r>
        <w:rPr>
          <w:color w:val="000000"/>
          <w:sz w:val="24"/>
          <w:szCs w:val="24"/>
        </w:rPr>
        <w:t>Общая теория права. Л., 1976.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Явич Л. </w:t>
      </w:r>
      <w:r>
        <w:rPr>
          <w:color w:val="000000"/>
          <w:sz w:val="24"/>
          <w:szCs w:val="24"/>
        </w:rPr>
        <w:t>С. Сущность права. Л., 1985.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color w:val="000000"/>
          <w:sz w:val="24"/>
          <w:szCs w:val="24"/>
        </w:rPr>
        <w:t>Язык закона. М., 1990.</w:t>
      </w:r>
    </w:p>
    <w:p w:rsidR="006433EA" w:rsidRDefault="006433EA">
      <w:pPr>
        <w:shd w:val="clear" w:color="auto" w:fill="FFFFFF"/>
        <w:ind w:firstLine="567"/>
        <w:rPr>
          <w:color w:val="000000"/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Ясперс К. </w:t>
      </w:r>
      <w:r>
        <w:rPr>
          <w:color w:val="000000"/>
          <w:sz w:val="24"/>
          <w:szCs w:val="24"/>
        </w:rPr>
        <w:t>Смысл и назначение истории. М., 1991.</w:t>
      </w:r>
    </w:p>
    <w:p w:rsidR="006433EA" w:rsidRDefault="006433EA">
      <w:pPr>
        <w:shd w:val="clear" w:color="auto" w:fill="FFFFFF"/>
        <w:ind w:firstLine="567"/>
        <w:rPr>
          <w:color w:val="000000"/>
          <w:sz w:val="24"/>
          <w:szCs w:val="24"/>
        </w:rPr>
      </w:pPr>
    </w:p>
    <w:p w:rsidR="006433EA" w:rsidRDefault="006433EA">
      <w:pPr>
        <w:shd w:val="clear" w:color="auto" w:fill="FFFFFF"/>
        <w:jc w:val="center"/>
        <w:rPr>
          <w:b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Методические рекомендации</w:t>
      </w:r>
    </w:p>
    <w:p w:rsidR="006433EA" w:rsidRDefault="006433EA">
      <w:pPr>
        <w:shd w:val="clear" w:color="auto" w:fill="FFFFFF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по организации</w:t>
      </w:r>
    </w:p>
    <w:p w:rsidR="006433EA" w:rsidRDefault="006433EA">
      <w:pPr>
        <w:shd w:val="clear" w:color="auto" w:fill="FFFFFF"/>
        <w:jc w:val="center"/>
        <w:rPr>
          <w:b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самостоятельной работы</w:t>
      </w:r>
    </w:p>
    <w:p w:rsidR="006433EA" w:rsidRDefault="006433EA">
      <w:pPr>
        <w:shd w:val="clear" w:color="auto" w:fill="FFFFFF"/>
        <w:ind w:right="10" w:firstLine="567"/>
        <w:jc w:val="both"/>
        <w:rPr>
          <w:color w:val="000000"/>
          <w:sz w:val="24"/>
          <w:szCs w:val="24"/>
        </w:rPr>
      </w:pP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Государственным образовательным стандартом высшего профессионального обучения впервые предусматривается вы</w:t>
      </w:r>
      <w:r>
        <w:rPr>
          <w:color w:val="000000"/>
          <w:sz w:val="24"/>
          <w:szCs w:val="24"/>
        </w:rPr>
        <w:softHyphen/>
        <w:t>деление в учебных планах вузов времени, отводимого на само</w:t>
      </w:r>
      <w:r>
        <w:rPr>
          <w:color w:val="000000"/>
          <w:sz w:val="24"/>
          <w:szCs w:val="24"/>
        </w:rPr>
        <w:softHyphen/>
        <w:t>стоятельную (внеаудиторную) работу студентов. Максимальный объем учебной нагрузки студента, включая все виды его ауди</w:t>
      </w:r>
      <w:r>
        <w:rPr>
          <w:color w:val="000000"/>
          <w:sz w:val="24"/>
          <w:szCs w:val="24"/>
        </w:rPr>
        <w:softHyphen/>
        <w:t>торной и внеаудиторной учебной работы, как правило, не дол</w:t>
      </w:r>
      <w:r>
        <w:rPr>
          <w:color w:val="000000"/>
          <w:sz w:val="24"/>
          <w:szCs w:val="24"/>
        </w:rPr>
        <w:softHyphen/>
        <w:t>жен превышать 54 часов в неделю.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"От сессии до сессии живут студенты весело" — так гла</w:t>
      </w:r>
      <w:r>
        <w:rPr>
          <w:color w:val="000000"/>
          <w:sz w:val="24"/>
          <w:szCs w:val="24"/>
        </w:rPr>
        <w:softHyphen/>
        <w:t>сит известная студенческая поговорка. Многим, кто следует этому в буквальном смысле, приходится в период сессии при</w:t>
      </w:r>
      <w:r>
        <w:rPr>
          <w:color w:val="000000"/>
          <w:sz w:val="24"/>
          <w:szCs w:val="24"/>
        </w:rPr>
        <w:softHyphen/>
        <w:t>лагать неимоверные усилия для восполнения пробелов в знани</w:t>
      </w:r>
      <w:r>
        <w:rPr>
          <w:color w:val="000000"/>
          <w:sz w:val="24"/>
          <w:szCs w:val="24"/>
        </w:rPr>
        <w:softHyphen/>
        <w:t>ях. Главное в правильной организации самостоятельной рабо</w:t>
      </w:r>
      <w:r>
        <w:rPr>
          <w:color w:val="000000"/>
          <w:sz w:val="24"/>
          <w:szCs w:val="24"/>
        </w:rPr>
        <w:softHyphen/>
        <w:t>ты — ее планирование, которое в принципе уже задано учеб</w:t>
      </w:r>
      <w:r>
        <w:rPr>
          <w:color w:val="000000"/>
          <w:sz w:val="24"/>
          <w:szCs w:val="24"/>
        </w:rPr>
        <w:softHyphen/>
        <w:t>ными планами вузов, тематическими планами и последователь</w:t>
      </w:r>
      <w:r>
        <w:rPr>
          <w:color w:val="000000"/>
          <w:sz w:val="24"/>
          <w:szCs w:val="24"/>
        </w:rPr>
        <w:softHyphen/>
        <w:t>ностью изучения юридических дисциплин.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Самостоятельная работа начинается до прихода студента на лекцию. Многие весьма активно используют "систему опере</w:t>
      </w:r>
      <w:r>
        <w:rPr>
          <w:color w:val="000000"/>
          <w:sz w:val="24"/>
          <w:szCs w:val="24"/>
        </w:rPr>
        <w:softHyphen/>
        <w:t>жающего чтения", т, е, предварительно прочитывают лекцион</w:t>
      </w:r>
      <w:r>
        <w:rPr>
          <w:color w:val="000000"/>
          <w:sz w:val="24"/>
          <w:szCs w:val="24"/>
        </w:rPr>
        <w:softHyphen/>
        <w:t xml:space="preserve">ный материал, содержащийся в учебниках и учебных пособиях, закладывают базу для более глубокого восприятия лекции. В то же время бытует такая точка зрения, что "на лекции можно не ходить, так как есть учебники, всегда можно в них </w:t>
      </w:r>
      <w:r>
        <w:rPr>
          <w:bCs/>
          <w:color w:val="000000"/>
          <w:sz w:val="24"/>
          <w:szCs w:val="24"/>
        </w:rPr>
        <w:t xml:space="preserve">потом </w:t>
      </w:r>
      <w:r>
        <w:rPr>
          <w:color w:val="000000"/>
          <w:sz w:val="24"/>
          <w:szCs w:val="24"/>
        </w:rPr>
        <w:t>про</w:t>
      </w:r>
      <w:r>
        <w:rPr>
          <w:color w:val="000000"/>
          <w:sz w:val="24"/>
          <w:szCs w:val="24"/>
        </w:rPr>
        <w:softHyphen/>
        <w:t>читать материал" или воспользоваться лекциями прилежного сокурсника. Здесь и таится причина получения неудовлетвори</w:t>
      </w:r>
      <w:r>
        <w:rPr>
          <w:color w:val="000000"/>
          <w:sz w:val="24"/>
          <w:szCs w:val="24"/>
        </w:rPr>
        <w:softHyphen/>
        <w:t>тельных оценок, так как ничто не может заменить живое слово лектора, его общение с аудиторией.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Подготовка к семинарскому занятию требует, прежде всего, чтения рекомендуемых нормативных и монографических ра</w:t>
      </w:r>
      <w:r>
        <w:rPr>
          <w:color w:val="000000"/>
          <w:sz w:val="24"/>
          <w:szCs w:val="24"/>
        </w:rPr>
        <w:softHyphen/>
        <w:t>бот, их реферирования, подготовки докладов и сообщений. Осо</w:t>
      </w:r>
      <w:r>
        <w:rPr>
          <w:color w:val="000000"/>
          <w:sz w:val="24"/>
          <w:szCs w:val="24"/>
        </w:rPr>
        <w:softHyphen/>
        <w:t>бенно это актуально при использовании новых форм обучения: семинаров-конференций, коллоквиумов, деловых игр и т, п. В последнее время все большее распространение получают про</w:t>
      </w:r>
      <w:r>
        <w:rPr>
          <w:color w:val="000000"/>
          <w:sz w:val="24"/>
          <w:szCs w:val="24"/>
        </w:rPr>
        <w:softHyphen/>
        <w:t>смотры видеокассет с записью лекций преподавателей, исполь</w:t>
      </w:r>
      <w:r>
        <w:rPr>
          <w:color w:val="000000"/>
          <w:sz w:val="24"/>
          <w:szCs w:val="24"/>
        </w:rPr>
        <w:softHyphen/>
        <w:t>зование иной аудиовизуальной техники.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  <w:sectPr w:rsidR="006433EA">
          <w:pgSz w:w="11909" w:h="16834"/>
          <w:pgMar w:top="1134" w:right="1134" w:bottom="1134" w:left="1134" w:header="720" w:footer="720" w:gutter="0"/>
          <w:cols w:space="60"/>
          <w:noEndnote/>
        </w:sectPr>
      </w:pP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В процессе организации самостоятельной работы большое значение имеют консультации преподавателя, в ходе которых можно решить многие проблемы изучаемого курса, уяснить сложные вопросы. Главное -  не оставлять их "на потом", так как на экзамене действует, как правило, "закон подлости": в билетах попадается именно тот вопрос, который хуже всего знаешь. Беседа студента и преподавателя может дать многое, ибо еще Платон в своей знаменитой Академии весьма активно использовал этот простой прием получения знаний.</w:t>
      </w:r>
    </w:p>
    <w:p w:rsidR="006433EA" w:rsidRDefault="006433EA">
      <w:pPr>
        <w:shd w:val="clear" w:color="auto" w:fill="FFFFFF"/>
        <w:ind w:firstLine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И последнее: самостоятельная работа носит сугубо инди</w:t>
      </w:r>
      <w:r>
        <w:rPr>
          <w:color w:val="000000"/>
          <w:sz w:val="24"/>
          <w:szCs w:val="24"/>
        </w:rPr>
        <w:softHyphen/>
        <w:t>видуальный характер, однако вполне возможно и коллективное осмысление проблем теории государства и права.</w:t>
      </w:r>
    </w:p>
    <w:p w:rsidR="006433EA" w:rsidRDefault="006433EA">
      <w:pPr>
        <w:shd w:val="clear" w:color="auto" w:fill="FFFFFF"/>
        <w:ind w:firstLine="567"/>
        <w:jc w:val="both"/>
        <w:rPr>
          <w:color w:val="000000"/>
          <w:sz w:val="24"/>
          <w:szCs w:val="24"/>
        </w:rPr>
      </w:pPr>
    </w:p>
    <w:p w:rsidR="006433EA" w:rsidRDefault="006433EA">
      <w:pPr>
        <w:shd w:val="clear" w:color="auto" w:fill="FFFFFF"/>
        <w:ind w:right="2"/>
        <w:jc w:val="center"/>
        <w:rPr>
          <w:b/>
          <w:bCs/>
          <w:color w:val="000000"/>
          <w:sz w:val="28"/>
          <w:szCs w:val="28"/>
        </w:rPr>
      </w:pPr>
      <w:bookmarkStart w:id="4" w:name="планы"/>
      <w:r>
        <w:rPr>
          <w:b/>
          <w:bCs/>
          <w:color w:val="000000"/>
          <w:sz w:val="28"/>
          <w:szCs w:val="28"/>
        </w:rPr>
        <w:t>Планы семинаров</w:t>
      </w:r>
    </w:p>
    <w:p w:rsidR="006433EA" w:rsidRDefault="006433EA">
      <w:pPr>
        <w:shd w:val="clear" w:color="auto" w:fill="FFFFFF"/>
        <w:ind w:right="2"/>
        <w:jc w:val="center"/>
        <w:rPr>
          <w:b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для студентов 1 курса</w:t>
      </w:r>
    </w:p>
    <w:bookmarkEnd w:id="4"/>
    <w:p w:rsidR="006433EA" w:rsidRDefault="006433EA">
      <w:pPr>
        <w:shd w:val="clear" w:color="auto" w:fill="FFFFFF"/>
        <w:ind w:right="2"/>
        <w:jc w:val="center"/>
        <w:rPr>
          <w:b/>
          <w:bCs/>
          <w:color w:val="000000"/>
          <w:sz w:val="28"/>
          <w:szCs w:val="28"/>
        </w:rPr>
      </w:pPr>
    </w:p>
    <w:p w:rsidR="006433EA" w:rsidRDefault="006433EA">
      <w:pPr>
        <w:shd w:val="clear" w:color="auto" w:fill="FFFFFF"/>
        <w:ind w:right="2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Тема 1. Предмет и методология</w:t>
      </w:r>
    </w:p>
    <w:p w:rsidR="006433EA" w:rsidRDefault="006433EA">
      <w:pPr>
        <w:shd w:val="clear" w:color="auto" w:fill="FFFFFF"/>
        <w:ind w:right="2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теории государства и права</w:t>
      </w:r>
    </w:p>
    <w:p w:rsidR="006433EA" w:rsidRDefault="006433EA">
      <w:pPr>
        <w:shd w:val="clear" w:color="auto" w:fill="FFFFFF"/>
        <w:ind w:right="922" w:firstLine="567"/>
        <w:rPr>
          <w:sz w:val="24"/>
          <w:szCs w:val="24"/>
        </w:rPr>
      </w:pPr>
    </w:p>
    <w:p w:rsidR="006433EA" w:rsidRDefault="006433EA">
      <w:pPr>
        <w:numPr>
          <w:ilvl w:val="0"/>
          <w:numId w:val="1"/>
        </w:numPr>
        <w:shd w:val="clear" w:color="auto" w:fill="FFFFFF"/>
        <w:tabs>
          <w:tab w:val="left" w:pos="682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Понятие теории государства и права как науки.</w:t>
      </w:r>
    </w:p>
    <w:p w:rsidR="006433EA" w:rsidRDefault="006433EA">
      <w:pPr>
        <w:numPr>
          <w:ilvl w:val="0"/>
          <w:numId w:val="1"/>
        </w:numPr>
        <w:shd w:val="clear" w:color="auto" w:fill="FFFFFF"/>
        <w:tabs>
          <w:tab w:val="left" w:pos="682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Предмет теории государства и права.</w:t>
      </w:r>
    </w:p>
    <w:p w:rsidR="006433EA" w:rsidRDefault="006433EA">
      <w:pPr>
        <w:numPr>
          <w:ilvl w:val="0"/>
          <w:numId w:val="1"/>
        </w:numPr>
        <w:shd w:val="clear" w:color="auto" w:fill="FFFFFF"/>
        <w:tabs>
          <w:tab w:val="left" w:pos="682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Теория государства и права в системе гуманитарного и юридического знания.</w:t>
      </w:r>
    </w:p>
    <w:p w:rsidR="006433EA" w:rsidRDefault="006433EA">
      <w:pPr>
        <w:numPr>
          <w:ilvl w:val="0"/>
          <w:numId w:val="1"/>
        </w:numPr>
        <w:shd w:val="clear" w:color="auto" w:fill="FFFFFF"/>
        <w:tabs>
          <w:tab w:val="left" w:pos="682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Методы теории государства и права.</w:t>
      </w:r>
    </w:p>
    <w:p w:rsidR="006433EA" w:rsidRDefault="006433EA">
      <w:pPr>
        <w:shd w:val="clear" w:color="auto" w:fill="FFFFFF"/>
        <w:ind w:right="38" w:firstLine="567"/>
        <w:jc w:val="center"/>
        <w:rPr>
          <w:bCs/>
          <w:color w:val="000000"/>
          <w:sz w:val="24"/>
          <w:szCs w:val="24"/>
        </w:rPr>
      </w:pPr>
    </w:p>
    <w:p w:rsidR="006433EA" w:rsidRDefault="006433EA">
      <w:pPr>
        <w:shd w:val="clear" w:color="auto" w:fill="FFFFFF"/>
        <w:ind w:right="38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Литература</w:t>
      </w:r>
    </w:p>
    <w:p w:rsidR="006433EA" w:rsidRDefault="006433EA">
      <w:pPr>
        <w:shd w:val="clear" w:color="auto" w:fill="FFFFFF"/>
        <w:ind w:right="38" w:firstLine="567"/>
        <w:jc w:val="center"/>
        <w:rPr>
          <w:sz w:val="24"/>
          <w:szCs w:val="24"/>
        </w:rPr>
      </w:pP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Венгеров А. Б. </w:t>
      </w:r>
      <w:r>
        <w:rPr>
          <w:color w:val="000000"/>
          <w:sz w:val="24"/>
          <w:szCs w:val="24"/>
        </w:rPr>
        <w:t>Значение археологии и этнографии для юри</w:t>
      </w:r>
      <w:r>
        <w:rPr>
          <w:color w:val="000000"/>
          <w:sz w:val="24"/>
          <w:szCs w:val="24"/>
        </w:rPr>
        <w:softHyphen/>
        <w:t>дической науки // Советское государство и право. 1993. № 3.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Гаврилов О. А. </w:t>
      </w:r>
      <w:r>
        <w:rPr>
          <w:color w:val="000000"/>
          <w:sz w:val="24"/>
          <w:szCs w:val="24"/>
        </w:rPr>
        <w:t>Математические методы и модели в соци</w:t>
      </w:r>
      <w:r>
        <w:rPr>
          <w:color w:val="000000"/>
          <w:sz w:val="24"/>
          <w:szCs w:val="24"/>
        </w:rPr>
        <w:softHyphen/>
        <w:t>ально-правовом исследовании, М., 1976.</w:t>
      </w:r>
    </w:p>
    <w:p w:rsidR="006433EA" w:rsidRDefault="006433EA">
      <w:pPr>
        <w:shd w:val="clear" w:color="auto" w:fill="FFFFFF"/>
        <w:ind w:right="19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Гаврилов О. А. </w:t>
      </w:r>
      <w:r>
        <w:rPr>
          <w:color w:val="000000"/>
          <w:sz w:val="24"/>
          <w:szCs w:val="24"/>
        </w:rPr>
        <w:t>Стратегия правотворчества и социальное прогнозирование. М., 1993.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Гревцов Ю. И. </w:t>
      </w:r>
      <w:r>
        <w:rPr>
          <w:color w:val="000000"/>
          <w:sz w:val="24"/>
          <w:szCs w:val="24"/>
        </w:rPr>
        <w:t>Очерки теории и социологии права. СПб., 1996.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Жалинский А. Э. </w:t>
      </w:r>
      <w:r>
        <w:rPr>
          <w:color w:val="000000"/>
          <w:sz w:val="24"/>
          <w:szCs w:val="24"/>
        </w:rPr>
        <w:t>Основы профессиональной деятельности юристов. Смоленск, 1995.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Казимирчук В. П. </w:t>
      </w:r>
      <w:r>
        <w:rPr>
          <w:color w:val="000000"/>
          <w:sz w:val="24"/>
          <w:szCs w:val="24"/>
        </w:rPr>
        <w:t>Право и методы его изучения. М., 1965.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Карбонье </w:t>
      </w:r>
      <w:r>
        <w:rPr>
          <w:color w:val="000000"/>
          <w:sz w:val="24"/>
          <w:szCs w:val="24"/>
        </w:rPr>
        <w:t>Ж. Юридическая социология. М., 1986.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Историческое и логическое в познании государства и пра</w:t>
      </w:r>
      <w:r>
        <w:rPr>
          <w:color w:val="000000"/>
          <w:sz w:val="24"/>
          <w:szCs w:val="24"/>
        </w:rPr>
        <w:softHyphen/>
        <w:t>ва. Л., 1988.</w:t>
      </w:r>
    </w:p>
    <w:p w:rsidR="006433EA" w:rsidRDefault="006433EA">
      <w:pPr>
        <w:shd w:val="clear" w:color="auto" w:fill="FFFFFF"/>
        <w:ind w:right="19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Керимов Д. А. </w:t>
      </w:r>
      <w:r>
        <w:rPr>
          <w:color w:val="000000"/>
          <w:sz w:val="24"/>
          <w:szCs w:val="24"/>
        </w:rPr>
        <w:t>Общая теория государства и права: предмет, структура, функции. М., 1977.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Керимов Д. А. </w:t>
      </w:r>
      <w:r>
        <w:rPr>
          <w:color w:val="000000"/>
          <w:sz w:val="24"/>
          <w:szCs w:val="24"/>
        </w:rPr>
        <w:t>Философские основания политико-правовых исследований. М., 1986.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Кистяковский Б. А. </w:t>
      </w:r>
      <w:r>
        <w:rPr>
          <w:color w:val="000000"/>
          <w:sz w:val="24"/>
          <w:szCs w:val="24"/>
        </w:rPr>
        <w:t>Социальные науки и право / Очерки по методологии социальных наук и общей теории права. М., 1916.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Козлов В. А., Суслов Ю. А. </w:t>
      </w:r>
      <w:r>
        <w:rPr>
          <w:color w:val="000000"/>
          <w:sz w:val="24"/>
          <w:szCs w:val="24"/>
        </w:rPr>
        <w:t>Конкретно-социологические ис</w:t>
      </w:r>
      <w:r>
        <w:rPr>
          <w:color w:val="000000"/>
          <w:sz w:val="24"/>
          <w:szCs w:val="24"/>
        </w:rPr>
        <w:softHyphen/>
        <w:t>следования в области права. Л., 1981.</w:t>
      </w:r>
    </w:p>
    <w:p w:rsidR="006433EA" w:rsidRDefault="006433EA">
      <w:pPr>
        <w:shd w:val="clear" w:color="auto" w:fill="FFFFFF"/>
        <w:ind w:right="10" w:firstLine="567"/>
        <w:jc w:val="both"/>
        <w:rPr>
          <w:color w:val="000000"/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Козлов В. А. </w:t>
      </w:r>
      <w:r>
        <w:rPr>
          <w:color w:val="000000"/>
          <w:sz w:val="24"/>
          <w:szCs w:val="24"/>
        </w:rPr>
        <w:t>Проблемы предмета и общей методологии права. Л, 1989.</w:t>
      </w:r>
    </w:p>
    <w:p w:rsidR="006433EA" w:rsidRDefault="006433EA">
      <w:pPr>
        <w:shd w:val="clear" w:color="auto" w:fill="FFFFFF"/>
        <w:ind w:right="29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Куббель С. С., Першиц А. И., Венгеров А. Б. </w:t>
      </w:r>
      <w:r>
        <w:rPr>
          <w:color w:val="000000"/>
          <w:sz w:val="24"/>
          <w:szCs w:val="24"/>
        </w:rPr>
        <w:t>Этнография и науки о государстве и праве //Вестник АН СССР. 1984. № 10,</w:t>
      </w:r>
    </w:p>
    <w:p w:rsidR="006433EA" w:rsidRDefault="006433EA">
      <w:pPr>
        <w:shd w:val="clear" w:color="auto" w:fill="FFFFFF"/>
        <w:ind w:right="29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Лапаева В. </w:t>
      </w:r>
      <w:r>
        <w:rPr>
          <w:color w:val="000000"/>
          <w:sz w:val="24"/>
          <w:szCs w:val="24"/>
        </w:rPr>
        <w:t>В. Конкретно-социологические исследования в праве- М., 1988.</w:t>
      </w:r>
    </w:p>
    <w:p w:rsidR="006433EA" w:rsidRDefault="006433EA">
      <w:pPr>
        <w:shd w:val="clear" w:color="auto" w:fill="FFFFFF"/>
        <w:ind w:right="29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Ленин В. И. </w:t>
      </w:r>
      <w:r>
        <w:rPr>
          <w:color w:val="000000"/>
          <w:sz w:val="24"/>
          <w:szCs w:val="24"/>
        </w:rPr>
        <w:t xml:space="preserve">Государство и революция //Полн. собр. соч. Т. 33. Гл. </w:t>
      </w:r>
      <w:r>
        <w:rPr>
          <w:color w:val="000000"/>
          <w:sz w:val="24"/>
          <w:szCs w:val="24"/>
          <w:lang w:val="en-US"/>
        </w:rPr>
        <w:t>I</w:t>
      </w:r>
      <w:r>
        <w:rPr>
          <w:color w:val="000000"/>
          <w:sz w:val="24"/>
          <w:szCs w:val="24"/>
        </w:rPr>
        <w:t xml:space="preserve">, </w:t>
      </w:r>
      <w:r>
        <w:rPr>
          <w:color w:val="000000"/>
          <w:sz w:val="24"/>
          <w:szCs w:val="24"/>
          <w:lang w:val="en-US"/>
        </w:rPr>
        <w:t>IV</w:t>
      </w:r>
      <w:r>
        <w:rPr>
          <w:color w:val="000000"/>
          <w:sz w:val="24"/>
          <w:szCs w:val="24"/>
        </w:rPr>
        <w:t>.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Ленин В. И. </w:t>
      </w:r>
      <w:r>
        <w:rPr>
          <w:color w:val="000000"/>
          <w:sz w:val="24"/>
          <w:szCs w:val="24"/>
        </w:rPr>
        <w:t>К вопросу о диалектике//Полн. собр. соч. Т. 39.</w:t>
      </w:r>
    </w:p>
    <w:p w:rsidR="006433EA" w:rsidRDefault="006433EA">
      <w:pPr>
        <w:shd w:val="clear" w:color="auto" w:fill="FFFFFF"/>
        <w:ind w:right="19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Марксистско-ленинская общая теория государства и пра</w:t>
      </w:r>
      <w:r>
        <w:rPr>
          <w:color w:val="000000"/>
          <w:sz w:val="24"/>
          <w:szCs w:val="24"/>
        </w:rPr>
        <w:softHyphen/>
        <w:t>ва. Основные институты и понятия. М., 1970.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Нерсесянц В. С. </w:t>
      </w:r>
      <w:r>
        <w:rPr>
          <w:color w:val="000000"/>
          <w:sz w:val="24"/>
          <w:szCs w:val="24"/>
        </w:rPr>
        <w:t>Философия права. М., 1997.</w:t>
      </w:r>
    </w:p>
    <w:p w:rsidR="006433EA" w:rsidRDefault="006433EA">
      <w:pPr>
        <w:shd w:val="clear" w:color="auto" w:fill="FFFFFF"/>
        <w:ind w:right="19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Правовой эксперимент и совершенствование законодатель</w:t>
      </w:r>
      <w:r>
        <w:rPr>
          <w:color w:val="000000"/>
          <w:sz w:val="24"/>
          <w:szCs w:val="24"/>
        </w:rPr>
        <w:softHyphen/>
        <w:t>ства. М., 1988.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color w:val="000000"/>
          <w:sz w:val="24"/>
          <w:szCs w:val="24"/>
        </w:rPr>
        <w:t>Сравнительное правоведение. М., 1988.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Степин В. С, </w:t>
      </w:r>
      <w:r>
        <w:rPr>
          <w:color w:val="000000"/>
          <w:sz w:val="24"/>
          <w:szCs w:val="24"/>
        </w:rPr>
        <w:t>Философия и образы будущего //Вопросы философии. М., 1994. № 6.</w:t>
      </w:r>
    </w:p>
    <w:p w:rsidR="006433EA" w:rsidRDefault="006433EA">
      <w:pPr>
        <w:shd w:val="clear" w:color="auto" w:fill="FFFFFF"/>
        <w:ind w:right="19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Сырых В. М. </w:t>
      </w:r>
      <w:r>
        <w:rPr>
          <w:color w:val="000000"/>
          <w:sz w:val="24"/>
          <w:szCs w:val="24"/>
        </w:rPr>
        <w:t>Метод правовой науки: основные элементы, структура. М.</w:t>
      </w:r>
      <w:r>
        <w:rPr>
          <w:color w:val="000000"/>
          <w:sz w:val="24"/>
          <w:szCs w:val="24"/>
          <w:vertAlign w:val="subscript"/>
        </w:rPr>
        <w:t>т</w:t>
      </w:r>
      <w:r>
        <w:rPr>
          <w:color w:val="000000"/>
          <w:sz w:val="24"/>
          <w:szCs w:val="24"/>
        </w:rPr>
        <w:t xml:space="preserve"> 1980. .</w:t>
      </w:r>
    </w:p>
    <w:p w:rsidR="006433EA" w:rsidRDefault="006433EA">
      <w:pPr>
        <w:shd w:val="clear" w:color="auto" w:fill="FFFFFF"/>
        <w:ind w:right="19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Тихомиров Ю. А. </w:t>
      </w:r>
      <w:r>
        <w:rPr>
          <w:color w:val="000000"/>
          <w:sz w:val="24"/>
          <w:szCs w:val="24"/>
        </w:rPr>
        <w:t>Курс сравнительного правоведения. М., 1996.</w:t>
      </w:r>
    </w:p>
    <w:p w:rsidR="006433EA" w:rsidRDefault="006433EA">
      <w:pPr>
        <w:shd w:val="clear" w:color="auto" w:fill="FFFFFF"/>
        <w:ind w:right="1738" w:firstLine="567"/>
        <w:jc w:val="center"/>
        <w:rPr>
          <w:bCs/>
          <w:color w:val="000000"/>
          <w:sz w:val="24"/>
          <w:szCs w:val="24"/>
        </w:rPr>
      </w:pPr>
    </w:p>
    <w:p w:rsidR="006433EA" w:rsidRDefault="006433EA">
      <w:pPr>
        <w:shd w:val="clear" w:color="auto" w:fill="FFFFFF"/>
        <w:ind w:right="2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Тема 2. Происхождение </w:t>
      </w:r>
    </w:p>
    <w:p w:rsidR="006433EA" w:rsidRDefault="006433EA">
      <w:pPr>
        <w:shd w:val="clear" w:color="auto" w:fill="FFFFFF"/>
        <w:ind w:right="2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государства и права</w:t>
      </w:r>
    </w:p>
    <w:p w:rsidR="006433EA" w:rsidRDefault="006433EA">
      <w:pPr>
        <w:shd w:val="clear" w:color="auto" w:fill="FFFFFF"/>
        <w:ind w:right="1738" w:firstLine="567"/>
        <w:jc w:val="center"/>
        <w:rPr>
          <w:sz w:val="24"/>
          <w:szCs w:val="24"/>
        </w:rPr>
      </w:pPr>
    </w:p>
    <w:p w:rsidR="006433EA" w:rsidRDefault="006433EA">
      <w:pPr>
        <w:numPr>
          <w:ilvl w:val="0"/>
          <w:numId w:val="2"/>
        </w:numPr>
        <w:shd w:val="clear" w:color="auto" w:fill="FFFFFF"/>
        <w:tabs>
          <w:tab w:val="left" w:pos="691"/>
        </w:tabs>
        <w:ind w:firstLine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Общая характеристика социальной власти и норм первобытного общества.</w:t>
      </w:r>
    </w:p>
    <w:p w:rsidR="006433EA" w:rsidRDefault="006433EA">
      <w:pPr>
        <w:numPr>
          <w:ilvl w:val="0"/>
          <w:numId w:val="2"/>
        </w:numPr>
        <w:shd w:val="clear" w:color="auto" w:fill="FFFFFF"/>
        <w:tabs>
          <w:tab w:val="left" w:pos="691"/>
        </w:tabs>
        <w:ind w:firstLine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Причины и формы возникновения государства.</w:t>
      </w:r>
    </w:p>
    <w:p w:rsidR="006433EA" w:rsidRDefault="006433EA">
      <w:pPr>
        <w:numPr>
          <w:ilvl w:val="0"/>
          <w:numId w:val="2"/>
        </w:numPr>
        <w:shd w:val="clear" w:color="auto" w:fill="FFFFFF"/>
        <w:tabs>
          <w:tab w:val="left" w:pos="691"/>
        </w:tabs>
        <w:ind w:firstLine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Признаки, отличающие государство от родоплеменной организации общественной власти.</w:t>
      </w:r>
    </w:p>
    <w:p w:rsidR="006433EA" w:rsidRDefault="006433EA">
      <w:pPr>
        <w:numPr>
          <w:ilvl w:val="0"/>
          <w:numId w:val="2"/>
        </w:numPr>
        <w:shd w:val="clear" w:color="auto" w:fill="FFFFFF"/>
        <w:tabs>
          <w:tab w:val="left" w:pos="691"/>
        </w:tabs>
        <w:ind w:firstLine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Возникновение права.</w:t>
      </w:r>
    </w:p>
    <w:p w:rsidR="006433EA" w:rsidRDefault="006433EA">
      <w:pPr>
        <w:numPr>
          <w:ilvl w:val="0"/>
          <w:numId w:val="2"/>
        </w:numPr>
        <w:shd w:val="clear" w:color="auto" w:fill="FFFFFF"/>
        <w:tabs>
          <w:tab w:val="left" w:pos="691"/>
        </w:tabs>
        <w:ind w:firstLine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Плюрализм взглядов на процесс возникновения государства и права. Анализ основных теорий происхождения государства и права (теологической, патриархальной, договорной, органической, психологической, материалистической, насилия).</w:t>
      </w:r>
    </w:p>
    <w:p w:rsidR="006433EA" w:rsidRDefault="006433EA">
      <w:pPr>
        <w:shd w:val="clear" w:color="auto" w:fill="FFFFFF"/>
        <w:ind w:firstLine="567"/>
        <w:jc w:val="center"/>
        <w:rPr>
          <w:bCs/>
          <w:color w:val="000000"/>
          <w:sz w:val="24"/>
          <w:szCs w:val="24"/>
        </w:rPr>
      </w:pPr>
    </w:p>
    <w:p w:rsidR="006433EA" w:rsidRDefault="006433EA">
      <w:pPr>
        <w:shd w:val="clear" w:color="auto" w:fill="FFFFFF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Литература</w:t>
      </w:r>
    </w:p>
    <w:p w:rsidR="006433EA" w:rsidRDefault="006433EA">
      <w:pPr>
        <w:shd w:val="clear" w:color="auto" w:fill="FFFFFF"/>
        <w:ind w:firstLine="567"/>
        <w:jc w:val="center"/>
        <w:rPr>
          <w:sz w:val="24"/>
          <w:szCs w:val="24"/>
        </w:rPr>
      </w:pPr>
    </w:p>
    <w:p w:rsidR="006433EA" w:rsidRDefault="006433EA">
      <w:pPr>
        <w:shd w:val="clear" w:color="auto" w:fill="FFFFFF"/>
        <w:ind w:firstLine="567"/>
        <w:rPr>
          <w:color w:val="000000"/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Андреев И. Л. </w:t>
      </w:r>
      <w:r>
        <w:rPr>
          <w:color w:val="000000"/>
          <w:sz w:val="24"/>
          <w:szCs w:val="24"/>
        </w:rPr>
        <w:t xml:space="preserve">Происхождение человека и общества. М,, 1988. 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Аннерс Э, </w:t>
      </w:r>
      <w:r>
        <w:rPr>
          <w:color w:val="000000"/>
          <w:sz w:val="24"/>
          <w:szCs w:val="24"/>
        </w:rPr>
        <w:t xml:space="preserve">История европейского права. М., 1994. </w:t>
      </w:r>
      <w:r>
        <w:rPr>
          <w:iCs/>
          <w:color w:val="000000"/>
          <w:sz w:val="24"/>
          <w:szCs w:val="24"/>
        </w:rPr>
        <w:t xml:space="preserve">Аристотель. </w:t>
      </w:r>
      <w:r>
        <w:rPr>
          <w:color w:val="000000"/>
          <w:sz w:val="24"/>
          <w:szCs w:val="24"/>
        </w:rPr>
        <w:t>М.: Политика, 1911.</w:t>
      </w:r>
    </w:p>
    <w:p w:rsidR="006433EA" w:rsidRDefault="006433EA">
      <w:pPr>
        <w:shd w:val="clear" w:color="auto" w:fill="FFFFFF"/>
        <w:ind w:firstLine="567"/>
        <w:rPr>
          <w:color w:val="000000"/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Берман Г. </w:t>
      </w:r>
      <w:r>
        <w:rPr>
          <w:color w:val="000000"/>
          <w:sz w:val="24"/>
          <w:szCs w:val="24"/>
        </w:rPr>
        <w:t>Западная традиция права: эпоха формирования. М., 1994.</w:t>
      </w:r>
    </w:p>
    <w:p w:rsidR="006433EA" w:rsidRDefault="006433EA">
      <w:pPr>
        <w:shd w:val="clear" w:color="auto" w:fill="FFFFFF"/>
        <w:ind w:right="38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Бутенко А. П. </w:t>
      </w:r>
      <w:r>
        <w:rPr>
          <w:color w:val="000000"/>
          <w:sz w:val="24"/>
          <w:szCs w:val="24"/>
        </w:rPr>
        <w:t>Государство: его вчерашние и сегодняшние трактовки // Государство и право. 1993. № 7.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Вебер М. </w:t>
      </w:r>
      <w:r>
        <w:rPr>
          <w:color w:val="000000"/>
          <w:sz w:val="24"/>
          <w:szCs w:val="24"/>
        </w:rPr>
        <w:t>Избранные произведения. М., 1990.</w:t>
      </w:r>
    </w:p>
    <w:p w:rsidR="006433EA" w:rsidRDefault="006433EA">
      <w:pPr>
        <w:shd w:val="clear" w:color="auto" w:fill="FFFFFF"/>
        <w:ind w:right="29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Власть. Очерки современной политической философии За</w:t>
      </w:r>
      <w:r>
        <w:rPr>
          <w:color w:val="000000"/>
          <w:sz w:val="24"/>
          <w:szCs w:val="24"/>
        </w:rPr>
        <w:softHyphen/>
        <w:t>пада. М., 1989.</w:t>
      </w:r>
    </w:p>
    <w:p w:rsidR="006433EA" w:rsidRDefault="006433EA">
      <w:pPr>
        <w:shd w:val="clear" w:color="auto" w:fill="FFFFFF"/>
        <w:ind w:right="29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Государство и социальные структуры на Древнем Востоке. М., 1989.</w:t>
      </w:r>
    </w:p>
    <w:p w:rsidR="006433EA" w:rsidRDefault="006433EA">
      <w:pPr>
        <w:shd w:val="clear" w:color="auto" w:fill="FFFFFF"/>
        <w:ind w:right="38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Гусейнов А. А. </w:t>
      </w:r>
      <w:r>
        <w:rPr>
          <w:color w:val="000000"/>
          <w:sz w:val="24"/>
          <w:szCs w:val="24"/>
        </w:rPr>
        <w:t xml:space="preserve">Понятие насилия и ненасилия //Вопросы философии. 1994. № </w:t>
      </w:r>
      <w:r>
        <w:rPr>
          <w:color w:val="000000"/>
          <w:sz w:val="24"/>
          <w:szCs w:val="24"/>
          <w:lang w:val="en-US"/>
        </w:rPr>
        <w:t>G</w:t>
      </w:r>
      <w:r>
        <w:rPr>
          <w:color w:val="000000"/>
          <w:sz w:val="24"/>
          <w:szCs w:val="24"/>
        </w:rPr>
        <w:t>.</w:t>
      </w:r>
    </w:p>
    <w:p w:rsidR="006433EA" w:rsidRDefault="006433EA">
      <w:pPr>
        <w:shd w:val="clear" w:color="auto" w:fill="FFFFFF"/>
        <w:ind w:right="29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Дробышевский С. А. Политическая </w:t>
      </w:r>
      <w:r>
        <w:rPr>
          <w:color w:val="000000"/>
          <w:sz w:val="24"/>
          <w:szCs w:val="24"/>
        </w:rPr>
        <w:t>организация, право и доклассовое общество // Правоведение. 1988. № 5.</w:t>
      </w:r>
    </w:p>
    <w:p w:rsidR="006433EA" w:rsidRDefault="006433EA">
      <w:pPr>
        <w:shd w:val="clear" w:color="auto" w:fill="FFFFFF"/>
        <w:ind w:right="29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Зуев В. И, </w:t>
      </w:r>
      <w:r>
        <w:rPr>
          <w:color w:val="000000"/>
          <w:sz w:val="24"/>
          <w:szCs w:val="24"/>
        </w:rPr>
        <w:t>"Власть" в системе политологических катего</w:t>
      </w:r>
      <w:r>
        <w:rPr>
          <w:color w:val="000000"/>
          <w:sz w:val="24"/>
          <w:szCs w:val="24"/>
        </w:rPr>
        <w:softHyphen/>
        <w:t>рий //Государство и право. 1992. № 5.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Ильин И. А. </w:t>
      </w:r>
      <w:r>
        <w:rPr>
          <w:color w:val="000000"/>
          <w:sz w:val="24"/>
          <w:szCs w:val="24"/>
        </w:rPr>
        <w:t>Аксиомы власти // Новое время. 1990. № 10.</w:t>
      </w:r>
    </w:p>
    <w:p w:rsidR="006433EA" w:rsidRDefault="006433EA">
      <w:pPr>
        <w:shd w:val="clear" w:color="auto" w:fill="FFFFFF"/>
        <w:ind w:right="19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Ильин И. А. </w:t>
      </w:r>
      <w:r>
        <w:rPr>
          <w:color w:val="000000"/>
          <w:sz w:val="24"/>
          <w:szCs w:val="24"/>
        </w:rPr>
        <w:t xml:space="preserve">О сопротивлении злу силою // </w:t>
      </w:r>
      <w:r>
        <w:rPr>
          <w:iCs/>
          <w:color w:val="000000"/>
          <w:sz w:val="24"/>
          <w:szCs w:val="24"/>
        </w:rPr>
        <w:t xml:space="preserve">И. А. Ильин </w:t>
      </w:r>
      <w:r>
        <w:rPr>
          <w:color w:val="000000"/>
          <w:sz w:val="24"/>
          <w:szCs w:val="24"/>
        </w:rPr>
        <w:t>Путь к очевидности. 1993. -</w:t>
      </w:r>
    </w:p>
    <w:p w:rsidR="006433EA" w:rsidRDefault="006433EA">
      <w:pPr>
        <w:shd w:val="clear" w:color="auto" w:fill="FFFFFF"/>
        <w:ind w:right="19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Историческое и логическое в познании государства и пра</w:t>
      </w:r>
      <w:r>
        <w:rPr>
          <w:color w:val="000000"/>
          <w:sz w:val="24"/>
          <w:szCs w:val="24"/>
        </w:rPr>
        <w:softHyphen/>
        <w:t>ва. Л., 1988.</w:t>
      </w:r>
    </w:p>
    <w:p w:rsidR="006433EA" w:rsidRDefault="006433EA">
      <w:pPr>
        <w:shd w:val="clear" w:color="auto" w:fill="FFFFFF"/>
        <w:ind w:right="19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Косарев </w:t>
      </w:r>
      <w:r>
        <w:rPr>
          <w:iCs/>
          <w:color w:val="000000"/>
          <w:sz w:val="24"/>
          <w:szCs w:val="24"/>
        </w:rPr>
        <w:t xml:space="preserve">А. И. </w:t>
      </w:r>
      <w:r>
        <w:rPr>
          <w:color w:val="000000"/>
          <w:sz w:val="24"/>
          <w:szCs w:val="24"/>
        </w:rPr>
        <w:t>Происхождение и сущность государства. М., 1969.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Ленин В. И. </w:t>
      </w:r>
      <w:r>
        <w:rPr>
          <w:color w:val="000000"/>
          <w:sz w:val="24"/>
          <w:szCs w:val="24"/>
        </w:rPr>
        <w:t>Государство и революция // Полн. собр. соч. Т. 33.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Ленин В. И, </w:t>
      </w:r>
      <w:r>
        <w:rPr>
          <w:color w:val="000000"/>
          <w:sz w:val="24"/>
          <w:szCs w:val="24"/>
        </w:rPr>
        <w:t>О государстве //Полн. собр. соч. Т. 39.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Маркс К., </w:t>
      </w:r>
      <w:r>
        <w:rPr>
          <w:iCs/>
          <w:color w:val="000000"/>
          <w:sz w:val="24"/>
          <w:szCs w:val="24"/>
        </w:rPr>
        <w:t xml:space="preserve">Энгельс Ф. </w:t>
      </w:r>
      <w:r>
        <w:rPr>
          <w:color w:val="000000"/>
          <w:sz w:val="24"/>
          <w:szCs w:val="24"/>
        </w:rPr>
        <w:t>Манифест коммунистической партии. Соч. Т. 4.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color w:val="000000"/>
          <w:sz w:val="24"/>
          <w:szCs w:val="24"/>
        </w:rPr>
        <w:t>Основы теории политической системы. М., 1985.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Першиц А. И., Менгайт А. Л., Алексеев В. П. </w:t>
      </w:r>
      <w:r>
        <w:rPr>
          <w:color w:val="000000"/>
          <w:sz w:val="24"/>
          <w:szCs w:val="24"/>
        </w:rPr>
        <w:t>История пер</w:t>
      </w:r>
      <w:r>
        <w:rPr>
          <w:color w:val="000000"/>
          <w:sz w:val="24"/>
          <w:szCs w:val="24"/>
        </w:rPr>
        <w:softHyphen/>
        <w:t>вобытного общества. М. 1984.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Платон. </w:t>
      </w:r>
      <w:r>
        <w:rPr>
          <w:color w:val="000000"/>
          <w:sz w:val="24"/>
          <w:szCs w:val="24"/>
        </w:rPr>
        <w:t xml:space="preserve">Государство. Соч. в 3-х томах. Т. </w:t>
      </w:r>
      <w:smartTag w:uri="urn:schemas-microsoft-com:office:smarttags" w:element="metricconverter">
        <w:smartTagPr>
          <w:attr w:name="ProductID" w:val="3. М"/>
        </w:smartTagPr>
        <w:r>
          <w:rPr>
            <w:color w:val="000000"/>
            <w:sz w:val="24"/>
            <w:szCs w:val="24"/>
          </w:rPr>
          <w:t>3. М</w:t>
        </w:r>
      </w:smartTag>
      <w:r>
        <w:rPr>
          <w:color w:val="000000"/>
          <w:sz w:val="24"/>
          <w:szCs w:val="24"/>
        </w:rPr>
        <w:t>., 1971.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Филиппов </w:t>
      </w:r>
      <w:r>
        <w:rPr>
          <w:color w:val="000000"/>
          <w:sz w:val="24"/>
          <w:szCs w:val="24"/>
        </w:rPr>
        <w:t xml:space="preserve">Г. </w:t>
      </w:r>
      <w:r>
        <w:rPr>
          <w:iCs/>
          <w:color w:val="000000"/>
          <w:sz w:val="24"/>
          <w:szCs w:val="24"/>
        </w:rPr>
        <w:t xml:space="preserve">Г. </w:t>
      </w:r>
      <w:r>
        <w:rPr>
          <w:color w:val="000000"/>
          <w:sz w:val="24"/>
          <w:szCs w:val="24"/>
        </w:rPr>
        <w:t>Социальная организация и политическая власть. М., 1985.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Франк С. Л. </w:t>
      </w:r>
      <w:r>
        <w:rPr>
          <w:color w:val="000000"/>
          <w:sz w:val="24"/>
          <w:szCs w:val="24"/>
        </w:rPr>
        <w:t>Проблема власти // Франк С. Л. Философия и жизнь. 1910.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Энгельс Ф. </w:t>
      </w:r>
      <w:r>
        <w:rPr>
          <w:color w:val="000000"/>
          <w:sz w:val="24"/>
          <w:szCs w:val="24"/>
        </w:rPr>
        <w:t xml:space="preserve">Происхождение семьи, частной собственности и государства. В связи с исследованием Льюиса Г. Моргана // </w:t>
      </w:r>
      <w:r>
        <w:rPr>
          <w:iCs/>
          <w:color w:val="000000"/>
          <w:sz w:val="24"/>
          <w:szCs w:val="24"/>
        </w:rPr>
        <w:t xml:space="preserve">К. Маркс, Ф. Энгельс. </w:t>
      </w:r>
      <w:r>
        <w:rPr>
          <w:color w:val="000000"/>
          <w:sz w:val="24"/>
          <w:szCs w:val="24"/>
        </w:rPr>
        <w:t xml:space="preserve">Соч. Т. 21. Гл. </w:t>
      </w:r>
      <w:r>
        <w:rPr>
          <w:color w:val="000000"/>
          <w:sz w:val="24"/>
          <w:szCs w:val="24"/>
          <w:lang w:val="en-US"/>
        </w:rPr>
        <w:t>IV</w:t>
      </w:r>
      <w:r>
        <w:rPr>
          <w:color w:val="000000"/>
          <w:sz w:val="24"/>
          <w:szCs w:val="24"/>
        </w:rPr>
        <w:t>—</w:t>
      </w:r>
      <w:r>
        <w:rPr>
          <w:color w:val="000000"/>
          <w:sz w:val="24"/>
          <w:szCs w:val="24"/>
          <w:lang w:val="en-US"/>
        </w:rPr>
        <w:t>VI</w:t>
      </w:r>
      <w:r>
        <w:rPr>
          <w:color w:val="000000"/>
          <w:sz w:val="24"/>
          <w:szCs w:val="24"/>
        </w:rPr>
        <w:t xml:space="preserve">; </w:t>
      </w:r>
      <w:r>
        <w:rPr>
          <w:color w:val="000000"/>
          <w:sz w:val="24"/>
          <w:szCs w:val="24"/>
          <w:lang w:val="en-US"/>
        </w:rPr>
        <w:t>VIII</w:t>
      </w:r>
      <w:r>
        <w:rPr>
          <w:color w:val="000000"/>
          <w:sz w:val="24"/>
          <w:szCs w:val="24"/>
        </w:rPr>
        <w:t xml:space="preserve">, </w:t>
      </w:r>
      <w:r>
        <w:rPr>
          <w:color w:val="000000"/>
          <w:sz w:val="24"/>
          <w:szCs w:val="24"/>
          <w:lang w:val="en-US"/>
        </w:rPr>
        <w:t>IX</w:t>
      </w:r>
      <w:r>
        <w:rPr>
          <w:color w:val="000000"/>
          <w:sz w:val="24"/>
          <w:szCs w:val="24"/>
        </w:rPr>
        <w:t>.</w:t>
      </w:r>
    </w:p>
    <w:p w:rsidR="006433EA" w:rsidRDefault="006433EA">
      <w:pPr>
        <w:shd w:val="clear" w:color="auto" w:fill="FFFFFF"/>
        <w:ind w:right="1622" w:firstLine="567"/>
        <w:jc w:val="center"/>
        <w:rPr>
          <w:bCs/>
          <w:color w:val="000000"/>
          <w:sz w:val="24"/>
          <w:szCs w:val="24"/>
        </w:rPr>
      </w:pPr>
    </w:p>
    <w:p w:rsidR="006433EA" w:rsidRDefault="006433EA">
      <w:pPr>
        <w:shd w:val="clear" w:color="auto" w:fill="FFFFFF"/>
        <w:tabs>
          <w:tab w:val="left" w:pos="7938"/>
        </w:tabs>
        <w:ind w:right="2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Тема 3. Сущность и типы государства</w:t>
      </w:r>
    </w:p>
    <w:p w:rsidR="006433EA" w:rsidRDefault="006433EA">
      <w:pPr>
        <w:shd w:val="clear" w:color="auto" w:fill="FFFFFF"/>
        <w:ind w:right="1622" w:firstLine="567"/>
        <w:jc w:val="center"/>
        <w:rPr>
          <w:sz w:val="24"/>
          <w:szCs w:val="24"/>
        </w:rPr>
      </w:pPr>
    </w:p>
    <w:p w:rsidR="006433EA" w:rsidRDefault="006433EA">
      <w:pPr>
        <w:shd w:val="clear" w:color="auto" w:fill="FFFFFF"/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1. Государственная власть как особая разновидность соци</w:t>
      </w:r>
      <w:r>
        <w:rPr>
          <w:color w:val="000000"/>
          <w:sz w:val="24"/>
          <w:szCs w:val="24"/>
        </w:rPr>
        <w:softHyphen/>
        <w:t>альной власти.</w:t>
      </w:r>
    </w:p>
    <w:p w:rsidR="006433EA" w:rsidRDefault="006433EA">
      <w:pPr>
        <w:numPr>
          <w:ilvl w:val="0"/>
          <w:numId w:val="3"/>
        </w:numPr>
        <w:shd w:val="clear" w:color="auto" w:fill="FFFFFF"/>
        <w:tabs>
          <w:tab w:val="left" w:pos="682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Понятие и сущность государства. Общечеловеческое, классовое, религиозное, национальное, расовое в сущности государства.</w:t>
      </w:r>
    </w:p>
    <w:p w:rsidR="006433EA" w:rsidRDefault="006433EA">
      <w:pPr>
        <w:numPr>
          <w:ilvl w:val="0"/>
          <w:numId w:val="3"/>
        </w:numPr>
        <w:shd w:val="clear" w:color="auto" w:fill="FFFFFF"/>
        <w:tabs>
          <w:tab w:val="left" w:pos="682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Признаки государства, отличающие его от других организаций и учреждений общества.</w:t>
      </w:r>
    </w:p>
    <w:p w:rsidR="006433EA" w:rsidRDefault="006433EA">
      <w:pPr>
        <w:numPr>
          <w:ilvl w:val="0"/>
          <w:numId w:val="3"/>
        </w:numPr>
        <w:shd w:val="clear" w:color="auto" w:fill="FFFFFF"/>
        <w:tabs>
          <w:tab w:val="left" w:pos="682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Типы государства: различные подходы.</w:t>
      </w:r>
    </w:p>
    <w:p w:rsidR="006433EA" w:rsidRDefault="006433EA">
      <w:pPr>
        <w:shd w:val="clear" w:color="auto" w:fill="FFFFFF"/>
        <w:ind w:firstLine="567"/>
        <w:jc w:val="center"/>
        <w:rPr>
          <w:bCs/>
          <w:color w:val="000000"/>
          <w:sz w:val="24"/>
          <w:szCs w:val="24"/>
        </w:rPr>
      </w:pPr>
    </w:p>
    <w:p w:rsidR="006433EA" w:rsidRDefault="006433EA">
      <w:pPr>
        <w:shd w:val="clear" w:color="auto" w:fill="FFFFFF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Литература</w:t>
      </w:r>
    </w:p>
    <w:p w:rsidR="006433EA" w:rsidRDefault="006433EA">
      <w:pPr>
        <w:shd w:val="clear" w:color="auto" w:fill="FFFFFF"/>
        <w:ind w:firstLine="567"/>
        <w:jc w:val="center"/>
        <w:rPr>
          <w:sz w:val="24"/>
          <w:szCs w:val="24"/>
        </w:rPr>
      </w:pPr>
    </w:p>
    <w:p w:rsidR="006433EA" w:rsidRDefault="006433EA">
      <w:pPr>
        <w:shd w:val="clear" w:color="auto" w:fill="FFFFFF"/>
        <w:ind w:right="29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Ардашкин В. Д. </w:t>
      </w:r>
      <w:r>
        <w:rPr>
          <w:color w:val="000000"/>
          <w:sz w:val="24"/>
          <w:szCs w:val="24"/>
        </w:rPr>
        <w:t>К современной концепции государства // Правоведение- 1992. № 2.</w:t>
      </w:r>
    </w:p>
    <w:p w:rsidR="006433EA" w:rsidRDefault="006433EA">
      <w:pPr>
        <w:shd w:val="clear" w:color="auto" w:fill="FFFFFF"/>
        <w:ind w:right="19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Байтин М. И. </w:t>
      </w:r>
      <w:r>
        <w:rPr>
          <w:color w:val="000000"/>
          <w:sz w:val="24"/>
          <w:szCs w:val="24"/>
        </w:rPr>
        <w:t>Государство и политическая власть. Сара</w:t>
      </w:r>
      <w:r>
        <w:rPr>
          <w:color w:val="000000"/>
          <w:sz w:val="24"/>
          <w:szCs w:val="24"/>
        </w:rPr>
        <w:softHyphen/>
        <w:t>тов, 1972.</w:t>
      </w:r>
    </w:p>
    <w:p w:rsidR="006433EA" w:rsidRDefault="006433EA">
      <w:pPr>
        <w:shd w:val="clear" w:color="auto" w:fill="FFFFFF"/>
        <w:ind w:right="19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Байтин М. И. </w:t>
      </w:r>
      <w:r>
        <w:rPr>
          <w:color w:val="000000"/>
          <w:sz w:val="24"/>
          <w:szCs w:val="24"/>
        </w:rPr>
        <w:t>Политическая власть и государство //Тео</w:t>
      </w:r>
      <w:r>
        <w:rPr>
          <w:color w:val="000000"/>
          <w:sz w:val="24"/>
          <w:szCs w:val="24"/>
        </w:rPr>
        <w:softHyphen/>
        <w:t>рия политики (общие вопросы). Саратов. 1994.</w:t>
      </w:r>
    </w:p>
    <w:p w:rsidR="006433EA" w:rsidRDefault="006433EA">
      <w:pPr>
        <w:shd w:val="clear" w:color="auto" w:fill="FFFFFF"/>
        <w:ind w:right="19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Бачило И. Л. </w:t>
      </w:r>
      <w:r>
        <w:rPr>
          <w:color w:val="000000"/>
          <w:sz w:val="24"/>
          <w:szCs w:val="24"/>
        </w:rPr>
        <w:t>Факторы, влияющие на государственность // Государство и право. 1993. № 7.</w:t>
      </w:r>
    </w:p>
    <w:p w:rsidR="006433EA" w:rsidRDefault="006433EA">
      <w:pPr>
        <w:shd w:val="clear" w:color="auto" w:fill="FFFFFF"/>
        <w:ind w:right="19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Бутенко А. П. </w:t>
      </w:r>
      <w:r>
        <w:rPr>
          <w:color w:val="000000"/>
          <w:sz w:val="24"/>
          <w:szCs w:val="24"/>
        </w:rPr>
        <w:t>Государство: его вчерашние и сегодняшние трактовки //Государство и право. 1993. № 7.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Вебер М. </w:t>
      </w:r>
      <w:r>
        <w:rPr>
          <w:color w:val="000000"/>
          <w:sz w:val="24"/>
          <w:szCs w:val="24"/>
        </w:rPr>
        <w:t>Избранные произведения. М., 1990.</w:t>
      </w:r>
    </w:p>
    <w:p w:rsidR="006433EA" w:rsidRDefault="006433EA">
      <w:pPr>
        <w:shd w:val="clear" w:color="auto" w:fill="FFFFFF"/>
        <w:ind w:right="19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Захаров </w:t>
      </w:r>
      <w:r>
        <w:rPr>
          <w:iCs/>
          <w:color w:val="000000"/>
          <w:sz w:val="24"/>
          <w:szCs w:val="24"/>
        </w:rPr>
        <w:t xml:space="preserve">А. </w:t>
      </w:r>
      <w:r>
        <w:rPr>
          <w:color w:val="000000"/>
          <w:sz w:val="24"/>
          <w:szCs w:val="24"/>
        </w:rPr>
        <w:t>Еще раз о теории формаций//Общественные науки и современность. 1992, № 2.</w:t>
      </w:r>
    </w:p>
    <w:p w:rsidR="006433EA" w:rsidRDefault="006433EA">
      <w:pPr>
        <w:shd w:val="clear" w:color="auto" w:fill="FFFFFF"/>
        <w:ind w:right="19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Косарев А. И. </w:t>
      </w:r>
      <w:r>
        <w:rPr>
          <w:color w:val="000000"/>
          <w:sz w:val="24"/>
          <w:szCs w:val="24"/>
        </w:rPr>
        <w:t>Происхождение и сущность государства. М., 1969.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Ленин В. И. </w:t>
      </w:r>
      <w:r>
        <w:rPr>
          <w:color w:val="000000"/>
          <w:sz w:val="24"/>
          <w:szCs w:val="24"/>
        </w:rPr>
        <w:t>Государство и революция // Поли. собр. соч. Т. 33.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Ленин В. И. </w:t>
      </w:r>
      <w:r>
        <w:rPr>
          <w:color w:val="000000"/>
          <w:sz w:val="24"/>
          <w:szCs w:val="24"/>
        </w:rPr>
        <w:t>О государстве //Поли. собр. соч. Т. 39.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Маркс </w:t>
      </w:r>
      <w:r>
        <w:rPr>
          <w:iCs/>
          <w:color w:val="000000"/>
          <w:sz w:val="24"/>
          <w:szCs w:val="24"/>
        </w:rPr>
        <w:t xml:space="preserve">К., Энгельс Ф. </w:t>
      </w:r>
      <w:r>
        <w:rPr>
          <w:color w:val="000000"/>
          <w:sz w:val="24"/>
          <w:szCs w:val="24"/>
        </w:rPr>
        <w:t>Манифест коммунистической партии. Соч. Т. 4.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Петров В. С. </w:t>
      </w:r>
      <w:r>
        <w:rPr>
          <w:color w:val="000000"/>
          <w:sz w:val="24"/>
          <w:szCs w:val="24"/>
        </w:rPr>
        <w:t>Сущность, содержание и форма государства. Л., 1977.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Сорокин </w:t>
      </w:r>
      <w:r>
        <w:rPr>
          <w:iCs/>
          <w:color w:val="000000"/>
          <w:sz w:val="24"/>
          <w:szCs w:val="24"/>
        </w:rPr>
        <w:t xml:space="preserve">П. А. </w:t>
      </w:r>
      <w:r>
        <w:rPr>
          <w:color w:val="000000"/>
          <w:sz w:val="24"/>
          <w:szCs w:val="24"/>
        </w:rPr>
        <w:t>Человек. Цивилизация. Общество. М., 1992.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Тихомиров Ю. А. </w:t>
      </w:r>
      <w:r>
        <w:rPr>
          <w:color w:val="000000"/>
          <w:sz w:val="24"/>
          <w:szCs w:val="24"/>
        </w:rPr>
        <w:t>Государство на рубеже столетий//Госу-дарство и право. 1997. № 2.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Тойнби А. Д. </w:t>
      </w:r>
      <w:r>
        <w:rPr>
          <w:color w:val="000000"/>
          <w:sz w:val="24"/>
          <w:szCs w:val="24"/>
        </w:rPr>
        <w:t>Постижение истории. М., 1991.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Четвернин В. А. </w:t>
      </w:r>
      <w:r>
        <w:rPr>
          <w:color w:val="000000"/>
          <w:sz w:val="24"/>
          <w:szCs w:val="24"/>
        </w:rPr>
        <w:t>Размышления по поводу теоретических представлений о государстве//Советское государство и право. 1992. № 5.</w:t>
      </w:r>
    </w:p>
    <w:p w:rsidR="006433EA" w:rsidRDefault="006433EA">
      <w:pPr>
        <w:shd w:val="clear" w:color="auto" w:fill="FFFFFF"/>
        <w:ind w:right="19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Черданцев А. </w:t>
      </w:r>
      <w:r>
        <w:rPr>
          <w:color w:val="000000"/>
          <w:sz w:val="24"/>
          <w:szCs w:val="24"/>
        </w:rPr>
        <w:t xml:space="preserve">Ф. Государственная власть и ее обоснование// Правоведение. 1992. </w:t>
      </w:r>
      <w:r>
        <w:rPr>
          <w:iCs/>
          <w:color w:val="000000"/>
          <w:sz w:val="24"/>
          <w:szCs w:val="24"/>
        </w:rPr>
        <w:t>№ 2.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Чиркин В. Е. </w:t>
      </w:r>
      <w:r>
        <w:rPr>
          <w:color w:val="000000"/>
          <w:sz w:val="24"/>
          <w:szCs w:val="24"/>
        </w:rPr>
        <w:t>Три ипостаси государства // Государство и право. 1993. № 8.</w:t>
      </w:r>
    </w:p>
    <w:p w:rsidR="006433EA" w:rsidRDefault="006433EA">
      <w:pPr>
        <w:shd w:val="clear" w:color="auto" w:fill="FFFFFF"/>
        <w:ind w:firstLine="567"/>
        <w:rPr>
          <w:color w:val="000000"/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Шпенглер О. </w:t>
      </w:r>
      <w:r>
        <w:rPr>
          <w:color w:val="000000"/>
          <w:sz w:val="24"/>
          <w:szCs w:val="24"/>
        </w:rPr>
        <w:t>Закат Европы. М., 1993. Т. 1.</w:t>
      </w:r>
    </w:p>
    <w:p w:rsidR="006433EA" w:rsidRDefault="006433EA">
      <w:pPr>
        <w:shd w:val="clear" w:color="auto" w:fill="FFFFFF"/>
        <w:ind w:firstLine="567"/>
        <w:rPr>
          <w:bCs/>
          <w:color w:val="000000"/>
          <w:sz w:val="24"/>
          <w:szCs w:val="24"/>
        </w:rPr>
      </w:pPr>
    </w:p>
    <w:p w:rsidR="006433EA" w:rsidRDefault="006433EA">
      <w:pPr>
        <w:shd w:val="clear" w:color="auto" w:fill="FFFFFF"/>
        <w:ind w:firstLine="567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Тема 4. Функции государства</w:t>
      </w:r>
    </w:p>
    <w:p w:rsidR="006433EA" w:rsidRDefault="006433EA">
      <w:pPr>
        <w:shd w:val="clear" w:color="auto" w:fill="FFFFFF"/>
        <w:ind w:firstLine="567"/>
        <w:jc w:val="center"/>
        <w:rPr>
          <w:b/>
          <w:sz w:val="28"/>
          <w:szCs w:val="28"/>
        </w:rPr>
      </w:pPr>
    </w:p>
    <w:p w:rsidR="006433EA" w:rsidRDefault="006433EA">
      <w:pPr>
        <w:numPr>
          <w:ilvl w:val="0"/>
          <w:numId w:val="4"/>
        </w:numPr>
        <w:shd w:val="clear" w:color="auto" w:fill="FFFFFF"/>
        <w:tabs>
          <w:tab w:val="left" w:pos="682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Понятие функций государства. Соотношение задач и функций государства.</w:t>
      </w:r>
    </w:p>
    <w:p w:rsidR="006433EA" w:rsidRDefault="006433EA">
      <w:pPr>
        <w:numPr>
          <w:ilvl w:val="0"/>
          <w:numId w:val="4"/>
        </w:numPr>
        <w:shd w:val="clear" w:color="auto" w:fill="FFFFFF"/>
        <w:tabs>
          <w:tab w:val="left" w:pos="682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Классификация функций государства.</w:t>
      </w:r>
    </w:p>
    <w:p w:rsidR="006433EA" w:rsidRDefault="006433EA">
      <w:pPr>
        <w:numPr>
          <w:ilvl w:val="0"/>
          <w:numId w:val="4"/>
        </w:numPr>
        <w:shd w:val="clear" w:color="auto" w:fill="FFFFFF"/>
        <w:tabs>
          <w:tab w:val="left" w:pos="682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Основные внутренние функции государства.</w:t>
      </w:r>
    </w:p>
    <w:p w:rsidR="006433EA" w:rsidRDefault="006433EA">
      <w:pPr>
        <w:numPr>
          <w:ilvl w:val="0"/>
          <w:numId w:val="4"/>
        </w:numPr>
        <w:shd w:val="clear" w:color="auto" w:fill="FFFFFF"/>
        <w:tabs>
          <w:tab w:val="left" w:pos="682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Основные внешние функции государства.</w:t>
      </w:r>
    </w:p>
    <w:p w:rsidR="006433EA" w:rsidRDefault="006433EA">
      <w:pPr>
        <w:numPr>
          <w:ilvl w:val="0"/>
          <w:numId w:val="4"/>
        </w:numPr>
        <w:shd w:val="clear" w:color="auto" w:fill="FFFFFF"/>
        <w:tabs>
          <w:tab w:val="left" w:pos="682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Формы и методы осуществления функций государства.</w:t>
      </w:r>
    </w:p>
    <w:p w:rsidR="006433EA" w:rsidRDefault="006433EA">
      <w:pPr>
        <w:shd w:val="clear" w:color="auto" w:fill="FFFFFF"/>
        <w:ind w:right="29" w:firstLine="567"/>
        <w:jc w:val="center"/>
        <w:rPr>
          <w:bCs/>
          <w:color w:val="000000"/>
          <w:sz w:val="24"/>
          <w:szCs w:val="24"/>
        </w:rPr>
      </w:pPr>
    </w:p>
    <w:p w:rsidR="006433EA" w:rsidRDefault="006433EA">
      <w:pPr>
        <w:shd w:val="clear" w:color="auto" w:fill="FFFFFF"/>
        <w:ind w:right="29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Литература</w:t>
      </w:r>
    </w:p>
    <w:p w:rsidR="006433EA" w:rsidRDefault="006433EA">
      <w:pPr>
        <w:shd w:val="clear" w:color="auto" w:fill="FFFFFF"/>
        <w:ind w:right="29" w:firstLine="567"/>
        <w:jc w:val="center"/>
        <w:rPr>
          <w:sz w:val="24"/>
          <w:szCs w:val="24"/>
        </w:rPr>
      </w:pPr>
    </w:p>
    <w:p w:rsidR="006433EA" w:rsidRDefault="006433EA">
      <w:pPr>
        <w:shd w:val="clear" w:color="auto" w:fill="FFFFFF"/>
        <w:ind w:right="19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Байтин М. И. </w:t>
      </w:r>
      <w:r>
        <w:rPr>
          <w:color w:val="000000"/>
          <w:sz w:val="24"/>
          <w:szCs w:val="24"/>
        </w:rPr>
        <w:t>Сущность и основные функции социалисти</w:t>
      </w:r>
      <w:r>
        <w:rPr>
          <w:color w:val="000000"/>
          <w:sz w:val="24"/>
          <w:szCs w:val="24"/>
        </w:rPr>
        <w:softHyphen/>
        <w:t>ческого государства. Саратов, 1979.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Владимиров В. А. </w:t>
      </w:r>
      <w:r>
        <w:rPr>
          <w:color w:val="000000"/>
          <w:sz w:val="24"/>
          <w:szCs w:val="24"/>
        </w:rPr>
        <w:t>Основные функции посткоммунистиче</w:t>
      </w:r>
      <w:r>
        <w:rPr>
          <w:color w:val="000000"/>
          <w:sz w:val="24"/>
          <w:szCs w:val="24"/>
        </w:rPr>
        <w:softHyphen/>
        <w:t>ского государства в области внутренней политики. Тверь, 1992.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Глебов А. П. </w:t>
      </w:r>
      <w:r>
        <w:rPr>
          <w:color w:val="000000"/>
          <w:sz w:val="24"/>
          <w:szCs w:val="24"/>
        </w:rPr>
        <w:t>Понятие и структура функций социалистиче</w:t>
      </w:r>
      <w:r>
        <w:rPr>
          <w:color w:val="000000"/>
          <w:sz w:val="24"/>
          <w:szCs w:val="24"/>
        </w:rPr>
        <w:softHyphen/>
        <w:t>ского государства. Воронеж, 1974.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Клепцова Т. Н, </w:t>
      </w:r>
      <w:r>
        <w:rPr>
          <w:color w:val="000000"/>
          <w:sz w:val="24"/>
          <w:szCs w:val="24"/>
        </w:rPr>
        <w:t>Функции и аппарат Российского государст</w:t>
      </w:r>
      <w:r>
        <w:rPr>
          <w:color w:val="000000"/>
          <w:sz w:val="24"/>
          <w:szCs w:val="24"/>
        </w:rPr>
        <w:softHyphen/>
        <w:t>ва в рыночной экономике. М., 1992.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Морозова Л. А. </w:t>
      </w:r>
      <w:r>
        <w:rPr>
          <w:color w:val="000000"/>
          <w:sz w:val="24"/>
          <w:szCs w:val="24"/>
        </w:rPr>
        <w:t>Функции российского государства на со</w:t>
      </w:r>
      <w:r>
        <w:rPr>
          <w:color w:val="000000"/>
          <w:sz w:val="24"/>
          <w:szCs w:val="24"/>
        </w:rPr>
        <w:softHyphen/>
        <w:t>временном этапе // Государство и право. 1993. № б.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Пахоленко Н. Б. </w:t>
      </w:r>
      <w:r>
        <w:rPr>
          <w:color w:val="000000"/>
          <w:sz w:val="24"/>
          <w:szCs w:val="24"/>
        </w:rPr>
        <w:t>От тоталитаризма к демократии: о функ</w:t>
      </w:r>
      <w:r>
        <w:rPr>
          <w:color w:val="000000"/>
          <w:sz w:val="24"/>
          <w:szCs w:val="24"/>
        </w:rPr>
        <w:softHyphen/>
        <w:t>циях государства в переходный период // Политические про</w:t>
      </w:r>
      <w:r>
        <w:rPr>
          <w:color w:val="000000"/>
          <w:sz w:val="24"/>
          <w:szCs w:val="24"/>
        </w:rPr>
        <w:softHyphen/>
        <w:t>блемы теории государства. 1993. Гл. 4.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Рогачев А. А. </w:t>
      </w:r>
      <w:r>
        <w:rPr>
          <w:color w:val="000000"/>
          <w:sz w:val="24"/>
          <w:szCs w:val="24"/>
        </w:rPr>
        <w:t>Внешние функции государства социалисти</w:t>
      </w:r>
      <w:r>
        <w:rPr>
          <w:color w:val="000000"/>
          <w:sz w:val="24"/>
          <w:szCs w:val="24"/>
        </w:rPr>
        <w:softHyphen/>
        <w:t>ческого типа. М., 1986.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Тихомиров Ю, А. </w:t>
      </w:r>
      <w:r>
        <w:rPr>
          <w:color w:val="000000"/>
          <w:sz w:val="24"/>
          <w:szCs w:val="24"/>
        </w:rPr>
        <w:t>Государственность: крах или воскрешение//Государство и право. 1992. № 9.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Черноголовкин Н. В. </w:t>
      </w:r>
      <w:r>
        <w:rPr>
          <w:color w:val="000000"/>
          <w:sz w:val="24"/>
          <w:szCs w:val="24"/>
        </w:rPr>
        <w:t>Теория функций социалистического государства. М., 1970.</w:t>
      </w:r>
    </w:p>
    <w:p w:rsidR="006433EA" w:rsidRDefault="006433EA">
      <w:pPr>
        <w:shd w:val="clear" w:color="auto" w:fill="FFFFFF"/>
        <w:ind w:right="1469" w:firstLine="567"/>
        <w:jc w:val="center"/>
        <w:rPr>
          <w:bCs/>
          <w:color w:val="000000"/>
          <w:sz w:val="24"/>
          <w:szCs w:val="24"/>
        </w:rPr>
      </w:pPr>
    </w:p>
    <w:p w:rsidR="006433EA" w:rsidRDefault="006433EA">
      <w:pPr>
        <w:shd w:val="clear" w:color="auto" w:fill="FFFFFF"/>
        <w:ind w:right="2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Тема 5. Формы (устройство) государства</w:t>
      </w:r>
    </w:p>
    <w:p w:rsidR="006433EA" w:rsidRDefault="006433EA">
      <w:pPr>
        <w:shd w:val="clear" w:color="auto" w:fill="FFFFFF"/>
        <w:ind w:right="1469" w:firstLine="567"/>
        <w:jc w:val="center"/>
        <w:rPr>
          <w:sz w:val="24"/>
          <w:szCs w:val="24"/>
        </w:rPr>
      </w:pPr>
    </w:p>
    <w:p w:rsidR="006433EA" w:rsidRDefault="006433EA">
      <w:pPr>
        <w:numPr>
          <w:ilvl w:val="0"/>
          <w:numId w:val="5"/>
        </w:numPr>
        <w:shd w:val="clear" w:color="auto" w:fill="FFFFFF"/>
        <w:tabs>
          <w:tab w:val="left" w:pos="682"/>
        </w:tabs>
        <w:ind w:firstLine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Понятие и структура формы государства.</w:t>
      </w:r>
    </w:p>
    <w:p w:rsidR="006433EA" w:rsidRDefault="006433EA">
      <w:pPr>
        <w:numPr>
          <w:ilvl w:val="0"/>
          <w:numId w:val="5"/>
        </w:numPr>
        <w:shd w:val="clear" w:color="auto" w:fill="FFFFFF"/>
        <w:tabs>
          <w:tab w:val="left" w:pos="682"/>
        </w:tabs>
        <w:ind w:firstLine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Форма правления: понятие и виды. Характеристика монархической и республиканской формы правления. Соотношение типа и формы государства.</w:t>
      </w:r>
    </w:p>
    <w:p w:rsidR="006433EA" w:rsidRDefault="006433EA">
      <w:pPr>
        <w:numPr>
          <w:ilvl w:val="0"/>
          <w:numId w:val="5"/>
        </w:numPr>
        <w:shd w:val="clear" w:color="auto" w:fill="FFFFFF"/>
        <w:tabs>
          <w:tab w:val="left" w:pos="682"/>
        </w:tabs>
        <w:ind w:firstLine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Форма национально-территориального и административного государственного устройства.</w:t>
      </w:r>
    </w:p>
    <w:p w:rsidR="006433EA" w:rsidRDefault="006433EA">
      <w:pPr>
        <w:numPr>
          <w:ilvl w:val="0"/>
          <w:numId w:val="6"/>
        </w:numPr>
        <w:shd w:val="clear" w:color="auto" w:fill="FFFFFF"/>
        <w:tabs>
          <w:tab w:val="left" w:pos="682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Политический режим: понятие и виды. Соотношение по</w:t>
      </w:r>
      <w:r>
        <w:rPr>
          <w:color w:val="000000"/>
          <w:sz w:val="24"/>
          <w:szCs w:val="24"/>
        </w:rPr>
        <w:softHyphen/>
        <w:t>литического и государственно-правового режима.</w:t>
      </w:r>
    </w:p>
    <w:p w:rsidR="006433EA" w:rsidRDefault="006433EA">
      <w:pPr>
        <w:numPr>
          <w:ilvl w:val="0"/>
          <w:numId w:val="6"/>
        </w:numPr>
        <w:shd w:val="clear" w:color="auto" w:fill="FFFFFF"/>
        <w:tabs>
          <w:tab w:val="left" w:pos="682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Форма Российского государства.</w:t>
      </w:r>
    </w:p>
    <w:p w:rsidR="006433EA" w:rsidRDefault="006433EA">
      <w:pPr>
        <w:shd w:val="clear" w:color="auto" w:fill="FFFFFF"/>
        <w:ind w:firstLine="567"/>
        <w:jc w:val="center"/>
        <w:rPr>
          <w:bCs/>
          <w:color w:val="000000"/>
          <w:sz w:val="24"/>
          <w:szCs w:val="24"/>
        </w:rPr>
      </w:pPr>
    </w:p>
    <w:p w:rsidR="006433EA" w:rsidRDefault="006433EA">
      <w:pPr>
        <w:shd w:val="clear" w:color="auto" w:fill="FFFFFF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Литература</w:t>
      </w:r>
    </w:p>
    <w:p w:rsidR="006433EA" w:rsidRDefault="006433EA">
      <w:pPr>
        <w:shd w:val="clear" w:color="auto" w:fill="FFFFFF"/>
        <w:ind w:firstLine="567"/>
        <w:jc w:val="center"/>
        <w:rPr>
          <w:sz w:val="24"/>
          <w:szCs w:val="24"/>
        </w:rPr>
      </w:pP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Гаджиев К. С. </w:t>
      </w:r>
      <w:r>
        <w:rPr>
          <w:color w:val="000000"/>
          <w:sz w:val="24"/>
          <w:szCs w:val="24"/>
        </w:rPr>
        <w:t xml:space="preserve">Тоталитаризм как феномен </w:t>
      </w:r>
      <w:r>
        <w:rPr>
          <w:color w:val="000000"/>
          <w:sz w:val="24"/>
          <w:szCs w:val="24"/>
          <w:lang w:val="en-US"/>
        </w:rPr>
        <w:t>XX</w:t>
      </w:r>
      <w:r>
        <w:rPr>
          <w:color w:val="000000"/>
          <w:sz w:val="24"/>
          <w:szCs w:val="24"/>
        </w:rPr>
        <w:t xml:space="preserve"> века // Во</w:t>
      </w:r>
      <w:r>
        <w:rPr>
          <w:color w:val="000000"/>
          <w:sz w:val="24"/>
          <w:szCs w:val="24"/>
        </w:rPr>
        <w:softHyphen/>
        <w:t>просы философии. 1992. № 2.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Карапетян Л. М. </w:t>
      </w:r>
      <w:r>
        <w:rPr>
          <w:color w:val="000000"/>
          <w:sz w:val="24"/>
          <w:szCs w:val="24"/>
        </w:rPr>
        <w:t>К вопросу о "моделях" федерализма// Государство и право. 1996. № 12.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Кокотов А. И. </w:t>
      </w:r>
      <w:r>
        <w:rPr>
          <w:color w:val="000000"/>
          <w:sz w:val="24"/>
          <w:szCs w:val="24"/>
        </w:rPr>
        <w:t>Русская нация и российская государствен</w:t>
      </w:r>
      <w:r>
        <w:rPr>
          <w:color w:val="000000"/>
          <w:sz w:val="24"/>
          <w:szCs w:val="24"/>
        </w:rPr>
        <w:softHyphen/>
        <w:t>ность. Екатеринбург, 1994.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Маркс К. Гражданская война во Франции // </w:t>
      </w:r>
      <w:r>
        <w:rPr>
          <w:iCs/>
          <w:color w:val="000000"/>
          <w:sz w:val="24"/>
          <w:szCs w:val="24"/>
        </w:rPr>
        <w:t xml:space="preserve">К. Маркс, Ф. Энгельс. </w:t>
      </w:r>
      <w:r>
        <w:rPr>
          <w:color w:val="000000"/>
          <w:sz w:val="24"/>
          <w:szCs w:val="24"/>
        </w:rPr>
        <w:t>Соч. Т- 17.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Маркс </w:t>
      </w:r>
      <w:r>
        <w:rPr>
          <w:iCs/>
          <w:color w:val="000000"/>
          <w:sz w:val="24"/>
          <w:szCs w:val="24"/>
        </w:rPr>
        <w:t xml:space="preserve">К. </w:t>
      </w:r>
      <w:r>
        <w:rPr>
          <w:color w:val="000000"/>
          <w:sz w:val="24"/>
          <w:szCs w:val="24"/>
        </w:rPr>
        <w:t xml:space="preserve">Критика Готской программы // К. Маркс, Ф. </w:t>
      </w:r>
      <w:r>
        <w:rPr>
          <w:iCs/>
          <w:color w:val="000000"/>
          <w:sz w:val="24"/>
          <w:szCs w:val="24"/>
        </w:rPr>
        <w:t xml:space="preserve">Энгельс. </w:t>
      </w:r>
      <w:r>
        <w:rPr>
          <w:color w:val="000000"/>
          <w:sz w:val="24"/>
          <w:szCs w:val="24"/>
        </w:rPr>
        <w:t>Соч. Т. 19.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Петров В. С. </w:t>
      </w:r>
      <w:r>
        <w:rPr>
          <w:color w:val="000000"/>
          <w:sz w:val="24"/>
          <w:szCs w:val="24"/>
        </w:rPr>
        <w:t>Сущность, содержание и форма государства. Л., 1977.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Петров В. С. </w:t>
      </w:r>
      <w:r>
        <w:rPr>
          <w:color w:val="000000"/>
          <w:sz w:val="24"/>
          <w:szCs w:val="24"/>
        </w:rPr>
        <w:t>Тип и форма государства. Л., 19</w:t>
      </w:r>
      <w:r>
        <w:rPr>
          <w:color w:val="000000"/>
          <w:sz w:val="24"/>
          <w:szCs w:val="24"/>
          <w:lang w:val="en-US"/>
        </w:rPr>
        <w:t>G</w:t>
      </w:r>
      <w:r>
        <w:rPr>
          <w:color w:val="000000"/>
          <w:sz w:val="24"/>
          <w:szCs w:val="24"/>
        </w:rPr>
        <w:t>7.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color w:val="000000"/>
          <w:sz w:val="24"/>
          <w:szCs w:val="24"/>
        </w:rPr>
        <w:t>Политические проблемы теории государства. М., 1993.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Политические институты США. История и современность. М., 1988.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Рожкова Л. П. </w:t>
      </w:r>
      <w:r>
        <w:rPr>
          <w:color w:val="000000"/>
          <w:sz w:val="24"/>
          <w:szCs w:val="24"/>
        </w:rPr>
        <w:t>Принципы и методы типологии государства и права. Саратов, 1984.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Франк С. Л. Философские предпосылки деспотизма // Во</w:t>
      </w:r>
      <w:r>
        <w:rPr>
          <w:color w:val="000000"/>
          <w:sz w:val="24"/>
          <w:szCs w:val="24"/>
        </w:rPr>
        <w:softHyphen/>
        <w:t>просы философии. 1992. № 3.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Чиркин В. Е. </w:t>
      </w:r>
      <w:r>
        <w:rPr>
          <w:color w:val="000000"/>
          <w:sz w:val="24"/>
          <w:szCs w:val="24"/>
        </w:rPr>
        <w:t>Нетипичные формы правления в современном государстве//Государство и право. 1994. № 1.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Чиркин В. Е. </w:t>
      </w:r>
      <w:r>
        <w:rPr>
          <w:color w:val="000000"/>
          <w:sz w:val="24"/>
          <w:szCs w:val="24"/>
        </w:rPr>
        <w:t>Переходное постсоциалистическое государст</w:t>
      </w:r>
      <w:r>
        <w:rPr>
          <w:color w:val="000000"/>
          <w:sz w:val="24"/>
          <w:szCs w:val="24"/>
        </w:rPr>
        <w:softHyphen/>
        <w:t>во: содержание и форма//Государство и право. 1997. № 1.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Эбзеев Б. </w:t>
      </w:r>
      <w:r>
        <w:rPr>
          <w:color w:val="000000"/>
          <w:sz w:val="24"/>
          <w:szCs w:val="24"/>
        </w:rPr>
        <w:t xml:space="preserve">С., </w:t>
      </w:r>
      <w:r>
        <w:rPr>
          <w:iCs/>
          <w:color w:val="000000"/>
          <w:sz w:val="24"/>
          <w:szCs w:val="24"/>
        </w:rPr>
        <w:t xml:space="preserve">Карапетян Л. М. </w:t>
      </w:r>
      <w:r>
        <w:rPr>
          <w:color w:val="000000"/>
          <w:sz w:val="24"/>
          <w:szCs w:val="24"/>
        </w:rPr>
        <w:t>Российский федерализм: равноправие и ассиметрия конституционного статуса субъектов//Государство и право. 1995. № 3.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Эбзеев Б. С. </w:t>
      </w:r>
      <w:r>
        <w:rPr>
          <w:color w:val="000000"/>
          <w:sz w:val="24"/>
          <w:szCs w:val="24"/>
        </w:rPr>
        <w:t>Конституция. Правовое государство. Конститу</w:t>
      </w:r>
      <w:r>
        <w:rPr>
          <w:color w:val="000000"/>
          <w:sz w:val="24"/>
          <w:szCs w:val="24"/>
        </w:rPr>
        <w:softHyphen/>
        <w:t>ционный суд. М., 1996.</w:t>
      </w:r>
    </w:p>
    <w:p w:rsidR="006433EA" w:rsidRDefault="006433EA">
      <w:pPr>
        <w:shd w:val="clear" w:color="auto" w:fill="FFFFFF"/>
        <w:ind w:firstLine="567"/>
        <w:jc w:val="center"/>
        <w:rPr>
          <w:bCs/>
          <w:color w:val="000000"/>
          <w:sz w:val="24"/>
          <w:szCs w:val="24"/>
        </w:rPr>
      </w:pPr>
    </w:p>
    <w:p w:rsidR="006433EA" w:rsidRDefault="006433EA">
      <w:pPr>
        <w:shd w:val="clear" w:color="auto" w:fill="FFFFFF"/>
        <w:ind w:firstLine="567"/>
        <w:jc w:val="center"/>
        <w:rPr>
          <w:b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Тема 6. Механизм</w:t>
      </w:r>
    </w:p>
    <w:p w:rsidR="006433EA" w:rsidRDefault="006433EA">
      <w:pPr>
        <w:shd w:val="clear" w:color="auto" w:fill="FFFFFF"/>
        <w:ind w:firstLine="567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государства</w:t>
      </w:r>
    </w:p>
    <w:p w:rsidR="006433EA" w:rsidRDefault="006433EA">
      <w:pPr>
        <w:shd w:val="clear" w:color="auto" w:fill="FFFFFF"/>
        <w:ind w:firstLine="567"/>
        <w:jc w:val="center"/>
        <w:rPr>
          <w:sz w:val="24"/>
          <w:szCs w:val="24"/>
        </w:rPr>
      </w:pPr>
    </w:p>
    <w:p w:rsidR="006433EA" w:rsidRDefault="006433EA">
      <w:pPr>
        <w:shd w:val="clear" w:color="auto" w:fill="FFFFFF"/>
        <w:ind w:firstLine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1. Понятие, основные черты и структура механизма госу</w:t>
      </w:r>
      <w:r>
        <w:rPr>
          <w:color w:val="000000"/>
          <w:sz w:val="24"/>
          <w:szCs w:val="24"/>
        </w:rPr>
        <w:softHyphen/>
        <w:t>дарства.</w:t>
      </w:r>
    </w:p>
    <w:p w:rsidR="006433EA" w:rsidRDefault="006433EA">
      <w:pPr>
        <w:numPr>
          <w:ilvl w:val="0"/>
          <w:numId w:val="7"/>
        </w:numPr>
        <w:shd w:val="clear" w:color="auto" w:fill="FFFFFF"/>
        <w:tabs>
          <w:tab w:val="left" w:pos="662"/>
        </w:tabs>
        <w:ind w:firstLine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Орган государства: понятие, признаки, классификация.  Органы законодательной, исполнительной, судебной власти.</w:t>
      </w:r>
    </w:p>
    <w:p w:rsidR="006433EA" w:rsidRDefault="006433EA">
      <w:pPr>
        <w:numPr>
          <w:ilvl w:val="0"/>
          <w:numId w:val="7"/>
        </w:numPr>
        <w:shd w:val="clear" w:color="auto" w:fill="FFFFFF"/>
        <w:tabs>
          <w:tab w:val="left" w:pos="662"/>
        </w:tabs>
        <w:ind w:firstLine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Основные принципы организации и деятельности госу</w:t>
      </w:r>
      <w:r>
        <w:rPr>
          <w:color w:val="000000"/>
          <w:sz w:val="24"/>
          <w:szCs w:val="24"/>
        </w:rPr>
        <w:softHyphen/>
        <w:t>дарственного аппарата.</w:t>
      </w:r>
    </w:p>
    <w:p w:rsidR="006433EA" w:rsidRDefault="006433EA">
      <w:pPr>
        <w:numPr>
          <w:ilvl w:val="0"/>
          <w:numId w:val="7"/>
        </w:numPr>
        <w:shd w:val="clear" w:color="auto" w:fill="FFFFFF"/>
        <w:tabs>
          <w:tab w:val="left" w:pos="662"/>
        </w:tabs>
        <w:ind w:firstLine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Совершенствование государственного аппарата современ</w:t>
      </w:r>
      <w:r>
        <w:rPr>
          <w:color w:val="000000"/>
          <w:sz w:val="24"/>
          <w:szCs w:val="24"/>
        </w:rPr>
        <w:softHyphen/>
        <w:t>ного Российского государства. Этика государственной службы.</w:t>
      </w:r>
    </w:p>
    <w:p w:rsidR="006433EA" w:rsidRDefault="006433EA">
      <w:pPr>
        <w:numPr>
          <w:ilvl w:val="0"/>
          <w:numId w:val="7"/>
        </w:numPr>
        <w:shd w:val="clear" w:color="auto" w:fill="FFFFFF"/>
        <w:tabs>
          <w:tab w:val="left" w:pos="662"/>
        </w:tabs>
        <w:ind w:firstLine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Понятие и сущность бюрократии. Демократический и бю</w:t>
      </w:r>
      <w:r>
        <w:rPr>
          <w:color w:val="000000"/>
          <w:sz w:val="24"/>
          <w:szCs w:val="24"/>
        </w:rPr>
        <w:softHyphen/>
        <w:t>рократический централизм.</w:t>
      </w:r>
    </w:p>
    <w:p w:rsidR="006433EA" w:rsidRDefault="006433EA">
      <w:pPr>
        <w:shd w:val="clear" w:color="auto" w:fill="FFFFFF"/>
        <w:ind w:right="29" w:firstLine="567"/>
        <w:jc w:val="both"/>
        <w:rPr>
          <w:bCs/>
          <w:color w:val="000000"/>
          <w:sz w:val="24"/>
          <w:szCs w:val="24"/>
        </w:rPr>
      </w:pPr>
    </w:p>
    <w:p w:rsidR="006433EA" w:rsidRDefault="006433EA">
      <w:pPr>
        <w:shd w:val="clear" w:color="auto" w:fill="FFFFFF"/>
        <w:ind w:right="29" w:firstLine="567"/>
        <w:jc w:val="both"/>
        <w:rPr>
          <w:bCs/>
          <w:color w:val="000000"/>
          <w:sz w:val="24"/>
          <w:szCs w:val="24"/>
        </w:rPr>
      </w:pPr>
    </w:p>
    <w:p w:rsidR="006433EA" w:rsidRDefault="006433EA">
      <w:pPr>
        <w:shd w:val="clear" w:color="auto" w:fill="FFFFFF"/>
        <w:ind w:right="29" w:firstLine="567"/>
        <w:jc w:val="center"/>
        <w:rPr>
          <w:bCs/>
          <w:color w:val="000000"/>
          <w:sz w:val="24"/>
          <w:szCs w:val="24"/>
        </w:rPr>
      </w:pPr>
    </w:p>
    <w:p w:rsidR="006433EA" w:rsidRDefault="006433EA">
      <w:pPr>
        <w:shd w:val="clear" w:color="auto" w:fill="FFFFFF"/>
        <w:ind w:right="29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Литература</w:t>
      </w:r>
    </w:p>
    <w:p w:rsidR="006433EA" w:rsidRDefault="006433EA">
      <w:pPr>
        <w:shd w:val="clear" w:color="auto" w:fill="FFFFFF"/>
        <w:ind w:right="29" w:firstLine="567"/>
        <w:jc w:val="center"/>
        <w:rPr>
          <w:sz w:val="24"/>
          <w:szCs w:val="24"/>
        </w:rPr>
      </w:pPr>
    </w:p>
    <w:p w:rsidR="006433EA" w:rsidRDefault="006433EA">
      <w:pPr>
        <w:shd w:val="clear" w:color="auto" w:fill="FFFFFF"/>
        <w:ind w:right="19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Агеева Е. А. </w:t>
      </w:r>
      <w:r>
        <w:rPr>
          <w:color w:val="000000"/>
          <w:sz w:val="24"/>
          <w:szCs w:val="24"/>
        </w:rPr>
        <w:t>Юридическая ответственность в государствен</w:t>
      </w:r>
      <w:r>
        <w:rPr>
          <w:color w:val="000000"/>
          <w:sz w:val="24"/>
          <w:szCs w:val="24"/>
        </w:rPr>
        <w:softHyphen/>
        <w:t>ном управлении. М., 1990.</w:t>
      </w:r>
    </w:p>
    <w:p w:rsidR="006433EA" w:rsidRDefault="006433EA">
      <w:pPr>
        <w:shd w:val="clear" w:color="auto" w:fill="FFFFFF"/>
        <w:ind w:right="19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Байтин М. И. </w:t>
      </w:r>
      <w:r>
        <w:rPr>
          <w:color w:val="000000"/>
          <w:sz w:val="24"/>
          <w:szCs w:val="24"/>
        </w:rPr>
        <w:t>Механизм современного Российского государства//Правоведение. 1996. № 3.</w:t>
      </w:r>
    </w:p>
    <w:p w:rsidR="006433EA" w:rsidRDefault="006433EA">
      <w:pPr>
        <w:shd w:val="clear" w:color="auto" w:fill="FFFFFF"/>
        <w:ind w:right="19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Барнашов А. М. </w:t>
      </w:r>
      <w:r>
        <w:rPr>
          <w:color w:val="000000"/>
          <w:sz w:val="24"/>
          <w:szCs w:val="24"/>
        </w:rPr>
        <w:t>Теория разделения властей: становление, развитие, применение. Томск, 198В.</w:t>
      </w:r>
    </w:p>
    <w:p w:rsidR="006433EA" w:rsidRDefault="006433EA">
      <w:pPr>
        <w:shd w:val="clear" w:color="auto" w:fill="FFFFFF"/>
        <w:ind w:right="19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Бахрах </w:t>
      </w:r>
      <w:r>
        <w:rPr>
          <w:iCs/>
          <w:color w:val="000000"/>
          <w:sz w:val="24"/>
          <w:szCs w:val="24"/>
        </w:rPr>
        <w:t xml:space="preserve">Д. Н. </w:t>
      </w:r>
      <w:r>
        <w:rPr>
          <w:color w:val="000000"/>
          <w:sz w:val="24"/>
          <w:szCs w:val="24"/>
        </w:rPr>
        <w:t>Государственная служба: основные понятия, ее составляющие, содержание, принципы//Государство и пра</w:t>
      </w:r>
      <w:r>
        <w:rPr>
          <w:color w:val="000000"/>
          <w:sz w:val="24"/>
          <w:szCs w:val="24"/>
        </w:rPr>
        <w:softHyphen/>
        <w:t>во. 1996. № 12.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Вельский К. С. </w:t>
      </w:r>
      <w:r>
        <w:rPr>
          <w:color w:val="000000"/>
          <w:sz w:val="24"/>
          <w:szCs w:val="24"/>
        </w:rPr>
        <w:t>О функциях исполнительной власти//Государство и право. 1997. № 3.</w:t>
      </w:r>
    </w:p>
    <w:p w:rsidR="006433EA" w:rsidRDefault="006433EA">
      <w:pPr>
        <w:shd w:val="clear" w:color="auto" w:fill="FFFFFF"/>
        <w:ind w:right="19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Братко А. Г. </w:t>
      </w:r>
      <w:r>
        <w:rPr>
          <w:color w:val="000000"/>
          <w:sz w:val="24"/>
          <w:szCs w:val="24"/>
        </w:rPr>
        <w:t>Правоохранительная система. Вопросы тео</w:t>
      </w:r>
      <w:r>
        <w:rPr>
          <w:color w:val="000000"/>
          <w:sz w:val="24"/>
          <w:szCs w:val="24"/>
        </w:rPr>
        <w:softHyphen/>
        <w:t>рии. М., 1991.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Дыльнов Г. В. </w:t>
      </w:r>
      <w:r>
        <w:rPr>
          <w:color w:val="000000"/>
          <w:sz w:val="24"/>
          <w:szCs w:val="24"/>
        </w:rPr>
        <w:t>Законодательная власть в правовом государ</w:t>
      </w:r>
      <w:r>
        <w:rPr>
          <w:color w:val="000000"/>
          <w:sz w:val="24"/>
          <w:szCs w:val="24"/>
        </w:rPr>
        <w:softHyphen/>
        <w:t>стве. М., 1995.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Дюрягии И. Я. </w:t>
      </w:r>
      <w:r>
        <w:rPr>
          <w:color w:val="000000"/>
          <w:sz w:val="24"/>
          <w:szCs w:val="24"/>
        </w:rPr>
        <w:t>Право и управление. М., 1981.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Кокотов </w:t>
      </w:r>
      <w:r>
        <w:rPr>
          <w:iCs/>
          <w:color w:val="000000"/>
          <w:sz w:val="24"/>
          <w:szCs w:val="24"/>
        </w:rPr>
        <w:t xml:space="preserve">А. М. </w:t>
      </w:r>
      <w:r>
        <w:rPr>
          <w:color w:val="000000"/>
          <w:sz w:val="24"/>
          <w:szCs w:val="24"/>
        </w:rPr>
        <w:t>Русская нация и российская государствен</w:t>
      </w:r>
      <w:r>
        <w:rPr>
          <w:color w:val="000000"/>
          <w:sz w:val="24"/>
          <w:szCs w:val="24"/>
        </w:rPr>
        <w:softHyphen/>
        <w:t>ность. Екатеринбург, 1994.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Копейчиков В. В. </w:t>
      </w:r>
      <w:r>
        <w:rPr>
          <w:color w:val="000000"/>
          <w:sz w:val="24"/>
          <w:szCs w:val="24"/>
        </w:rPr>
        <w:t>Механизм государства. М., 1968.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Ликас А. Л. </w:t>
      </w:r>
      <w:r>
        <w:rPr>
          <w:color w:val="000000"/>
          <w:sz w:val="24"/>
          <w:szCs w:val="24"/>
        </w:rPr>
        <w:t>Культура правосудия. М., 1990.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Оболенский А. В. </w:t>
      </w:r>
      <w:r>
        <w:rPr>
          <w:color w:val="000000"/>
          <w:sz w:val="24"/>
          <w:szCs w:val="24"/>
        </w:rPr>
        <w:t>Человек в государственном управлении. М. 1987.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Осавелюк А. М. </w:t>
      </w:r>
      <w:r>
        <w:rPr>
          <w:color w:val="000000"/>
          <w:sz w:val="24"/>
          <w:szCs w:val="24"/>
        </w:rPr>
        <w:t>Современный механизм сдержек и проти</w:t>
      </w:r>
      <w:r>
        <w:rPr>
          <w:color w:val="000000"/>
          <w:sz w:val="24"/>
          <w:szCs w:val="24"/>
        </w:rPr>
        <w:softHyphen/>
        <w:t>вовесов в зарубежных государствах//Государство и право. 1993. № 12.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color w:val="000000"/>
          <w:sz w:val="24"/>
          <w:szCs w:val="24"/>
        </w:rPr>
        <w:t>Разделение властей: история и современность. М., 1996.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Сахаров </w:t>
      </w:r>
      <w:r>
        <w:rPr>
          <w:iCs/>
          <w:color w:val="000000"/>
          <w:sz w:val="24"/>
          <w:szCs w:val="24"/>
        </w:rPr>
        <w:t xml:space="preserve">Н. А. </w:t>
      </w:r>
      <w:r>
        <w:rPr>
          <w:color w:val="000000"/>
          <w:sz w:val="24"/>
          <w:szCs w:val="24"/>
        </w:rPr>
        <w:t>Институт президентства в современном мире. М., 1994.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Чиркин В. Е. </w:t>
      </w:r>
      <w:r>
        <w:rPr>
          <w:color w:val="000000"/>
          <w:sz w:val="24"/>
          <w:szCs w:val="24"/>
        </w:rPr>
        <w:t>Президентская власть//Государство и право. 1997. № 5.</w:t>
      </w:r>
    </w:p>
    <w:p w:rsidR="006433EA" w:rsidRDefault="006433EA">
      <w:pPr>
        <w:shd w:val="clear" w:color="auto" w:fill="FFFFFF"/>
        <w:ind w:firstLine="567"/>
        <w:jc w:val="both"/>
        <w:rPr>
          <w:color w:val="000000"/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Энтин Л. М. </w:t>
      </w:r>
      <w:r>
        <w:rPr>
          <w:color w:val="000000"/>
          <w:sz w:val="24"/>
          <w:szCs w:val="24"/>
        </w:rPr>
        <w:t>Разделение властей: опыт современных госу</w:t>
      </w:r>
      <w:r>
        <w:rPr>
          <w:color w:val="000000"/>
          <w:sz w:val="24"/>
          <w:szCs w:val="24"/>
        </w:rPr>
        <w:softHyphen/>
        <w:t>дарства. М., 1995.</w:t>
      </w:r>
    </w:p>
    <w:p w:rsidR="006433EA" w:rsidRDefault="006433EA">
      <w:pPr>
        <w:shd w:val="clear" w:color="auto" w:fill="FFFFFF"/>
        <w:ind w:right="19" w:firstLine="567"/>
        <w:jc w:val="center"/>
        <w:rPr>
          <w:bCs/>
          <w:color w:val="000000"/>
          <w:sz w:val="24"/>
          <w:szCs w:val="24"/>
        </w:rPr>
      </w:pPr>
    </w:p>
    <w:p w:rsidR="006433EA" w:rsidRDefault="006433EA">
      <w:pPr>
        <w:shd w:val="clear" w:color="auto" w:fill="FFFFFF"/>
        <w:ind w:right="19"/>
        <w:jc w:val="center"/>
        <w:rPr>
          <w:b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Тема 7. Государство</w:t>
      </w:r>
    </w:p>
    <w:p w:rsidR="006433EA" w:rsidRDefault="006433EA">
      <w:pPr>
        <w:shd w:val="clear" w:color="auto" w:fill="FFFFFF"/>
        <w:ind w:right="10"/>
        <w:jc w:val="center"/>
        <w:rPr>
          <w:b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в политической </w:t>
      </w:r>
      <w:r>
        <w:rPr>
          <w:b/>
          <w:color w:val="000000"/>
          <w:sz w:val="28"/>
          <w:szCs w:val="28"/>
        </w:rPr>
        <w:t>системе</w:t>
      </w:r>
    </w:p>
    <w:p w:rsidR="006433EA" w:rsidRDefault="006433EA">
      <w:pPr>
        <w:shd w:val="clear" w:color="auto" w:fill="FFFFFF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общества</w:t>
      </w:r>
    </w:p>
    <w:p w:rsidR="006433EA" w:rsidRDefault="006433EA">
      <w:pPr>
        <w:shd w:val="clear" w:color="auto" w:fill="FFFFFF"/>
        <w:ind w:firstLine="567"/>
        <w:jc w:val="center"/>
        <w:rPr>
          <w:sz w:val="24"/>
          <w:szCs w:val="24"/>
        </w:rPr>
      </w:pPr>
    </w:p>
    <w:p w:rsidR="006433EA" w:rsidRDefault="006433EA">
      <w:pPr>
        <w:numPr>
          <w:ilvl w:val="0"/>
          <w:numId w:val="8"/>
        </w:numPr>
        <w:shd w:val="clear" w:color="auto" w:fill="FFFFFF"/>
        <w:tabs>
          <w:tab w:val="left" w:pos="672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Понятие и структура политической системы общества.</w:t>
      </w:r>
    </w:p>
    <w:p w:rsidR="006433EA" w:rsidRDefault="006433EA">
      <w:pPr>
        <w:numPr>
          <w:ilvl w:val="0"/>
          <w:numId w:val="8"/>
        </w:numPr>
        <w:shd w:val="clear" w:color="auto" w:fill="FFFFFF"/>
        <w:tabs>
          <w:tab w:val="left" w:pos="672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Место и роль государства в политической системе обще</w:t>
      </w:r>
      <w:r>
        <w:rPr>
          <w:color w:val="000000"/>
          <w:sz w:val="24"/>
          <w:szCs w:val="24"/>
        </w:rPr>
        <w:softHyphen/>
        <w:t>ства.</w:t>
      </w:r>
    </w:p>
    <w:p w:rsidR="006433EA" w:rsidRDefault="006433EA">
      <w:pPr>
        <w:numPr>
          <w:ilvl w:val="0"/>
          <w:numId w:val="9"/>
        </w:numPr>
        <w:shd w:val="clear" w:color="auto" w:fill="FFFFFF"/>
        <w:tabs>
          <w:tab w:val="left" w:pos="691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Государство и политические партии,</w:t>
      </w:r>
    </w:p>
    <w:p w:rsidR="006433EA" w:rsidRDefault="006433EA">
      <w:pPr>
        <w:numPr>
          <w:ilvl w:val="0"/>
          <w:numId w:val="10"/>
        </w:numPr>
        <w:shd w:val="clear" w:color="auto" w:fill="FFFFFF"/>
        <w:tabs>
          <w:tab w:val="left" w:pos="691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Взаимодействие государства с общественными объединениями и иными субъектами политической системы.</w:t>
      </w:r>
    </w:p>
    <w:p w:rsidR="006433EA" w:rsidRDefault="006433EA">
      <w:pPr>
        <w:numPr>
          <w:ilvl w:val="0"/>
          <w:numId w:val="9"/>
        </w:numPr>
        <w:shd w:val="clear" w:color="auto" w:fill="FFFFFF"/>
        <w:tabs>
          <w:tab w:val="left" w:pos="691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Нормативная основа политической системы общества.</w:t>
      </w:r>
    </w:p>
    <w:p w:rsidR="006433EA" w:rsidRDefault="006433EA">
      <w:pPr>
        <w:shd w:val="clear" w:color="auto" w:fill="FFFFFF"/>
        <w:ind w:firstLine="567"/>
        <w:jc w:val="center"/>
        <w:rPr>
          <w:bCs/>
          <w:color w:val="000000"/>
          <w:sz w:val="24"/>
          <w:szCs w:val="24"/>
        </w:rPr>
      </w:pPr>
    </w:p>
    <w:p w:rsidR="006433EA" w:rsidRDefault="006433EA">
      <w:pPr>
        <w:shd w:val="clear" w:color="auto" w:fill="FFFFFF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Литература</w:t>
      </w:r>
    </w:p>
    <w:p w:rsidR="006433EA" w:rsidRDefault="006433EA">
      <w:pPr>
        <w:shd w:val="clear" w:color="auto" w:fill="FFFFFF"/>
        <w:ind w:firstLine="567"/>
        <w:jc w:val="center"/>
        <w:rPr>
          <w:sz w:val="24"/>
          <w:szCs w:val="24"/>
        </w:rPr>
      </w:pP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Авакьян </w:t>
      </w:r>
      <w:r>
        <w:rPr>
          <w:color w:val="000000"/>
          <w:sz w:val="24"/>
          <w:szCs w:val="24"/>
        </w:rPr>
        <w:t xml:space="preserve">С. </w:t>
      </w:r>
      <w:r>
        <w:rPr>
          <w:iCs/>
          <w:color w:val="000000"/>
          <w:sz w:val="24"/>
          <w:szCs w:val="24"/>
        </w:rPr>
        <w:t xml:space="preserve">А. </w:t>
      </w:r>
      <w:r>
        <w:rPr>
          <w:color w:val="000000"/>
          <w:sz w:val="24"/>
          <w:szCs w:val="24"/>
        </w:rPr>
        <w:t>Политический плюрализм и общественные объединения в Российской Федерации; конституционно-право</w:t>
      </w:r>
      <w:r>
        <w:rPr>
          <w:color w:val="000000"/>
          <w:sz w:val="24"/>
          <w:szCs w:val="24"/>
        </w:rPr>
        <w:softHyphen/>
        <w:t>вые основы. М., 1996.</w:t>
      </w:r>
    </w:p>
    <w:p w:rsidR="006433EA" w:rsidRDefault="006433EA">
      <w:pPr>
        <w:shd w:val="clear" w:color="auto" w:fill="FFFFFF"/>
        <w:ind w:right="19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Комаров С. А. </w:t>
      </w:r>
      <w:r>
        <w:rPr>
          <w:color w:val="000000"/>
          <w:sz w:val="24"/>
          <w:szCs w:val="24"/>
        </w:rPr>
        <w:t>Личность в политической системе россий</w:t>
      </w:r>
      <w:r>
        <w:rPr>
          <w:color w:val="000000"/>
          <w:sz w:val="24"/>
          <w:szCs w:val="24"/>
        </w:rPr>
        <w:softHyphen/>
        <w:t>ского общества. Политико-правовое исследование. Саранск, 1995.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color w:val="000000"/>
          <w:sz w:val="24"/>
          <w:szCs w:val="24"/>
        </w:rPr>
        <w:t>Конституции буржуазных государств. М.,1982.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Куроедов В. А. </w:t>
      </w:r>
      <w:r>
        <w:rPr>
          <w:color w:val="000000"/>
          <w:sz w:val="24"/>
          <w:szCs w:val="24"/>
        </w:rPr>
        <w:t>Религия и церковь в советском обществе. М., 1984.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Основы политологии // Курс лекций под ред. В. </w:t>
      </w:r>
      <w:r>
        <w:rPr>
          <w:iCs/>
          <w:color w:val="000000"/>
          <w:sz w:val="24"/>
          <w:szCs w:val="24"/>
        </w:rPr>
        <w:t>П. Пугаче</w:t>
      </w:r>
      <w:r>
        <w:rPr>
          <w:iCs/>
          <w:color w:val="000000"/>
          <w:sz w:val="24"/>
          <w:szCs w:val="24"/>
        </w:rPr>
        <w:softHyphen/>
        <w:t xml:space="preserve">ва. </w:t>
      </w:r>
      <w:r>
        <w:rPr>
          <w:color w:val="000000"/>
          <w:sz w:val="24"/>
          <w:szCs w:val="24"/>
        </w:rPr>
        <w:t>М., 1992.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Политология // Под ред. </w:t>
      </w:r>
      <w:r>
        <w:rPr>
          <w:iCs/>
          <w:color w:val="000000"/>
          <w:sz w:val="24"/>
          <w:szCs w:val="24"/>
        </w:rPr>
        <w:t xml:space="preserve">М. </w:t>
      </w:r>
      <w:r>
        <w:rPr>
          <w:color w:val="000000"/>
          <w:sz w:val="24"/>
          <w:szCs w:val="24"/>
        </w:rPr>
        <w:t>Я. Марченко. М., 1997.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color w:val="000000"/>
          <w:sz w:val="24"/>
          <w:szCs w:val="24"/>
        </w:rPr>
        <w:t>Основы теории политической системы. М., 1985.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color w:val="000000"/>
          <w:sz w:val="24"/>
          <w:szCs w:val="24"/>
        </w:rPr>
        <w:t>Политология. Энциклопедический словарь, М., 1993.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Теория политики (общие вопросы) /Под ред. И. Н. Коковалова и </w:t>
      </w:r>
      <w:r>
        <w:rPr>
          <w:iCs/>
          <w:color w:val="000000"/>
          <w:sz w:val="24"/>
          <w:szCs w:val="24"/>
        </w:rPr>
        <w:t xml:space="preserve">А. В. Малько. </w:t>
      </w:r>
      <w:r>
        <w:rPr>
          <w:color w:val="000000"/>
          <w:sz w:val="24"/>
          <w:szCs w:val="24"/>
        </w:rPr>
        <w:t>Саратов, 1994.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color w:val="000000"/>
          <w:sz w:val="24"/>
          <w:szCs w:val="24"/>
        </w:rPr>
        <w:t>Самоуправление: теория и практика. М., 1988.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Чиркин В. Е. </w:t>
      </w:r>
      <w:r>
        <w:rPr>
          <w:color w:val="000000"/>
          <w:sz w:val="24"/>
          <w:szCs w:val="24"/>
        </w:rPr>
        <w:t>Глобальные модели политической системы современного общества: индикаторы эффективности //Государ</w:t>
      </w:r>
      <w:r>
        <w:rPr>
          <w:color w:val="000000"/>
          <w:sz w:val="24"/>
          <w:szCs w:val="24"/>
        </w:rPr>
        <w:softHyphen/>
        <w:t>ство и право. 1992. № 5.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Шабров О. Ф. </w:t>
      </w:r>
      <w:r>
        <w:rPr>
          <w:color w:val="000000"/>
          <w:sz w:val="24"/>
          <w:szCs w:val="24"/>
        </w:rPr>
        <w:t>Политическая система: демократия и управ</w:t>
      </w:r>
      <w:r>
        <w:rPr>
          <w:color w:val="000000"/>
          <w:sz w:val="24"/>
          <w:szCs w:val="24"/>
        </w:rPr>
        <w:softHyphen/>
        <w:t>ление обществом //Государство и право. 1994. № 5.</w:t>
      </w:r>
    </w:p>
    <w:p w:rsidR="006433EA" w:rsidRDefault="006433EA">
      <w:pPr>
        <w:shd w:val="clear" w:color="auto" w:fill="FFFFFF"/>
        <w:ind w:firstLine="567"/>
        <w:jc w:val="center"/>
        <w:rPr>
          <w:bCs/>
          <w:color w:val="000000"/>
          <w:sz w:val="24"/>
          <w:szCs w:val="24"/>
        </w:rPr>
      </w:pPr>
    </w:p>
    <w:p w:rsidR="006433EA" w:rsidRDefault="006433EA">
      <w:pPr>
        <w:shd w:val="clear" w:color="auto" w:fill="FFFFFF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Тема 8. Сущность права</w:t>
      </w:r>
    </w:p>
    <w:p w:rsidR="006433EA" w:rsidRDefault="006433EA">
      <w:pPr>
        <w:shd w:val="clear" w:color="auto" w:fill="FFFFFF"/>
        <w:ind w:firstLine="567"/>
        <w:jc w:val="center"/>
        <w:rPr>
          <w:sz w:val="24"/>
          <w:szCs w:val="24"/>
        </w:rPr>
      </w:pPr>
    </w:p>
    <w:p w:rsidR="006433EA" w:rsidRDefault="006433EA">
      <w:pPr>
        <w:numPr>
          <w:ilvl w:val="0"/>
          <w:numId w:val="11"/>
        </w:numPr>
        <w:shd w:val="clear" w:color="auto" w:fill="FFFFFF"/>
        <w:tabs>
          <w:tab w:val="left" w:pos="720"/>
        </w:tabs>
        <w:ind w:firstLine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Понятие и основные признаки права.</w:t>
      </w:r>
    </w:p>
    <w:p w:rsidR="006433EA" w:rsidRDefault="006433EA">
      <w:pPr>
        <w:numPr>
          <w:ilvl w:val="0"/>
          <w:numId w:val="11"/>
        </w:numPr>
        <w:shd w:val="clear" w:color="auto" w:fill="FFFFFF"/>
        <w:tabs>
          <w:tab w:val="left" w:pos="720"/>
        </w:tabs>
        <w:ind w:firstLine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Сущность права. Классовое, общесоциальное, религиозное, национальное, расовое в сущности права.</w:t>
      </w:r>
    </w:p>
    <w:p w:rsidR="006433EA" w:rsidRDefault="006433EA">
      <w:pPr>
        <w:numPr>
          <w:ilvl w:val="0"/>
          <w:numId w:val="12"/>
        </w:numPr>
        <w:shd w:val="clear" w:color="auto" w:fill="FFFFFF"/>
        <w:tabs>
          <w:tab w:val="left" w:pos="672"/>
        </w:tabs>
        <w:ind w:firstLine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Основные концепции правопонимания (естественно-правовая, историческая, нормативистская, марксистская, психологическая, социологическая).</w:t>
      </w:r>
    </w:p>
    <w:p w:rsidR="006433EA" w:rsidRDefault="006433EA">
      <w:pPr>
        <w:numPr>
          <w:ilvl w:val="0"/>
          <w:numId w:val="12"/>
        </w:numPr>
        <w:shd w:val="clear" w:color="auto" w:fill="FFFFFF"/>
        <w:tabs>
          <w:tab w:val="left" w:pos="672"/>
        </w:tabs>
        <w:ind w:firstLine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Принципы права: понятие и виды.</w:t>
      </w:r>
    </w:p>
    <w:p w:rsidR="006433EA" w:rsidRDefault="006433EA">
      <w:pPr>
        <w:numPr>
          <w:ilvl w:val="0"/>
          <w:numId w:val="12"/>
        </w:numPr>
        <w:shd w:val="clear" w:color="auto" w:fill="FFFFFF"/>
        <w:tabs>
          <w:tab w:val="left" w:pos="672"/>
        </w:tabs>
        <w:ind w:firstLine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Функции права: понятие и классификация.</w:t>
      </w:r>
    </w:p>
    <w:p w:rsidR="006433EA" w:rsidRDefault="006433EA">
      <w:pPr>
        <w:shd w:val="clear" w:color="auto" w:fill="FFFFFF"/>
        <w:ind w:right="29" w:firstLine="567"/>
        <w:jc w:val="center"/>
        <w:rPr>
          <w:bCs/>
          <w:color w:val="000000"/>
          <w:sz w:val="24"/>
          <w:szCs w:val="24"/>
        </w:rPr>
      </w:pPr>
    </w:p>
    <w:p w:rsidR="006433EA" w:rsidRDefault="006433EA">
      <w:pPr>
        <w:shd w:val="clear" w:color="auto" w:fill="FFFFFF"/>
        <w:ind w:right="29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Литература</w:t>
      </w:r>
    </w:p>
    <w:p w:rsidR="006433EA" w:rsidRDefault="006433EA">
      <w:pPr>
        <w:shd w:val="clear" w:color="auto" w:fill="FFFFFF"/>
        <w:ind w:right="29" w:firstLine="567"/>
        <w:jc w:val="center"/>
        <w:rPr>
          <w:sz w:val="24"/>
          <w:szCs w:val="24"/>
        </w:rPr>
      </w:pP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Алексеев С. </w:t>
      </w:r>
      <w:r>
        <w:rPr>
          <w:color w:val="000000"/>
          <w:sz w:val="24"/>
          <w:szCs w:val="24"/>
        </w:rPr>
        <w:t>С. Теория права. М., 1994.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Гегель Г. В. Ф. </w:t>
      </w:r>
      <w:r>
        <w:rPr>
          <w:color w:val="000000"/>
          <w:sz w:val="24"/>
          <w:szCs w:val="24"/>
        </w:rPr>
        <w:t>Философия права. М., 1990.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Зажицкий В. И. </w:t>
      </w:r>
      <w:r>
        <w:rPr>
          <w:color w:val="000000"/>
          <w:sz w:val="24"/>
          <w:szCs w:val="24"/>
        </w:rPr>
        <w:t>Правовые принципы в законодательстве РФ//Государство и право. 1996. № 11.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Клеппер Г. </w:t>
      </w:r>
      <w:r>
        <w:rPr>
          <w:color w:val="000000"/>
          <w:sz w:val="24"/>
          <w:szCs w:val="24"/>
        </w:rPr>
        <w:t>От права природы к природе права. М., 1988.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Кудрявцев В. Н. </w:t>
      </w:r>
      <w:r>
        <w:rPr>
          <w:color w:val="000000"/>
          <w:sz w:val="24"/>
          <w:szCs w:val="24"/>
        </w:rPr>
        <w:t>О правопонимании и законности // Госу</w:t>
      </w:r>
      <w:r>
        <w:rPr>
          <w:color w:val="000000"/>
          <w:sz w:val="24"/>
          <w:szCs w:val="24"/>
        </w:rPr>
        <w:softHyphen/>
        <w:t xml:space="preserve">дарство и право. 1994. </w:t>
      </w:r>
      <w:r>
        <w:rPr>
          <w:iCs/>
          <w:color w:val="000000"/>
          <w:sz w:val="24"/>
          <w:szCs w:val="24"/>
        </w:rPr>
        <w:t>№ 3.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Лейст О. Э. </w:t>
      </w:r>
      <w:r>
        <w:rPr>
          <w:color w:val="000000"/>
          <w:sz w:val="24"/>
          <w:szCs w:val="24"/>
        </w:rPr>
        <w:t>Три концепции права//Советское государство и право. 1991. № 12.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Ленин В. И. </w:t>
      </w:r>
      <w:r>
        <w:rPr>
          <w:color w:val="000000"/>
          <w:sz w:val="24"/>
          <w:szCs w:val="24"/>
        </w:rPr>
        <w:t>Государство и революция // Полн. собр. соч. Т. 33.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Малинова </w:t>
      </w:r>
      <w:r>
        <w:rPr>
          <w:iCs/>
          <w:color w:val="000000"/>
          <w:sz w:val="24"/>
          <w:szCs w:val="24"/>
        </w:rPr>
        <w:t xml:space="preserve">И. П. </w:t>
      </w:r>
      <w:r>
        <w:rPr>
          <w:color w:val="000000"/>
          <w:sz w:val="24"/>
          <w:szCs w:val="24"/>
        </w:rPr>
        <w:t>Философия права. Екатеринбург, 1995.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Марксистско-ленинская общая теория государства и пра</w:t>
      </w:r>
      <w:r>
        <w:rPr>
          <w:color w:val="000000"/>
          <w:sz w:val="24"/>
          <w:szCs w:val="24"/>
        </w:rPr>
        <w:softHyphen/>
        <w:t>ва. Основные институты и понятия. М., 1970.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Монтескье Ш. </w:t>
      </w:r>
      <w:r>
        <w:rPr>
          <w:color w:val="000000"/>
          <w:sz w:val="24"/>
          <w:szCs w:val="24"/>
        </w:rPr>
        <w:t>О духе законов // Избр. произв. М., 1955.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Неновски Н. </w:t>
      </w:r>
      <w:r>
        <w:rPr>
          <w:color w:val="000000"/>
          <w:sz w:val="24"/>
          <w:szCs w:val="24"/>
        </w:rPr>
        <w:t>Единство и взаимодействие государства и права. М, 1982.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Радько Т. Н. </w:t>
      </w:r>
      <w:r>
        <w:rPr>
          <w:color w:val="000000"/>
          <w:sz w:val="24"/>
          <w:szCs w:val="24"/>
        </w:rPr>
        <w:t>Основные функции социалистического права. Волгоград, 1970.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Радько Т. Н., Толстик В. А. </w:t>
      </w:r>
      <w:r>
        <w:rPr>
          <w:color w:val="000000"/>
          <w:sz w:val="24"/>
          <w:szCs w:val="24"/>
        </w:rPr>
        <w:t>Функции права. Н. Новгород, 1995.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Явич Л. С. </w:t>
      </w:r>
      <w:r>
        <w:rPr>
          <w:color w:val="000000"/>
          <w:sz w:val="24"/>
          <w:szCs w:val="24"/>
        </w:rPr>
        <w:t>Общая теория права. Л., 1976.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Явич Л. С. </w:t>
      </w:r>
      <w:r>
        <w:rPr>
          <w:color w:val="000000"/>
          <w:sz w:val="24"/>
          <w:szCs w:val="24"/>
        </w:rPr>
        <w:t>Сущность права. Л., 1985.</w:t>
      </w:r>
    </w:p>
    <w:p w:rsidR="006433EA" w:rsidRDefault="006433EA">
      <w:pPr>
        <w:shd w:val="clear" w:color="auto" w:fill="FFFFFF"/>
        <w:ind w:right="1757" w:firstLine="567"/>
        <w:jc w:val="center"/>
        <w:rPr>
          <w:bCs/>
          <w:color w:val="000000"/>
          <w:sz w:val="24"/>
          <w:szCs w:val="24"/>
        </w:rPr>
      </w:pPr>
    </w:p>
    <w:p w:rsidR="006433EA" w:rsidRDefault="006433EA">
      <w:pPr>
        <w:shd w:val="clear" w:color="auto" w:fill="FFFFFF"/>
        <w:ind w:right="2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Тема 9. Личность и правовое государство</w:t>
      </w:r>
    </w:p>
    <w:p w:rsidR="006433EA" w:rsidRDefault="006433EA">
      <w:pPr>
        <w:shd w:val="clear" w:color="auto" w:fill="FFFFFF"/>
        <w:ind w:right="1757" w:firstLine="567"/>
        <w:jc w:val="center"/>
        <w:rPr>
          <w:sz w:val="24"/>
          <w:szCs w:val="24"/>
        </w:rPr>
      </w:pPr>
    </w:p>
    <w:p w:rsidR="006433EA" w:rsidRDefault="006433EA">
      <w:pPr>
        <w:numPr>
          <w:ilvl w:val="0"/>
          <w:numId w:val="13"/>
        </w:numPr>
        <w:shd w:val="clear" w:color="auto" w:fill="FFFFFF"/>
        <w:tabs>
          <w:tab w:val="left" w:pos="662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Понятие правового государства; история и современность.</w:t>
      </w:r>
    </w:p>
    <w:p w:rsidR="006433EA" w:rsidRDefault="006433EA">
      <w:pPr>
        <w:numPr>
          <w:ilvl w:val="0"/>
          <w:numId w:val="14"/>
        </w:numPr>
        <w:shd w:val="clear" w:color="auto" w:fill="FFFFFF"/>
        <w:tabs>
          <w:tab w:val="left" w:pos="662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Принципы правового государства и процесс его формирования в России.</w:t>
      </w:r>
    </w:p>
    <w:p w:rsidR="006433EA" w:rsidRDefault="006433EA">
      <w:pPr>
        <w:shd w:val="clear" w:color="auto" w:fill="FFFFFF"/>
        <w:tabs>
          <w:tab w:val="left" w:pos="709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3.Права человека и гражданина: понятие и классификация.</w:t>
      </w:r>
    </w:p>
    <w:p w:rsidR="006433EA" w:rsidRDefault="006433EA">
      <w:pPr>
        <w:shd w:val="clear" w:color="auto" w:fill="FFFFFF"/>
        <w:tabs>
          <w:tab w:val="left" w:pos="682"/>
        </w:tabs>
        <w:ind w:firstLine="567"/>
        <w:rPr>
          <w:sz w:val="24"/>
          <w:szCs w:val="24"/>
        </w:rPr>
      </w:pPr>
      <w:r>
        <w:rPr>
          <w:color w:val="000000"/>
          <w:sz w:val="24"/>
          <w:szCs w:val="24"/>
        </w:rPr>
        <w:t>4.Правовой статус личности.</w:t>
      </w:r>
    </w:p>
    <w:p w:rsidR="006433EA" w:rsidRDefault="006433EA">
      <w:pPr>
        <w:shd w:val="clear" w:color="auto" w:fill="FFFFFF"/>
        <w:tabs>
          <w:tab w:val="left" w:pos="682"/>
        </w:tabs>
        <w:ind w:firstLine="567"/>
        <w:rPr>
          <w:sz w:val="24"/>
          <w:szCs w:val="24"/>
        </w:rPr>
      </w:pPr>
      <w:r>
        <w:rPr>
          <w:color w:val="000000"/>
          <w:sz w:val="24"/>
          <w:szCs w:val="24"/>
        </w:rPr>
        <w:t>5.Понятие, признаки и структура гражданского общества.</w:t>
      </w:r>
    </w:p>
    <w:p w:rsidR="006433EA" w:rsidRDefault="006433EA">
      <w:pPr>
        <w:shd w:val="clear" w:color="auto" w:fill="FFFFFF"/>
        <w:ind w:firstLine="567"/>
        <w:jc w:val="center"/>
        <w:rPr>
          <w:bCs/>
          <w:color w:val="000000"/>
          <w:sz w:val="24"/>
          <w:szCs w:val="24"/>
        </w:rPr>
      </w:pPr>
    </w:p>
    <w:p w:rsidR="006433EA" w:rsidRDefault="006433EA">
      <w:pPr>
        <w:shd w:val="clear" w:color="auto" w:fill="FFFFFF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Литература</w:t>
      </w:r>
    </w:p>
    <w:p w:rsidR="006433EA" w:rsidRDefault="006433EA">
      <w:pPr>
        <w:shd w:val="clear" w:color="auto" w:fill="FFFFFF"/>
        <w:ind w:firstLine="567"/>
        <w:jc w:val="center"/>
        <w:rPr>
          <w:sz w:val="24"/>
          <w:szCs w:val="24"/>
        </w:rPr>
      </w:pPr>
    </w:p>
    <w:p w:rsidR="006433EA" w:rsidRDefault="006433EA">
      <w:pPr>
        <w:shd w:val="clear" w:color="auto" w:fill="FFFFFF"/>
        <w:ind w:right="38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Барнашов А. М. </w:t>
      </w:r>
      <w:r>
        <w:rPr>
          <w:color w:val="000000"/>
          <w:sz w:val="24"/>
          <w:szCs w:val="24"/>
        </w:rPr>
        <w:t>Теория разделения властей: становление, развитие, применение, Томск, 1988.</w:t>
      </w:r>
    </w:p>
    <w:p w:rsidR="006433EA" w:rsidRDefault="006433EA">
      <w:pPr>
        <w:shd w:val="clear" w:color="auto" w:fill="FFFFFF"/>
        <w:ind w:right="29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Бережнов А. Г. </w:t>
      </w:r>
      <w:r>
        <w:rPr>
          <w:color w:val="000000"/>
          <w:sz w:val="24"/>
          <w:szCs w:val="24"/>
        </w:rPr>
        <w:t>Права личности: некоторые вопросы тео</w:t>
      </w:r>
      <w:r>
        <w:rPr>
          <w:color w:val="000000"/>
          <w:sz w:val="24"/>
          <w:szCs w:val="24"/>
        </w:rPr>
        <w:softHyphen/>
        <w:t>рии. М., 1991.</w:t>
      </w:r>
    </w:p>
    <w:p w:rsidR="006433EA" w:rsidRDefault="006433EA">
      <w:pPr>
        <w:shd w:val="clear" w:color="auto" w:fill="FFFFFF"/>
        <w:ind w:right="29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  <w:lang w:val="en-US"/>
        </w:rPr>
        <w:t>B</w:t>
      </w:r>
      <w:r>
        <w:rPr>
          <w:iCs/>
          <w:color w:val="000000"/>
          <w:sz w:val="24"/>
          <w:szCs w:val="24"/>
        </w:rPr>
        <w:t xml:space="preserve">итрук Н. </w:t>
      </w:r>
      <w:r>
        <w:rPr>
          <w:color w:val="000000"/>
          <w:sz w:val="24"/>
          <w:szCs w:val="24"/>
        </w:rPr>
        <w:t>В. Основы теории правового положения лично</w:t>
      </w:r>
      <w:r>
        <w:rPr>
          <w:color w:val="000000"/>
          <w:sz w:val="24"/>
          <w:szCs w:val="24"/>
        </w:rPr>
        <w:softHyphen/>
        <w:t>сти в социалистическом обществе. М., 1979.</w:t>
      </w:r>
    </w:p>
    <w:p w:rsidR="006433EA" w:rsidRDefault="006433EA">
      <w:pPr>
        <w:shd w:val="clear" w:color="auto" w:fill="FFFFFF"/>
        <w:ind w:right="29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Дмитриев Ю. А., Златопольский А. А. </w:t>
      </w:r>
      <w:r>
        <w:rPr>
          <w:color w:val="000000"/>
          <w:sz w:val="24"/>
          <w:szCs w:val="24"/>
        </w:rPr>
        <w:t>Гражданин и власть. М., 1994.</w:t>
      </w:r>
    </w:p>
    <w:p w:rsidR="006433EA" w:rsidRDefault="006433EA">
      <w:pPr>
        <w:shd w:val="clear" w:color="auto" w:fill="FFFFFF"/>
        <w:ind w:right="19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Козлихин И. Ю. </w:t>
      </w:r>
      <w:r>
        <w:rPr>
          <w:color w:val="000000"/>
          <w:sz w:val="24"/>
          <w:szCs w:val="24"/>
        </w:rPr>
        <w:t>Идея правового государства: история и современность. СПб., 1993.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Козлихин И. Ю. </w:t>
      </w:r>
      <w:r>
        <w:rPr>
          <w:color w:val="000000"/>
          <w:sz w:val="24"/>
          <w:szCs w:val="24"/>
        </w:rPr>
        <w:t>Право и политика. СПб., 1996.</w:t>
      </w:r>
    </w:p>
    <w:p w:rsidR="006433EA" w:rsidRDefault="006433EA">
      <w:pPr>
        <w:shd w:val="clear" w:color="auto" w:fill="FFFFFF"/>
        <w:ind w:right="19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Комаров С. А. </w:t>
      </w:r>
      <w:r>
        <w:rPr>
          <w:color w:val="000000"/>
          <w:sz w:val="24"/>
          <w:szCs w:val="24"/>
        </w:rPr>
        <w:t>Советское общенародное государство и лич</w:t>
      </w:r>
      <w:r>
        <w:rPr>
          <w:color w:val="000000"/>
          <w:sz w:val="24"/>
          <w:szCs w:val="24"/>
        </w:rPr>
        <w:softHyphen/>
        <w:t>ность, Красноярск, 1986.</w:t>
      </w:r>
    </w:p>
    <w:p w:rsidR="006433EA" w:rsidRDefault="006433EA">
      <w:pPr>
        <w:shd w:val="clear" w:color="auto" w:fill="FFFFFF"/>
        <w:ind w:right="29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Лукашева Е. А. </w:t>
      </w:r>
      <w:r>
        <w:rPr>
          <w:color w:val="000000"/>
          <w:sz w:val="24"/>
          <w:szCs w:val="24"/>
        </w:rPr>
        <w:t>Социалистическое право и личность. М., 1987.</w:t>
      </w:r>
    </w:p>
    <w:p w:rsidR="006433EA" w:rsidRDefault="006433EA">
      <w:pPr>
        <w:shd w:val="clear" w:color="auto" w:fill="FFFFFF"/>
        <w:ind w:right="19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Люшер Ф. </w:t>
      </w:r>
      <w:r>
        <w:rPr>
          <w:color w:val="000000"/>
          <w:sz w:val="24"/>
          <w:szCs w:val="24"/>
        </w:rPr>
        <w:t>Конституционная защита прав и свобод лично</w:t>
      </w:r>
      <w:r>
        <w:rPr>
          <w:color w:val="000000"/>
          <w:sz w:val="24"/>
          <w:szCs w:val="24"/>
        </w:rPr>
        <w:softHyphen/>
        <w:t>сти. М., 1993.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Малько А. В. </w:t>
      </w:r>
      <w:r>
        <w:rPr>
          <w:color w:val="000000"/>
          <w:sz w:val="24"/>
          <w:szCs w:val="24"/>
        </w:rPr>
        <w:t>Правовое государство//Правоведение. 1997. № 3.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Мартышин О. В. </w:t>
      </w:r>
      <w:r>
        <w:rPr>
          <w:color w:val="000000"/>
          <w:sz w:val="24"/>
          <w:szCs w:val="24"/>
        </w:rPr>
        <w:t>Несколько тезисов о перспективах пра</w:t>
      </w:r>
      <w:r>
        <w:rPr>
          <w:color w:val="000000"/>
          <w:sz w:val="24"/>
          <w:szCs w:val="24"/>
        </w:rPr>
        <w:softHyphen/>
        <w:t>вового государства в России//Государство и право. 1996. № 5.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Матузов Н. И. </w:t>
      </w:r>
      <w:r>
        <w:rPr>
          <w:color w:val="000000"/>
          <w:sz w:val="24"/>
          <w:szCs w:val="24"/>
        </w:rPr>
        <w:t>Личность, Права. Демократия. Теоретиче</w:t>
      </w:r>
      <w:r>
        <w:rPr>
          <w:color w:val="000000"/>
          <w:sz w:val="24"/>
          <w:szCs w:val="24"/>
        </w:rPr>
        <w:softHyphen/>
        <w:t>ские проблемы субъективного права. Саратов, 1972.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Матузов Н. И. </w:t>
      </w:r>
      <w:r>
        <w:rPr>
          <w:color w:val="000000"/>
          <w:sz w:val="24"/>
          <w:szCs w:val="24"/>
        </w:rPr>
        <w:t>Правовая система и личность. Саратов, 1987.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Мюллерсон Р. А. </w:t>
      </w:r>
      <w:r>
        <w:rPr>
          <w:color w:val="000000"/>
          <w:sz w:val="24"/>
          <w:szCs w:val="24"/>
        </w:rPr>
        <w:t>Права человека: идеи, нормы, реальность. М., 1991.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Омельченко О. А. </w:t>
      </w:r>
      <w:r>
        <w:rPr>
          <w:color w:val="000000"/>
          <w:sz w:val="24"/>
          <w:szCs w:val="24"/>
        </w:rPr>
        <w:t>Идея правового государства: истоки, пер</w:t>
      </w:r>
      <w:r>
        <w:rPr>
          <w:color w:val="000000"/>
          <w:sz w:val="24"/>
          <w:szCs w:val="24"/>
        </w:rPr>
        <w:softHyphen/>
        <w:t>спективы, причины. М., 1994.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Перегудов С. П. </w:t>
      </w:r>
      <w:r>
        <w:rPr>
          <w:color w:val="000000"/>
          <w:sz w:val="24"/>
          <w:szCs w:val="24"/>
        </w:rPr>
        <w:t>Гражданское общество как политический феномен // Свободная мысль. 1992. № 9.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Права человека. Сборник международных документов, М., 1986.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color w:val="000000"/>
          <w:sz w:val="24"/>
          <w:szCs w:val="24"/>
        </w:rPr>
        <w:t>Право и власть. М., 1990.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Четвернин В. А. </w:t>
      </w:r>
      <w:r>
        <w:rPr>
          <w:color w:val="000000"/>
          <w:sz w:val="24"/>
          <w:szCs w:val="24"/>
        </w:rPr>
        <w:t>Демократическое конституционное госу</w:t>
      </w:r>
      <w:r>
        <w:rPr>
          <w:color w:val="000000"/>
          <w:sz w:val="24"/>
          <w:szCs w:val="24"/>
        </w:rPr>
        <w:softHyphen/>
        <w:t>дарство: введение в теорию. М., 1993.</w:t>
      </w:r>
    </w:p>
    <w:p w:rsidR="006433EA" w:rsidRDefault="006433EA">
      <w:pPr>
        <w:shd w:val="clear" w:color="auto" w:fill="FFFFFF"/>
        <w:ind w:firstLine="567"/>
        <w:jc w:val="both"/>
        <w:rPr>
          <w:color w:val="000000"/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Шайкенов Н. А. </w:t>
      </w:r>
      <w:r>
        <w:rPr>
          <w:color w:val="000000"/>
          <w:sz w:val="24"/>
          <w:szCs w:val="24"/>
        </w:rPr>
        <w:t>Правовое обеспечение интересов личности. Свердловск, 1990.</w:t>
      </w:r>
    </w:p>
    <w:p w:rsidR="006433EA" w:rsidRDefault="006433EA">
      <w:pPr>
        <w:shd w:val="clear" w:color="auto" w:fill="FFFFFF"/>
        <w:ind w:right="1478" w:firstLine="567"/>
        <w:jc w:val="center"/>
        <w:rPr>
          <w:bCs/>
          <w:color w:val="000000"/>
          <w:sz w:val="24"/>
          <w:szCs w:val="24"/>
        </w:rPr>
      </w:pPr>
    </w:p>
    <w:p w:rsidR="006433EA" w:rsidRDefault="006433EA">
      <w:pPr>
        <w:shd w:val="clear" w:color="auto" w:fill="FFFFFF"/>
        <w:tabs>
          <w:tab w:val="left" w:pos="9639"/>
        </w:tabs>
        <w:ind w:right="2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Тема 10. </w:t>
      </w:r>
      <w:r>
        <w:rPr>
          <w:b/>
          <w:color w:val="000000"/>
          <w:sz w:val="28"/>
          <w:szCs w:val="28"/>
        </w:rPr>
        <w:t xml:space="preserve">Право </w:t>
      </w:r>
      <w:r>
        <w:rPr>
          <w:b/>
          <w:bCs/>
          <w:color w:val="000000"/>
          <w:sz w:val="28"/>
          <w:szCs w:val="28"/>
        </w:rPr>
        <w:t>в системе социальных норм</w:t>
      </w:r>
    </w:p>
    <w:p w:rsidR="006433EA" w:rsidRDefault="006433EA">
      <w:pPr>
        <w:shd w:val="clear" w:color="auto" w:fill="FFFFFF"/>
        <w:tabs>
          <w:tab w:val="left" w:pos="9639"/>
        </w:tabs>
        <w:ind w:right="2"/>
        <w:jc w:val="center"/>
        <w:rPr>
          <w:b/>
          <w:sz w:val="28"/>
          <w:szCs w:val="28"/>
        </w:rPr>
      </w:pPr>
    </w:p>
    <w:p w:rsidR="006433EA" w:rsidRDefault="006433EA">
      <w:pPr>
        <w:numPr>
          <w:ilvl w:val="0"/>
          <w:numId w:val="15"/>
        </w:numPr>
        <w:shd w:val="clear" w:color="auto" w:fill="FFFFFF"/>
        <w:tabs>
          <w:tab w:val="left" w:pos="691"/>
        </w:tabs>
        <w:ind w:firstLine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Понятие системы нормативного регулирования общественных отношений.</w:t>
      </w:r>
    </w:p>
    <w:p w:rsidR="006433EA" w:rsidRDefault="006433EA">
      <w:pPr>
        <w:numPr>
          <w:ilvl w:val="0"/>
          <w:numId w:val="15"/>
        </w:numPr>
        <w:shd w:val="clear" w:color="auto" w:fill="FFFFFF"/>
        <w:tabs>
          <w:tab w:val="left" w:pos="691"/>
        </w:tabs>
        <w:ind w:firstLine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Социальные нормы, их классификация.</w:t>
      </w:r>
    </w:p>
    <w:p w:rsidR="006433EA" w:rsidRDefault="006433EA">
      <w:pPr>
        <w:numPr>
          <w:ilvl w:val="0"/>
          <w:numId w:val="15"/>
        </w:numPr>
        <w:shd w:val="clear" w:color="auto" w:fill="FFFFFF"/>
        <w:tabs>
          <w:tab w:val="left" w:pos="691"/>
        </w:tabs>
        <w:ind w:firstLine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Соотношение права и морали: единство, различие, взаимодействие и противоречия.</w:t>
      </w:r>
    </w:p>
    <w:p w:rsidR="006433EA" w:rsidRDefault="006433EA">
      <w:pPr>
        <w:numPr>
          <w:ilvl w:val="0"/>
          <w:numId w:val="15"/>
        </w:numPr>
        <w:shd w:val="clear" w:color="auto" w:fill="FFFFFF"/>
        <w:tabs>
          <w:tab w:val="left" w:pos="691"/>
        </w:tabs>
        <w:ind w:firstLine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Взаимодействие права с иными социальными кормами.</w:t>
      </w:r>
    </w:p>
    <w:p w:rsidR="006433EA" w:rsidRDefault="006433EA">
      <w:pPr>
        <w:numPr>
          <w:ilvl w:val="0"/>
          <w:numId w:val="15"/>
        </w:numPr>
        <w:shd w:val="clear" w:color="auto" w:fill="FFFFFF"/>
        <w:tabs>
          <w:tab w:val="left" w:pos="691"/>
        </w:tabs>
        <w:ind w:firstLine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Социально-технические нормы. Юридическая природа стандартов. Роль стандартизации в развитии производительных сил общества, в обеспечении технического прогресса, прав человека, защиты природы.</w:t>
      </w:r>
    </w:p>
    <w:p w:rsidR="006433EA" w:rsidRDefault="006433EA">
      <w:pPr>
        <w:shd w:val="clear" w:color="auto" w:fill="FFFFFF"/>
        <w:ind w:right="19" w:firstLine="567"/>
        <w:jc w:val="center"/>
        <w:rPr>
          <w:color w:val="000000"/>
          <w:sz w:val="24"/>
          <w:szCs w:val="24"/>
        </w:rPr>
      </w:pPr>
    </w:p>
    <w:p w:rsidR="006433EA" w:rsidRDefault="006433EA">
      <w:pPr>
        <w:shd w:val="clear" w:color="auto" w:fill="FFFFFF"/>
        <w:ind w:right="19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Литература</w:t>
      </w:r>
    </w:p>
    <w:p w:rsidR="006433EA" w:rsidRDefault="006433EA">
      <w:pPr>
        <w:shd w:val="clear" w:color="auto" w:fill="FFFFFF"/>
        <w:ind w:right="19" w:firstLine="567"/>
        <w:jc w:val="center"/>
        <w:rPr>
          <w:sz w:val="24"/>
          <w:szCs w:val="24"/>
        </w:rPr>
      </w:pP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Агешин Ю. А. </w:t>
      </w:r>
      <w:r>
        <w:rPr>
          <w:color w:val="000000"/>
          <w:sz w:val="24"/>
          <w:szCs w:val="24"/>
        </w:rPr>
        <w:t>Политика, мораль, право. М., 1982.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Бобнева М. И. </w:t>
      </w:r>
      <w:r>
        <w:rPr>
          <w:color w:val="000000"/>
          <w:sz w:val="24"/>
          <w:szCs w:val="24"/>
        </w:rPr>
        <w:t>Социальные нормы и регуляция поведения. М., 1979.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Венгеров А. Б., Барабашева Н. С. </w:t>
      </w:r>
      <w:r>
        <w:rPr>
          <w:color w:val="000000"/>
          <w:sz w:val="24"/>
          <w:szCs w:val="24"/>
        </w:rPr>
        <w:t>Нормативная система и эффективность общественного производства. М., 1985.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Гусейнов А. А. </w:t>
      </w:r>
      <w:r>
        <w:rPr>
          <w:color w:val="000000"/>
          <w:sz w:val="24"/>
          <w:szCs w:val="24"/>
        </w:rPr>
        <w:t>Золотое правило нравственности. М., 1988.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Лукашева Е. А. </w:t>
      </w:r>
      <w:r>
        <w:rPr>
          <w:color w:val="000000"/>
          <w:sz w:val="24"/>
          <w:szCs w:val="24"/>
        </w:rPr>
        <w:t>Право. Мораль. Личность. М., 1986.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Матузов Я. И. Право и мораль в их взаимодействии. Сара</w:t>
      </w:r>
      <w:r>
        <w:rPr>
          <w:color w:val="000000"/>
          <w:sz w:val="24"/>
          <w:szCs w:val="24"/>
        </w:rPr>
        <w:softHyphen/>
        <w:t>тов, 1969.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Матузов Н. И. </w:t>
      </w:r>
      <w:r>
        <w:rPr>
          <w:color w:val="000000"/>
          <w:sz w:val="24"/>
          <w:szCs w:val="24"/>
        </w:rPr>
        <w:t>Право в системе социальных норм//Право-ведение. 1996. № 2.</w:t>
      </w:r>
    </w:p>
    <w:p w:rsidR="006433EA" w:rsidRDefault="006433EA">
      <w:pPr>
        <w:shd w:val="clear" w:color="auto" w:fill="FFFFFF"/>
        <w:ind w:right="19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Пеньков Е. М. </w:t>
      </w:r>
      <w:r>
        <w:rPr>
          <w:color w:val="000000"/>
          <w:sz w:val="24"/>
          <w:szCs w:val="24"/>
        </w:rPr>
        <w:t>Социальные нормы — регуляторы поведе</w:t>
      </w:r>
      <w:r>
        <w:rPr>
          <w:color w:val="000000"/>
          <w:sz w:val="24"/>
          <w:szCs w:val="24"/>
        </w:rPr>
        <w:softHyphen/>
        <w:t>ния личности. Некоторые вопросы методологии и теории. М., 1972.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color w:val="000000"/>
          <w:sz w:val="24"/>
          <w:szCs w:val="24"/>
        </w:rPr>
        <w:t>Ялахов В. Д. Традиции и общество. М., 1982.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Попков </w:t>
      </w:r>
      <w:r>
        <w:rPr>
          <w:iCs/>
          <w:color w:val="000000"/>
          <w:sz w:val="24"/>
          <w:szCs w:val="24"/>
        </w:rPr>
        <w:t xml:space="preserve">В. Д. </w:t>
      </w:r>
      <w:r>
        <w:rPr>
          <w:color w:val="000000"/>
          <w:sz w:val="24"/>
          <w:szCs w:val="24"/>
        </w:rPr>
        <w:t>Гуманизм советского права. М., 1972.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color w:val="000000"/>
          <w:sz w:val="24"/>
          <w:szCs w:val="24"/>
        </w:rPr>
        <w:t>Социальные отклонения. 2-е изд. М., 1989.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Тихонравов Ю. В. </w:t>
      </w:r>
      <w:r>
        <w:rPr>
          <w:color w:val="000000"/>
          <w:sz w:val="24"/>
          <w:szCs w:val="24"/>
        </w:rPr>
        <w:t>Основы философии права. М., 1997.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Экимов А. И. </w:t>
      </w:r>
      <w:r>
        <w:rPr>
          <w:color w:val="000000"/>
          <w:sz w:val="24"/>
          <w:szCs w:val="24"/>
        </w:rPr>
        <w:t>Справедливость и социалистическое право. М., 1980.</w:t>
      </w:r>
    </w:p>
    <w:p w:rsidR="006433EA" w:rsidRDefault="006433EA">
      <w:pPr>
        <w:shd w:val="clear" w:color="auto" w:fill="FFFFFF"/>
        <w:ind w:right="10" w:firstLine="567"/>
        <w:jc w:val="both"/>
        <w:rPr>
          <w:color w:val="000000"/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Энгельс Ф. </w:t>
      </w:r>
      <w:r>
        <w:rPr>
          <w:color w:val="000000"/>
          <w:sz w:val="24"/>
          <w:szCs w:val="24"/>
        </w:rPr>
        <w:t xml:space="preserve">Анти-Дюринг // К. Маркс, Ф. </w:t>
      </w:r>
      <w:r>
        <w:rPr>
          <w:iCs/>
          <w:color w:val="000000"/>
          <w:sz w:val="24"/>
          <w:szCs w:val="24"/>
        </w:rPr>
        <w:t xml:space="preserve">Энгельс. </w:t>
      </w:r>
      <w:r>
        <w:rPr>
          <w:color w:val="000000"/>
          <w:sz w:val="24"/>
          <w:szCs w:val="24"/>
        </w:rPr>
        <w:t>Соч. Т. 20.</w:t>
      </w:r>
    </w:p>
    <w:p w:rsidR="006433EA" w:rsidRDefault="006433EA">
      <w:pPr>
        <w:shd w:val="clear" w:color="auto" w:fill="FFFFFF"/>
        <w:ind w:right="1757" w:firstLine="567"/>
        <w:jc w:val="center"/>
        <w:rPr>
          <w:bCs/>
          <w:color w:val="000000"/>
          <w:sz w:val="24"/>
          <w:szCs w:val="24"/>
        </w:rPr>
      </w:pPr>
    </w:p>
    <w:p w:rsidR="006433EA" w:rsidRDefault="006433EA">
      <w:pPr>
        <w:shd w:val="clear" w:color="auto" w:fill="FFFFFF"/>
        <w:ind w:right="2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Тема 11. Правосознание и правовая культура</w:t>
      </w:r>
    </w:p>
    <w:p w:rsidR="006433EA" w:rsidRDefault="006433EA">
      <w:pPr>
        <w:shd w:val="clear" w:color="auto" w:fill="FFFFFF"/>
        <w:ind w:right="1757" w:firstLine="567"/>
        <w:jc w:val="center"/>
        <w:rPr>
          <w:sz w:val="24"/>
          <w:szCs w:val="24"/>
        </w:rPr>
      </w:pPr>
    </w:p>
    <w:p w:rsidR="006433EA" w:rsidRDefault="006433EA">
      <w:pPr>
        <w:numPr>
          <w:ilvl w:val="0"/>
          <w:numId w:val="16"/>
        </w:numPr>
        <w:shd w:val="clear" w:color="auto" w:fill="FFFFFF"/>
        <w:tabs>
          <w:tab w:val="left" w:pos="662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Понятие, структура и виды правосознания,</w:t>
      </w:r>
    </w:p>
    <w:p w:rsidR="006433EA" w:rsidRDefault="006433EA">
      <w:pPr>
        <w:numPr>
          <w:ilvl w:val="0"/>
          <w:numId w:val="16"/>
        </w:numPr>
        <w:shd w:val="clear" w:color="auto" w:fill="FFFFFF"/>
        <w:tabs>
          <w:tab w:val="left" w:pos="662"/>
        </w:tabs>
        <w:ind w:firstLine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Взаимодействие права и правосознания.</w:t>
      </w:r>
    </w:p>
    <w:p w:rsidR="006433EA" w:rsidRDefault="006433EA">
      <w:pPr>
        <w:numPr>
          <w:ilvl w:val="0"/>
          <w:numId w:val="16"/>
        </w:numPr>
        <w:shd w:val="clear" w:color="auto" w:fill="FFFFFF"/>
        <w:tabs>
          <w:tab w:val="left" w:pos="662"/>
        </w:tabs>
        <w:ind w:firstLine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Правовая культура общества: понятие, структура, функ</w:t>
      </w:r>
      <w:r>
        <w:rPr>
          <w:color w:val="000000"/>
          <w:sz w:val="24"/>
          <w:szCs w:val="24"/>
        </w:rPr>
        <w:softHyphen/>
        <w:t>ции.</w:t>
      </w:r>
    </w:p>
    <w:p w:rsidR="006433EA" w:rsidRDefault="006433EA">
      <w:pPr>
        <w:numPr>
          <w:ilvl w:val="0"/>
          <w:numId w:val="16"/>
        </w:numPr>
        <w:shd w:val="clear" w:color="auto" w:fill="FFFFFF"/>
        <w:tabs>
          <w:tab w:val="left" w:pos="662"/>
        </w:tabs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Правовая культура отдельной личности: понятие и структура.</w:t>
      </w:r>
    </w:p>
    <w:p w:rsidR="006433EA" w:rsidRDefault="006433EA">
      <w:pPr>
        <w:numPr>
          <w:ilvl w:val="0"/>
          <w:numId w:val="17"/>
        </w:numPr>
        <w:shd w:val="clear" w:color="auto" w:fill="FFFFFF"/>
        <w:tabs>
          <w:tab w:val="left" w:pos="730"/>
        </w:tabs>
        <w:ind w:firstLine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Понятие и источники правового нигилизма. Правовой идеализм.</w:t>
      </w:r>
    </w:p>
    <w:p w:rsidR="006433EA" w:rsidRDefault="006433EA">
      <w:pPr>
        <w:numPr>
          <w:ilvl w:val="0"/>
          <w:numId w:val="17"/>
        </w:numPr>
        <w:shd w:val="clear" w:color="auto" w:fill="FFFFFF"/>
        <w:tabs>
          <w:tab w:val="left" w:pos="730"/>
        </w:tabs>
        <w:ind w:firstLine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Правовое воспитание как основное средство правовой социализации личности. Цель, функции и критерии эффектив</w:t>
      </w:r>
      <w:r>
        <w:rPr>
          <w:color w:val="000000"/>
          <w:sz w:val="24"/>
          <w:szCs w:val="24"/>
        </w:rPr>
        <w:softHyphen/>
        <w:t>ности правового воспитания.</w:t>
      </w:r>
    </w:p>
    <w:p w:rsidR="006433EA" w:rsidRDefault="006433EA">
      <w:pPr>
        <w:shd w:val="clear" w:color="auto" w:fill="FFFFFF"/>
        <w:ind w:firstLine="567"/>
        <w:jc w:val="center"/>
        <w:rPr>
          <w:bCs/>
          <w:color w:val="000000"/>
          <w:sz w:val="24"/>
          <w:szCs w:val="24"/>
        </w:rPr>
      </w:pPr>
    </w:p>
    <w:p w:rsidR="006433EA" w:rsidRDefault="006433EA">
      <w:pPr>
        <w:shd w:val="clear" w:color="auto" w:fill="FFFFFF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Литература</w:t>
      </w:r>
    </w:p>
    <w:p w:rsidR="006433EA" w:rsidRDefault="006433EA">
      <w:pPr>
        <w:shd w:val="clear" w:color="auto" w:fill="FFFFFF"/>
        <w:ind w:firstLine="567"/>
        <w:jc w:val="center"/>
        <w:rPr>
          <w:sz w:val="24"/>
          <w:szCs w:val="24"/>
        </w:rPr>
      </w:pPr>
    </w:p>
    <w:p w:rsidR="006433EA" w:rsidRDefault="006433EA">
      <w:pPr>
        <w:shd w:val="clear" w:color="auto" w:fill="FFFFFF"/>
        <w:ind w:right="19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Аграновская Е. В. </w:t>
      </w:r>
      <w:r>
        <w:rPr>
          <w:color w:val="000000"/>
          <w:sz w:val="24"/>
          <w:szCs w:val="24"/>
        </w:rPr>
        <w:t>Правовая культура и обеспечение прав личности. М., 1988.</w:t>
      </w:r>
    </w:p>
    <w:p w:rsidR="006433EA" w:rsidRDefault="006433EA">
      <w:pPr>
        <w:shd w:val="clear" w:color="auto" w:fill="FFFFFF"/>
        <w:ind w:right="19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Драма российского закона/Отв. ред. </w:t>
      </w:r>
      <w:r>
        <w:rPr>
          <w:iCs/>
          <w:color w:val="000000"/>
          <w:sz w:val="24"/>
          <w:szCs w:val="24"/>
        </w:rPr>
        <w:t xml:space="preserve">В. П. Казимирчук. </w:t>
      </w:r>
      <w:r>
        <w:rPr>
          <w:color w:val="000000"/>
          <w:sz w:val="24"/>
          <w:szCs w:val="24"/>
        </w:rPr>
        <w:t>М., 1996.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Ильин И. А. </w:t>
      </w:r>
      <w:r>
        <w:rPr>
          <w:color w:val="000000"/>
          <w:sz w:val="24"/>
          <w:szCs w:val="24"/>
        </w:rPr>
        <w:t>О сущности правосознания. М., 1993.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Кейзеров Н. М. </w:t>
      </w:r>
      <w:r>
        <w:rPr>
          <w:color w:val="000000"/>
          <w:sz w:val="24"/>
          <w:szCs w:val="24"/>
        </w:rPr>
        <w:t>Политическая и правовая культура. Мето</w:t>
      </w:r>
      <w:r>
        <w:rPr>
          <w:color w:val="000000"/>
          <w:sz w:val="24"/>
          <w:szCs w:val="24"/>
        </w:rPr>
        <w:softHyphen/>
        <w:t>дологические проблемы. М., 1983.</w:t>
      </w:r>
    </w:p>
    <w:p w:rsidR="006433EA" w:rsidRDefault="006433EA">
      <w:pPr>
        <w:shd w:val="clear" w:color="auto" w:fill="FFFFFF"/>
        <w:ind w:right="19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Кистяковский Б. А. </w:t>
      </w:r>
      <w:r>
        <w:rPr>
          <w:color w:val="000000"/>
          <w:sz w:val="24"/>
          <w:szCs w:val="24"/>
        </w:rPr>
        <w:t>В защиту права (Интеллигенция и правосознание) //Вехи. Интеллигенция в России. М., 1991.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Малько А. В. </w:t>
      </w:r>
      <w:r>
        <w:rPr>
          <w:color w:val="000000"/>
          <w:sz w:val="24"/>
          <w:szCs w:val="24"/>
        </w:rPr>
        <w:t>Популизм и право // Правоведение, 1994. № 1.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Матузов Н. И. </w:t>
      </w:r>
      <w:r>
        <w:rPr>
          <w:color w:val="000000"/>
          <w:sz w:val="24"/>
          <w:szCs w:val="24"/>
        </w:rPr>
        <w:t>Правовой нигилизм и правовой идеализм как две стороны "одной медали" // Правоведение. 1994. № 2.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Организация и эффективность правового воспитания. М., 1983.</w:t>
      </w:r>
    </w:p>
    <w:p w:rsidR="006433EA" w:rsidRDefault="006433EA">
      <w:pPr>
        <w:shd w:val="clear" w:color="auto" w:fill="FFFFFF"/>
        <w:ind w:right="19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Остроумов Г. С. </w:t>
      </w:r>
      <w:r>
        <w:rPr>
          <w:color w:val="000000"/>
          <w:sz w:val="24"/>
          <w:szCs w:val="24"/>
        </w:rPr>
        <w:t>Правовое осознание действительности. М., 1969,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Сальников В. П. </w:t>
      </w:r>
      <w:r>
        <w:rPr>
          <w:color w:val="000000"/>
          <w:sz w:val="24"/>
          <w:szCs w:val="24"/>
        </w:rPr>
        <w:t>Социалистическая правовая культура. Са</w:t>
      </w:r>
      <w:r>
        <w:rPr>
          <w:color w:val="000000"/>
          <w:sz w:val="24"/>
          <w:szCs w:val="24"/>
        </w:rPr>
        <w:softHyphen/>
        <w:t>ратов, 1989.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Сапун В. А. </w:t>
      </w:r>
      <w:r>
        <w:rPr>
          <w:color w:val="000000"/>
          <w:sz w:val="24"/>
          <w:szCs w:val="24"/>
        </w:rPr>
        <w:t>Социалистическое правосознание и реализа</w:t>
      </w:r>
      <w:r>
        <w:rPr>
          <w:color w:val="000000"/>
          <w:sz w:val="24"/>
          <w:szCs w:val="24"/>
        </w:rPr>
        <w:softHyphen/>
        <w:t>ция советского права, Владивосток, 1984.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Семитке А. П. </w:t>
      </w:r>
      <w:r>
        <w:rPr>
          <w:color w:val="000000"/>
          <w:sz w:val="24"/>
          <w:szCs w:val="24"/>
        </w:rPr>
        <w:t>Развитие правовой культуры как правовой прогресс. Екатеринбург, 1996.</w:t>
      </w:r>
    </w:p>
    <w:p w:rsidR="006433EA" w:rsidRDefault="006433EA">
      <w:pPr>
        <w:shd w:val="clear" w:color="auto" w:fill="FFFFFF"/>
        <w:ind w:right="10" w:firstLine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Соколов </w:t>
      </w:r>
      <w:r>
        <w:rPr>
          <w:iCs/>
          <w:color w:val="000000"/>
          <w:sz w:val="24"/>
          <w:szCs w:val="24"/>
        </w:rPr>
        <w:t xml:space="preserve">Н. Я. </w:t>
      </w:r>
      <w:r>
        <w:rPr>
          <w:color w:val="000000"/>
          <w:sz w:val="24"/>
          <w:szCs w:val="24"/>
        </w:rPr>
        <w:t>Профессиональное сознание юристов. М., 1988.</w:t>
      </w:r>
    </w:p>
    <w:p w:rsidR="006433EA" w:rsidRDefault="006433EA">
      <w:pPr>
        <w:shd w:val="clear" w:color="auto" w:fill="FFFFFF"/>
        <w:ind w:right="38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Соловьев Э. В. </w:t>
      </w:r>
      <w:r>
        <w:rPr>
          <w:color w:val="000000"/>
          <w:sz w:val="24"/>
          <w:szCs w:val="24"/>
        </w:rPr>
        <w:t>Правовой нигилизм и гуманистический смысл права//Квинтэссснция: Философский альманах. М., 1990.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Татаринцева Е. В. </w:t>
      </w:r>
      <w:r>
        <w:rPr>
          <w:color w:val="000000"/>
          <w:sz w:val="24"/>
          <w:szCs w:val="24"/>
        </w:rPr>
        <w:t>Правовое воспитание. М., 1990.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Щегорцев В. А. </w:t>
      </w:r>
      <w:r>
        <w:rPr>
          <w:color w:val="000000"/>
          <w:sz w:val="24"/>
          <w:szCs w:val="24"/>
        </w:rPr>
        <w:t>Социология правосознания. М., 1981.</w:t>
      </w:r>
    </w:p>
    <w:p w:rsidR="006433EA" w:rsidRDefault="006433EA">
      <w:pPr>
        <w:shd w:val="clear" w:color="auto" w:fill="FFFFFF"/>
        <w:ind w:right="29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Щербакова </w:t>
      </w:r>
      <w:r>
        <w:rPr>
          <w:color w:val="000000"/>
          <w:sz w:val="24"/>
          <w:szCs w:val="24"/>
        </w:rPr>
        <w:t>Н. В. Правовая установка и социальная актив</w:t>
      </w:r>
      <w:r>
        <w:rPr>
          <w:color w:val="000000"/>
          <w:sz w:val="24"/>
          <w:szCs w:val="24"/>
        </w:rPr>
        <w:softHyphen/>
        <w:t>ность личности. М., 1986.</w:t>
      </w:r>
    </w:p>
    <w:p w:rsidR="006433EA" w:rsidRDefault="006433EA">
      <w:pPr>
        <w:shd w:val="clear" w:color="auto" w:fill="FFFFFF"/>
        <w:ind w:right="19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Щербакова Н. В. Проблемы правовой установки личности. Ярославль, 1993.</w:t>
      </w:r>
    </w:p>
    <w:p w:rsidR="006433EA" w:rsidRDefault="006433EA">
      <w:pPr>
        <w:shd w:val="clear" w:color="auto" w:fill="FFFFFF"/>
        <w:ind w:right="29" w:firstLine="567"/>
        <w:jc w:val="center"/>
        <w:rPr>
          <w:color w:val="000000"/>
          <w:sz w:val="24"/>
          <w:szCs w:val="24"/>
        </w:rPr>
      </w:pPr>
    </w:p>
    <w:p w:rsidR="006433EA" w:rsidRDefault="006433EA">
      <w:pPr>
        <w:shd w:val="clear" w:color="auto" w:fill="FFFFFF"/>
        <w:ind w:right="29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Тема </w:t>
      </w:r>
      <w:r>
        <w:rPr>
          <w:b/>
          <w:bCs/>
          <w:color w:val="000000"/>
          <w:sz w:val="28"/>
          <w:szCs w:val="28"/>
        </w:rPr>
        <w:t xml:space="preserve">12. Норма </w:t>
      </w:r>
      <w:r>
        <w:rPr>
          <w:b/>
          <w:color w:val="000000"/>
          <w:sz w:val="28"/>
          <w:szCs w:val="28"/>
        </w:rPr>
        <w:t>права</w:t>
      </w:r>
    </w:p>
    <w:p w:rsidR="006433EA" w:rsidRDefault="006433EA">
      <w:pPr>
        <w:shd w:val="clear" w:color="auto" w:fill="FFFFFF"/>
        <w:ind w:right="29" w:firstLine="567"/>
        <w:jc w:val="center"/>
        <w:rPr>
          <w:sz w:val="24"/>
          <w:szCs w:val="24"/>
        </w:rPr>
      </w:pPr>
    </w:p>
    <w:p w:rsidR="006433EA" w:rsidRDefault="006433EA">
      <w:pPr>
        <w:numPr>
          <w:ilvl w:val="0"/>
          <w:numId w:val="18"/>
        </w:numPr>
        <w:shd w:val="clear" w:color="auto" w:fill="FFFFFF"/>
        <w:tabs>
          <w:tab w:val="left" w:pos="691"/>
        </w:tabs>
        <w:ind w:firstLine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Понятие и признаки нормы права. Ее отличие от других</w:t>
      </w:r>
      <w:r>
        <w:rPr>
          <w:color w:val="000000"/>
          <w:sz w:val="24"/>
          <w:szCs w:val="24"/>
        </w:rPr>
        <w:br/>
        <w:t>социальных норм.</w:t>
      </w:r>
    </w:p>
    <w:p w:rsidR="006433EA" w:rsidRDefault="006433EA">
      <w:pPr>
        <w:numPr>
          <w:ilvl w:val="0"/>
          <w:numId w:val="18"/>
        </w:numPr>
        <w:shd w:val="clear" w:color="auto" w:fill="FFFFFF"/>
        <w:tabs>
          <w:tab w:val="left" w:pos="691"/>
        </w:tabs>
        <w:ind w:firstLine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Структура нормы права.</w:t>
      </w:r>
    </w:p>
    <w:p w:rsidR="006433EA" w:rsidRDefault="006433EA">
      <w:pPr>
        <w:numPr>
          <w:ilvl w:val="0"/>
          <w:numId w:val="18"/>
        </w:numPr>
        <w:shd w:val="clear" w:color="auto" w:fill="FFFFFF"/>
        <w:tabs>
          <w:tab w:val="left" w:pos="691"/>
        </w:tabs>
        <w:ind w:firstLine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Норма права и статья нормативно-правового акта. Способы изложения норм права в статьях нормативно-правовых актов.</w:t>
      </w:r>
    </w:p>
    <w:p w:rsidR="006433EA" w:rsidRDefault="006433EA">
      <w:pPr>
        <w:numPr>
          <w:ilvl w:val="0"/>
          <w:numId w:val="18"/>
        </w:numPr>
        <w:shd w:val="clear" w:color="auto" w:fill="FFFFFF"/>
        <w:tabs>
          <w:tab w:val="left" w:pos="691"/>
        </w:tabs>
        <w:ind w:firstLine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Классификация правовых норм.</w:t>
      </w:r>
    </w:p>
    <w:p w:rsidR="006433EA" w:rsidRDefault="006433EA">
      <w:pPr>
        <w:shd w:val="clear" w:color="auto" w:fill="FFFFFF"/>
        <w:ind w:right="10" w:firstLine="567"/>
        <w:jc w:val="both"/>
        <w:rPr>
          <w:bCs/>
          <w:color w:val="000000"/>
          <w:sz w:val="24"/>
          <w:szCs w:val="24"/>
        </w:rPr>
      </w:pPr>
    </w:p>
    <w:p w:rsidR="006433EA" w:rsidRDefault="006433EA">
      <w:pPr>
        <w:shd w:val="clear" w:color="auto" w:fill="FFFFFF"/>
        <w:ind w:right="10"/>
        <w:jc w:val="center"/>
        <w:rPr>
          <w:bCs/>
          <w:color w:val="000000"/>
          <w:sz w:val="24"/>
          <w:szCs w:val="24"/>
        </w:rPr>
      </w:pPr>
      <w:r>
        <w:rPr>
          <w:b/>
          <w:bCs/>
          <w:color w:val="000000"/>
          <w:sz w:val="28"/>
          <w:szCs w:val="28"/>
        </w:rPr>
        <w:t>Литература</w:t>
      </w:r>
    </w:p>
    <w:p w:rsidR="006433EA" w:rsidRDefault="006433EA">
      <w:pPr>
        <w:shd w:val="clear" w:color="auto" w:fill="FFFFFF"/>
        <w:ind w:right="10" w:firstLine="567"/>
        <w:jc w:val="center"/>
        <w:rPr>
          <w:sz w:val="24"/>
          <w:szCs w:val="24"/>
        </w:rPr>
      </w:pPr>
    </w:p>
    <w:p w:rsidR="006433EA" w:rsidRDefault="006433EA">
      <w:pPr>
        <w:shd w:val="clear" w:color="auto" w:fill="FFFFFF"/>
        <w:ind w:right="19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Баранов В. М. </w:t>
      </w:r>
      <w:r>
        <w:rPr>
          <w:color w:val="000000"/>
          <w:sz w:val="24"/>
          <w:szCs w:val="24"/>
        </w:rPr>
        <w:t>Поощрительные нормы советского социали</w:t>
      </w:r>
      <w:r>
        <w:rPr>
          <w:color w:val="000000"/>
          <w:sz w:val="24"/>
          <w:szCs w:val="24"/>
        </w:rPr>
        <w:softHyphen/>
        <w:t>стического права. Саратов, 1978.</w:t>
      </w:r>
    </w:p>
    <w:p w:rsidR="006433EA" w:rsidRDefault="006433EA">
      <w:pPr>
        <w:shd w:val="clear" w:color="auto" w:fill="FFFFFF"/>
        <w:ind w:right="19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Баранов </w:t>
      </w:r>
      <w:r>
        <w:rPr>
          <w:iCs/>
          <w:color w:val="000000"/>
          <w:sz w:val="24"/>
          <w:szCs w:val="24"/>
        </w:rPr>
        <w:t xml:space="preserve">В. М. </w:t>
      </w:r>
      <w:r>
        <w:rPr>
          <w:color w:val="000000"/>
          <w:sz w:val="24"/>
          <w:szCs w:val="24"/>
        </w:rPr>
        <w:t>Истинность норм советского права. Саратов, 1989.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Власенко Н, А. </w:t>
      </w:r>
      <w:r>
        <w:rPr>
          <w:color w:val="000000"/>
          <w:sz w:val="24"/>
          <w:szCs w:val="24"/>
        </w:rPr>
        <w:t>Коллизионные нормы в советском праве. Иркутск, 1974.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Деготь В. А. </w:t>
      </w:r>
      <w:r>
        <w:rPr>
          <w:color w:val="000000"/>
          <w:sz w:val="24"/>
          <w:szCs w:val="24"/>
        </w:rPr>
        <w:t>Классификация норм советского социалисти</w:t>
      </w:r>
      <w:r>
        <w:rPr>
          <w:color w:val="000000"/>
          <w:sz w:val="24"/>
          <w:szCs w:val="24"/>
        </w:rPr>
        <w:softHyphen/>
        <w:t>ческого права по их структуре. Саратов, 1989.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Кулапов В. Л. </w:t>
      </w:r>
      <w:r>
        <w:rPr>
          <w:color w:val="000000"/>
          <w:sz w:val="24"/>
          <w:szCs w:val="24"/>
        </w:rPr>
        <w:t>Рекомендательные нормы советского права. Саратов, 1987.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Нормы советского права. Проблемы теории / Под ред. М. </w:t>
      </w:r>
      <w:r>
        <w:rPr>
          <w:iCs/>
          <w:color w:val="000000"/>
          <w:sz w:val="24"/>
          <w:szCs w:val="24"/>
        </w:rPr>
        <w:t xml:space="preserve">И. Байтина </w:t>
      </w:r>
      <w:r>
        <w:rPr>
          <w:color w:val="000000"/>
          <w:sz w:val="24"/>
          <w:szCs w:val="24"/>
        </w:rPr>
        <w:t xml:space="preserve">и В. </w:t>
      </w:r>
      <w:r>
        <w:rPr>
          <w:iCs/>
          <w:color w:val="000000"/>
          <w:sz w:val="24"/>
          <w:szCs w:val="24"/>
        </w:rPr>
        <w:t xml:space="preserve">К. Бабаева. </w:t>
      </w:r>
      <w:r>
        <w:rPr>
          <w:color w:val="000000"/>
          <w:sz w:val="24"/>
          <w:szCs w:val="24"/>
        </w:rPr>
        <w:t>Саратов, 1987.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Рыбушкин Н. Н. </w:t>
      </w:r>
      <w:r>
        <w:rPr>
          <w:color w:val="000000"/>
          <w:sz w:val="24"/>
          <w:szCs w:val="24"/>
        </w:rPr>
        <w:t>Запрещающие нормы в советском праве. Казань, 1990.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Сенякин И. Н. </w:t>
      </w:r>
      <w:r>
        <w:rPr>
          <w:color w:val="000000"/>
          <w:sz w:val="24"/>
          <w:szCs w:val="24"/>
        </w:rPr>
        <w:t>Специальные нормы советского права. Сара</w:t>
      </w:r>
      <w:r>
        <w:rPr>
          <w:color w:val="000000"/>
          <w:sz w:val="24"/>
          <w:szCs w:val="24"/>
        </w:rPr>
        <w:softHyphen/>
        <w:t>тов, 1987.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Чернобель Г. Т. </w:t>
      </w:r>
      <w:r>
        <w:rPr>
          <w:color w:val="000000"/>
          <w:sz w:val="24"/>
          <w:szCs w:val="24"/>
        </w:rPr>
        <w:t>Структура норм права и механизм их дей</w:t>
      </w:r>
      <w:r>
        <w:rPr>
          <w:color w:val="000000"/>
          <w:sz w:val="24"/>
          <w:szCs w:val="24"/>
        </w:rPr>
        <w:softHyphen/>
        <w:t>ствия //Правоведение. 1983. № 6,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Чернобель Г. Т. </w:t>
      </w:r>
      <w:r>
        <w:rPr>
          <w:color w:val="000000"/>
          <w:sz w:val="24"/>
          <w:szCs w:val="24"/>
        </w:rPr>
        <w:t>Формализация норм права //Советское го</w:t>
      </w:r>
      <w:r>
        <w:rPr>
          <w:color w:val="000000"/>
          <w:sz w:val="24"/>
          <w:szCs w:val="24"/>
        </w:rPr>
        <w:softHyphen/>
        <w:t>сударство и право. 1979. № 4.</w:t>
      </w:r>
    </w:p>
    <w:p w:rsidR="006433EA" w:rsidRDefault="006433EA">
      <w:pPr>
        <w:shd w:val="clear" w:color="auto" w:fill="FFFFFF"/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Эффективность правовых норм. М., 1980.</w:t>
      </w:r>
    </w:p>
    <w:p w:rsidR="006433EA" w:rsidRDefault="006433EA">
      <w:pPr>
        <w:shd w:val="clear" w:color="auto" w:fill="FFFFFF"/>
        <w:ind w:right="2093" w:firstLine="567"/>
        <w:jc w:val="center"/>
        <w:rPr>
          <w:bCs/>
          <w:color w:val="000000"/>
          <w:sz w:val="24"/>
          <w:szCs w:val="24"/>
        </w:rPr>
      </w:pPr>
    </w:p>
    <w:p w:rsidR="006433EA" w:rsidRDefault="006433EA">
      <w:pPr>
        <w:shd w:val="clear" w:color="auto" w:fill="FFFFFF"/>
        <w:ind w:right="2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Тема 13. Формы (источники) права</w:t>
      </w:r>
    </w:p>
    <w:p w:rsidR="006433EA" w:rsidRDefault="006433EA">
      <w:pPr>
        <w:shd w:val="clear" w:color="auto" w:fill="FFFFFF"/>
        <w:ind w:right="2093" w:firstLine="567"/>
        <w:jc w:val="center"/>
        <w:rPr>
          <w:sz w:val="24"/>
          <w:szCs w:val="24"/>
        </w:rPr>
      </w:pPr>
    </w:p>
    <w:p w:rsidR="006433EA" w:rsidRDefault="006433EA">
      <w:pPr>
        <w:numPr>
          <w:ilvl w:val="0"/>
          <w:numId w:val="19"/>
        </w:numPr>
        <w:shd w:val="clear" w:color="auto" w:fill="FFFFFF"/>
        <w:tabs>
          <w:tab w:val="left" w:pos="672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Понятие источника и формы права. Виды форм права.</w:t>
      </w:r>
    </w:p>
    <w:p w:rsidR="006433EA" w:rsidRDefault="006433EA">
      <w:pPr>
        <w:numPr>
          <w:ilvl w:val="0"/>
          <w:numId w:val="19"/>
        </w:numPr>
        <w:shd w:val="clear" w:color="auto" w:fill="FFFFFF"/>
        <w:tabs>
          <w:tab w:val="left" w:pos="672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Нормативные акты; понятие, классификация, отличие от актов применения права.</w:t>
      </w:r>
    </w:p>
    <w:p w:rsidR="006433EA" w:rsidRDefault="006433EA">
      <w:pPr>
        <w:numPr>
          <w:ilvl w:val="0"/>
          <w:numId w:val="19"/>
        </w:numPr>
        <w:shd w:val="clear" w:color="auto" w:fill="FFFFFF"/>
        <w:tabs>
          <w:tab w:val="left" w:pos="672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Закон и его верховенство в системе нормативных актов. Конституция как Основной закон государства, ее прямое дей</w:t>
      </w:r>
      <w:r>
        <w:rPr>
          <w:color w:val="000000"/>
          <w:sz w:val="24"/>
          <w:szCs w:val="24"/>
        </w:rPr>
        <w:softHyphen/>
        <w:t>ствие. Виды законов.</w:t>
      </w:r>
    </w:p>
    <w:p w:rsidR="006433EA" w:rsidRDefault="006433EA">
      <w:pPr>
        <w:numPr>
          <w:ilvl w:val="0"/>
          <w:numId w:val="19"/>
        </w:numPr>
        <w:shd w:val="clear" w:color="auto" w:fill="FFFFFF"/>
        <w:tabs>
          <w:tab w:val="left" w:pos="672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Подзаконные нормативные акты и их виды.</w:t>
      </w:r>
    </w:p>
    <w:p w:rsidR="006433EA" w:rsidRDefault="006433EA">
      <w:pPr>
        <w:numPr>
          <w:ilvl w:val="0"/>
          <w:numId w:val="19"/>
        </w:numPr>
        <w:shd w:val="clear" w:color="auto" w:fill="FFFFFF"/>
        <w:tabs>
          <w:tab w:val="left" w:pos="672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Действие нормативных </w:t>
      </w:r>
      <w:r>
        <w:rPr>
          <w:iCs/>
          <w:color w:val="000000"/>
          <w:sz w:val="24"/>
          <w:szCs w:val="24"/>
        </w:rPr>
        <w:t xml:space="preserve">актов во времени, в </w:t>
      </w:r>
      <w:r>
        <w:rPr>
          <w:color w:val="000000"/>
          <w:sz w:val="24"/>
          <w:szCs w:val="24"/>
        </w:rPr>
        <w:t>пространстве и по кругу лиц.</w:t>
      </w:r>
    </w:p>
    <w:p w:rsidR="006433EA" w:rsidRDefault="006433EA">
      <w:pPr>
        <w:shd w:val="clear" w:color="auto" w:fill="FFFFFF"/>
        <w:jc w:val="center"/>
        <w:rPr>
          <w:b/>
          <w:bCs/>
          <w:color w:val="000000"/>
          <w:sz w:val="28"/>
          <w:szCs w:val="28"/>
        </w:rPr>
      </w:pPr>
    </w:p>
    <w:p w:rsidR="006433EA" w:rsidRDefault="006433EA">
      <w:pPr>
        <w:shd w:val="clear" w:color="auto" w:fill="FFFFFF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Литература</w:t>
      </w:r>
    </w:p>
    <w:p w:rsidR="006433EA" w:rsidRDefault="006433EA">
      <w:pPr>
        <w:shd w:val="clear" w:color="auto" w:fill="FFFFFF"/>
        <w:ind w:firstLine="567"/>
        <w:jc w:val="center"/>
        <w:rPr>
          <w:sz w:val="24"/>
          <w:szCs w:val="24"/>
        </w:rPr>
      </w:pPr>
    </w:p>
    <w:p w:rsidR="006433EA" w:rsidRDefault="006433EA">
      <w:pPr>
        <w:shd w:val="clear" w:color="auto" w:fill="FFFFFF"/>
        <w:ind w:right="19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Бахрах Д. Н. </w:t>
      </w:r>
      <w:r>
        <w:rPr>
          <w:color w:val="000000"/>
          <w:sz w:val="24"/>
          <w:szCs w:val="24"/>
        </w:rPr>
        <w:t>Действие правовой нормы во времени- // Со</w:t>
      </w:r>
      <w:r>
        <w:rPr>
          <w:color w:val="000000"/>
          <w:sz w:val="24"/>
          <w:szCs w:val="24"/>
        </w:rPr>
        <w:softHyphen/>
        <w:t>ветское государство и право. 1991. № 12.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Берман Г. </w:t>
      </w:r>
      <w:r>
        <w:rPr>
          <w:color w:val="000000"/>
          <w:sz w:val="24"/>
          <w:szCs w:val="24"/>
        </w:rPr>
        <w:t>Западная традиция права: эпоха формирования. М., 1994.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Богдановская И. Ю. </w:t>
      </w:r>
      <w:r>
        <w:rPr>
          <w:color w:val="000000"/>
          <w:sz w:val="24"/>
          <w:szCs w:val="24"/>
        </w:rPr>
        <w:t>Прецедентное право. М., 1993.</w:t>
      </w:r>
    </w:p>
    <w:p w:rsidR="006433EA" w:rsidRDefault="006433EA">
      <w:pPr>
        <w:shd w:val="clear" w:color="auto" w:fill="FFFFFF"/>
        <w:ind w:right="19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Жевакин С. </w:t>
      </w:r>
      <w:r>
        <w:rPr>
          <w:iCs/>
          <w:color w:val="000000"/>
          <w:sz w:val="24"/>
          <w:szCs w:val="24"/>
        </w:rPr>
        <w:t xml:space="preserve">Н. </w:t>
      </w:r>
      <w:r>
        <w:rPr>
          <w:color w:val="000000"/>
          <w:sz w:val="24"/>
          <w:szCs w:val="24"/>
        </w:rPr>
        <w:t>Ведомственные нормативные акты РФ: Крат</w:t>
      </w:r>
      <w:r>
        <w:rPr>
          <w:color w:val="000000"/>
          <w:sz w:val="24"/>
          <w:szCs w:val="24"/>
        </w:rPr>
        <w:softHyphen/>
        <w:t>кий аналитический обзор//Государство и право. 1996. № 11.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Законы области как субъекта Российской Федерации / Под ред. Ю. </w:t>
      </w:r>
      <w:r>
        <w:rPr>
          <w:iCs/>
          <w:color w:val="000000"/>
          <w:sz w:val="24"/>
          <w:szCs w:val="24"/>
        </w:rPr>
        <w:t xml:space="preserve">А. Тихомирова. </w:t>
      </w:r>
      <w:r>
        <w:rPr>
          <w:color w:val="000000"/>
          <w:sz w:val="24"/>
          <w:szCs w:val="24"/>
        </w:rPr>
        <w:t>Воронеж, 1996.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Зивс С. Л. </w:t>
      </w:r>
      <w:r>
        <w:rPr>
          <w:color w:val="000000"/>
          <w:sz w:val="24"/>
          <w:szCs w:val="24"/>
        </w:rPr>
        <w:t>Источники права. М., 1981.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Зыкин И. С. </w:t>
      </w:r>
      <w:r>
        <w:rPr>
          <w:color w:val="000000"/>
          <w:sz w:val="24"/>
          <w:szCs w:val="24"/>
        </w:rPr>
        <w:t>Обычай в советской правовой доктрине // Со</w:t>
      </w:r>
      <w:r>
        <w:rPr>
          <w:color w:val="000000"/>
          <w:sz w:val="24"/>
          <w:szCs w:val="24"/>
        </w:rPr>
        <w:softHyphen/>
        <w:t>ветское государство и право. 1982. № 3.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color w:val="000000"/>
          <w:sz w:val="24"/>
          <w:szCs w:val="24"/>
        </w:rPr>
        <w:t>Кросс Р. Прецедент в английском праве. М., 1978.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color w:val="000000"/>
          <w:sz w:val="24"/>
          <w:szCs w:val="24"/>
        </w:rPr>
        <w:t>Конституция. Закон. Подзаконный акт. М., 1994.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Лукьянова Е. </w:t>
      </w:r>
      <w:r>
        <w:rPr>
          <w:iCs/>
          <w:color w:val="000000"/>
          <w:sz w:val="24"/>
          <w:szCs w:val="24"/>
        </w:rPr>
        <w:t xml:space="preserve">А. </w:t>
      </w:r>
      <w:r>
        <w:rPr>
          <w:color w:val="000000"/>
          <w:sz w:val="24"/>
          <w:szCs w:val="24"/>
        </w:rPr>
        <w:t>Закон как источник советского государст</w:t>
      </w:r>
      <w:r>
        <w:rPr>
          <w:color w:val="000000"/>
          <w:sz w:val="24"/>
          <w:szCs w:val="24"/>
        </w:rPr>
        <w:softHyphen/>
        <w:t>венного права. М., 1988.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Медведев А. М. </w:t>
      </w:r>
      <w:r>
        <w:rPr>
          <w:color w:val="000000"/>
          <w:sz w:val="24"/>
          <w:szCs w:val="24"/>
        </w:rPr>
        <w:t>Правовое регулирование действия закона во времени // Государство и право. 1995. № 3.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Нерсесянц В. С. </w:t>
      </w:r>
      <w:r>
        <w:rPr>
          <w:color w:val="000000"/>
          <w:sz w:val="24"/>
          <w:szCs w:val="24"/>
        </w:rPr>
        <w:t>Право и закон. М., 1983.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Российское зауконодательство: проблемы и перспективы. М., 1995.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Сюкияйнен Л. Р. </w:t>
      </w:r>
      <w:r>
        <w:rPr>
          <w:color w:val="000000"/>
          <w:sz w:val="24"/>
          <w:szCs w:val="24"/>
        </w:rPr>
        <w:t>Мусульманское право. М., 1986.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Тилле А. А. </w:t>
      </w:r>
      <w:r>
        <w:rPr>
          <w:color w:val="000000"/>
          <w:sz w:val="24"/>
          <w:szCs w:val="24"/>
        </w:rPr>
        <w:t>Время, пространство, закон. М., 1965.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Тихомиров Ю. А. </w:t>
      </w:r>
      <w:r>
        <w:rPr>
          <w:color w:val="000000"/>
          <w:sz w:val="24"/>
          <w:szCs w:val="24"/>
        </w:rPr>
        <w:t>Теория закона. М., 1982.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Тихомиров Ю. А. </w:t>
      </w:r>
      <w:r>
        <w:rPr>
          <w:color w:val="000000"/>
          <w:sz w:val="24"/>
          <w:szCs w:val="24"/>
        </w:rPr>
        <w:t>Действие закона. М., 1992.</w:t>
      </w:r>
    </w:p>
    <w:p w:rsidR="006433EA" w:rsidRDefault="006433EA">
      <w:pPr>
        <w:shd w:val="clear" w:color="auto" w:fill="FFFFFF"/>
        <w:ind w:firstLine="567"/>
        <w:rPr>
          <w:color w:val="000000"/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Тихомиров Ю. А. </w:t>
      </w:r>
      <w:r>
        <w:rPr>
          <w:color w:val="000000"/>
          <w:sz w:val="24"/>
          <w:szCs w:val="24"/>
        </w:rPr>
        <w:t>Публичное право. М., 1995.</w:t>
      </w:r>
    </w:p>
    <w:p w:rsidR="006433EA" w:rsidRDefault="006433EA">
      <w:pPr>
        <w:shd w:val="clear" w:color="auto" w:fill="FFFFFF"/>
        <w:ind w:right="461" w:firstLine="567"/>
        <w:rPr>
          <w:bCs/>
          <w:color w:val="000000"/>
          <w:sz w:val="24"/>
          <w:szCs w:val="24"/>
        </w:rPr>
      </w:pPr>
    </w:p>
    <w:p w:rsidR="006433EA" w:rsidRDefault="006433EA">
      <w:pPr>
        <w:shd w:val="clear" w:color="auto" w:fill="FFFFFF"/>
        <w:ind w:right="2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Тема 14. Правотворчество и</w:t>
      </w:r>
    </w:p>
    <w:p w:rsidR="006433EA" w:rsidRDefault="006433EA">
      <w:pPr>
        <w:shd w:val="clear" w:color="auto" w:fill="FFFFFF"/>
        <w:ind w:right="2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систематизация нормативных актов</w:t>
      </w:r>
    </w:p>
    <w:p w:rsidR="006433EA" w:rsidRDefault="006433EA">
      <w:pPr>
        <w:shd w:val="clear" w:color="auto" w:fill="FFFFFF"/>
        <w:ind w:right="461" w:firstLine="567"/>
        <w:rPr>
          <w:sz w:val="24"/>
          <w:szCs w:val="24"/>
        </w:rPr>
      </w:pPr>
    </w:p>
    <w:p w:rsidR="006433EA" w:rsidRDefault="006433EA">
      <w:pPr>
        <w:numPr>
          <w:ilvl w:val="0"/>
          <w:numId w:val="20"/>
        </w:numPr>
        <w:shd w:val="clear" w:color="auto" w:fill="FFFFFF"/>
        <w:tabs>
          <w:tab w:val="left" w:pos="672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Понятие, принципы и виды правотворчества.</w:t>
      </w:r>
    </w:p>
    <w:p w:rsidR="006433EA" w:rsidRDefault="006433EA">
      <w:pPr>
        <w:numPr>
          <w:ilvl w:val="0"/>
          <w:numId w:val="20"/>
        </w:numPr>
        <w:shd w:val="clear" w:color="auto" w:fill="FFFFFF"/>
        <w:tabs>
          <w:tab w:val="left" w:pos="672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Стадии законотворческого процесса.</w:t>
      </w:r>
    </w:p>
    <w:p w:rsidR="006433EA" w:rsidRDefault="006433EA">
      <w:pPr>
        <w:numPr>
          <w:ilvl w:val="0"/>
          <w:numId w:val="20"/>
        </w:numPr>
        <w:shd w:val="clear" w:color="auto" w:fill="FFFFFF"/>
        <w:tabs>
          <w:tab w:val="left" w:pos="672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Систематизация нормативных актов:  понятие и виды. Систематизация российского законодательства и основные эта</w:t>
      </w:r>
      <w:r>
        <w:rPr>
          <w:color w:val="000000"/>
          <w:sz w:val="24"/>
          <w:szCs w:val="24"/>
        </w:rPr>
        <w:softHyphen/>
        <w:t>пы кодификационной работы.</w:t>
      </w:r>
    </w:p>
    <w:p w:rsidR="006433EA" w:rsidRDefault="006433EA">
      <w:pPr>
        <w:numPr>
          <w:ilvl w:val="0"/>
          <w:numId w:val="20"/>
        </w:numPr>
        <w:shd w:val="clear" w:color="auto" w:fill="FFFFFF"/>
        <w:tabs>
          <w:tab w:val="left" w:pos="672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Юридическая техника и ее значение для правотворчест</w:t>
      </w:r>
      <w:r>
        <w:rPr>
          <w:color w:val="000000"/>
          <w:sz w:val="24"/>
          <w:szCs w:val="24"/>
        </w:rPr>
        <w:softHyphen/>
        <w:t>ва. Стиль и язык закона. Компьютеризация законотворчества.</w:t>
      </w:r>
    </w:p>
    <w:p w:rsidR="006433EA" w:rsidRDefault="006433EA">
      <w:pPr>
        <w:shd w:val="clear" w:color="auto" w:fill="FFFFFF"/>
        <w:ind w:right="29" w:firstLine="567"/>
        <w:jc w:val="center"/>
        <w:rPr>
          <w:bCs/>
          <w:color w:val="000000"/>
          <w:sz w:val="24"/>
          <w:szCs w:val="24"/>
        </w:rPr>
      </w:pPr>
    </w:p>
    <w:p w:rsidR="006433EA" w:rsidRDefault="006433EA">
      <w:pPr>
        <w:shd w:val="clear" w:color="auto" w:fill="FFFFFF"/>
        <w:ind w:right="29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Литература</w:t>
      </w:r>
    </w:p>
    <w:p w:rsidR="006433EA" w:rsidRDefault="006433EA">
      <w:pPr>
        <w:shd w:val="clear" w:color="auto" w:fill="FFFFFF"/>
        <w:ind w:right="29" w:firstLine="567"/>
        <w:jc w:val="center"/>
        <w:rPr>
          <w:sz w:val="24"/>
          <w:szCs w:val="24"/>
        </w:rPr>
      </w:pPr>
    </w:p>
    <w:p w:rsidR="006433EA" w:rsidRDefault="006433EA">
      <w:pPr>
        <w:shd w:val="clear" w:color="auto" w:fill="FFFFFF"/>
        <w:ind w:right="19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Власенко Н. А. </w:t>
      </w:r>
      <w:r>
        <w:rPr>
          <w:color w:val="000000"/>
          <w:sz w:val="24"/>
          <w:szCs w:val="24"/>
        </w:rPr>
        <w:t>Основы законодательной техники. Иркутск, 1995.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Власенко </w:t>
      </w:r>
      <w:r>
        <w:rPr>
          <w:color w:val="000000"/>
          <w:sz w:val="24"/>
          <w:szCs w:val="24"/>
        </w:rPr>
        <w:t xml:space="preserve">Я. </w:t>
      </w:r>
      <w:r>
        <w:rPr>
          <w:iCs/>
          <w:color w:val="000000"/>
          <w:sz w:val="24"/>
          <w:szCs w:val="24"/>
        </w:rPr>
        <w:t xml:space="preserve">А. </w:t>
      </w:r>
      <w:r>
        <w:rPr>
          <w:color w:val="000000"/>
          <w:sz w:val="24"/>
          <w:szCs w:val="24"/>
        </w:rPr>
        <w:t>Язык права. Иркутск, 1997.</w:t>
      </w:r>
    </w:p>
    <w:p w:rsidR="006433EA" w:rsidRDefault="006433EA">
      <w:pPr>
        <w:shd w:val="clear" w:color="auto" w:fill="FFFFFF"/>
        <w:ind w:right="19" w:firstLine="567"/>
        <w:jc w:val="both"/>
        <w:rPr>
          <w:sz w:val="24"/>
          <w:szCs w:val="24"/>
        </w:rPr>
      </w:pPr>
      <w:r>
        <w:rPr>
          <w:bCs/>
          <w:iCs/>
          <w:color w:val="000000"/>
          <w:sz w:val="24"/>
          <w:szCs w:val="24"/>
        </w:rPr>
        <w:t xml:space="preserve">Гаврилов </w:t>
      </w:r>
      <w:r>
        <w:rPr>
          <w:iCs/>
          <w:color w:val="000000"/>
          <w:sz w:val="24"/>
          <w:szCs w:val="24"/>
        </w:rPr>
        <w:t xml:space="preserve">О. А. </w:t>
      </w:r>
      <w:r>
        <w:rPr>
          <w:color w:val="000000"/>
          <w:sz w:val="24"/>
          <w:szCs w:val="24"/>
        </w:rPr>
        <w:t>Стратегия правотворчества и социального прогнозирования. Ы, 1993.</w:t>
      </w:r>
    </w:p>
    <w:p w:rsidR="006433EA" w:rsidRDefault="006433EA">
      <w:pPr>
        <w:shd w:val="clear" w:color="auto" w:fill="FFFFFF"/>
        <w:ind w:right="19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Керимов Д. А. </w:t>
      </w:r>
      <w:r>
        <w:rPr>
          <w:color w:val="000000"/>
          <w:sz w:val="24"/>
          <w:szCs w:val="24"/>
        </w:rPr>
        <w:t>Культура и техника законотворчества. М., 1991.</w:t>
      </w:r>
    </w:p>
    <w:p w:rsidR="006433EA" w:rsidRDefault="006433EA">
      <w:pPr>
        <w:shd w:val="clear" w:color="auto" w:fill="FFFFFF"/>
        <w:ind w:right="19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Малинова </w:t>
      </w:r>
      <w:r>
        <w:rPr>
          <w:iCs/>
          <w:color w:val="000000"/>
          <w:sz w:val="24"/>
          <w:szCs w:val="24"/>
        </w:rPr>
        <w:t xml:space="preserve">И. </w:t>
      </w:r>
      <w:r>
        <w:rPr>
          <w:color w:val="000000"/>
          <w:sz w:val="24"/>
          <w:szCs w:val="24"/>
        </w:rPr>
        <w:t>П.Философия правотворчества. Екатеринбург, 1996.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Малько А. В. </w:t>
      </w:r>
      <w:r>
        <w:rPr>
          <w:color w:val="000000"/>
          <w:sz w:val="24"/>
          <w:szCs w:val="24"/>
        </w:rPr>
        <w:t>Лоббизм и право // Правоведение. 1995. № 2.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Матузов Н. И., Малько А. В. </w:t>
      </w:r>
      <w:r>
        <w:rPr>
          <w:color w:val="000000"/>
          <w:sz w:val="24"/>
          <w:szCs w:val="24"/>
        </w:rPr>
        <w:t>Правовые режимы: вопросы теории и практики//Правоведение. 1996. № 1.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color w:val="000000"/>
          <w:sz w:val="24"/>
          <w:szCs w:val="24"/>
        </w:rPr>
        <w:t>Научные основы советского правотворчества. М., 1981.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Нащиц А. </w:t>
      </w:r>
      <w:r>
        <w:rPr>
          <w:color w:val="000000"/>
          <w:sz w:val="24"/>
          <w:szCs w:val="24"/>
        </w:rPr>
        <w:t>Правотворчество: теория и законодательная тех</w:t>
      </w:r>
      <w:r>
        <w:rPr>
          <w:color w:val="000000"/>
          <w:sz w:val="24"/>
          <w:szCs w:val="24"/>
        </w:rPr>
        <w:softHyphen/>
        <w:t>ника. М., 1974.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Поленина С. В. </w:t>
      </w:r>
      <w:r>
        <w:rPr>
          <w:color w:val="000000"/>
          <w:sz w:val="24"/>
          <w:szCs w:val="24"/>
        </w:rPr>
        <w:t>Качество закона и эффективность законо</w:t>
      </w:r>
      <w:r>
        <w:rPr>
          <w:color w:val="000000"/>
          <w:sz w:val="24"/>
          <w:szCs w:val="24"/>
        </w:rPr>
        <w:softHyphen/>
        <w:t>дательства. М., 1993.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Поленина С. В. </w:t>
      </w:r>
      <w:r>
        <w:rPr>
          <w:color w:val="000000"/>
          <w:sz w:val="24"/>
          <w:szCs w:val="24"/>
        </w:rPr>
        <w:t>Законотворчество в Российской Федерации. М., 1996.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Правовой эксперимент и совершенствование законодатель</w:t>
      </w:r>
      <w:r>
        <w:rPr>
          <w:color w:val="000000"/>
          <w:sz w:val="24"/>
          <w:szCs w:val="24"/>
        </w:rPr>
        <w:softHyphen/>
        <w:t>ства. М., 1988.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color w:val="000000"/>
          <w:sz w:val="24"/>
          <w:szCs w:val="24"/>
        </w:rPr>
        <w:t>Правотворчество в СССР. М., 1974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Сенякин И. Н. </w:t>
      </w:r>
      <w:r>
        <w:rPr>
          <w:color w:val="000000"/>
          <w:sz w:val="24"/>
          <w:szCs w:val="24"/>
        </w:rPr>
        <w:t>Специализация и унификация российского законодательства. Проблемы теории и практики. Саратов, 1993.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Синюков В. Н. Российская правовая система. Введение в общую теорию. Саратов, 1994.</w:t>
      </w:r>
    </w:p>
    <w:p w:rsidR="006433EA" w:rsidRDefault="006433EA">
      <w:pPr>
        <w:shd w:val="clear" w:color="auto" w:fill="FFFFFF"/>
        <w:ind w:right="19" w:firstLine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Российское законодательство: проблемы и перспективы. М., 1995.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Черданцев А. Ф. </w:t>
      </w:r>
      <w:r>
        <w:rPr>
          <w:color w:val="000000"/>
          <w:sz w:val="24"/>
          <w:szCs w:val="24"/>
        </w:rPr>
        <w:t>Логико-языковые феномены в праве, юри</w:t>
      </w:r>
      <w:r>
        <w:rPr>
          <w:color w:val="000000"/>
          <w:sz w:val="24"/>
          <w:szCs w:val="24"/>
        </w:rPr>
        <w:softHyphen/>
        <w:t>дической науке и практике. Екатеринбург, 1993.</w:t>
      </w:r>
    </w:p>
    <w:p w:rsidR="006433EA" w:rsidRDefault="006433EA">
      <w:pPr>
        <w:shd w:val="clear" w:color="auto" w:fill="FFFFFF"/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Язык закона / Под ред. А. </w:t>
      </w:r>
      <w:r>
        <w:rPr>
          <w:iCs/>
          <w:color w:val="000000"/>
          <w:sz w:val="24"/>
          <w:szCs w:val="24"/>
        </w:rPr>
        <w:t xml:space="preserve">С. Пиголкина. </w:t>
      </w:r>
      <w:r>
        <w:rPr>
          <w:color w:val="000000"/>
          <w:sz w:val="24"/>
          <w:szCs w:val="24"/>
        </w:rPr>
        <w:t>М., 1990.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</w:p>
    <w:p w:rsidR="006433EA" w:rsidRDefault="006433EA">
      <w:pPr>
        <w:shd w:val="clear" w:color="auto" w:fill="FFFFFF"/>
        <w:ind w:right="10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Тема 15. Система права</w:t>
      </w:r>
    </w:p>
    <w:p w:rsidR="006433EA" w:rsidRDefault="006433EA">
      <w:pPr>
        <w:shd w:val="clear" w:color="auto" w:fill="FFFFFF"/>
        <w:ind w:right="10" w:firstLine="567"/>
        <w:jc w:val="center"/>
        <w:rPr>
          <w:sz w:val="24"/>
          <w:szCs w:val="24"/>
        </w:rPr>
      </w:pPr>
    </w:p>
    <w:p w:rsidR="006433EA" w:rsidRDefault="006433EA">
      <w:pPr>
        <w:numPr>
          <w:ilvl w:val="0"/>
          <w:numId w:val="21"/>
        </w:numPr>
        <w:shd w:val="clear" w:color="auto" w:fill="FFFFFF"/>
        <w:tabs>
          <w:tab w:val="left" w:pos="691"/>
        </w:tabs>
        <w:ind w:firstLine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Понятие, структурные элементы и основные черты системы права. Система права и правовая система.</w:t>
      </w:r>
    </w:p>
    <w:p w:rsidR="006433EA" w:rsidRDefault="006433EA">
      <w:pPr>
        <w:numPr>
          <w:ilvl w:val="0"/>
          <w:numId w:val="21"/>
        </w:numPr>
        <w:shd w:val="clear" w:color="auto" w:fill="FFFFFF"/>
        <w:tabs>
          <w:tab w:val="left" w:pos="691"/>
        </w:tabs>
        <w:ind w:firstLine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Предмет и метод правового регулирования как основа</w:t>
      </w:r>
      <w:r>
        <w:rPr>
          <w:color w:val="000000"/>
          <w:sz w:val="24"/>
          <w:szCs w:val="24"/>
        </w:rPr>
        <w:softHyphen/>
        <w:t>ния деления права на отрасли.</w:t>
      </w:r>
    </w:p>
    <w:p w:rsidR="006433EA" w:rsidRDefault="006433EA">
      <w:pPr>
        <w:numPr>
          <w:ilvl w:val="0"/>
          <w:numId w:val="21"/>
        </w:numPr>
        <w:shd w:val="clear" w:color="auto" w:fill="FFFFFF"/>
        <w:tabs>
          <w:tab w:val="left" w:pos="691"/>
        </w:tabs>
        <w:ind w:firstLine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Общая характеристика отраслей российского права. Материальное и процессуальное право.</w:t>
      </w:r>
    </w:p>
    <w:p w:rsidR="006433EA" w:rsidRDefault="006433EA">
      <w:pPr>
        <w:numPr>
          <w:ilvl w:val="0"/>
          <w:numId w:val="21"/>
        </w:numPr>
        <w:shd w:val="clear" w:color="auto" w:fill="FFFFFF"/>
        <w:tabs>
          <w:tab w:val="left" w:pos="691"/>
        </w:tabs>
        <w:ind w:firstLine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Подотрасль и институт права: понятие и виды,</w:t>
      </w:r>
    </w:p>
    <w:p w:rsidR="006433EA" w:rsidRDefault="006433EA">
      <w:pPr>
        <w:numPr>
          <w:ilvl w:val="0"/>
          <w:numId w:val="21"/>
        </w:numPr>
        <w:shd w:val="clear" w:color="auto" w:fill="FFFFFF"/>
        <w:tabs>
          <w:tab w:val="left" w:pos="691"/>
        </w:tabs>
        <w:ind w:firstLine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Частное и публичное право.</w:t>
      </w:r>
    </w:p>
    <w:p w:rsidR="006433EA" w:rsidRDefault="006433EA">
      <w:pPr>
        <w:numPr>
          <w:ilvl w:val="0"/>
          <w:numId w:val="21"/>
        </w:numPr>
        <w:shd w:val="clear" w:color="auto" w:fill="FFFFFF"/>
        <w:tabs>
          <w:tab w:val="left" w:pos="691"/>
        </w:tabs>
        <w:ind w:firstLine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Система российского права и международное право.</w:t>
      </w:r>
    </w:p>
    <w:p w:rsidR="006433EA" w:rsidRDefault="006433EA">
      <w:pPr>
        <w:numPr>
          <w:ilvl w:val="0"/>
          <w:numId w:val="21"/>
        </w:numPr>
        <w:shd w:val="clear" w:color="auto" w:fill="FFFFFF"/>
        <w:tabs>
          <w:tab w:val="left" w:pos="691"/>
        </w:tabs>
        <w:ind w:firstLine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Система права и система законодательства.</w:t>
      </w:r>
    </w:p>
    <w:p w:rsidR="006433EA" w:rsidRDefault="006433EA">
      <w:pPr>
        <w:shd w:val="clear" w:color="auto" w:fill="FFFFFF"/>
        <w:ind w:firstLine="567"/>
        <w:jc w:val="center"/>
        <w:rPr>
          <w:bCs/>
          <w:color w:val="000000"/>
          <w:sz w:val="24"/>
          <w:szCs w:val="24"/>
        </w:rPr>
      </w:pPr>
    </w:p>
    <w:p w:rsidR="006433EA" w:rsidRDefault="006433EA">
      <w:pPr>
        <w:shd w:val="clear" w:color="auto" w:fill="FFFFFF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Литература</w:t>
      </w:r>
    </w:p>
    <w:p w:rsidR="006433EA" w:rsidRDefault="006433EA">
      <w:pPr>
        <w:shd w:val="clear" w:color="auto" w:fill="FFFFFF"/>
        <w:ind w:firstLine="567"/>
        <w:jc w:val="center"/>
        <w:rPr>
          <w:sz w:val="24"/>
          <w:szCs w:val="24"/>
        </w:rPr>
      </w:pP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Агарков М. М. </w:t>
      </w:r>
      <w:r>
        <w:rPr>
          <w:color w:val="000000"/>
          <w:sz w:val="24"/>
          <w:szCs w:val="24"/>
        </w:rPr>
        <w:t>Ценность частного права // Правоведение. 1992. № 1, 2.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Аннерс Э. </w:t>
      </w:r>
      <w:r>
        <w:rPr>
          <w:color w:val="000000"/>
          <w:sz w:val="24"/>
          <w:szCs w:val="24"/>
        </w:rPr>
        <w:t>История европейского права. М., 1994.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Васильев А. М. </w:t>
      </w:r>
      <w:r>
        <w:rPr>
          <w:color w:val="000000"/>
          <w:sz w:val="24"/>
          <w:szCs w:val="24"/>
        </w:rPr>
        <w:t>Правовые категории. М., 1976.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Витченко А. М. </w:t>
      </w:r>
      <w:r>
        <w:rPr>
          <w:color w:val="000000"/>
          <w:sz w:val="24"/>
          <w:szCs w:val="24"/>
        </w:rPr>
        <w:t>Метод правового регулирования социали</w:t>
      </w:r>
      <w:r>
        <w:rPr>
          <w:color w:val="000000"/>
          <w:sz w:val="24"/>
          <w:szCs w:val="24"/>
        </w:rPr>
        <w:softHyphen/>
        <w:t>стических общественных отношений. Саратов, 1974.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Инако Цунео. </w:t>
      </w:r>
      <w:r>
        <w:rPr>
          <w:color w:val="000000"/>
          <w:sz w:val="24"/>
          <w:szCs w:val="24"/>
        </w:rPr>
        <w:t>Современное право Японии. М., 1981.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Кельзкн Г. </w:t>
      </w:r>
      <w:r>
        <w:rPr>
          <w:color w:val="000000"/>
          <w:sz w:val="24"/>
          <w:szCs w:val="24"/>
        </w:rPr>
        <w:t>Общее учение о праве. Вена, 1967.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Крашенинникова Н. А. </w:t>
      </w:r>
      <w:r>
        <w:rPr>
          <w:color w:val="000000"/>
          <w:sz w:val="24"/>
          <w:szCs w:val="24"/>
        </w:rPr>
        <w:t>Индусское право. История и совре</w:t>
      </w:r>
      <w:r>
        <w:rPr>
          <w:color w:val="000000"/>
          <w:sz w:val="24"/>
          <w:szCs w:val="24"/>
        </w:rPr>
        <w:softHyphen/>
        <w:t>менность. М., 1982.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Кулагин М. И. </w:t>
      </w:r>
      <w:r>
        <w:rPr>
          <w:color w:val="000000"/>
          <w:sz w:val="24"/>
          <w:szCs w:val="24"/>
        </w:rPr>
        <w:t>Предпринимательство и право: опыт Запа</w:t>
      </w:r>
      <w:r>
        <w:rPr>
          <w:color w:val="000000"/>
          <w:sz w:val="24"/>
          <w:szCs w:val="24"/>
        </w:rPr>
        <w:softHyphen/>
        <w:t>да. М, 1992.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Марксистско-ленинская общая теория государства и пра</w:t>
      </w:r>
      <w:r>
        <w:rPr>
          <w:color w:val="000000"/>
          <w:sz w:val="24"/>
          <w:szCs w:val="24"/>
        </w:rPr>
        <w:softHyphen/>
        <w:t>ва // Социалистическое право. М., 1973.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Матузов Н. И. </w:t>
      </w:r>
      <w:r>
        <w:rPr>
          <w:color w:val="000000"/>
          <w:sz w:val="24"/>
          <w:szCs w:val="24"/>
        </w:rPr>
        <w:t>Правовая система и личность. Саратов, 1987.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Мицкевич А. В. </w:t>
      </w:r>
      <w:r>
        <w:rPr>
          <w:color w:val="000000"/>
          <w:sz w:val="24"/>
          <w:szCs w:val="24"/>
        </w:rPr>
        <w:t>Соотношение системы советского права и системы советского законодательства / /Ученые записки ВНИИСЗ. М., 1987. № 11.</w:t>
      </w:r>
    </w:p>
    <w:p w:rsidR="006433EA" w:rsidRDefault="006433EA">
      <w:pPr>
        <w:shd w:val="clear" w:color="auto" w:fill="FFFFFF"/>
        <w:ind w:right="19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Поленина С. В. </w:t>
      </w:r>
      <w:r>
        <w:rPr>
          <w:color w:val="000000"/>
          <w:sz w:val="24"/>
          <w:szCs w:val="24"/>
        </w:rPr>
        <w:t>Федеративные договоры и структура зако</w:t>
      </w:r>
      <w:r>
        <w:rPr>
          <w:color w:val="000000"/>
          <w:sz w:val="24"/>
          <w:szCs w:val="24"/>
        </w:rPr>
        <w:softHyphen/>
        <w:t>нодательства в России //Государство и право, 1993. № 1.</w:t>
      </w:r>
    </w:p>
    <w:p w:rsidR="006433EA" w:rsidRDefault="006433EA">
      <w:pPr>
        <w:shd w:val="clear" w:color="auto" w:fill="FFFFFF"/>
        <w:ind w:right="19" w:firstLine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Правовая система социализма. Б 2-х кн. / Под ред. </w:t>
      </w:r>
      <w:r>
        <w:rPr>
          <w:iCs/>
          <w:color w:val="000000"/>
          <w:sz w:val="24"/>
          <w:szCs w:val="24"/>
        </w:rPr>
        <w:t>А. М. Ва</w:t>
      </w:r>
      <w:r>
        <w:rPr>
          <w:iCs/>
          <w:color w:val="000000"/>
          <w:sz w:val="24"/>
          <w:szCs w:val="24"/>
        </w:rPr>
        <w:softHyphen/>
        <w:t xml:space="preserve">сильева. </w:t>
      </w:r>
      <w:r>
        <w:rPr>
          <w:color w:val="000000"/>
          <w:sz w:val="24"/>
          <w:szCs w:val="24"/>
        </w:rPr>
        <w:t>М., 1986, 1987.</w:t>
      </w:r>
    </w:p>
    <w:p w:rsidR="006433EA" w:rsidRDefault="006433EA">
      <w:pPr>
        <w:shd w:val="clear" w:color="auto" w:fill="FFFFFF"/>
        <w:ind w:firstLine="567"/>
        <w:rPr>
          <w:color w:val="000000"/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Сандевуар П. </w:t>
      </w:r>
      <w:r>
        <w:rPr>
          <w:color w:val="000000"/>
          <w:sz w:val="24"/>
          <w:szCs w:val="24"/>
        </w:rPr>
        <w:t xml:space="preserve">Введение в право. М., 1994. 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Тиунова Л. Б. </w:t>
      </w:r>
      <w:r>
        <w:rPr>
          <w:color w:val="000000"/>
          <w:sz w:val="24"/>
          <w:szCs w:val="24"/>
        </w:rPr>
        <w:t>Системные  связи правовой действительно</w:t>
      </w:r>
      <w:r>
        <w:rPr>
          <w:color w:val="000000"/>
          <w:sz w:val="24"/>
          <w:szCs w:val="24"/>
        </w:rPr>
        <w:softHyphen/>
        <w:t>сти. СПб., 1991.</w:t>
      </w:r>
    </w:p>
    <w:p w:rsidR="006433EA" w:rsidRDefault="006433EA">
      <w:pPr>
        <w:shd w:val="clear" w:color="auto" w:fill="FFFFFF"/>
        <w:ind w:firstLine="567"/>
        <w:rPr>
          <w:bCs/>
          <w:color w:val="000000"/>
          <w:sz w:val="24"/>
          <w:szCs w:val="24"/>
        </w:rPr>
      </w:pPr>
    </w:p>
    <w:p w:rsidR="006433EA" w:rsidRDefault="006433EA">
      <w:pPr>
        <w:shd w:val="clear" w:color="auto" w:fill="FFFFFF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Тема 16. Правовые отношения</w:t>
      </w:r>
    </w:p>
    <w:p w:rsidR="006433EA" w:rsidRDefault="006433EA">
      <w:pPr>
        <w:shd w:val="clear" w:color="auto" w:fill="FFFFFF"/>
        <w:jc w:val="center"/>
        <w:rPr>
          <w:b/>
          <w:sz w:val="28"/>
          <w:szCs w:val="28"/>
        </w:rPr>
      </w:pPr>
    </w:p>
    <w:p w:rsidR="006433EA" w:rsidRDefault="006433EA">
      <w:pPr>
        <w:numPr>
          <w:ilvl w:val="0"/>
          <w:numId w:val="22"/>
        </w:numPr>
        <w:shd w:val="clear" w:color="auto" w:fill="FFFFFF"/>
        <w:tabs>
          <w:tab w:val="left" w:pos="682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Понятие,  признаки и предпосылки правоотношения.</w:t>
      </w:r>
      <w:r>
        <w:rPr>
          <w:color w:val="000000"/>
          <w:sz w:val="24"/>
          <w:szCs w:val="24"/>
        </w:rPr>
        <w:br/>
        <w:t>Структура правоотношения.</w:t>
      </w:r>
    </w:p>
    <w:p w:rsidR="006433EA" w:rsidRDefault="006433EA">
      <w:pPr>
        <w:numPr>
          <w:ilvl w:val="0"/>
          <w:numId w:val="22"/>
        </w:numPr>
        <w:shd w:val="clear" w:color="auto" w:fill="FFFFFF"/>
        <w:tabs>
          <w:tab w:val="left" w:pos="682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Взаимосвязь норм права и правоотношений.</w:t>
      </w:r>
    </w:p>
    <w:p w:rsidR="006433EA" w:rsidRDefault="006433EA">
      <w:pPr>
        <w:numPr>
          <w:ilvl w:val="0"/>
          <w:numId w:val="22"/>
        </w:numPr>
        <w:shd w:val="clear" w:color="auto" w:fill="FFFFFF"/>
        <w:tabs>
          <w:tab w:val="left" w:pos="682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Субъекты правоотношений: понятие и виды. Правоспо</w:t>
      </w:r>
      <w:r>
        <w:rPr>
          <w:color w:val="000000"/>
          <w:sz w:val="24"/>
          <w:szCs w:val="24"/>
        </w:rPr>
        <w:softHyphen/>
        <w:t>собность, дееспособность, правосубъектность.</w:t>
      </w:r>
    </w:p>
    <w:p w:rsidR="006433EA" w:rsidRDefault="006433EA">
      <w:pPr>
        <w:numPr>
          <w:ilvl w:val="0"/>
          <w:numId w:val="22"/>
        </w:numPr>
        <w:shd w:val="clear" w:color="auto" w:fill="FFFFFF"/>
        <w:tabs>
          <w:tab w:val="left" w:pos="682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Субъективные права и юридические обязанности: понятие и структура.</w:t>
      </w:r>
    </w:p>
    <w:p w:rsidR="006433EA" w:rsidRDefault="006433EA">
      <w:pPr>
        <w:numPr>
          <w:ilvl w:val="0"/>
          <w:numId w:val="22"/>
        </w:numPr>
        <w:shd w:val="clear" w:color="auto" w:fill="FFFFFF"/>
        <w:tabs>
          <w:tab w:val="left" w:pos="682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Объекты правоотношений: понятие и виды.</w:t>
      </w:r>
    </w:p>
    <w:p w:rsidR="006433EA" w:rsidRDefault="006433EA">
      <w:pPr>
        <w:numPr>
          <w:ilvl w:val="0"/>
          <w:numId w:val="22"/>
        </w:numPr>
        <w:shd w:val="clear" w:color="auto" w:fill="FFFFFF"/>
        <w:tabs>
          <w:tab w:val="left" w:pos="682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Юридические факты: понятие и классификация.</w:t>
      </w:r>
    </w:p>
    <w:p w:rsidR="006433EA" w:rsidRDefault="006433EA">
      <w:pPr>
        <w:shd w:val="clear" w:color="auto" w:fill="FFFFFF"/>
        <w:ind w:right="19" w:firstLine="567"/>
        <w:jc w:val="center"/>
        <w:rPr>
          <w:bCs/>
          <w:color w:val="000000"/>
          <w:sz w:val="24"/>
          <w:szCs w:val="24"/>
        </w:rPr>
      </w:pPr>
    </w:p>
    <w:p w:rsidR="006433EA" w:rsidRDefault="006433EA">
      <w:pPr>
        <w:shd w:val="clear" w:color="auto" w:fill="FFFFFF"/>
        <w:ind w:right="19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Литература</w:t>
      </w:r>
    </w:p>
    <w:p w:rsidR="006433EA" w:rsidRDefault="006433EA">
      <w:pPr>
        <w:shd w:val="clear" w:color="auto" w:fill="FFFFFF"/>
        <w:ind w:right="19" w:firstLine="567"/>
        <w:jc w:val="center"/>
        <w:rPr>
          <w:sz w:val="24"/>
          <w:szCs w:val="24"/>
        </w:rPr>
      </w:pP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Алексеев С. С. </w:t>
      </w:r>
      <w:r>
        <w:rPr>
          <w:color w:val="000000"/>
          <w:sz w:val="24"/>
          <w:szCs w:val="24"/>
        </w:rPr>
        <w:t>Теория права. 2-е изд. М., 1995.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Бурлай Е. В. </w:t>
      </w:r>
      <w:r>
        <w:rPr>
          <w:color w:val="000000"/>
          <w:sz w:val="24"/>
          <w:szCs w:val="24"/>
        </w:rPr>
        <w:t>Нормы права и правоотношения в социали</w:t>
      </w:r>
      <w:r>
        <w:rPr>
          <w:color w:val="000000"/>
          <w:sz w:val="24"/>
          <w:szCs w:val="24"/>
        </w:rPr>
        <w:softHyphen/>
        <w:t>стическом обществе. Киев, 1987.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Варламова В. И. </w:t>
      </w:r>
      <w:r>
        <w:rPr>
          <w:color w:val="000000"/>
          <w:sz w:val="24"/>
          <w:szCs w:val="24"/>
        </w:rPr>
        <w:t>Правоотношения: философский и юриди</w:t>
      </w:r>
      <w:r>
        <w:rPr>
          <w:color w:val="000000"/>
          <w:sz w:val="24"/>
          <w:szCs w:val="24"/>
        </w:rPr>
        <w:softHyphen/>
        <w:t>ческий подходы //Правоведение. 1991. № 4.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Грецов Ю. И. </w:t>
      </w:r>
      <w:r>
        <w:rPr>
          <w:color w:val="000000"/>
          <w:sz w:val="24"/>
          <w:szCs w:val="24"/>
        </w:rPr>
        <w:t>Проблемы теории правового отношения. Л., 1981.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Дудин А. П. </w:t>
      </w:r>
      <w:r>
        <w:rPr>
          <w:color w:val="000000"/>
          <w:sz w:val="24"/>
          <w:szCs w:val="24"/>
        </w:rPr>
        <w:t>Объект правоотношения. Саратов, 1980.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Дубин </w:t>
      </w:r>
      <w:r>
        <w:rPr>
          <w:iCs/>
          <w:color w:val="000000"/>
          <w:sz w:val="24"/>
          <w:szCs w:val="24"/>
        </w:rPr>
        <w:t xml:space="preserve">А. П. </w:t>
      </w:r>
      <w:r>
        <w:rPr>
          <w:color w:val="000000"/>
          <w:sz w:val="24"/>
          <w:szCs w:val="24"/>
        </w:rPr>
        <w:t>Диалектика правоотношения. Саратов, 1983.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Исаков В. Б. </w:t>
      </w:r>
      <w:r>
        <w:rPr>
          <w:color w:val="000000"/>
          <w:sz w:val="24"/>
          <w:szCs w:val="24"/>
        </w:rPr>
        <w:t>Юридические факты в советском праве. М., 1984.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Кропачев Н. М., Прохоров В. С. О </w:t>
      </w:r>
      <w:r>
        <w:rPr>
          <w:color w:val="000000"/>
          <w:sz w:val="24"/>
          <w:szCs w:val="24"/>
        </w:rPr>
        <w:t>понятии правовых отношений//Правоведение. 1985. № 3.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Малько А. В. </w:t>
      </w:r>
      <w:r>
        <w:rPr>
          <w:color w:val="000000"/>
          <w:sz w:val="24"/>
          <w:szCs w:val="24"/>
        </w:rPr>
        <w:t>Стимулы и ограничения в праве. Теоретико-информационный аспект. Саратов, 1994.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Матузов Н. И. </w:t>
      </w:r>
      <w:r>
        <w:rPr>
          <w:color w:val="000000"/>
          <w:sz w:val="24"/>
          <w:szCs w:val="24"/>
        </w:rPr>
        <w:t>Правовая система и личность. Саратов, 1987.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Пашуканис Е. Б. </w:t>
      </w:r>
      <w:r>
        <w:rPr>
          <w:color w:val="000000"/>
          <w:sz w:val="24"/>
          <w:szCs w:val="24"/>
        </w:rPr>
        <w:t>Избранные произведения по общей тео</w:t>
      </w:r>
      <w:r>
        <w:rPr>
          <w:color w:val="000000"/>
          <w:sz w:val="24"/>
          <w:szCs w:val="24"/>
        </w:rPr>
        <w:softHyphen/>
        <w:t>рии права. М., 1981.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Протасов В. Н. </w:t>
      </w:r>
      <w:r>
        <w:rPr>
          <w:color w:val="000000"/>
          <w:sz w:val="24"/>
          <w:szCs w:val="24"/>
        </w:rPr>
        <w:t>Правоотношение как система. М., 1991.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Ткаченко Ю. Г. </w:t>
      </w:r>
      <w:r>
        <w:rPr>
          <w:color w:val="000000"/>
          <w:sz w:val="24"/>
          <w:szCs w:val="24"/>
        </w:rPr>
        <w:t>Методологические вопросы теории право</w:t>
      </w:r>
      <w:r>
        <w:rPr>
          <w:color w:val="000000"/>
          <w:sz w:val="24"/>
          <w:szCs w:val="24"/>
        </w:rPr>
        <w:softHyphen/>
        <w:t>отношений. М., 1980.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Халфина Р. О. </w:t>
      </w:r>
      <w:r>
        <w:rPr>
          <w:color w:val="000000"/>
          <w:sz w:val="24"/>
          <w:szCs w:val="24"/>
        </w:rPr>
        <w:t xml:space="preserve">Общее </w:t>
      </w:r>
      <w:r>
        <w:rPr>
          <w:iCs/>
          <w:color w:val="000000"/>
          <w:sz w:val="24"/>
          <w:szCs w:val="24"/>
        </w:rPr>
        <w:t xml:space="preserve">учение о </w:t>
      </w:r>
      <w:r>
        <w:rPr>
          <w:color w:val="000000"/>
          <w:sz w:val="24"/>
          <w:szCs w:val="24"/>
        </w:rPr>
        <w:t>правоотношении. М., 1974.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</w:p>
    <w:p w:rsidR="006433EA" w:rsidRDefault="006433EA">
      <w:pPr>
        <w:shd w:val="clear" w:color="auto" w:fill="FFFFFF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Тема 17. Реализация и толкование нрава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</w:p>
    <w:p w:rsidR="006433EA" w:rsidRDefault="006433EA">
      <w:pPr>
        <w:numPr>
          <w:ilvl w:val="0"/>
          <w:numId w:val="23"/>
        </w:numPr>
        <w:shd w:val="clear" w:color="auto" w:fill="FFFFFF"/>
        <w:tabs>
          <w:tab w:val="left" w:pos="682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Понятие и формы реализации права. Применение права</w:t>
      </w:r>
      <w:r>
        <w:rPr>
          <w:color w:val="000000"/>
          <w:sz w:val="24"/>
          <w:szCs w:val="24"/>
        </w:rPr>
        <w:br/>
        <w:t>как особая форма реализации права.</w:t>
      </w:r>
    </w:p>
    <w:p w:rsidR="006433EA" w:rsidRDefault="006433EA">
      <w:pPr>
        <w:numPr>
          <w:ilvl w:val="0"/>
          <w:numId w:val="23"/>
        </w:numPr>
        <w:shd w:val="clear" w:color="auto" w:fill="FFFFFF"/>
        <w:tabs>
          <w:tab w:val="left" w:pos="682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Стадии процесса применения норм права.</w:t>
      </w:r>
    </w:p>
    <w:p w:rsidR="006433EA" w:rsidRDefault="006433EA">
      <w:pPr>
        <w:numPr>
          <w:ilvl w:val="0"/>
          <w:numId w:val="23"/>
        </w:numPr>
        <w:shd w:val="clear" w:color="auto" w:fill="FFFFFF"/>
        <w:tabs>
          <w:tab w:val="left" w:pos="682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Акт применения права: понятие, особенности, виды.</w:t>
      </w:r>
    </w:p>
    <w:p w:rsidR="006433EA" w:rsidRDefault="006433EA">
      <w:pPr>
        <w:numPr>
          <w:ilvl w:val="0"/>
          <w:numId w:val="23"/>
        </w:numPr>
        <w:shd w:val="clear" w:color="auto" w:fill="FFFFFF"/>
        <w:tabs>
          <w:tab w:val="left" w:pos="682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Понятие и виды толкования норм права по субъектам. Акты толкования норм права: понятие, особенности, виды.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color w:val="000000"/>
          <w:sz w:val="24"/>
          <w:szCs w:val="24"/>
        </w:rPr>
        <w:t>5. Способы (приемы) и объем толкования норм права.</w:t>
      </w:r>
    </w:p>
    <w:p w:rsidR="006433EA" w:rsidRDefault="006433EA">
      <w:pPr>
        <w:numPr>
          <w:ilvl w:val="0"/>
          <w:numId w:val="24"/>
        </w:numPr>
        <w:shd w:val="clear" w:color="auto" w:fill="FFFFFF"/>
        <w:tabs>
          <w:tab w:val="left" w:pos="701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Пробелы в праве и пути их преодоления и устранения. Аналогия закона и аналогия права.</w:t>
      </w:r>
    </w:p>
    <w:p w:rsidR="006433EA" w:rsidRDefault="006433EA">
      <w:pPr>
        <w:numPr>
          <w:ilvl w:val="0"/>
          <w:numId w:val="25"/>
        </w:numPr>
        <w:shd w:val="clear" w:color="auto" w:fill="FFFFFF"/>
        <w:tabs>
          <w:tab w:val="left" w:pos="701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Юридические коллизии и способы их разрешения.</w:t>
      </w:r>
    </w:p>
    <w:p w:rsidR="006433EA" w:rsidRDefault="006433EA">
      <w:pPr>
        <w:shd w:val="clear" w:color="auto" w:fill="FFFFFF"/>
        <w:ind w:firstLine="567"/>
        <w:jc w:val="center"/>
        <w:rPr>
          <w:bCs/>
          <w:color w:val="000000"/>
          <w:sz w:val="24"/>
          <w:szCs w:val="24"/>
        </w:rPr>
      </w:pPr>
    </w:p>
    <w:p w:rsidR="006433EA" w:rsidRDefault="006433EA">
      <w:pPr>
        <w:shd w:val="clear" w:color="auto" w:fill="FFFFFF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Литература</w:t>
      </w:r>
    </w:p>
    <w:p w:rsidR="006433EA" w:rsidRDefault="006433EA">
      <w:pPr>
        <w:shd w:val="clear" w:color="auto" w:fill="FFFFFF"/>
        <w:ind w:firstLine="567"/>
        <w:jc w:val="center"/>
        <w:rPr>
          <w:sz w:val="24"/>
          <w:szCs w:val="24"/>
        </w:rPr>
      </w:pPr>
    </w:p>
    <w:p w:rsidR="006433EA" w:rsidRDefault="006433EA">
      <w:pPr>
        <w:shd w:val="clear" w:color="auto" w:fill="FFFFFF"/>
        <w:ind w:right="19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Вопленко И. Н. </w:t>
      </w:r>
      <w:r>
        <w:rPr>
          <w:color w:val="000000"/>
          <w:sz w:val="24"/>
          <w:szCs w:val="24"/>
        </w:rPr>
        <w:t>Официальное толкование норм права. М., 1976.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Вопленко Н. Н. </w:t>
      </w:r>
      <w:r>
        <w:rPr>
          <w:color w:val="000000"/>
          <w:sz w:val="24"/>
          <w:szCs w:val="24"/>
        </w:rPr>
        <w:t>Социалистическая законность и примене</w:t>
      </w:r>
      <w:r>
        <w:rPr>
          <w:color w:val="000000"/>
          <w:sz w:val="24"/>
          <w:szCs w:val="24"/>
        </w:rPr>
        <w:softHyphen/>
        <w:t>ние права. Саратов, 1983.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Григорьев Ф. А. </w:t>
      </w:r>
      <w:r>
        <w:rPr>
          <w:color w:val="000000"/>
          <w:sz w:val="24"/>
          <w:szCs w:val="24"/>
        </w:rPr>
        <w:t>Акты применения права. Саратов, 1995.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Дюрягин И. Я. </w:t>
      </w:r>
      <w:r>
        <w:rPr>
          <w:color w:val="000000"/>
          <w:sz w:val="24"/>
          <w:szCs w:val="24"/>
        </w:rPr>
        <w:t>Применение норм советского права. Вопро</w:t>
      </w:r>
      <w:r>
        <w:rPr>
          <w:color w:val="000000"/>
          <w:sz w:val="24"/>
          <w:szCs w:val="24"/>
        </w:rPr>
        <w:softHyphen/>
        <w:t>сы теории. Свердловск, 1973.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Завадская Л. Н. </w:t>
      </w:r>
      <w:r>
        <w:rPr>
          <w:color w:val="000000"/>
          <w:sz w:val="24"/>
          <w:szCs w:val="24"/>
        </w:rPr>
        <w:t>Механизм реализации права. М., 1992.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Лазарев В. </w:t>
      </w:r>
      <w:r>
        <w:rPr>
          <w:iCs/>
          <w:color w:val="000000"/>
          <w:sz w:val="24"/>
          <w:szCs w:val="24"/>
        </w:rPr>
        <w:t xml:space="preserve">В. </w:t>
      </w:r>
      <w:r>
        <w:rPr>
          <w:color w:val="000000"/>
          <w:sz w:val="24"/>
          <w:szCs w:val="24"/>
        </w:rPr>
        <w:t>Применение советского права. Казань, 1972.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Лазарев В. В. </w:t>
      </w:r>
      <w:r>
        <w:rPr>
          <w:color w:val="000000"/>
          <w:sz w:val="24"/>
          <w:szCs w:val="24"/>
        </w:rPr>
        <w:t>Пробелы в праве и пути их устранения. М.. 1974.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Лазарев В. В. </w:t>
      </w:r>
      <w:r>
        <w:rPr>
          <w:color w:val="000000"/>
          <w:sz w:val="24"/>
          <w:szCs w:val="24"/>
        </w:rPr>
        <w:t>Эффективность правоприменительных актов. Казань, 1975.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Лазарев В. В, </w:t>
      </w:r>
      <w:r>
        <w:rPr>
          <w:color w:val="000000"/>
          <w:sz w:val="24"/>
          <w:szCs w:val="24"/>
        </w:rPr>
        <w:t>Социально-психологические аспекты приме</w:t>
      </w:r>
      <w:r>
        <w:rPr>
          <w:color w:val="000000"/>
          <w:sz w:val="24"/>
          <w:szCs w:val="24"/>
        </w:rPr>
        <w:softHyphen/>
        <w:t>нения права. Казань, 1982.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Малько А. В. </w:t>
      </w:r>
      <w:r>
        <w:rPr>
          <w:color w:val="000000"/>
          <w:sz w:val="24"/>
          <w:szCs w:val="24"/>
        </w:rPr>
        <w:t>Стимулы и ограничения в праве. Теоретико-информационный аспект Саратов, 1994.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Пиголкин А. С. </w:t>
      </w:r>
      <w:r>
        <w:rPr>
          <w:color w:val="000000"/>
          <w:sz w:val="24"/>
          <w:szCs w:val="24"/>
        </w:rPr>
        <w:t>Толкование нормативных актов в СССР. М., 19Й2.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color w:val="000000"/>
          <w:sz w:val="24"/>
          <w:szCs w:val="24"/>
        </w:rPr>
        <w:t>Правоприменение в советском государстве. М., 1985.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Решетов Ю. С. </w:t>
      </w:r>
      <w:r>
        <w:rPr>
          <w:color w:val="000000"/>
          <w:sz w:val="24"/>
          <w:szCs w:val="24"/>
        </w:rPr>
        <w:t>Реализация норм советского права. Сис</w:t>
      </w:r>
      <w:r>
        <w:rPr>
          <w:color w:val="000000"/>
          <w:sz w:val="24"/>
          <w:szCs w:val="24"/>
        </w:rPr>
        <w:softHyphen/>
        <w:t>темный анализ. Казань, 1989.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Черданцев А. Ф. </w:t>
      </w:r>
      <w:r>
        <w:rPr>
          <w:color w:val="000000"/>
          <w:sz w:val="24"/>
          <w:szCs w:val="24"/>
        </w:rPr>
        <w:t>Толкование советского права. М., 1976.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Черданцев А. Ф. </w:t>
      </w:r>
      <w:r>
        <w:rPr>
          <w:color w:val="000000"/>
          <w:sz w:val="24"/>
          <w:szCs w:val="24"/>
        </w:rPr>
        <w:t>Логико-языковые феномены в праве, юри</w:t>
      </w:r>
      <w:r>
        <w:rPr>
          <w:color w:val="000000"/>
          <w:sz w:val="24"/>
          <w:szCs w:val="24"/>
        </w:rPr>
        <w:softHyphen/>
        <w:t>дической науке и практике. Екатеринбург, 1993.</w:t>
      </w:r>
    </w:p>
    <w:p w:rsidR="006433EA" w:rsidRDefault="006433EA">
      <w:pPr>
        <w:shd w:val="clear" w:color="auto" w:fill="FFFFFF"/>
        <w:ind w:firstLine="567"/>
        <w:jc w:val="both"/>
        <w:rPr>
          <w:color w:val="000000"/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Юсупов В. А. </w:t>
      </w:r>
      <w:r>
        <w:rPr>
          <w:color w:val="000000"/>
          <w:sz w:val="24"/>
          <w:szCs w:val="24"/>
        </w:rPr>
        <w:t>Правоприменительная деятельность органов управления. М., 1979.</w:t>
      </w:r>
    </w:p>
    <w:p w:rsidR="006433EA" w:rsidRDefault="006433EA">
      <w:pPr>
        <w:shd w:val="clear" w:color="auto" w:fill="FFFFFF"/>
        <w:ind w:firstLine="567"/>
        <w:rPr>
          <w:bCs/>
          <w:color w:val="000000"/>
          <w:sz w:val="24"/>
          <w:szCs w:val="24"/>
        </w:rPr>
      </w:pPr>
    </w:p>
    <w:p w:rsidR="006433EA" w:rsidRDefault="006433EA">
      <w:pPr>
        <w:shd w:val="clear" w:color="auto" w:fill="FFFFFF"/>
        <w:jc w:val="center"/>
        <w:rPr>
          <w:b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Тема 18. Правомерное поведение,</w:t>
      </w:r>
    </w:p>
    <w:p w:rsidR="006433EA" w:rsidRDefault="006433EA">
      <w:pPr>
        <w:shd w:val="clear" w:color="auto" w:fill="FFFFFF"/>
        <w:jc w:val="center"/>
        <w:rPr>
          <w:bCs/>
          <w:color w:val="000000"/>
          <w:sz w:val="24"/>
          <w:szCs w:val="24"/>
        </w:rPr>
      </w:pPr>
      <w:r>
        <w:rPr>
          <w:b/>
          <w:bCs/>
          <w:color w:val="000000"/>
          <w:sz w:val="28"/>
          <w:szCs w:val="28"/>
        </w:rPr>
        <w:t>правонарушение и юридическая ответственность</w:t>
      </w:r>
    </w:p>
    <w:p w:rsidR="006433EA" w:rsidRDefault="006433EA">
      <w:pPr>
        <w:shd w:val="clear" w:color="auto" w:fill="FFFFFF"/>
        <w:ind w:right="922" w:firstLine="567"/>
        <w:rPr>
          <w:sz w:val="24"/>
          <w:szCs w:val="24"/>
        </w:rPr>
      </w:pPr>
    </w:p>
    <w:p w:rsidR="006433EA" w:rsidRDefault="006433EA">
      <w:pPr>
        <w:numPr>
          <w:ilvl w:val="0"/>
          <w:numId w:val="26"/>
        </w:numPr>
        <w:shd w:val="clear" w:color="auto" w:fill="FFFFFF"/>
        <w:tabs>
          <w:tab w:val="left" w:pos="662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Правомерное поведение: понятие, признаки, виды. Пра</w:t>
      </w:r>
      <w:r>
        <w:rPr>
          <w:color w:val="000000"/>
          <w:sz w:val="24"/>
          <w:szCs w:val="24"/>
        </w:rPr>
        <w:softHyphen/>
        <w:t>вовая активность личности.</w:t>
      </w:r>
    </w:p>
    <w:p w:rsidR="006433EA" w:rsidRDefault="006433EA">
      <w:pPr>
        <w:numPr>
          <w:ilvl w:val="0"/>
          <w:numId w:val="26"/>
        </w:numPr>
        <w:shd w:val="clear" w:color="auto" w:fill="FFFFFF"/>
        <w:tabs>
          <w:tab w:val="left" w:pos="662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Правонарушение: понятие, признаки и виды.</w:t>
      </w:r>
    </w:p>
    <w:p w:rsidR="006433EA" w:rsidRDefault="006433EA">
      <w:pPr>
        <w:numPr>
          <w:ilvl w:val="0"/>
          <w:numId w:val="26"/>
        </w:numPr>
        <w:shd w:val="clear" w:color="auto" w:fill="FFFFFF"/>
        <w:tabs>
          <w:tab w:val="left" w:pos="662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Юридический состав правонарушений, его элементы.</w:t>
      </w:r>
    </w:p>
    <w:p w:rsidR="006433EA" w:rsidRDefault="006433EA">
      <w:pPr>
        <w:numPr>
          <w:ilvl w:val="0"/>
          <w:numId w:val="26"/>
        </w:numPr>
        <w:shd w:val="clear" w:color="auto" w:fill="FFFFFF"/>
        <w:tabs>
          <w:tab w:val="left" w:pos="662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Социальные корни правонарушений. Пути и средства преодоления правонарушений.</w:t>
      </w:r>
    </w:p>
    <w:p w:rsidR="006433EA" w:rsidRDefault="006433EA">
      <w:pPr>
        <w:numPr>
          <w:ilvl w:val="0"/>
          <w:numId w:val="26"/>
        </w:numPr>
        <w:shd w:val="clear" w:color="auto" w:fill="FFFFFF"/>
        <w:tabs>
          <w:tab w:val="left" w:pos="662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Юридическая ответственность: понятие, признаки, цели, функции, принципы и виды.</w:t>
      </w:r>
    </w:p>
    <w:p w:rsidR="006433EA" w:rsidRDefault="006433EA">
      <w:pPr>
        <w:numPr>
          <w:ilvl w:val="0"/>
          <w:numId w:val="26"/>
        </w:numPr>
        <w:shd w:val="clear" w:color="auto" w:fill="FFFFFF"/>
        <w:tabs>
          <w:tab w:val="left" w:pos="662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Обстоятельства, исключающие юридическую ответствен</w:t>
      </w:r>
      <w:r>
        <w:rPr>
          <w:color w:val="000000"/>
          <w:sz w:val="24"/>
          <w:szCs w:val="24"/>
        </w:rPr>
        <w:softHyphen/>
        <w:t>ность.</w:t>
      </w:r>
    </w:p>
    <w:p w:rsidR="006433EA" w:rsidRDefault="006433EA">
      <w:pPr>
        <w:shd w:val="clear" w:color="auto" w:fill="FFFFFF"/>
        <w:ind w:right="10" w:firstLine="567"/>
        <w:jc w:val="center"/>
        <w:rPr>
          <w:bCs/>
          <w:color w:val="000000"/>
          <w:sz w:val="24"/>
          <w:szCs w:val="24"/>
        </w:rPr>
      </w:pPr>
    </w:p>
    <w:p w:rsidR="006433EA" w:rsidRDefault="006433EA">
      <w:pPr>
        <w:shd w:val="clear" w:color="auto" w:fill="FFFFFF"/>
        <w:ind w:right="10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Литература</w:t>
      </w:r>
    </w:p>
    <w:p w:rsidR="006433EA" w:rsidRDefault="006433EA">
      <w:pPr>
        <w:shd w:val="clear" w:color="auto" w:fill="FFFFFF"/>
        <w:ind w:right="10" w:firstLine="567"/>
        <w:jc w:val="center"/>
        <w:rPr>
          <w:sz w:val="24"/>
          <w:szCs w:val="24"/>
        </w:rPr>
      </w:pP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Базылев Б. Т. </w:t>
      </w:r>
      <w:r>
        <w:rPr>
          <w:color w:val="000000"/>
          <w:sz w:val="24"/>
          <w:szCs w:val="24"/>
        </w:rPr>
        <w:t>Юридическая ответственность (теоретиче</w:t>
      </w:r>
      <w:r>
        <w:rPr>
          <w:color w:val="000000"/>
          <w:sz w:val="24"/>
          <w:szCs w:val="24"/>
        </w:rPr>
        <w:softHyphen/>
        <w:t>ские вопросы). Красноярск, 1985.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Боброва Н. А., Зражевская Т. Д, </w:t>
      </w:r>
      <w:r>
        <w:rPr>
          <w:color w:val="000000"/>
          <w:sz w:val="24"/>
          <w:szCs w:val="24"/>
        </w:rPr>
        <w:t xml:space="preserve">Ответственность </w:t>
      </w:r>
      <w:r>
        <w:rPr>
          <w:smallCaps/>
          <w:color w:val="000000"/>
          <w:sz w:val="24"/>
          <w:szCs w:val="24"/>
        </w:rPr>
        <w:t xml:space="preserve">б </w:t>
      </w:r>
      <w:r>
        <w:rPr>
          <w:color w:val="000000"/>
          <w:sz w:val="24"/>
          <w:szCs w:val="24"/>
        </w:rPr>
        <w:t>системе гарантий конституционных норм (государственно-правовые ас</w:t>
      </w:r>
      <w:r>
        <w:rPr>
          <w:color w:val="000000"/>
          <w:sz w:val="24"/>
          <w:szCs w:val="24"/>
        </w:rPr>
        <w:softHyphen/>
        <w:t>пекты). Воронеж, 1985.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Братусь С. Н. </w:t>
      </w:r>
      <w:r>
        <w:rPr>
          <w:color w:val="000000"/>
          <w:sz w:val="24"/>
          <w:szCs w:val="24"/>
        </w:rPr>
        <w:t>Юридическая ответственность и законность. М., 1984.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Денисов Ю. А. </w:t>
      </w:r>
      <w:r>
        <w:rPr>
          <w:color w:val="000000"/>
          <w:sz w:val="24"/>
          <w:szCs w:val="24"/>
        </w:rPr>
        <w:t>Общая теория правонарушения и ответст</w:t>
      </w:r>
      <w:r>
        <w:rPr>
          <w:color w:val="000000"/>
          <w:sz w:val="24"/>
          <w:szCs w:val="24"/>
        </w:rPr>
        <w:softHyphen/>
        <w:t>венности (социологический и юридический аспекты). Л., 1985.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Краснов М. А. </w:t>
      </w:r>
      <w:r>
        <w:rPr>
          <w:color w:val="000000"/>
          <w:sz w:val="24"/>
          <w:szCs w:val="24"/>
        </w:rPr>
        <w:t>Ответственность в системе народного пред</w:t>
      </w:r>
      <w:r>
        <w:rPr>
          <w:color w:val="000000"/>
          <w:sz w:val="24"/>
          <w:szCs w:val="24"/>
        </w:rPr>
        <w:softHyphen/>
        <w:t>ставительства. М., 1995.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Кудрявцев В. Н. </w:t>
      </w:r>
      <w:r>
        <w:rPr>
          <w:color w:val="000000"/>
          <w:sz w:val="24"/>
          <w:szCs w:val="24"/>
        </w:rPr>
        <w:t>Закон, поступок, ответственность. М., 1986.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Лейст О. Э. </w:t>
      </w:r>
      <w:r>
        <w:rPr>
          <w:color w:val="000000"/>
          <w:sz w:val="24"/>
          <w:szCs w:val="24"/>
        </w:rPr>
        <w:t>Санкции и ответственность по советскому праву. М, 1981.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Малеин Н. С, </w:t>
      </w:r>
      <w:r>
        <w:rPr>
          <w:color w:val="000000"/>
          <w:sz w:val="24"/>
          <w:szCs w:val="24"/>
        </w:rPr>
        <w:t>Правонарушение: понятие, причины, ответ</w:t>
      </w:r>
      <w:r>
        <w:rPr>
          <w:color w:val="000000"/>
          <w:sz w:val="24"/>
          <w:szCs w:val="24"/>
        </w:rPr>
        <w:softHyphen/>
        <w:t>ственность. М., 1985.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Малеин Н. С. </w:t>
      </w:r>
      <w:r>
        <w:rPr>
          <w:color w:val="000000"/>
          <w:sz w:val="24"/>
          <w:szCs w:val="24"/>
        </w:rPr>
        <w:t>Современные проблемы юридической ответ</w:t>
      </w:r>
      <w:r>
        <w:rPr>
          <w:color w:val="000000"/>
          <w:sz w:val="24"/>
          <w:szCs w:val="24"/>
        </w:rPr>
        <w:softHyphen/>
        <w:t>ственности // Государство и право. 1994. № 6.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Нурпеисов Е. К. </w:t>
      </w:r>
      <w:r>
        <w:rPr>
          <w:color w:val="000000"/>
          <w:sz w:val="24"/>
          <w:szCs w:val="24"/>
        </w:rPr>
        <w:t>Психология правомерного поведения. Алма-Ата, 1984.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Оксамытный В. В. </w:t>
      </w:r>
      <w:r>
        <w:rPr>
          <w:color w:val="000000"/>
          <w:sz w:val="24"/>
          <w:szCs w:val="24"/>
        </w:rPr>
        <w:t>Правомерное поведение личности. Киев, 1985.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Проблемы конституционного развития России на современ</w:t>
      </w:r>
      <w:r>
        <w:rPr>
          <w:color w:val="000000"/>
          <w:sz w:val="24"/>
          <w:szCs w:val="24"/>
        </w:rPr>
        <w:softHyphen/>
        <w:t xml:space="preserve">ном этапе / Под ред. С. </w:t>
      </w:r>
      <w:r>
        <w:rPr>
          <w:iCs/>
          <w:color w:val="000000"/>
          <w:sz w:val="24"/>
          <w:szCs w:val="24"/>
        </w:rPr>
        <w:t xml:space="preserve">А. Комарова. </w:t>
      </w:r>
      <w:r>
        <w:rPr>
          <w:color w:val="000000"/>
          <w:sz w:val="24"/>
          <w:szCs w:val="24"/>
        </w:rPr>
        <w:t>Рязань, 1994.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  <w:sectPr w:rsidR="006433EA">
          <w:pgSz w:w="11909" w:h="16834"/>
          <w:pgMar w:top="1134" w:right="1134" w:bottom="1134" w:left="1134" w:header="720" w:footer="720" w:gutter="0"/>
          <w:cols w:space="60"/>
          <w:noEndnote/>
        </w:sectPr>
      </w:pPr>
    </w:p>
    <w:p w:rsidR="006433EA" w:rsidRDefault="006433EA">
      <w:pPr>
        <w:shd w:val="clear" w:color="auto" w:fill="FFFFFF"/>
        <w:ind w:right="38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Самощенко И. С., Фарукшин М. </w:t>
      </w:r>
      <w:r>
        <w:rPr>
          <w:iCs/>
          <w:color w:val="000000"/>
          <w:sz w:val="24"/>
          <w:szCs w:val="24"/>
          <w:lang w:val="en-US"/>
        </w:rPr>
        <w:t>X</w:t>
      </w:r>
      <w:r>
        <w:rPr>
          <w:iCs/>
          <w:color w:val="000000"/>
          <w:sz w:val="24"/>
          <w:szCs w:val="24"/>
        </w:rPr>
        <w:t xml:space="preserve">. </w:t>
      </w:r>
      <w:r>
        <w:rPr>
          <w:color w:val="000000"/>
          <w:sz w:val="24"/>
          <w:szCs w:val="24"/>
        </w:rPr>
        <w:t>Ответственность по со</w:t>
      </w:r>
      <w:r>
        <w:rPr>
          <w:color w:val="000000"/>
          <w:sz w:val="24"/>
          <w:szCs w:val="24"/>
        </w:rPr>
        <w:softHyphen/>
        <w:t>ветскому законодательству. М., 1971.</w:t>
      </w:r>
    </w:p>
    <w:p w:rsidR="006433EA" w:rsidRDefault="006433EA">
      <w:pPr>
        <w:shd w:val="clear" w:color="auto" w:fill="FFFFFF"/>
        <w:ind w:right="38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Тархов В. А. </w:t>
      </w:r>
      <w:r>
        <w:rPr>
          <w:color w:val="000000"/>
          <w:sz w:val="24"/>
          <w:szCs w:val="24"/>
        </w:rPr>
        <w:t>Гражданские права и ответственность. Уфа, 1996.</w:t>
      </w:r>
    </w:p>
    <w:p w:rsidR="006433EA" w:rsidRDefault="006433EA">
      <w:pPr>
        <w:shd w:val="clear" w:color="auto" w:fill="FFFFFF"/>
        <w:ind w:firstLine="567"/>
        <w:rPr>
          <w:color w:val="000000"/>
          <w:sz w:val="24"/>
          <w:szCs w:val="24"/>
        </w:rPr>
      </w:pPr>
    </w:p>
    <w:p w:rsidR="006433EA" w:rsidRDefault="006433EA">
      <w:pPr>
        <w:shd w:val="clear" w:color="auto" w:fill="FFFFFF"/>
        <w:jc w:val="center"/>
        <w:rPr>
          <w:b/>
          <w:bCs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Тема 19. </w:t>
      </w:r>
      <w:r>
        <w:rPr>
          <w:b/>
          <w:bCs/>
          <w:color w:val="000000"/>
          <w:sz w:val="28"/>
          <w:szCs w:val="28"/>
        </w:rPr>
        <w:t xml:space="preserve">Механизм </w:t>
      </w:r>
      <w:r>
        <w:rPr>
          <w:b/>
          <w:color w:val="000000"/>
          <w:sz w:val="28"/>
          <w:szCs w:val="28"/>
        </w:rPr>
        <w:t xml:space="preserve">правового </w:t>
      </w:r>
      <w:r>
        <w:rPr>
          <w:b/>
          <w:bCs/>
          <w:color w:val="000000"/>
          <w:sz w:val="28"/>
          <w:szCs w:val="28"/>
        </w:rPr>
        <w:t>регулирования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</w:p>
    <w:p w:rsidR="006433EA" w:rsidRDefault="006433EA">
      <w:pPr>
        <w:numPr>
          <w:ilvl w:val="0"/>
          <w:numId w:val="27"/>
        </w:numPr>
        <w:shd w:val="clear" w:color="auto" w:fill="FFFFFF"/>
        <w:tabs>
          <w:tab w:val="left" w:pos="672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Правовые средства: понятие, признаки, виды. Стимулы и ограничения, льготы и поощрения в праве.</w:t>
      </w:r>
    </w:p>
    <w:p w:rsidR="006433EA" w:rsidRDefault="006433EA">
      <w:pPr>
        <w:numPr>
          <w:ilvl w:val="0"/>
          <w:numId w:val="27"/>
        </w:numPr>
        <w:shd w:val="clear" w:color="auto" w:fill="FFFFFF"/>
        <w:tabs>
          <w:tab w:val="left" w:pos="672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Правовое воздействие и правовое регулирование.</w:t>
      </w:r>
    </w:p>
    <w:p w:rsidR="006433EA" w:rsidRDefault="006433EA">
      <w:pPr>
        <w:numPr>
          <w:ilvl w:val="0"/>
          <w:numId w:val="27"/>
        </w:numPr>
        <w:shd w:val="clear" w:color="auto" w:fill="FFFFFF"/>
        <w:tabs>
          <w:tab w:val="left" w:pos="672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Механизм правового регулирования:  понятие и струк</w:t>
      </w:r>
      <w:r>
        <w:rPr>
          <w:color w:val="000000"/>
          <w:sz w:val="24"/>
          <w:szCs w:val="24"/>
        </w:rPr>
        <w:softHyphen/>
        <w:t>тура.</w:t>
      </w:r>
    </w:p>
    <w:p w:rsidR="006433EA" w:rsidRDefault="006433EA">
      <w:pPr>
        <w:numPr>
          <w:ilvl w:val="0"/>
          <w:numId w:val="27"/>
        </w:numPr>
        <w:shd w:val="clear" w:color="auto" w:fill="FFFFFF"/>
        <w:tabs>
          <w:tab w:val="left" w:pos="672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Методы, способы, типы правового регулирования.</w:t>
      </w:r>
    </w:p>
    <w:p w:rsidR="006433EA" w:rsidRDefault="006433EA">
      <w:pPr>
        <w:numPr>
          <w:ilvl w:val="0"/>
          <w:numId w:val="27"/>
        </w:numPr>
        <w:shd w:val="clear" w:color="auto" w:fill="FFFFFF"/>
        <w:tabs>
          <w:tab w:val="left" w:pos="672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Эффективность механизма правового регулирования, ее критерии и факторы обеспечения.</w:t>
      </w:r>
    </w:p>
    <w:p w:rsidR="006433EA" w:rsidRDefault="006433EA">
      <w:pPr>
        <w:shd w:val="clear" w:color="auto" w:fill="FFFFFF"/>
        <w:ind w:firstLine="567"/>
        <w:jc w:val="center"/>
        <w:rPr>
          <w:bCs/>
          <w:color w:val="000000"/>
          <w:sz w:val="24"/>
          <w:szCs w:val="24"/>
        </w:rPr>
      </w:pPr>
    </w:p>
    <w:p w:rsidR="006433EA" w:rsidRDefault="006433EA">
      <w:pPr>
        <w:shd w:val="clear" w:color="auto" w:fill="FFFFFF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Литература</w:t>
      </w:r>
    </w:p>
    <w:p w:rsidR="006433EA" w:rsidRDefault="006433EA">
      <w:pPr>
        <w:shd w:val="clear" w:color="auto" w:fill="FFFFFF"/>
        <w:ind w:firstLine="567"/>
        <w:jc w:val="center"/>
        <w:rPr>
          <w:sz w:val="24"/>
          <w:szCs w:val="24"/>
        </w:rPr>
      </w:pP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Алексеев С. С. </w:t>
      </w:r>
      <w:r>
        <w:rPr>
          <w:color w:val="000000"/>
          <w:sz w:val="24"/>
          <w:szCs w:val="24"/>
        </w:rPr>
        <w:t>Механизм правового регулирования в социа</w:t>
      </w:r>
      <w:r>
        <w:rPr>
          <w:color w:val="000000"/>
          <w:sz w:val="24"/>
          <w:szCs w:val="24"/>
        </w:rPr>
        <w:softHyphen/>
        <w:t>листическом государстве. М., 1966.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Алексеев С. С. </w:t>
      </w:r>
      <w:r>
        <w:rPr>
          <w:color w:val="000000"/>
          <w:sz w:val="24"/>
          <w:szCs w:val="24"/>
        </w:rPr>
        <w:t>Теория права. 2-е изд. М., 1995.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Антонова Л. И. </w:t>
      </w:r>
      <w:r>
        <w:rPr>
          <w:color w:val="000000"/>
          <w:sz w:val="24"/>
          <w:szCs w:val="24"/>
        </w:rPr>
        <w:t>Локальное правовое регулирование. Л., 1985.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Ведяхин В. М. </w:t>
      </w:r>
      <w:r>
        <w:rPr>
          <w:color w:val="000000"/>
          <w:sz w:val="24"/>
          <w:szCs w:val="24"/>
        </w:rPr>
        <w:t>Правовое регулирование рыночных отноше</w:t>
      </w:r>
      <w:r>
        <w:rPr>
          <w:color w:val="000000"/>
          <w:sz w:val="24"/>
          <w:szCs w:val="24"/>
        </w:rPr>
        <w:softHyphen/>
        <w:t>ний. Самара, 1992.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Гойман В. И. </w:t>
      </w:r>
      <w:r>
        <w:rPr>
          <w:color w:val="000000"/>
          <w:sz w:val="24"/>
          <w:szCs w:val="24"/>
        </w:rPr>
        <w:t>Действие права (методологический анализ) М., 1992.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Горшеней </w:t>
      </w:r>
      <w:r>
        <w:rPr>
          <w:iCs/>
          <w:color w:val="000000"/>
          <w:sz w:val="24"/>
          <w:szCs w:val="24"/>
        </w:rPr>
        <w:t xml:space="preserve">В. М. </w:t>
      </w:r>
      <w:r>
        <w:rPr>
          <w:color w:val="000000"/>
          <w:sz w:val="24"/>
          <w:szCs w:val="24"/>
        </w:rPr>
        <w:t>Способы и организационные формы право</w:t>
      </w:r>
      <w:r>
        <w:rPr>
          <w:color w:val="000000"/>
          <w:sz w:val="24"/>
          <w:szCs w:val="24"/>
        </w:rPr>
        <w:softHyphen/>
        <w:t>вого регулирования в социалистическом обществе. М., 1972.</w:t>
      </w:r>
    </w:p>
    <w:p w:rsidR="006433EA" w:rsidRDefault="006433EA">
      <w:pPr>
        <w:shd w:val="clear" w:color="auto" w:fill="FFFFFF"/>
        <w:ind w:right="19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Карташов В. Н. </w:t>
      </w:r>
      <w:r>
        <w:rPr>
          <w:color w:val="000000"/>
          <w:sz w:val="24"/>
          <w:szCs w:val="24"/>
        </w:rPr>
        <w:t>Юридическая деятельность: понятие, структура, ценность. Саратов, 1989.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Кашанина Т. В. </w:t>
      </w:r>
      <w:r>
        <w:rPr>
          <w:color w:val="000000"/>
          <w:sz w:val="24"/>
          <w:szCs w:val="24"/>
        </w:rPr>
        <w:t>Соотношение централизованного и децен</w:t>
      </w:r>
      <w:r>
        <w:rPr>
          <w:color w:val="000000"/>
          <w:sz w:val="24"/>
          <w:szCs w:val="24"/>
        </w:rPr>
        <w:softHyphen/>
        <w:t xml:space="preserve">трализованного правового регулирования // Правоведение. 1991. </w:t>
      </w:r>
      <w:r>
        <w:rPr>
          <w:color w:val="000000"/>
          <w:sz w:val="24"/>
          <w:szCs w:val="24"/>
          <w:lang w:val="en-US"/>
        </w:rPr>
        <w:t>JV</w:t>
      </w:r>
      <w:r>
        <w:rPr>
          <w:color w:val="000000"/>
          <w:sz w:val="24"/>
          <w:szCs w:val="24"/>
        </w:rPr>
        <w:t>° 4.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Малько А. В. </w:t>
      </w:r>
      <w:r>
        <w:rPr>
          <w:color w:val="000000"/>
          <w:sz w:val="24"/>
          <w:szCs w:val="24"/>
        </w:rPr>
        <w:t>Стимулы и ограничения в праве. Теоретико-информационный аспект. Саратов, 1994.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Малько А. В. </w:t>
      </w:r>
      <w:r>
        <w:rPr>
          <w:color w:val="000000"/>
          <w:sz w:val="24"/>
          <w:szCs w:val="24"/>
        </w:rPr>
        <w:t>Льготы в праве: общетеоретический аспект// Правоведение. 1996. № 1.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Малько </w:t>
      </w:r>
      <w:r>
        <w:rPr>
          <w:iCs/>
          <w:color w:val="000000"/>
          <w:sz w:val="24"/>
          <w:szCs w:val="24"/>
        </w:rPr>
        <w:t xml:space="preserve">А. В. </w:t>
      </w:r>
      <w:r>
        <w:rPr>
          <w:color w:val="000000"/>
          <w:sz w:val="24"/>
          <w:szCs w:val="24"/>
        </w:rPr>
        <w:t>Поощрение как правовое средство //Право</w:t>
      </w:r>
      <w:r>
        <w:rPr>
          <w:color w:val="000000"/>
          <w:sz w:val="24"/>
          <w:szCs w:val="24"/>
        </w:rPr>
        <w:softHyphen/>
        <w:t xml:space="preserve">ведение. 1996. </w:t>
      </w:r>
      <w:r>
        <w:rPr>
          <w:iCs/>
          <w:color w:val="000000"/>
          <w:sz w:val="24"/>
          <w:szCs w:val="24"/>
        </w:rPr>
        <w:t xml:space="preserve">№ </w:t>
      </w:r>
      <w:r>
        <w:rPr>
          <w:color w:val="000000"/>
          <w:sz w:val="24"/>
          <w:szCs w:val="24"/>
        </w:rPr>
        <w:t>3.</w:t>
      </w:r>
    </w:p>
    <w:p w:rsidR="006433EA" w:rsidRDefault="006433EA">
      <w:pPr>
        <w:shd w:val="clear" w:color="auto" w:fill="FFFFFF"/>
        <w:ind w:firstLine="567"/>
        <w:jc w:val="both"/>
        <w:rPr>
          <w:color w:val="000000"/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Малько А. В. </w:t>
      </w:r>
      <w:r>
        <w:rPr>
          <w:color w:val="000000"/>
          <w:sz w:val="24"/>
          <w:szCs w:val="24"/>
        </w:rPr>
        <w:t>Механизм правового регулирования //Пра</w:t>
      </w:r>
      <w:r>
        <w:rPr>
          <w:color w:val="000000"/>
          <w:sz w:val="24"/>
          <w:szCs w:val="24"/>
        </w:rPr>
        <w:softHyphen/>
        <w:t>воведение. 1996. № 6.</w:t>
      </w:r>
    </w:p>
    <w:p w:rsidR="006433EA" w:rsidRDefault="006433EA">
      <w:pPr>
        <w:shd w:val="clear" w:color="auto" w:fill="FFFFFF"/>
        <w:ind w:right="19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Матузов Н. </w:t>
      </w:r>
      <w:r>
        <w:rPr>
          <w:color w:val="000000"/>
          <w:sz w:val="24"/>
          <w:szCs w:val="24"/>
        </w:rPr>
        <w:t>И. Личность. Права. Демократия. Теоретиче</w:t>
      </w:r>
      <w:r>
        <w:rPr>
          <w:color w:val="000000"/>
          <w:sz w:val="24"/>
          <w:szCs w:val="24"/>
        </w:rPr>
        <w:softHyphen/>
        <w:t>ские проблемы субъективного права. Саратов, 1972.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Новик Ю. И. </w:t>
      </w:r>
      <w:r>
        <w:rPr>
          <w:color w:val="000000"/>
          <w:sz w:val="24"/>
          <w:szCs w:val="24"/>
        </w:rPr>
        <w:t>Психологические проблемы правового регу</w:t>
      </w:r>
      <w:r>
        <w:rPr>
          <w:color w:val="000000"/>
          <w:sz w:val="24"/>
          <w:szCs w:val="24"/>
        </w:rPr>
        <w:softHyphen/>
        <w:t>лирования. Минск, 1989.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Протасов В. Н. </w:t>
      </w:r>
      <w:r>
        <w:rPr>
          <w:color w:val="000000"/>
          <w:sz w:val="24"/>
          <w:szCs w:val="24"/>
        </w:rPr>
        <w:t>Что и как регулирует право. М., 1995.</w:t>
      </w:r>
    </w:p>
    <w:p w:rsidR="006433EA" w:rsidRDefault="006433EA">
      <w:pPr>
        <w:shd w:val="clear" w:color="auto" w:fill="FFFFFF"/>
        <w:ind w:firstLine="567"/>
        <w:rPr>
          <w:color w:val="000000"/>
          <w:sz w:val="24"/>
          <w:szCs w:val="24"/>
        </w:rPr>
      </w:pPr>
    </w:p>
    <w:p w:rsidR="006433EA" w:rsidRDefault="006433EA">
      <w:pPr>
        <w:shd w:val="clear" w:color="auto" w:fill="FFFFFF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Тема</w:t>
      </w:r>
      <w:r>
        <w:rPr>
          <w:rFonts w:cs="Courier New"/>
          <w:b/>
          <w:color w:val="000000"/>
          <w:sz w:val="28"/>
          <w:szCs w:val="28"/>
        </w:rPr>
        <w:t xml:space="preserve"> </w:t>
      </w:r>
      <w:r>
        <w:rPr>
          <w:rFonts w:cs="Courier New"/>
          <w:b/>
          <w:bCs/>
          <w:color w:val="000000"/>
          <w:sz w:val="28"/>
          <w:szCs w:val="28"/>
        </w:rPr>
        <w:t xml:space="preserve">20. </w:t>
      </w:r>
      <w:r>
        <w:rPr>
          <w:b/>
          <w:bCs/>
          <w:color w:val="000000"/>
          <w:sz w:val="28"/>
          <w:szCs w:val="28"/>
        </w:rPr>
        <w:t>Законность</w:t>
      </w:r>
      <w:r>
        <w:rPr>
          <w:rFonts w:cs="Courier New"/>
          <w:b/>
          <w:bCs/>
          <w:color w:val="000000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>и</w:t>
      </w:r>
      <w:r>
        <w:rPr>
          <w:rFonts w:cs="Courier New"/>
          <w:b/>
          <w:bCs/>
          <w:color w:val="000000"/>
          <w:sz w:val="28"/>
          <w:szCs w:val="28"/>
        </w:rPr>
        <w:t xml:space="preserve"> </w:t>
      </w:r>
      <w:r>
        <w:rPr>
          <w:b/>
          <w:color w:val="000000"/>
          <w:sz w:val="28"/>
          <w:szCs w:val="28"/>
        </w:rPr>
        <w:t>правопорядок</w:t>
      </w:r>
    </w:p>
    <w:p w:rsidR="006433EA" w:rsidRDefault="006433EA">
      <w:pPr>
        <w:shd w:val="clear" w:color="auto" w:fill="FFFFFF"/>
        <w:jc w:val="center"/>
        <w:rPr>
          <w:b/>
          <w:sz w:val="28"/>
          <w:szCs w:val="28"/>
        </w:rPr>
      </w:pPr>
    </w:p>
    <w:p w:rsidR="006433EA" w:rsidRDefault="006433EA">
      <w:pPr>
        <w:numPr>
          <w:ilvl w:val="0"/>
          <w:numId w:val="28"/>
        </w:numPr>
        <w:shd w:val="clear" w:color="auto" w:fill="FFFFFF"/>
        <w:tabs>
          <w:tab w:val="left" w:pos="672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Понятие и основные принципы законности.</w:t>
      </w:r>
    </w:p>
    <w:p w:rsidR="006433EA" w:rsidRDefault="006433EA">
      <w:pPr>
        <w:numPr>
          <w:ilvl w:val="0"/>
          <w:numId w:val="28"/>
        </w:numPr>
        <w:shd w:val="clear" w:color="auto" w:fill="FFFFFF"/>
        <w:tabs>
          <w:tab w:val="left" w:pos="672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Деформации законности в государстве: причины, фор</w:t>
      </w:r>
      <w:r>
        <w:rPr>
          <w:color w:val="000000"/>
          <w:sz w:val="24"/>
          <w:szCs w:val="24"/>
        </w:rPr>
        <w:softHyphen/>
        <w:t>мы, пути преодоления. Законность и произвол (самоуправство). Терроризм, захват заложников как крайние формы проявле</w:t>
      </w:r>
      <w:r>
        <w:rPr>
          <w:color w:val="000000"/>
          <w:sz w:val="24"/>
          <w:szCs w:val="24"/>
        </w:rPr>
        <w:softHyphen/>
        <w:t>ния произвола.</w:t>
      </w:r>
    </w:p>
    <w:p w:rsidR="006433EA" w:rsidRDefault="006433EA">
      <w:pPr>
        <w:numPr>
          <w:ilvl w:val="0"/>
          <w:numId w:val="28"/>
        </w:numPr>
        <w:shd w:val="clear" w:color="auto" w:fill="FFFFFF"/>
        <w:tabs>
          <w:tab w:val="left" w:pos="672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Понятие и виды правопорядка, его соотношение с обще</w:t>
      </w:r>
      <w:r>
        <w:rPr>
          <w:color w:val="000000"/>
          <w:sz w:val="24"/>
          <w:szCs w:val="24"/>
        </w:rPr>
        <w:softHyphen/>
        <w:t>ственным порядком.</w:t>
      </w:r>
    </w:p>
    <w:p w:rsidR="006433EA" w:rsidRDefault="006433EA">
      <w:pPr>
        <w:numPr>
          <w:ilvl w:val="0"/>
          <w:numId w:val="28"/>
        </w:numPr>
        <w:shd w:val="clear" w:color="auto" w:fill="FFFFFF"/>
        <w:tabs>
          <w:tab w:val="left" w:pos="672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Гарантии укрепления законности и правопорядка.</w:t>
      </w:r>
    </w:p>
    <w:p w:rsidR="006433EA" w:rsidRDefault="006433EA">
      <w:pPr>
        <w:numPr>
          <w:ilvl w:val="0"/>
          <w:numId w:val="28"/>
        </w:numPr>
        <w:shd w:val="clear" w:color="auto" w:fill="FFFFFF"/>
        <w:tabs>
          <w:tab w:val="left" w:pos="672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Дисциплина: понятие и виды.</w:t>
      </w:r>
    </w:p>
    <w:p w:rsidR="006433EA" w:rsidRDefault="006433EA">
      <w:pPr>
        <w:shd w:val="clear" w:color="auto" w:fill="FFFFFF"/>
        <w:ind w:right="19" w:firstLine="567"/>
        <w:jc w:val="center"/>
        <w:rPr>
          <w:bCs/>
          <w:color w:val="000000"/>
          <w:sz w:val="24"/>
          <w:szCs w:val="24"/>
        </w:rPr>
      </w:pPr>
    </w:p>
    <w:p w:rsidR="006433EA" w:rsidRDefault="006433EA">
      <w:pPr>
        <w:shd w:val="clear" w:color="auto" w:fill="FFFFFF"/>
        <w:ind w:right="19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Литература</w:t>
      </w:r>
    </w:p>
    <w:p w:rsidR="006433EA" w:rsidRDefault="006433EA">
      <w:pPr>
        <w:shd w:val="clear" w:color="auto" w:fill="FFFFFF"/>
        <w:ind w:right="19" w:firstLine="567"/>
        <w:jc w:val="center"/>
        <w:rPr>
          <w:sz w:val="24"/>
          <w:szCs w:val="24"/>
        </w:rPr>
      </w:pP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Борисов В. </w:t>
      </w:r>
      <w:r>
        <w:rPr>
          <w:iCs/>
          <w:color w:val="000000"/>
          <w:sz w:val="24"/>
          <w:szCs w:val="24"/>
        </w:rPr>
        <w:t xml:space="preserve">В. </w:t>
      </w:r>
      <w:r>
        <w:rPr>
          <w:color w:val="000000"/>
          <w:sz w:val="24"/>
          <w:szCs w:val="24"/>
        </w:rPr>
        <w:t>Правовой порядок развитого социализма. Са</w:t>
      </w:r>
      <w:r>
        <w:rPr>
          <w:color w:val="000000"/>
          <w:sz w:val="24"/>
          <w:szCs w:val="24"/>
        </w:rPr>
        <w:softHyphen/>
        <w:t>ратов, 1977.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Братусъ С. Н. </w:t>
      </w:r>
      <w:r>
        <w:rPr>
          <w:color w:val="000000"/>
          <w:sz w:val="24"/>
          <w:szCs w:val="24"/>
        </w:rPr>
        <w:t>Юридическая ответственность и законность. М., 1984.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color w:val="000000"/>
          <w:sz w:val="24"/>
          <w:szCs w:val="24"/>
        </w:rPr>
        <w:t>Верховенство права. М., 1992.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Вышинский А. Я. </w:t>
      </w:r>
      <w:r>
        <w:rPr>
          <w:color w:val="000000"/>
          <w:sz w:val="24"/>
          <w:szCs w:val="24"/>
        </w:rPr>
        <w:t>Вопросы теории государства и права. М., 1949-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Корельский В. Д. </w:t>
      </w:r>
      <w:r>
        <w:rPr>
          <w:color w:val="000000"/>
          <w:sz w:val="24"/>
          <w:szCs w:val="24"/>
        </w:rPr>
        <w:t>Демократия и дисциплина в развитом со</w:t>
      </w:r>
      <w:r>
        <w:rPr>
          <w:color w:val="000000"/>
          <w:sz w:val="24"/>
          <w:szCs w:val="24"/>
        </w:rPr>
        <w:softHyphen/>
        <w:t>циалистическом обществе. М., 1977.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Кудрявцев В. Н. </w:t>
      </w:r>
      <w:r>
        <w:rPr>
          <w:color w:val="000000"/>
          <w:sz w:val="24"/>
          <w:szCs w:val="24"/>
        </w:rPr>
        <w:t>О правопонимании и законности //Госу</w:t>
      </w:r>
      <w:r>
        <w:rPr>
          <w:color w:val="000000"/>
          <w:sz w:val="24"/>
          <w:szCs w:val="24"/>
        </w:rPr>
        <w:softHyphen/>
        <w:t>дарство и право. 1994. № 3.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Кудрявцев В. П., Казимирчук В. П. </w:t>
      </w:r>
      <w:r>
        <w:rPr>
          <w:color w:val="000000"/>
          <w:sz w:val="24"/>
          <w:szCs w:val="24"/>
        </w:rPr>
        <w:t>Современная социоло</w:t>
      </w:r>
      <w:r>
        <w:rPr>
          <w:color w:val="000000"/>
          <w:sz w:val="24"/>
          <w:szCs w:val="24"/>
        </w:rPr>
        <w:softHyphen/>
        <w:t>гия права. М., 1995.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Ленин В. И. </w:t>
      </w:r>
      <w:r>
        <w:rPr>
          <w:color w:val="000000"/>
          <w:sz w:val="24"/>
          <w:szCs w:val="24"/>
        </w:rPr>
        <w:t>О "двойном" подчинении и законности //Поли, собр. соч. Т. 45.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Манашин </w:t>
      </w:r>
      <w:r>
        <w:rPr>
          <w:iCs/>
          <w:color w:val="000000"/>
          <w:sz w:val="24"/>
          <w:szCs w:val="24"/>
        </w:rPr>
        <w:t xml:space="preserve">В. С. </w:t>
      </w:r>
      <w:r>
        <w:rPr>
          <w:color w:val="000000"/>
          <w:sz w:val="24"/>
          <w:szCs w:val="24"/>
        </w:rPr>
        <w:t>Дисциплина и общество. М. 1934.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Пугинский Б. И., Шестакова М. П. </w:t>
      </w:r>
      <w:r>
        <w:rPr>
          <w:color w:val="000000"/>
          <w:sz w:val="24"/>
          <w:szCs w:val="24"/>
        </w:rPr>
        <w:t>Законность и дисцип</w:t>
      </w:r>
      <w:r>
        <w:rPr>
          <w:color w:val="000000"/>
          <w:sz w:val="24"/>
          <w:szCs w:val="24"/>
        </w:rPr>
        <w:softHyphen/>
        <w:t>лина в хозяйственной деятельности. М., 1987.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Рабинович П. М. </w:t>
      </w:r>
      <w:r>
        <w:rPr>
          <w:color w:val="000000"/>
          <w:sz w:val="24"/>
          <w:szCs w:val="24"/>
        </w:rPr>
        <w:t>Проблемы теории законности развитого социализма. Львов, 1979.</w:t>
      </w:r>
    </w:p>
    <w:p w:rsidR="006433EA" w:rsidRDefault="006433EA">
      <w:pPr>
        <w:shd w:val="clear" w:color="auto" w:fill="FFFFFF"/>
        <w:ind w:right="10" w:firstLine="567"/>
        <w:jc w:val="both"/>
        <w:rPr>
          <w:color w:val="000000"/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Строгович М. С. </w:t>
      </w:r>
      <w:r>
        <w:rPr>
          <w:color w:val="000000"/>
          <w:sz w:val="24"/>
          <w:szCs w:val="24"/>
        </w:rPr>
        <w:t>Избранные труды. Т. 1, Проблемы общей теории права. М., 1990.</w:t>
      </w:r>
    </w:p>
    <w:p w:rsidR="006433EA" w:rsidRDefault="006433EA">
      <w:pPr>
        <w:shd w:val="clear" w:color="auto" w:fill="FFFFFF"/>
        <w:ind w:firstLine="567"/>
        <w:rPr>
          <w:bCs/>
          <w:color w:val="000000"/>
          <w:sz w:val="24"/>
          <w:szCs w:val="24"/>
        </w:rPr>
      </w:pPr>
    </w:p>
    <w:p w:rsidR="006433EA" w:rsidRDefault="006433EA">
      <w:pPr>
        <w:shd w:val="clear" w:color="auto" w:fill="FFFFFF"/>
        <w:jc w:val="center"/>
        <w:rPr>
          <w:b/>
          <w:sz w:val="28"/>
          <w:szCs w:val="28"/>
        </w:rPr>
      </w:pPr>
      <w:bookmarkStart w:id="5" w:name="ТематикаI"/>
      <w:r>
        <w:rPr>
          <w:b/>
          <w:bCs/>
          <w:color w:val="000000"/>
          <w:sz w:val="28"/>
          <w:szCs w:val="28"/>
        </w:rPr>
        <w:t>Тематика контрольных работ</w:t>
      </w:r>
    </w:p>
    <w:p w:rsidR="006433EA" w:rsidRDefault="006433EA">
      <w:pPr>
        <w:shd w:val="clear" w:color="auto" w:fill="FFFFFF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(ч. </w:t>
      </w:r>
      <w:r>
        <w:rPr>
          <w:b/>
          <w:color w:val="000000"/>
          <w:sz w:val="28"/>
          <w:szCs w:val="28"/>
          <w:lang w:val="en-US"/>
        </w:rPr>
        <w:t>I</w:t>
      </w:r>
      <w:r>
        <w:rPr>
          <w:b/>
          <w:color w:val="000000"/>
          <w:sz w:val="28"/>
          <w:szCs w:val="28"/>
        </w:rPr>
        <w:t>)</w:t>
      </w:r>
    </w:p>
    <w:bookmarkEnd w:id="5"/>
    <w:p w:rsidR="006433EA" w:rsidRDefault="006433EA">
      <w:pPr>
        <w:shd w:val="clear" w:color="auto" w:fill="FFFFFF"/>
        <w:ind w:right="19" w:firstLine="567"/>
        <w:jc w:val="center"/>
        <w:rPr>
          <w:sz w:val="24"/>
          <w:szCs w:val="24"/>
        </w:rPr>
      </w:pPr>
    </w:p>
    <w:p w:rsidR="006433EA" w:rsidRDefault="006433EA">
      <w:pPr>
        <w:numPr>
          <w:ilvl w:val="0"/>
          <w:numId w:val="29"/>
        </w:numPr>
        <w:shd w:val="clear" w:color="auto" w:fill="FFFFFF"/>
        <w:tabs>
          <w:tab w:val="left" w:pos="672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Общая характеристика теории государства и права</w:t>
      </w:r>
    </w:p>
    <w:p w:rsidR="006433EA" w:rsidRDefault="006433EA">
      <w:pPr>
        <w:numPr>
          <w:ilvl w:val="0"/>
          <w:numId w:val="29"/>
        </w:numPr>
        <w:shd w:val="clear" w:color="auto" w:fill="FFFFFF"/>
        <w:tabs>
          <w:tab w:val="left" w:pos="672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Предмет теории государства и права</w:t>
      </w:r>
    </w:p>
    <w:p w:rsidR="006433EA" w:rsidRDefault="006433EA">
      <w:pPr>
        <w:numPr>
          <w:ilvl w:val="0"/>
          <w:numId w:val="29"/>
        </w:numPr>
        <w:shd w:val="clear" w:color="auto" w:fill="FFFFFF"/>
        <w:tabs>
          <w:tab w:val="left" w:pos="672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Методология теории государства и права</w:t>
      </w:r>
    </w:p>
    <w:p w:rsidR="006433EA" w:rsidRDefault="006433EA">
      <w:pPr>
        <w:numPr>
          <w:ilvl w:val="0"/>
          <w:numId w:val="29"/>
        </w:numPr>
        <w:shd w:val="clear" w:color="auto" w:fill="FFFFFF"/>
        <w:tabs>
          <w:tab w:val="left" w:pos="672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Первобытное общество: экономическая основа, общест</w:t>
      </w:r>
      <w:r>
        <w:rPr>
          <w:color w:val="000000"/>
          <w:sz w:val="24"/>
          <w:szCs w:val="24"/>
        </w:rPr>
        <w:softHyphen/>
        <w:t>венная власть</w:t>
      </w:r>
    </w:p>
    <w:p w:rsidR="006433EA" w:rsidRDefault="006433EA">
      <w:pPr>
        <w:numPr>
          <w:ilvl w:val="0"/>
          <w:numId w:val="29"/>
        </w:numPr>
        <w:shd w:val="clear" w:color="auto" w:fill="FFFFFF"/>
        <w:tabs>
          <w:tab w:val="left" w:pos="672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Общие закономерности возникновения государства</w:t>
      </w:r>
    </w:p>
    <w:p w:rsidR="006433EA" w:rsidRDefault="006433EA">
      <w:pPr>
        <w:numPr>
          <w:ilvl w:val="0"/>
          <w:numId w:val="29"/>
        </w:numPr>
        <w:shd w:val="clear" w:color="auto" w:fill="FFFFFF"/>
        <w:tabs>
          <w:tab w:val="left" w:pos="672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Сущность государства, его признаки</w:t>
      </w:r>
    </w:p>
    <w:p w:rsidR="006433EA" w:rsidRDefault="006433EA">
      <w:pPr>
        <w:numPr>
          <w:ilvl w:val="0"/>
          <w:numId w:val="29"/>
        </w:numPr>
        <w:shd w:val="clear" w:color="auto" w:fill="FFFFFF"/>
        <w:tabs>
          <w:tab w:val="left" w:pos="672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Общая характеристика теорий происхождения и сущно</w:t>
      </w:r>
      <w:r>
        <w:rPr>
          <w:color w:val="000000"/>
          <w:sz w:val="24"/>
          <w:szCs w:val="24"/>
        </w:rPr>
        <w:softHyphen/>
        <w:t>сти государства</w:t>
      </w:r>
    </w:p>
    <w:p w:rsidR="006433EA" w:rsidRDefault="006433EA">
      <w:pPr>
        <w:numPr>
          <w:ilvl w:val="0"/>
          <w:numId w:val="29"/>
        </w:numPr>
        <w:shd w:val="clear" w:color="auto" w:fill="FFFFFF"/>
        <w:tabs>
          <w:tab w:val="left" w:pos="672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Понятие и признаки права, его сущность</w:t>
      </w:r>
    </w:p>
    <w:p w:rsidR="006433EA" w:rsidRDefault="006433EA">
      <w:pPr>
        <w:numPr>
          <w:ilvl w:val="0"/>
          <w:numId w:val="29"/>
        </w:numPr>
        <w:shd w:val="clear" w:color="auto" w:fill="FFFFFF"/>
        <w:tabs>
          <w:tab w:val="left" w:pos="672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Соотношение государства и права</w:t>
      </w:r>
    </w:p>
    <w:p w:rsidR="006433EA" w:rsidRDefault="006433EA">
      <w:pPr>
        <w:numPr>
          <w:ilvl w:val="0"/>
          <w:numId w:val="30"/>
        </w:numPr>
        <w:shd w:val="clear" w:color="auto" w:fill="FFFFFF"/>
        <w:tabs>
          <w:tab w:val="left" w:pos="787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Понятие правового регулирования</w:t>
      </w:r>
    </w:p>
    <w:p w:rsidR="006433EA" w:rsidRDefault="006433EA">
      <w:pPr>
        <w:numPr>
          <w:ilvl w:val="0"/>
          <w:numId w:val="30"/>
        </w:numPr>
        <w:shd w:val="clear" w:color="auto" w:fill="FFFFFF"/>
        <w:tabs>
          <w:tab w:val="left" w:pos="787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Понятие и структура формы государства</w:t>
      </w:r>
    </w:p>
    <w:p w:rsidR="006433EA" w:rsidRDefault="006433EA">
      <w:pPr>
        <w:numPr>
          <w:ilvl w:val="0"/>
          <w:numId w:val="30"/>
        </w:numPr>
        <w:shd w:val="clear" w:color="auto" w:fill="FFFFFF"/>
        <w:tabs>
          <w:tab w:val="left" w:pos="787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Социальные нормы в догосударственно-организованном обществе</w:t>
      </w:r>
    </w:p>
    <w:p w:rsidR="006433EA" w:rsidRDefault="006433EA">
      <w:pPr>
        <w:numPr>
          <w:ilvl w:val="0"/>
          <w:numId w:val="30"/>
        </w:numPr>
        <w:shd w:val="clear" w:color="auto" w:fill="FFFFFF"/>
        <w:tabs>
          <w:tab w:val="left" w:pos="787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Форма правления и формы государственного устройст</w:t>
      </w:r>
      <w:r>
        <w:rPr>
          <w:color w:val="000000"/>
          <w:sz w:val="24"/>
          <w:szCs w:val="24"/>
        </w:rPr>
        <w:softHyphen/>
        <w:t>ва; понятие и виды</w:t>
      </w:r>
    </w:p>
    <w:p w:rsidR="006433EA" w:rsidRDefault="006433EA">
      <w:pPr>
        <w:numPr>
          <w:ilvl w:val="0"/>
          <w:numId w:val="30"/>
        </w:numPr>
        <w:shd w:val="clear" w:color="auto" w:fill="FFFFFF"/>
        <w:tabs>
          <w:tab w:val="left" w:pos="787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Политико-государственный режим: понятие и виды</w:t>
      </w:r>
    </w:p>
    <w:p w:rsidR="006433EA" w:rsidRDefault="006433EA">
      <w:pPr>
        <w:numPr>
          <w:ilvl w:val="0"/>
          <w:numId w:val="30"/>
        </w:numPr>
        <w:shd w:val="clear" w:color="auto" w:fill="FFFFFF"/>
        <w:tabs>
          <w:tab w:val="left" w:pos="787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Понятие механизма государства и его структура</w:t>
      </w:r>
    </w:p>
    <w:p w:rsidR="006433EA" w:rsidRDefault="006433EA">
      <w:pPr>
        <w:numPr>
          <w:ilvl w:val="0"/>
          <w:numId w:val="31"/>
        </w:numPr>
        <w:shd w:val="clear" w:color="auto" w:fill="FFFFFF"/>
        <w:tabs>
          <w:tab w:val="left" w:pos="787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Государственные органы:  их признаки и характери</w:t>
      </w:r>
      <w:r>
        <w:rPr>
          <w:color w:val="000000"/>
          <w:sz w:val="24"/>
          <w:szCs w:val="24"/>
        </w:rPr>
        <w:softHyphen/>
        <w:t>стика</w:t>
      </w:r>
    </w:p>
    <w:p w:rsidR="006433EA" w:rsidRDefault="006433EA">
      <w:pPr>
        <w:numPr>
          <w:ilvl w:val="0"/>
          <w:numId w:val="32"/>
        </w:numPr>
        <w:shd w:val="clear" w:color="auto" w:fill="FFFFFF"/>
        <w:tabs>
          <w:tab w:val="left" w:pos="787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Понятие и содержание функций государства</w:t>
      </w:r>
    </w:p>
    <w:p w:rsidR="006433EA" w:rsidRDefault="006433EA">
      <w:pPr>
        <w:numPr>
          <w:ilvl w:val="0"/>
          <w:numId w:val="31"/>
        </w:numPr>
        <w:shd w:val="clear" w:color="auto" w:fill="FFFFFF"/>
        <w:tabs>
          <w:tab w:val="left" w:pos="787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Классификация и эволюция функций российского госу</w:t>
      </w:r>
      <w:r>
        <w:rPr>
          <w:color w:val="000000"/>
          <w:sz w:val="24"/>
          <w:szCs w:val="24"/>
        </w:rPr>
        <w:softHyphen/>
        <w:t>дарства</w:t>
      </w:r>
    </w:p>
    <w:p w:rsidR="006433EA" w:rsidRDefault="006433EA">
      <w:pPr>
        <w:numPr>
          <w:ilvl w:val="0"/>
          <w:numId w:val="31"/>
        </w:numPr>
        <w:shd w:val="clear" w:color="auto" w:fill="FFFFFF"/>
        <w:tabs>
          <w:tab w:val="left" w:pos="787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Основные вопросы типологии государств. Формационный и цивилизационный подходы</w:t>
      </w:r>
    </w:p>
    <w:p w:rsidR="006433EA" w:rsidRDefault="006433EA">
      <w:pPr>
        <w:numPr>
          <w:ilvl w:val="0"/>
          <w:numId w:val="31"/>
        </w:numPr>
        <w:shd w:val="clear" w:color="auto" w:fill="FFFFFF"/>
        <w:tabs>
          <w:tab w:val="left" w:pos="787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Рабовладельческое государство (экономическая основа, сущность, механизм, функции и формы)</w:t>
      </w:r>
    </w:p>
    <w:p w:rsidR="006433EA" w:rsidRDefault="006433EA">
      <w:pPr>
        <w:numPr>
          <w:ilvl w:val="0"/>
          <w:numId w:val="33"/>
        </w:numPr>
        <w:shd w:val="clear" w:color="auto" w:fill="FFFFFF"/>
        <w:tabs>
          <w:tab w:val="left" w:pos="816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Феодальное государство (экономическая основа, сущ</w:t>
      </w:r>
      <w:r>
        <w:rPr>
          <w:color w:val="000000"/>
          <w:sz w:val="24"/>
          <w:szCs w:val="24"/>
        </w:rPr>
        <w:softHyphen/>
        <w:t>ность, механизм, функции и формы)</w:t>
      </w:r>
    </w:p>
    <w:p w:rsidR="006433EA" w:rsidRDefault="006433EA">
      <w:pPr>
        <w:numPr>
          <w:ilvl w:val="0"/>
          <w:numId w:val="33"/>
        </w:numPr>
        <w:shd w:val="clear" w:color="auto" w:fill="FFFFFF"/>
        <w:tabs>
          <w:tab w:val="left" w:pos="816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Буржуазное государство (экономическая основа, сущ</w:t>
      </w:r>
      <w:r>
        <w:rPr>
          <w:color w:val="000000"/>
          <w:sz w:val="24"/>
          <w:szCs w:val="24"/>
        </w:rPr>
        <w:softHyphen/>
        <w:t>ность, механизм, функции и формы)</w:t>
      </w:r>
    </w:p>
    <w:p w:rsidR="006433EA" w:rsidRDefault="006433EA">
      <w:pPr>
        <w:numPr>
          <w:ilvl w:val="0"/>
          <w:numId w:val="33"/>
        </w:numPr>
        <w:shd w:val="clear" w:color="auto" w:fill="FFFFFF"/>
        <w:tabs>
          <w:tab w:val="left" w:pos="816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Социалистическое государство (экономическая основа, сущность, механизм, функции и формы)</w:t>
      </w:r>
    </w:p>
    <w:p w:rsidR="006433EA" w:rsidRDefault="006433EA">
      <w:pPr>
        <w:numPr>
          <w:ilvl w:val="0"/>
          <w:numId w:val="33"/>
        </w:numPr>
        <w:shd w:val="clear" w:color="auto" w:fill="FFFFFF"/>
        <w:tabs>
          <w:tab w:val="left" w:pos="816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Понятие политической системы общества</w:t>
      </w:r>
    </w:p>
    <w:p w:rsidR="006433EA" w:rsidRDefault="006433EA">
      <w:pPr>
        <w:numPr>
          <w:ilvl w:val="0"/>
          <w:numId w:val="34"/>
        </w:numPr>
        <w:shd w:val="clear" w:color="auto" w:fill="FFFFFF"/>
        <w:tabs>
          <w:tab w:val="left" w:pos="768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Роль государства в политической системе</w:t>
      </w:r>
    </w:p>
    <w:p w:rsidR="006433EA" w:rsidRDefault="006433EA">
      <w:pPr>
        <w:numPr>
          <w:ilvl w:val="0"/>
          <w:numId w:val="34"/>
        </w:numPr>
        <w:shd w:val="clear" w:color="auto" w:fill="FFFFFF"/>
        <w:tabs>
          <w:tab w:val="left" w:pos="768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Государство и общественные организации</w:t>
      </w:r>
    </w:p>
    <w:p w:rsidR="006433EA" w:rsidRDefault="006433EA">
      <w:pPr>
        <w:numPr>
          <w:ilvl w:val="0"/>
          <w:numId w:val="34"/>
        </w:numPr>
        <w:shd w:val="clear" w:color="auto" w:fill="FFFFFF"/>
        <w:tabs>
          <w:tab w:val="left" w:pos="768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Гражданин — член государственной организации обще</w:t>
      </w:r>
      <w:r>
        <w:rPr>
          <w:color w:val="000000"/>
          <w:sz w:val="24"/>
          <w:szCs w:val="24"/>
        </w:rPr>
        <w:softHyphen/>
        <w:t>ства</w:t>
      </w:r>
    </w:p>
    <w:p w:rsidR="006433EA" w:rsidRDefault="006433EA">
      <w:pPr>
        <w:numPr>
          <w:ilvl w:val="0"/>
          <w:numId w:val="34"/>
        </w:numPr>
        <w:shd w:val="clear" w:color="auto" w:fill="FFFFFF"/>
        <w:tabs>
          <w:tab w:val="left" w:pos="768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Государство и правовой статус личности</w:t>
      </w:r>
    </w:p>
    <w:p w:rsidR="006433EA" w:rsidRDefault="006433EA">
      <w:pPr>
        <w:numPr>
          <w:ilvl w:val="0"/>
          <w:numId w:val="34"/>
        </w:numPr>
        <w:shd w:val="clear" w:color="auto" w:fill="FFFFFF"/>
        <w:tabs>
          <w:tab w:val="left" w:pos="768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Понятие и признаки правового государства</w:t>
      </w:r>
    </w:p>
    <w:p w:rsidR="006433EA" w:rsidRDefault="006433EA">
      <w:pPr>
        <w:numPr>
          <w:ilvl w:val="0"/>
          <w:numId w:val="34"/>
        </w:numPr>
        <w:shd w:val="clear" w:color="auto" w:fill="FFFFFF"/>
        <w:tabs>
          <w:tab w:val="left" w:pos="768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Основные направления развития политической систе</w:t>
      </w:r>
      <w:r>
        <w:rPr>
          <w:color w:val="000000"/>
          <w:sz w:val="24"/>
          <w:szCs w:val="24"/>
        </w:rPr>
        <w:softHyphen/>
        <w:t>мы российского общества</w:t>
      </w:r>
    </w:p>
    <w:p w:rsidR="006433EA" w:rsidRDefault="006433EA">
      <w:pPr>
        <w:numPr>
          <w:ilvl w:val="0"/>
          <w:numId w:val="34"/>
        </w:numPr>
        <w:shd w:val="clear" w:color="auto" w:fill="FFFFFF"/>
        <w:tabs>
          <w:tab w:val="left" w:pos="768"/>
        </w:tabs>
        <w:ind w:firstLine="567"/>
        <w:rPr>
          <w:color w:val="000000"/>
          <w:sz w:val="24"/>
          <w:szCs w:val="24"/>
        </w:rPr>
        <w:sectPr w:rsidR="006433EA">
          <w:pgSz w:w="11909" w:h="16834"/>
          <w:pgMar w:top="1134" w:right="1134" w:bottom="1134" w:left="1134" w:header="720" w:footer="720" w:gutter="0"/>
          <w:cols w:space="60"/>
          <w:noEndnote/>
        </w:sectPr>
      </w:pPr>
    </w:p>
    <w:p w:rsidR="006433EA" w:rsidRDefault="006433EA">
      <w:pPr>
        <w:shd w:val="clear" w:color="auto" w:fill="FFFFFF"/>
        <w:tabs>
          <w:tab w:val="left" w:pos="9639"/>
        </w:tabs>
        <w:ind w:right="2"/>
        <w:jc w:val="center"/>
        <w:rPr>
          <w:b/>
          <w:bCs/>
          <w:color w:val="000000"/>
          <w:sz w:val="28"/>
          <w:szCs w:val="28"/>
        </w:rPr>
      </w:pPr>
      <w:bookmarkStart w:id="6" w:name="ТематикаII"/>
      <w:r>
        <w:rPr>
          <w:b/>
          <w:bCs/>
          <w:color w:val="000000"/>
          <w:sz w:val="28"/>
          <w:szCs w:val="28"/>
        </w:rPr>
        <w:t>Тематика контрольных работ</w:t>
      </w:r>
    </w:p>
    <w:p w:rsidR="006433EA" w:rsidRDefault="006433EA">
      <w:pPr>
        <w:shd w:val="clear" w:color="auto" w:fill="FFFFFF"/>
        <w:tabs>
          <w:tab w:val="left" w:pos="9639"/>
        </w:tabs>
        <w:ind w:right="2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(ч. </w:t>
      </w:r>
      <w:r>
        <w:rPr>
          <w:b/>
          <w:bCs/>
          <w:color w:val="000000"/>
          <w:sz w:val="28"/>
          <w:szCs w:val="28"/>
          <w:lang w:val="en-US"/>
        </w:rPr>
        <w:t>II</w:t>
      </w:r>
      <w:r>
        <w:rPr>
          <w:b/>
          <w:bCs/>
          <w:color w:val="000000"/>
          <w:sz w:val="28"/>
          <w:szCs w:val="28"/>
        </w:rPr>
        <w:t>)</w:t>
      </w:r>
    </w:p>
    <w:bookmarkEnd w:id="6"/>
    <w:p w:rsidR="006433EA" w:rsidRDefault="006433EA">
      <w:pPr>
        <w:shd w:val="clear" w:color="auto" w:fill="FFFFFF"/>
        <w:ind w:right="998" w:firstLine="567"/>
        <w:rPr>
          <w:sz w:val="24"/>
          <w:szCs w:val="24"/>
        </w:rPr>
      </w:pPr>
    </w:p>
    <w:p w:rsidR="006433EA" w:rsidRDefault="006433EA">
      <w:pPr>
        <w:numPr>
          <w:ilvl w:val="0"/>
          <w:numId w:val="35"/>
        </w:numPr>
        <w:shd w:val="clear" w:color="auto" w:fill="FFFFFF"/>
        <w:tabs>
          <w:tab w:val="left" w:pos="682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Понятие системы нормативного регулирования</w:t>
      </w:r>
    </w:p>
    <w:p w:rsidR="006433EA" w:rsidRDefault="006433EA">
      <w:pPr>
        <w:numPr>
          <w:ilvl w:val="0"/>
          <w:numId w:val="35"/>
        </w:numPr>
        <w:shd w:val="clear" w:color="auto" w:fill="FFFFFF"/>
        <w:tabs>
          <w:tab w:val="left" w:pos="682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Соотношение норм права и норм морали</w:t>
      </w:r>
    </w:p>
    <w:p w:rsidR="006433EA" w:rsidRDefault="006433EA">
      <w:pPr>
        <w:numPr>
          <w:ilvl w:val="0"/>
          <w:numId w:val="35"/>
        </w:numPr>
        <w:shd w:val="clear" w:color="auto" w:fill="FFFFFF"/>
        <w:tabs>
          <w:tab w:val="left" w:pos="682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Корпоративные нормы, их особенности и значение</w:t>
      </w:r>
    </w:p>
    <w:p w:rsidR="006433EA" w:rsidRDefault="006433EA">
      <w:pPr>
        <w:numPr>
          <w:ilvl w:val="0"/>
          <w:numId w:val="35"/>
        </w:numPr>
        <w:shd w:val="clear" w:color="auto" w:fill="FFFFFF"/>
        <w:tabs>
          <w:tab w:val="left" w:pos="682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Соотношение норм права и обычаев</w:t>
      </w:r>
    </w:p>
    <w:p w:rsidR="006433EA" w:rsidRDefault="006433EA">
      <w:pPr>
        <w:numPr>
          <w:ilvl w:val="0"/>
          <w:numId w:val="35"/>
        </w:numPr>
        <w:shd w:val="clear" w:color="auto" w:fill="FFFFFF"/>
        <w:tabs>
          <w:tab w:val="left" w:pos="682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Понятие формы (источника) права</w:t>
      </w:r>
    </w:p>
    <w:p w:rsidR="006433EA" w:rsidRDefault="006433EA">
      <w:pPr>
        <w:numPr>
          <w:ilvl w:val="0"/>
          <w:numId w:val="35"/>
        </w:numPr>
        <w:shd w:val="clear" w:color="auto" w:fill="FFFFFF"/>
        <w:tabs>
          <w:tab w:val="left" w:pos="682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Виды нормативно-правовых актов</w:t>
      </w:r>
    </w:p>
    <w:p w:rsidR="006433EA" w:rsidRDefault="006433EA">
      <w:pPr>
        <w:numPr>
          <w:ilvl w:val="0"/>
          <w:numId w:val="36"/>
        </w:numPr>
        <w:shd w:val="clear" w:color="auto" w:fill="FFFFFF"/>
        <w:tabs>
          <w:tab w:val="left" w:pos="682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Действие нормативных актов во времени, в пространстве и по кругу лиц</w:t>
      </w:r>
    </w:p>
    <w:p w:rsidR="006433EA" w:rsidRDefault="006433EA">
      <w:pPr>
        <w:numPr>
          <w:ilvl w:val="0"/>
          <w:numId w:val="35"/>
        </w:numPr>
        <w:shd w:val="clear" w:color="auto" w:fill="FFFFFF"/>
        <w:tabs>
          <w:tab w:val="left" w:pos="682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Понятие правотворчества, его принципы и виды</w:t>
      </w:r>
    </w:p>
    <w:p w:rsidR="006433EA" w:rsidRDefault="006433EA">
      <w:pPr>
        <w:numPr>
          <w:ilvl w:val="0"/>
          <w:numId w:val="35"/>
        </w:numPr>
        <w:shd w:val="clear" w:color="auto" w:fill="FFFFFF"/>
        <w:tabs>
          <w:tab w:val="left" w:pos="682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Этапы и стадии правотворческого процесса</w:t>
      </w:r>
    </w:p>
    <w:p w:rsidR="006433EA" w:rsidRDefault="006433EA">
      <w:pPr>
        <w:numPr>
          <w:ilvl w:val="0"/>
          <w:numId w:val="37"/>
        </w:numPr>
        <w:shd w:val="clear" w:color="auto" w:fill="FFFFFF"/>
        <w:tabs>
          <w:tab w:val="left" w:pos="778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Систематизация нормативных актов: понятие и виды</w:t>
      </w:r>
    </w:p>
    <w:p w:rsidR="006433EA" w:rsidRDefault="006433EA">
      <w:pPr>
        <w:numPr>
          <w:ilvl w:val="0"/>
          <w:numId w:val="37"/>
        </w:numPr>
        <w:shd w:val="clear" w:color="auto" w:fill="FFFFFF"/>
        <w:tabs>
          <w:tab w:val="left" w:pos="778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Понятие и признаки правовой нормы</w:t>
      </w:r>
    </w:p>
    <w:p w:rsidR="006433EA" w:rsidRDefault="006433EA">
      <w:pPr>
        <w:numPr>
          <w:ilvl w:val="0"/>
          <w:numId w:val="37"/>
        </w:numPr>
        <w:shd w:val="clear" w:color="auto" w:fill="FFFFFF"/>
        <w:tabs>
          <w:tab w:val="left" w:pos="778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Структура правовой нормы</w:t>
      </w:r>
    </w:p>
    <w:p w:rsidR="006433EA" w:rsidRDefault="006433EA">
      <w:pPr>
        <w:numPr>
          <w:ilvl w:val="0"/>
          <w:numId w:val="37"/>
        </w:numPr>
        <w:shd w:val="clear" w:color="auto" w:fill="FFFFFF"/>
        <w:tabs>
          <w:tab w:val="left" w:pos="778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Классификация норм права</w:t>
      </w:r>
    </w:p>
    <w:p w:rsidR="006433EA" w:rsidRDefault="006433EA">
      <w:pPr>
        <w:numPr>
          <w:ilvl w:val="0"/>
          <w:numId w:val="37"/>
        </w:numPr>
        <w:shd w:val="clear" w:color="auto" w:fill="FFFFFF"/>
        <w:tabs>
          <w:tab w:val="left" w:pos="778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Способы изложения правовых норм в статьях норма</w:t>
      </w:r>
      <w:r>
        <w:rPr>
          <w:color w:val="000000"/>
          <w:sz w:val="24"/>
          <w:szCs w:val="24"/>
        </w:rPr>
        <w:softHyphen/>
        <w:t>тивно-правового акта</w:t>
      </w:r>
    </w:p>
    <w:p w:rsidR="006433EA" w:rsidRDefault="006433EA">
      <w:pPr>
        <w:numPr>
          <w:ilvl w:val="0"/>
          <w:numId w:val="37"/>
        </w:numPr>
        <w:shd w:val="clear" w:color="auto" w:fill="FFFFFF"/>
        <w:tabs>
          <w:tab w:val="left" w:pos="778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Понятие системы права, ее структура</w:t>
      </w:r>
    </w:p>
    <w:p w:rsidR="006433EA" w:rsidRDefault="006433EA">
      <w:pPr>
        <w:numPr>
          <w:ilvl w:val="0"/>
          <w:numId w:val="37"/>
        </w:numPr>
        <w:shd w:val="clear" w:color="auto" w:fill="FFFFFF"/>
        <w:tabs>
          <w:tab w:val="left" w:pos="778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Краткая характеристика отраслей российского права</w:t>
      </w:r>
    </w:p>
    <w:p w:rsidR="006433EA" w:rsidRDefault="006433EA">
      <w:pPr>
        <w:numPr>
          <w:ilvl w:val="0"/>
          <w:numId w:val="37"/>
        </w:numPr>
        <w:shd w:val="clear" w:color="auto" w:fill="FFFFFF"/>
        <w:tabs>
          <w:tab w:val="left" w:pos="778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Система права и система законодательства</w:t>
      </w:r>
    </w:p>
    <w:p w:rsidR="006433EA" w:rsidRDefault="006433EA">
      <w:pPr>
        <w:numPr>
          <w:ilvl w:val="0"/>
          <w:numId w:val="37"/>
        </w:numPr>
        <w:shd w:val="clear" w:color="auto" w:fill="FFFFFF"/>
        <w:tabs>
          <w:tab w:val="left" w:pos="778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Непосредственные формы реализации права</w:t>
      </w:r>
    </w:p>
    <w:p w:rsidR="006433EA" w:rsidRDefault="006433EA">
      <w:pPr>
        <w:numPr>
          <w:ilvl w:val="0"/>
          <w:numId w:val="37"/>
        </w:numPr>
        <w:shd w:val="clear" w:color="auto" w:fill="FFFFFF"/>
        <w:tabs>
          <w:tab w:val="left" w:pos="778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Применение права — особая форма реализации нормправа</w:t>
      </w:r>
    </w:p>
    <w:p w:rsidR="006433EA" w:rsidRDefault="006433EA">
      <w:pPr>
        <w:numPr>
          <w:ilvl w:val="0"/>
          <w:numId w:val="37"/>
        </w:numPr>
        <w:shd w:val="clear" w:color="auto" w:fill="FFFFFF"/>
        <w:tabs>
          <w:tab w:val="left" w:pos="778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Стадии применения права</w:t>
      </w:r>
    </w:p>
    <w:p w:rsidR="006433EA" w:rsidRDefault="006433EA">
      <w:pPr>
        <w:numPr>
          <w:ilvl w:val="0"/>
          <w:numId w:val="37"/>
        </w:numPr>
        <w:shd w:val="clear" w:color="auto" w:fill="FFFFFF"/>
        <w:tabs>
          <w:tab w:val="left" w:pos="778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Толкование-уяснение (толкование по способам)</w:t>
      </w:r>
    </w:p>
    <w:p w:rsidR="006433EA" w:rsidRDefault="006433EA">
      <w:pPr>
        <w:numPr>
          <w:ilvl w:val="0"/>
          <w:numId w:val="37"/>
        </w:numPr>
        <w:shd w:val="clear" w:color="auto" w:fill="FFFFFF"/>
        <w:tabs>
          <w:tab w:val="left" w:pos="778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Толкование-разъяснение (толкование по субъекту)</w:t>
      </w:r>
    </w:p>
    <w:p w:rsidR="006433EA" w:rsidRDefault="006433EA">
      <w:pPr>
        <w:numPr>
          <w:ilvl w:val="0"/>
          <w:numId w:val="37"/>
        </w:numPr>
        <w:shd w:val="clear" w:color="auto" w:fill="FFFFFF"/>
        <w:tabs>
          <w:tab w:val="left" w:pos="778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Толкование-интерпретация (толкование по объему)</w:t>
      </w:r>
    </w:p>
    <w:p w:rsidR="006433EA" w:rsidRDefault="006433EA">
      <w:pPr>
        <w:numPr>
          <w:ilvl w:val="0"/>
          <w:numId w:val="37"/>
        </w:numPr>
        <w:shd w:val="clear" w:color="auto" w:fill="FFFFFF"/>
        <w:tabs>
          <w:tab w:val="left" w:pos="778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Пробелы в праве и способы их восполнения</w:t>
      </w:r>
    </w:p>
    <w:p w:rsidR="006433EA" w:rsidRDefault="006433EA">
      <w:pPr>
        <w:numPr>
          <w:ilvl w:val="0"/>
          <w:numId w:val="37"/>
        </w:numPr>
        <w:shd w:val="clear" w:color="auto" w:fill="FFFFFF"/>
        <w:tabs>
          <w:tab w:val="left" w:pos="778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Понятие и структура правосознания</w:t>
      </w:r>
    </w:p>
    <w:p w:rsidR="006433EA" w:rsidRDefault="006433EA">
      <w:pPr>
        <w:numPr>
          <w:ilvl w:val="0"/>
          <w:numId w:val="37"/>
        </w:numPr>
        <w:shd w:val="clear" w:color="auto" w:fill="FFFFFF"/>
        <w:tabs>
          <w:tab w:val="left" w:pos="778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Правовая культура: понятие, функции, виды</w:t>
      </w:r>
    </w:p>
    <w:p w:rsidR="006433EA" w:rsidRDefault="006433EA">
      <w:pPr>
        <w:numPr>
          <w:ilvl w:val="0"/>
          <w:numId w:val="37"/>
        </w:numPr>
        <w:shd w:val="clear" w:color="auto" w:fill="FFFFFF"/>
        <w:tabs>
          <w:tab w:val="left" w:pos="778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Понятие и структура правоотношений</w:t>
      </w:r>
    </w:p>
    <w:p w:rsidR="006433EA" w:rsidRDefault="006433EA">
      <w:pPr>
        <w:numPr>
          <w:ilvl w:val="0"/>
          <w:numId w:val="37"/>
        </w:numPr>
        <w:shd w:val="clear" w:color="auto" w:fill="FFFFFF"/>
        <w:tabs>
          <w:tab w:val="left" w:pos="778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Субъекты правоотношений, их правоспособность и дее</w:t>
      </w:r>
      <w:r>
        <w:rPr>
          <w:color w:val="000000"/>
          <w:sz w:val="24"/>
          <w:szCs w:val="24"/>
        </w:rPr>
        <w:softHyphen/>
        <w:t>способность</w:t>
      </w:r>
    </w:p>
    <w:p w:rsidR="006433EA" w:rsidRDefault="006433EA">
      <w:pPr>
        <w:numPr>
          <w:ilvl w:val="0"/>
          <w:numId w:val="37"/>
        </w:numPr>
        <w:shd w:val="clear" w:color="auto" w:fill="FFFFFF"/>
        <w:tabs>
          <w:tab w:val="left" w:pos="778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Субъективные права и субъективные юридические обя</w:t>
      </w:r>
      <w:r>
        <w:rPr>
          <w:color w:val="000000"/>
          <w:sz w:val="24"/>
          <w:szCs w:val="24"/>
        </w:rPr>
        <w:softHyphen/>
        <w:t>занности участников правоотношений</w:t>
      </w:r>
    </w:p>
    <w:p w:rsidR="006433EA" w:rsidRDefault="006433EA">
      <w:pPr>
        <w:numPr>
          <w:ilvl w:val="0"/>
          <w:numId w:val="37"/>
        </w:numPr>
        <w:shd w:val="clear" w:color="auto" w:fill="FFFFFF"/>
        <w:tabs>
          <w:tab w:val="left" w:pos="778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Юридические факты и их классификация. Правосознание и правовая культура как средство обес</w:t>
      </w:r>
      <w:r>
        <w:rPr>
          <w:color w:val="000000"/>
          <w:sz w:val="24"/>
          <w:szCs w:val="24"/>
        </w:rPr>
        <w:softHyphen/>
        <w:t>печения правового воздействия</w:t>
      </w:r>
    </w:p>
    <w:p w:rsidR="006433EA" w:rsidRDefault="006433EA">
      <w:pPr>
        <w:numPr>
          <w:ilvl w:val="0"/>
          <w:numId w:val="38"/>
        </w:numPr>
        <w:shd w:val="clear" w:color="auto" w:fill="FFFFFF"/>
        <w:tabs>
          <w:tab w:val="left" w:pos="778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Правомерное поведение: понятие, структура, виды</w:t>
      </w:r>
    </w:p>
    <w:p w:rsidR="006433EA" w:rsidRDefault="006433EA">
      <w:pPr>
        <w:numPr>
          <w:ilvl w:val="0"/>
          <w:numId w:val="38"/>
        </w:numPr>
        <w:shd w:val="clear" w:color="auto" w:fill="FFFFFF"/>
        <w:tabs>
          <w:tab w:val="left" w:pos="778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Понятие правонарушения, его признаки, состав и виды</w:t>
      </w:r>
    </w:p>
    <w:p w:rsidR="006433EA" w:rsidRDefault="006433EA">
      <w:pPr>
        <w:numPr>
          <w:ilvl w:val="0"/>
          <w:numId w:val="38"/>
        </w:numPr>
        <w:shd w:val="clear" w:color="auto" w:fill="FFFFFF"/>
        <w:tabs>
          <w:tab w:val="left" w:pos="778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Социальные корни (причины) правонарушений</w:t>
      </w:r>
    </w:p>
    <w:p w:rsidR="006433EA" w:rsidRDefault="006433EA">
      <w:pPr>
        <w:numPr>
          <w:ilvl w:val="0"/>
          <w:numId w:val="38"/>
        </w:numPr>
        <w:shd w:val="clear" w:color="auto" w:fill="FFFFFF"/>
        <w:tabs>
          <w:tab w:val="left" w:pos="778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Юридическая ответственность: понятие и виды</w:t>
      </w:r>
    </w:p>
    <w:p w:rsidR="006433EA" w:rsidRDefault="006433EA">
      <w:pPr>
        <w:numPr>
          <w:ilvl w:val="0"/>
          <w:numId w:val="38"/>
        </w:numPr>
        <w:shd w:val="clear" w:color="auto" w:fill="FFFFFF"/>
        <w:tabs>
          <w:tab w:val="left" w:pos="778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Понятие и основные идеи законности</w:t>
      </w:r>
    </w:p>
    <w:p w:rsidR="006433EA" w:rsidRDefault="006433EA">
      <w:pPr>
        <w:numPr>
          <w:ilvl w:val="0"/>
          <w:numId w:val="38"/>
        </w:numPr>
        <w:shd w:val="clear" w:color="auto" w:fill="FFFFFF"/>
        <w:tabs>
          <w:tab w:val="left" w:pos="778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Понятие правопорядка, его соотношение с обществен</w:t>
      </w:r>
      <w:r>
        <w:rPr>
          <w:color w:val="000000"/>
          <w:sz w:val="24"/>
          <w:szCs w:val="24"/>
        </w:rPr>
        <w:softHyphen/>
        <w:t>ным порядком и законностью</w:t>
      </w:r>
    </w:p>
    <w:p w:rsidR="006433EA" w:rsidRDefault="006433EA">
      <w:pPr>
        <w:numPr>
          <w:ilvl w:val="0"/>
          <w:numId w:val="38"/>
        </w:numPr>
        <w:shd w:val="clear" w:color="auto" w:fill="FFFFFF"/>
        <w:tabs>
          <w:tab w:val="left" w:pos="778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Гарантии и методы обеспечения законности и правопо</w:t>
      </w:r>
      <w:r>
        <w:rPr>
          <w:color w:val="000000"/>
          <w:sz w:val="24"/>
          <w:szCs w:val="24"/>
        </w:rPr>
        <w:softHyphen/>
        <w:t>рядка</w:t>
      </w:r>
    </w:p>
    <w:p w:rsidR="006433EA" w:rsidRDefault="006433EA">
      <w:pPr>
        <w:numPr>
          <w:ilvl w:val="0"/>
          <w:numId w:val="38"/>
        </w:numPr>
        <w:shd w:val="clear" w:color="auto" w:fill="FFFFFF"/>
        <w:tabs>
          <w:tab w:val="left" w:pos="778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Правовое воздействие и правовое регулирование: понятие и соотношение</w:t>
      </w:r>
    </w:p>
    <w:p w:rsidR="006433EA" w:rsidRDefault="006433EA">
      <w:pPr>
        <w:numPr>
          <w:ilvl w:val="0"/>
          <w:numId w:val="38"/>
        </w:numPr>
        <w:shd w:val="clear" w:color="auto" w:fill="FFFFFF"/>
        <w:tabs>
          <w:tab w:val="left" w:pos="778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Общая характеристика элементов механизма правового</w:t>
      </w:r>
      <w:r>
        <w:rPr>
          <w:color w:val="000000"/>
          <w:sz w:val="24"/>
          <w:szCs w:val="24"/>
        </w:rPr>
        <w:br/>
        <w:t>регулирования</w:t>
      </w:r>
    </w:p>
    <w:p w:rsidR="006433EA" w:rsidRDefault="006433EA">
      <w:pPr>
        <w:numPr>
          <w:ilvl w:val="0"/>
          <w:numId w:val="38"/>
        </w:numPr>
        <w:shd w:val="clear" w:color="auto" w:fill="FFFFFF"/>
        <w:tabs>
          <w:tab w:val="left" w:pos="778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Норма права в механизме правового воздействия</w:t>
      </w:r>
    </w:p>
    <w:p w:rsidR="006433EA" w:rsidRDefault="006433EA">
      <w:pPr>
        <w:numPr>
          <w:ilvl w:val="0"/>
          <w:numId w:val="38"/>
        </w:numPr>
        <w:shd w:val="clear" w:color="auto" w:fill="FFFFFF"/>
        <w:tabs>
          <w:tab w:val="left" w:pos="778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Понятие и характеристика функций права</w:t>
      </w:r>
    </w:p>
    <w:p w:rsidR="006433EA" w:rsidRDefault="006433EA">
      <w:pPr>
        <w:shd w:val="clear" w:color="auto" w:fill="FFFFFF"/>
        <w:ind w:firstLine="567"/>
        <w:jc w:val="center"/>
        <w:rPr>
          <w:bCs/>
          <w:color w:val="000000"/>
          <w:sz w:val="24"/>
          <w:szCs w:val="24"/>
        </w:rPr>
      </w:pPr>
    </w:p>
    <w:p w:rsidR="006433EA" w:rsidRDefault="006433EA">
      <w:pPr>
        <w:shd w:val="clear" w:color="auto" w:fill="FFFFFF"/>
        <w:ind w:firstLine="567"/>
        <w:jc w:val="center"/>
        <w:rPr>
          <w:bCs/>
          <w:color w:val="000000"/>
          <w:sz w:val="24"/>
          <w:szCs w:val="24"/>
        </w:rPr>
      </w:pPr>
    </w:p>
    <w:p w:rsidR="006433EA" w:rsidRDefault="006433EA">
      <w:pPr>
        <w:shd w:val="clear" w:color="auto" w:fill="FFFFFF"/>
        <w:ind w:firstLine="567"/>
        <w:jc w:val="center"/>
        <w:rPr>
          <w:bCs/>
          <w:color w:val="000000"/>
          <w:sz w:val="24"/>
          <w:szCs w:val="24"/>
        </w:rPr>
      </w:pPr>
    </w:p>
    <w:p w:rsidR="006433EA" w:rsidRDefault="006433EA">
      <w:pPr>
        <w:shd w:val="clear" w:color="auto" w:fill="FFFFFF"/>
        <w:ind w:firstLine="567"/>
        <w:jc w:val="center"/>
        <w:rPr>
          <w:bCs/>
          <w:color w:val="000000"/>
          <w:sz w:val="24"/>
          <w:szCs w:val="24"/>
        </w:rPr>
      </w:pPr>
    </w:p>
    <w:p w:rsidR="006433EA" w:rsidRDefault="006433EA">
      <w:pPr>
        <w:shd w:val="clear" w:color="auto" w:fill="FFFFFF"/>
        <w:ind w:firstLine="567"/>
        <w:jc w:val="center"/>
        <w:rPr>
          <w:bCs/>
          <w:color w:val="000000"/>
          <w:sz w:val="24"/>
          <w:szCs w:val="24"/>
        </w:rPr>
      </w:pPr>
    </w:p>
    <w:p w:rsidR="006433EA" w:rsidRDefault="006433EA">
      <w:pPr>
        <w:shd w:val="clear" w:color="auto" w:fill="FFFFFF"/>
        <w:jc w:val="center"/>
        <w:rPr>
          <w:b/>
          <w:sz w:val="28"/>
          <w:szCs w:val="28"/>
        </w:rPr>
      </w:pPr>
      <w:bookmarkStart w:id="7" w:name="Перечень"/>
      <w:r>
        <w:rPr>
          <w:b/>
          <w:bCs/>
          <w:color w:val="000000"/>
          <w:sz w:val="28"/>
          <w:szCs w:val="28"/>
        </w:rPr>
        <w:t>Перечень тем</w:t>
      </w:r>
    </w:p>
    <w:p w:rsidR="006433EA" w:rsidRDefault="006433EA">
      <w:pPr>
        <w:shd w:val="clear" w:color="auto" w:fill="FFFFFF"/>
        <w:jc w:val="center"/>
        <w:rPr>
          <w:b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и методика написания</w:t>
      </w:r>
    </w:p>
    <w:p w:rsidR="006433EA" w:rsidRDefault="006433EA">
      <w:pPr>
        <w:shd w:val="clear" w:color="auto" w:fill="FFFFFF"/>
        <w:jc w:val="center"/>
        <w:rPr>
          <w:b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курсовых работ</w:t>
      </w:r>
    </w:p>
    <w:bookmarkEnd w:id="7"/>
    <w:p w:rsidR="006433EA" w:rsidRDefault="006433EA">
      <w:pPr>
        <w:shd w:val="clear" w:color="auto" w:fill="FFFFFF"/>
        <w:jc w:val="center"/>
        <w:rPr>
          <w:b/>
          <w:bCs/>
          <w:color w:val="000000"/>
          <w:sz w:val="28"/>
          <w:szCs w:val="28"/>
        </w:rPr>
      </w:pPr>
    </w:p>
    <w:p w:rsidR="006433EA" w:rsidRDefault="006433EA">
      <w:pPr>
        <w:shd w:val="clear" w:color="auto" w:fill="FFFFFF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Введение</w:t>
      </w:r>
    </w:p>
    <w:p w:rsidR="006433EA" w:rsidRDefault="006433EA">
      <w:pPr>
        <w:shd w:val="clear" w:color="auto" w:fill="FFFFFF"/>
        <w:jc w:val="center"/>
        <w:rPr>
          <w:b/>
          <w:sz w:val="28"/>
          <w:szCs w:val="28"/>
        </w:rPr>
      </w:pP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Курсовая работа — одна из важнейших форм самостоя</w:t>
      </w:r>
      <w:r>
        <w:rPr>
          <w:color w:val="000000"/>
          <w:sz w:val="24"/>
          <w:szCs w:val="24"/>
        </w:rPr>
        <w:softHyphen/>
        <w:t>тельного изучения студентами научной литературы, норматив</w:t>
      </w:r>
      <w:r>
        <w:rPr>
          <w:color w:val="000000"/>
          <w:sz w:val="24"/>
          <w:szCs w:val="24"/>
        </w:rPr>
        <w:softHyphen/>
        <w:t>ного материала; она дает возможность пополнять свои знания, ориентироваться в стремительном потоке научной и полити</w:t>
      </w:r>
      <w:r>
        <w:rPr>
          <w:color w:val="000000"/>
          <w:sz w:val="24"/>
          <w:szCs w:val="24"/>
        </w:rPr>
        <w:softHyphen/>
        <w:t>ческой информации, оценивать общественные явления и про</w:t>
      </w:r>
      <w:r>
        <w:rPr>
          <w:color w:val="000000"/>
          <w:sz w:val="24"/>
          <w:szCs w:val="24"/>
        </w:rPr>
        <w:softHyphen/>
        <w:t>цессы.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Выполнение курсовой работы по теории государства и права помогает студентам вырабатывать навыки логического анализа содержания монографических работ, нормативного материала (особенно статей Конституции России), учебной литературы, развивает умение правильно формулировать и раскрывать тео</w:t>
      </w:r>
      <w:r>
        <w:rPr>
          <w:color w:val="000000"/>
          <w:sz w:val="24"/>
          <w:szCs w:val="24"/>
        </w:rPr>
        <w:softHyphen/>
        <w:t>ретические положения, способствует овладению правовой тер</w:t>
      </w:r>
      <w:r>
        <w:rPr>
          <w:color w:val="000000"/>
          <w:sz w:val="24"/>
          <w:szCs w:val="24"/>
        </w:rPr>
        <w:softHyphen/>
        <w:t>минологией, возможности высказывать практические рекомен</w:t>
      </w:r>
      <w:r>
        <w:rPr>
          <w:color w:val="000000"/>
          <w:sz w:val="24"/>
          <w:szCs w:val="24"/>
        </w:rPr>
        <w:softHyphen/>
        <w:t>дации, предложения, делать самостоятельные выводы, что имеет важное значение для юриста и в конечном счете направлено на более глубокое и прочное усвоение программного материала.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Курсовая работа, кроме того, является одной из форм кон</w:t>
      </w:r>
      <w:r>
        <w:rPr>
          <w:color w:val="000000"/>
          <w:sz w:val="24"/>
          <w:szCs w:val="24"/>
        </w:rPr>
        <w:softHyphen/>
        <w:t>троля знаний со стороны преподавателей за учебой студентов, позволяет проверить, насколько успешна их самостоятельная работа, а также отношение к изучаемому предмету.</w:t>
      </w:r>
    </w:p>
    <w:p w:rsidR="006433EA" w:rsidRDefault="006433EA">
      <w:pPr>
        <w:shd w:val="clear" w:color="auto" w:fill="FFFFFF"/>
        <w:ind w:right="1450" w:firstLine="567"/>
        <w:jc w:val="center"/>
        <w:rPr>
          <w:bCs/>
          <w:color w:val="000000"/>
          <w:sz w:val="24"/>
          <w:szCs w:val="24"/>
        </w:rPr>
      </w:pPr>
    </w:p>
    <w:p w:rsidR="006433EA" w:rsidRDefault="006433EA">
      <w:pPr>
        <w:shd w:val="clear" w:color="auto" w:fill="FFFFFF"/>
        <w:ind w:right="2"/>
        <w:jc w:val="center"/>
        <w:rPr>
          <w:b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Методические </w:t>
      </w:r>
      <w:r>
        <w:rPr>
          <w:b/>
          <w:color w:val="000000"/>
          <w:sz w:val="28"/>
          <w:szCs w:val="28"/>
        </w:rPr>
        <w:t xml:space="preserve">указания </w:t>
      </w:r>
    </w:p>
    <w:p w:rsidR="006433EA" w:rsidRDefault="006433EA">
      <w:pPr>
        <w:shd w:val="clear" w:color="auto" w:fill="FFFFFF"/>
        <w:ind w:right="2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по подготовке курсовых работ</w:t>
      </w:r>
    </w:p>
    <w:p w:rsidR="006433EA" w:rsidRDefault="006433EA">
      <w:pPr>
        <w:shd w:val="clear" w:color="auto" w:fill="FFFFFF"/>
        <w:ind w:right="1450" w:firstLine="567"/>
        <w:jc w:val="center"/>
        <w:rPr>
          <w:sz w:val="24"/>
          <w:szCs w:val="24"/>
        </w:rPr>
      </w:pP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Курсовая работа по теории государства и права является для студента первым опытом научного исследования, которое представляет собой спланированный трудовой процесс, состоя</w:t>
      </w:r>
      <w:r>
        <w:rPr>
          <w:color w:val="000000"/>
          <w:sz w:val="24"/>
          <w:szCs w:val="24"/>
        </w:rPr>
        <w:softHyphen/>
        <w:t>щий из ряда вытекающих одна из другой стадий. Весь процесс написания курсовой работы условно можно разделить на сле</w:t>
      </w:r>
      <w:r>
        <w:rPr>
          <w:color w:val="000000"/>
          <w:sz w:val="24"/>
          <w:szCs w:val="24"/>
        </w:rPr>
        <w:softHyphen/>
        <w:t>дующие этапы:</w:t>
      </w:r>
    </w:p>
    <w:p w:rsidR="006433EA" w:rsidRDefault="006433EA">
      <w:pPr>
        <w:shd w:val="clear" w:color="auto" w:fill="FFFFFF"/>
        <w:tabs>
          <w:tab w:val="left" w:pos="691"/>
        </w:tabs>
        <w:ind w:firstLine="567"/>
        <w:rPr>
          <w:sz w:val="24"/>
          <w:szCs w:val="24"/>
        </w:rPr>
      </w:pPr>
      <w:r>
        <w:rPr>
          <w:color w:val="000000"/>
          <w:sz w:val="24"/>
          <w:szCs w:val="24"/>
        </w:rPr>
        <w:t>а) выбор темы, консультация и составление предваритель</w:t>
      </w:r>
      <w:r>
        <w:rPr>
          <w:color w:val="000000"/>
          <w:sz w:val="24"/>
          <w:szCs w:val="24"/>
        </w:rPr>
        <w:softHyphen/>
        <w:t>ного плана работы;</w:t>
      </w:r>
    </w:p>
    <w:p w:rsidR="006433EA" w:rsidRDefault="006433EA">
      <w:pPr>
        <w:shd w:val="clear" w:color="auto" w:fill="FFFFFF"/>
        <w:tabs>
          <w:tab w:val="left" w:pos="691"/>
        </w:tabs>
        <w:ind w:firstLine="567"/>
        <w:rPr>
          <w:sz w:val="24"/>
          <w:szCs w:val="24"/>
        </w:rPr>
      </w:pPr>
      <w:r>
        <w:rPr>
          <w:color w:val="000000"/>
          <w:sz w:val="24"/>
          <w:szCs w:val="24"/>
        </w:rPr>
        <w:t>б) сбор научной информации, относящейся к теме исследо</w:t>
      </w:r>
      <w:r>
        <w:rPr>
          <w:color w:val="000000"/>
          <w:sz w:val="24"/>
          <w:szCs w:val="24"/>
        </w:rPr>
        <w:softHyphen/>
        <w:t>вания (прежде всего работа с библиографией), изучение лите</w:t>
      </w:r>
      <w:r>
        <w:rPr>
          <w:color w:val="000000"/>
          <w:sz w:val="24"/>
          <w:szCs w:val="24"/>
        </w:rPr>
        <w:softHyphen/>
        <w:t>ратуры;</w:t>
      </w:r>
    </w:p>
    <w:p w:rsidR="006433EA" w:rsidRDefault="006433EA">
      <w:pPr>
        <w:shd w:val="clear" w:color="auto" w:fill="FFFFFF"/>
        <w:tabs>
          <w:tab w:val="left" w:pos="691"/>
        </w:tabs>
        <w:ind w:firstLine="567"/>
        <w:rPr>
          <w:sz w:val="24"/>
          <w:szCs w:val="24"/>
        </w:rPr>
      </w:pPr>
      <w:r>
        <w:rPr>
          <w:color w:val="000000"/>
          <w:sz w:val="24"/>
          <w:szCs w:val="24"/>
        </w:rPr>
        <w:t>в) анализ составных частей проблемы, изложение темы;</w:t>
      </w:r>
    </w:p>
    <w:p w:rsidR="006433EA" w:rsidRDefault="006433EA">
      <w:pPr>
        <w:shd w:val="clear" w:color="auto" w:fill="FFFFFF"/>
        <w:tabs>
          <w:tab w:val="left" w:pos="691"/>
        </w:tabs>
        <w:ind w:firstLine="567"/>
        <w:rPr>
          <w:sz w:val="24"/>
          <w:szCs w:val="24"/>
        </w:rPr>
      </w:pPr>
      <w:r>
        <w:rPr>
          <w:color w:val="000000"/>
          <w:sz w:val="24"/>
          <w:szCs w:val="24"/>
        </w:rPr>
        <w:t>г) обработка материала в целом;</w:t>
      </w:r>
    </w:p>
    <w:p w:rsidR="006433EA" w:rsidRDefault="006433EA">
      <w:pPr>
        <w:shd w:val="clear" w:color="auto" w:fill="FFFFFF"/>
        <w:tabs>
          <w:tab w:val="left" w:pos="691"/>
        </w:tabs>
        <w:ind w:firstLine="567"/>
        <w:rPr>
          <w:sz w:val="24"/>
          <w:szCs w:val="24"/>
        </w:rPr>
      </w:pPr>
      <w:r>
        <w:rPr>
          <w:color w:val="000000"/>
          <w:sz w:val="24"/>
          <w:szCs w:val="24"/>
        </w:rPr>
        <w:t>д) уточнение плана работы;</w:t>
      </w:r>
    </w:p>
    <w:p w:rsidR="006433EA" w:rsidRDefault="006433EA">
      <w:pPr>
        <w:shd w:val="clear" w:color="auto" w:fill="FFFFFF"/>
        <w:tabs>
          <w:tab w:val="left" w:pos="691"/>
        </w:tabs>
        <w:ind w:right="10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е) оформление курсовой работы, представление ее на ка</w:t>
      </w:r>
      <w:r>
        <w:rPr>
          <w:color w:val="000000"/>
          <w:sz w:val="24"/>
          <w:szCs w:val="24"/>
        </w:rPr>
        <w:softHyphen/>
        <w:t>федру для регистрации и рецензирования;</w:t>
      </w:r>
    </w:p>
    <w:p w:rsidR="006433EA" w:rsidRDefault="006433EA">
      <w:pPr>
        <w:shd w:val="clear" w:color="auto" w:fill="FFFFFF"/>
        <w:tabs>
          <w:tab w:val="left" w:pos="691"/>
          <w:tab w:val="left" w:pos="768"/>
        </w:tabs>
        <w:ind w:firstLine="567"/>
        <w:rPr>
          <w:sz w:val="24"/>
          <w:szCs w:val="24"/>
        </w:rPr>
      </w:pPr>
      <w:r>
        <w:rPr>
          <w:color w:val="000000"/>
          <w:sz w:val="24"/>
          <w:szCs w:val="24"/>
        </w:rPr>
        <w:t>ж) работа с рецензией и устранение указанных замечаний;</w:t>
      </w:r>
    </w:p>
    <w:p w:rsidR="006433EA" w:rsidRDefault="006433EA">
      <w:pPr>
        <w:shd w:val="clear" w:color="auto" w:fill="FFFFFF"/>
        <w:tabs>
          <w:tab w:val="left" w:pos="691"/>
        </w:tabs>
        <w:ind w:firstLine="567"/>
        <w:rPr>
          <w:sz w:val="24"/>
          <w:szCs w:val="24"/>
        </w:rPr>
      </w:pPr>
      <w:r>
        <w:rPr>
          <w:color w:val="000000"/>
          <w:sz w:val="24"/>
          <w:szCs w:val="24"/>
        </w:rPr>
        <w:t>з) защита курсовой работы.</w:t>
      </w:r>
    </w:p>
    <w:p w:rsidR="006433EA" w:rsidRDefault="006433EA">
      <w:pPr>
        <w:shd w:val="clear" w:color="auto" w:fill="FFFFFF"/>
        <w:ind w:right="2237" w:firstLine="567"/>
        <w:jc w:val="center"/>
        <w:rPr>
          <w:bCs/>
          <w:color w:val="000000"/>
          <w:sz w:val="24"/>
          <w:szCs w:val="24"/>
        </w:rPr>
      </w:pPr>
    </w:p>
    <w:p w:rsidR="006433EA" w:rsidRDefault="006433EA">
      <w:pPr>
        <w:shd w:val="clear" w:color="auto" w:fill="FFFFFF"/>
        <w:ind w:right="2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Выбор темы курсовой работы</w:t>
      </w:r>
    </w:p>
    <w:p w:rsidR="006433EA" w:rsidRDefault="006433EA">
      <w:pPr>
        <w:shd w:val="clear" w:color="auto" w:fill="FFFFFF"/>
        <w:ind w:right="2237" w:firstLine="567"/>
        <w:jc w:val="center"/>
        <w:rPr>
          <w:sz w:val="24"/>
          <w:szCs w:val="24"/>
        </w:rPr>
      </w:pP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Студенты должны внимательно ознакомиться с примерной тематикой курсовых работ, имеющейся на кафедре, выбрать тему и сообщить о ней методисту кафедры. Можно предложить свою собственную тему исследования, предварительно согласо</w:t>
      </w:r>
      <w:r>
        <w:rPr>
          <w:color w:val="000000"/>
          <w:sz w:val="24"/>
          <w:szCs w:val="24"/>
        </w:rPr>
        <w:softHyphen/>
        <w:t>вав ее с научным руководителем.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Выбор темы определяется уже накопленной студентом сум</w:t>
      </w:r>
      <w:r>
        <w:rPr>
          <w:color w:val="000000"/>
          <w:sz w:val="24"/>
          <w:szCs w:val="24"/>
        </w:rPr>
        <w:softHyphen/>
        <w:t>мой знаний по теории государства и права и смежным дисцип</w:t>
      </w:r>
      <w:r>
        <w:rPr>
          <w:color w:val="000000"/>
          <w:sz w:val="24"/>
          <w:szCs w:val="24"/>
        </w:rPr>
        <w:softHyphen/>
        <w:t>линам. При этом можно допустить ошибку, взяться за пробле</w:t>
      </w:r>
      <w:r>
        <w:rPr>
          <w:color w:val="000000"/>
          <w:sz w:val="24"/>
          <w:szCs w:val="24"/>
        </w:rPr>
        <w:softHyphen/>
        <w:t>му, которая с первого взгляда может показаться весьма про</w:t>
      </w:r>
      <w:r>
        <w:rPr>
          <w:color w:val="000000"/>
          <w:sz w:val="24"/>
          <w:szCs w:val="24"/>
        </w:rPr>
        <w:softHyphen/>
        <w:t>стой, однако в ходе ее раскрытия потребуется довольно высо</w:t>
      </w:r>
      <w:r>
        <w:rPr>
          <w:color w:val="000000"/>
          <w:sz w:val="24"/>
          <w:szCs w:val="24"/>
        </w:rPr>
        <w:softHyphen/>
        <w:t>кий уровень теоретических знаний. Б выборе темы помощь мо</w:t>
      </w:r>
      <w:r>
        <w:rPr>
          <w:color w:val="000000"/>
          <w:sz w:val="24"/>
          <w:szCs w:val="24"/>
        </w:rPr>
        <w:softHyphen/>
        <w:t>жет оказать преподаватель, ведущий семинарские занятия.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Конечно, не все темы курсовых работ — одинаковой степе</w:t>
      </w:r>
      <w:r>
        <w:rPr>
          <w:color w:val="000000"/>
          <w:sz w:val="24"/>
          <w:szCs w:val="24"/>
        </w:rPr>
        <w:softHyphen/>
        <w:t>ни трудности, но с любой из них можно успешно справиться, если помнить о том, что при изучении сложных теоретических вопросов "сразу кое-кого, может быть, и отпугнет трудность изложения, надо предупредить, что этим не следует смущать</w:t>
      </w:r>
      <w:r>
        <w:rPr>
          <w:color w:val="000000"/>
          <w:sz w:val="24"/>
          <w:szCs w:val="24"/>
        </w:rPr>
        <w:softHyphen/>
        <w:t>ся, что непонятное на первый раз при чтении будет понято при повторном чтении, или когда вы подойдете к вопросу впослед</w:t>
      </w:r>
      <w:r>
        <w:rPr>
          <w:color w:val="000000"/>
          <w:sz w:val="24"/>
          <w:szCs w:val="24"/>
        </w:rPr>
        <w:softHyphen/>
        <w:t>ствии с несколько иной стороны" (В. И. Ленин). Ни один непо</w:t>
      </w:r>
      <w:r>
        <w:rPr>
          <w:color w:val="000000"/>
          <w:sz w:val="24"/>
          <w:szCs w:val="24"/>
        </w:rPr>
        <w:softHyphen/>
        <w:t>нятный вопрос темы курсовой работы не должен оставаться без внимания, все они с необходимостью уясняются самостоятель</w:t>
      </w:r>
      <w:r>
        <w:rPr>
          <w:color w:val="000000"/>
          <w:sz w:val="24"/>
          <w:szCs w:val="24"/>
        </w:rPr>
        <w:softHyphen/>
        <w:t>но или с помощью научного руководителя.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Студент, проявив самое серьезное отношение к курсовой работе, правильно распределив время, работая без спешки, планомерно и систематически, обеспечит ее успешное выпол</w:t>
      </w:r>
      <w:r>
        <w:rPr>
          <w:color w:val="000000"/>
          <w:sz w:val="24"/>
          <w:szCs w:val="24"/>
        </w:rPr>
        <w:softHyphen/>
        <w:t>нение.</w:t>
      </w:r>
    </w:p>
    <w:p w:rsidR="006433EA" w:rsidRDefault="006433EA">
      <w:pPr>
        <w:shd w:val="clear" w:color="auto" w:fill="FFFFFF"/>
        <w:ind w:right="1594" w:firstLine="567"/>
        <w:jc w:val="center"/>
        <w:rPr>
          <w:bCs/>
          <w:color w:val="000000"/>
          <w:sz w:val="24"/>
          <w:szCs w:val="24"/>
        </w:rPr>
      </w:pPr>
    </w:p>
    <w:p w:rsidR="006433EA" w:rsidRDefault="006433EA">
      <w:pPr>
        <w:shd w:val="clear" w:color="auto" w:fill="FFFFFF"/>
        <w:ind w:right="2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Составление и согласование </w:t>
      </w:r>
    </w:p>
    <w:p w:rsidR="006433EA" w:rsidRDefault="006433EA">
      <w:pPr>
        <w:shd w:val="clear" w:color="auto" w:fill="FFFFFF"/>
        <w:ind w:right="2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плана курсовой работы</w:t>
      </w:r>
    </w:p>
    <w:p w:rsidR="006433EA" w:rsidRDefault="006433EA">
      <w:pPr>
        <w:shd w:val="clear" w:color="auto" w:fill="FFFFFF"/>
        <w:ind w:right="1594" w:firstLine="567"/>
        <w:jc w:val="center"/>
        <w:rPr>
          <w:sz w:val="24"/>
          <w:szCs w:val="24"/>
        </w:rPr>
      </w:pPr>
    </w:p>
    <w:p w:rsidR="006433EA" w:rsidRDefault="006433EA">
      <w:pPr>
        <w:shd w:val="clear" w:color="auto" w:fill="FFFFFF"/>
        <w:ind w:right="19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Шарль Монтескье в своем трактате "О духе законов" пи</w:t>
      </w:r>
      <w:r>
        <w:rPr>
          <w:color w:val="000000"/>
          <w:sz w:val="24"/>
          <w:szCs w:val="24"/>
        </w:rPr>
        <w:softHyphen/>
        <w:t>сал: "Я много раз начинал и оставлял этот труд, тысячу раз бросал на ветер уже исписанные мною листы и каждый день чувствовал, что мои руки опускаются от бессилия. Исследуя свой предмет без всякого предварительного плана, я не знал ни правил, ни исключений и если находил истину, то для того, чтобы тут же утратить ее; но когда я открыл мои общие начала, то все, чего я искал, предстало передо мною, и на протяжении двадцати лет я видел, как труд мой возник, рос, развивался и завершился".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Наличие плана курсовой работы позволяет осветить в ней только те вопросы, которые относятся к теме, обеспечить чет</w:t>
      </w:r>
      <w:r>
        <w:rPr>
          <w:color w:val="000000"/>
          <w:sz w:val="24"/>
          <w:szCs w:val="24"/>
        </w:rPr>
        <w:softHyphen/>
        <w:t>кость и последовательность в изложении материала, избежать пробелов и повторений, научно организовать самостоятельный труд, в определенной степени сэкономить так необходимое для первокурсника время.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Примерные планы курсовых работ содержатся в методи</w:t>
      </w:r>
      <w:r>
        <w:rPr>
          <w:color w:val="000000"/>
          <w:sz w:val="24"/>
          <w:szCs w:val="24"/>
        </w:rPr>
        <w:softHyphen/>
        <w:t>ческих указаниях по отдельным темам. Выбор темы и составле</w:t>
      </w:r>
      <w:r>
        <w:rPr>
          <w:color w:val="000000"/>
          <w:sz w:val="24"/>
          <w:szCs w:val="24"/>
        </w:rPr>
        <w:softHyphen/>
        <w:t>ние плана не должны происходить механически. Предварительно необходимо ознакомиться с соответствующим разделом учеб</w:t>
      </w:r>
      <w:r>
        <w:rPr>
          <w:color w:val="000000"/>
          <w:sz w:val="24"/>
          <w:szCs w:val="24"/>
        </w:rPr>
        <w:softHyphen/>
        <w:t>ника, понять содержание темы, определить ее место и значение в изучаемом курсе теории государства и права.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По согласованию с научным руководителем определяется план работы. Студент может, пользуясь примерным планом, внести в него некоторые изменения или предложить свой план. Для более четкого определения круга вопросов, которые необ</w:t>
      </w:r>
      <w:r>
        <w:rPr>
          <w:color w:val="000000"/>
          <w:sz w:val="24"/>
          <w:szCs w:val="24"/>
        </w:rPr>
        <w:softHyphen/>
        <w:t>ходимо рассмотреть, каждый раздел плана можно развернуть на более мелкие подвопросы. При этом следует помнить, что излишнее перегружение плана работы множеством вопросов нецелесообразно. Первый признак неправильно составленного плана — повторение одним из вопросов названия всей темы. Каждый отдельный вопрос должен раскрывать только ее часть.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После составления плана работы необходимо согласовать его с научным руководителем. Без такого согласования приступать к раскрытию темы не рекомендуется, так как неудачно состав</w:t>
      </w:r>
      <w:r>
        <w:rPr>
          <w:color w:val="000000"/>
          <w:sz w:val="24"/>
          <w:szCs w:val="24"/>
        </w:rPr>
        <w:softHyphen/>
        <w:t>ленный план может свести на нет всю последующую работу.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</w:p>
    <w:p w:rsidR="006433EA" w:rsidRDefault="006433EA">
      <w:pPr>
        <w:shd w:val="clear" w:color="auto" w:fill="FFFFFF"/>
        <w:ind w:right="2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Сбор научной информации по теме,</w:t>
      </w:r>
    </w:p>
    <w:p w:rsidR="006433EA" w:rsidRDefault="006433EA">
      <w:pPr>
        <w:shd w:val="clear" w:color="auto" w:fill="FFFFFF"/>
        <w:ind w:right="2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подготовка библиографии,</w:t>
      </w:r>
    </w:p>
    <w:p w:rsidR="006433EA" w:rsidRDefault="006433EA">
      <w:pPr>
        <w:shd w:val="clear" w:color="auto" w:fill="FFFFFF"/>
        <w:ind w:right="2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изучение литературы</w:t>
      </w:r>
    </w:p>
    <w:p w:rsidR="006433EA" w:rsidRDefault="006433EA">
      <w:pPr>
        <w:shd w:val="clear" w:color="auto" w:fill="FFFFFF"/>
        <w:ind w:right="2"/>
        <w:jc w:val="center"/>
        <w:rPr>
          <w:b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и нормативного материала</w:t>
      </w:r>
    </w:p>
    <w:p w:rsidR="006433EA" w:rsidRDefault="006433EA">
      <w:pPr>
        <w:shd w:val="clear" w:color="auto" w:fill="FFFFFF"/>
        <w:ind w:right="10" w:firstLine="567"/>
        <w:jc w:val="both"/>
        <w:rPr>
          <w:color w:val="000000"/>
          <w:sz w:val="24"/>
          <w:szCs w:val="24"/>
        </w:rPr>
      </w:pP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В основе успешного выполнения курсовой работы лежит сбор научной информации. По каждой теме рекомендованы ос</w:t>
      </w:r>
      <w:r>
        <w:rPr>
          <w:color w:val="000000"/>
          <w:sz w:val="24"/>
          <w:szCs w:val="24"/>
        </w:rPr>
        <w:softHyphen/>
        <w:t>новные источники, которые имеются в библиотеке вуза. Для расширения круга источников полезно использовать возмож</w:t>
      </w:r>
      <w:r>
        <w:rPr>
          <w:color w:val="000000"/>
          <w:sz w:val="24"/>
          <w:szCs w:val="24"/>
        </w:rPr>
        <w:softHyphen/>
        <w:t>ности различных библиотек, в том числе и личных.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Помимо монографической литературы можно почерпнуть полезную информацию из различных журналов: "Государство и право", "Правоведение", "Журнал российского права", "Вест</w:t>
      </w:r>
      <w:r>
        <w:rPr>
          <w:color w:val="000000"/>
          <w:sz w:val="24"/>
          <w:szCs w:val="24"/>
        </w:rPr>
        <w:softHyphen/>
        <w:t>ник Конституционного суда", "Вестник МГУ, серия "Право", "За</w:t>
      </w:r>
      <w:r>
        <w:rPr>
          <w:color w:val="000000"/>
          <w:sz w:val="24"/>
          <w:szCs w:val="24"/>
        </w:rPr>
        <w:softHyphen/>
        <w:t>конность", "Право и экономика", "Российская юстиция", "Рос</w:t>
      </w:r>
      <w:r>
        <w:rPr>
          <w:color w:val="000000"/>
          <w:sz w:val="24"/>
          <w:szCs w:val="24"/>
        </w:rPr>
        <w:softHyphen/>
        <w:t>сийский юридический журнал", "Человек и закон", "Человек: преступление и наказание" и периодической печати.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Выбрать источники до 1968 года поможет работа М. Н. Кулажникова "Теория государства и права" (библиографический указатель 1917—1968 гг.). М., 1969.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Информацию о литературе последних лет издания можно получить в библиографических журналах Института Научной информации (ИНИОН) "Зарубежное государство и право" и "Государство и право".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Для подбора и составления списка литературы необходимо внимательно ознакомиться с каталогом библиотеки вуза и учеб</w:t>
      </w:r>
      <w:r>
        <w:rPr>
          <w:color w:val="000000"/>
          <w:sz w:val="24"/>
          <w:szCs w:val="24"/>
        </w:rPr>
        <w:softHyphen/>
        <w:t>ного кабинета кафедры.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Список используемой литературы должен быть полным и включать основополагающие монографические работы, учебные пособия, нормативный материал и журнальные статьи. После консультации с научным руководителем по отобранным источ</w:t>
      </w:r>
      <w:r>
        <w:rPr>
          <w:color w:val="000000"/>
          <w:sz w:val="24"/>
          <w:szCs w:val="24"/>
        </w:rPr>
        <w:softHyphen/>
        <w:t>никам студент приступает к углубленному изучению необходи</w:t>
      </w:r>
      <w:r>
        <w:rPr>
          <w:color w:val="000000"/>
          <w:sz w:val="24"/>
          <w:szCs w:val="24"/>
        </w:rPr>
        <w:softHyphen/>
        <w:t>мой литературы.</w:t>
      </w:r>
    </w:p>
    <w:p w:rsidR="006433EA" w:rsidRDefault="006433EA">
      <w:pPr>
        <w:shd w:val="clear" w:color="auto" w:fill="FFFFFF"/>
        <w:ind w:right="1478" w:firstLine="567"/>
        <w:jc w:val="center"/>
        <w:rPr>
          <w:bCs/>
          <w:color w:val="000000"/>
          <w:sz w:val="24"/>
          <w:szCs w:val="24"/>
        </w:rPr>
      </w:pPr>
    </w:p>
    <w:p w:rsidR="006433EA" w:rsidRDefault="006433EA">
      <w:pPr>
        <w:shd w:val="clear" w:color="auto" w:fill="FFFFFF"/>
        <w:ind w:right="2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Анализ собранного материала, </w:t>
      </w:r>
    </w:p>
    <w:p w:rsidR="006433EA" w:rsidRDefault="006433EA">
      <w:pPr>
        <w:shd w:val="clear" w:color="auto" w:fill="FFFFFF"/>
        <w:ind w:right="2"/>
        <w:jc w:val="center"/>
        <w:rPr>
          <w:b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изложение темы</w:t>
      </w:r>
    </w:p>
    <w:p w:rsidR="006433EA" w:rsidRDefault="006433EA">
      <w:pPr>
        <w:shd w:val="clear" w:color="auto" w:fill="FFFFFF"/>
        <w:ind w:right="10" w:firstLine="567"/>
        <w:jc w:val="both"/>
        <w:rPr>
          <w:color w:val="000000"/>
          <w:sz w:val="24"/>
          <w:szCs w:val="24"/>
        </w:rPr>
      </w:pP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После подбора соответствующей литературы наступает самый важный и ответственный момент в процессе подготовки курсовой работы — чтение и конспектирование литературных источников.</w:t>
      </w:r>
    </w:p>
    <w:p w:rsidR="006433EA" w:rsidRDefault="006433EA">
      <w:pPr>
        <w:shd w:val="clear" w:color="auto" w:fill="FFFFFF"/>
        <w:ind w:right="29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Для того, чтобы получить цельное представление об изу</w:t>
      </w:r>
      <w:r>
        <w:rPr>
          <w:color w:val="000000"/>
          <w:sz w:val="24"/>
          <w:szCs w:val="24"/>
        </w:rPr>
        <w:softHyphen/>
        <w:t>чаемой проблеме, начинать подготовку следует с прочтения записи соответствующей лекции или главы в учебнике. Прежде чем делать выписки из монографической литературы, следует прочитать произведение или его законченную часть полностью, уловить основную мысль автора, сопоставить ее с имеющимся у вас планом работы, сделать пометки с помощью закладок, а затем уже приступать к изложению основных положений в спе</w:t>
      </w:r>
      <w:r>
        <w:rPr>
          <w:color w:val="000000"/>
          <w:sz w:val="24"/>
          <w:szCs w:val="24"/>
        </w:rPr>
        <w:softHyphen/>
        <w:t>циально отведенных для этого тетрадях. Изучение иной специ</w:t>
      </w:r>
      <w:r>
        <w:rPr>
          <w:color w:val="000000"/>
          <w:sz w:val="24"/>
          <w:szCs w:val="24"/>
        </w:rPr>
        <w:softHyphen/>
        <w:t>альной литературы, нормативных актов и т. п. проводится в таком же порядке.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Рекомендованные для подготовки курсовых работ источ</w:t>
      </w:r>
      <w:r>
        <w:rPr>
          <w:color w:val="000000"/>
          <w:sz w:val="24"/>
          <w:szCs w:val="24"/>
        </w:rPr>
        <w:softHyphen/>
        <w:t>ники подобраны с учетом существования различных точек зре</w:t>
      </w:r>
      <w:r>
        <w:rPr>
          <w:color w:val="000000"/>
          <w:sz w:val="24"/>
          <w:szCs w:val="24"/>
        </w:rPr>
        <w:softHyphen/>
        <w:t>ния по избранной теме, поэтому не следует увлекаться частым цитированием работы одного (особенно научного руководителя) или нескольких авторов. Следует изучить и рекомендованные журнальные статьи, где отражены новые взгляды на государ</w:t>
      </w:r>
      <w:r>
        <w:rPr>
          <w:color w:val="000000"/>
          <w:sz w:val="24"/>
          <w:szCs w:val="24"/>
        </w:rPr>
        <w:softHyphen/>
        <w:t>ственно-правовую действительность. Некоторые источники про</w:t>
      </w:r>
      <w:r>
        <w:rPr>
          <w:color w:val="000000"/>
          <w:sz w:val="24"/>
          <w:szCs w:val="24"/>
        </w:rPr>
        <w:softHyphen/>
        <w:t>шлых лет рекомендованы для изучения с целью выработки на</w:t>
      </w:r>
      <w:r>
        <w:rPr>
          <w:color w:val="000000"/>
          <w:sz w:val="24"/>
          <w:szCs w:val="24"/>
        </w:rPr>
        <w:softHyphen/>
        <w:t>выков критического осмысления отраженных в них позиций авторов. При этом необходимо помнить, что и в старых издани</w:t>
      </w:r>
      <w:r>
        <w:rPr>
          <w:color w:val="000000"/>
          <w:sz w:val="24"/>
          <w:szCs w:val="24"/>
        </w:rPr>
        <w:softHyphen/>
        <w:t>ях многие проблемы и категории теории государства и права разработаны с научных позиций и не являются политически и идеологически конъюнктурными. Сопоставление различ</w:t>
      </w:r>
      <w:r>
        <w:rPr>
          <w:color w:val="000000"/>
          <w:sz w:val="24"/>
          <w:szCs w:val="24"/>
        </w:rPr>
        <w:softHyphen/>
        <w:t>ных суждений — непременное условие выполнения научной работы.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Таким образом, собранная научная информация в процессе подготовки курсовой работы должна отражать имеющиеся взгля</w:t>
      </w:r>
      <w:r>
        <w:rPr>
          <w:color w:val="000000"/>
          <w:sz w:val="24"/>
          <w:szCs w:val="24"/>
        </w:rPr>
        <w:softHyphen/>
        <w:t>ды на поставленную проблему, т. е. необходимы элементы на</w:t>
      </w:r>
      <w:r>
        <w:rPr>
          <w:color w:val="000000"/>
          <w:sz w:val="24"/>
          <w:szCs w:val="24"/>
        </w:rPr>
        <w:softHyphen/>
        <w:t>учной полемики.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При сборе информации нельзя пренебрегать яркими при</w:t>
      </w:r>
      <w:r>
        <w:rPr>
          <w:color w:val="000000"/>
          <w:sz w:val="24"/>
          <w:szCs w:val="24"/>
        </w:rPr>
        <w:softHyphen/>
        <w:t>мерами из художественной и публицистической литературы, что свидетельствует не только о глубине знаний, увлеченности данной проблемой, но и о широком кругозоре.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Особо следует подчеркнуть значение нормативного мате</w:t>
      </w:r>
      <w:r>
        <w:rPr>
          <w:color w:val="000000"/>
          <w:sz w:val="24"/>
          <w:szCs w:val="24"/>
        </w:rPr>
        <w:softHyphen/>
        <w:t>риала, используемого в курсовой работе.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Каждый студент должен показать свое умение работать с нормативными актами. Ссылки на международно-правовые до</w:t>
      </w:r>
      <w:r>
        <w:rPr>
          <w:color w:val="000000"/>
          <w:sz w:val="24"/>
          <w:szCs w:val="24"/>
        </w:rPr>
        <w:softHyphen/>
        <w:t>кументы, Конституцию России, законы и подзаконные акты не</w:t>
      </w:r>
      <w:r>
        <w:rPr>
          <w:color w:val="000000"/>
          <w:sz w:val="24"/>
          <w:szCs w:val="24"/>
        </w:rPr>
        <w:softHyphen/>
        <w:t>обходимо использовать при аргументации научных положений, которые нашли в них закрепление или требуют нормативной регламентации. При этом сноски на законодательство должны быть точны и сопровождаться указанием полного названия, даты и органа, принявшего данный акт.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Изложение темы должно проводиться в определенных рам</w:t>
      </w:r>
      <w:r>
        <w:rPr>
          <w:color w:val="000000"/>
          <w:sz w:val="24"/>
          <w:szCs w:val="24"/>
        </w:rPr>
        <w:softHyphen/>
        <w:t>ках. Во-первых, уточняется категориальный аппарат, на кото</w:t>
      </w:r>
      <w:r>
        <w:rPr>
          <w:color w:val="000000"/>
          <w:sz w:val="24"/>
          <w:szCs w:val="24"/>
        </w:rPr>
        <w:softHyphen/>
        <w:t>рый следует опереться при анализе, четко и конкретно излага</w:t>
      </w:r>
      <w:r>
        <w:rPr>
          <w:color w:val="000000"/>
          <w:sz w:val="24"/>
          <w:szCs w:val="24"/>
        </w:rPr>
        <w:softHyphen/>
        <w:t>ется предмет исследования, дается формулировка того или иного теоретического постулата в виде развернутого определения. На</w:t>
      </w:r>
      <w:r>
        <w:rPr>
          <w:color w:val="000000"/>
          <w:sz w:val="24"/>
          <w:szCs w:val="24"/>
        </w:rPr>
        <w:softHyphen/>
        <w:t>пример, при рассмотрении места и роли государства в полити</w:t>
      </w:r>
      <w:r>
        <w:rPr>
          <w:color w:val="000000"/>
          <w:sz w:val="24"/>
          <w:szCs w:val="24"/>
        </w:rPr>
        <w:softHyphen/>
        <w:t>ческой системе нужно дать понятие "политическая система". Во-вторых, раскрывается содержание вопроса, показывается роль и значение изучаемого вопроса, его место в системе теоре</w:t>
      </w:r>
      <w:r>
        <w:rPr>
          <w:color w:val="000000"/>
          <w:sz w:val="24"/>
          <w:szCs w:val="24"/>
        </w:rPr>
        <w:softHyphen/>
        <w:t>тических положений и категорий. В-третьих, весьма ценным в курсовой работе является подкрепление теоретических выво</w:t>
      </w:r>
      <w:r>
        <w:rPr>
          <w:color w:val="000000"/>
          <w:sz w:val="24"/>
          <w:szCs w:val="24"/>
        </w:rPr>
        <w:softHyphen/>
        <w:t>дов фактами практической деятельности, политической реаль</w:t>
      </w:r>
      <w:r>
        <w:rPr>
          <w:color w:val="000000"/>
          <w:sz w:val="24"/>
          <w:szCs w:val="24"/>
        </w:rPr>
        <w:softHyphen/>
        <w:t>ности, примерами из юридической практики. В-четвертых, надо писать просто, помня, что вычурный стиль, по общему правилу, скрывает бедность мысли. Профессор А. И. Денисов отмечал, что мнимое глубокомыслие и манерничанье — болезнь, прили</w:t>
      </w:r>
      <w:r>
        <w:rPr>
          <w:color w:val="000000"/>
          <w:sz w:val="24"/>
          <w:szCs w:val="24"/>
        </w:rPr>
        <w:softHyphen/>
        <w:t>пающая, к сожалению, не только к молодым. В-пятых, в работе обязательно должны присутствовать элементы полемики, ибо нельзя развивать новые взгляды иначе как полемически, без этого невозможно представить развитие науки.</w:t>
      </w:r>
    </w:p>
    <w:p w:rsidR="006433EA" w:rsidRDefault="006433EA">
      <w:pPr>
        <w:shd w:val="clear" w:color="auto" w:fill="FFFFFF"/>
        <w:ind w:firstLine="567"/>
        <w:rPr>
          <w:color w:val="000000"/>
          <w:sz w:val="24"/>
          <w:szCs w:val="24"/>
        </w:rPr>
      </w:pPr>
    </w:p>
    <w:p w:rsidR="006433EA" w:rsidRDefault="006433EA">
      <w:pPr>
        <w:shd w:val="clear" w:color="auto" w:fill="FFFFFF"/>
        <w:jc w:val="center"/>
        <w:rPr>
          <w:b/>
          <w:bCs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Обработка </w:t>
      </w:r>
      <w:r>
        <w:rPr>
          <w:b/>
          <w:bCs/>
          <w:color w:val="000000"/>
          <w:sz w:val="28"/>
          <w:szCs w:val="28"/>
        </w:rPr>
        <w:t>собранного</w:t>
      </w:r>
    </w:p>
    <w:p w:rsidR="006433EA" w:rsidRDefault="006433EA">
      <w:pPr>
        <w:shd w:val="clear" w:color="auto" w:fill="FFFFFF"/>
        <w:jc w:val="center"/>
        <w:rPr>
          <w:b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материала в </w:t>
      </w:r>
      <w:r>
        <w:rPr>
          <w:b/>
          <w:color w:val="000000"/>
          <w:sz w:val="28"/>
          <w:szCs w:val="28"/>
        </w:rPr>
        <w:t>целом</w:t>
      </w:r>
    </w:p>
    <w:p w:rsidR="006433EA" w:rsidRDefault="006433EA">
      <w:pPr>
        <w:shd w:val="clear" w:color="auto" w:fill="FFFFFF"/>
        <w:ind w:right="10" w:firstLine="567"/>
        <w:jc w:val="both"/>
        <w:rPr>
          <w:color w:val="000000"/>
          <w:sz w:val="24"/>
          <w:szCs w:val="24"/>
        </w:rPr>
      </w:pP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Обработка материала в целом представляет собой процесс написания курсовой работы "вчерне", иначе говоря, составле</w:t>
      </w:r>
      <w:r>
        <w:rPr>
          <w:color w:val="000000"/>
          <w:sz w:val="24"/>
          <w:szCs w:val="24"/>
        </w:rPr>
        <w:softHyphen/>
        <w:t>ние ее, т. е. систематизацию и сопоставление различных частей собранного материала, приводящую к уяснению логики всей ра</w:t>
      </w:r>
      <w:r>
        <w:rPr>
          <w:color w:val="000000"/>
          <w:sz w:val="24"/>
          <w:szCs w:val="24"/>
        </w:rPr>
        <w:softHyphen/>
        <w:t>боты, структурных граней каждого вопроса.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Всю подготовленную информацию можно записывать и накапливать в рабочей тетради или в отдельных папках по ка</w:t>
      </w:r>
      <w:r>
        <w:rPr>
          <w:color w:val="000000"/>
          <w:sz w:val="24"/>
          <w:szCs w:val="24"/>
        </w:rPr>
        <w:softHyphen/>
        <w:t>ждому разделу плана. Выписки и запись работы в черновом варианте удобно вести на отдельных листах, что дает возмож</w:t>
      </w:r>
      <w:r>
        <w:rPr>
          <w:color w:val="000000"/>
          <w:sz w:val="24"/>
          <w:szCs w:val="24"/>
        </w:rPr>
        <w:softHyphen/>
        <w:t>ность разрезать их и вносить необходимые изменения.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Целесообразно использовать и возможности компьютера в системе "</w:t>
      </w:r>
      <w:r>
        <w:rPr>
          <w:color w:val="000000"/>
          <w:sz w:val="24"/>
          <w:szCs w:val="24"/>
          <w:lang w:val="en-US"/>
        </w:rPr>
        <w:t>INTERNET</w:t>
      </w:r>
      <w:r>
        <w:rPr>
          <w:color w:val="000000"/>
          <w:sz w:val="24"/>
          <w:szCs w:val="24"/>
        </w:rPr>
        <w:t xml:space="preserve">". Собранную информацию можно ввести в компьютер в режиме </w:t>
      </w:r>
      <w:r>
        <w:rPr>
          <w:color w:val="000000"/>
          <w:sz w:val="24"/>
          <w:szCs w:val="24"/>
          <w:lang w:val="en-US"/>
        </w:rPr>
        <w:t>Word</w:t>
      </w:r>
      <w:r>
        <w:rPr>
          <w:color w:val="000000"/>
          <w:sz w:val="24"/>
          <w:szCs w:val="24"/>
        </w:rPr>
        <w:t xml:space="preserve"> или текстовом редакторе "Лекси</w:t>
      </w:r>
      <w:r>
        <w:rPr>
          <w:color w:val="000000"/>
          <w:sz w:val="24"/>
          <w:szCs w:val="24"/>
        </w:rPr>
        <w:softHyphen/>
        <w:t>кон", присвоив имя файлу, соответствующее своей фамилии (латинским шрифтом), а в расширении файла поставить номер своей группы. Для удобства использования и хранения информации желательно иметь личную дискету. В дальнейшем имею</w:t>
      </w:r>
      <w:r>
        <w:rPr>
          <w:color w:val="000000"/>
          <w:sz w:val="24"/>
          <w:szCs w:val="24"/>
        </w:rPr>
        <w:softHyphen/>
        <w:t>щуюся информацию можно обрабатывать, систематизировать, редактировать, размножать, что значительно повышает эффек</w:t>
      </w:r>
      <w:r>
        <w:rPr>
          <w:color w:val="000000"/>
          <w:sz w:val="24"/>
          <w:szCs w:val="24"/>
        </w:rPr>
        <w:softHyphen/>
        <w:t>тивность работы.</w:t>
      </w:r>
    </w:p>
    <w:p w:rsidR="006433EA" w:rsidRDefault="006433EA">
      <w:pPr>
        <w:shd w:val="clear" w:color="auto" w:fill="FFFFFF"/>
        <w:ind w:right="19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В соответствии с планом работы следует определить пре</w:t>
      </w:r>
      <w:r>
        <w:rPr>
          <w:color w:val="000000"/>
          <w:sz w:val="24"/>
          <w:szCs w:val="24"/>
        </w:rPr>
        <w:softHyphen/>
        <w:t>делы каждого вопроса, в котором целесообразно вначале систе</w:t>
      </w:r>
      <w:r>
        <w:rPr>
          <w:color w:val="000000"/>
          <w:sz w:val="24"/>
          <w:szCs w:val="24"/>
        </w:rPr>
        <w:softHyphen/>
        <w:t>матизировать категории и понятия, определить их логический ряд. Далее из собранного материала выделяют выписки с раз</w:t>
      </w:r>
      <w:r>
        <w:rPr>
          <w:color w:val="000000"/>
          <w:sz w:val="24"/>
          <w:szCs w:val="24"/>
        </w:rPr>
        <w:softHyphen/>
        <w:t>личными точками зрения, а затем анализируют, подкрепляют аргументами и примерами и вырабатывают собственную пози</w:t>
      </w:r>
      <w:r>
        <w:rPr>
          <w:color w:val="000000"/>
          <w:sz w:val="24"/>
          <w:szCs w:val="24"/>
        </w:rPr>
        <w:softHyphen/>
        <w:t>цию, делают необходимые выводы.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На этом этапе уточняется материал и откладывается в сто</w:t>
      </w:r>
      <w:r>
        <w:rPr>
          <w:color w:val="000000"/>
          <w:sz w:val="24"/>
          <w:szCs w:val="24"/>
        </w:rPr>
        <w:softHyphen/>
        <w:t>рону второстепенная или не имеющая отношение к теме иссле</w:t>
      </w:r>
      <w:r>
        <w:rPr>
          <w:color w:val="000000"/>
          <w:sz w:val="24"/>
          <w:szCs w:val="24"/>
        </w:rPr>
        <w:softHyphen/>
        <w:t>дования информация. Студентам нередко сложно самостоятельно отделить какую-либо информацию и очертить круг изыскания, поэтому на данном этапе необходимо посоветоваться с научным руководителем.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Как правило, курсовую работу выполняют в машинопис</w:t>
      </w:r>
      <w:r>
        <w:rPr>
          <w:color w:val="000000"/>
          <w:sz w:val="24"/>
          <w:szCs w:val="24"/>
        </w:rPr>
        <w:softHyphen/>
        <w:t>ном варианте, ее объем устанавливается в пределах 1 печатно</w:t>
      </w:r>
      <w:r>
        <w:rPr>
          <w:color w:val="000000"/>
          <w:sz w:val="24"/>
          <w:szCs w:val="24"/>
        </w:rPr>
        <w:softHyphen/>
        <w:t>го листа (22 страницы машинописного текста через 2 интерва</w:t>
      </w:r>
      <w:r>
        <w:rPr>
          <w:color w:val="000000"/>
          <w:sz w:val="24"/>
          <w:szCs w:val="24"/>
        </w:rPr>
        <w:softHyphen/>
        <w:t>ла). Компьютерный вариант работы выполняется через 1,5 — 2 интервала. Как исключение, допускается рукописный вариант. Записи ведутся только на одной правой странице без выделе</w:t>
      </w:r>
      <w:r>
        <w:rPr>
          <w:color w:val="000000"/>
          <w:sz w:val="24"/>
          <w:szCs w:val="24"/>
        </w:rPr>
        <w:softHyphen/>
        <w:t>ния полей. Левая сторона листа остается свободной для замеча</w:t>
      </w:r>
      <w:r>
        <w:rPr>
          <w:color w:val="000000"/>
          <w:sz w:val="24"/>
          <w:szCs w:val="24"/>
        </w:rPr>
        <w:softHyphen/>
        <w:t>ний рецензента. Писать нужно разборчиво, без ошибок, пома</w:t>
      </w:r>
      <w:r>
        <w:rPr>
          <w:color w:val="000000"/>
          <w:sz w:val="24"/>
          <w:szCs w:val="24"/>
        </w:rPr>
        <w:softHyphen/>
        <w:t>рок и исправлений. Сокращение слов не допускается.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Курсовая работа в соответствии с планом начинается с вве</w:t>
      </w:r>
      <w:r>
        <w:rPr>
          <w:color w:val="000000"/>
          <w:sz w:val="24"/>
          <w:szCs w:val="24"/>
        </w:rPr>
        <w:softHyphen/>
        <w:t>дения, где показывается значение избранной темы для госу</w:t>
      </w:r>
      <w:r>
        <w:rPr>
          <w:color w:val="000000"/>
          <w:sz w:val="24"/>
          <w:szCs w:val="24"/>
        </w:rPr>
        <w:softHyphen/>
        <w:t>дарственно-правовой практики, ее место в курсе теории госу</w:t>
      </w:r>
      <w:r>
        <w:rPr>
          <w:color w:val="000000"/>
          <w:sz w:val="24"/>
          <w:szCs w:val="24"/>
        </w:rPr>
        <w:softHyphen/>
        <w:t>дарства и права. Отмечается актуальность, указываются моти</w:t>
      </w:r>
      <w:r>
        <w:rPr>
          <w:color w:val="000000"/>
          <w:sz w:val="24"/>
          <w:szCs w:val="24"/>
        </w:rPr>
        <w:softHyphen/>
        <w:t>вы избрания данной темы, показывается степень ее разрабо</w:t>
      </w:r>
      <w:r>
        <w:rPr>
          <w:color w:val="000000"/>
          <w:sz w:val="24"/>
          <w:szCs w:val="24"/>
        </w:rPr>
        <w:softHyphen/>
        <w:t>танности в различных трудах ученых. Необходимо также ука</w:t>
      </w:r>
      <w:r>
        <w:rPr>
          <w:color w:val="000000"/>
          <w:sz w:val="24"/>
          <w:szCs w:val="24"/>
        </w:rPr>
        <w:softHyphen/>
        <w:t>зывать цель и задачи курсовой работы.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В основной части работы логически последовательно рас</w:t>
      </w:r>
      <w:r>
        <w:rPr>
          <w:color w:val="000000"/>
          <w:sz w:val="24"/>
          <w:szCs w:val="24"/>
        </w:rPr>
        <w:softHyphen/>
        <w:t>крываются поставленные вопросы. Прежде всего, необходи</w:t>
      </w:r>
      <w:r>
        <w:rPr>
          <w:color w:val="000000"/>
          <w:sz w:val="24"/>
          <w:szCs w:val="24"/>
        </w:rPr>
        <w:softHyphen/>
        <w:t>мо учитывать особенности теории государства и права как ме</w:t>
      </w:r>
      <w:r>
        <w:rPr>
          <w:color w:val="000000"/>
          <w:sz w:val="24"/>
          <w:szCs w:val="24"/>
        </w:rPr>
        <w:softHyphen/>
        <w:t>тодологической дисциплины. В первом вопросе особое внима</w:t>
      </w:r>
      <w:r>
        <w:rPr>
          <w:color w:val="000000"/>
          <w:sz w:val="24"/>
          <w:szCs w:val="24"/>
        </w:rPr>
        <w:softHyphen/>
        <w:t>ние обращается на понятия и категории, которые рассматрива</w:t>
      </w:r>
      <w:r>
        <w:rPr>
          <w:color w:val="000000"/>
          <w:sz w:val="24"/>
          <w:szCs w:val="24"/>
        </w:rPr>
        <w:softHyphen/>
        <w:t>ются в данной теме. Нужно соблюдать логику изложения, ис</w:t>
      </w:r>
      <w:r>
        <w:rPr>
          <w:color w:val="000000"/>
          <w:sz w:val="24"/>
          <w:szCs w:val="24"/>
        </w:rPr>
        <w:softHyphen/>
        <w:t>пользуя основные способы — от общего к частному или от част</w:t>
      </w:r>
      <w:r>
        <w:rPr>
          <w:color w:val="000000"/>
          <w:sz w:val="24"/>
          <w:szCs w:val="24"/>
        </w:rPr>
        <w:softHyphen/>
        <w:t>ного к общему. Любой вопрос, как и работа в целом, должен состоять из введения, основной части и заключения (вывода).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В основной части работы показывается глубокое понима</w:t>
      </w:r>
      <w:r>
        <w:rPr>
          <w:color w:val="000000"/>
          <w:sz w:val="24"/>
          <w:szCs w:val="24"/>
        </w:rPr>
        <w:softHyphen/>
        <w:t>ние сущности избранной темы, знание используемых источни</w:t>
      </w:r>
      <w:r>
        <w:rPr>
          <w:color w:val="000000"/>
          <w:sz w:val="24"/>
          <w:szCs w:val="24"/>
        </w:rPr>
        <w:softHyphen/>
        <w:t>ков, умение сопоставлять различные точки зрения. Важно не механическое сопоставление отдельных позиций или их бездо</w:t>
      </w:r>
      <w:r>
        <w:rPr>
          <w:color w:val="000000"/>
          <w:sz w:val="24"/>
          <w:szCs w:val="24"/>
        </w:rPr>
        <w:softHyphen/>
        <w:t>казательная критика, а стремление к тому, чтобы главные мо</w:t>
      </w:r>
      <w:r>
        <w:rPr>
          <w:color w:val="000000"/>
          <w:sz w:val="24"/>
          <w:szCs w:val="24"/>
        </w:rPr>
        <w:softHyphen/>
        <w:t>менты были подкреплены теоретическими положениями, фак</w:t>
      </w:r>
      <w:r>
        <w:rPr>
          <w:color w:val="000000"/>
          <w:sz w:val="24"/>
          <w:szCs w:val="24"/>
        </w:rPr>
        <w:softHyphen/>
        <w:t>тами и примерами практической деятельности. При добротном владении материалом не возникает излишней необходимости частого цитирования авторов, исчезает фрагментарность изло</w:t>
      </w:r>
      <w:r>
        <w:rPr>
          <w:color w:val="000000"/>
          <w:sz w:val="24"/>
          <w:szCs w:val="24"/>
        </w:rPr>
        <w:softHyphen/>
        <w:t>жения.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Поскольку курсовая работа является результатом самостоя</w:t>
      </w:r>
      <w:r>
        <w:rPr>
          <w:color w:val="000000"/>
          <w:sz w:val="24"/>
          <w:szCs w:val="24"/>
        </w:rPr>
        <w:softHyphen/>
        <w:t>тельного изучения слушателями избранной темы, она должна быть написана своими словами, содержать необходимые лич</w:t>
      </w:r>
      <w:r>
        <w:rPr>
          <w:color w:val="000000"/>
          <w:sz w:val="24"/>
          <w:szCs w:val="24"/>
        </w:rPr>
        <w:softHyphen/>
        <w:t>ные обобщения и выводы.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В заключении автор подводит итог сделанной работы, ука</w:t>
      </w:r>
      <w:r>
        <w:rPr>
          <w:color w:val="000000"/>
          <w:sz w:val="24"/>
          <w:szCs w:val="24"/>
        </w:rPr>
        <w:softHyphen/>
        <w:t>зывает, с какими трудностями пришлось столкнуться при из</w:t>
      </w:r>
      <w:r>
        <w:rPr>
          <w:color w:val="000000"/>
          <w:sz w:val="24"/>
          <w:szCs w:val="24"/>
        </w:rPr>
        <w:softHyphen/>
        <w:t>ложении избранной темы, выделяет узловые или вызвавшие интерес проблемы. Следует отметить, какие вопросы имеют практическую значимость для деятельности юридических ор</w:t>
      </w:r>
      <w:r>
        <w:rPr>
          <w:color w:val="000000"/>
          <w:sz w:val="24"/>
          <w:szCs w:val="24"/>
        </w:rPr>
        <w:softHyphen/>
        <w:t>ганов, обеспечения прав человека и гражданина, укрепления законности и правопорядка. Обобщения и выводы необходимо излагать кратко и своими словами.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Курсовая работа имеет титульный лист, который разме</w:t>
      </w:r>
      <w:r>
        <w:rPr>
          <w:color w:val="000000"/>
          <w:sz w:val="24"/>
          <w:szCs w:val="24"/>
        </w:rPr>
        <w:softHyphen/>
        <w:t>щается на обложке. На титульном листе студент указывает название кафедры, темы, свою фамилию и инициалы, номер учебной группы, а также должность, научное звание руководи</w:t>
      </w:r>
      <w:r>
        <w:rPr>
          <w:color w:val="000000"/>
          <w:sz w:val="24"/>
          <w:szCs w:val="24"/>
        </w:rPr>
        <w:softHyphen/>
        <w:t>теля.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На первой странице размещается план курсовой работы и указывается, на каких страницах размещены главы, парагра</w:t>
      </w:r>
      <w:r>
        <w:rPr>
          <w:color w:val="000000"/>
          <w:sz w:val="24"/>
          <w:szCs w:val="24"/>
        </w:rPr>
        <w:softHyphen/>
        <w:t>фы, подзаголовки.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Каждая страница должна быть пронумерована. Текст каж</w:t>
      </w:r>
      <w:r>
        <w:rPr>
          <w:color w:val="000000"/>
          <w:sz w:val="24"/>
          <w:szCs w:val="24"/>
        </w:rPr>
        <w:softHyphen/>
        <w:t>дого раздела курсовой работы начинается с названия и его по</w:t>
      </w:r>
      <w:r>
        <w:rPr>
          <w:color w:val="000000"/>
          <w:sz w:val="24"/>
          <w:szCs w:val="24"/>
        </w:rPr>
        <w:softHyphen/>
        <w:t>рядкового номера в соответствии с планом.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Ссылки на научные работы, нормативные акты в тексте обозначаются цифрами, а в сносках (внизу страниц) указыва</w:t>
      </w:r>
      <w:r>
        <w:rPr>
          <w:color w:val="000000"/>
          <w:sz w:val="24"/>
          <w:szCs w:val="24"/>
        </w:rPr>
        <w:softHyphen/>
        <w:t>ется цитируемый источник в соответствии с требованиями оформления научного аппарата (см. приложение 3).</w:t>
      </w:r>
    </w:p>
    <w:p w:rsidR="006433EA" w:rsidRDefault="006433EA">
      <w:pPr>
        <w:shd w:val="clear" w:color="auto" w:fill="FFFFFF"/>
        <w:ind w:right="10" w:firstLine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В библиографии указывается список использованной ли</w:t>
      </w:r>
      <w:r>
        <w:rPr>
          <w:color w:val="000000"/>
          <w:sz w:val="24"/>
          <w:szCs w:val="24"/>
        </w:rPr>
        <w:softHyphen/>
        <w:t>тературы, включающий разделы: 1) законодательные и другие официальные материалы; 2} книги; 3) статьи; 4) авторефераты и диссертации; 5) литература на иностранных языках.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Б законодательные и другие официальные материалы включаются международные акты, конституции, законы, ука</w:t>
      </w:r>
      <w:r>
        <w:rPr>
          <w:color w:val="000000"/>
          <w:sz w:val="24"/>
          <w:szCs w:val="24"/>
        </w:rPr>
        <w:softHyphen/>
        <w:t>зы, постановления правительства, приказы министерств, ве</w:t>
      </w:r>
      <w:r>
        <w:rPr>
          <w:color w:val="000000"/>
          <w:sz w:val="24"/>
          <w:szCs w:val="24"/>
        </w:rPr>
        <w:softHyphen/>
        <w:t>домств, государственных комитетов и т. п. в соответствии с ус</w:t>
      </w:r>
      <w:r>
        <w:rPr>
          <w:color w:val="000000"/>
          <w:sz w:val="24"/>
          <w:szCs w:val="24"/>
        </w:rPr>
        <w:softHyphen/>
        <w:t>тановленной последовательностью. В раздел "Книги" включа</w:t>
      </w:r>
      <w:r>
        <w:rPr>
          <w:color w:val="000000"/>
          <w:sz w:val="24"/>
          <w:szCs w:val="24"/>
        </w:rPr>
        <w:softHyphen/>
        <w:t>ется вся использованная монографическая, публицистическая и другая литература, располагаемая в алфавитном порядке по первой букве фамилии автора; если работа представляет сбор</w:t>
      </w:r>
      <w:r>
        <w:rPr>
          <w:color w:val="000000"/>
          <w:sz w:val="24"/>
          <w:szCs w:val="24"/>
        </w:rPr>
        <w:softHyphen/>
        <w:t>ник, научных статей, — то по первой букве его названия. В разделе "Статьи" перечисляются научные работы, опублико</w:t>
      </w:r>
      <w:r>
        <w:rPr>
          <w:color w:val="000000"/>
          <w:sz w:val="24"/>
          <w:szCs w:val="24"/>
        </w:rPr>
        <w:softHyphen/>
        <w:t>ванные в журналах, сборниках научных трудов, в периодиче</w:t>
      </w:r>
      <w:r>
        <w:rPr>
          <w:color w:val="000000"/>
          <w:sz w:val="24"/>
          <w:szCs w:val="24"/>
        </w:rPr>
        <w:softHyphen/>
        <w:t>ской печати.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В библиографии указываются все использованные источ</w:t>
      </w:r>
      <w:r>
        <w:rPr>
          <w:color w:val="000000"/>
          <w:sz w:val="24"/>
          <w:szCs w:val="24"/>
        </w:rPr>
        <w:softHyphen/>
        <w:t>ники, а не только цитируемая по тексту литература. При этом объем источника дается полностью: если это монография, то сколько страниц в этой работе; если это научная статья, то на каких страницах в журнале она размещена. (С образцами оформ</w:t>
      </w:r>
      <w:r>
        <w:rPr>
          <w:color w:val="000000"/>
          <w:sz w:val="24"/>
          <w:szCs w:val="24"/>
        </w:rPr>
        <w:softHyphen/>
        <w:t>ления титульных листов можно ознакомиться в учебном каби</w:t>
      </w:r>
      <w:r>
        <w:rPr>
          <w:color w:val="000000"/>
          <w:sz w:val="24"/>
          <w:szCs w:val="24"/>
        </w:rPr>
        <w:softHyphen/>
        <w:t>нете кафедры).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Курсовая работа подписывается автором, ставится дата ее завершения и работа сдается для регистрации методисту ка</w:t>
      </w:r>
      <w:r>
        <w:rPr>
          <w:color w:val="000000"/>
          <w:sz w:val="24"/>
          <w:szCs w:val="24"/>
        </w:rPr>
        <w:softHyphen/>
        <w:t>федры.</w:t>
      </w:r>
    </w:p>
    <w:p w:rsidR="006433EA" w:rsidRDefault="006433EA">
      <w:pPr>
        <w:shd w:val="clear" w:color="auto" w:fill="FFFFFF"/>
        <w:ind w:right="1872" w:firstLine="567"/>
        <w:jc w:val="center"/>
        <w:rPr>
          <w:bCs/>
          <w:color w:val="000000"/>
          <w:sz w:val="24"/>
          <w:szCs w:val="24"/>
        </w:rPr>
      </w:pPr>
    </w:p>
    <w:p w:rsidR="006433EA" w:rsidRDefault="006433EA">
      <w:pPr>
        <w:shd w:val="clear" w:color="auto" w:fill="FFFFFF"/>
        <w:ind w:right="2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Устранение указанных </w:t>
      </w:r>
    </w:p>
    <w:p w:rsidR="006433EA" w:rsidRDefault="006433EA">
      <w:pPr>
        <w:shd w:val="clear" w:color="auto" w:fill="FFFFFF"/>
        <w:ind w:right="2"/>
        <w:jc w:val="center"/>
        <w:rPr>
          <w:b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в рецензии замечаний</w:t>
      </w:r>
    </w:p>
    <w:p w:rsidR="006433EA" w:rsidRDefault="006433EA">
      <w:pPr>
        <w:shd w:val="clear" w:color="auto" w:fill="FFFFFF"/>
        <w:ind w:firstLine="567"/>
        <w:jc w:val="both"/>
        <w:rPr>
          <w:color w:val="000000"/>
          <w:sz w:val="24"/>
          <w:szCs w:val="24"/>
        </w:rPr>
      </w:pP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Устранение указанных в рецензии замечаний и после</w:t>
      </w:r>
      <w:r>
        <w:rPr>
          <w:color w:val="000000"/>
          <w:sz w:val="24"/>
          <w:szCs w:val="24"/>
        </w:rPr>
        <w:softHyphen/>
        <w:t>дующая защита представляет собой завершающую часть рабо</w:t>
      </w:r>
      <w:r>
        <w:rPr>
          <w:color w:val="000000"/>
          <w:sz w:val="24"/>
          <w:szCs w:val="24"/>
        </w:rPr>
        <w:softHyphen/>
        <w:t>ты над исследованием и в некоторой степени выступает ее итогом.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Получив письменную рецензию, студент внимательно изу</w:t>
      </w:r>
      <w:r>
        <w:rPr>
          <w:color w:val="000000"/>
          <w:sz w:val="24"/>
          <w:szCs w:val="24"/>
        </w:rPr>
        <w:softHyphen/>
        <w:t>чает ее, а также замечания, указанные в тексте работы.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Замечания, требующие письменного дополнения, заносят</w:t>
      </w:r>
      <w:r>
        <w:rPr>
          <w:color w:val="000000"/>
          <w:sz w:val="24"/>
          <w:szCs w:val="24"/>
        </w:rPr>
        <w:softHyphen/>
        <w:t>ся на левую сторону страницы или в конец курсовой работы. Отдельные замечания, указанные в рецензии, могут не нуж</w:t>
      </w:r>
      <w:r>
        <w:rPr>
          <w:color w:val="000000"/>
          <w:sz w:val="24"/>
          <w:szCs w:val="24"/>
        </w:rPr>
        <w:softHyphen/>
        <w:t>даться в письменном изложении, а требуют лишь подкрепле</w:t>
      </w:r>
      <w:r>
        <w:rPr>
          <w:color w:val="000000"/>
          <w:sz w:val="24"/>
          <w:szCs w:val="24"/>
        </w:rPr>
        <w:softHyphen/>
        <w:t>ния аргументами, которые приводятся при защите.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Если содержание работы не соответствует предъявляемым требованиям (не раскрыты вопросы, все переписано из одного источника и т. д.), то курсовая работа направляется на доработку. Только после устранения указанных замечаний и доработки студент допускается к защите.</w:t>
      </w:r>
    </w:p>
    <w:p w:rsidR="006433EA" w:rsidRDefault="006433EA">
      <w:pPr>
        <w:shd w:val="clear" w:color="auto" w:fill="FFFFFF"/>
        <w:ind w:right="29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Получив допуск к защите, студент должен обновить в па</w:t>
      </w:r>
      <w:r>
        <w:rPr>
          <w:color w:val="000000"/>
          <w:sz w:val="24"/>
          <w:szCs w:val="24"/>
        </w:rPr>
        <w:softHyphen/>
        <w:t>мяти содержание курсовой работы, выделить узловые вопросы и найти дополнительные аргументы на высказанные замеча</w:t>
      </w:r>
      <w:r>
        <w:rPr>
          <w:color w:val="000000"/>
          <w:sz w:val="24"/>
          <w:szCs w:val="24"/>
        </w:rPr>
        <w:softHyphen/>
        <w:t>ния.</w:t>
      </w:r>
    </w:p>
    <w:p w:rsidR="006433EA" w:rsidRDefault="006433EA">
      <w:pPr>
        <w:shd w:val="clear" w:color="auto" w:fill="FFFFFF"/>
        <w:ind w:right="19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Защита курсовой работы проводится в, установленные ка</w:t>
      </w:r>
      <w:r>
        <w:rPr>
          <w:color w:val="000000"/>
          <w:sz w:val="24"/>
          <w:szCs w:val="24"/>
        </w:rPr>
        <w:softHyphen/>
        <w:t>федрой сроки и принимается комиссией в составе 2 — 3 препо</w:t>
      </w:r>
      <w:r>
        <w:rPr>
          <w:color w:val="000000"/>
          <w:sz w:val="24"/>
          <w:szCs w:val="24"/>
        </w:rPr>
        <w:softHyphen/>
        <w:t>давателей, включая научного руководителя. В течение 7 — 10 минут, в соответствии с планом, кратко и убедительно излага</w:t>
      </w:r>
      <w:r>
        <w:rPr>
          <w:color w:val="000000"/>
          <w:sz w:val="24"/>
          <w:szCs w:val="24"/>
        </w:rPr>
        <w:softHyphen/>
        <w:t>ется содержание работы, делается обзор использованной науч</w:t>
      </w:r>
      <w:r>
        <w:rPr>
          <w:color w:val="000000"/>
          <w:sz w:val="24"/>
          <w:szCs w:val="24"/>
        </w:rPr>
        <w:softHyphen/>
        <w:t>ной литературы, обобщаются основные выводы, вытекающие из темы исследования. Даются полные и аргументированные ответы на замечания рецензента и заданные в ходе защиты вопросы.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Оценка выставляется с учетом качества выполненной ра</w:t>
      </w:r>
      <w:r>
        <w:rPr>
          <w:color w:val="000000"/>
          <w:sz w:val="24"/>
          <w:szCs w:val="24"/>
        </w:rPr>
        <w:softHyphen/>
        <w:t>боты и результатов ее защиты. В случае оценки курсовой рабо</w:t>
      </w:r>
      <w:r>
        <w:rPr>
          <w:color w:val="000000"/>
          <w:sz w:val="24"/>
          <w:szCs w:val="24"/>
        </w:rPr>
        <w:softHyphen/>
        <w:t>ты "неудовлетворительно" слушатель должен подготовить ра</w:t>
      </w:r>
      <w:r>
        <w:rPr>
          <w:color w:val="000000"/>
          <w:sz w:val="24"/>
          <w:szCs w:val="24"/>
        </w:rPr>
        <w:softHyphen/>
        <w:t>боту заново по той же самой теме или другой, по согласованию с научным руководителем и заведующим кафедрой, пройти ту же самую процедуру защиты. Оценка за курсовую работу вы</w:t>
      </w:r>
      <w:r>
        <w:rPr>
          <w:color w:val="000000"/>
          <w:sz w:val="24"/>
          <w:szCs w:val="24"/>
        </w:rPr>
        <w:softHyphen/>
        <w:t>ставляется в зачетную книжку, а затем с выпиской прилагает</w:t>
      </w:r>
      <w:r>
        <w:rPr>
          <w:color w:val="000000"/>
          <w:sz w:val="24"/>
          <w:szCs w:val="24"/>
        </w:rPr>
        <w:softHyphen/>
        <w:t>ся к диплому. Студенты, не написавшие курсовую работу, счи</w:t>
      </w:r>
      <w:r>
        <w:rPr>
          <w:color w:val="000000"/>
          <w:sz w:val="24"/>
          <w:szCs w:val="24"/>
        </w:rPr>
        <w:softHyphen/>
        <w:t>таются имеющими академическую задолженность.</w:t>
      </w:r>
    </w:p>
    <w:p w:rsidR="006433EA" w:rsidRDefault="006433EA">
      <w:pPr>
        <w:shd w:val="clear" w:color="auto" w:fill="FFFFFF"/>
        <w:ind w:right="2006" w:firstLine="567"/>
        <w:jc w:val="center"/>
        <w:rPr>
          <w:bCs/>
          <w:color w:val="000000"/>
          <w:sz w:val="24"/>
          <w:szCs w:val="24"/>
        </w:rPr>
      </w:pPr>
    </w:p>
    <w:p w:rsidR="006433EA" w:rsidRDefault="006433EA">
      <w:pPr>
        <w:shd w:val="clear" w:color="auto" w:fill="FFFFFF"/>
        <w:ind w:right="2"/>
        <w:jc w:val="center"/>
        <w:rPr>
          <w:b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Примерная </w:t>
      </w:r>
      <w:r>
        <w:rPr>
          <w:b/>
          <w:color w:val="000000"/>
          <w:sz w:val="28"/>
          <w:szCs w:val="28"/>
        </w:rPr>
        <w:t xml:space="preserve">тематика </w:t>
      </w:r>
    </w:p>
    <w:p w:rsidR="006433EA" w:rsidRDefault="006433EA">
      <w:pPr>
        <w:shd w:val="clear" w:color="auto" w:fill="FFFFFF"/>
        <w:ind w:right="2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курсовых работ</w:t>
      </w:r>
    </w:p>
    <w:p w:rsidR="006433EA" w:rsidRDefault="006433EA">
      <w:pPr>
        <w:shd w:val="clear" w:color="auto" w:fill="FFFFFF"/>
        <w:ind w:right="2006" w:firstLine="567"/>
        <w:jc w:val="center"/>
        <w:rPr>
          <w:sz w:val="24"/>
          <w:szCs w:val="24"/>
        </w:rPr>
      </w:pPr>
    </w:p>
    <w:p w:rsidR="006433EA" w:rsidRDefault="006433EA">
      <w:pPr>
        <w:numPr>
          <w:ilvl w:val="0"/>
          <w:numId w:val="39"/>
        </w:numPr>
        <w:shd w:val="clear" w:color="auto" w:fill="FFFFFF"/>
        <w:tabs>
          <w:tab w:val="left" w:pos="691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Предмет и методология теории права и государства.</w:t>
      </w:r>
    </w:p>
    <w:p w:rsidR="006433EA" w:rsidRDefault="006433EA">
      <w:pPr>
        <w:numPr>
          <w:ilvl w:val="0"/>
          <w:numId w:val="39"/>
        </w:numPr>
        <w:shd w:val="clear" w:color="auto" w:fill="FFFFFF"/>
        <w:tabs>
          <w:tab w:val="left" w:pos="691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Развитие и современное состояние теории права и госу</w:t>
      </w:r>
      <w:r>
        <w:rPr>
          <w:color w:val="000000"/>
          <w:sz w:val="24"/>
          <w:szCs w:val="24"/>
        </w:rPr>
        <w:softHyphen/>
        <w:t>дарства.</w:t>
      </w:r>
    </w:p>
    <w:p w:rsidR="006433EA" w:rsidRDefault="006433EA">
      <w:pPr>
        <w:numPr>
          <w:ilvl w:val="0"/>
          <w:numId w:val="39"/>
        </w:numPr>
        <w:shd w:val="clear" w:color="auto" w:fill="FFFFFF"/>
        <w:tabs>
          <w:tab w:val="left" w:pos="691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Происхождение государства и права.</w:t>
      </w:r>
    </w:p>
    <w:p w:rsidR="006433EA" w:rsidRDefault="006433EA">
      <w:pPr>
        <w:numPr>
          <w:ilvl w:val="0"/>
          <w:numId w:val="39"/>
        </w:numPr>
        <w:shd w:val="clear" w:color="auto" w:fill="FFFFFF"/>
        <w:tabs>
          <w:tab w:val="left" w:pos="691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Общая характеристика теорий происхождения государ</w:t>
      </w:r>
      <w:r>
        <w:rPr>
          <w:color w:val="000000"/>
          <w:sz w:val="24"/>
          <w:szCs w:val="24"/>
        </w:rPr>
        <w:softHyphen/>
        <w:t>ства и права.</w:t>
      </w:r>
    </w:p>
    <w:p w:rsidR="006433EA" w:rsidRDefault="006433EA">
      <w:pPr>
        <w:numPr>
          <w:ilvl w:val="0"/>
          <w:numId w:val="39"/>
        </w:numPr>
        <w:shd w:val="clear" w:color="auto" w:fill="FFFFFF"/>
        <w:tabs>
          <w:tab w:val="left" w:pos="691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Сущность государства: общечеловеческое и классовое начала.</w:t>
      </w:r>
    </w:p>
    <w:p w:rsidR="006433EA" w:rsidRDefault="006433EA">
      <w:pPr>
        <w:numPr>
          <w:ilvl w:val="0"/>
          <w:numId w:val="39"/>
        </w:numPr>
        <w:shd w:val="clear" w:color="auto" w:fill="FFFFFF"/>
        <w:tabs>
          <w:tab w:val="left" w:pos="691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Государственная власть, ее свойства и формы осуществления.</w:t>
      </w:r>
    </w:p>
    <w:p w:rsidR="006433EA" w:rsidRDefault="006433EA">
      <w:pPr>
        <w:numPr>
          <w:ilvl w:val="0"/>
          <w:numId w:val="39"/>
        </w:numPr>
        <w:shd w:val="clear" w:color="auto" w:fill="FFFFFF"/>
        <w:tabs>
          <w:tab w:val="left" w:pos="691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Соотношение права, государства и экономики.</w:t>
      </w:r>
    </w:p>
    <w:p w:rsidR="006433EA" w:rsidRDefault="006433EA">
      <w:pPr>
        <w:numPr>
          <w:ilvl w:val="0"/>
          <w:numId w:val="39"/>
        </w:numPr>
        <w:shd w:val="clear" w:color="auto" w:fill="FFFFFF"/>
        <w:tabs>
          <w:tab w:val="left" w:pos="691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Типология государства.</w:t>
      </w:r>
    </w:p>
    <w:p w:rsidR="006433EA" w:rsidRDefault="006433EA">
      <w:pPr>
        <w:numPr>
          <w:ilvl w:val="0"/>
          <w:numId w:val="39"/>
        </w:numPr>
        <w:shd w:val="clear" w:color="auto" w:fill="FFFFFF"/>
        <w:tabs>
          <w:tab w:val="left" w:pos="691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Социалистический тип государства: действительность и модель.</w:t>
      </w:r>
    </w:p>
    <w:p w:rsidR="006433EA" w:rsidRDefault="006433EA">
      <w:pPr>
        <w:numPr>
          <w:ilvl w:val="0"/>
          <w:numId w:val="40"/>
        </w:numPr>
        <w:shd w:val="clear" w:color="auto" w:fill="FFFFFF"/>
        <w:tabs>
          <w:tab w:val="left" w:pos="787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Тоталитарное государство.</w:t>
      </w:r>
    </w:p>
    <w:p w:rsidR="006433EA" w:rsidRDefault="006433EA">
      <w:pPr>
        <w:numPr>
          <w:ilvl w:val="0"/>
          <w:numId w:val="40"/>
        </w:numPr>
        <w:shd w:val="clear" w:color="auto" w:fill="FFFFFF"/>
        <w:tabs>
          <w:tab w:val="left" w:pos="787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Правовое государство и гражданское общество.</w:t>
      </w:r>
    </w:p>
    <w:p w:rsidR="006433EA" w:rsidRDefault="006433EA">
      <w:pPr>
        <w:numPr>
          <w:ilvl w:val="0"/>
          <w:numId w:val="40"/>
        </w:numPr>
        <w:shd w:val="clear" w:color="auto" w:fill="FFFFFF"/>
        <w:tabs>
          <w:tab w:val="left" w:pos="787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Теория политической системы общества.</w:t>
      </w:r>
    </w:p>
    <w:p w:rsidR="006433EA" w:rsidRDefault="006433EA">
      <w:pPr>
        <w:numPr>
          <w:ilvl w:val="0"/>
          <w:numId w:val="40"/>
        </w:numPr>
        <w:shd w:val="clear" w:color="auto" w:fill="FFFFFF"/>
        <w:tabs>
          <w:tab w:val="left" w:pos="787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Форма государства.</w:t>
      </w:r>
    </w:p>
    <w:p w:rsidR="006433EA" w:rsidRDefault="006433EA">
      <w:pPr>
        <w:numPr>
          <w:ilvl w:val="0"/>
          <w:numId w:val="40"/>
        </w:numPr>
        <w:shd w:val="clear" w:color="auto" w:fill="FFFFFF"/>
        <w:tabs>
          <w:tab w:val="left" w:pos="787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Механизм государства.</w:t>
      </w:r>
    </w:p>
    <w:p w:rsidR="006433EA" w:rsidRDefault="006433EA">
      <w:pPr>
        <w:numPr>
          <w:ilvl w:val="0"/>
          <w:numId w:val="40"/>
        </w:numPr>
        <w:shd w:val="clear" w:color="auto" w:fill="FFFFFF"/>
        <w:tabs>
          <w:tab w:val="left" w:pos="787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Теория разделения властей.</w:t>
      </w:r>
    </w:p>
    <w:p w:rsidR="006433EA" w:rsidRDefault="006433EA">
      <w:pPr>
        <w:numPr>
          <w:ilvl w:val="0"/>
          <w:numId w:val="40"/>
        </w:numPr>
        <w:shd w:val="clear" w:color="auto" w:fill="FFFFFF"/>
        <w:tabs>
          <w:tab w:val="left" w:pos="787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Система правоохранительных органов.</w:t>
      </w:r>
    </w:p>
    <w:p w:rsidR="006433EA" w:rsidRDefault="006433EA">
      <w:pPr>
        <w:numPr>
          <w:ilvl w:val="0"/>
          <w:numId w:val="40"/>
        </w:numPr>
        <w:shd w:val="clear" w:color="auto" w:fill="FFFFFF"/>
        <w:tabs>
          <w:tab w:val="left" w:pos="787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Цели, задачи и функции государства.</w:t>
      </w:r>
    </w:p>
    <w:p w:rsidR="006433EA" w:rsidRDefault="006433EA">
      <w:pPr>
        <w:numPr>
          <w:ilvl w:val="0"/>
          <w:numId w:val="40"/>
        </w:numPr>
        <w:shd w:val="clear" w:color="auto" w:fill="FFFFFF"/>
        <w:tabs>
          <w:tab w:val="left" w:pos="787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Теория прав человека.</w:t>
      </w:r>
    </w:p>
    <w:p w:rsidR="006433EA" w:rsidRDefault="006433EA">
      <w:pPr>
        <w:numPr>
          <w:ilvl w:val="0"/>
          <w:numId w:val="40"/>
        </w:numPr>
        <w:shd w:val="clear" w:color="auto" w:fill="FFFFFF"/>
        <w:tabs>
          <w:tab w:val="left" w:pos="787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Современные подходы к пониманию права.</w:t>
      </w:r>
    </w:p>
    <w:p w:rsidR="006433EA" w:rsidRDefault="006433EA">
      <w:pPr>
        <w:numPr>
          <w:ilvl w:val="0"/>
          <w:numId w:val="40"/>
        </w:numPr>
        <w:shd w:val="clear" w:color="auto" w:fill="FFFFFF"/>
        <w:tabs>
          <w:tab w:val="left" w:pos="787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Право в системе нормативного регулирования общественных отношений.</w:t>
      </w:r>
    </w:p>
    <w:p w:rsidR="006433EA" w:rsidRDefault="006433EA">
      <w:pPr>
        <w:numPr>
          <w:ilvl w:val="0"/>
          <w:numId w:val="40"/>
        </w:numPr>
        <w:shd w:val="clear" w:color="auto" w:fill="FFFFFF"/>
        <w:tabs>
          <w:tab w:val="left" w:pos="787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Формы (источники) права.</w:t>
      </w:r>
    </w:p>
    <w:p w:rsidR="006433EA" w:rsidRDefault="006433EA">
      <w:pPr>
        <w:numPr>
          <w:ilvl w:val="0"/>
          <w:numId w:val="40"/>
        </w:numPr>
        <w:shd w:val="clear" w:color="auto" w:fill="FFFFFF"/>
        <w:tabs>
          <w:tab w:val="left" w:pos="787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Основные правовые системы современности.</w:t>
      </w:r>
    </w:p>
    <w:p w:rsidR="006433EA" w:rsidRDefault="006433EA">
      <w:pPr>
        <w:numPr>
          <w:ilvl w:val="0"/>
          <w:numId w:val="40"/>
        </w:numPr>
        <w:shd w:val="clear" w:color="auto" w:fill="FFFFFF"/>
        <w:tabs>
          <w:tab w:val="left" w:pos="787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Нормотворчество.</w:t>
      </w:r>
    </w:p>
    <w:p w:rsidR="006433EA" w:rsidRDefault="006433EA">
      <w:pPr>
        <w:numPr>
          <w:ilvl w:val="0"/>
          <w:numId w:val="40"/>
        </w:numPr>
        <w:shd w:val="clear" w:color="auto" w:fill="FFFFFF"/>
        <w:tabs>
          <w:tab w:val="left" w:pos="787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Норма права.</w:t>
      </w:r>
    </w:p>
    <w:p w:rsidR="006433EA" w:rsidRDefault="006433EA">
      <w:pPr>
        <w:numPr>
          <w:ilvl w:val="0"/>
          <w:numId w:val="40"/>
        </w:numPr>
        <w:shd w:val="clear" w:color="auto" w:fill="FFFFFF"/>
        <w:tabs>
          <w:tab w:val="left" w:pos="787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Система права.</w:t>
      </w:r>
    </w:p>
    <w:p w:rsidR="006433EA" w:rsidRDefault="006433EA">
      <w:pPr>
        <w:numPr>
          <w:ilvl w:val="0"/>
          <w:numId w:val="40"/>
        </w:numPr>
        <w:shd w:val="clear" w:color="auto" w:fill="FFFFFF"/>
        <w:tabs>
          <w:tab w:val="left" w:pos="787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Правовые отношения.</w:t>
      </w:r>
    </w:p>
    <w:p w:rsidR="006433EA" w:rsidRDefault="006433EA">
      <w:pPr>
        <w:numPr>
          <w:ilvl w:val="0"/>
          <w:numId w:val="40"/>
        </w:numPr>
        <w:shd w:val="clear" w:color="auto" w:fill="FFFFFF"/>
        <w:tabs>
          <w:tab w:val="left" w:pos="787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Объекты правоотношений.</w:t>
      </w:r>
    </w:p>
    <w:p w:rsidR="006433EA" w:rsidRDefault="006433EA">
      <w:pPr>
        <w:numPr>
          <w:ilvl w:val="0"/>
          <w:numId w:val="40"/>
        </w:numPr>
        <w:shd w:val="clear" w:color="auto" w:fill="FFFFFF"/>
        <w:tabs>
          <w:tab w:val="left" w:pos="787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Субъекты правоотношений.</w:t>
      </w:r>
    </w:p>
    <w:p w:rsidR="006433EA" w:rsidRDefault="006433EA">
      <w:pPr>
        <w:numPr>
          <w:ilvl w:val="0"/>
          <w:numId w:val="40"/>
        </w:numPr>
        <w:shd w:val="clear" w:color="auto" w:fill="FFFFFF"/>
        <w:tabs>
          <w:tab w:val="left" w:pos="787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Реализация норм права.</w:t>
      </w:r>
    </w:p>
    <w:p w:rsidR="006433EA" w:rsidRDefault="006433EA">
      <w:pPr>
        <w:numPr>
          <w:ilvl w:val="0"/>
          <w:numId w:val="40"/>
        </w:numPr>
        <w:shd w:val="clear" w:color="auto" w:fill="FFFFFF"/>
        <w:tabs>
          <w:tab w:val="left" w:pos="787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Толкование норм права.</w:t>
      </w:r>
    </w:p>
    <w:p w:rsidR="006433EA" w:rsidRDefault="006433EA">
      <w:pPr>
        <w:numPr>
          <w:ilvl w:val="0"/>
          <w:numId w:val="40"/>
        </w:numPr>
        <w:shd w:val="clear" w:color="auto" w:fill="FFFFFF"/>
        <w:tabs>
          <w:tab w:val="left" w:pos="787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Механизм правового регулирования.</w:t>
      </w:r>
    </w:p>
    <w:p w:rsidR="006433EA" w:rsidRDefault="006433EA">
      <w:pPr>
        <w:numPr>
          <w:ilvl w:val="0"/>
          <w:numId w:val="40"/>
        </w:numPr>
        <w:shd w:val="clear" w:color="auto" w:fill="FFFFFF"/>
        <w:tabs>
          <w:tab w:val="left" w:pos="787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Правосознание и правовая культура.</w:t>
      </w:r>
    </w:p>
    <w:p w:rsidR="006433EA" w:rsidRDefault="006433EA">
      <w:pPr>
        <w:numPr>
          <w:ilvl w:val="0"/>
          <w:numId w:val="40"/>
        </w:numPr>
        <w:shd w:val="clear" w:color="auto" w:fill="FFFFFF"/>
        <w:tabs>
          <w:tab w:val="left" w:pos="787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Правомерное поведение.</w:t>
      </w:r>
    </w:p>
    <w:p w:rsidR="006433EA" w:rsidRDefault="006433EA">
      <w:pPr>
        <w:numPr>
          <w:ilvl w:val="0"/>
          <w:numId w:val="40"/>
        </w:numPr>
        <w:shd w:val="clear" w:color="auto" w:fill="FFFFFF"/>
        <w:tabs>
          <w:tab w:val="left" w:pos="787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Правонарушение: понятие, признаки.</w:t>
      </w:r>
    </w:p>
    <w:p w:rsidR="006433EA" w:rsidRDefault="006433EA">
      <w:pPr>
        <w:numPr>
          <w:ilvl w:val="0"/>
          <w:numId w:val="40"/>
        </w:numPr>
        <w:shd w:val="clear" w:color="auto" w:fill="FFFFFF"/>
        <w:tabs>
          <w:tab w:val="left" w:pos="787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Юридическая ответственность.</w:t>
      </w:r>
    </w:p>
    <w:p w:rsidR="006433EA" w:rsidRDefault="006433EA">
      <w:pPr>
        <w:numPr>
          <w:ilvl w:val="0"/>
          <w:numId w:val="40"/>
        </w:numPr>
        <w:shd w:val="clear" w:color="auto" w:fill="FFFFFF"/>
        <w:tabs>
          <w:tab w:val="left" w:pos="787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Законность и правопорядок.</w:t>
      </w:r>
    </w:p>
    <w:p w:rsidR="006433EA" w:rsidRDefault="006433EA">
      <w:pPr>
        <w:numPr>
          <w:ilvl w:val="0"/>
          <w:numId w:val="40"/>
        </w:numPr>
        <w:shd w:val="clear" w:color="auto" w:fill="FFFFFF"/>
        <w:tabs>
          <w:tab w:val="left" w:pos="787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Социальные корни правонарушений.</w:t>
      </w:r>
    </w:p>
    <w:p w:rsidR="006433EA" w:rsidRDefault="006433EA">
      <w:pPr>
        <w:shd w:val="clear" w:color="auto" w:fill="FFFFFF"/>
        <w:tabs>
          <w:tab w:val="left" w:pos="787"/>
        </w:tabs>
        <w:rPr>
          <w:color w:val="000000"/>
          <w:sz w:val="24"/>
          <w:szCs w:val="24"/>
        </w:rPr>
      </w:pPr>
    </w:p>
    <w:p w:rsidR="006433EA" w:rsidRDefault="006433EA">
      <w:pPr>
        <w:shd w:val="clear" w:color="auto" w:fill="FFFFFF"/>
        <w:tabs>
          <w:tab w:val="left" w:pos="787"/>
        </w:tabs>
        <w:rPr>
          <w:color w:val="000000"/>
          <w:sz w:val="24"/>
          <w:szCs w:val="24"/>
        </w:rPr>
      </w:pPr>
    </w:p>
    <w:p w:rsidR="006433EA" w:rsidRDefault="006433EA">
      <w:pPr>
        <w:shd w:val="clear" w:color="auto" w:fill="FFFFFF"/>
        <w:ind w:right="2"/>
        <w:jc w:val="center"/>
        <w:rPr>
          <w:b/>
          <w:bCs/>
          <w:color w:val="000000"/>
          <w:sz w:val="28"/>
          <w:szCs w:val="28"/>
        </w:rPr>
      </w:pPr>
      <w:bookmarkStart w:id="8" w:name="с45"/>
      <w:r>
        <w:rPr>
          <w:b/>
          <w:bCs/>
          <w:color w:val="000000"/>
          <w:sz w:val="28"/>
          <w:szCs w:val="28"/>
        </w:rPr>
        <w:t xml:space="preserve">Примерные </w:t>
      </w:r>
      <w:r>
        <w:rPr>
          <w:b/>
          <w:color w:val="000000"/>
          <w:sz w:val="28"/>
          <w:szCs w:val="28"/>
        </w:rPr>
        <w:t xml:space="preserve">планы курсовых </w:t>
      </w:r>
      <w:r>
        <w:rPr>
          <w:b/>
          <w:bCs/>
          <w:color w:val="000000"/>
          <w:sz w:val="28"/>
          <w:szCs w:val="28"/>
        </w:rPr>
        <w:t>работ</w:t>
      </w:r>
    </w:p>
    <w:p w:rsidR="006433EA" w:rsidRDefault="006433EA">
      <w:pPr>
        <w:shd w:val="clear" w:color="auto" w:fill="FFFFFF"/>
        <w:ind w:right="2"/>
        <w:jc w:val="center"/>
        <w:rPr>
          <w:b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и литература к ним</w:t>
      </w:r>
    </w:p>
    <w:bookmarkEnd w:id="8"/>
    <w:p w:rsidR="006433EA" w:rsidRDefault="006433EA">
      <w:pPr>
        <w:shd w:val="clear" w:color="auto" w:fill="FFFFFF"/>
        <w:ind w:right="2"/>
        <w:jc w:val="center"/>
        <w:rPr>
          <w:b/>
          <w:bCs/>
          <w:color w:val="000000"/>
          <w:sz w:val="28"/>
          <w:szCs w:val="28"/>
        </w:rPr>
      </w:pPr>
    </w:p>
    <w:p w:rsidR="006433EA" w:rsidRDefault="006433EA">
      <w:pPr>
        <w:shd w:val="clear" w:color="auto" w:fill="FFFFFF"/>
        <w:ind w:right="2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Тема 1. Предмет и методология</w:t>
      </w:r>
    </w:p>
    <w:p w:rsidR="006433EA" w:rsidRDefault="006433EA">
      <w:pPr>
        <w:shd w:val="clear" w:color="auto" w:fill="FFFFFF"/>
        <w:ind w:right="2"/>
        <w:jc w:val="center"/>
        <w:rPr>
          <w:b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теории государства и права</w:t>
      </w:r>
    </w:p>
    <w:p w:rsidR="006433EA" w:rsidRDefault="006433EA">
      <w:pPr>
        <w:shd w:val="clear" w:color="auto" w:fill="FFFFFF"/>
        <w:ind w:right="4992" w:firstLine="567"/>
        <w:rPr>
          <w:color w:val="000000"/>
          <w:sz w:val="24"/>
          <w:szCs w:val="24"/>
        </w:rPr>
      </w:pPr>
    </w:p>
    <w:p w:rsidR="006433EA" w:rsidRDefault="006433EA">
      <w:pPr>
        <w:shd w:val="clear" w:color="auto" w:fill="FFFFFF"/>
        <w:ind w:right="4992"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ПЛАН: </w:t>
      </w:r>
    </w:p>
    <w:p w:rsidR="006433EA" w:rsidRDefault="006433EA">
      <w:pPr>
        <w:shd w:val="clear" w:color="auto" w:fill="FFFFFF"/>
        <w:ind w:right="4992" w:firstLine="567"/>
        <w:rPr>
          <w:sz w:val="24"/>
          <w:szCs w:val="24"/>
        </w:rPr>
      </w:pPr>
      <w:r>
        <w:rPr>
          <w:color w:val="000000"/>
          <w:sz w:val="24"/>
          <w:szCs w:val="24"/>
        </w:rPr>
        <w:t>Введение</w:t>
      </w:r>
    </w:p>
    <w:p w:rsidR="006433EA" w:rsidRDefault="006433EA">
      <w:pPr>
        <w:numPr>
          <w:ilvl w:val="0"/>
          <w:numId w:val="41"/>
        </w:numPr>
        <w:shd w:val="clear" w:color="auto" w:fill="FFFFFF"/>
        <w:tabs>
          <w:tab w:val="left" w:pos="672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Понятие и предмет теории государства и права.</w:t>
      </w:r>
    </w:p>
    <w:p w:rsidR="006433EA" w:rsidRDefault="006433EA">
      <w:pPr>
        <w:numPr>
          <w:ilvl w:val="0"/>
          <w:numId w:val="41"/>
        </w:numPr>
        <w:shd w:val="clear" w:color="auto" w:fill="FFFFFF"/>
        <w:tabs>
          <w:tab w:val="left" w:pos="672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Методология в познании государства и права. Юридиче</w:t>
      </w:r>
      <w:r>
        <w:rPr>
          <w:color w:val="000000"/>
          <w:sz w:val="24"/>
          <w:szCs w:val="24"/>
        </w:rPr>
        <w:softHyphen/>
        <w:t>ские категории и их система.</w:t>
      </w:r>
    </w:p>
    <w:p w:rsidR="006433EA" w:rsidRDefault="006433EA">
      <w:pPr>
        <w:numPr>
          <w:ilvl w:val="0"/>
          <w:numId w:val="41"/>
        </w:numPr>
        <w:shd w:val="clear" w:color="auto" w:fill="FFFFFF"/>
        <w:tabs>
          <w:tab w:val="left" w:pos="672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Значение теории государства и права для подготовки высокопрофессиональных юристов.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color w:val="000000"/>
          <w:sz w:val="24"/>
          <w:szCs w:val="24"/>
        </w:rPr>
        <w:t>Заключение</w:t>
      </w:r>
    </w:p>
    <w:p w:rsidR="006433EA" w:rsidRDefault="006433EA">
      <w:pPr>
        <w:shd w:val="clear" w:color="auto" w:fill="FFFFFF"/>
        <w:ind w:right="29" w:firstLine="567"/>
        <w:jc w:val="center"/>
        <w:rPr>
          <w:bCs/>
          <w:color w:val="000000"/>
          <w:sz w:val="24"/>
          <w:szCs w:val="24"/>
        </w:rPr>
      </w:pPr>
    </w:p>
    <w:p w:rsidR="006433EA" w:rsidRDefault="006433EA">
      <w:pPr>
        <w:shd w:val="clear" w:color="auto" w:fill="FFFFFF"/>
        <w:ind w:right="29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Литература</w:t>
      </w:r>
    </w:p>
    <w:p w:rsidR="006433EA" w:rsidRDefault="006433EA">
      <w:pPr>
        <w:shd w:val="clear" w:color="auto" w:fill="FFFFFF"/>
        <w:ind w:right="29" w:firstLine="567"/>
        <w:jc w:val="center"/>
        <w:rPr>
          <w:sz w:val="24"/>
          <w:szCs w:val="24"/>
        </w:rPr>
      </w:pP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Васильев А. М. </w:t>
      </w:r>
      <w:r>
        <w:rPr>
          <w:color w:val="000000"/>
          <w:sz w:val="24"/>
          <w:szCs w:val="24"/>
        </w:rPr>
        <w:t>Правовые категории. Методологические ас</w:t>
      </w:r>
      <w:r>
        <w:rPr>
          <w:color w:val="000000"/>
          <w:sz w:val="24"/>
          <w:szCs w:val="24"/>
        </w:rPr>
        <w:softHyphen/>
        <w:t>пекты разработки системы категорий теории права. М., 1976.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Гегель Г. В. Ф. </w:t>
      </w:r>
      <w:r>
        <w:rPr>
          <w:color w:val="000000"/>
          <w:sz w:val="24"/>
          <w:szCs w:val="24"/>
        </w:rPr>
        <w:t>Философия права. М., 1990.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Историческое и логическое в познании государства и пра</w:t>
      </w:r>
      <w:r>
        <w:rPr>
          <w:color w:val="000000"/>
          <w:sz w:val="24"/>
          <w:szCs w:val="24"/>
        </w:rPr>
        <w:softHyphen/>
        <w:t>ва. Л., 1988.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Керимов Д. А. </w:t>
      </w:r>
      <w:r>
        <w:rPr>
          <w:color w:val="000000"/>
          <w:sz w:val="24"/>
          <w:szCs w:val="24"/>
        </w:rPr>
        <w:t>Философские основания политико-правовых исследований. М., 1986.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Керимов Д. А. </w:t>
      </w:r>
      <w:r>
        <w:rPr>
          <w:color w:val="000000"/>
          <w:sz w:val="24"/>
          <w:szCs w:val="24"/>
        </w:rPr>
        <w:t>Философские проблемы права. М., 1987.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Козлов В. А. </w:t>
      </w:r>
      <w:r>
        <w:rPr>
          <w:color w:val="000000"/>
          <w:sz w:val="24"/>
          <w:szCs w:val="24"/>
        </w:rPr>
        <w:t>Проблемы предмета и методологии общей тео</w:t>
      </w:r>
      <w:r>
        <w:rPr>
          <w:color w:val="000000"/>
          <w:sz w:val="24"/>
          <w:szCs w:val="24"/>
        </w:rPr>
        <w:softHyphen/>
        <w:t>рии права. Л., 1989.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Келле В. Ж., Ковалъзон М. Я. </w:t>
      </w:r>
      <w:r>
        <w:rPr>
          <w:color w:val="000000"/>
          <w:sz w:val="24"/>
          <w:szCs w:val="24"/>
        </w:rPr>
        <w:t>Теория и история. Проблемы теории исторического процесса. М., 1981.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Лазарев В. В. </w:t>
      </w:r>
      <w:r>
        <w:rPr>
          <w:color w:val="000000"/>
          <w:sz w:val="24"/>
          <w:szCs w:val="24"/>
        </w:rPr>
        <w:t>Теория государства и права. Актуальные про</w:t>
      </w:r>
      <w:r>
        <w:rPr>
          <w:color w:val="000000"/>
          <w:sz w:val="24"/>
          <w:szCs w:val="24"/>
        </w:rPr>
        <w:softHyphen/>
        <w:t>блемы. М., 1992.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Лапаева В. В. </w:t>
      </w:r>
      <w:r>
        <w:rPr>
          <w:color w:val="000000"/>
          <w:sz w:val="24"/>
          <w:szCs w:val="24"/>
        </w:rPr>
        <w:t>Конкретно-социологические исследования в праве. М., 1986.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Леваневский В. А. </w:t>
      </w:r>
      <w:r>
        <w:rPr>
          <w:color w:val="000000"/>
          <w:sz w:val="24"/>
          <w:szCs w:val="24"/>
        </w:rPr>
        <w:t>Конкретно-социологические исследова</w:t>
      </w:r>
      <w:r>
        <w:rPr>
          <w:color w:val="000000"/>
          <w:sz w:val="24"/>
          <w:szCs w:val="24"/>
        </w:rPr>
        <w:softHyphen/>
        <w:t>ния в праве. М., 1986.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Ленин В. И. </w:t>
      </w:r>
      <w:r>
        <w:rPr>
          <w:color w:val="000000"/>
          <w:sz w:val="24"/>
          <w:szCs w:val="24"/>
        </w:rPr>
        <w:t>Конспект книги Гегеля "Наука логики" // Поли, собр. соч. Т. 29. С. 202—203.</w:t>
      </w:r>
    </w:p>
    <w:p w:rsidR="006433EA" w:rsidRDefault="006433EA">
      <w:pPr>
        <w:shd w:val="clear" w:color="auto" w:fill="FFFFFF"/>
        <w:ind w:right="38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Ленин В. И. </w:t>
      </w:r>
      <w:r>
        <w:rPr>
          <w:color w:val="000000"/>
          <w:sz w:val="24"/>
          <w:szCs w:val="24"/>
        </w:rPr>
        <w:t>К вопросу о диалектике // Полн. собр. соч. Т. 29. С. 316—322.</w:t>
      </w:r>
    </w:p>
    <w:p w:rsidR="006433EA" w:rsidRDefault="006433EA">
      <w:pPr>
        <w:shd w:val="clear" w:color="auto" w:fill="FFFFFF"/>
        <w:ind w:right="38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Маркс </w:t>
      </w:r>
      <w:r>
        <w:rPr>
          <w:iCs/>
          <w:color w:val="000000"/>
          <w:sz w:val="24"/>
          <w:szCs w:val="24"/>
        </w:rPr>
        <w:t xml:space="preserve">К., Энгельс Ф. </w:t>
      </w:r>
      <w:r>
        <w:rPr>
          <w:color w:val="000000"/>
          <w:sz w:val="24"/>
          <w:szCs w:val="24"/>
        </w:rPr>
        <w:t>Немецкая идеология // Соч. 2-е изд. Т. 3. С. 31—35, 62—64, 69—70.</w:t>
      </w:r>
    </w:p>
    <w:p w:rsidR="006433EA" w:rsidRDefault="006433EA">
      <w:pPr>
        <w:shd w:val="clear" w:color="auto" w:fill="FFFFFF"/>
        <w:ind w:right="29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Маркс </w:t>
      </w:r>
      <w:r>
        <w:rPr>
          <w:iCs/>
          <w:color w:val="000000"/>
          <w:sz w:val="24"/>
          <w:szCs w:val="24"/>
        </w:rPr>
        <w:t xml:space="preserve">К. </w:t>
      </w:r>
      <w:r>
        <w:rPr>
          <w:color w:val="000000"/>
          <w:sz w:val="24"/>
          <w:szCs w:val="24"/>
        </w:rPr>
        <w:t xml:space="preserve">К критике политической экономии // </w:t>
      </w:r>
      <w:r>
        <w:rPr>
          <w:iCs/>
          <w:color w:val="000000"/>
          <w:sz w:val="24"/>
          <w:szCs w:val="24"/>
        </w:rPr>
        <w:t xml:space="preserve">Маркс К., Энгельс Ф, </w:t>
      </w:r>
      <w:r>
        <w:rPr>
          <w:color w:val="000000"/>
          <w:sz w:val="24"/>
          <w:szCs w:val="24"/>
        </w:rPr>
        <w:t>Соч. 2-е изд. Т. 13. С. 5—9.</w:t>
      </w:r>
    </w:p>
    <w:p w:rsidR="006433EA" w:rsidRDefault="006433EA">
      <w:pPr>
        <w:shd w:val="clear" w:color="auto" w:fill="FFFFFF"/>
        <w:ind w:right="29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Маркс К., </w:t>
      </w:r>
      <w:r>
        <w:rPr>
          <w:iCs/>
          <w:color w:val="000000"/>
          <w:sz w:val="24"/>
          <w:szCs w:val="24"/>
        </w:rPr>
        <w:t xml:space="preserve">Энгельс Ф. </w:t>
      </w:r>
      <w:r>
        <w:rPr>
          <w:color w:val="000000"/>
          <w:sz w:val="24"/>
          <w:szCs w:val="24"/>
        </w:rPr>
        <w:t>Манифест коммунистической пар</w:t>
      </w:r>
      <w:r>
        <w:rPr>
          <w:color w:val="000000"/>
          <w:sz w:val="24"/>
          <w:szCs w:val="24"/>
        </w:rPr>
        <w:softHyphen/>
        <w:t>тии // Соч. 2-е изд. Т. 4. С. 426—477.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Новгородцев П. И. </w:t>
      </w:r>
      <w:r>
        <w:rPr>
          <w:color w:val="000000"/>
          <w:sz w:val="24"/>
          <w:szCs w:val="24"/>
        </w:rPr>
        <w:t>Об общественном идеале. М., 1991. Гл. 1.</w:t>
      </w:r>
    </w:p>
    <w:p w:rsidR="006433EA" w:rsidRDefault="006433EA">
      <w:pPr>
        <w:shd w:val="clear" w:color="auto" w:fill="FFFFFF"/>
        <w:ind w:right="29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Общественное сознание и его формы // Предисл. и общ. ред. В. И. Толстых. М., 1986.</w:t>
      </w:r>
    </w:p>
    <w:p w:rsidR="006433EA" w:rsidRDefault="006433EA">
      <w:pPr>
        <w:shd w:val="clear" w:color="auto" w:fill="FFFFFF"/>
        <w:ind w:right="29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Тилле А. А., Швеков Г. В. </w:t>
      </w:r>
      <w:r>
        <w:rPr>
          <w:color w:val="000000"/>
          <w:sz w:val="24"/>
          <w:szCs w:val="24"/>
        </w:rPr>
        <w:t>Сравнительный метод в юридиче</w:t>
      </w:r>
      <w:r>
        <w:rPr>
          <w:color w:val="000000"/>
          <w:sz w:val="24"/>
          <w:szCs w:val="24"/>
        </w:rPr>
        <w:softHyphen/>
        <w:t>ских дисциплинах. М., 1978.</w:t>
      </w:r>
    </w:p>
    <w:p w:rsidR="006433EA" w:rsidRDefault="006433EA">
      <w:pPr>
        <w:shd w:val="clear" w:color="auto" w:fill="FFFFFF"/>
        <w:ind w:right="19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Обсуждение проектов программы по теории государства и права //Гос-во и право. 1994. № 7.</w:t>
      </w:r>
    </w:p>
    <w:p w:rsidR="006433EA" w:rsidRDefault="006433EA">
      <w:pPr>
        <w:shd w:val="clear" w:color="auto" w:fill="FFFFFF"/>
        <w:ind w:right="19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Обсуждение учебника по общей теории права//Гос-во и право. 1994. № 5.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Тихомиров Ю. А. </w:t>
      </w:r>
      <w:r>
        <w:rPr>
          <w:color w:val="000000"/>
          <w:sz w:val="24"/>
          <w:szCs w:val="24"/>
        </w:rPr>
        <w:t>Проблемы сравнительного законоведе</w:t>
      </w:r>
      <w:r>
        <w:rPr>
          <w:color w:val="000000"/>
          <w:sz w:val="24"/>
          <w:szCs w:val="24"/>
        </w:rPr>
        <w:softHyphen/>
        <w:t>ния / Гос-во и право. 1993. № 8.</w:t>
      </w:r>
    </w:p>
    <w:p w:rsidR="006433EA" w:rsidRDefault="006433EA">
      <w:pPr>
        <w:shd w:val="clear" w:color="auto" w:fill="FFFFFF"/>
        <w:ind w:right="19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Юридическое образование в России в современных усло</w:t>
      </w:r>
      <w:r>
        <w:rPr>
          <w:color w:val="000000"/>
          <w:sz w:val="24"/>
          <w:szCs w:val="24"/>
        </w:rPr>
        <w:softHyphen/>
        <w:t>виях: новые подходы и модели // Государство и право. 1993. № 2.</w:t>
      </w:r>
    </w:p>
    <w:p w:rsidR="006433EA" w:rsidRDefault="006433EA">
      <w:pPr>
        <w:shd w:val="clear" w:color="auto" w:fill="FFFFFF"/>
        <w:ind w:right="461" w:firstLine="567"/>
        <w:rPr>
          <w:bCs/>
          <w:color w:val="000000"/>
          <w:sz w:val="24"/>
          <w:szCs w:val="24"/>
        </w:rPr>
      </w:pPr>
    </w:p>
    <w:p w:rsidR="006433EA" w:rsidRDefault="006433EA">
      <w:pPr>
        <w:shd w:val="clear" w:color="auto" w:fill="FFFFFF"/>
        <w:ind w:right="2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Тема 2. Развитие и современное</w:t>
      </w:r>
    </w:p>
    <w:p w:rsidR="006433EA" w:rsidRDefault="006433EA">
      <w:pPr>
        <w:shd w:val="clear" w:color="auto" w:fill="FFFFFF"/>
        <w:ind w:right="2"/>
        <w:jc w:val="center"/>
        <w:rPr>
          <w:b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состояние теории государства и права</w:t>
      </w:r>
    </w:p>
    <w:p w:rsidR="006433EA" w:rsidRDefault="006433EA">
      <w:pPr>
        <w:shd w:val="clear" w:color="auto" w:fill="FFFFFF"/>
        <w:ind w:right="4608" w:firstLine="567"/>
        <w:rPr>
          <w:color w:val="000000"/>
          <w:sz w:val="24"/>
          <w:szCs w:val="24"/>
        </w:rPr>
      </w:pPr>
    </w:p>
    <w:p w:rsidR="006433EA" w:rsidRDefault="006433EA">
      <w:pPr>
        <w:shd w:val="clear" w:color="auto" w:fill="FFFFFF"/>
        <w:ind w:right="4608"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ПЛАН </w:t>
      </w:r>
    </w:p>
    <w:p w:rsidR="006433EA" w:rsidRDefault="006433EA">
      <w:pPr>
        <w:shd w:val="clear" w:color="auto" w:fill="FFFFFF"/>
        <w:ind w:right="4608" w:firstLine="567"/>
        <w:rPr>
          <w:sz w:val="24"/>
          <w:szCs w:val="24"/>
        </w:rPr>
      </w:pPr>
      <w:r>
        <w:rPr>
          <w:color w:val="000000"/>
          <w:sz w:val="24"/>
          <w:szCs w:val="24"/>
        </w:rPr>
        <w:t>Введение</w:t>
      </w:r>
    </w:p>
    <w:p w:rsidR="006433EA" w:rsidRDefault="006433EA">
      <w:pPr>
        <w:numPr>
          <w:ilvl w:val="0"/>
          <w:numId w:val="42"/>
        </w:numPr>
        <w:shd w:val="clear" w:color="auto" w:fill="FFFFFF"/>
        <w:tabs>
          <w:tab w:val="left" w:pos="691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Понятие и функции теории государства и права как науки.</w:t>
      </w:r>
    </w:p>
    <w:p w:rsidR="006433EA" w:rsidRDefault="006433EA">
      <w:pPr>
        <w:numPr>
          <w:ilvl w:val="0"/>
          <w:numId w:val="42"/>
        </w:numPr>
        <w:shd w:val="clear" w:color="auto" w:fill="FFFFFF"/>
        <w:tabs>
          <w:tab w:val="left" w:pos="691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Основные этапы развития науки теории государства и права.</w:t>
      </w:r>
    </w:p>
    <w:p w:rsidR="006433EA" w:rsidRDefault="006433EA">
      <w:pPr>
        <w:numPr>
          <w:ilvl w:val="0"/>
          <w:numId w:val="42"/>
        </w:numPr>
        <w:shd w:val="clear" w:color="auto" w:fill="FFFFFF"/>
        <w:tabs>
          <w:tab w:val="left" w:pos="691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Преодоление одностороннего подхода в анализе государ</w:t>
      </w:r>
      <w:r>
        <w:rPr>
          <w:color w:val="000000"/>
          <w:sz w:val="24"/>
          <w:szCs w:val="24"/>
        </w:rPr>
        <w:softHyphen/>
        <w:t>ства и права.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color w:val="000000"/>
          <w:sz w:val="24"/>
          <w:szCs w:val="24"/>
        </w:rPr>
        <w:t>Заключение</w:t>
      </w:r>
    </w:p>
    <w:p w:rsidR="006433EA" w:rsidRDefault="006433EA">
      <w:pPr>
        <w:shd w:val="clear" w:color="auto" w:fill="FFFFFF"/>
        <w:ind w:firstLine="567"/>
        <w:jc w:val="center"/>
        <w:rPr>
          <w:bCs/>
          <w:color w:val="000000"/>
          <w:sz w:val="24"/>
          <w:szCs w:val="24"/>
        </w:rPr>
      </w:pPr>
    </w:p>
    <w:p w:rsidR="006433EA" w:rsidRDefault="006433EA">
      <w:pPr>
        <w:shd w:val="clear" w:color="auto" w:fill="FFFFFF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Литература:</w:t>
      </w:r>
    </w:p>
    <w:p w:rsidR="006433EA" w:rsidRDefault="006433EA">
      <w:pPr>
        <w:shd w:val="clear" w:color="auto" w:fill="FFFFFF"/>
        <w:ind w:firstLine="567"/>
        <w:jc w:val="center"/>
        <w:rPr>
          <w:sz w:val="24"/>
          <w:szCs w:val="24"/>
        </w:rPr>
      </w:pP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Бухарин Н. И. </w:t>
      </w:r>
      <w:r>
        <w:rPr>
          <w:color w:val="000000"/>
          <w:sz w:val="24"/>
          <w:szCs w:val="24"/>
        </w:rPr>
        <w:t>Избранные труды: История и организация науки и техники. Л., 1988. С. 120—233; 314—345.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Денисов Ю. </w:t>
      </w:r>
      <w:r>
        <w:rPr>
          <w:iCs/>
          <w:color w:val="000000"/>
          <w:sz w:val="24"/>
          <w:szCs w:val="24"/>
        </w:rPr>
        <w:t xml:space="preserve">А., Спиридонов А. И. </w:t>
      </w:r>
      <w:r>
        <w:rPr>
          <w:color w:val="000000"/>
          <w:sz w:val="24"/>
          <w:szCs w:val="24"/>
        </w:rPr>
        <w:t>Абстрактное и конкрет</w:t>
      </w:r>
      <w:r>
        <w:rPr>
          <w:color w:val="000000"/>
          <w:sz w:val="24"/>
          <w:szCs w:val="24"/>
        </w:rPr>
        <w:softHyphen/>
        <w:t>ное в советском правоведении. Л., 1987.</w:t>
      </w:r>
    </w:p>
    <w:p w:rsidR="006433EA" w:rsidRDefault="006433EA">
      <w:pPr>
        <w:shd w:val="clear" w:color="auto" w:fill="FFFFFF"/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Драма обновления. М., 1990.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Зорькин В. Д. </w:t>
      </w:r>
      <w:r>
        <w:rPr>
          <w:color w:val="000000"/>
          <w:sz w:val="24"/>
          <w:szCs w:val="24"/>
        </w:rPr>
        <w:t>Позитивистская теория права в России. М., 1978.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color w:val="000000"/>
          <w:sz w:val="24"/>
          <w:szCs w:val="24"/>
        </w:rPr>
        <w:t>История политических и правовых учений. 2-е изд. М., 1995.</w:t>
      </w:r>
    </w:p>
    <w:p w:rsidR="006433EA" w:rsidRDefault="006433EA">
      <w:pPr>
        <w:shd w:val="clear" w:color="auto" w:fill="FFFFFF"/>
        <w:ind w:right="19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Капустин М. П. </w:t>
      </w:r>
      <w:r>
        <w:rPr>
          <w:color w:val="000000"/>
          <w:sz w:val="24"/>
          <w:szCs w:val="24"/>
        </w:rPr>
        <w:t>Конец утопии: прошлое и будущее социа</w:t>
      </w:r>
      <w:r>
        <w:rPr>
          <w:color w:val="000000"/>
          <w:sz w:val="24"/>
          <w:szCs w:val="24"/>
        </w:rPr>
        <w:softHyphen/>
        <w:t>лизма. М., 1990.</w:t>
      </w:r>
    </w:p>
    <w:p w:rsidR="006433EA" w:rsidRDefault="006433EA">
      <w:pPr>
        <w:shd w:val="clear" w:color="auto" w:fill="FFFFFF"/>
        <w:ind w:right="19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Комаров С. А. </w:t>
      </w:r>
      <w:r>
        <w:rPr>
          <w:color w:val="000000"/>
          <w:sz w:val="24"/>
          <w:szCs w:val="24"/>
        </w:rPr>
        <w:t>Советское общенародное государство и лич</w:t>
      </w:r>
      <w:r>
        <w:rPr>
          <w:color w:val="000000"/>
          <w:sz w:val="24"/>
          <w:szCs w:val="24"/>
        </w:rPr>
        <w:softHyphen/>
        <w:t>ность. Красноярск, 1986.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Кузнецов Э. В. </w:t>
      </w:r>
      <w:r>
        <w:rPr>
          <w:color w:val="000000"/>
          <w:sz w:val="24"/>
          <w:szCs w:val="24"/>
        </w:rPr>
        <w:t>Философия права в России. М., 1989.</w:t>
      </w:r>
    </w:p>
    <w:p w:rsidR="006433EA" w:rsidRDefault="006433EA">
      <w:pPr>
        <w:shd w:val="clear" w:color="auto" w:fill="FFFFFF"/>
        <w:ind w:right="19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Луковская Д. И. </w:t>
      </w:r>
      <w:r>
        <w:rPr>
          <w:color w:val="000000"/>
          <w:sz w:val="24"/>
          <w:szCs w:val="24"/>
        </w:rPr>
        <w:t>Политические и правовые учения: историко-теоретический аспект. Л., 1985.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color w:val="000000"/>
          <w:sz w:val="24"/>
          <w:szCs w:val="24"/>
        </w:rPr>
        <w:t>Лосев А. Ф. Из ранних произведений. Диалектика мифа. М., 1990.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Левченко В. М. </w:t>
      </w:r>
      <w:r>
        <w:rPr>
          <w:color w:val="000000"/>
          <w:sz w:val="24"/>
          <w:szCs w:val="24"/>
        </w:rPr>
        <w:t>Правовая реформа в России. Рязань, 1994.</w:t>
      </w:r>
    </w:p>
    <w:p w:rsidR="006433EA" w:rsidRDefault="006433EA">
      <w:pPr>
        <w:shd w:val="clear" w:color="auto" w:fill="FFFFFF"/>
        <w:ind w:right="19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Мамут Л. С. </w:t>
      </w:r>
      <w:r>
        <w:rPr>
          <w:color w:val="000000"/>
          <w:sz w:val="24"/>
          <w:szCs w:val="24"/>
        </w:rPr>
        <w:t>Этатизм и анархизм как типы политического сознания. М., 1989.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Новгородцев П. И. </w:t>
      </w:r>
      <w:r>
        <w:rPr>
          <w:color w:val="000000"/>
          <w:sz w:val="24"/>
          <w:szCs w:val="24"/>
        </w:rPr>
        <w:t>Об общественном идеале. М., 1991. Гл. 2.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color w:val="000000"/>
          <w:sz w:val="24"/>
          <w:szCs w:val="24"/>
        </w:rPr>
        <w:t>Политические институты и обновление общества. М., 1989.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color w:val="000000"/>
          <w:sz w:val="24"/>
          <w:szCs w:val="24"/>
        </w:rPr>
        <w:t>Право и власть. М., 1990.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color w:val="000000"/>
          <w:sz w:val="24"/>
          <w:szCs w:val="24"/>
        </w:rPr>
        <w:t>Политическая реформа: цели, противоречия, этапы. М., 1990.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Советское государство в условиях развитого социалисти</w:t>
      </w:r>
      <w:r>
        <w:rPr>
          <w:color w:val="000000"/>
          <w:sz w:val="24"/>
          <w:szCs w:val="24"/>
        </w:rPr>
        <w:softHyphen/>
        <w:t>ческого общества. М., 1978.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Социалистическое правовое государство: концепция и пути реализации. М., 1990.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Явич Л. С. </w:t>
      </w:r>
      <w:r>
        <w:rPr>
          <w:color w:val="000000"/>
          <w:sz w:val="24"/>
          <w:szCs w:val="24"/>
        </w:rPr>
        <w:t>Социализм: право и общественный прогресс. М., 1990.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Алексеев С. С. </w:t>
      </w:r>
      <w:r>
        <w:rPr>
          <w:color w:val="000000"/>
          <w:sz w:val="24"/>
          <w:szCs w:val="24"/>
        </w:rPr>
        <w:t>Несколько мыслей о нашей юридической науке // Сов. гос-во и право. 1989. № 5.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Из двух эпох: русская философия права и социальная ре</w:t>
      </w:r>
      <w:r>
        <w:rPr>
          <w:color w:val="000000"/>
          <w:sz w:val="24"/>
          <w:szCs w:val="24"/>
        </w:rPr>
        <w:softHyphen/>
        <w:t>альность //Социологические исследования. 1990. № 3.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Лившиц Р. </w:t>
      </w:r>
      <w:r>
        <w:rPr>
          <w:color w:val="000000"/>
          <w:sz w:val="24"/>
          <w:szCs w:val="24"/>
        </w:rPr>
        <w:t>3. Государство и право в современном общест</w:t>
      </w:r>
      <w:r>
        <w:rPr>
          <w:color w:val="000000"/>
          <w:sz w:val="24"/>
          <w:szCs w:val="24"/>
        </w:rPr>
        <w:softHyphen/>
        <w:t>ве: необходимость новых подходов // Сов. гос-во и право. 1990. № 10.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Мамут Л. </w:t>
      </w:r>
      <w:r>
        <w:rPr>
          <w:color w:val="000000"/>
          <w:sz w:val="24"/>
          <w:szCs w:val="24"/>
        </w:rPr>
        <w:t>С. Сверим ориентиры: наука о государстве и праве нуждается в радикальном обновлении // Пульс реформ. Юристы и политологи размышляют. М., 1989. С. 89—108.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Советское правовое государство и юридическая наука. Круг</w:t>
      </w:r>
      <w:r>
        <w:rPr>
          <w:color w:val="000000"/>
          <w:sz w:val="24"/>
          <w:szCs w:val="24"/>
        </w:rPr>
        <w:softHyphen/>
        <w:t>лый стол // Сов. гос-во и право. 1989. № 3.</w:t>
      </w:r>
    </w:p>
    <w:p w:rsidR="006433EA" w:rsidRDefault="006433EA">
      <w:pPr>
        <w:shd w:val="clear" w:color="auto" w:fill="FFFFFF"/>
        <w:ind w:firstLine="567"/>
        <w:rPr>
          <w:bCs/>
          <w:color w:val="000000"/>
          <w:sz w:val="24"/>
          <w:szCs w:val="24"/>
        </w:rPr>
      </w:pPr>
    </w:p>
    <w:p w:rsidR="006433EA" w:rsidRDefault="006433EA">
      <w:pPr>
        <w:shd w:val="clear" w:color="auto" w:fill="FFFFFF"/>
        <w:jc w:val="center"/>
        <w:rPr>
          <w:b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Тема 3. Происхождение государства и права</w:t>
      </w:r>
    </w:p>
    <w:p w:rsidR="006433EA" w:rsidRDefault="006433EA">
      <w:pPr>
        <w:shd w:val="clear" w:color="auto" w:fill="FFFFFF"/>
        <w:ind w:right="4992" w:firstLine="567"/>
        <w:rPr>
          <w:color w:val="000000"/>
          <w:sz w:val="24"/>
          <w:szCs w:val="24"/>
        </w:rPr>
      </w:pPr>
    </w:p>
    <w:p w:rsidR="006433EA" w:rsidRDefault="006433EA">
      <w:pPr>
        <w:shd w:val="clear" w:color="auto" w:fill="FFFFFF"/>
        <w:ind w:right="4992"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ПЛАН </w:t>
      </w:r>
    </w:p>
    <w:p w:rsidR="006433EA" w:rsidRDefault="006433EA">
      <w:pPr>
        <w:shd w:val="clear" w:color="auto" w:fill="FFFFFF"/>
        <w:ind w:right="4992" w:firstLine="567"/>
        <w:rPr>
          <w:sz w:val="24"/>
          <w:szCs w:val="24"/>
        </w:rPr>
      </w:pPr>
      <w:r>
        <w:rPr>
          <w:color w:val="000000"/>
          <w:sz w:val="24"/>
          <w:szCs w:val="24"/>
        </w:rPr>
        <w:t>Введение</w:t>
      </w:r>
    </w:p>
    <w:p w:rsidR="006433EA" w:rsidRDefault="006433EA">
      <w:pPr>
        <w:shd w:val="clear" w:color="auto" w:fill="FFFFFF"/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1. Общинно-родовой строй:  экономические  отношения, власть, социальные нормы. Социально-экономические предпосылки возникновения государства.</w:t>
      </w:r>
    </w:p>
    <w:p w:rsidR="006433EA" w:rsidRDefault="006433EA">
      <w:pPr>
        <w:numPr>
          <w:ilvl w:val="0"/>
          <w:numId w:val="43"/>
        </w:numPr>
        <w:shd w:val="clear" w:color="auto" w:fill="FFFFFF"/>
        <w:tabs>
          <w:tab w:val="left" w:pos="710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Возникновение права. Его отличие от социальных норм первобытного общества.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color w:val="000000"/>
          <w:sz w:val="24"/>
          <w:szCs w:val="24"/>
        </w:rPr>
        <w:t>Заключение</w:t>
      </w:r>
    </w:p>
    <w:p w:rsidR="006433EA" w:rsidRDefault="006433EA">
      <w:pPr>
        <w:shd w:val="clear" w:color="auto" w:fill="FFFFFF"/>
        <w:ind w:firstLine="567"/>
        <w:jc w:val="center"/>
        <w:rPr>
          <w:bCs/>
          <w:color w:val="000000"/>
          <w:sz w:val="24"/>
          <w:szCs w:val="24"/>
        </w:rPr>
      </w:pPr>
    </w:p>
    <w:p w:rsidR="006433EA" w:rsidRDefault="006433EA">
      <w:pPr>
        <w:shd w:val="clear" w:color="auto" w:fill="FFFFFF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Литература:</w:t>
      </w:r>
    </w:p>
    <w:p w:rsidR="006433EA" w:rsidRDefault="006433EA">
      <w:pPr>
        <w:shd w:val="clear" w:color="auto" w:fill="FFFFFF"/>
        <w:ind w:firstLine="567"/>
        <w:jc w:val="center"/>
        <w:rPr>
          <w:sz w:val="24"/>
          <w:szCs w:val="24"/>
        </w:rPr>
      </w:pP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Байтин М. И. </w:t>
      </w:r>
      <w:r>
        <w:rPr>
          <w:color w:val="000000"/>
          <w:sz w:val="24"/>
          <w:szCs w:val="24"/>
        </w:rPr>
        <w:t>Государство и политическая власть. Сара</w:t>
      </w:r>
      <w:r>
        <w:rPr>
          <w:color w:val="000000"/>
          <w:sz w:val="24"/>
          <w:szCs w:val="24"/>
        </w:rPr>
        <w:softHyphen/>
        <w:t xml:space="preserve">тов, 1979. Гл. </w:t>
      </w:r>
      <w:r>
        <w:rPr>
          <w:bCs/>
          <w:color w:val="000000"/>
          <w:sz w:val="24"/>
          <w:szCs w:val="24"/>
          <w:lang w:val="en-US"/>
        </w:rPr>
        <w:t>III</w:t>
      </w:r>
      <w:r>
        <w:rPr>
          <w:bCs/>
          <w:color w:val="000000"/>
          <w:sz w:val="24"/>
          <w:szCs w:val="24"/>
        </w:rPr>
        <w:t>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Дробышевский С. А. </w:t>
      </w:r>
      <w:r>
        <w:rPr>
          <w:color w:val="000000"/>
          <w:sz w:val="24"/>
          <w:szCs w:val="24"/>
        </w:rPr>
        <w:t>Политическая организация общества и право: историческое место и начало эволюции. Красноярск, 1991.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История первобытного общества. Эпоха классообразования. М., 1988. Гл. </w:t>
      </w:r>
      <w:r>
        <w:rPr>
          <w:color w:val="000000"/>
          <w:sz w:val="24"/>
          <w:szCs w:val="24"/>
          <w:lang w:val="en-US"/>
        </w:rPr>
        <w:t>II</w:t>
      </w:r>
      <w:r>
        <w:rPr>
          <w:color w:val="000000"/>
          <w:sz w:val="24"/>
          <w:szCs w:val="24"/>
        </w:rPr>
        <w:t>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Лазарев В. В. </w:t>
      </w:r>
      <w:r>
        <w:rPr>
          <w:color w:val="000000"/>
          <w:sz w:val="24"/>
          <w:szCs w:val="24"/>
        </w:rPr>
        <w:t>Теория государства и права. Актуальные про</w:t>
      </w:r>
      <w:r>
        <w:rPr>
          <w:color w:val="000000"/>
          <w:sz w:val="24"/>
          <w:szCs w:val="24"/>
        </w:rPr>
        <w:softHyphen/>
        <w:t>блемы. М., 1992. С. 27—35.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Ленин В. И. </w:t>
      </w:r>
      <w:r>
        <w:rPr>
          <w:color w:val="000000"/>
          <w:sz w:val="24"/>
          <w:szCs w:val="24"/>
        </w:rPr>
        <w:t>Государство и революция // Полн. собр. соч. Т. 33. Гл. 1.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Ленин В. И. </w:t>
      </w:r>
      <w:r>
        <w:rPr>
          <w:color w:val="000000"/>
          <w:sz w:val="24"/>
          <w:szCs w:val="24"/>
        </w:rPr>
        <w:t>О государстве // Полн. собр. соч. Т. 39.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Нерсесянц В. С. </w:t>
      </w:r>
      <w:r>
        <w:rPr>
          <w:color w:val="000000"/>
          <w:sz w:val="24"/>
          <w:szCs w:val="24"/>
        </w:rPr>
        <w:t>Право в системе социальной регуляции. М., 1986.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Филиппов Г. Г. </w:t>
      </w:r>
      <w:r>
        <w:rPr>
          <w:color w:val="000000"/>
          <w:sz w:val="24"/>
          <w:szCs w:val="24"/>
        </w:rPr>
        <w:t xml:space="preserve">Социальная организация и политическая власть. М., 1995. Гл. </w:t>
      </w:r>
      <w:r>
        <w:rPr>
          <w:color w:val="000000"/>
          <w:sz w:val="24"/>
          <w:szCs w:val="24"/>
          <w:lang w:val="en-US"/>
        </w:rPr>
        <w:t>II</w:t>
      </w:r>
      <w:r>
        <w:rPr>
          <w:color w:val="000000"/>
          <w:sz w:val="24"/>
          <w:szCs w:val="24"/>
        </w:rPr>
        <w:t>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Энгельс Ф. </w:t>
      </w:r>
      <w:r>
        <w:rPr>
          <w:color w:val="000000"/>
          <w:sz w:val="24"/>
          <w:szCs w:val="24"/>
        </w:rPr>
        <w:t xml:space="preserve">Происхождение семьи, частной собственности и государства // К. Маркс, Ф. </w:t>
      </w:r>
      <w:r>
        <w:rPr>
          <w:iCs/>
          <w:color w:val="000000"/>
          <w:sz w:val="24"/>
          <w:szCs w:val="24"/>
        </w:rPr>
        <w:t xml:space="preserve">Энгельс, </w:t>
      </w:r>
      <w:r>
        <w:rPr>
          <w:color w:val="000000"/>
          <w:sz w:val="24"/>
          <w:szCs w:val="24"/>
        </w:rPr>
        <w:t>Соч. Т. 21. С. 156—173.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Нерсесянц В. </w:t>
      </w:r>
      <w:r>
        <w:rPr>
          <w:color w:val="000000"/>
          <w:sz w:val="24"/>
          <w:szCs w:val="24"/>
        </w:rPr>
        <w:t>С. Право, человек, история //Сов. гос-во и право. 1986. № 2.</w:t>
      </w:r>
    </w:p>
    <w:p w:rsidR="006433EA" w:rsidRDefault="006433EA">
      <w:pPr>
        <w:shd w:val="clear" w:color="auto" w:fill="FFFFFF"/>
        <w:ind w:firstLine="567"/>
        <w:jc w:val="center"/>
        <w:rPr>
          <w:bCs/>
          <w:color w:val="000000"/>
          <w:sz w:val="24"/>
          <w:szCs w:val="24"/>
        </w:rPr>
      </w:pPr>
    </w:p>
    <w:p w:rsidR="006433EA" w:rsidRDefault="006433EA">
      <w:pPr>
        <w:shd w:val="clear" w:color="auto" w:fill="FFFFFF"/>
        <w:jc w:val="center"/>
        <w:rPr>
          <w:b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Тема 4. Общая характеристика</w:t>
      </w:r>
    </w:p>
    <w:p w:rsidR="006433EA" w:rsidRDefault="006433EA">
      <w:pPr>
        <w:shd w:val="clear" w:color="auto" w:fill="FFFFFF"/>
        <w:jc w:val="center"/>
        <w:rPr>
          <w:b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теорий происхождения</w:t>
      </w:r>
    </w:p>
    <w:p w:rsidR="006433EA" w:rsidRDefault="006433EA">
      <w:pPr>
        <w:shd w:val="clear" w:color="auto" w:fill="FFFFFF"/>
        <w:jc w:val="center"/>
        <w:rPr>
          <w:b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государства и права</w:t>
      </w:r>
    </w:p>
    <w:p w:rsidR="006433EA" w:rsidRDefault="006433EA">
      <w:pPr>
        <w:shd w:val="clear" w:color="auto" w:fill="FFFFFF"/>
        <w:ind w:right="4992" w:firstLine="567"/>
        <w:rPr>
          <w:color w:val="000000"/>
          <w:sz w:val="24"/>
          <w:szCs w:val="24"/>
        </w:rPr>
      </w:pPr>
    </w:p>
    <w:p w:rsidR="006433EA" w:rsidRDefault="006433EA">
      <w:pPr>
        <w:shd w:val="clear" w:color="auto" w:fill="FFFFFF"/>
        <w:ind w:right="4992"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ПЛАН </w:t>
      </w:r>
    </w:p>
    <w:p w:rsidR="006433EA" w:rsidRDefault="006433EA">
      <w:pPr>
        <w:shd w:val="clear" w:color="auto" w:fill="FFFFFF"/>
        <w:ind w:right="4992" w:firstLine="567"/>
        <w:rPr>
          <w:sz w:val="24"/>
          <w:szCs w:val="24"/>
        </w:rPr>
      </w:pPr>
      <w:r>
        <w:rPr>
          <w:color w:val="000000"/>
          <w:sz w:val="24"/>
          <w:szCs w:val="24"/>
        </w:rPr>
        <w:t>Введение</w:t>
      </w:r>
    </w:p>
    <w:p w:rsidR="006433EA" w:rsidRDefault="006433EA">
      <w:pPr>
        <w:numPr>
          <w:ilvl w:val="0"/>
          <w:numId w:val="44"/>
        </w:numPr>
        <w:shd w:val="clear" w:color="auto" w:fill="FFFFFF"/>
        <w:tabs>
          <w:tab w:val="left" w:pos="682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Общее и особенное в теориях происхождения государст</w:t>
      </w:r>
      <w:r>
        <w:rPr>
          <w:color w:val="000000"/>
          <w:sz w:val="24"/>
          <w:szCs w:val="24"/>
        </w:rPr>
        <w:softHyphen/>
        <w:t>ва и права.</w:t>
      </w:r>
    </w:p>
    <w:p w:rsidR="006433EA" w:rsidRDefault="006433EA">
      <w:pPr>
        <w:numPr>
          <w:ilvl w:val="0"/>
          <w:numId w:val="44"/>
        </w:numPr>
        <w:shd w:val="clear" w:color="auto" w:fill="FFFFFF"/>
        <w:tabs>
          <w:tab w:val="left" w:pos="682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Возникновение государства на Древнем Востоке и в Ев</w:t>
      </w:r>
      <w:r>
        <w:rPr>
          <w:color w:val="000000"/>
          <w:sz w:val="24"/>
          <w:szCs w:val="24"/>
        </w:rPr>
        <w:softHyphen/>
        <w:t>ропе.</w:t>
      </w:r>
    </w:p>
    <w:p w:rsidR="006433EA" w:rsidRDefault="006433EA">
      <w:pPr>
        <w:numPr>
          <w:ilvl w:val="0"/>
          <w:numId w:val="44"/>
        </w:numPr>
        <w:shd w:val="clear" w:color="auto" w:fill="FFFFFF"/>
        <w:tabs>
          <w:tab w:val="left" w:pos="672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Общие закономерности возникновения государства и права.</w:t>
      </w:r>
    </w:p>
    <w:p w:rsidR="006433EA" w:rsidRDefault="006433EA">
      <w:pPr>
        <w:numPr>
          <w:ilvl w:val="0"/>
          <w:numId w:val="44"/>
        </w:numPr>
        <w:shd w:val="clear" w:color="auto" w:fill="FFFFFF"/>
        <w:tabs>
          <w:tab w:val="left" w:pos="672"/>
        </w:tabs>
        <w:ind w:firstLine="567"/>
        <w:rPr>
          <w:sz w:val="24"/>
          <w:szCs w:val="24"/>
        </w:rPr>
      </w:pPr>
      <w:r>
        <w:rPr>
          <w:color w:val="000000"/>
          <w:sz w:val="24"/>
          <w:szCs w:val="24"/>
        </w:rPr>
        <w:t>Заключение.</w:t>
      </w:r>
    </w:p>
    <w:p w:rsidR="006433EA" w:rsidRDefault="006433EA">
      <w:pPr>
        <w:shd w:val="clear" w:color="auto" w:fill="FFFFFF"/>
        <w:ind w:right="2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Литература:</w:t>
      </w:r>
    </w:p>
    <w:p w:rsidR="006433EA" w:rsidRDefault="006433EA">
      <w:pPr>
        <w:shd w:val="clear" w:color="auto" w:fill="FFFFFF"/>
        <w:ind w:right="77" w:firstLine="567"/>
        <w:jc w:val="center"/>
        <w:rPr>
          <w:sz w:val="24"/>
          <w:szCs w:val="24"/>
        </w:rPr>
      </w:pP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Азаркин Н. Н. </w:t>
      </w:r>
      <w:r>
        <w:rPr>
          <w:color w:val="000000"/>
          <w:sz w:val="24"/>
          <w:szCs w:val="24"/>
        </w:rPr>
        <w:t>История политических учений. М., 1994.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Аристотель. </w:t>
      </w:r>
      <w:r>
        <w:rPr>
          <w:color w:val="000000"/>
          <w:sz w:val="24"/>
          <w:szCs w:val="24"/>
        </w:rPr>
        <w:t xml:space="preserve">Политика. Соч. Т. </w:t>
      </w:r>
      <w:smartTag w:uri="urn:schemas-microsoft-com:office:smarttags" w:element="metricconverter">
        <w:smartTagPr>
          <w:attr w:name="ProductID" w:val="4. М"/>
        </w:smartTagPr>
        <w:r>
          <w:rPr>
            <w:color w:val="000000"/>
            <w:sz w:val="24"/>
            <w:szCs w:val="24"/>
          </w:rPr>
          <w:t>4. М</w:t>
        </w:r>
      </w:smartTag>
      <w:r>
        <w:rPr>
          <w:color w:val="000000"/>
          <w:sz w:val="24"/>
          <w:szCs w:val="24"/>
        </w:rPr>
        <w:t>., 1992. С. 376—402.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Гегель Г. В. Ф. </w:t>
      </w:r>
      <w:r>
        <w:rPr>
          <w:color w:val="000000"/>
          <w:sz w:val="24"/>
          <w:szCs w:val="24"/>
        </w:rPr>
        <w:t>Философия права. М., 1990. С. 279—378.</w:t>
      </w:r>
    </w:p>
    <w:p w:rsidR="006433EA" w:rsidRDefault="006433EA">
      <w:pPr>
        <w:shd w:val="clear" w:color="auto" w:fill="FFFFFF"/>
        <w:ind w:right="29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Джон Локк. </w:t>
      </w:r>
      <w:r>
        <w:rPr>
          <w:color w:val="000000"/>
          <w:sz w:val="24"/>
          <w:szCs w:val="24"/>
        </w:rPr>
        <w:t>Два трактата о правлении. Соч. Т. 3. С. 140— Н9. Древние цивилизации. М., 1989.</w:t>
      </w:r>
    </w:p>
    <w:p w:rsidR="006433EA" w:rsidRDefault="006433EA">
      <w:pPr>
        <w:shd w:val="clear" w:color="auto" w:fill="FFFFFF"/>
        <w:ind w:right="29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Дробышевский С. А. </w:t>
      </w:r>
      <w:r>
        <w:rPr>
          <w:color w:val="000000"/>
          <w:sz w:val="24"/>
          <w:szCs w:val="24"/>
        </w:rPr>
        <w:t>Политическая организация общества и право: историческое место и начало эволюции, Красноярск, 1991.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color w:val="000000"/>
          <w:sz w:val="24"/>
          <w:szCs w:val="24"/>
        </w:rPr>
        <w:t>История политических и правовых учений. М., 1995.</w:t>
      </w:r>
    </w:p>
    <w:p w:rsidR="006433EA" w:rsidRDefault="006433EA">
      <w:pPr>
        <w:shd w:val="clear" w:color="auto" w:fill="FFFFFF"/>
        <w:ind w:right="19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Криушин Л. Т, </w:t>
      </w:r>
      <w:r>
        <w:rPr>
          <w:color w:val="000000"/>
          <w:sz w:val="24"/>
          <w:szCs w:val="24"/>
        </w:rPr>
        <w:t>Проблема государства и общества в домар</w:t>
      </w:r>
      <w:r>
        <w:rPr>
          <w:color w:val="000000"/>
          <w:sz w:val="24"/>
          <w:szCs w:val="24"/>
        </w:rPr>
        <w:softHyphen/>
        <w:t>ксистской мысли. Л., 1978.</w:t>
      </w:r>
    </w:p>
    <w:p w:rsidR="006433EA" w:rsidRDefault="006433EA">
      <w:pPr>
        <w:shd w:val="clear" w:color="auto" w:fill="FFFFFF"/>
        <w:ind w:right="19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Ленин В. И. </w:t>
      </w:r>
      <w:r>
        <w:rPr>
          <w:color w:val="000000"/>
          <w:sz w:val="24"/>
          <w:szCs w:val="24"/>
        </w:rPr>
        <w:t>Государство и революция // Поли. собр. соч. Т. 33. Гл. 1.</w:t>
      </w:r>
    </w:p>
    <w:p w:rsidR="006433EA" w:rsidRDefault="006433EA">
      <w:pPr>
        <w:shd w:val="clear" w:color="auto" w:fill="FFFFFF"/>
        <w:ind w:right="19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Луковская Д. И. </w:t>
      </w:r>
      <w:r>
        <w:rPr>
          <w:color w:val="000000"/>
          <w:sz w:val="24"/>
          <w:szCs w:val="24"/>
        </w:rPr>
        <w:t>Политические и правовые учения. Исто</w:t>
      </w:r>
      <w:r>
        <w:rPr>
          <w:color w:val="000000"/>
          <w:sz w:val="24"/>
          <w:szCs w:val="24"/>
        </w:rPr>
        <w:softHyphen/>
        <w:t>рико-теоретический аспект. М., 1983.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Томас Гоббс. </w:t>
      </w:r>
      <w:r>
        <w:rPr>
          <w:color w:val="000000"/>
          <w:sz w:val="24"/>
          <w:szCs w:val="24"/>
        </w:rPr>
        <w:t>О государстве. Соч. Т. 2. С. 129—133.</w:t>
      </w:r>
    </w:p>
    <w:p w:rsidR="006433EA" w:rsidRDefault="006433EA">
      <w:pPr>
        <w:shd w:val="clear" w:color="auto" w:fill="FFFFFF"/>
        <w:ind w:right="19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Энгельс Ф. </w:t>
      </w:r>
      <w:r>
        <w:rPr>
          <w:color w:val="000000"/>
          <w:sz w:val="24"/>
          <w:szCs w:val="24"/>
        </w:rPr>
        <w:t xml:space="preserve">Происхождение семьи, частной собственности и государства // </w:t>
      </w:r>
      <w:r>
        <w:rPr>
          <w:iCs/>
          <w:color w:val="000000"/>
          <w:sz w:val="24"/>
          <w:szCs w:val="24"/>
        </w:rPr>
        <w:t xml:space="preserve">К. Маркс, Ф. Энгельс. </w:t>
      </w:r>
      <w:r>
        <w:rPr>
          <w:color w:val="000000"/>
          <w:sz w:val="24"/>
          <w:szCs w:val="24"/>
        </w:rPr>
        <w:t xml:space="preserve">Соч. Т. 21. Гл. </w:t>
      </w:r>
      <w:r>
        <w:rPr>
          <w:color w:val="000000"/>
          <w:sz w:val="24"/>
          <w:szCs w:val="24"/>
          <w:lang w:val="en-US"/>
        </w:rPr>
        <w:t>IX</w:t>
      </w:r>
      <w:r>
        <w:rPr>
          <w:color w:val="000000"/>
          <w:sz w:val="24"/>
          <w:szCs w:val="24"/>
        </w:rPr>
        <w:t>.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Экимов А. </w:t>
      </w:r>
      <w:r>
        <w:rPr>
          <w:color w:val="000000"/>
          <w:sz w:val="24"/>
          <w:szCs w:val="24"/>
        </w:rPr>
        <w:t>И. Коркунов. М., 1983.</w:t>
      </w:r>
    </w:p>
    <w:p w:rsidR="006433EA" w:rsidRDefault="006433EA">
      <w:pPr>
        <w:shd w:val="clear" w:color="auto" w:fill="FFFFFF"/>
        <w:ind w:right="19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Черниловский </w:t>
      </w:r>
      <w:smartTag w:uri="urn:schemas-microsoft-com:office:smarttags" w:element="metricconverter">
        <w:smartTagPr>
          <w:attr w:name="ProductID" w:val="3. М"/>
        </w:smartTagPr>
        <w:r>
          <w:rPr>
            <w:iCs/>
            <w:color w:val="000000"/>
            <w:sz w:val="24"/>
            <w:szCs w:val="24"/>
          </w:rPr>
          <w:t>3. М</w:t>
        </w:r>
      </w:smartTag>
      <w:r>
        <w:rPr>
          <w:iCs/>
          <w:color w:val="000000"/>
          <w:sz w:val="24"/>
          <w:szCs w:val="24"/>
        </w:rPr>
        <w:t xml:space="preserve">. </w:t>
      </w:r>
      <w:r>
        <w:rPr>
          <w:color w:val="000000"/>
          <w:sz w:val="24"/>
          <w:szCs w:val="24"/>
        </w:rPr>
        <w:t>Гражданское общество. Опыт исследо</w:t>
      </w:r>
      <w:r>
        <w:rPr>
          <w:color w:val="000000"/>
          <w:sz w:val="24"/>
          <w:szCs w:val="24"/>
        </w:rPr>
        <w:softHyphen/>
        <w:t>вания //Гос-во и право. 1992. № 6.</w:t>
      </w:r>
    </w:p>
    <w:p w:rsidR="006433EA" w:rsidRDefault="006433EA">
      <w:pPr>
        <w:shd w:val="clear" w:color="auto" w:fill="FFFFFF"/>
        <w:ind w:right="461" w:firstLine="567"/>
        <w:rPr>
          <w:bCs/>
          <w:color w:val="000000"/>
          <w:sz w:val="24"/>
          <w:szCs w:val="24"/>
        </w:rPr>
      </w:pPr>
    </w:p>
    <w:p w:rsidR="006433EA" w:rsidRDefault="006433EA">
      <w:pPr>
        <w:shd w:val="clear" w:color="auto" w:fill="FFFFFF"/>
        <w:ind w:right="2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Тема 5. Сущность государства:</w:t>
      </w:r>
    </w:p>
    <w:p w:rsidR="006433EA" w:rsidRDefault="006433EA">
      <w:pPr>
        <w:shd w:val="clear" w:color="auto" w:fill="FFFFFF"/>
        <w:ind w:right="2"/>
        <w:jc w:val="center"/>
        <w:rPr>
          <w:b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общечеловеческое и классовое начала</w:t>
      </w:r>
    </w:p>
    <w:p w:rsidR="006433EA" w:rsidRDefault="006433EA">
      <w:pPr>
        <w:shd w:val="clear" w:color="auto" w:fill="FFFFFF"/>
        <w:ind w:right="2"/>
        <w:jc w:val="center"/>
        <w:rPr>
          <w:b/>
          <w:color w:val="000000"/>
          <w:sz w:val="28"/>
          <w:szCs w:val="28"/>
        </w:rPr>
      </w:pPr>
    </w:p>
    <w:p w:rsidR="006433EA" w:rsidRDefault="006433EA">
      <w:pPr>
        <w:shd w:val="clear" w:color="auto" w:fill="FFFFFF"/>
        <w:ind w:right="4608"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ПЛАН: </w:t>
      </w:r>
    </w:p>
    <w:p w:rsidR="006433EA" w:rsidRDefault="006433EA">
      <w:pPr>
        <w:shd w:val="clear" w:color="auto" w:fill="FFFFFF"/>
        <w:ind w:right="4608" w:firstLine="567"/>
        <w:rPr>
          <w:sz w:val="24"/>
          <w:szCs w:val="24"/>
        </w:rPr>
      </w:pPr>
      <w:r>
        <w:rPr>
          <w:color w:val="000000"/>
          <w:sz w:val="24"/>
          <w:szCs w:val="24"/>
        </w:rPr>
        <w:t>Введение</w:t>
      </w:r>
    </w:p>
    <w:p w:rsidR="006433EA" w:rsidRDefault="006433EA">
      <w:pPr>
        <w:numPr>
          <w:ilvl w:val="0"/>
          <w:numId w:val="45"/>
        </w:numPr>
        <w:shd w:val="clear" w:color="auto" w:fill="FFFFFF"/>
        <w:tabs>
          <w:tab w:val="left" w:pos="691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Понятие государства,</w:t>
      </w:r>
    </w:p>
    <w:p w:rsidR="006433EA" w:rsidRDefault="006433EA">
      <w:pPr>
        <w:numPr>
          <w:ilvl w:val="0"/>
          <w:numId w:val="46"/>
        </w:numPr>
        <w:shd w:val="clear" w:color="auto" w:fill="FFFFFF"/>
        <w:tabs>
          <w:tab w:val="left" w:pos="691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Методологические подходы при анализе сущности госу</w:t>
      </w:r>
      <w:r>
        <w:rPr>
          <w:color w:val="000000"/>
          <w:sz w:val="24"/>
          <w:szCs w:val="24"/>
        </w:rPr>
        <w:softHyphen/>
        <w:t>дарства.</w:t>
      </w:r>
    </w:p>
    <w:p w:rsidR="006433EA" w:rsidRDefault="006433EA">
      <w:pPr>
        <w:shd w:val="clear" w:color="auto" w:fill="FFFFFF"/>
        <w:tabs>
          <w:tab w:val="left" w:pos="691"/>
        </w:tabs>
        <w:ind w:right="461" w:firstLine="567"/>
        <w:rPr>
          <w:sz w:val="24"/>
          <w:szCs w:val="24"/>
        </w:rPr>
      </w:pPr>
      <w:r>
        <w:rPr>
          <w:color w:val="000000"/>
          <w:sz w:val="24"/>
          <w:szCs w:val="24"/>
        </w:rPr>
        <w:t>3. Социальное назначение государства и его функции.</w:t>
      </w:r>
      <w:r>
        <w:rPr>
          <w:color w:val="000000"/>
          <w:sz w:val="24"/>
          <w:szCs w:val="24"/>
        </w:rPr>
        <w:br/>
        <w:t xml:space="preserve">         Заключение</w:t>
      </w:r>
    </w:p>
    <w:p w:rsidR="006433EA" w:rsidRDefault="006433EA">
      <w:pPr>
        <w:shd w:val="clear" w:color="auto" w:fill="FFFFFF"/>
        <w:ind w:right="19" w:firstLine="567"/>
        <w:jc w:val="center"/>
        <w:rPr>
          <w:bCs/>
          <w:color w:val="000000"/>
          <w:sz w:val="24"/>
          <w:szCs w:val="24"/>
        </w:rPr>
      </w:pPr>
    </w:p>
    <w:p w:rsidR="006433EA" w:rsidRDefault="006433EA">
      <w:pPr>
        <w:shd w:val="clear" w:color="auto" w:fill="FFFFFF"/>
        <w:ind w:right="19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Литература:</w:t>
      </w:r>
    </w:p>
    <w:p w:rsidR="006433EA" w:rsidRDefault="006433EA">
      <w:pPr>
        <w:shd w:val="clear" w:color="auto" w:fill="FFFFFF"/>
        <w:ind w:right="19" w:firstLine="567"/>
        <w:jc w:val="center"/>
        <w:rPr>
          <w:sz w:val="24"/>
          <w:szCs w:val="24"/>
        </w:rPr>
      </w:pP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Байтин М. </w:t>
      </w:r>
      <w:r>
        <w:rPr>
          <w:color w:val="000000"/>
          <w:sz w:val="24"/>
          <w:szCs w:val="24"/>
        </w:rPr>
        <w:t>И. Государство и политическая власть. Сара</w:t>
      </w:r>
      <w:r>
        <w:rPr>
          <w:color w:val="000000"/>
          <w:sz w:val="24"/>
          <w:szCs w:val="24"/>
        </w:rPr>
        <w:softHyphen/>
        <w:t xml:space="preserve">тов, 1972. Гл. </w:t>
      </w:r>
      <w:r>
        <w:rPr>
          <w:color w:val="000000"/>
          <w:sz w:val="24"/>
          <w:szCs w:val="24"/>
          <w:lang w:val="en-US"/>
        </w:rPr>
        <w:t>II</w:t>
      </w:r>
      <w:r>
        <w:rPr>
          <w:color w:val="000000"/>
          <w:sz w:val="24"/>
          <w:szCs w:val="24"/>
        </w:rPr>
        <w:t xml:space="preserve">, </w:t>
      </w:r>
      <w:r>
        <w:rPr>
          <w:color w:val="000000"/>
          <w:sz w:val="24"/>
          <w:szCs w:val="24"/>
          <w:lang w:val="en-US"/>
        </w:rPr>
        <w:t>V</w:t>
      </w:r>
      <w:r>
        <w:rPr>
          <w:color w:val="000000"/>
          <w:sz w:val="24"/>
          <w:szCs w:val="24"/>
        </w:rPr>
        <w:t>.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Гегель Г. В. Ф. </w:t>
      </w:r>
      <w:r>
        <w:rPr>
          <w:color w:val="000000"/>
          <w:sz w:val="24"/>
          <w:szCs w:val="24"/>
        </w:rPr>
        <w:t>Философия права. М, 1990. С. 279—378.</w:t>
      </w:r>
    </w:p>
    <w:p w:rsidR="006433EA" w:rsidRDefault="006433EA">
      <w:pPr>
        <w:shd w:val="clear" w:color="auto" w:fill="FFFFFF"/>
        <w:ind w:right="19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Ленин В. И. </w:t>
      </w:r>
      <w:r>
        <w:rPr>
          <w:color w:val="000000"/>
          <w:sz w:val="24"/>
          <w:szCs w:val="24"/>
        </w:rPr>
        <w:t xml:space="preserve">Государство и революция // Пол. собр. соч. Т. 33. Гл. </w:t>
      </w:r>
      <w:r>
        <w:rPr>
          <w:color w:val="000000"/>
          <w:sz w:val="24"/>
          <w:szCs w:val="24"/>
          <w:lang w:val="en-US"/>
        </w:rPr>
        <w:t>I</w:t>
      </w:r>
      <w:r>
        <w:rPr>
          <w:color w:val="000000"/>
          <w:sz w:val="24"/>
          <w:szCs w:val="24"/>
        </w:rPr>
        <w:t>.</w:t>
      </w:r>
      <w:r>
        <w:rPr>
          <w:color w:val="000000"/>
          <w:sz w:val="24"/>
          <w:szCs w:val="24"/>
          <w:lang w:val="en-US"/>
        </w:rPr>
        <w:t>V</w:t>
      </w:r>
      <w:r>
        <w:rPr>
          <w:color w:val="000000"/>
          <w:sz w:val="24"/>
          <w:szCs w:val="24"/>
        </w:rPr>
        <w:t>.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Ленин В. </w:t>
      </w:r>
      <w:r>
        <w:rPr>
          <w:color w:val="000000"/>
          <w:sz w:val="24"/>
          <w:szCs w:val="24"/>
        </w:rPr>
        <w:t>И. О государстве // Полн. собр. соч. Т. 39.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Маркс К., </w:t>
      </w:r>
      <w:r>
        <w:rPr>
          <w:iCs/>
          <w:color w:val="000000"/>
          <w:sz w:val="24"/>
          <w:szCs w:val="24"/>
        </w:rPr>
        <w:t xml:space="preserve">Энгельс Ф. </w:t>
      </w:r>
      <w:r>
        <w:rPr>
          <w:color w:val="000000"/>
          <w:sz w:val="24"/>
          <w:szCs w:val="24"/>
        </w:rPr>
        <w:t>Манифест коммунистической пар</w:t>
      </w:r>
      <w:r>
        <w:rPr>
          <w:color w:val="000000"/>
          <w:sz w:val="24"/>
          <w:szCs w:val="24"/>
        </w:rPr>
        <w:softHyphen/>
        <w:t>тии // Соч. 2-е изд. Т. 4.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Маркс К. Критика Готской программы // Соч. 2-е изд. Т. 19.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Петров В. С. </w:t>
      </w:r>
      <w:r>
        <w:rPr>
          <w:color w:val="000000"/>
          <w:sz w:val="24"/>
          <w:szCs w:val="24"/>
        </w:rPr>
        <w:t>Сущность, содержание и формы государства. М., 1971.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Лазарев В. </w:t>
      </w:r>
      <w:r>
        <w:rPr>
          <w:iCs/>
          <w:color w:val="000000"/>
          <w:sz w:val="24"/>
          <w:szCs w:val="24"/>
        </w:rPr>
        <w:t xml:space="preserve">В. </w:t>
      </w:r>
      <w:r>
        <w:rPr>
          <w:color w:val="000000"/>
          <w:sz w:val="24"/>
          <w:szCs w:val="24"/>
        </w:rPr>
        <w:t>Теория государства и права. Актуальные про</w:t>
      </w:r>
      <w:r>
        <w:rPr>
          <w:color w:val="000000"/>
          <w:sz w:val="24"/>
          <w:szCs w:val="24"/>
        </w:rPr>
        <w:softHyphen/>
        <w:t>блемы. М., 1992. С. 36—49.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Бачило И. Л. </w:t>
      </w:r>
      <w:r>
        <w:rPr>
          <w:color w:val="000000"/>
          <w:sz w:val="24"/>
          <w:szCs w:val="24"/>
        </w:rPr>
        <w:t>Факторы, влияющие на государственность // Гос-во и право. 1993. № 7.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Бутенко А. П. </w:t>
      </w:r>
      <w:r>
        <w:rPr>
          <w:color w:val="000000"/>
          <w:sz w:val="24"/>
          <w:szCs w:val="24"/>
        </w:rPr>
        <w:t>Государство: его вчерашние и сегодняшние трактовки // Гос-во и право. 1993. № 7.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Лившиц </w:t>
      </w:r>
      <w:r>
        <w:rPr>
          <w:color w:val="000000"/>
          <w:sz w:val="24"/>
          <w:szCs w:val="24"/>
        </w:rPr>
        <w:t>Р. 3. Государство и право в современном общест</w:t>
      </w:r>
      <w:r>
        <w:rPr>
          <w:color w:val="000000"/>
          <w:sz w:val="24"/>
          <w:szCs w:val="24"/>
        </w:rPr>
        <w:softHyphen/>
        <w:t>ве: необходимость новых подходов // Сов. гос-во и право. 1990. № 10.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Степанов Н. М. Диалектика общечеловеческих и классо</w:t>
      </w:r>
      <w:r>
        <w:rPr>
          <w:color w:val="000000"/>
          <w:sz w:val="24"/>
          <w:szCs w:val="24"/>
        </w:rPr>
        <w:softHyphen/>
        <w:t>вых ценностей в конституционном процессе//Сов. гос-во и пра</w:t>
      </w:r>
      <w:r>
        <w:rPr>
          <w:color w:val="000000"/>
          <w:sz w:val="24"/>
          <w:szCs w:val="24"/>
        </w:rPr>
        <w:softHyphen/>
        <w:t>во. 1990. № 1.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Тихомиров Ю. А. </w:t>
      </w:r>
      <w:r>
        <w:rPr>
          <w:color w:val="000000"/>
          <w:sz w:val="24"/>
          <w:szCs w:val="24"/>
        </w:rPr>
        <w:t>Государственность: крах или воскреше</w:t>
      </w:r>
      <w:r>
        <w:rPr>
          <w:color w:val="000000"/>
          <w:sz w:val="24"/>
          <w:szCs w:val="24"/>
        </w:rPr>
        <w:softHyphen/>
        <w:t>ние? // Сов. гос-во и право. 1992. № 9.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Четвернин В. А. </w:t>
      </w:r>
      <w:r>
        <w:rPr>
          <w:color w:val="000000"/>
          <w:sz w:val="24"/>
          <w:szCs w:val="24"/>
        </w:rPr>
        <w:t>Размышления по поводу теоретических представлений о государстве //Гос-во и право. 1992. № 5.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Чиркин В. Е. </w:t>
      </w:r>
      <w:r>
        <w:rPr>
          <w:color w:val="000000"/>
          <w:sz w:val="24"/>
          <w:szCs w:val="24"/>
        </w:rPr>
        <w:t>Три ипостаси государства // Гос-во и право. 1993. № 8.</w:t>
      </w:r>
    </w:p>
    <w:p w:rsidR="006433EA" w:rsidRDefault="006433EA">
      <w:pPr>
        <w:shd w:val="clear" w:color="auto" w:fill="FFFFFF"/>
        <w:ind w:right="461" w:firstLine="567"/>
        <w:rPr>
          <w:bCs/>
          <w:color w:val="000000"/>
          <w:sz w:val="24"/>
          <w:szCs w:val="24"/>
        </w:rPr>
      </w:pPr>
    </w:p>
    <w:p w:rsidR="006433EA" w:rsidRDefault="006433EA">
      <w:pPr>
        <w:shd w:val="clear" w:color="auto" w:fill="FFFFFF"/>
        <w:ind w:right="2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Тема 6. Государственная власть,</w:t>
      </w:r>
    </w:p>
    <w:p w:rsidR="006433EA" w:rsidRDefault="006433EA">
      <w:pPr>
        <w:shd w:val="clear" w:color="auto" w:fill="FFFFFF"/>
        <w:ind w:right="2"/>
        <w:jc w:val="center"/>
        <w:rPr>
          <w:b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ее свойства и формы осуществления</w:t>
      </w:r>
    </w:p>
    <w:p w:rsidR="006433EA" w:rsidRDefault="006433EA">
      <w:pPr>
        <w:shd w:val="clear" w:color="auto" w:fill="FFFFFF"/>
        <w:ind w:right="4608" w:firstLine="567"/>
        <w:rPr>
          <w:color w:val="000000"/>
          <w:sz w:val="24"/>
          <w:szCs w:val="24"/>
        </w:rPr>
      </w:pPr>
    </w:p>
    <w:p w:rsidR="006433EA" w:rsidRDefault="006433EA">
      <w:pPr>
        <w:shd w:val="clear" w:color="auto" w:fill="FFFFFF"/>
        <w:ind w:right="4608"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ПЛАН </w:t>
      </w:r>
    </w:p>
    <w:p w:rsidR="006433EA" w:rsidRDefault="006433EA">
      <w:pPr>
        <w:shd w:val="clear" w:color="auto" w:fill="FFFFFF"/>
        <w:ind w:right="4608" w:firstLine="567"/>
        <w:rPr>
          <w:sz w:val="24"/>
          <w:szCs w:val="24"/>
        </w:rPr>
      </w:pPr>
      <w:r>
        <w:rPr>
          <w:color w:val="000000"/>
          <w:sz w:val="24"/>
          <w:szCs w:val="24"/>
        </w:rPr>
        <w:t>Введение</w:t>
      </w:r>
    </w:p>
    <w:p w:rsidR="006433EA" w:rsidRDefault="006433EA">
      <w:pPr>
        <w:numPr>
          <w:ilvl w:val="0"/>
          <w:numId w:val="47"/>
        </w:numPr>
        <w:shd w:val="clear" w:color="auto" w:fill="FFFFFF"/>
        <w:tabs>
          <w:tab w:val="left" w:pos="701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Понятие государственной власти.</w:t>
      </w:r>
    </w:p>
    <w:p w:rsidR="006433EA" w:rsidRDefault="006433EA">
      <w:pPr>
        <w:numPr>
          <w:ilvl w:val="0"/>
          <w:numId w:val="47"/>
        </w:numPr>
        <w:shd w:val="clear" w:color="auto" w:fill="FFFFFF"/>
        <w:tabs>
          <w:tab w:val="left" w:pos="701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Теория разделения властей в государстве.</w:t>
      </w:r>
    </w:p>
    <w:p w:rsidR="006433EA" w:rsidRDefault="006433EA">
      <w:pPr>
        <w:numPr>
          <w:ilvl w:val="0"/>
          <w:numId w:val="47"/>
        </w:numPr>
        <w:shd w:val="clear" w:color="auto" w:fill="FFFFFF"/>
        <w:tabs>
          <w:tab w:val="left" w:pos="701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Соотношение политической и </w:t>
      </w:r>
      <w:r>
        <w:rPr>
          <w:bCs/>
          <w:color w:val="000000"/>
          <w:sz w:val="24"/>
          <w:szCs w:val="24"/>
        </w:rPr>
        <w:t xml:space="preserve">государственной </w:t>
      </w:r>
      <w:r>
        <w:rPr>
          <w:color w:val="000000"/>
          <w:sz w:val="24"/>
          <w:szCs w:val="24"/>
        </w:rPr>
        <w:t>власти.</w:t>
      </w:r>
      <w:r>
        <w:rPr>
          <w:color w:val="000000"/>
          <w:sz w:val="24"/>
          <w:szCs w:val="24"/>
        </w:rPr>
        <w:br/>
        <w:t xml:space="preserve">         Заключение</w:t>
      </w:r>
    </w:p>
    <w:p w:rsidR="006433EA" w:rsidRDefault="006433EA">
      <w:pPr>
        <w:shd w:val="clear" w:color="auto" w:fill="FFFFFF"/>
        <w:ind w:firstLine="567"/>
        <w:jc w:val="center"/>
        <w:rPr>
          <w:bCs/>
          <w:color w:val="000000"/>
          <w:sz w:val="24"/>
          <w:szCs w:val="24"/>
        </w:rPr>
      </w:pPr>
    </w:p>
    <w:p w:rsidR="006433EA" w:rsidRDefault="006433EA">
      <w:pPr>
        <w:shd w:val="clear" w:color="auto" w:fill="FFFFFF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Литература:</w:t>
      </w:r>
    </w:p>
    <w:p w:rsidR="006433EA" w:rsidRDefault="006433EA">
      <w:pPr>
        <w:shd w:val="clear" w:color="auto" w:fill="FFFFFF"/>
        <w:ind w:firstLine="567"/>
        <w:jc w:val="center"/>
        <w:rPr>
          <w:sz w:val="24"/>
          <w:szCs w:val="24"/>
        </w:rPr>
      </w:pPr>
    </w:p>
    <w:p w:rsidR="006433EA" w:rsidRDefault="006433EA">
      <w:pPr>
        <w:shd w:val="clear" w:color="auto" w:fill="FFFFFF"/>
        <w:ind w:firstLine="567"/>
        <w:rPr>
          <w:color w:val="000000"/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Аристотель. </w:t>
      </w:r>
      <w:r>
        <w:rPr>
          <w:color w:val="000000"/>
          <w:sz w:val="24"/>
          <w:szCs w:val="24"/>
        </w:rPr>
        <w:t>Политика. Соч. в 4-х т. Т. 4. С. 403—525.</w:t>
      </w:r>
    </w:p>
    <w:p w:rsidR="006433EA" w:rsidRDefault="006433EA">
      <w:pPr>
        <w:shd w:val="clear" w:color="auto" w:fill="FFFFFF"/>
        <w:ind w:right="38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Барнашов А. М. </w:t>
      </w:r>
      <w:r>
        <w:rPr>
          <w:color w:val="000000"/>
          <w:sz w:val="24"/>
          <w:szCs w:val="24"/>
        </w:rPr>
        <w:t>Теория разделения властей: становление, развитие, применение. Томск, 1988.</w:t>
      </w:r>
    </w:p>
    <w:p w:rsidR="006433EA" w:rsidRDefault="006433EA">
      <w:pPr>
        <w:shd w:val="clear" w:color="auto" w:fill="FFFFFF"/>
        <w:ind w:right="29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Байтин М. И. </w:t>
      </w:r>
      <w:r>
        <w:rPr>
          <w:color w:val="000000"/>
          <w:sz w:val="24"/>
          <w:szCs w:val="24"/>
        </w:rPr>
        <w:t>Государство и политическая власть. Сара</w:t>
      </w:r>
      <w:r>
        <w:rPr>
          <w:color w:val="000000"/>
          <w:sz w:val="24"/>
          <w:szCs w:val="24"/>
        </w:rPr>
        <w:softHyphen/>
        <w:t xml:space="preserve">тов, 1979. Гл. </w:t>
      </w:r>
      <w:r>
        <w:rPr>
          <w:color w:val="000000"/>
          <w:sz w:val="24"/>
          <w:szCs w:val="24"/>
          <w:lang w:val="en-US"/>
        </w:rPr>
        <w:t>III</w:t>
      </w:r>
      <w:r>
        <w:rPr>
          <w:color w:val="000000"/>
          <w:sz w:val="24"/>
          <w:szCs w:val="24"/>
        </w:rPr>
        <w:t>.</w:t>
      </w:r>
    </w:p>
    <w:p w:rsidR="006433EA" w:rsidRDefault="006433EA">
      <w:pPr>
        <w:shd w:val="clear" w:color="auto" w:fill="FFFFFF"/>
        <w:ind w:right="29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Витченко А. М. </w:t>
      </w:r>
      <w:r>
        <w:rPr>
          <w:color w:val="000000"/>
          <w:sz w:val="24"/>
          <w:szCs w:val="24"/>
        </w:rPr>
        <w:t>Теоретические проблемы исследования го</w:t>
      </w:r>
      <w:r>
        <w:rPr>
          <w:color w:val="000000"/>
          <w:sz w:val="24"/>
          <w:szCs w:val="24"/>
        </w:rPr>
        <w:softHyphen/>
        <w:t>сударственной власти. Саратов, 1982.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Гегель Г. В. Ф. </w:t>
      </w:r>
      <w:r>
        <w:rPr>
          <w:color w:val="000000"/>
          <w:sz w:val="24"/>
          <w:szCs w:val="24"/>
        </w:rPr>
        <w:t>Философия права. М, 1990. С. 308—358.</w:t>
      </w:r>
    </w:p>
    <w:p w:rsidR="006433EA" w:rsidRDefault="006433EA">
      <w:pPr>
        <w:shd w:val="clear" w:color="auto" w:fill="FFFFFF"/>
        <w:ind w:right="19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Гобсс Т. </w:t>
      </w:r>
      <w:r>
        <w:rPr>
          <w:color w:val="000000"/>
          <w:sz w:val="24"/>
          <w:szCs w:val="24"/>
        </w:rPr>
        <w:t>Левиафан, или материя, форма и власть государ</w:t>
      </w:r>
      <w:r>
        <w:rPr>
          <w:color w:val="000000"/>
          <w:sz w:val="24"/>
          <w:szCs w:val="24"/>
        </w:rPr>
        <w:softHyphen/>
        <w:t xml:space="preserve">ства церковного и гражданского // Соч. Т. 2. Гл. </w:t>
      </w:r>
      <w:r>
        <w:rPr>
          <w:color w:val="000000"/>
          <w:sz w:val="24"/>
          <w:szCs w:val="24"/>
          <w:lang w:val="en-US"/>
        </w:rPr>
        <w:t>XIX</w:t>
      </w:r>
      <w:r>
        <w:rPr>
          <w:color w:val="000000"/>
          <w:sz w:val="24"/>
          <w:szCs w:val="24"/>
        </w:rPr>
        <w:t xml:space="preserve">, </w:t>
      </w:r>
      <w:r>
        <w:rPr>
          <w:color w:val="000000"/>
          <w:sz w:val="24"/>
          <w:szCs w:val="24"/>
          <w:lang w:val="en-US"/>
        </w:rPr>
        <w:t>X</w:t>
      </w:r>
      <w:r>
        <w:rPr>
          <w:color w:val="000000"/>
          <w:sz w:val="24"/>
          <w:szCs w:val="24"/>
        </w:rPr>
        <w:t>.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Джон Локк. </w:t>
      </w:r>
      <w:r>
        <w:rPr>
          <w:color w:val="000000"/>
          <w:sz w:val="24"/>
          <w:szCs w:val="24"/>
        </w:rPr>
        <w:t xml:space="preserve">Соч. в 3-х т. М., 1988. Гл. </w:t>
      </w:r>
      <w:r>
        <w:rPr>
          <w:color w:val="000000"/>
          <w:sz w:val="24"/>
          <w:szCs w:val="24"/>
          <w:lang w:val="en-US"/>
        </w:rPr>
        <w:t>XI</w:t>
      </w:r>
      <w:r>
        <w:rPr>
          <w:color w:val="000000"/>
          <w:sz w:val="24"/>
          <w:szCs w:val="24"/>
        </w:rPr>
        <w:t>—</w:t>
      </w:r>
      <w:r>
        <w:rPr>
          <w:color w:val="000000"/>
          <w:sz w:val="24"/>
          <w:szCs w:val="24"/>
          <w:lang w:val="en-US"/>
        </w:rPr>
        <w:t>XV</w:t>
      </w:r>
      <w:r>
        <w:rPr>
          <w:color w:val="000000"/>
          <w:sz w:val="24"/>
          <w:szCs w:val="24"/>
        </w:rPr>
        <w:t>.</w:t>
      </w:r>
    </w:p>
    <w:p w:rsidR="006433EA" w:rsidRDefault="006433EA">
      <w:pPr>
        <w:shd w:val="clear" w:color="auto" w:fill="FFFFFF"/>
        <w:ind w:right="19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Зуев В. И. </w:t>
      </w:r>
      <w:r>
        <w:rPr>
          <w:color w:val="000000"/>
          <w:sz w:val="24"/>
          <w:szCs w:val="24"/>
        </w:rPr>
        <w:t>Власть в системе политологических категорий// Гос-во и право- 1992. № 5.</w:t>
      </w:r>
    </w:p>
    <w:p w:rsidR="006433EA" w:rsidRDefault="006433EA">
      <w:pPr>
        <w:shd w:val="clear" w:color="auto" w:fill="FFFFFF"/>
        <w:ind w:right="19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Низовцев В. В. </w:t>
      </w:r>
      <w:r>
        <w:rPr>
          <w:color w:val="000000"/>
          <w:sz w:val="24"/>
          <w:szCs w:val="24"/>
        </w:rPr>
        <w:t>Государственная власть и политическое от</w:t>
      </w:r>
      <w:r>
        <w:rPr>
          <w:color w:val="000000"/>
          <w:sz w:val="24"/>
          <w:szCs w:val="24"/>
        </w:rPr>
        <w:softHyphen/>
        <w:t>чуждение личности: Автореф. канд. юрид. наук. М., 1994.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Манов Г. Н. </w:t>
      </w:r>
      <w:r>
        <w:rPr>
          <w:color w:val="000000"/>
          <w:sz w:val="24"/>
          <w:szCs w:val="24"/>
        </w:rPr>
        <w:t>Государство и политическая организация об</w:t>
      </w:r>
      <w:r>
        <w:rPr>
          <w:color w:val="000000"/>
          <w:sz w:val="24"/>
          <w:szCs w:val="24"/>
        </w:rPr>
        <w:softHyphen/>
        <w:t>щества. М., 1974.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Мушинский В. О. </w:t>
      </w:r>
      <w:r>
        <w:rPr>
          <w:color w:val="000000"/>
          <w:sz w:val="24"/>
          <w:szCs w:val="24"/>
        </w:rPr>
        <w:t>Соотношение политики и права в регу</w:t>
      </w:r>
      <w:r>
        <w:rPr>
          <w:color w:val="000000"/>
          <w:sz w:val="24"/>
          <w:szCs w:val="24"/>
        </w:rPr>
        <w:softHyphen/>
        <w:t>лировании социальных интересов // Сов. гос-во и право. 1938. №2.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color w:val="000000"/>
          <w:sz w:val="24"/>
          <w:szCs w:val="24"/>
        </w:rPr>
        <w:t>Право и власть. М., 1990.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color w:val="000000"/>
          <w:sz w:val="24"/>
          <w:szCs w:val="24"/>
        </w:rPr>
        <w:t>Разделение властей и парламентаризм. М., 1993.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Оболенский А. В. </w:t>
      </w:r>
      <w:r>
        <w:rPr>
          <w:color w:val="000000"/>
          <w:sz w:val="24"/>
          <w:szCs w:val="24"/>
        </w:rPr>
        <w:t>Человек и государственное управление. М., 1987.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Дмитриев Ю. А. </w:t>
      </w:r>
      <w:r>
        <w:rPr>
          <w:color w:val="000000"/>
          <w:sz w:val="24"/>
          <w:szCs w:val="24"/>
        </w:rPr>
        <w:t>Соотношение понятий политической и го</w:t>
      </w:r>
      <w:r>
        <w:rPr>
          <w:color w:val="000000"/>
          <w:sz w:val="24"/>
          <w:szCs w:val="24"/>
        </w:rPr>
        <w:softHyphen/>
        <w:t>сударственной власти в условиях формирования гражданского общества // Гос-во и право. 1994. № 7.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Ершов В. В. </w:t>
      </w:r>
      <w:r>
        <w:rPr>
          <w:color w:val="000000"/>
          <w:sz w:val="24"/>
          <w:szCs w:val="24"/>
        </w:rPr>
        <w:t>Место и роль суда з правовом государстве // Правоведение. 1991. № 5.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Исаев И. А. </w:t>
      </w:r>
      <w:r>
        <w:rPr>
          <w:color w:val="000000"/>
          <w:sz w:val="24"/>
          <w:szCs w:val="24"/>
        </w:rPr>
        <w:t>Психологическая концепция власти Н. М. Коркунова //Сов. гос-во и право. 1989. № 9.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Тихомиров </w:t>
      </w:r>
      <w:r>
        <w:rPr>
          <w:color w:val="000000"/>
          <w:sz w:val="24"/>
          <w:szCs w:val="24"/>
        </w:rPr>
        <w:t xml:space="preserve">Ю. </w:t>
      </w:r>
      <w:r>
        <w:rPr>
          <w:iCs/>
          <w:color w:val="000000"/>
          <w:sz w:val="24"/>
          <w:szCs w:val="24"/>
        </w:rPr>
        <w:t xml:space="preserve">А. </w:t>
      </w:r>
      <w:r>
        <w:rPr>
          <w:color w:val="000000"/>
          <w:sz w:val="24"/>
          <w:szCs w:val="24"/>
        </w:rPr>
        <w:t>Власть в обществе: единство и разделе</w:t>
      </w:r>
      <w:r>
        <w:rPr>
          <w:color w:val="000000"/>
          <w:sz w:val="24"/>
          <w:szCs w:val="24"/>
        </w:rPr>
        <w:softHyphen/>
        <w:t>ние //Сов. гос-во и право. 1990. № 2.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Черданцев А. Ф. </w:t>
      </w:r>
      <w:r>
        <w:rPr>
          <w:color w:val="000000"/>
          <w:sz w:val="24"/>
          <w:szCs w:val="24"/>
        </w:rPr>
        <w:t>Государственная власть и ее обоснова</w:t>
      </w:r>
      <w:r>
        <w:rPr>
          <w:color w:val="000000"/>
          <w:sz w:val="24"/>
          <w:szCs w:val="24"/>
        </w:rPr>
        <w:softHyphen/>
        <w:t>ние // Правоведение. 1992. № 2.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Чиркин В. Е. </w:t>
      </w:r>
      <w:r>
        <w:rPr>
          <w:color w:val="000000"/>
          <w:sz w:val="24"/>
          <w:szCs w:val="24"/>
        </w:rPr>
        <w:t>Контрольная власть // Гос-во и право. 1993. №4.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Чиркин В. Е. </w:t>
      </w:r>
      <w:r>
        <w:rPr>
          <w:color w:val="000000"/>
          <w:sz w:val="24"/>
          <w:szCs w:val="24"/>
        </w:rPr>
        <w:t>Разделение властей: социальные и юридиче</w:t>
      </w:r>
      <w:r>
        <w:rPr>
          <w:color w:val="000000"/>
          <w:sz w:val="24"/>
          <w:szCs w:val="24"/>
        </w:rPr>
        <w:softHyphen/>
        <w:t>ские аспекты // Гос-во и право. 1990. № 8.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Чиркин В. Е. </w:t>
      </w:r>
      <w:r>
        <w:rPr>
          <w:color w:val="000000"/>
          <w:sz w:val="24"/>
          <w:szCs w:val="24"/>
        </w:rPr>
        <w:t>Легализация и легитимация государственной власти //Гос-во и право. 1995. № 8.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Чиркин В. Е. </w:t>
      </w:r>
      <w:r>
        <w:rPr>
          <w:color w:val="000000"/>
          <w:sz w:val="24"/>
          <w:szCs w:val="24"/>
        </w:rPr>
        <w:t>Власть, насилие и социальная справедли</w:t>
      </w:r>
      <w:r>
        <w:rPr>
          <w:color w:val="000000"/>
          <w:sz w:val="24"/>
          <w:szCs w:val="24"/>
        </w:rPr>
        <w:softHyphen/>
        <w:t>вость //Сов. гос-во и право. 1991. № 9.</w:t>
      </w:r>
    </w:p>
    <w:p w:rsidR="006433EA" w:rsidRDefault="006433EA">
      <w:pPr>
        <w:shd w:val="clear" w:color="auto" w:fill="FFFFFF"/>
        <w:ind w:right="29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Шахназаров Г. </w:t>
      </w:r>
      <w:r>
        <w:rPr>
          <w:color w:val="000000"/>
          <w:sz w:val="24"/>
          <w:szCs w:val="24"/>
          <w:lang w:val="en-US"/>
        </w:rPr>
        <w:t>X</w:t>
      </w:r>
      <w:r>
        <w:rPr>
          <w:color w:val="000000"/>
          <w:sz w:val="24"/>
          <w:szCs w:val="24"/>
        </w:rPr>
        <w:t>. Культ личности как вид власти // Пульс реформ. Юристы и политологи размышляют. М., 1989.</w:t>
      </w:r>
    </w:p>
    <w:p w:rsidR="006433EA" w:rsidRDefault="006433EA">
      <w:pPr>
        <w:shd w:val="clear" w:color="auto" w:fill="FFFFFF"/>
        <w:ind w:right="19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Феофанов Ю. </w:t>
      </w:r>
      <w:r>
        <w:rPr>
          <w:color w:val="000000"/>
          <w:sz w:val="24"/>
          <w:szCs w:val="24"/>
        </w:rPr>
        <w:t>Возвращение к истокам (суждение о власти и праве) //Знамя. 1989. № 2.</w:t>
      </w:r>
    </w:p>
    <w:p w:rsidR="006433EA" w:rsidRDefault="006433EA">
      <w:pPr>
        <w:shd w:val="clear" w:color="auto" w:fill="FFFFFF"/>
        <w:ind w:right="1469" w:firstLine="567"/>
        <w:jc w:val="center"/>
        <w:rPr>
          <w:bCs/>
          <w:color w:val="000000"/>
          <w:sz w:val="24"/>
          <w:szCs w:val="24"/>
        </w:rPr>
      </w:pPr>
    </w:p>
    <w:p w:rsidR="006433EA" w:rsidRDefault="006433EA">
      <w:pPr>
        <w:shd w:val="clear" w:color="auto" w:fill="FFFFFF"/>
        <w:ind w:right="2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Тема 7. Соотношение права, </w:t>
      </w:r>
    </w:p>
    <w:p w:rsidR="006433EA" w:rsidRDefault="006433EA">
      <w:pPr>
        <w:shd w:val="clear" w:color="auto" w:fill="FFFFFF"/>
        <w:ind w:right="2"/>
        <w:jc w:val="center"/>
        <w:rPr>
          <w:b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государства и экономики</w:t>
      </w:r>
    </w:p>
    <w:p w:rsidR="006433EA" w:rsidRDefault="006433EA">
      <w:pPr>
        <w:shd w:val="clear" w:color="auto" w:fill="FFFFFF"/>
        <w:ind w:right="4992" w:firstLine="567"/>
        <w:rPr>
          <w:color w:val="000000"/>
          <w:sz w:val="24"/>
          <w:szCs w:val="24"/>
        </w:rPr>
      </w:pPr>
    </w:p>
    <w:p w:rsidR="006433EA" w:rsidRDefault="006433EA">
      <w:pPr>
        <w:shd w:val="clear" w:color="auto" w:fill="FFFFFF"/>
        <w:ind w:right="4992"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ПЛАН </w:t>
      </w:r>
    </w:p>
    <w:p w:rsidR="006433EA" w:rsidRDefault="006433EA">
      <w:pPr>
        <w:shd w:val="clear" w:color="auto" w:fill="FFFFFF"/>
        <w:ind w:right="4992" w:firstLine="567"/>
        <w:rPr>
          <w:sz w:val="24"/>
          <w:szCs w:val="24"/>
        </w:rPr>
      </w:pPr>
      <w:r>
        <w:rPr>
          <w:color w:val="000000"/>
          <w:sz w:val="24"/>
          <w:szCs w:val="24"/>
        </w:rPr>
        <w:t>Введение</w:t>
      </w:r>
    </w:p>
    <w:p w:rsidR="006433EA" w:rsidRDefault="006433EA">
      <w:pPr>
        <w:numPr>
          <w:ilvl w:val="0"/>
          <w:numId w:val="48"/>
        </w:numPr>
        <w:shd w:val="clear" w:color="auto" w:fill="FFFFFF"/>
        <w:tabs>
          <w:tab w:val="left" w:pos="691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Понятие соотношения экономического базиса и полити</w:t>
      </w:r>
      <w:r>
        <w:rPr>
          <w:color w:val="000000"/>
          <w:sz w:val="24"/>
          <w:szCs w:val="24"/>
        </w:rPr>
        <w:softHyphen/>
        <w:t>ческой надстройки.</w:t>
      </w:r>
    </w:p>
    <w:p w:rsidR="006433EA" w:rsidRDefault="006433EA">
      <w:pPr>
        <w:numPr>
          <w:ilvl w:val="0"/>
          <w:numId w:val="48"/>
        </w:numPr>
        <w:shd w:val="clear" w:color="auto" w:fill="FFFFFF"/>
        <w:tabs>
          <w:tab w:val="left" w:pos="691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Относительная самостоятельность государства.</w:t>
      </w:r>
    </w:p>
    <w:p w:rsidR="006433EA" w:rsidRDefault="006433EA">
      <w:pPr>
        <w:shd w:val="clear" w:color="auto" w:fill="FFFFFF"/>
        <w:tabs>
          <w:tab w:val="left" w:pos="691"/>
        </w:tabs>
        <w:ind w:right="768" w:firstLine="567"/>
        <w:rPr>
          <w:sz w:val="24"/>
          <w:szCs w:val="24"/>
        </w:rPr>
      </w:pPr>
      <w:r>
        <w:rPr>
          <w:color w:val="000000"/>
          <w:sz w:val="24"/>
          <w:szCs w:val="24"/>
        </w:rPr>
        <w:t>3. Роль права в становлении рыночных отношений.</w:t>
      </w:r>
      <w:r>
        <w:rPr>
          <w:color w:val="000000"/>
          <w:sz w:val="24"/>
          <w:szCs w:val="24"/>
        </w:rPr>
        <w:br/>
        <w:t xml:space="preserve">         Заключение</w:t>
      </w:r>
    </w:p>
    <w:p w:rsidR="006433EA" w:rsidRDefault="006433EA">
      <w:pPr>
        <w:shd w:val="clear" w:color="auto" w:fill="FFFFFF"/>
        <w:ind w:firstLine="567"/>
        <w:jc w:val="center"/>
        <w:rPr>
          <w:bCs/>
          <w:color w:val="000000"/>
          <w:sz w:val="24"/>
          <w:szCs w:val="24"/>
        </w:rPr>
      </w:pPr>
    </w:p>
    <w:p w:rsidR="006433EA" w:rsidRDefault="006433EA">
      <w:pPr>
        <w:shd w:val="clear" w:color="auto" w:fill="FFFFFF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Литература:</w:t>
      </w:r>
    </w:p>
    <w:p w:rsidR="006433EA" w:rsidRDefault="006433EA">
      <w:pPr>
        <w:shd w:val="clear" w:color="auto" w:fill="FFFFFF"/>
        <w:ind w:firstLine="567"/>
        <w:jc w:val="center"/>
        <w:rPr>
          <w:sz w:val="24"/>
          <w:szCs w:val="24"/>
        </w:rPr>
      </w:pP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Барабашева </w:t>
      </w:r>
      <w:r>
        <w:rPr>
          <w:color w:val="000000"/>
          <w:sz w:val="24"/>
          <w:szCs w:val="24"/>
        </w:rPr>
        <w:t xml:space="preserve">Я. </w:t>
      </w:r>
      <w:r>
        <w:rPr>
          <w:iCs/>
          <w:color w:val="000000"/>
          <w:sz w:val="24"/>
          <w:szCs w:val="24"/>
        </w:rPr>
        <w:t xml:space="preserve">С.,Венгеров А. Б. </w:t>
      </w:r>
      <w:r>
        <w:rPr>
          <w:color w:val="000000"/>
          <w:sz w:val="24"/>
          <w:szCs w:val="24"/>
        </w:rPr>
        <w:t>Право и распределение. М., 1989.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Денисов Б. А., Зубов А. М., Чугунова </w:t>
      </w:r>
      <w:r>
        <w:rPr>
          <w:color w:val="000000"/>
          <w:sz w:val="24"/>
          <w:szCs w:val="24"/>
        </w:rPr>
        <w:t xml:space="preserve">И. </w:t>
      </w:r>
      <w:r>
        <w:rPr>
          <w:iCs/>
          <w:color w:val="000000"/>
          <w:sz w:val="24"/>
          <w:szCs w:val="24"/>
        </w:rPr>
        <w:t xml:space="preserve">В. </w:t>
      </w:r>
      <w:r>
        <w:rPr>
          <w:color w:val="000000"/>
          <w:sz w:val="24"/>
          <w:szCs w:val="24"/>
        </w:rPr>
        <w:t>Современное го</w:t>
      </w:r>
      <w:r>
        <w:rPr>
          <w:color w:val="000000"/>
          <w:sz w:val="24"/>
          <w:szCs w:val="24"/>
        </w:rPr>
        <w:softHyphen/>
        <w:t>сударство и экономика. М., 1988.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Защита прав человека в условиях перехода к рынку // Гос-во и право. 1993. № 6.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Зинченко С. А., Лисневский Э. В. </w:t>
      </w:r>
      <w:r>
        <w:rPr>
          <w:color w:val="000000"/>
          <w:sz w:val="24"/>
          <w:szCs w:val="24"/>
        </w:rPr>
        <w:t>Собственность, политиче</w:t>
      </w:r>
      <w:r>
        <w:rPr>
          <w:color w:val="000000"/>
          <w:sz w:val="24"/>
          <w:szCs w:val="24"/>
        </w:rPr>
        <w:softHyphen/>
        <w:t>ская власть и право: генезис, соотношение // Гос-во и право. 1992. № 3.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Историческое и логическое в познании государства и пра</w:t>
      </w:r>
      <w:r>
        <w:rPr>
          <w:color w:val="000000"/>
          <w:sz w:val="24"/>
          <w:szCs w:val="24"/>
        </w:rPr>
        <w:softHyphen/>
        <w:t>ва. Л., 1988.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Корелъский В. М. </w:t>
      </w:r>
      <w:r>
        <w:rPr>
          <w:color w:val="000000"/>
          <w:sz w:val="24"/>
          <w:szCs w:val="24"/>
        </w:rPr>
        <w:t>Власть. Демократия. Перестройка. М., 1990.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Ленин В. И. </w:t>
      </w:r>
      <w:r>
        <w:rPr>
          <w:color w:val="000000"/>
          <w:sz w:val="24"/>
          <w:szCs w:val="24"/>
        </w:rPr>
        <w:t>Государство и революция // Поля. собр. соч. Т. 33.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Макаров О. В. </w:t>
      </w:r>
      <w:r>
        <w:rPr>
          <w:color w:val="000000"/>
          <w:sz w:val="24"/>
          <w:szCs w:val="24"/>
        </w:rPr>
        <w:t>Соотношение права и государства // Гос-во и право. 1995. № 5.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Маркс К. К критике политической экономии // К. Маркс, Ф. </w:t>
      </w:r>
      <w:r>
        <w:rPr>
          <w:iCs/>
          <w:color w:val="000000"/>
          <w:sz w:val="24"/>
          <w:szCs w:val="24"/>
        </w:rPr>
        <w:t xml:space="preserve">Энгельс. </w:t>
      </w:r>
      <w:r>
        <w:rPr>
          <w:color w:val="000000"/>
          <w:sz w:val="24"/>
          <w:szCs w:val="24"/>
        </w:rPr>
        <w:t>Соч. 2-е изд. Т. 13.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Маркс </w:t>
      </w:r>
      <w:r>
        <w:rPr>
          <w:iCs/>
          <w:color w:val="000000"/>
          <w:sz w:val="24"/>
          <w:szCs w:val="24"/>
        </w:rPr>
        <w:t xml:space="preserve">К. </w:t>
      </w:r>
      <w:r>
        <w:rPr>
          <w:color w:val="000000"/>
          <w:sz w:val="24"/>
          <w:szCs w:val="24"/>
        </w:rPr>
        <w:t xml:space="preserve">Критика Готской программы // </w:t>
      </w:r>
      <w:r>
        <w:rPr>
          <w:iCs/>
          <w:color w:val="000000"/>
          <w:sz w:val="24"/>
          <w:szCs w:val="24"/>
        </w:rPr>
        <w:t xml:space="preserve">К. Маркс, Ф. Энгельс. </w:t>
      </w:r>
      <w:r>
        <w:rPr>
          <w:color w:val="000000"/>
          <w:sz w:val="24"/>
          <w:szCs w:val="24"/>
        </w:rPr>
        <w:t>Соч. 2-е изд. Т. 19.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Матузов Н. И., Малько </w:t>
      </w:r>
      <w:r>
        <w:rPr>
          <w:iCs/>
          <w:color w:val="000000"/>
          <w:sz w:val="24"/>
          <w:szCs w:val="24"/>
        </w:rPr>
        <w:t xml:space="preserve">А. В. </w:t>
      </w:r>
      <w:r>
        <w:rPr>
          <w:color w:val="000000"/>
          <w:sz w:val="24"/>
          <w:szCs w:val="24"/>
        </w:rPr>
        <w:t>Правовое стимулирование в условиях рыночных отношений // Гос-во и право. 1995. № 4.</w:t>
      </w:r>
    </w:p>
    <w:p w:rsidR="006433EA" w:rsidRDefault="006433EA">
      <w:pPr>
        <w:shd w:val="clear" w:color="auto" w:fill="FFFFFF"/>
        <w:ind w:right="19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Мушинский В. О. </w:t>
      </w:r>
      <w:r>
        <w:rPr>
          <w:color w:val="000000"/>
          <w:sz w:val="24"/>
          <w:szCs w:val="24"/>
        </w:rPr>
        <w:t>Соотношение политики и права в регу</w:t>
      </w:r>
      <w:r>
        <w:rPr>
          <w:color w:val="000000"/>
          <w:sz w:val="24"/>
          <w:szCs w:val="24"/>
        </w:rPr>
        <w:softHyphen/>
        <w:t>лировании социальных интересов // Сов. гос-во и право. 1988. № 2.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Некипелов А. Д. </w:t>
      </w:r>
      <w:r>
        <w:rPr>
          <w:color w:val="000000"/>
          <w:sz w:val="24"/>
          <w:szCs w:val="24"/>
        </w:rPr>
        <w:t>О современном кризисе экономической тео</w:t>
      </w:r>
      <w:r>
        <w:rPr>
          <w:color w:val="000000"/>
          <w:sz w:val="24"/>
          <w:szCs w:val="24"/>
        </w:rPr>
        <w:softHyphen/>
        <w:t>рии социализма // Драма обновления. М., 1990.</w:t>
      </w:r>
    </w:p>
    <w:p w:rsidR="006433EA" w:rsidRDefault="006433EA">
      <w:pPr>
        <w:shd w:val="clear" w:color="auto" w:fill="FFFFFF"/>
        <w:ind w:right="19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Самыкин С. С. </w:t>
      </w:r>
      <w:r>
        <w:rPr>
          <w:color w:val="000000"/>
          <w:sz w:val="24"/>
          <w:szCs w:val="24"/>
        </w:rPr>
        <w:t>Охранительная функция права в сфере эко</w:t>
      </w:r>
      <w:r>
        <w:rPr>
          <w:color w:val="000000"/>
          <w:sz w:val="24"/>
          <w:szCs w:val="24"/>
        </w:rPr>
        <w:softHyphen/>
        <w:t>номики. Автореф... дис. канд. юрид. наук. М., 1994,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Тихомиров Ю. А. </w:t>
      </w:r>
      <w:r>
        <w:rPr>
          <w:color w:val="000000"/>
          <w:sz w:val="24"/>
          <w:szCs w:val="24"/>
        </w:rPr>
        <w:t>Закон, стимулы, экономика. М., 1989.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Тихомиров М. Ю. </w:t>
      </w:r>
      <w:r>
        <w:rPr>
          <w:color w:val="000000"/>
          <w:sz w:val="24"/>
          <w:szCs w:val="24"/>
        </w:rPr>
        <w:t>О механизме обеспечения законности в управлении экономикой // Сов. гос-во и право. 1990. № 2.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Толстик В. А. </w:t>
      </w:r>
      <w:r>
        <w:rPr>
          <w:color w:val="000000"/>
          <w:sz w:val="24"/>
          <w:szCs w:val="24"/>
        </w:rPr>
        <w:t>Экономическая функция права и роль орга</w:t>
      </w:r>
      <w:r>
        <w:rPr>
          <w:color w:val="000000"/>
          <w:sz w:val="24"/>
          <w:szCs w:val="24"/>
        </w:rPr>
        <w:softHyphen/>
        <w:t>нов внутренних дел з ее реализации. Автореф... дис. канд. горид. наук. М., 1990.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color w:val="000000"/>
          <w:sz w:val="24"/>
          <w:szCs w:val="24"/>
        </w:rPr>
        <w:t>Экономическая реформа: поиск решений. М., 1990.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Явич Л. С. </w:t>
      </w:r>
      <w:r>
        <w:rPr>
          <w:color w:val="000000"/>
          <w:sz w:val="24"/>
          <w:szCs w:val="24"/>
        </w:rPr>
        <w:t>Право и общественные отношения. М., 1971.</w:t>
      </w:r>
    </w:p>
    <w:p w:rsidR="006433EA" w:rsidRDefault="006433EA">
      <w:pPr>
        <w:shd w:val="clear" w:color="auto" w:fill="FFFFFF"/>
        <w:ind w:firstLine="567"/>
        <w:rPr>
          <w:bCs/>
          <w:color w:val="000000"/>
          <w:sz w:val="24"/>
          <w:szCs w:val="24"/>
        </w:rPr>
      </w:pPr>
    </w:p>
    <w:p w:rsidR="006433EA" w:rsidRDefault="006433EA">
      <w:pPr>
        <w:shd w:val="clear" w:color="auto" w:fill="FFFFFF"/>
        <w:jc w:val="center"/>
        <w:rPr>
          <w:b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Тема 8. Типология государства</w:t>
      </w:r>
    </w:p>
    <w:p w:rsidR="006433EA" w:rsidRDefault="006433EA">
      <w:pPr>
        <w:shd w:val="clear" w:color="auto" w:fill="FFFFFF"/>
        <w:ind w:right="4992" w:firstLine="567"/>
        <w:rPr>
          <w:color w:val="000000"/>
          <w:sz w:val="24"/>
          <w:szCs w:val="24"/>
        </w:rPr>
      </w:pPr>
    </w:p>
    <w:p w:rsidR="006433EA" w:rsidRDefault="006433EA">
      <w:pPr>
        <w:shd w:val="clear" w:color="auto" w:fill="FFFFFF"/>
        <w:ind w:right="4992"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ПЛАН </w:t>
      </w:r>
    </w:p>
    <w:p w:rsidR="006433EA" w:rsidRDefault="006433EA">
      <w:pPr>
        <w:shd w:val="clear" w:color="auto" w:fill="FFFFFF"/>
        <w:ind w:right="4992" w:firstLine="567"/>
        <w:rPr>
          <w:sz w:val="24"/>
          <w:szCs w:val="24"/>
        </w:rPr>
      </w:pPr>
      <w:r>
        <w:rPr>
          <w:color w:val="000000"/>
          <w:sz w:val="24"/>
          <w:szCs w:val="24"/>
        </w:rPr>
        <w:t>Введение</w:t>
      </w:r>
    </w:p>
    <w:p w:rsidR="006433EA" w:rsidRDefault="006433EA">
      <w:pPr>
        <w:numPr>
          <w:ilvl w:val="0"/>
          <w:numId w:val="49"/>
        </w:numPr>
        <w:shd w:val="clear" w:color="auto" w:fill="FFFFFF"/>
        <w:tabs>
          <w:tab w:val="left" w:pos="691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Понятие типологии государства.</w:t>
      </w:r>
    </w:p>
    <w:p w:rsidR="006433EA" w:rsidRDefault="006433EA">
      <w:pPr>
        <w:numPr>
          <w:ilvl w:val="0"/>
          <w:numId w:val="49"/>
        </w:numPr>
        <w:shd w:val="clear" w:color="auto" w:fill="FFFFFF"/>
        <w:tabs>
          <w:tab w:val="left" w:pos="691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Методы типологии государства.</w:t>
      </w:r>
    </w:p>
    <w:p w:rsidR="006433EA" w:rsidRDefault="006433EA">
      <w:pPr>
        <w:numPr>
          <w:ilvl w:val="0"/>
          <w:numId w:val="49"/>
        </w:numPr>
        <w:shd w:val="clear" w:color="auto" w:fill="FFFFFF"/>
        <w:tabs>
          <w:tab w:val="left" w:pos="691"/>
        </w:tabs>
        <w:ind w:right="1152"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Характеристика основных типов государств.</w:t>
      </w:r>
      <w:r>
        <w:rPr>
          <w:color w:val="000000"/>
          <w:sz w:val="24"/>
          <w:szCs w:val="24"/>
        </w:rPr>
        <w:br/>
        <w:t xml:space="preserve">         Заключение</w:t>
      </w:r>
    </w:p>
    <w:p w:rsidR="006433EA" w:rsidRDefault="006433EA">
      <w:pPr>
        <w:shd w:val="clear" w:color="auto" w:fill="FFFFFF"/>
        <w:ind w:right="10" w:firstLine="567"/>
        <w:jc w:val="center"/>
        <w:rPr>
          <w:bCs/>
          <w:color w:val="000000"/>
          <w:sz w:val="24"/>
          <w:szCs w:val="24"/>
        </w:rPr>
      </w:pPr>
    </w:p>
    <w:p w:rsidR="006433EA" w:rsidRDefault="006433EA">
      <w:pPr>
        <w:shd w:val="clear" w:color="auto" w:fill="FFFFFF"/>
        <w:ind w:right="10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Литература:</w:t>
      </w:r>
    </w:p>
    <w:p w:rsidR="006433EA" w:rsidRDefault="006433EA">
      <w:pPr>
        <w:shd w:val="clear" w:color="auto" w:fill="FFFFFF"/>
        <w:ind w:right="10" w:firstLine="567"/>
        <w:jc w:val="center"/>
        <w:rPr>
          <w:sz w:val="24"/>
          <w:szCs w:val="24"/>
        </w:rPr>
      </w:pP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Алексеев С. С. </w:t>
      </w:r>
      <w:r>
        <w:rPr>
          <w:color w:val="000000"/>
          <w:sz w:val="24"/>
          <w:szCs w:val="24"/>
        </w:rPr>
        <w:t>Перед выбором. Социалистическая идея: на</w:t>
      </w:r>
      <w:r>
        <w:rPr>
          <w:color w:val="000000"/>
          <w:sz w:val="24"/>
          <w:szCs w:val="24"/>
        </w:rPr>
        <w:softHyphen/>
        <w:t>стоящее и будущее. М., 1990.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Бердяев Н. А. </w:t>
      </w:r>
      <w:r>
        <w:rPr>
          <w:color w:val="000000"/>
          <w:sz w:val="24"/>
          <w:szCs w:val="24"/>
        </w:rPr>
        <w:t>Смысл истории. М., 1990.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color w:val="000000"/>
          <w:sz w:val="24"/>
          <w:szCs w:val="24"/>
        </w:rPr>
        <w:t>Драма обновления. М., 1990.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color w:val="000000"/>
          <w:sz w:val="24"/>
          <w:szCs w:val="24"/>
        </w:rPr>
        <w:t>Исторические типы государства и права. М., 1971.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Келле В. Ж., Ковальзон М. Я. </w:t>
      </w:r>
      <w:r>
        <w:rPr>
          <w:color w:val="000000"/>
          <w:sz w:val="24"/>
          <w:szCs w:val="24"/>
        </w:rPr>
        <w:t>Теория и история (проблемы теории исторического процесса}. М., 1981.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Ленин В. </w:t>
      </w:r>
      <w:r>
        <w:rPr>
          <w:color w:val="000000"/>
          <w:sz w:val="24"/>
          <w:szCs w:val="24"/>
        </w:rPr>
        <w:t>И. Государство и революция //Поли. собр. соч. Т. 33. С. 16—32, 36—55, 81—82.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Маркс К. </w:t>
      </w:r>
      <w:r>
        <w:rPr>
          <w:color w:val="000000"/>
          <w:sz w:val="24"/>
          <w:szCs w:val="24"/>
        </w:rPr>
        <w:t xml:space="preserve">Экономико-философские рукописи </w:t>
      </w:r>
      <w:smartTag w:uri="urn:schemas-microsoft-com:office:smarttags" w:element="metricconverter">
        <w:smartTagPr>
          <w:attr w:name="ProductID" w:val="1844 г"/>
        </w:smartTagPr>
        <w:r>
          <w:rPr>
            <w:color w:val="000000"/>
            <w:sz w:val="24"/>
            <w:szCs w:val="24"/>
          </w:rPr>
          <w:t>1844 г</w:t>
        </w:r>
      </w:smartTag>
      <w:r>
        <w:rPr>
          <w:color w:val="000000"/>
          <w:sz w:val="24"/>
          <w:szCs w:val="24"/>
        </w:rPr>
        <w:t xml:space="preserve">. // </w:t>
      </w:r>
      <w:r>
        <w:rPr>
          <w:iCs/>
          <w:color w:val="000000"/>
          <w:sz w:val="24"/>
          <w:szCs w:val="24"/>
        </w:rPr>
        <w:t xml:space="preserve">К. Маркс, Ф. Энгельс. </w:t>
      </w:r>
      <w:r>
        <w:rPr>
          <w:color w:val="000000"/>
          <w:sz w:val="24"/>
          <w:szCs w:val="24"/>
        </w:rPr>
        <w:t>Соч. 2-е изд. Т. 42.</w:t>
      </w:r>
    </w:p>
    <w:p w:rsidR="006433EA" w:rsidRDefault="006433EA">
      <w:pPr>
        <w:shd w:val="clear" w:color="auto" w:fill="FFFFFF"/>
        <w:ind w:firstLine="567"/>
        <w:jc w:val="both"/>
        <w:rPr>
          <w:color w:val="000000"/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Маркс К. </w:t>
      </w:r>
      <w:r>
        <w:rPr>
          <w:color w:val="000000"/>
          <w:sz w:val="24"/>
          <w:szCs w:val="24"/>
        </w:rPr>
        <w:t xml:space="preserve">К критике политической экономии </w:t>
      </w:r>
      <w:r>
        <w:rPr>
          <w:iCs/>
          <w:color w:val="000000"/>
          <w:sz w:val="24"/>
          <w:szCs w:val="24"/>
        </w:rPr>
        <w:t xml:space="preserve">//К. Маркс, Ф. Энгельс. </w:t>
      </w:r>
      <w:r>
        <w:rPr>
          <w:color w:val="000000"/>
          <w:sz w:val="24"/>
          <w:szCs w:val="24"/>
        </w:rPr>
        <w:t>Соч. 2-е изд. Т. 13.</w:t>
      </w:r>
    </w:p>
    <w:p w:rsidR="006433EA" w:rsidRDefault="006433EA">
      <w:pPr>
        <w:shd w:val="clear" w:color="auto" w:fill="FFFFFF"/>
        <w:ind w:right="38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Марченко </w:t>
      </w:r>
      <w:r>
        <w:rPr>
          <w:iCs/>
          <w:color w:val="000000"/>
          <w:sz w:val="24"/>
          <w:szCs w:val="24"/>
        </w:rPr>
        <w:t xml:space="preserve">М. Н. </w:t>
      </w:r>
      <w:r>
        <w:rPr>
          <w:color w:val="000000"/>
          <w:sz w:val="24"/>
          <w:szCs w:val="24"/>
        </w:rPr>
        <w:t>Очерки теории политической системы со</w:t>
      </w:r>
      <w:r>
        <w:rPr>
          <w:color w:val="000000"/>
          <w:sz w:val="24"/>
          <w:szCs w:val="24"/>
        </w:rPr>
        <w:softHyphen/>
        <w:t>временного буржуазного общества. М., 1985.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Новгородцев П. И. </w:t>
      </w:r>
      <w:r>
        <w:rPr>
          <w:color w:val="000000"/>
          <w:sz w:val="24"/>
          <w:szCs w:val="24"/>
        </w:rPr>
        <w:t>Об общественном идеале. М., 1991. С. 205— 230.</w:t>
      </w:r>
    </w:p>
    <w:p w:rsidR="006433EA" w:rsidRDefault="006433EA">
      <w:pPr>
        <w:shd w:val="clear" w:color="auto" w:fill="FFFFFF"/>
        <w:ind w:right="29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Рожкова Л. П. </w:t>
      </w:r>
      <w:r>
        <w:rPr>
          <w:color w:val="000000"/>
          <w:sz w:val="24"/>
          <w:szCs w:val="24"/>
        </w:rPr>
        <w:t>Принципы и методы типологии государства и права. Саратов, 1984.</w:t>
      </w:r>
    </w:p>
    <w:p w:rsidR="006433EA" w:rsidRDefault="006433EA">
      <w:pPr>
        <w:shd w:val="clear" w:color="auto" w:fill="FFFFFF"/>
        <w:ind w:right="19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Филиппов Г. Г. </w:t>
      </w:r>
      <w:r>
        <w:rPr>
          <w:color w:val="000000"/>
          <w:sz w:val="24"/>
          <w:szCs w:val="24"/>
        </w:rPr>
        <w:t>Социальная организация и политическая власть. М., 1985.</w:t>
      </w:r>
    </w:p>
    <w:p w:rsidR="006433EA" w:rsidRDefault="006433EA">
      <w:pPr>
        <w:shd w:val="clear" w:color="auto" w:fill="FFFFFF"/>
        <w:ind w:right="38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Бачило И. Л. </w:t>
      </w:r>
      <w:r>
        <w:rPr>
          <w:color w:val="000000"/>
          <w:sz w:val="24"/>
          <w:szCs w:val="24"/>
        </w:rPr>
        <w:t>Факторы, влияющие на государственность // Гос-во и право. 1993. № 7.</w:t>
      </w:r>
    </w:p>
    <w:p w:rsidR="006433EA" w:rsidRDefault="006433EA">
      <w:pPr>
        <w:shd w:val="clear" w:color="auto" w:fill="FFFFFF"/>
        <w:ind w:right="19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Бутенко А. П., Кадочников </w:t>
      </w:r>
      <w:r>
        <w:rPr>
          <w:color w:val="000000"/>
          <w:sz w:val="24"/>
          <w:szCs w:val="24"/>
        </w:rPr>
        <w:t>Т. Т. Становление социалисти</w:t>
      </w:r>
      <w:r>
        <w:rPr>
          <w:color w:val="000000"/>
          <w:sz w:val="24"/>
          <w:szCs w:val="24"/>
        </w:rPr>
        <w:softHyphen/>
        <w:t>ческого общества и казарменный социализм // Вопросы фило</w:t>
      </w:r>
      <w:r>
        <w:rPr>
          <w:color w:val="000000"/>
          <w:sz w:val="24"/>
          <w:szCs w:val="24"/>
        </w:rPr>
        <w:softHyphen/>
        <w:t xml:space="preserve">софии. 1990. </w:t>
      </w:r>
      <w:r>
        <w:rPr>
          <w:iCs/>
          <w:color w:val="000000"/>
          <w:sz w:val="24"/>
          <w:szCs w:val="24"/>
        </w:rPr>
        <w:t xml:space="preserve">N° </w:t>
      </w:r>
      <w:r>
        <w:rPr>
          <w:color w:val="000000"/>
          <w:sz w:val="24"/>
          <w:szCs w:val="24"/>
        </w:rPr>
        <w:t>6.</w:t>
      </w:r>
    </w:p>
    <w:p w:rsidR="006433EA" w:rsidRDefault="006433EA">
      <w:pPr>
        <w:shd w:val="clear" w:color="auto" w:fill="FFFFFF"/>
        <w:ind w:firstLine="567"/>
        <w:rPr>
          <w:bCs/>
          <w:color w:val="000000"/>
          <w:sz w:val="24"/>
          <w:szCs w:val="24"/>
        </w:rPr>
      </w:pPr>
    </w:p>
    <w:p w:rsidR="006433EA" w:rsidRDefault="006433EA">
      <w:pPr>
        <w:shd w:val="clear" w:color="auto" w:fill="FFFFFF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Тема 9. Социалистический тип государства:</w:t>
      </w:r>
    </w:p>
    <w:p w:rsidR="006433EA" w:rsidRDefault="006433EA">
      <w:pPr>
        <w:shd w:val="clear" w:color="auto" w:fill="FFFFFF"/>
        <w:jc w:val="center"/>
        <w:rPr>
          <w:b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модель и действительность</w:t>
      </w:r>
    </w:p>
    <w:p w:rsidR="006433EA" w:rsidRDefault="006433EA">
      <w:pPr>
        <w:shd w:val="clear" w:color="auto" w:fill="FFFFFF"/>
        <w:ind w:right="4992" w:firstLine="567"/>
        <w:rPr>
          <w:color w:val="000000"/>
          <w:sz w:val="24"/>
          <w:szCs w:val="24"/>
        </w:rPr>
      </w:pPr>
    </w:p>
    <w:p w:rsidR="006433EA" w:rsidRDefault="006433EA">
      <w:pPr>
        <w:shd w:val="clear" w:color="auto" w:fill="FFFFFF"/>
        <w:ind w:right="4992"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ПЛАН </w:t>
      </w:r>
    </w:p>
    <w:p w:rsidR="006433EA" w:rsidRDefault="006433EA">
      <w:pPr>
        <w:shd w:val="clear" w:color="auto" w:fill="FFFFFF"/>
        <w:ind w:right="4992" w:firstLine="567"/>
        <w:rPr>
          <w:sz w:val="24"/>
          <w:szCs w:val="24"/>
        </w:rPr>
      </w:pPr>
      <w:r>
        <w:rPr>
          <w:color w:val="000000"/>
          <w:sz w:val="24"/>
          <w:szCs w:val="24"/>
        </w:rPr>
        <w:t>Введение</w:t>
      </w:r>
    </w:p>
    <w:p w:rsidR="006433EA" w:rsidRDefault="006433EA">
      <w:pPr>
        <w:shd w:val="clear" w:color="auto" w:fill="FFFFFF"/>
        <w:tabs>
          <w:tab w:val="left" w:pos="710"/>
        </w:tabs>
        <w:ind w:left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1. Понятие и признаки социалистического государства.</w:t>
      </w:r>
    </w:p>
    <w:p w:rsidR="006433EA" w:rsidRDefault="006433EA">
      <w:pPr>
        <w:shd w:val="clear" w:color="auto" w:fill="FFFFFF"/>
        <w:tabs>
          <w:tab w:val="left" w:pos="710"/>
        </w:tabs>
        <w:ind w:left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2. Возникновение и развитие социалистического государ</w:t>
      </w:r>
      <w:r>
        <w:rPr>
          <w:color w:val="000000"/>
          <w:sz w:val="24"/>
          <w:szCs w:val="24"/>
        </w:rPr>
        <w:softHyphen/>
        <w:t>ства.</w:t>
      </w:r>
    </w:p>
    <w:p w:rsidR="006433EA" w:rsidRDefault="006433EA">
      <w:pPr>
        <w:shd w:val="clear" w:color="auto" w:fill="FFFFFF"/>
        <w:tabs>
          <w:tab w:val="left" w:pos="710"/>
        </w:tabs>
        <w:ind w:left="567" w:right="499"/>
        <w:rPr>
          <w:sz w:val="24"/>
          <w:szCs w:val="24"/>
        </w:rPr>
      </w:pPr>
      <w:r>
        <w:rPr>
          <w:color w:val="000000"/>
          <w:sz w:val="24"/>
          <w:szCs w:val="24"/>
        </w:rPr>
        <w:t>3. Причины кризиса социалистического государства.</w:t>
      </w:r>
      <w:r>
        <w:rPr>
          <w:color w:val="000000"/>
          <w:sz w:val="24"/>
          <w:szCs w:val="24"/>
        </w:rPr>
        <w:br/>
        <w:t>Заключение</w:t>
      </w:r>
    </w:p>
    <w:p w:rsidR="006433EA" w:rsidRDefault="006433EA">
      <w:pPr>
        <w:shd w:val="clear" w:color="auto" w:fill="FFFFFF"/>
        <w:ind w:firstLine="567"/>
        <w:jc w:val="center"/>
        <w:rPr>
          <w:bCs/>
          <w:color w:val="000000"/>
          <w:sz w:val="24"/>
          <w:szCs w:val="24"/>
        </w:rPr>
      </w:pPr>
    </w:p>
    <w:p w:rsidR="006433EA" w:rsidRDefault="006433EA">
      <w:pPr>
        <w:shd w:val="clear" w:color="auto" w:fill="FFFFFF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Литература:</w:t>
      </w:r>
    </w:p>
    <w:p w:rsidR="006433EA" w:rsidRDefault="006433EA">
      <w:pPr>
        <w:shd w:val="clear" w:color="auto" w:fill="FFFFFF"/>
        <w:ind w:firstLine="567"/>
        <w:jc w:val="center"/>
        <w:rPr>
          <w:sz w:val="24"/>
          <w:szCs w:val="24"/>
        </w:rPr>
      </w:pP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Байтин М. И. </w:t>
      </w:r>
      <w:r>
        <w:rPr>
          <w:color w:val="000000"/>
          <w:sz w:val="24"/>
          <w:szCs w:val="24"/>
        </w:rPr>
        <w:t>Государство и политическая власть. Сара</w:t>
      </w:r>
      <w:r>
        <w:rPr>
          <w:color w:val="000000"/>
          <w:sz w:val="24"/>
          <w:szCs w:val="24"/>
        </w:rPr>
        <w:softHyphen/>
        <w:t>тов, 1972.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Байтин М. И. </w:t>
      </w:r>
      <w:r>
        <w:rPr>
          <w:color w:val="000000"/>
          <w:sz w:val="24"/>
          <w:szCs w:val="24"/>
        </w:rPr>
        <w:t>Сущность и основные функции социалисти</w:t>
      </w:r>
      <w:r>
        <w:rPr>
          <w:color w:val="000000"/>
          <w:sz w:val="24"/>
          <w:szCs w:val="24"/>
        </w:rPr>
        <w:softHyphen/>
        <w:t>ческого государства. Саратов, 1979.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Бутенко А. П., Кадочников Т. Т. </w:t>
      </w:r>
      <w:r>
        <w:rPr>
          <w:color w:val="000000"/>
          <w:sz w:val="24"/>
          <w:szCs w:val="24"/>
        </w:rPr>
        <w:t>Становление социалисти</w:t>
      </w:r>
      <w:r>
        <w:rPr>
          <w:color w:val="000000"/>
          <w:sz w:val="24"/>
          <w:szCs w:val="24"/>
        </w:rPr>
        <w:softHyphen/>
        <w:t>ческого общества и казарменный социализм //Вопросы фило</w:t>
      </w:r>
      <w:r>
        <w:rPr>
          <w:color w:val="000000"/>
          <w:sz w:val="24"/>
          <w:szCs w:val="24"/>
        </w:rPr>
        <w:softHyphen/>
        <w:t>софии. 1990. № 6.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Бутенко А. П. </w:t>
      </w:r>
      <w:r>
        <w:rPr>
          <w:color w:val="000000"/>
          <w:sz w:val="24"/>
          <w:szCs w:val="24"/>
        </w:rPr>
        <w:t>Политическая власть и борьба за нее при социализме // Сов. гос-во и право. 1989. № 3.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color w:val="000000"/>
          <w:sz w:val="24"/>
          <w:szCs w:val="24"/>
        </w:rPr>
        <w:t>Драма обновления. М., 1990.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Демократизация советского общества. Истоки, проблемы, решения. М., 1989.</w:t>
      </w:r>
    </w:p>
    <w:p w:rsidR="006433EA" w:rsidRDefault="006433EA">
      <w:pPr>
        <w:shd w:val="clear" w:color="auto" w:fill="FFFFFF"/>
        <w:ind w:firstLine="567"/>
        <w:jc w:val="both"/>
        <w:rPr>
          <w:color w:val="000000"/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Комаров С. А. </w:t>
      </w:r>
      <w:r>
        <w:rPr>
          <w:color w:val="000000"/>
          <w:sz w:val="24"/>
          <w:szCs w:val="24"/>
        </w:rPr>
        <w:t>Советское общенародное государство и лич</w:t>
      </w:r>
      <w:r>
        <w:rPr>
          <w:color w:val="000000"/>
          <w:sz w:val="24"/>
          <w:szCs w:val="24"/>
        </w:rPr>
        <w:softHyphen/>
        <w:t>ность. Красноярск, 1986.</w:t>
      </w:r>
    </w:p>
    <w:p w:rsidR="006433EA" w:rsidRDefault="006433EA">
      <w:pPr>
        <w:shd w:val="clear" w:color="auto" w:fill="FFFFFF"/>
        <w:ind w:right="38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Косицин А. П. </w:t>
      </w:r>
      <w:r>
        <w:rPr>
          <w:color w:val="000000"/>
          <w:sz w:val="24"/>
          <w:szCs w:val="24"/>
        </w:rPr>
        <w:t>Социалистическое государство. Закономер</w:t>
      </w:r>
      <w:r>
        <w:rPr>
          <w:color w:val="000000"/>
          <w:sz w:val="24"/>
          <w:szCs w:val="24"/>
        </w:rPr>
        <w:softHyphen/>
        <w:t>ности возникновения и развития. М., 1970.</w:t>
      </w:r>
    </w:p>
    <w:p w:rsidR="006433EA" w:rsidRDefault="006433EA">
      <w:pPr>
        <w:shd w:val="clear" w:color="auto" w:fill="FFFFFF"/>
        <w:ind w:right="19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Курашвили,Б. П. Модели социализма //Сов. гос-во и право. 1989. № 8.</w:t>
      </w:r>
    </w:p>
    <w:p w:rsidR="006433EA" w:rsidRDefault="006433EA">
      <w:pPr>
        <w:shd w:val="clear" w:color="auto" w:fill="FFFFFF"/>
        <w:ind w:right="29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Курашвили Б. П. </w:t>
      </w:r>
      <w:r>
        <w:rPr>
          <w:color w:val="000000"/>
          <w:sz w:val="24"/>
          <w:szCs w:val="24"/>
        </w:rPr>
        <w:t>Новый социализм. К возрождению после катастрофы. М., 1997.</w:t>
      </w:r>
    </w:p>
    <w:p w:rsidR="006433EA" w:rsidRDefault="006433EA">
      <w:pPr>
        <w:shd w:val="clear" w:color="auto" w:fill="FFFFFF"/>
        <w:ind w:right="19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Ленин В. И. </w:t>
      </w:r>
      <w:r>
        <w:rPr>
          <w:color w:val="000000"/>
          <w:sz w:val="24"/>
          <w:szCs w:val="24"/>
        </w:rPr>
        <w:t>Государство и революция // Поли. собр. соч. Т. 33.</w:t>
      </w:r>
    </w:p>
    <w:p w:rsidR="006433EA" w:rsidRDefault="006433EA">
      <w:pPr>
        <w:shd w:val="clear" w:color="auto" w:fill="FFFFFF"/>
        <w:ind w:right="29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Ленин В. И. </w:t>
      </w:r>
      <w:r>
        <w:rPr>
          <w:color w:val="000000"/>
          <w:sz w:val="24"/>
          <w:szCs w:val="24"/>
        </w:rPr>
        <w:t>Очередные задачи советской власти //Поли, собр. соч. Т. 36.</w:t>
      </w:r>
    </w:p>
    <w:p w:rsidR="006433EA" w:rsidRDefault="006433EA">
      <w:pPr>
        <w:shd w:val="clear" w:color="auto" w:fill="FFFFFF"/>
        <w:ind w:right="19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Ленин В. И. </w:t>
      </w:r>
      <w:r>
        <w:rPr>
          <w:color w:val="000000"/>
          <w:sz w:val="24"/>
          <w:szCs w:val="24"/>
        </w:rPr>
        <w:t>К истории вопроса о диктатуре // Поли. собр. соч. Т. 45.</w:t>
      </w:r>
    </w:p>
    <w:p w:rsidR="006433EA" w:rsidRDefault="006433EA">
      <w:pPr>
        <w:shd w:val="clear" w:color="auto" w:fill="FFFFFF"/>
        <w:ind w:right="19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Маркс </w:t>
      </w:r>
      <w:r>
        <w:rPr>
          <w:iCs/>
          <w:color w:val="000000"/>
          <w:sz w:val="24"/>
          <w:szCs w:val="24"/>
        </w:rPr>
        <w:t xml:space="preserve">К., Энгельс Ф. </w:t>
      </w:r>
      <w:r>
        <w:rPr>
          <w:color w:val="000000"/>
          <w:sz w:val="24"/>
          <w:szCs w:val="24"/>
        </w:rPr>
        <w:t>Манифест Коммунистической пар</w:t>
      </w:r>
      <w:r>
        <w:rPr>
          <w:color w:val="000000"/>
          <w:sz w:val="24"/>
          <w:szCs w:val="24"/>
        </w:rPr>
        <w:softHyphen/>
        <w:t>тии // Соч. 2-е изд. Т. 4.</w:t>
      </w:r>
    </w:p>
    <w:p w:rsidR="006433EA" w:rsidRDefault="006433EA">
      <w:pPr>
        <w:shd w:val="clear" w:color="auto" w:fill="FFFFFF"/>
        <w:ind w:right="19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Маркс. </w:t>
      </w:r>
      <w:r>
        <w:rPr>
          <w:iCs/>
          <w:color w:val="000000"/>
          <w:sz w:val="24"/>
          <w:szCs w:val="24"/>
        </w:rPr>
        <w:t xml:space="preserve">К. </w:t>
      </w:r>
      <w:r>
        <w:rPr>
          <w:color w:val="000000"/>
          <w:sz w:val="24"/>
          <w:szCs w:val="24"/>
        </w:rPr>
        <w:t xml:space="preserve">Классовая борьба во Франции // </w:t>
      </w:r>
      <w:r>
        <w:rPr>
          <w:iCs/>
          <w:color w:val="000000"/>
          <w:sz w:val="24"/>
          <w:szCs w:val="24"/>
        </w:rPr>
        <w:t xml:space="preserve">К. Маркс, Ф. Энгельс. </w:t>
      </w:r>
      <w:r>
        <w:rPr>
          <w:color w:val="000000"/>
          <w:sz w:val="24"/>
          <w:szCs w:val="24"/>
        </w:rPr>
        <w:t>Соч. 2-е изд. Т. 7.</w:t>
      </w:r>
    </w:p>
    <w:p w:rsidR="006433EA" w:rsidRDefault="006433EA">
      <w:pPr>
        <w:shd w:val="clear" w:color="auto" w:fill="FFFFFF"/>
        <w:ind w:right="29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Маркс К. </w:t>
      </w:r>
      <w:r>
        <w:rPr>
          <w:color w:val="000000"/>
          <w:sz w:val="24"/>
          <w:szCs w:val="24"/>
        </w:rPr>
        <w:t xml:space="preserve">Письмо Иосифу Вейдемейеру от 5 марта </w:t>
      </w:r>
      <w:smartTag w:uri="urn:schemas-microsoft-com:office:smarttags" w:element="metricconverter">
        <w:smartTagPr>
          <w:attr w:name="ProductID" w:val="1852 г"/>
        </w:smartTagPr>
        <w:r>
          <w:rPr>
            <w:color w:val="000000"/>
            <w:sz w:val="24"/>
            <w:szCs w:val="24"/>
          </w:rPr>
          <w:t>1852 г</w:t>
        </w:r>
      </w:smartTag>
      <w:r>
        <w:rPr>
          <w:color w:val="000000"/>
          <w:sz w:val="24"/>
          <w:szCs w:val="24"/>
        </w:rPr>
        <w:t xml:space="preserve">. // </w:t>
      </w:r>
      <w:r>
        <w:rPr>
          <w:iCs/>
          <w:color w:val="000000"/>
          <w:sz w:val="24"/>
          <w:szCs w:val="24"/>
        </w:rPr>
        <w:t xml:space="preserve">К. Маркс, Ф. Энгельс. </w:t>
      </w:r>
      <w:r>
        <w:rPr>
          <w:color w:val="000000"/>
          <w:sz w:val="24"/>
          <w:szCs w:val="24"/>
        </w:rPr>
        <w:t>Соч. 2-е изд. Т. 28.</w:t>
      </w:r>
    </w:p>
    <w:p w:rsidR="006433EA" w:rsidRDefault="006433EA">
      <w:pPr>
        <w:shd w:val="clear" w:color="auto" w:fill="FFFFFF"/>
        <w:ind w:right="19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Марксистско-ленинская общая теория государства и пра</w:t>
      </w:r>
      <w:r>
        <w:rPr>
          <w:color w:val="000000"/>
          <w:sz w:val="24"/>
          <w:szCs w:val="24"/>
        </w:rPr>
        <w:softHyphen/>
        <w:t>ва. Социалистическое государство. М., 1972.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Механизм торможения. Истоки, действие, пути преодоле</w:t>
      </w:r>
      <w:r>
        <w:rPr>
          <w:color w:val="000000"/>
          <w:sz w:val="24"/>
          <w:szCs w:val="24"/>
        </w:rPr>
        <w:softHyphen/>
        <w:t>ния. М., 1988.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Новгородцев П. И. </w:t>
      </w:r>
      <w:r>
        <w:rPr>
          <w:color w:val="000000"/>
          <w:sz w:val="24"/>
          <w:szCs w:val="24"/>
        </w:rPr>
        <w:t>Об общественном идеале. М., 1991.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color w:val="000000"/>
          <w:sz w:val="24"/>
          <w:szCs w:val="24"/>
        </w:rPr>
        <w:t>Социализм: между прошлым и будущим. М., 1989.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color w:val="000000"/>
          <w:sz w:val="24"/>
          <w:szCs w:val="24"/>
        </w:rPr>
        <w:t>Социалистическое правовое государство. М., 1989.</w:t>
      </w:r>
    </w:p>
    <w:p w:rsidR="006433EA" w:rsidRDefault="006433EA">
      <w:pPr>
        <w:shd w:val="clear" w:color="auto" w:fill="FFFFFF"/>
        <w:ind w:firstLine="567"/>
        <w:rPr>
          <w:bCs/>
          <w:color w:val="000000"/>
          <w:sz w:val="24"/>
          <w:szCs w:val="24"/>
        </w:rPr>
      </w:pPr>
    </w:p>
    <w:p w:rsidR="006433EA" w:rsidRDefault="006433EA">
      <w:pPr>
        <w:shd w:val="clear" w:color="auto" w:fill="FFFFFF"/>
        <w:jc w:val="center"/>
        <w:rPr>
          <w:b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Тема 10. Тоталитарное государство</w:t>
      </w:r>
    </w:p>
    <w:p w:rsidR="006433EA" w:rsidRDefault="006433EA">
      <w:pPr>
        <w:shd w:val="clear" w:color="auto" w:fill="FFFFFF"/>
        <w:ind w:right="4992" w:firstLine="567"/>
        <w:rPr>
          <w:color w:val="000000"/>
          <w:sz w:val="24"/>
          <w:szCs w:val="24"/>
        </w:rPr>
      </w:pPr>
    </w:p>
    <w:p w:rsidR="006433EA" w:rsidRDefault="006433EA">
      <w:pPr>
        <w:shd w:val="clear" w:color="auto" w:fill="FFFFFF"/>
        <w:ind w:right="4992"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ПЛАН</w:t>
      </w:r>
    </w:p>
    <w:p w:rsidR="006433EA" w:rsidRDefault="006433EA">
      <w:pPr>
        <w:shd w:val="clear" w:color="auto" w:fill="FFFFFF"/>
        <w:ind w:right="4992" w:firstLine="567"/>
        <w:rPr>
          <w:sz w:val="24"/>
          <w:szCs w:val="24"/>
        </w:rPr>
      </w:pPr>
      <w:r>
        <w:rPr>
          <w:color w:val="000000"/>
          <w:sz w:val="24"/>
          <w:szCs w:val="24"/>
        </w:rPr>
        <w:t>Введение</w:t>
      </w:r>
    </w:p>
    <w:p w:rsidR="006433EA" w:rsidRDefault="006433EA">
      <w:pPr>
        <w:numPr>
          <w:ilvl w:val="0"/>
          <w:numId w:val="50"/>
        </w:numPr>
        <w:shd w:val="clear" w:color="auto" w:fill="FFFFFF"/>
        <w:tabs>
          <w:tab w:val="left" w:pos="701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Понятие и признаки тоталитарного государства.</w:t>
      </w:r>
    </w:p>
    <w:p w:rsidR="006433EA" w:rsidRDefault="006433EA">
      <w:pPr>
        <w:numPr>
          <w:ilvl w:val="0"/>
          <w:numId w:val="50"/>
        </w:numPr>
        <w:shd w:val="clear" w:color="auto" w:fill="FFFFFF"/>
        <w:tabs>
          <w:tab w:val="left" w:pos="701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Взаимоотношение государства и личности в тоталитар</w:t>
      </w:r>
      <w:r>
        <w:rPr>
          <w:color w:val="000000"/>
          <w:sz w:val="24"/>
          <w:szCs w:val="24"/>
        </w:rPr>
        <w:softHyphen/>
        <w:t>ном государстве.</w:t>
      </w:r>
    </w:p>
    <w:p w:rsidR="006433EA" w:rsidRDefault="006433EA">
      <w:pPr>
        <w:shd w:val="clear" w:color="auto" w:fill="FFFFFF"/>
        <w:tabs>
          <w:tab w:val="left" w:pos="710"/>
        </w:tabs>
        <w:ind w:right="384" w:firstLine="567"/>
        <w:rPr>
          <w:sz w:val="24"/>
          <w:szCs w:val="24"/>
        </w:rPr>
      </w:pPr>
      <w:r>
        <w:rPr>
          <w:color w:val="000000"/>
          <w:sz w:val="24"/>
          <w:szCs w:val="24"/>
        </w:rPr>
        <w:t>3. Причины возникновения тоталитарных государств.</w:t>
      </w:r>
      <w:r>
        <w:rPr>
          <w:color w:val="000000"/>
          <w:sz w:val="24"/>
          <w:szCs w:val="24"/>
        </w:rPr>
        <w:br/>
        <w:t xml:space="preserve">         Заключение.</w:t>
      </w:r>
    </w:p>
    <w:p w:rsidR="006433EA" w:rsidRDefault="006433EA">
      <w:pPr>
        <w:shd w:val="clear" w:color="auto" w:fill="FFFFFF"/>
        <w:ind w:right="10" w:firstLine="567"/>
        <w:jc w:val="center"/>
        <w:rPr>
          <w:bCs/>
          <w:color w:val="000000"/>
          <w:sz w:val="24"/>
          <w:szCs w:val="24"/>
        </w:rPr>
      </w:pPr>
    </w:p>
    <w:p w:rsidR="006433EA" w:rsidRDefault="006433EA">
      <w:pPr>
        <w:shd w:val="clear" w:color="auto" w:fill="FFFFFF"/>
        <w:ind w:right="10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Литература:</w:t>
      </w:r>
    </w:p>
    <w:p w:rsidR="006433EA" w:rsidRDefault="006433EA">
      <w:pPr>
        <w:shd w:val="clear" w:color="auto" w:fill="FFFFFF"/>
        <w:ind w:right="10" w:firstLine="567"/>
        <w:jc w:val="center"/>
        <w:rPr>
          <w:sz w:val="24"/>
          <w:szCs w:val="24"/>
        </w:rPr>
      </w:pP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Аристотель. </w:t>
      </w:r>
      <w:r>
        <w:rPr>
          <w:color w:val="000000"/>
          <w:sz w:val="24"/>
          <w:szCs w:val="24"/>
        </w:rPr>
        <w:t>Политика. Сочинения в 4-х т. Т. 4. С. 403— 443.</w:t>
      </w:r>
    </w:p>
    <w:p w:rsidR="006433EA" w:rsidRDefault="006433EA">
      <w:pPr>
        <w:shd w:val="clear" w:color="auto" w:fill="FFFFFF"/>
        <w:ind w:firstLine="567"/>
        <w:rPr>
          <w:color w:val="000000"/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Гегель Г. В. Ф. </w:t>
      </w:r>
      <w:r>
        <w:rPr>
          <w:color w:val="000000"/>
          <w:sz w:val="24"/>
          <w:szCs w:val="24"/>
        </w:rPr>
        <w:t>Философия права. М., 1990. С. 279—377.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Гозман Л. Я., Эткинд А. М. </w:t>
      </w:r>
      <w:r>
        <w:rPr>
          <w:color w:val="000000"/>
          <w:sz w:val="24"/>
          <w:szCs w:val="24"/>
        </w:rPr>
        <w:t>Люди и власть; от тоталита</w:t>
      </w:r>
      <w:r>
        <w:rPr>
          <w:color w:val="000000"/>
          <w:sz w:val="24"/>
          <w:szCs w:val="24"/>
        </w:rPr>
        <w:softHyphen/>
        <w:t>ризма к демократии // В человеческом измерении. М., 1989.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Желев И. С. </w:t>
      </w:r>
      <w:r>
        <w:rPr>
          <w:color w:val="000000"/>
          <w:sz w:val="24"/>
          <w:szCs w:val="24"/>
        </w:rPr>
        <w:t>Фашизм. Тоталитарное государство. М., 1991.</w:t>
      </w:r>
    </w:p>
    <w:p w:rsidR="006433EA" w:rsidRDefault="006433EA">
      <w:pPr>
        <w:shd w:val="clear" w:color="auto" w:fill="FFFFFF"/>
        <w:ind w:right="19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Истина... и только истина! Пять бесед о судебно-правовой реформе. М., 1990. С. 22—39.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Капустин М. П. </w:t>
      </w:r>
      <w:r>
        <w:rPr>
          <w:color w:val="000000"/>
          <w:sz w:val="24"/>
          <w:szCs w:val="24"/>
        </w:rPr>
        <w:t>Конец утопии: прошлое и будущее социа</w:t>
      </w:r>
      <w:r>
        <w:rPr>
          <w:color w:val="000000"/>
          <w:sz w:val="24"/>
          <w:szCs w:val="24"/>
        </w:rPr>
        <w:softHyphen/>
        <w:t>лизма. М., 1990.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Кара-Мурза С. Интеллигенция на пепелище России. М., 1997.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Коэн С. </w:t>
      </w:r>
      <w:r>
        <w:rPr>
          <w:color w:val="000000"/>
          <w:sz w:val="24"/>
          <w:szCs w:val="24"/>
        </w:rPr>
        <w:t>Большевизм и сталинизм // Вопросы философии. 1989. № 7.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Ленин В. И. </w:t>
      </w:r>
      <w:r>
        <w:rPr>
          <w:color w:val="000000"/>
          <w:sz w:val="24"/>
          <w:szCs w:val="24"/>
        </w:rPr>
        <w:t>К истории вопроса о диктатуре // Полн. собр. соч. Т. 45.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Ленин В. И. </w:t>
      </w:r>
      <w:r>
        <w:rPr>
          <w:color w:val="000000"/>
          <w:sz w:val="24"/>
          <w:szCs w:val="24"/>
        </w:rPr>
        <w:t>Экономика и политика в эпоху диктатуры про</w:t>
      </w:r>
      <w:r>
        <w:rPr>
          <w:color w:val="000000"/>
          <w:sz w:val="24"/>
          <w:szCs w:val="24"/>
        </w:rPr>
        <w:softHyphen/>
        <w:t>летариата //Полн. собр. соч. Т. 39.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Ленин В. И. Конспект речи на </w:t>
      </w:r>
      <w:r>
        <w:rPr>
          <w:color w:val="000000"/>
          <w:sz w:val="24"/>
          <w:szCs w:val="24"/>
          <w:lang w:val="en-US"/>
        </w:rPr>
        <w:t>X</w:t>
      </w:r>
      <w:r>
        <w:rPr>
          <w:color w:val="000000"/>
          <w:sz w:val="24"/>
          <w:szCs w:val="24"/>
        </w:rPr>
        <w:t xml:space="preserve"> Всероссийском съезде Советов //Полн. собр. соч. Т. 45.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Мазуров И. В. </w:t>
      </w:r>
      <w:r>
        <w:rPr>
          <w:color w:val="000000"/>
          <w:sz w:val="24"/>
          <w:szCs w:val="24"/>
        </w:rPr>
        <w:t>Фашизм как форма тоталитаризма // Обще</w:t>
      </w:r>
      <w:r>
        <w:rPr>
          <w:color w:val="000000"/>
          <w:sz w:val="24"/>
          <w:szCs w:val="24"/>
        </w:rPr>
        <w:softHyphen/>
        <w:t>ственные науки и современность. 1993. № 5.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Макиавелли Н. </w:t>
      </w:r>
      <w:r>
        <w:rPr>
          <w:color w:val="000000"/>
          <w:sz w:val="24"/>
          <w:szCs w:val="24"/>
        </w:rPr>
        <w:t>Государь. М., 1990.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Маркс </w:t>
      </w:r>
      <w:r>
        <w:rPr>
          <w:iCs/>
          <w:color w:val="000000"/>
          <w:sz w:val="24"/>
          <w:szCs w:val="24"/>
        </w:rPr>
        <w:t xml:space="preserve">К. </w:t>
      </w:r>
      <w:r>
        <w:rPr>
          <w:color w:val="000000"/>
          <w:sz w:val="24"/>
          <w:szCs w:val="24"/>
        </w:rPr>
        <w:t xml:space="preserve">Экономико-философские рукописи 1844 года // К. Маркс, Ф. </w:t>
      </w:r>
      <w:r>
        <w:rPr>
          <w:iCs/>
          <w:color w:val="000000"/>
          <w:sz w:val="24"/>
          <w:szCs w:val="24"/>
        </w:rPr>
        <w:t xml:space="preserve">Энгельс. </w:t>
      </w:r>
      <w:r>
        <w:rPr>
          <w:color w:val="000000"/>
          <w:sz w:val="24"/>
          <w:szCs w:val="24"/>
        </w:rPr>
        <w:t>Соч. 2-е изд. Т. 42.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Маркс К. Немецкая идеология // </w:t>
      </w:r>
      <w:r>
        <w:rPr>
          <w:iCs/>
          <w:color w:val="000000"/>
          <w:sz w:val="24"/>
          <w:szCs w:val="24"/>
        </w:rPr>
        <w:t xml:space="preserve">К. Маркс, Ф. Энгельс. </w:t>
      </w:r>
      <w:r>
        <w:rPr>
          <w:color w:val="000000"/>
          <w:sz w:val="24"/>
          <w:szCs w:val="24"/>
        </w:rPr>
        <w:t>Соч. 2-е изд. Т. 1.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Права человека в истории человечества и в современном мире. М., 1990.</w:t>
      </w:r>
    </w:p>
    <w:p w:rsidR="006433EA" w:rsidRDefault="006433EA">
      <w:pPr>
        <w:shd w:val="clear" w:color="auto" w:fill="FFFFFF"/>
        <w:ind w:right="-282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Природа тоталитарной власти. Круглый стол //Социологи</w:t>
      </w:r>
      <w:r>
        <w:rPr>
          <w:color w:val="000000"/>
          <w:sz w:val="24"/>
          <w:szCs w:val="24"/>
        </w:rPr>
        <w:softHyphen/>
        <w:t>ческие исследования. 1989. № 5.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Фромм Э. </w:t>
      </w:r>
      <w:r>
        <w:rPr>
          <w:color w:val="000000"/>
          <w:sz w:val="24"/>
          <w:szCs w:val="24"/>
        </w:rPr>
        <w:t>Бегство от свободы. М., 1990.</w:t>
      </w:r>
    </w:p>
    <w:p w:rsidR="006433EA" w:rsidRDefault="006433EA">
      <w:pPr>
        <w:shd w:val="clear" w:color="auto" w:fill="FFFFFF"/>
        <w:ind w:right="922" w:firstLine="567"/>
        <w:rPr>
          <w:bCs/>
          <w:color w:val="000000"/>
          <w:sz w:val="24"/>
          <w:szCs w:val="24"/>
        </w:rPr>
      </w:pPr>
    </w:p>
    <w:p w:rsidR="006433EA" w:rsidRDefault="006433EA">
      <w:pPr>
        <w:shd w:val="clear" w:color="auto" w:fill="FFFFFF"/>
        <w:ind w:right="2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Тема 11. Правовое государство</w:t>
      </w:r>
    </w:p>
    <w:p w:rsidR="006433EA" w:rsidRDefault="006433EA">
      <w:pPr>
        <w:shd w:val="clear" w:color="auto" w:fill="FFFFFF"/>
        <w:ind w:right="2"/>
        <w:jc w:val="center"/>
        <w:rPr>
          <w:b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и гражданское общество</w:t>
      </w:r>
    </w:p>
    <w:p w:rsidR="006433EA" w:rsidRDefault="006433EA">
      <w:pPr>
        <w:shd w:val="clear" w:color="auto" w:fill="FFFFFF"/>
        <w:ind w:right="4646" w:firstLine="567"/>
        <w:rPr>
          <w:color w:val="000000"/>
          <w:sz w:val="24"/>
          <w:szCs w:val="24"/>
        </w:rPr>
      </w:pPr>
    </w:p>
    <w:p w:rsidR="006433EA" w:rsidRDefault="006433EA">
      <w:pPr>
        <w:shd w:val="clear" w:color="auto" w:fill="FFFFFF"/>
        <w:ind w:right="4646"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ПЛАН </w:t>
      </w:r>
    </w:p>
    <w:p w:rsidR="006433EA" w:rsidRDefault="006433EA">
      <w:pPr>
        <w:shd w:val="clear" w:color="auto" w:fill="FFFFFF"/>
        <w:ind w:right="4646" w:firstLine="567"/>
        <w:rPr>
          <w:sz w:val="24"/>
          <w:szCs w:val="24"/>
        </w:rPr>
      </w:pPr>
      <w:r>
        <w:rPr>
          <w:color w:val="000000"/>
          <w:sz w:val="24"/>
          <w:szCs w:val="24"/>
        </w:rPr>
        <w:t>Введение</w:t>
      </w:r>
    </w:p>
    <w:p w:rsidR="006433EA" w:rsidRDefault="006433EA">
      <w:pPr>
        <w:numPr>
          <w:ilvl w:val="0"/>
          <w:numId w:val="51"/>
        </w:numPr>
        <w:shd w:val="clear" w:color="auto" w:fill="FFFFFF"/>
        <w:tabs>
          <w:tab w:val="left" w:pos="701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Понятие и принципы правового государства.</w:t>
      </w:r>
    </w:p>
    <w:p w:rsidR="006433EA" w:rsidRDefault="006433EA">
      <w:pPr>
        <w:numPr>
          <w:ilvl w:val="0"/>
          <w:numId w:val="51"/>
        </w:numPr>
        <w:shd w:val="clear" w:color="auto" w:fill="FFFFFF"/>
        <w:tabs>
          <w:tab w:val="left" w:pos="701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Развитие идеи правового государства в России.</w:t>
      </w:r>
    </w:p>
    <w:p w:rsidR="006433EA" w:rsidRDefault="006433EA">
      <w:pPr>
        <w:numPr>
          <w:ilvl w:val="0"/>
          <w:numId w:val="51"/>
        </w:numPr>
        <w:shd w:val="clear" w:color="auto" w:fill="FFFFFF"/>
        <w:tabs>
          <w:tab w:val="left" w:pos="701"/>
        </w:tabs>
        <w:ind w:right="845"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Условия формирования правового государства.</w:t>
      </w:r>
      <w:r>
        <w:rPr>
          <w:color w:val="000000"/>
          <w:sz w:val="24"/>
          <w:szCs w:val="24"/>
        </w:rPr>
        <w:br/>
        <w:t xml:space="preserve">         Заключение</w:t>
      </w:r>
    </w:p>
    <w:p w:rsidR="006433EA" w:rsidRDefault="006433EA">
      <w:pPr>
        <w:shd w:val="clear" w:color="auto" w:fill="FFFFFF"/>
        <w:tabs>
          <w:tab w:val="left" w:pos="701"/>
        </w:tabs>
        <w:ind w:right="845"/>
        <w:rPr>
          <w:color w:val="000000"/>
          <w:sz w:val="24"/>
          <w:szCs w:val="24"/>
        </w:rPr>
      </w:pPr>
    </w:p>
    <w:p w:rsidR="006433EA" w:rsidRDefault="006433EA">
      <w:pPr>
        <w:shd w:val="clear" w:color="auto" w:fill="FFFFFF"/>
        <w:ind w:right="2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Литература:</w:t>
      </w:r>
    </w:p>
    <w:p w:rsidR="006433EA" w:rsidRDefault="006433EA">
      <w:pPr>
        <w:shd w:val="clear" w:color="auto" w:fill="FFFFFF"/>
        <w:ind w:right="58" w:firstLine="567"/>
        <w:jc w:val="center"/>
        <w:rPr>
          <w:sz w:val="24"/>
          <w:szCs w:val="24"/>
        </w:rPr>
      </w:pPr>
    </w:p>
    <w:p w:rsidR="006433EA" w:rsidRDefault="006433EA">
      <w:pPr>
        <w:shd w:val="clear" w:color="auto" w:fill="FFFFFF"/>
        <w:ind w:firstLine="567"/>
        <w:rPr>
          <w:color w:val="000000"/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Азаркин Н. </w:t>
      </w:r>
      <w:r>
        <w:rPr>
          <w:color w:val="000000"/>
          <w:sz w:val="24"/>
          <w:szCs w:val="24"/>
        </w:rPr>
        <w:t>М. Монтескье. М., 1988.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Аристотель. </w:t>
      </w:r>
      <w:r>
        <w:rPr>
          <w:color w:val="000000"/>
          <w:sz w:val="24"/>
          <w:szCs w:val="24"/>
        </w:rPr>
        <w:t>Сочинения. В 4-х т, Т. 4. С. 403—443.</w:t>
      </w:r>
    </w:p>
    <w:p w:rsidR="006433EA" w:rsidRDefault="006433EA">
      <w:pPr>
        <w:shd w:val="clear" w:color="auto" w:fill="FFFFFF"/>
        <w:ind w:right="29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Барнашов А. М. </w:t>
      </w:r>
      <w:r>
        <w:rPr>
          <w:color w:val="000000"/>
          <w:sz w:val="24"/>
          <w:szCs w:val="24"/>
        </w:rPr>
        <w:t>Теория разделения властей: становление, развитие, применение. Томск, 1988.</w:t>
      </w:r>
    </w:p>
    <w:p w:rsidR="006433EA" w:rsidRDefault="006433EA">
      <w:pPr>
        <w:shd w:val="clear" w:color="auto" w:fill="FFFFFF"/>
        <w:ind w:right="19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Батурин Ю. М., Лившиц Р. 3. </w:t>
      </w:r>
      <w:r>
        <w:rPr>
          <w:color w:val="000000"/>
          <w:sz w:val="24"/>
          <w:szCs w:val="24"/>
        </w:rPr>
        <w:t>Социалистическое правовое государство: от идеи к осуществлению. М., 1989.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Гоббс </w:t>
      </w:r>
      <w:r>
        <w:rPr>
          <w:iCs/>
          <w:color w:val="000000"/>
          <w:sz w:val="24"/>
          <w:szCs w:val="24"/>
        </w:rPr>
        <w:t xml:space="preserve">Т. </w:t>
      </w:r>
      <w:r>
        <w:rPr>
          <w:color w:val="000000"/>
          <w:sz w:val="24"/>
          <w:szCs w:val="24"/>
        </w:rPr>
        <w:t xml:space="preserve">О государстве. Сочинения. В 2-х т. Т. </w:t>
      </w:r>
      <w:smartTag w:uri="urn:schemas-microsoft-com:office:smarttags" w:element="metricconverter">
        <w:smartTagPr>
          <w:attr w:name="ProductID" w:val="2. М"/>
        </w:smartTagPr>
        <w:r>
          <w:rPr>
            <w:color w:val="000000"/>
            <w:sz w:val="24"/>
            <w:szCs w:val="24"/>
          </w:rPr>
          <w:t>2. М</w:t>
        </w:r>
      </w:smartTag>
      <w:r>
        <w:rPr>
          <w:color w:val="000000"/>
          <w:sz w:val="24"/>
          <w:szCs w:val="24"/>
        </w:rPr>
        <w:t>., 1991.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Джон </w:t>
      </w:r>
      <w:r>
        <w:rPr>
          <w:color w:val="000000"/>
          <w:sz w:val="24"/>
          <w:szCs w:val="24"/>
        </w:rPr>
        <w:t>Локте. Сочинения: В 3-х т. М., 1988.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Дмитриев Ю. А. </w:t>
      </w:r>
      <w:r>
        <w:rPr>
          <w:color w:val="000000"/>
          <w:sz w:val="24"/>
          <w:szCs w:val="24"/>
        </w:rPr>
        <w:t>Соотношение понятий политической и го</w:t>
      </w:r>
      <w:r>
        <w:rPr>
          <w:color w:val="000000"/>
          <w:sz w:val="24"/>
          <w:szCs w:val="24"/>
        </w:rPr>
        <w:softHyphen/>
        <w:t>сударственной власти в условиях формирования гражданского общества // Гос-во и право. 1994. № 7.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Коваленко А. И. </w:t>
      </w:r>
      <w:r>
        <w:rPr>
          <w:color w:val="000000"/>
          <w:sz w:val="24"/>
          <w:szCs w:val="24"/>
        </w:rPr>
        <w:t>Правовое государство: концепции и реаль</w:t>
      </w:r>
      <w:r>
        <w:rPr>
          <w:color w:val="000000"/>
          <w:sz w:val="24"/>
          <w:szCs w:val="24"/>
        </w:rPr>
        <w:softHyphen/>
        <w:t>ность. М., 1993.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Лазарев Б. М. </w:t>
      </w:r>
      <w:r>
        <w:rPr>
          <w:color w:val="000000"/>
          <w:sz w:val="24"/>
          <w:szCs w:val="24"/>
        </w:rPr>
        <w:t>Что такое правовое государство? М., 1990.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Левченко В. М. </w:t>
      </w:r>
      <w:r>
        <w:rPr>
          <w:color w:val="000000"/>
          <w:sz w:val="24"/>
          <w:szCs w:val="24"/>
        </w:rPr>
        <w:t>Правовая реформа в России. Рязань, 1994.</w:t>
      </w:r>
    </w:p>
    <w:p w:rsidR="006433EA" w:rsidRDefault="006433EA">
      <w:pPr>
        <w:shd w:val="clear" w:color="auto" w:fill="FFFFFF"/>
        <w:ind w:right="19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Малько А. В. </w:t>
      </w:r>
      <w:r>
        <w:rPr>
          <w:color w:val="000000"/>
          <w:sz w:val="24"/>
          <w:szCs w:val="24"/>
        </w:rPr>
        <w:t>Государство: проблемы правового ограниче</w:t>
      </w:r>
      <w:r>
        <w:rPr>
          <w:color w:val="000000"/>
          <w:sz w:val="24"/>
          <w:szCs w:val="24"/>
        </w:rPr>
        <w:softHyphen/>
        <w:t>ния //Теория политики (общие вопросы). Саратов, 1994.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Малько А. В. </w:t>
      </w:r>
      <w:r>
        <w:rPr>
          <w:color w:val="000000"/>
          <w:sz w:val="24"/>
          <w:szCs w:val="24"/>
        </w:rPr>
        <w:t>Правовое государство//Правоведение. 1997. №3.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Манов Г. Н. </w:t>
      </w:r>
      <w:r>
        <w:rPr>
          <w:color w:val="000000"/>
          <w:sz w:val="24"/>
          <w:szCs w:val="24"/>
        </w:rPr>
        <w:t>Социалистическое правовое государство: про</w:t>
      </w:r>
      <w:r>
        <w:rPr>
          <w:color w:val="000000"/>
          <w:sz w:val="24"/>
          <w:szCs w:val="24"/>
        </w:rPr>
        <w:softHyphen/>
        <w:t>блемы и перспективы // Сов. гос-во и право. 1989. № 6.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Манов Г. Н. </w:t>
      </w:r>
      <w:r>
        <w:rPr>
          <w:color w:val="000000"/>
          <w:sz w:val="24"/>
          <w:szCs w:val="24"/>
        </w:rPr>
        <w:t>Правовое государство и советский федера</w:t>
      </w:r>
      <w:r>
        <w:rPr>
          <w:color w:val="000000"/>
          <w:sz w:val="24"/>
          <w:szCs w:val="24"/>
        </w:rPr>
        <w:softHyphen/>
        <w:t>лизм // Сов. гос-во и право. 1991. № 1.</w:t>
      </w:r>
    </w:p>
    <w:p w:rsidR="006433EA" w:rsidRDefault="006433EA">
      <w:pPr>
        <w:shd w:val="clear" w:color="auto" w:fill="FFFFFF"/>
        <w:ind w:right="19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Манохин </w:t>
      </w:r>
      <w:r>
        <w:rPr>
          <w:iCs/>
          <w:color w:val="000000"/>
          <w:sz w:val="24"/>
          <w:szCs w:val="24"/>
        </w:rPr>
        <w:t xml:space="preserve">В. М. </w:t>
      </w:r>
      <w:r>
        <w:rPr>
          <w:color w:val="000000"/>
          <w:sz w:val="24"/>
          <w:szCs w:val="24"/>
        </w:rPr>
        <w:t>Правовое государство и проблемы управле</w:t>
      </w:r>
      <w:r>
        <w:rPr>
          <w:color w:val="000000"/>
          <w:sz w:val="24"/>
          <w:szCs w:val="24"/>
        </w:rPr>
        <w:softHyphen/>
        <w:t>ния по усмотрению // Сов. гос-во и право. 1990. № 1.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Мартышин О. В. </w:t>
      </w:r>
      <w:r>
        <w:rPr>
          <w:color w:val="000000"/>
          <w:sz w:val="24"/>
          <w:szCs w:val="24"/>
        </w:rPr>
        <w:t>Несколько тезисов о перспективах пра</w:t>
      </w:r>
      <w:r>
        <w:rPr>
          <w:color w:val="000000"/>
          <w:sz w:val="24"/>
          <w:szCs w:val="24"/>
        </w:rPr>
        <w:softHyphen/>
        <w:t>вового государства в России//Государство и право. 1996. № 5.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Мушинский В. О. </w:t>
      </w:r>
      <w:r>
        <w:rPr>
          <w:color w:val="000000"/>
          <w:sz w:val="24"/>
          <w:szCs w:val="24"/>
        </w:rPr>
        <w:t>Правовое государство и правопонима-ние //Сов. гос-во и право. 1990. № 2.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Нерсесянц В. С. </w:t>
      </w:r>
      <w:r>
        <w:rPr>
          <w:color w:val="000000"/>
          <w:sz w:val="24"/>
          <w:szCs w:val="24"/>
        </w:rPr>
        <w:t>Правовое государство: история и совре</w:t>
      </w:r>
      <w:r>
        <w:rPr>
          <w:color w:val="000000"/>
          <w:sz w:val="24"/>
          <w:szCs w:val="24"/>
        </w:rPr>
        <w:softHyphen/>
        <w:t>менность //Вопросы философии. 1989. № 2.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Одинцова А. В. </w:t>
      </w:r>
      <w:r>
        <w:rPr>
          <w:color w:val="000000"/>
          <w:sz w:val="24"/>
          <w:szCs w:val="24"/>
        </w:rPr>
        <w:t>Гражданское общество: взгляд экономи</w:t>
      </w:r>
      <w:r>
        <w:rPr>
          <w:color w:val="000000"/>
          <w:sz w:val="24"/>
          <w:szCs w:val="24"/>
        </w:rPr>
        <w:softHyphen/>
        <w:t>ста // Гос-во и право. 1992. № 8.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Петрова К. В. </w:t>
      </w:r>
      <w:r>
        <w:rPr>
          <w:color w:val="000000"/>
          <w:sz w:val="24"/>
          <w:szCs w:val="24"/>
        </w:rPr>
        <w:t>О естественном и позитивном праве // Гос-во и право. 1995. № 2.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color w:val="000000"/>
          <w:sz w:val="24"/>
          <w:szCs w:val="24"/>
        </w:rPr>
        <w:t>Право и власть. М., 1990.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Скакун О. Ф. </w:t>
      </w:r>
      <w:r>
        <w:rPr>
          <w:color w:val="000000"/>
          <w:sz w:val="24"/>
          <w:szCs w:val="24"/>
        </w:rPr>
        <w:t>Теория правового государства в дореволюци</w:t>
      </w:r>
      <w:r>
        <w:rPr>
          <w:color w:val="000000"/>
          <w:sz w:val="24"/>
          <w:szCs w:val="24"/>
        </w:rPr>
        <w:softHyphen/>
        <w:t>онной России // Сов. гос-во и право. 1990. №</w:t>
      </w:r>
      <w:r>
        <w:rPr>
          <w:color w:val="000000"/>
          <w:sz w:val="24"/>
          <w:szCs w:val="24"/>
          <w:lang w:val="en-US"/>
        </w:rPr>
        <w:t xml:space="preserve"> </w:t>
      </w:r>
      <w:r>
        <w:rPr>
          <w:color w:val="000000"/>
          <w:sz w:val="24"/>
          <w:szCs w:val="24"/>
        </w:rPr>
        <w:t>2.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Социалистическое правовое государство. Проблемы и суж</w:t>
      </w:r>
      <w:r>
        <w:rPr>
          <w:color w:val="000000"/>
          <w:sz w:val="24"/>
          <w:szCs w:val="24"/>
        </w:rPr>
        <w:softHyphen/>
        <w:t>дения. М., 1989.</w:t>
      </w:r>
    </w:p>
    <w:p w:rsidR="006433EA" w:rsidRDefault="006433EA">
      <w:pPr>
        <w:shd w:val="clear" w:color="auto" w:fill="FFFFFF"/>
        <w:ind w:right="38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Социалистическое правовое государство: концепция и пути реализации. М., 1990.</w:t>
      </w:r>
    </w:p>
    <w:p w:rsidR="006433EA" w:rsidRDefault="006433EA">
      <w:pPr>
        <w:shd w:val="clear" w:color="auto" w:fill="FFFFFF"/>
        <w:ind w:right="38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Черниловский </w:t>
      </w:r>
      <w:smartTag w:uri="urn:schemas-microsoft-com:office:smarttags" w:element="metricconverter">
        <w:smartTagPr>
          <w:attr w:name="ProductID" w:val="3. М"/>
        </w:smartTagPr>
        <w:r>
          <w:rPr>
            <w:iCs/>
            <w:color w:val="000000"/>
            <w:sz w:val="24"/>
            <w:szCs w:val="24"/>
          </w:rPr>
          <w:t>3. М</w:t>
        </w:r>
      </w:smartTag>
      <w:r>
        <w:rPr>
          <w:iCs/>
          <w:color w:val="000000"/>
          <w:sz w:val="24"/>
          <w:szCs w:val="24"/>
        </w:rPr>
        <w:t xml:space="preserve">. </w:t>
      </w:r>
      <w:r>
        <w:rPr>
          <w:color w:val="000000"/>
          <w:sz w:val="24"/>
          <w:szCs w:val="24"/>
        </w:rPr>
        <w:t>Гражданское общество: опыт исследо</w:t>
      </w:r>
      <w:r>
        <w:rPr>
          <w:color w:val="000000"/>
          <w:sz w:val="24"/>
          <w:szCs w:val="24"/>
        </w:rPr>
        <w:softHyphen/>
        <w:t>вания //Гос-во и право. 1992. № 6.</w:t>
      </w:r>
    </w:p>
    <w:p w:rsidR="006433EA" w:rsidRDefault="006433EA">
      <w:pPr>
        <w:shd w:val="clear" w:color="auto" w:fill="FFFFFF"/>
        <w:ind w:right="29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Чиркин В. Е. </w:t>
      </w:r>
      <w:r>
        <w:rPr>
          <w:color w:val="000000"/>
          <w:sz w:val="24"/>
          <w:szCs w:val="24"/>
        </w:rPr>
        <w:t>Разделение властей: социальные и юридиче</w:t>
      </w:r>
      <w:r>
        <w:rPr>
          <w:color w:val="000000"/>
          <w:sz w:val="24"/>
          <w:szCs w:val="24"/>
        </w:rPr>
        <w:softHyphen/>
        <w:t>ские аспекты // Гос-во и право. 1990. № 8.</w:t>
      </w:r>
    </w:p>
    <w:p w:rsidR="006433EA" w:rsidRDefault="006433EA">
      <w:pPr>
        <w:shd w:val="clear" w:color="auto" w:fill="FFFFFF"/>
        <w:ind w:right="922" w:firstLine="567"/>
        <w:rPr>
          <w:bCs/>
          <w:color w:val="000000"/>
          <w:sz w:val="24"/>
          <w:szCs w:val="24"/>
        </w:rPr>
      </w:pPr>
    </w:p>
    <w:p w:rsidR="006433EA" w:rsidRDefault="006433EA">
      <w:pPr>
        <w:shd w:val="clear" w:color="auto" w:fill="FFFFFF"/>
        <w:ind w:right="2"/>
        <w:jc w:val="center"/>
        <w:rPr>
          <w:b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Тема 12. Теория политической системы общества</w:t>
      </w:r>
    </w:p>
    <w:p w:rsidR="006433EA" w:rsidRDefault="006433EA">
      <w:pPr>
        <w:shd w:val="clear" w:color="auto" w:fill="FFFFFF"/>
        <w:ind w:right="2"/>
        <w:jc w:val="center"/>
        <w:rPr>
          <w:b/>
          <w:color w:val="000000"/>
          <w:sz w:val="28"/>
          <w:szCs w:val="28"/>
        </w:rPr>
      </w:pPr>
    </w:p>
    <w:p w:rsidR="006433EA" w:rsidRDefault="006433EA">
      <w:pPr>
        <w:shd w:val="clear" w:color="auto" w:fill="FFFFFF"/>
        <w:ind w:right="4608"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ПЛАН</w:t>
      </w:r>
    </w:p>
    <w:p w:rsidR="006433EA" w:rsidRDefault="006433EA">
      <w:pPr>
        <w:shd w:val="clear" w:color="auto" w:fill="FFFFFF"/>
        <w:ind w:right="4608" w:firstLine="567"/>
        <w:rPr>
          <w:sz w:val="24"/>
          <w:szCs w:val="24"/>
        </w:rPr>
      </w:pPr>
      <w:r>
        <w:rPr>
          <w:color w:val="000000"/>
          <w:sz w:val="24"/>
          <w:szCs w:val="24"/>
        </w:rPr>
        <w:t>Введение</w:t>
      </w:r>
    </w:p>
    <w:p w:rsidR="006433EA" w:rsidRDefault="006433EA">
      <w:pPr>
        <w:numPr>
          <w:ilvl w:val="0"/>
          <w:numId w:val="52"/>
        </w:numPr>
        <w:shd w:val="clear" w:color="auto" w:fill="FFFFFF"/>
        <w:tabs>
          <w:tab w:val="left" w:pos="701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Понятие политической системы.</w:t>
      </w:r>
    </w:p>
    <w:p w:rsidR="006433EA" w:rsidRDefault="006433EA">
      <w:pPr>
        <w:numPr>
          <w:ilvl w:val="0"/>
          <w:numId w:val="52"/>
        </w:numPr>
        <w:shd w:val="clear" w:color="auto" w:fill="FFFFFF"/>
        <w:tabs>
          <w:tab w:val="left" w:pos="701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Государство и личность в политической системе.</w:t>
      </w:r>
    </w:p>
    <w:p w:rsidR="006433EA" w:rsidRDefault="006433EA">
      <w:pPr>
        <w:numPr>
          <w:ilvl w:val="0"/>
          <w:numId w:val="52"/>
        </w:numPr>
        <w:shd w:val="clear" w:color="auto" w:fill="FFFFFF"/>
        <w:tabs>
          <w:tab w:val="left" w:pos="701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Основные направления развития политической системы</w:t>
      </w:r>
      <w:r>
        <w:rPr>
          <w:color w:val="000000"/>
          <w:sz w:val="24"/>
          <w:szCs w:val="24"/>
        </w:rPr>
        <w:br/>
        <w:t>российского общества.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color w:val="000000"/>
          <w:sz w:val="24"/>
          <w:szCs w:val="24"/>
        </w:rPr>
        <w:t>Заключение</w:t>
      </w:r>
    </w:p>
    <w:p w:rsidR="006433EA" w:rsidRDefault="006433EA">
      <w:pPr>
        <w:shd w:val="clear" w:color="auto" w:fill="FFFFFF"/>
        <w:ind w:right="2"/>
        <w:jc w:val="center"/>
        <w:rPr>
          <w:b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Литература: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Дмитриев Ю. А., Толмаков В. Н. </w:t>
      </w:r>
      <w:r>
        <w:rPr>
          <w:color w:val="000000"/>
          <w:sz w:val="24"/>
          <w:szCs w:val="24"/>
        </w:rPr>
        <w:t>Россия: становление мно</w:t>
      </w:r>
      <w:r>
        <w:rPr>
          <w:color w:val="000000"/>
          <w:sz w:val="24"/>
          <w:szCs w:val="24"/>
        </w:rPr>
        <w:softHyphen/>
        <w:t>гопартийности. М., 1990.</w:t>
      </w:r>
    </w:p>
    <w:p w:rsidR="006433EA" w:rsidRDefault="006433EA">
      <w:pPr>
        <w:shd w:val="clear" w:color="auto" w:fill="FFFFFF"/>
        <w:ind w:right="19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Зуев </w:t>
      </w:r>
      <w:r>
        <w:rPr>
          <w:iCs/>
          <w:color w:val="000000"/>
          <w:sz w:val="24"/>
          <w:szCs w:val="24"/>
        </w:rPr>
        <w:t xml:space="preserve">В. </w:t>
      </w:r>
      <w:r>
        <w:rPr>
          <w:color w:val="000000"/>
          <w:sz w:val="24"/>
          <w:szCs w:val="24"/>
        </w:rPr>
        <w:t>И. Власть в системе политологических категорий// Гос-во и право. 1992. № 5.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Комаров С. А. </w:t>
      </w:r>
      <w:r>
        <w:rPr>
          <w:color w:val="000000"/>
          <w:sz w:val="24"/>
          <w:szCs w:val="24"/>
        </w:rPr>
        <w:t>Личность в политической системе россий</w:t>
      </w:r>
      <w:r>
        <w:rPr>
          <w:color w:val="000000"/>
          <w:sz w:val="24"/>
          <w:szCs w:val="24"/>
        </w:rPr>
        <w:softHyphen/>
        <w:t>ского общества (политико-правовое исследование). Саранск, 1995.</w:t>
      </w:r>
    </w:p>
    <w:p w:rsidR="006433EA" w:rsidRDefault="006433EA">
      <w:pPr>
        <w:shd w:val="clear" w:color="auto" w:fill="FFFFFF"/>
        <w:ind w:right="19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Кузьмин Э. </w:t>
      </w:r>
      <w:r>
        <w:rPr>
          <w:color w:val="000000"/>
          <w:sz w:val="24"/>
          <w:szCs w:val="24"/>
        </w:rPr>
        <w:t>Л. Демократия: некоторые вопросы теории, методологии и практики. М., 1986.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Лапаева В. В. </w:t>
      </w:r>
      <w:r>
        <w:rPr>
          <w:color w:val="000000"/>
          <w:sz w:val="24"/>
          <w:szCs w:val="24"/>
        </w:rPr>
        <w:t>Становление многопартийности в России // Гос-во и право. 1995. № 8.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Лобер В. Л. </w:t>
      </w:r>
      <w:r>
        <w:rPr>
          <w:color w:val="000000"/>
          <w:sz w:val="24"/>
          <w:szCs w:val="24"/>
        </w:rPr>
        <w:t>Демократия от зарождения идеи до современ</w:t>
      </w:r>
      <w:r>
        <w:rPr>
          <w:color w:val="000000"/>
          <w:sz w:val="24"/>
          <w:szCs w:val="24"/>
        </w:rPr>
        <w:softHyphen/>
        <w:t>ности. М., 1991.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Маков Г. Н. Государство и политическая организация об</w:t>
      </w:r>
      <w:r>
        <w:rPr>
          <w:color w:val="000000"/>
          <w:sz w:val="24"/>
          <w:szCs w:val="24"/>
        </w:rPr>
        <w:softHyphen/>
        <w:t>щества. М., 1974.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Мартышин О. В. </w:t>
      </w:r>
      <w:r>
        <w:rPr>
          <w:color w:val="000000"/>
          <w:sz w:val="24"/>
          <w:szCs w:val="24"/>
        </w:rPr>
        <w:t xml:space="preserve">Российская Конституция </w:t>
      </w:r>
      <w:smartTag w:uri="urn:schemas-microsoft-com:office:smarttags" w:element="metricconverter">
        <w:smartTagPr>
          <w:attr w:name="ProductID" w:val="1993 г"/>
        </w:smartTagPr>
        <w:r>
          <w:rPr>
            <w:color w:val="000000"/>
            <w:sz w:val="24"/>
            <w:szCs w:val="24"/>
          </w:rPr>
          <w:t>1993 г</w:t>
        </w:r>
      </w:smartTag>
      <w:r>
        <w:rPr>
          <w:color w:val="000000"/>
          <w:sz w:val="24"/>
          <w:szCs w:val="24"/>
        </w:rPr>
        <w:t>. и ста</w:t>
      </w:r>
      <w:r>
        <w:rPr>
          <w:color w:val="000000"/>
          <w:sz w:val="24"/>
          <w:szCs w:val="24"/>
        </w:rPr>
        <w:softHyphen/>
        <w:t>новление новой политической системы // Гос-во и право. 1994. № 10.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Марченко М. Н. </w:t>
      </w:r>
      <w:r>
        <w:rPr>
          <w:color w:val="000000"/>
          <w:sz w:val="24"/>
          <w:szCs w:val="24"/>
        </w:rPr>
        <w:t>Очерки теории политической системы со</w:t>
      </w:r>
      <w:r>
        <w:rPr>
          <w:color w:val="000000"/>
          <w:sz w:val="24"/>
          <w:szCs w:val="24"/>
        </w:rPr>
        <w:softHyphen/>
        <w:t>временного буржуазного общества. М., 1985.</w:t>
      </w:r>
    </w:p>
    <w:p w:rsidR="006433EA" w:rsidRDefault="006433EA">
      <w:pPr>
        <w:shd w:val="clear" w:color="auto" w:fill="FFFFFF"/>
        <w:ind w:firstLine="567"/>
        <w:jc w:val="both"/>
        <w:rPr>
          <w:color w:val="000000"/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Мушинский В. О. </w:t>
      </w:r>
      <w:r>
        <w:rPr>
          <w:color w:val="000000"/>
          <w:sz w:val="24"/>
          <w:szCs w:val="24"/>
        </w:rPr>
        <w:t>Основные этапы развития советской по</w:t>
      </w:r>
      <w:r>
        <w:rPr>
          <w:color w:val="000000"/>
          <w:sz w:val="24"/>
          <w:szCs w:val="24"/>
        </w:rPr>
        <w:softHyphen/>
        <w:t>литической системы // Сов. гос-во и право. 1988. № 9.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color w:val="000000"/>
          <w:sz w:val="24"/>
          <w:szCs w:val="24"/>
        </w:rPr>
        <w:t>Основы теории политической системы. М., 1985.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color w:val="000000"/>
          <w:sz w:val="24"/>
          <w:szCs w:val="24"/>
        </w:rPr>
        <w:t>Политическая реформа: цели противоречия, этапы. М., 1990.</w:t>
      </w:r>
    </w:p>
    <w:p w:rsidR="006433EA" w:rsidRDefault="006433EA">
      <w:pPr>
        <w:shd w:val="clear" w:color="auto" w:fill="FFFFFF"/>
        <w:ind w:right="19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Проблемы конституционного развития России на современ</w:t>
      </w:r>
      <w:r>
        <w:rPr>
          <w:color w:val="000000"/>
          <w:sz w:val="24"/>
          <w:szCs w:val="24"/>
        </w:rPr>
        <w:softHyphen/>
        <w:t xml:space="preserve">ном этапе / Под ред. С. </w:t>
      </w:r>
      <w:r>
        <w:rPr>
          <w:iCs/>
          <w:color w:val="000000"/>
          <w:sz w:val="24"/>
          <w:szCs w:val="24"/>
        </w:rPr>
        <w:t xml:space="preserve">А. Комарова. </w:t>
      </w:r>
      <w:r>
        <w:rPr>
          <w:color w:val="000000"/>
          <w:sz w:val="24"/>
          <w:szCs w:val="24"/>
        </w:rPr>
        <w:t>Рязань, 1994.</w:t>
      </w:r>
    </w:p>
    <w:p w:rsidR="006433EA" w:rsidRDefault="006433EA">
      <w:pPr>
        <w:shd w:val="clear" w:color="auto" w:fill="FFFFFF"/>
        <w:ind w:right="19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Шабров О. Ф. </w:t>
      </w:r>
      <w:r>
        <w:rPr>
          <w:color w:val="000000"/>
          <w:sz w:val="24"/>
          <w:szCs w:val="24"/>
        </w:rPr>
        <w:t>Политическая система: демократия и управ</w:t>
      </w:r>
      <w:r>
        <w:rPr>
          <w:color w:val="000000"/>
          <w:sz w:val="24"/>
          <w:szCs w:val="24"/>
        </w:rPr>
        <w:softHyphen/>
        <w:t>ление обществом // Гос-во и право. 1994. № 5.</w:t>
      </w:r>
    </w:p>
    <w:p w:rsidR="006433EA" w:rsidRDefault="006433EA">
      <w:pPr>
        <w:shd w:val="clear" w:color="auto" w:fill="FFFFFF"/>
        <w:ind w:right="19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Чиркин В. Е. </w:t>
      </w:r>
      <w:r>
        <w:rPr>
          <w:color w:val="000000"/>
          <w:sz w:val="24"/>
          <w:szCs w:val="24"/>
        </w:rPr>
        <w:t>Глобальные модели политической системы современного общества: индекс эффективности // Гос-во и право. 1982. № 5.</w:t>
      </w:r>
    </w:p>
    <w:p w:rsidR="006433EA" w:rsidRDefault="006433EA">
      <w:pPr>
        <w:shd w:val="clear" w:color="auto" w:fill="FFFFFF"/>
        <w:ind w:right="19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Юдин Ю. А. </w:t>
      </w:r>
      <w:r>
        <w:rPr>
          <w:color w:val="000000"/>
          <w:sz w:val="24"/>
          <w:szCs w:val="24"/>
        </w:rPr>
        <w:t>Политические партии и право в современном государстве. М., 1998.</w:t>
      </w:r>
    </w:p>
    <w:p w:rsidR="006433EA" w:rsidRDefault="006433EA">
      <w:pPr>
        <w:shd w:val="clear" w:color="auto" w:fill="FFFFFF"/>
        <w:ind w:right="2"/>
        <w:jc w:val="center"/>
        <w:rPr>
          <w:b/>
          <w:bCs/>
          <w:color w:val="000000"/>
          <w:sz w:val="28"/>
          <w:szCs w:val="28"/>
        </w:rPr>
      </w:pPr>
    </w:p>
    <w:p w:rsidR="006433EA" w:rsidRDefault="006433EA">
      <w:pPr>
        <w:shd w:val="clear" w:color="auto" w:fill="FFFFFF"/>
        <w:ind w:right="2"/>
        <w:jc w:val="center"/>
        <w:rPr>
          <w:b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Тема 13. Форма государства</w:t>
      </w:r>
    </w:p>
    <w:p w:rsidR="006433EA" w:rsidRDefault="006433EA">
      <w:pPr>
        <w:shd w:val="clear" w:color="auto" w:fill="FFFFFF"/>
        <w:ind w:right="4992" w:firstLine="567"/>
        <w:rPr>
          <w:color w:val="000000"/>
          <w:sz w:val="24"/>
          <w:szCs w:val="24"/>
        </w:rPr>
      </w:pPr>
    </w:p>
    <w:p w:rsidR="006433EA" w:rsidRDefault="006433EA">
      <w:pPr>
        <w:shd w:val="clear" w:color="auto" w:fill="FFFFFF"/>
        <w:ind w:right="4992"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ПЛАН </w:t>
      </w:r>
    </w:p>
    <w:p w:rsidR="006433EA" w:rsidRDefault="006433EA">
      <w:pPr>
        <w:shd w:val="clear" w:color="auto" w:fill="FFFFFF"/>
        <w:ind w:right="4992" w:firstLine="567"/>
        <w:rPr>
          <w:sz w:val="24"/>
          <w:szCs w:val="24"/>
        </w:rPr>
      </w:pPr>
      <w:r>
        <w:rPr>
          <w:color w:val="000000"/>
          <w:sz w:val="24"/>
          <w:szCs w:val="24"/>
        </w:rPr>
        <w:t>Введение</w:t>
      </w:r>
    </w:p>
    <w:p w:rsidR="006433EA" w:rsidRDefault="006433EA">
      <w:pPr>
        <w:numPr>
          <w:ilvl w:val="0"/>
          <w:numId w:val="53"/>
        </w:numPr>
        <w:shd w:val="clear" w:color="auto" w:fill="FFFFFF"/>
        <w:tabs>
          <w:tab w:val="left" w:pos="691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Понятие формы государства.</w:t>
      </w:r>
    </w:p>
    <w:p w:rsidR="006433EA" w:rsidRDefault="006433EA">
      <w:pPr>
        <w:numPr>
          <w:ilvl w:val="0"/>
          <w:numId w:val="53"/>
        </w:numPr>
        <w:shd w:val="clear" w:color="auto" w:fill="FFFFFF"/>
        <w:tabs>
          <w:tab w:val="left" w:pos="691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Форма правления: понятие и виды.</w:t>
      </w:r>
    </w:p>
    <w:p w:rsidR="006433EA" w:rsidRDefault="006433EA">
      <w:pPr>
        <w:numPr>
          <w:ilvl w:val="0"/>
          <w:numId w:val="53"/>
        </w:numPr>
        <w:shd w:val="clear" w:color="auto" w:fill="FFFFFF"/>
        <w:tabs>
          <w:tab w:val="left" w:pos="691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Форма государственного устройства: понятие и виды.</w:t>
      </w:r>
    </w:p>
    <w:p w:rsidR="006433EA" w:rsidRDefault="006433EA">
      <w:pPr>
        <w:numPr>
          <w:ilvl w:val="0"/>
          <w:numId w:val="53"/>
        </w:numPr>
        <w:shd w:val="clear" w:color="auto" w:fill="FFFFFF"/>
        <w:tabs>
          <w:tab w:val="left" w:pos="691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Государственный (политический) режим: общая характеристика.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color w:val="000000"/>
          <w:sz w:val="24"/>
          <w:szCs w:val="24"/>
        </w:rPr>
        <w:t>Заключение</w:t>
      </w:r>
    </w:p>
    <w:p w:rsidR="006433EA" w:rsidRDefault="006433EA">
      <w:pPr>
        <w:shd w:val="clear" w:color="auto" w:fill="FFFFFF"/>
        <w:ind w:right="2"/>
        <w:jc w:val="center"/>
        <w:rPr>
          <w:b/>
          <w:bCs/>
          <w:color w:val="000000"/>
          <w:sz w:val="28"/>
          <w:szCs w:val="28"/>
        </w:rPr>
      </w:pPr>
    </w:p>
    <w:p w:rsidR="006433EA" w:rsidRDefault="006433EA">
      <w:pPr>
        <w:shd w:val="clear" w:color="auto" w:fill="FFFFFF"/>
        <w:ind w:right="2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Литература:</w:t>
      </w:r>
    </w:p>
    <w:p w:rsidR="006433EA" w:rsidRDefault="006433EA">
      <w:pPr>
        <w:shd w:val="clear" w:color="auto" w:fill="FFFFFF"/>
        <w:ind w:right="2"/>
        <w:jc w:val="center"/>
        <w:rPr>
          <w:b/>
          <w:sz w:val="28"/>
          <w:szCs w:val="28"/>
        </w:rPr>
      </w:pP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Аристотель. </w:t>
      </w:r>
      <w:r>
        <w:rPr>
          <w:color w:val="000000"/>
          <w:sz w:val="24"/>
          <w:szCs w:val="24"/>
        </w:rPr>
        <w:t>Политика. Соч. Т. 4. С. 403, 525.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Байтин М. И. </w:t>
      </w:r>
      <w:r>
        <w:rPr>
          <w:color w:val="000000"/>
          <w:sz w:val="24"/>
          <w:szCs w:val="24"/>
        </w:rPr>
        <w:t>Государство и политическая власть. Сара</w:t>
      </w:r>
      <w:r>
        <w:rPr>
          <w:color w:val="000000"/>
          <w:sz w:val="24"/>
          <w:szCs w:val="24"/>
        </w:rPr>
        <w:softHyphen/>
        <w:t>тов, 1972.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Гоббс Т. О </w:t>
      </w:r>
      <w:r>
        <w:rPr>
          <w:color w:val="000000"/>
          <w:sz w:val="24"/>
          <w:szCs w:val="24"/>
        </w:rPr>
        <w:t>государстве. Соч. Т. 2. С. 134—154; 250—259.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Джон Локк. </w:t>
      </w:r>
      <w:r>
        <w:rPr>
          <w:color w:val="000000"/>
          <w:sz w:val="24"/>
          <w:szCs w:val="24"/>
        </w:rPr>
        <w:t>Два трактата о правлении. Соч. Т. 3. С. 337— 338; 365-384.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Ермаков А. П. </w:t>
      </w:r>
      <w:r>
        <w:rPr>
          <w:color w:val="000000"/>
          <w:sz w:val="24"/>
          <w:szCs w:val="24"/>
        </w:rPr>
        <w:t>Теория формы государства в советской юри</w:t>
      </w:r>
      <w:r>
        <w:rPr>
          <w:color w:val="000000"/>
          <w:sz w:val="24"/>
          <w:szCs w:val="24"/>
        </w:rPr>
        <w:softHyphen/>
        <w:t>дической науке: Автореф... канд. юрид. наук. М., 1985.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Марксистско-ленинская общая теория государства и пра</w:t>
      </w:r>
      <w:r>
        <w:rPr>
          <w:color w:val="000000"/>
          <w:sz w:val="24"/>
          <w:szCs w:val="24"/>
        </w:rPr>
        <w:softHyphen/>
        <w:t>ва. Основные институты и понятия. М., 1970.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Основы государства и права /Под ред. С. </w:t>
      </w:r>
      <w:r>
        <w:rPr>
          <w:iCs/>
          <w:color w:val="000000"/>
          <w:sz w:val="24"/>
          <w:szCs w:val="24"/>
        </w:rPr>
        <w:t xml:space="preserve">А. Комарова. </w:t>
      </w:r>
      <w:r>
        <w:rPr>
          <w:color w:val="000000"/>
          <w:sz w:val="24"/>
          <w:szCs w:val="24"/>
        </w:rPr>
        <w:t>М., 1998.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Петров В. С. </w:t>
      </w:r>
      <w:r>
        <w:rPr>
          <w:color w:val="000000"/>
          <w:sz w:val="24"/>
          <w:szCs w:val="24"/>
        </w:rPr>
        <w:t>Сущность, содержание и форма государства. Л., 1971.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Рожкова Л. П. </w:t>
      </w:r>
      <w:r>
        <w:rPr>
          <w:color w:val="000000"/>
          <w:sz w:val="24"/>
          <w:szCs w:val="24"/>
        </w:rPr>
        <w:t>Принципы и методы типологии государства и права. Автореф... дис. канд. юрид. наук. Саратов, 1980.</w:t>
      </w:r>
    </w:p>
    <w:p w:rsidR="006433EA" w:rsidRDefault="006433EA">
      <w:pPr>
        <w:shd w:val="clear" w:color="auto" w:fill="FFFFFF"/>
        <w:ind w:right="19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Становление новой государственности России: Федератив</w:t>
      </w:r>
      <w:r>
        <w:rPr>
          <w:color w:val="000000"/>
          <w:sz w:val="24"/>
          <w:szCs w:val="24"/>
        </w:rPr>
        <w:softHyphen/>
        <w:t>ный договор // Гос-во и право. 1992. № 7.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Чиркин В. Е. </w:t>
      </w:r>
      <w:r>
        <w:rPr>
          <w:color w:val="000000"/>
          <w:sz w:val="24"/>
          <w:szCs w:val="24"/>
        </w:rPr>
        <w:t>Нетипичные формы правления в современ</w:t>
      </w:r>
      <w:r>
        <w:rPr>
          <w:color w:val="000000"/>
          <w:sz w:val="24"/>
          <w:szCs w:val="24"/>
        </w:rPr>
        <w:softHyphen/>
        <w:t>ном государстве // Гос-во и право. 1994. № 1.</w:t>
      </w:r>
    </w:p>
    <w:p w:rsidR="006433EA" w:rsidRDefault="006433EA">
      <w:pPr>
        <w:shd w:val="clear" w:color="auto" w:fill="FFFFFF"/>
        <w:ind w:right="19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Чиркин В. </w:t>
      </w:r>
      <w:r>
        <w:rPr>
          <w:color w:val="000000"/>
          <w:sz w:val="24"/>
          <w:szCs w:val="24"/>
        </w:rPr>
        <w:t>Е. Модели современного федерализма // Гос-во и право. 1994. № 8—9.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Чистяков О. И. О национальном государственном разме</w:t>
      </w:r>
      <w:r>
        <w:rPr>
          <w:color w:val="000000"/>
          <w:sz w:val="24"/>
          <w:szCs w:val="24"/>
        </w:rPr>
        <w:softHyphen/>
        <w:t>жевании в период становления Российской Федерации // Сов. гос-во и право. 1991. № 12.</w:t>
      </w:r>
    </w:p>
    <w:p w:rsidR="006433EA" w:rsidRDefault="006433EA">
      <w:pPr>
        <w:shd w:val="clear" w:color="auto" w:fill="FFFFFF"/>
        <w:ind w:firstLine="567"/>
        <w:rPr>
          <w:bCs/>
          <w:color w:val="000000"/>
          <w:sz w:val="24"/>
          <w:szCs w:val="24"/>
        </w:rPr>
      </w:pPr>
    </w:p>
    <w:p w:rsidR="006433EA" w:rsidRDefault="006433EA">
      <w:pPr>
        <w:shd w:val="clear" w:color="auto" w:fill="FFFFFF"/>
        <w:jc w:val="center"/>
        <w:rPr>
          <w:b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Тема 14. Механизм государства</w:t>
      </w:r>
    </w:p>
    <w:p w:rsidR="006433EA" w:rsidRDefault="006433EA">
      <w:pPr>
        <w:shd w:val="clear" w:color="auto" w:fill="FFFFFF"/>
        <w:ind w:right="4992" w:firstLine="567"/>
        <w:rPr>
          <w:color w:val="000000"/>
          <w:sz w:val="24"/>
          <w:szCs w:val="24"/>
        </w:rPr>
      </w:pPr>
    </w:p>
    <w:p w:rsidR="006433EA" w:rsidRDefault="006433EA">
      <w:pPr>
        <w:shd w:val="clear" w:color="auto" w:fill="FFFFFF"/>
        <w:ind w:right="4992"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ПЛАН </w:t>
      </w:r>
    </w:p>
    <w:p w:rsidR="006433EA" w:rsidRDefault="006433EA">
      <w:pPr>
        <w:shd w:val="clear" w:color="auto" w:fill="FFFFFF"/>
        <w:ind w:right="4992" w:firstLine="567"/>
        <w:rPr>
          <w:sz w:val="24"/>
          <w:szCs w:val="24"/>
        </w:rPr>
      </w:pPr>
      <w:r>
        <w:rPr>
          <w:color w:val="000000"/>
          <w:sz w:val="24"/>
          <w:szCs w:val="24"/>
        </w:rPr>
        <w:t>Введение</w:t>
      </w:r>
    </w:p>
    <w:p w:rsidR="006433EA" w:rsidRDefault="006433EA">
      <w:pPr>
        <w:numPr>
          <w:ilvl w:val="0"/>
          <w:numId w:val="54"/>
        </w:numPr>
        <w:shd w:val="clear" w:color="auto" w:fill="FFFFFF"/>
        <w:tabs>
          <w:tab w:val="left" w:pos="701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Понятие механизма государства.</w:t>
      </w:r>
    </w:p>
    <w:p w:rsidR="006433EA" w:rsidRDefault="006433EA">
      <w:pPr>
        <w:numPr>
          <w:ilvl w:val="0"/>
          <w:numId w:val="54"/>
        </w:numPr>
        <w:shd w:val="clear" w:color="auto" w:fill="FFFFFF"/>
        <w:tabs>
          <w:tab w:val="left" w:pos="701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Понятие и признаки государственного органа.</w:t>
      </w:r>
    </w:p>
    <w:p w:rsidR="006433EA" w:rsidRDefault="006433EA">
      <w:pPr>
        <w:numPr>
          <w:ilvl w:val="0"/>
          <w:numId w:val="54"/>
        </w:numPr>
        <w:shd w:val="clear" w:color="auto" w:fill="FFFFFF"/>
        <w:tabs>
          <w:tab w:val="left" w:pos="701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Принципы организации и деятельности государственно</w:t>
      </w:r>
      <w:r>
        <w:rPr>
          <w:color w:val="000000"/>
          <w:sz w:val="24"/>
          <w:szCs w:val="24"/>
        </w:rPr>
        <w:softHyphen/>
        <w:t>го аппарата.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color w:val="000000"/>
          <w:sz w:val="24"/>
          <w:szCs w:val="24"/>
        </w:rPr>
        <w:t>Заключение</w:t>
      </w:r>
    </w:p>
    <w:p w:rsidR="006433EA" w:rsidRDefault="006433EA">
      <w:pPr>
        <w:shd w:val="clear" w:color="auto" w:fill="FFFFFF"/>
        <w:ind w:right="2"/>
        <w:jc w:val="center"/>
        <w:rPr>
          <w:b/>
          <w:bCs/>
          <w:color w:val="000000"/>
          <w:sz w:val="28"/>
          <w:szCs w:val="28"/>
        </w:rPr>
      </w:pPr>
    </w:p>
    <w:p w:rsidR="006433EA" w:rsidRDefault="006433EA">
      <w:pPr>
        <w:shd w:val="clear" w:color="auto" w:fill="FFFFFF"/>
        <w:ind w:right="2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Литература:</w:t>
      </w:r>
    </w:p>
    <w:p w:rsidR="006433EA" w:rsidRDefault="006433EA">
      <w:pPr>
        <w:shd w:val="clear" w:color="auto" w:fill="FFFFFF"/>
        <w:ind w:right="2"/>
        <w:jc w:val="center"/>
        <w:rPr>
          <w:b/>
          <w:sz w:val="28"/>
          <w:szCs w:val="28"/>
        </w:rPr>
      </w:pP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Конституция Российской Федерации </w:t>
      </w:r>
      <w:smartTag w:uri="urn:schemas-microsoft-com:office:smarttags" w:element="metricconverter">
        <w:smartTagPr>
          <w:attr w:name="ProductID" w:val="1993 г"/>
        </w:smartTagPr>
        <w:r>
          <w:rPr>
            <w:color w:val="000000"/>
            <w:sz w:val="24"/>
            <w:szCs w:val="24"/>
          </w:rPr>
          <w:t>1993 г</w:t>
        </w:r>
      </w:smartTag>
      <w:r>
        <w:rPr>
          <w:color w:val="000000"/>
          <w:sz w:val="24"/>
          <w:szCs w:val="24"/>
        </w:rPr>
        <w:t>. Гл. 1, 2, 4—7.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Закон Российской Федерации "О милиции" от 18 апреля </w:t>
      </w:r>
      <w:smartTag w:uri="urn:schemas-microsoft-com:office:smarttags" w:element="metricconverter">
        <w:smartTagPr>
          <w:attr w:name="ProductID" w:val="1991 г"/>
        </w:smartTagPr>
        <w:r>
          <w:rPr>
            <w:color w:val="000000"/>
            <w:sz w:val="24"/>
            <w:szCs w:val="24"/>
          </w:rPr>
          <w:t>1991 г</w:t>
        </w:r>
      </w:smartTag>
      <w:r>
        <w:rPr>
          <w:color w:val="000000"/>
          <w:sz w:val="24"/>
          <w:szCs w:val="24"/>
        </w:rPr>
        <w:t>. //Ведомости Съезда народных депутатов РСФСР и Вер</w:t>
      </w:r>
      <w:r>
        <w:rPr>
          <w:color w:val="000000"/>
          <w:sz w:val="24"/>
          <w:szCs w:val="24"/>
        </w:rPr>
        <w:softHyphen/>
        <w:t>ховного Совета РСФСР. 1991. № 16.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Аристотель. </w:t>
      </w:r>
      <w:r>
        <w:rPr>
          <w:color w:val="000000"/>
          <w:sz w:val="24"/>
          <w:szCs w:val="24"/>
        </w:rPr>
        <w:t>Политика. Соч. Т. 4. С. 510—525.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Ардашкин В. Д. </w:t>
      </w:r>
      <w:r>
        <w:rPr>
          <w:color w:val="000000"/>
          <w:sz w:val="24"/>
          <w:szCs w:val="24"/>
        </w:rPr>
        <w:t>К теории правоохранительного механиз</w:t>
      </w:r>
      <w:r>
        <w:rPr>
          <w:color w:val="000000"/>
          <w:sz w:val="24"/>
          <w:szCs w:val="24"/>
        </w:rPr>
        <w:softHyphen/>
        <w:t>ма // Правоведение. 1988. № 2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Барнашов </w:t>
      </w:r>
      <w:r>
        <w:rPr>
          <w:color w:val="000000"/>
          <w:sz w:val="24"/>
          <w:szCs w:val="24"/>
        </w:rPr>
        <w:t xml:space="preserve">А. </w:t>
      </w:r>
      <w:r>
        <w:rPr>
          <w:iCs/>
          <w:color w:val="000000"/>
          <w:sz w:val="24"/>
          <w:szCs w:val="24"/>
        </w:rPr>
        <w:t xml:space="preserve">М. </w:t>
      </w:r>
      <w:r>
        <w:rPr>
          <w:color w:val="000000"/>
          <w:sz w:val="24"/>
          <w:szCs w:val="24"/>
        </w:rPr>
        <w:t>Теория разделения властей: становление, развитие, применение. Томск, 1988.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Вельский </w:t>
      </w:r>
      <w:r>
        <w:rPr>
          <w:iCs/>
          <w:color w:val="000000"/>
          <w:sz w:val="24"/>
          <w:szCs w:val="24"/>
        </w:rPr>
        <w:t xml:space="preserve">К. С. </w:t>
      </w:r>
      <w:r>
        <w:rPr>
          <w:color w:val="000000"/>
          <w:sz w:val="24"/>
          <w:szCs w:val="24"/>
        </w:rPr>
        <w:t>Концепция реформы государственной служ</w:t>
      </w:r>
      <w:r>
        <w:rPr>
          <w:color w:val="000000"/>
          <w:sz w:val="24"/>
          <w:szCs w:val="24"/>
        </w:rPr>
        <w:softHyphen/>
        <w:t>бы в России // Гос-во и право. 1994. № 4.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Братко А. Г. </w:t>
      </w:r>
      <w:r>
        <w:rPr>
          <w:color w:val="000000"/>
          <w:sz w:val="24"/>
          <w:szCs w:val="24"/>
        </w:rPr>
        <w:t>Правоохранительная система: Автореф... дис. докт. юрид. наук. М., 1991.</w:t>
      </w:r>
    </w:p>
    <w:p w:rsidR="006433EA" w:rsidRDefault="006433EA">
      <w:pPr>
        <w:shd w:val="clear" w:color="auto" w:fill="FFFFFF"/>
        <w:ind w:right="-282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Ершов В. В. </w:t>
      </w:r>
      <w:r>
        <w:rPr>
          <w:color w:val="000000"/>
          <w:sz w:val="24"/>
          <w:szCs w:val="24"/>
        </w:rPr>
        <w:t>Суд в системе органов государственной вла</w:t>
      </w:r>
      <w:r>
        <w:rPr>
          <w:color w:val="000000"/>
          <w:sz w:val="24"/>
          <w:szCs w:val="24"/>
        </w:rPr>
        <w:softHyphen/>
        <w:t>сти // Гос-во и право. 1992. № 8.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Ершов В. В., Халдеев А. С. </w:t>
      </w:r>
      <w:r>
        <w:rPr>
          <w:color w:val="000000"/>
          <w:sz w:val="24"/>
          <w:szCs w:val="24"/>
        </w:rPr>
        <w:t>Проблемы рассмотрения уголов</w:t>
      </w:r>
      <w:r>
        <w:rPr>
          <w:color w:val="000000"/>
          <w:sz w:val="24"/>
          <w:szCs w:val="24"/>
        </w:rPr>
        <w:softHyphen/>
        <w:t>ных дел судом присяжных // Гос-во и право. 1994. № 2.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Кудрявцев Ю. В. </w:t>
      </w:r>
      <w:r>
        <w:rPr>
          <w:color w:val="000000"/>
          <w:sz w:val="24"/>
          <w:szCs w:val="24"/>
        </w:rPr>
        <w:t>Конституционный суд России: опыт и про</w:t>
      </w:r>
      <w:r>
        <w:rPr>
          <w:color w:val="000000"/>
          <w:sz w:val="24"/>
          <w:szCs w:val="24"/>
        </w:rPr>
        <w:softHyphen/>
        <w:t>блемы //Гос-во и право. 1994. № 1.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Ленин В. И. </w:t>
      </w:r>
      <w:r>
        <w:rPr>
          <w:color w:val="000000"/>
          <w:sz w:val="24"/>
          <w:szCs w:val="24"/>
        </w:rPr>
        <w:t>Как нам реорганизовать Рабкрин // Полн. собр. соч. Т. 45.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Ленин В. И. </w:t>
      </w:r>
      <w:r>
        <w:rPr>
          <w:color w:val="000000"/>
          <w:sz w:val="24"/>
          <w:szCs w:val="24"/>
        </w:rPr>
        <w:t>Лучше меньше, да лучше // Полн. собр. соч. Т. 45.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Оболонский А. В. </w:t>
      </w:r>
      <w:r>
        <w:rPr>
          <w:color w:val="000000"/>
          <w:sz w:val="24"/>
          <w:szCs w:val="24"/>
        </w:rPr>
        <w:t>Человек и государственное управление. М, 1987.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Общая теория права и государства / Под ред. В. В. </w:t>
      </w:r>
      <w:r>
        <w:rPr>
          <w:iCs/>
          <w:color w:val="000000"/>
          <w:sz w:val="24"/>
          <w:szCs w:val="24"/>
        </w:rPr>
        <w:t>Лазаре</w:t>
      </w:r>
      <w:r>
        <w:rPr>
          <w:iCs/>
          <w:color w:val="000000"/>
          <w:sz w:val="24"/>
          <w:szCs w:val="24"/>
        </w:rPr>
        <w:softHyphen/>
        <w:t xml:space="preserve">ва. </w:t>
      </w:r>
      <w:r>
        <w:rPr>
          <w:color w:val="000000"/>
          <w:sz w:val="24"/>
          <w:szCs w:val="24"/>
        </w:rPr>
        <w:t>М., 1994. С. 192—194; 235—288.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Основы государства и права /Под ред. С. </w:t>
      </w:r>
      <w:r>
        <w:rPr>
          <w:iCs/>
          <w:color w:val="000000"/>
          <w:sz w:val="24"/>
          <w:szCs w:val="24"/>
        </w:rPr>
        <w:t xml:space="preserve">А. Комарова. </w:t>
      </w:r>
      <w:r>
        <w:rPr>
          <w:color w:val="000000"/>
          <w:sz w:val="24"/>
          <w:szCs w:val="24"/>
        </w:rPr>
        <w:t>М., 1997.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Органы внутренних дел в механизме формирования пра</w:t>
      </w:r>
      <w:r>
        <w:rPr>
          <w:color w:val="000000"/>
          <w:sz w:val="24"/>
          <w:szCs w:val="24"/>
        </w:rPr>
        <w:softHyphen/>
        <w:t>вового государства. Уфа, 1991.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Мальцев Г. </w:t>
      </w:r>
      <w:r>
        <w:rPr>
          <w:color w:val="000000"/>
          <w:sz w:val="24"/>
          <w:szCs w:val="24"/>
        </w:rPr>
        <w:t>Разделение властей и парламентаризм в Рос</w:t>
      </w:r>
      <w:r>
        <w:rPr>
          <w:color w:val="000000"/>
          <w:sz w:val="24"/>
          <w:szCs w:val="24"/>
        </w:rPr>
        <w:softHyphen/>
        <w:t>сии //Народный депутат. 1993. № 3.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Рудяков Н. М. </w:t>
      </w:r>
      <w:r>
        <w:rPr>
          <w:color w:val="000000"/>
          <w:sz w:val="24"/>
          <w:szCs w:val="24"/>
        </w:rPr>
        <w:t>Органы внутренних дел в системе правоох</w:t>
      </w:r>
      <w:r>
        <w:rPr>
          <w:color w:val="000000"/>
          <w:sz w:val="24"/>
          <w:szCs w:val="24"/>
        </w:rPr>
        <w:softHyphen/>
        <w:t>ранительных органов советского государства. Хабаровск, 1990.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Рудинский Ф. М. </w:t>
      </w:r>
      <w:r>
        <w:rPr>
          <w:color w:val="000000"/>
          <w:sz w:val="24"/>
          <w:szCs w:val="24"/>
        </w:rPr>
        <w:t>Бюрократизм и проблемы его искорене</w:t>
      </w:r>
      <w:r>
        <w:rPr>
          <w:color w:val="000000"/>
          <w:sz w:val="24"/>
          <w:szCs w:val="24"/>
        </w:rPr>
        <w:softHyphen/>
        <w:t>ния // Сов. гос-во и право. 1984. № 5.</w:t>
      </w:r>
    </w:p>
    <w:p w:rsidR="006433EA" w:rsidRDefault="006433EA">
      <w:pPr>
        <w:shd w:val="clear" w:color="auto" w:fill="FFFFFF"/>
        <w:ind w:right="2"/>
        <w:jc w:val="center"/>
        <w:rPr>
          <w:b/>
          <w:color w:val="000000"/>
          <w:sz w:val="28"/>
          <w:szCs w:val="28"/>
        </w:rPr>
      </w:pPr>
    </w:p>
    <w:p w:rsidR="006433EA" w:rsidRDefault="006433EA">
      <w:pPr>
        <w:shd w:val="clear" w:color="auto" w:fill="FFFFFF"/>
        <w:ind w:right="2"/>
        <w:jc w:val="center"/>
        <w:rPr>
          <w:b/>
          <w:color w:val="000000"/>
          <w:sz w:val="28"/>
          <w:szCs w:val="28"/>
        </w:rPr>
      </w:pPr>
    </w:p>
    <w:p w:rsidR="006433EA" w:rsidRDefault="006433EA">
      <w:pPr>
        <w:shd w:val="clear" w:color="auto" w:fill="FFFFFF"/>
        <w:ind w:right="2"/>
        <w:jc w:val="center"/>
        <w:rPr>
          <w:b/>
          <w:sz w:val="28"/>
          <w:szCs w:val="28"/>
        </w:rPr>
      </w:pPr>
      <w:r>
        <w:rPr>
          <w:b/>
          <w:color w:val="000000"/>
          <w:sz w:val="28"/>
          <w:szCs w:val="28"/>
        </w:rPr>
        <w:t>Тема 15. Теория разделения властей</w:t>
      </w:r>
    </w:p>
    <w:p w:rsidR="006433EA" w:rsidRDefault="006433EA">
      <w:pPr>
        <w:shd w:val="clear" w:color="auto" w:fill="FFFFFF"/>
        <w:ind w:right="4992"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ПЛАН </w:t>
      </w:r>
    </w:p>
    <w:p w:rsidR="006433EA" w:rsidRDefault="006433EA">
      <w:pPr>
        <w:shd w:val="clear" w:color="auto" w:fill="FFFFFF"/>
        <w:ind w:right="4992" w:firstLine="567"/>
        <w:rPr>
          <w:sz w:val="24"/>
          <w:szCs w:val="24"/>
        </w:rPr>
      </w:pPr>
      <w:r>
        <w:rPr>
          <w:color w:val="000000"/>
          <w:sz w:val="24"/>
          <w:szCs w:val="24"/>
        </w:rPr>
        <w:t>Введение</w:t>
      </w:r>
    </w:p>
    <w:p w:rsidR="006433EA" w:rsidRDefault="006433EA">
      <w:pPr>
        <w:numPr>
          <w:ilvl w:val="0"/>
          <w:numId w:val="55"/>
        </w:numPr>
        <w:shd w:val="clear" w:color="auto" w:fill="FFFFFF"/>
        <w:tabs>
          <w:tab w:val="left" w:pos="691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Понятие системы разделения властей в государстве.</w:t>
      </w:r>
    </w:p>
    <w:p w:rsidR="006433EA" w:rsidRDefault="006433EA">
      <w:pPr>
        <w:numPr>
          <w:ilvl w:val="0"/>
          <w:numId w:val="55"/>
        </w:numPr>
        <w:shd w:val="clear" w:color="auto" w:fill="FFFFFF"/>
        <w:tabs>
          <w:tab w:val="left" w:pos="691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Законодательная власть.</w:t>
      </w:r>
    </w:p>
    <w:p w:rsidR="006433EA" w:rsidRDefault="006433EA">
      <w:pPr>
        <w:numPr>
          <w:ilvl w:val="0"/>
          <w:numId w:val="55"/>
        </w:numPr>
        <w:shd w:val="clear" w:color="auto" w:fill="FFFFFF"/>
        <w:tabs>
          <w:tab w:val="left" w:pos="691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Исполнительная власть.</w:t>
      </w:r>
    </w:p>
    <w:p w:rsidR="006433EA" w:rsidRDefault="006433EA">
      <w:pPr>
        <w:numPr>
          <w:ilvl w:val="0"/>
          <w:numId w:val="55"/>
        </w:numPr>
        <w:shd w:val="clear" w:color="auto" w:fill="FFFFFF"/>
        <w:tabs>
          <w:tab w:val="left" w:pos="691"/>
        </w:tabs>
        <w:ind w:right="3840"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Судебная власть.</w:t>
      </w:r>
      <w:r>
        <w:rPr>
          <w:color w:val="000000"/>
          <w:sz w:val="24"/>
          <w:szCs w:val="24"/>
        </w:rPr>
        <w:br/>
        <w:t xml:space="preserve">         Заключение</w:t>
      </w:r>
    </w:p>
    <w:p w:rsidR="006433EA" w:rsidRDefault="006433EA">
      <w:pPr>
        <w:shd w:val="clear" w:color="auto" w:fill="FFFFFF"/>
        <w:ind w:right="2"/>
        <w:jc w:val="center"/>
        <w:rPr>
          <w:b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Литература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Конституция Российской Федерации </w:t>
      </w:r>
      <w:smartTag w:uri="urn:schemas-microsoft-com:office:smarttags" w:element="metricconverter">
        <w:smartTagPr>
          <w:attr w:name="ProductID" w:val="1993 г"/>
        </w:smartTagPr>
        <w:r>
          <w:rPr>
            <w:color w:val="000000"/>
            <w:sz w:val="24"/>
            <w:szCs w:val="24"/>
          </w:rPr>
          <w:t>1993 г</w:t>
        </w:r>
      </w:smartTag>
      <w:r>
        <w:rPr>
          <w:color w:val="000000"/>
          <w:sz w:val="24"/>
          <w:szCs w:val="24"/>
        </w:rPr>
        <w:t>.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color w:val="000000"/>
          <w:sz w:val="24"/>
          <w:szCs w:val="24"/>
        </w:rPr>
        <w:t>Комментарий Конституции Российской Федерации. М., 1994.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Азаркин Н. М. </w:t>
      </w:r>
      <w:r>
        <w:rPr>
          <w:color w:val="000000"/>
          <w:sz w:val="24"/>
          <w:szCs w:val="24"/>
        </w:rPr>
        <w:t>Монтескье. М., 1988.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Аристотель. </w:t>
      </w:r>
      <w:r>
        <w:rPr>
          <w:color w:val="000000"/>
          <w:sz w:val="24"/>
          <w:szCs w:val="24"/>
        </w:rPr>
        <w:t>Сочинения в 4-х т. Т. 4. С. 403—443.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Барнашов А. М. </w:t>
      </w:r>
      <w:r>
        <w:rPr>
          <w:color w:val="000000"/>
          <w:sz w:val="24"/>
          <w:szCs w:val="24"/>
        </w:rPr>
        <w:t>Теория разделения властей: становление, развитие, применение. Томск, 1988.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Бойков А. Д. </w:t>
      </w:r>
      <w:r>
        <w:rPr>
          <w:color w:val="000000"/>
          <w:sz w:val="24"/>
          <w:szCs w:val="24"/>
        </w:rPr>
        <w:t>Судебная реформа: ориентиры и просчет // Гос-во и право- 1994. № 6.</w:t>
      </w:r>
    </w:p>
    <w:p w:rsidR="006433EA" w:rsidRDefault="006433EA">
      <w:pPr>
        <w:shd w:val="clear" w:color="auto" w:fill="FFFFFF"/>
        <w:ind w:firstLine="567"/>
        <w:jc w:val="both"/>
        <w:rPr>
          <w:color w:val="000000"/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Витченко А. М. </w:t>
      </w:r>
      <w:r>
        <w:rPr>
          <w:color w:val="000000"/>
          <w:sz w:val="24"/>
          <w:szCs w:val="24"/>
        </w:rPr>
        <w:t>Теоретические проблемы исследования го</w:t>
      </w:r>
      <w:r>
        <w:rPr>
          <w:color w:val="000000"/>
          <w:sz w:val="24"/>
          <w:szCs w:val="24"/>
        </w:rPr>
        <w:softHyphen/>
        <w:t>сударственной власти. Саратов, 1982.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Гоббс Т. О </w:t>
      </w:r>
      <w:r>
        <w:rPr>
          <w:color w:val="000000"/>
          <w:sz w:val="24"/>
          <w:szCs w:val="24"/>
        </w:rPr>
        <w:t xml:space="preserve">государстве. Сочинения. В 2-х т. Т. </w:t>
      </w:r>
      <w:smartTag w:uri="urn:schemas-microsoft-com:office:smarttags" w:element="metricconverter">
        <w:smartTagPr>
          <w:attr w:name="ProductID" w:val="2. М"/>
        </w:smartTagPr>
        <w:r>
          <w:rPr>
            <w:color w:val="000000"/>
            <w:sz w:val="24"/>
            <w:szCs w:val="24"/>
          </w:rPr>
          <w:t>2. М</w:t>
        </w:r>
      </w:smartTag>
      <w:r>
        <w:rPr>
          <w:color w:val="000000"/>
          <w:sz w:val="24"/>
          <w:szCs w:val="24"/>
        </w:rPr>
        <w:t>., 1991.</w:t>
      </w:r>
    </w:p>
    <w:p w:rsidR="006433EA" w:rsidRDefault="006433EA">
      <w:pPr>
        <w:shd w:val="clear" w:color="auto" w:fill="FFFFFF"/>
        <w:ind w:right="-424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Ершов В. В. </w:t>
      </w:r>
      <w:r>
        <w:rPr>
          <w:color w:val="000000"/>
          <w:sz w:val="24"/>
          <w:szCs w:val="24"/>
        </w:rPr>
        <w:t>Суд в системе органов государственной вла</w:t>
      </w:r>
      <w:r>
        <w:rPr>
          <w:color w:val="000000"/>
          <w:sz w:val="24"/>
          <w:szCs w:val="24"/>
        </w:rPr>
        <w:softHyphen/>
        <w:t>сти // Гос-во и право. 1992- № 8.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Ершов В. В. Место и роль суда в правовом государстве // Правоведение. 1991. № 5,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Кудрявцев Ю. В. </w:t>
      </w:r>
      <w:r>
        <w:rPr>
          <w:color w:val="000000"/>
          <w:sz w:val="24"/>
          <w:szCs w:val="24"/>
        </w:rPr>
        <w:t>Конституционный суд России: опыт и про</w:t>
      </w:r>
      <w:r>
        <w:rPr>
          <w:color w:val="000000"/>
          <w:sz w:val="24"/>
          <w:szCs w:val="24"/>
        </w:rPr>
        <w:softHyphen/>
        <w:t>блемы //Гос-во и право. 1994. № 1.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color w:val="000000"/>
          <w:sz w:val="24"/>
          <w:szCs w:val="24"/>
        </w:rPr>
        <w:t>Локк Д. Сочинения; В 3-х т. М., 1988.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Малько А. В. Государство: проблемы правового ограниче-ния//Теория политики (общие вопросы). Саратов, 1994.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color w:val="000000"/>
          <w:sz w:val="24"/>
          <w:szCs w:val="24"/>
        </w:rPr>
        <w:t>Право и власть. М., 1990.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color w:val="000000"/>
          <w:sz w:val="24"/>
          <w:szCs w:val="24"/>
        </w:rPr>
        <w:t>Разделение властей и парламентаризм. М., 1995.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Социалистическое правовое государство. Проблемы и суж</w:t>
      </w:r>
      <w:r>
        <w:rPr>
          <w:color w:val="000000"/>
          <w:sz w:val="24"/>
          <w:szCs w:val="24"/>
        </w:rPr>
        <w:softHyphen/>
        <w:t>дения. М., 1989.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Тихомиров Ю. А. </w:t>
      </w:r>
      <w:r>
        <w:rPr>
          <w:color w:val="000000"/>
          <w:sz w:val="24"/>
          <w:szCs w:val="24"/>
        </w:rPr>
        <w:t>Власть в обществе: единство и разделе</w:t>
      </w:r>
      <w:r>
        <w:rPr>
          <w:color w:val="000000"/>
          <w:sz w:val="24"/>
          <w:szCs w:val="24"/>
        </w:rPr>
        <w:softHyphen/>
        <w:t>ние //Сов. гос-во и право. 1990. № 2.</w:t>
      </w:r>
    </w:p>
    <w:p w:rsidR="006433EA" w:rsidRDefault="006433EA">
      <w:pPr>
        <w:shd w:val="clear" w:color="auto" w:fill="FFFFFF"/>
        <w:ind w:right="-282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Туманов В. А. </w:t>
      </w:r>
      <w:r>
        <w:rPr>
          <w:color w:val="000000"/>
          <w:sz w:val="24"/>
          <w:szCs w:val="24"/>
        </w:rPr>
        <w:t>Права человека и исполнительная власть // Сов. гос-во и право. 1990. № 2.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Чиркин В. Е. </w:t>
      </w:r>
      <w:r>
        <w:rPr>
          <w:color w:val="000000"/>
          <w:sz w:val="24"/>
          <w:szCs w:val="24"/>
        </w:rPr>
        <w:t>Разделение властей: социальные и юридиче</w:t>
      </w:r>
      <w:r>
        <w:rPr>
          <w:color w:val="000000"/>
          <w:sz w:val="24"/>
          <w:szCs w:val="24"/>
        </w:rPr>
        <w:softHyphen/>
        <w:t>ские аспекты // Гос-во и право. 1990. № 8.</w:t>
      </w:r>
    </w:p>
    <w:p w:rsidR="006433EA" w:rsidRDefault="006433EA">
      <w:pPr>
        <w:shd w:val="clear" w:color="auto" w:fill="FFFFFF"/>
        <w:ind w:right="2"/>
        <w:jc w:val="center"/>
        <w:rPr>
          <w:b/>
          <w:bCs/>
          <w:color w:val="000000"/>
          <w:sz w:val="28"/>
          <w:szCs w:val="28"/>
        </w:rPr>
      </w:pPr>
    </w:p>
    <w:p w:rsidR="006433EA" w:rsidRDefault="006433EA">
      <w:pPr>
        <w:shd w:val="clear" w:color="auto" w:fill="FFFFFF"/>
        <w:ind w:right="2"/>
        <w:jc w:val="center"/>
        <w:rPr>
          <w:b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Тема 16. Система правоохранительных органов</w:t>
      </w:r>
    </w:p>
    <w:p w:rsidR="006433EA" w:rsidRDefault="006433EA">
      <w:pPr>
        <w:shd w:val="clear" w:color="auto" w:fill="FFFFFF"/>
        <w:ind w:right="4608" w:firstLine="567"/>
        <w:rPr>
          <w:color w:val="000000"/>
          <w:sz w:val="24"/>
          <w:szCs w:val="24"/>
        </w:rPr>
      </w:pPr>
    </w:p>
    <w:p w:rsidR="006433EA" w:rsidRDefault="006433EA">
      <w:pPr>
        <w:shd w:val="clear" w:color="auto" w:fill="FFFFFF"/>
        <w:ind w:right="4608"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ПЛАН </w:t>
      </w:r>
    </w:p>
    <w:p w:rsidR="006433EA" w:rsidRDefault="006433EA">
      <w:pPr>
        <w:shd w:val="clear" w:color="auto" w:fill="FFFFFF"/>
        <w:ind w:right="4608" w:firstLine="567"/>
        <w:rPr>
          <w:sz w:val="24"/>
          <w:szCs w:val="24"/>
        </w:rPr>
      </w:pPr>
      <w:r>
        <w:rPr>
          <w:color w:val="000000"/>
          <w:sz w:val="24"/>
          <w:szCs w:val="24"/>
        </w:rPr>
        <w:t>Введение</w:t>
      </w:r>
    </w:p>
    <w:p w:rsidR="006433EA" w:rsidRDefault="006433EA">
      <w:pPr>
        <w:numPr>
          <w:ilvl w:val="0"/>
          <w:numId w:val="56"/>
        </w:numPr>
        <w:shd w:val="clear" w:color="auto" w:fill="FFFFFF"/>
        <w:tabs>
          <w:tab w:val="left" w:pos="672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Понятие системы правоохранительных органов.</w:t>
      </w:r>
    </w:p>
    <w:p w:rsidR="006433EA" w:rsidRDefault="006433EA">
      <w:pPr>
        <w:numPr>
          <w:ilvl w:val="0"/>
          <w:numId w:val="57"/>
        </w:numPr>
        <w:shd w:val="clear" w:color="auto" w:fill="FFFFFF"/>
        <w:tabs>
          <w:tab w:val="left" w:pos="672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Место правоохранительных органов в механизме россий</w:t>
      </w:r>
      <w:r>
        <w:rPr>
          <w:color w:val="000000"/>
          <w:sz w:val="24"/>
          <w:szCs w:val="24"/>
        </w:rPr>
        <w:softHyphen/>
        <w:t>ского государства.</w:t>
      </w:r>
    </w:p>
    <w:p w:rsidR="006433EA" w:rsidRDefault="006433EA">
      <w:pPr>
        <w:numPr>
          <w:ilvl w:val="0"/>
          <w:numId w:val="57"/>
        </w:numPr>
        <w:shd w:val="clear" w:color="auto" w:fill="FFFFFF"/>
        <w:tabs>
          <w:tab w:val="left" w:pos="672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Общая характеристика деятельности правоохранитель</w:t>
      </w:r>
      <w:r>
        <w:rPr>
          <w:color w:val="000000"/>
          <w:sz w:val="24"/>
          <w:szCs w:val="24"/>
        </w:rPr>
        <w:softHyphen/>
        <w:t>ных органов.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color w:val="000000"/>
          <w:sz w:val="24"/>
          <w:szCs w:val="24"/>
        </w:rPr>
        <w:t>Заключение</w:t>
      </w:r>
    </w:p>
    <w:p w:rsidR="006433EA" w:rsidRDefault="006433EA">
      <w:pPr>
        <w:shd w:val="clear" w:color="auto" w:fill="FFFFFF"/>
        <w:ind w:right="2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Литература:</w:t>
      </w:r>
    </w:p>
    <w:p w:rsidR="006433EA" w:rsidRDefault="006433EA">
      <w:pPr>
        <w:shd w:val="clear" w:color="auto" w:fill="FFFFFF"/>
        <w:ind w:right="2"/>
        <w:jc w:val="center"/>
        <w:rPr>
          <w:b/>
          <w:sz w:val="28"/>
          <w:szCs w:val="28"/>
        </w:rPr>
      </w:pP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Конституция Российской Федерации </w:t>
      </w:r>
      <w:smartTag w:uri="urn:schemas-microsoft-com:office:smarttags" w:element="metricconverter">
        <w:smartTagPr>
          <w:attr w:name="ProductID" w:val="1993 г"/>
        </w:smartTagPr>
        <w:r>
          <w:rPr>
            <w:color w:val="000000"/>
            <w:sz w:val="24"/>
            <w:szCs w:val="24"/>
          </w:rPr>
          <w:t>1993 г</w:t>
        </w:r>
      </w:smartTag>
      <w:r>
        <w:rPr>
          <w:color w:val="000000"/>
          <w:sz w:val="24"/>
          <w:szCs w:val="24"/>
        </w:rPr>
        <w:t>.</w:t>
      </w:r>
    </w:p>
    <w:p w:rsidR="006433EA" w:rsidRDefault="006433EA">
      <w:pPr>
        <w:shd w:val="clear" w:color="auto" w:fill="FFFFFF"/>
        <w:ind w:right="19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Ардашкин В. Д. К теории правоохранительного механиз</w:t>
      </w:r>
      <w:r>
        <w:rPr>
          <w:color w:val="000000"/>
          <w:sz w:val="24"/>
          <w:szCs w:val="24"/>
        </w:rPr>
        <w:softHyphen/>
        <w:t>ма //Правоведение. 1988. № 2.</w:t>
      </w:r>
    </w:p>
    <w:p w:rsidR="006433EA" w:rsidRDefault="006433EA">
      <w:pPr>
        <w:shd w:val="clear" w:color="auto" w:fill="FFFFFF"/>
        <w:ind w:right="19" w:firstLine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Братко </w:t>
      </w:r>
      <w:r>
        <w:rPr>
          <w:iCs/>
          <w:color w:val="000000"/>
          <w:sz w:val="24"/>
          <w:szCs w:val="24"/>
        </w:rPr>
        <w:t xml:space="preserve">А. Г. </w:t>
      </w:r>
      <w:r>
        <w:rPr>
          <w:color w:val="000000"/>
          <w:sz w:val="24"/>
          <w:szCs w:val="24"/>
        </w:rPr>
        <w:t>Правоохранительная система (вопросы тео</w:t>
      </w:r>
      <w:r>
        <w:rPr>
          <w:color w:val="000000"/>
          <w:sz w:val="24"/>
          <w:szCs w:val="24"/>
        </w:rPr>
        <w:softHyphen/>
        <w:t>рии). М-, 1991.</w:t>
      </w:r>
    </w:p>
    <w:p w:rsidR="006433EA" w:rsidRDefault="006433EA">
      <w:pPr>
        <w:shd w:val="clear" w:color="auto" w:fill="FFFFFF"/>
        <w:ind w:right="38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Карташов В. Н. </w:t>
      </w:r>
      <w:r>
        <w:rPr>
          <w:color w:val="000000"/>
          <w:sz w:val="24"/>
          <w:szCs w:val="24"/>
        </w:rPr>
        <w:t>Юридическая деятельность: понятие, структура, ценность. Саратов, 1989.</w:t>
      </w:r>
    </w:p>
    <w:p w:rsidR="006433EA" w:rsidRDefault="006433EA">
      <w:pPr>
        <w:shd w:val="clear" w:color="auto" w:fill="FFFFFF"/>
        <w:ind w:right="29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Никифоров А. С. </w:t>
      </w:r>
      <w:r>
        <w:rPr>
          <w:color w:val="000000"/>
          <w:sz w:val="24"/>
          <w:szCs w:val="24"/>
        </w:rPr>
        <w:t>Контроль над преступностью в России // Гос-во и право. 1994. № 5.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Ольков С. Г. </w:t>
      </w:r>
      <w:r>
        <w:rPr>
          <w:color w:val="000000"/>
          <w:sz w:val="24"/>
          <w:szCs w:val="24"/>
        </w:rPr>
        <w:t>Философия преступности. Тюмень, 1994.</w:t>
      </w:r>
    </w:p>
    <w:p w:rsidR="006433EA" w:rsidRDefault="006433EA">
      <w:pPr>
        <w:shd w:val="clear" w:color="auto" w:fill="FFFFFF"/>
        <w:ind w:right="29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Панченко П. </w:t>
      </w:r>
      <w:r>
        <w:rPr>
          <w:color w:val="000000"/>
          <w:sz w:val="24"/>
          <w:szCs w:val="24"/>
        </w:rPr>
        <w:t>Я. Правоохранительная деятельность: пробле</w:t>
      </w:r>
      <w:r>
        <w:rPr>
          <w:color w:val="000000"/>
          <w:sz w:val="24"/>
          <w:szCs w:val="24"/>
        </w:rPr>
        <w:softHyphen/>
        <w:t>мы "деполитизации" и ее гарантии // Гос-во и право. 1993. № 9.</w:t>
      </w:r>
    </w:p>
    <w:p w:rsidR="006433EA" w:rsidRDefault="006433EA">
      <w:pPr>
        <w:shd w:val="clear" w:color="auto" w:fill="FFFFFF"/>
        <w:ind w:right="29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Савчук А. Л. Роль органов внутренних дел в укреплении законности и охране прав граждан в сфере предприниматель</w:t>
      </w:r>
      <w:r>
        <w:rPr>
          <w:color w:val="000000"/>
          <w:sz w:val="24"/>
          <w:szCs w:val="24"/>
        </w:rPr>
        <w:softHyphen/>
        <w:t>ства: Автореф... дис. канд. юрид. наук. Киев, 1992.</w:t>
      </w:r>
    </w:p>
    <w:p w:rsidR="006433EA" w:rsidRDefault="006433EA">
      <w:pPr>
        <w:shd w:val="clear" w:color="auto" w:fill="FFFFFF"/>
        <w:ind w:right="29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Стахов Я. Г. Организационно-правовые основы взаимодей</w:t>
      </w:r>
      <w:r>
        <w:rPr>
          <w:color w:val="000000"/>
          <w:sz w:val="24"/>
          <w:szCs w:val="24"/>
        </w:rPr>
        <w:softHyphen/>
        <w:t>ствия органов внутренних дел с другими правоохранительными органами: Автореф... дис. канд. юрид. наук. М, 1991.</w:t>
      </w:r>
    </w:p>
    <w:p w:rsidR="006433EA" w:rsidRDefault="006433EA">
      <w:pPr>
        <w:shd w:val="clear" w:color="auto" w:fill="FFFFFF"/>
        <w:ind w:right="29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Цуканов А. Н, </w:t>
      </w:r>
      <w:r>
        <w:rPr>
          <w:color w:val="000000"/>
          <w:sz w:val="24"/>
          <w:szCs w:val="24"/>
        </w:rPr>
        <w:t>Социальное обслуживание граждан органа</w:t>
      </w:r>
      <w:r>
        <w:rPr>
          <w:color w:val="000000"/>
          <w:sz w:val="24"/>
          <w:szCs w:val="24"/>
        </w:rPr>
        <w:softHyphen/>
        <w:t>ми внутренних дел: Автореф... дис. канд. юрид. наук. М., 1993.</w:t>
      </w:r>
    </w:p>
    <w:p w:rsidR="006433EA" w:rsidRDefault="006433EA">
      <w:pPr>
        <w:shd w:val="clear" w:color="auto" w:fill="FFFFFF"/>
        <w:ind w:right="2"/>
        <w:jc w:val="center"/>
        <w:rPr>
          <w:b/>
          <w:color w:val="000000"/>
          <w:sz w:val="28"/>
          <w:szCs w:val="28"/>
        </w:rPr>
      </w:pPr>
    </w:p>
    <w:p w:rsidR="006433EA" w:rsidRDefault="006433EA">
      <w:pPr>
        <w:shd w:val="clear" w:color="auto" w:fill="FFFFFF"/>
        <w:ind w:right="2"/>
        <w:jc w:val="center"/>
        <w:rPr>
          <w:b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Тема 17. </w:t>
      </w:r>
      <w:r>
        <w:rPr>
          <w:b/>
          <w:bCs/>
          <w:color w:val="000000"/>
          <w:sz w:val="28"/>
          <w:szCs w:val="28"/>
        </w:rPr>
        <w:t xml:space="preserve">Цели, </w:t>
      </w:r>
      <w:r>
        <w:rPr>
          <w:b/>
          <w:color w:val="000000"/>
          <w:sz w:val="28"/>
          <w:szCs w:val="28"/>
        </w:rPr>
        <w:t>задачи и функции государства</w:t>
      </w:r>
    </w:p>
    <w:p w:rsidR="006433EA" w:rsidRDefault="006433EA">
      <w:pPr>
        <w:shd w:val="clear" w:color="auto" w:fill="FFFFFF"/>
        <w:ind w:right="4646" w:firstLine="567"/>
        <w:rPr>
          <w:color w:val="000000"/>
          <w:sz w:val="24"/>
          <w:szCs w:val="24"/>
        </w:rPr>
      </w:pPr>
    </w:p>
    <w:p w:rsidR="006433EA" w:rsidRDefault="006433EA">
      <w:pPr>
        <w:shd w:val="clear" w:color="auto" w:fill="FFFFFF"/>
        <w:ind w:right="4646"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ПЛАН </w:t>
      </w:r>
    </w:p>
    <w:p w:rsidR="006433EA" w:rsidRDefault="006433EA">
      <w:pPr>
        <w:shd w:val="clear" w:color="auto" w:fill="FFFFFF"/>
        <w:ind w:right="4646" w:firstLine="567"/>
        <w:rPr>
          <w:sz w:val="24"/>
          <w:szCs w:val="24"/>
        </w:rPr>
      </w:pPr>
      <w:r>
        <w:rPr>
          <w:color w:val="000000"/>
          <w:sz w:val="24"/>
          <w:szCs w:val="24"/>
        </w:rPr>
        <w:t>Введение</w:t>
      </w:r>
    </w:p>
    <w:p w:rsidR="006433EA" w:rsidRDefault="006433EA">
      <w:pPr>
        <w:numPr>
          <w:ilvl w:val="0"/>
          <w:numId w:val="58"/>
        </w:numPr>
        <w:shd w:val="clear" w:color="auto" w:fill="FFFFFF"/>
        <w:tabs>
          <w:tab w:val="left" w:pos="701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Понятие функции государства.</w:t>
      </w:r>
    </w:p>
    <w:p w:rsidR="006433EA" w:rsidRDefault="006433EA">
      <w:pPr>
        <w:numPr>
          <w:ilvl w:val="0"/>
          <w:numId w:val="58"/>
        </w:numPr>
        <w:shd w:val="clear" w:color="auto" w:fill="FFFFFF"/>
        <w:tabs>
          <w:tab w:val="left" w:pos="701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Эволюция функций российского государства.</w:t>
      </w:r>
    </w:p>
    <w:p w:rsidR="006433EA" w:rsidRDefault="006433EA">
      <w:pPr>
        <w:numPr>
          <w:ilvl w:val="0"/>
          <w:numId w:val="58"/>
        </w:numPr>
        <w:shd w:val="clear" w:color="auto" w:fill="FFFFFF"/>
        <w:tabs>
          <w:tab w:val="left" w:pos="701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Классификация функций российского государства.</w:t>
      </w:r>
    </w:p>
    <w:p w:rsidR="006433EA" w:rsidRDefault="006433EA">
      <w:pPr>
        <w:numPr>
          <w:ilvl w:val="0"/>
          <w:numId w:val="58"/>
        </w:numPr>
        <w:shd w:val="clear" w:color="auto" w:fill="FFFFFF"/>
        <w:tabs>
          <w:tab w:val="left" w:pos="701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Правовые формы осуществления функций государства.</w:t>
      </w:r>
      <w:r>
        <w:rPr>
          <w:color w:val="000000"/>
          <w:sz w:val="24"/>
          <w:szCs w:val="24"/>
        </w:rPr>
        <w:br/>
        <w:t xml:space="preserve">         Заключение</w:t>
      </w:r>
    </w:p>
    <w:p w:rsidR="006433EA" w:rsidRDefault="006433EA">
      <w:pPr>
        <w:shd w:val="clear" w:color="auto" w:fill="FFFFFF"/>
        <w:ind w:right="2"/>
        <w:jc w:val="center"/>
        <w:rPr>
          <w:b/>
          <w:bCs/>
          <w:color w:val="000000"/>
          <w:sz w:val="28"/>
          <w:szCs w:val="28"/>
        </w:rPr>
      </w:pPr>
    </w:p>
    <w:p w:rsidR="006433EA" w:rsidRDefault="006433EA">
      <w:pPr>
        <w:shd w:val="clear" w:color="auto" w:fill="FFFFFF"/>
        <w:ind w:right="2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Литература:</w:t>
      </w:r>
    </w:p>
    <w:p w:rsidR="006433EA" w:rsidRDefault="006433EA">
      <w:pPr>
        <w:shd w:val="clear" w:color="auto" w:fill="FFFFFF"/>
        <w:ind w:right="2"/>
        <w:jc w:val="center"/>
        <w:rPr>
          <w:b/>
          <w:sz w:val="28"/>
          <w:szCs w:val="28"/>
        </w:rPr>
      </w:pP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Конституция Российской Федерации </w:t>
      </w:r>
      <w:smartTag w:uri="urn:schemas-microsoft-com:office:smarttags" w:element="metricconverter">
        <w:smartTagPr>
          <w:attr w:name="ProductID" w:val="1993 г"/>
        </w:smartTagPr>
        <w:r>
          <w:rPr>
            <w:color w:val="000000"/>
            <w:sz w:val="24"/>
            <w:szCs w:val="24"/>
          </w:rPr>
          <w:t>1993 г</w:t>
        </w:r>
      </w:smartTag>
      <w:r>
        <w:rPr>
          <w:color w:val="000000"/>
          <w:sz w:val="24"/>
          <w:szCs w:val="24"/>
        </w:rPr>
        <w:t>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Актуальные проблемы теории и практики правоохранитель</w:t>
      </w:r>
      <w:r>
        <w:rPr>
          <w:color w:val="000000"/>
          <w:sz w:val="24"/>
          <w:szCs w:val="24"/>
        </w:rPr>
        <w:softHyphen/>
        <w:t>ной деятельности. Н. Новгород, 1993.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Ардашкин В. Д. </w:t>
      </w:r>
      <w:r>
        <w:rPr>
          <w:color w:val="000000"/>
          <w:sz w:val="24"/>
          <w:szCs w:val="24"/>
        </w:rPr>
        <w:t>К теории правоохранительного механиз</w:t>
      </w:r>
      <w:r>
        <w:rPr>
          <w:color w:val="000000"/>
          <w:sz w:val="24"/>
          <w:szCs w:val="24"/>
        </w:rPr>
        <w:softHyphen/>
        <w:t>ма // Правоведение. 1988. № 2.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Вельский К. С. </w:t>
      </w:r>
      <w:r>
        <w:rPr>
          <w:color w:val="000000"/>
          <w:sz w:val="24"/>
          <w:szCs w:val="24"/>
        </w:rPr>
        <w:t>О концепции реформы государственной службы в России //Гос-во и право. 1994. № 4.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Венгеров А. Б, </w:t>
      </w:r>
      <w:r>
        <w:rPr>
          <w:color w:val="000000"/>
          <w:sz w:val="24"/>
          <w:szCs w:val="24"/>
        </w:rPr>
        <w:t>Теория государства и права. М. 1994.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Вопросы совершенствования нормативного регулирования деятельности органов внутренних дел. Уфа, 1991.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Деруян Н. Г. </w:t>
      </w:r>
      <w:r>
        <w:rPr>
          <w:color w:val="000000"/>
          <w:sz w:val="24"/>
          <w:szCs w:val="24"/>
        </w:rPr>
        <w:t>Экологическая безопасность в механизме при</w:t>
      </w:r>
      <w:r>
        <w:rPr>
          <w:color w:val="000000"/>
          <w:sz w:val="24"/>
          <w:szCs w:val="24"/>
        </w:rPr>
        <w:softHyphen/>
        <w:t>родоохранительной функции государства: Автореф... дис. канд. юрид. наук. Одесса, 1991.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color w:val="000000"/>
          <w:sz w:val="24"/>
          <w:szCs w:val="24"/>
        </w:rPr>
        <w:t>Лазарев В. В. Теория государства и права. М., 1992.</w:t>
      </w:r>
    </w:p>
    <w:p w:rsidR="006433EA" w:rsidRDefault="006433EA">
      <w:pPr>
        <w:shd w:val="clear" w:color="auto" w:fill="FFFFFF"/>
        <w:ind w:right="19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Морозова Л. А. </w:t>
      </w:r>
      <w:r>
        <w:rPr>
          <w:color w:val="000000"/>
          <w:sz w:val="24"/>
          <w:szCs w:val="24"/>
        </w:rPr>
        <w:t>Функция Российского государства на со</w:t>
      </w:r>
      <w:r>
        <w:rPr>
          <w:color w:val="000000"/>
          <w:sz w:val="24"/>
          <w:szCs w:val="24"/>
        </w:rPr>
        <w:softHyphen/>
        <w:t>временном этапе // Гос-во и право. 1993. № 4,</w:t>
      </w:r>
    </w:p>
    <w:p w:rsidR="006433EA" w:rsidRDefault="006433EA">
      <w:pPr>
        <w:shd w:val="clear" w:color="auto" w:fill="FFFFFF"/>
        <w:ind w:right="29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Общая теория права и государства/Под ред. В. В. </w:t>
      </w:r>
      <w:r>
        <w:rPr>
          <w:iCs/>
          <w:color w:val="000000"/>
          <w:sz w:val="24"/>
          <w:szCs w:val="24"/>
        </w:rPr>
        <w:t xml:space="preserve">Лазарева. </w:t>
      </w:r>
      <w:r>
        <w:rPr>
          <w:color w:val="000000"/>
          <w:sz w:val="24"/>
          <w:szCs w:val="24"/>
        </w:rPr>
        <w:t>М., 1994.</w:t>
      </w:r>
    </w:p>
    <w:p w:rsidR="006433EA" w:rsidRDefault="006433EA">
      <w:pPr>
        <w:shd w:val="clear" w:color="auto" w:fill="FFFFFF"/>
        <w:ind w:right="19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Панченко П. Н. </w:t>
      </w:r>
      <w:r>
        <w:rPr>
          <w:color w:val="000000"/>
          <w:sz w:val="24"/>
          <w:szCs w:val="24"/>
        </w:rPr>
        <w:t>Правоохранительная деятельность: пробле</w:t>
      </w:r>
      <w:r>
        <w:rPr>
          <w:color w:val="000000"/>
          <w:sz w:val="24"/>
          <w:szCs w:val="24"/>
        </w:rPr>
        <w:softHyphen/>
        <w:t>мы деполитизации и ее причины // Гос-во и право. 1993. № 9.</w:t>
      </w:r>
    </w:p>
    <w:p w:rsidR="006433EA" w:rsidRDefault="006433EA">
      <w:pPr>
        <w:shd w:val="clear" w:color="auto" w:fill="FFFFFF"/>
        <w:ind w:right="19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Становление правового государства в Российской Федера</w:t>
      </w:r>
      <w:r>
        <w:rPr>
          <w:color w:val="000000"/>
          <w:sz w:val="24"/>
          <w:szCs w:val="24"/>
        </w:rPr>
        <w:softHyphen/>
        <w:t>ции и функции прокуратуры // Гос-во и право. 1994. № 5.</w:t>
      </w:r>
    </w:p>
    <w:p w:rsidR="006433EA" w:rsidRDefault="006433EA">
      <w:pPr>
        <w:shd w:val="clear" w:color="auto" w:fill="FFFFFF"/>
        <w:ind w:right="19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Толкачев К. Б.,Хабибулин А. Г. </w:t>
      </w:r>
      <w:r>
        <w:rPr>
          <w:color w:val="000000"/>
          <w:sz w:val="24"/>
          <w:szCs w:val="24"/>
        </w:rPr>
        <w:t>Органы внутренних дел в механизме обеспечения личных конституционных прав и сво</w:t>
      </w:r>
      <w:r>
        <w:rPr>
          <w:color w:val="000000"/>
          <w:sz w:val="24"/>
          <w:szCs w:val="24"/>
        </w:rPr>
        <w:softHyphen/>
        <w:t>бод граждан. Уфа, 1991.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Шестаев И. Г. </w:t>
      </w:r>
      <w:r>
        <w:rPr>
          <w:color w:val="000000"/>
          <w:sz w:val="24"/>
          <w:szCs w:val="24"/>
        </w:rPr>
        <w:t>Функции и структура государства. М., 1992.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Шалумов М. С. </w:t>
      </w:r>
      <w:r>
        <w:rPr>
          <w:color w:val="000000"/>
          <w:sz w:val="24"/>
          <w:szCs w:val="24"/>
        </w:rPr>
        <w:t>Функции прокуратуры // Гос-во и право. 1995. № 6.</w:t>
      </w:r>
    </w:p>
    <w:p w:rsidR="006433EA" w:rsidRDefault="006433EA">
      <w:pPr>
        <w:shd w:val="clear" w:color="auto" w:fill="FFFFFF"/>
        <w:ind w:right="2"/>
        <w:jc w:val="center"/>
        <w:rPr>
          <w:b/>
          <w:bCs/>
          <w:color w:val="000000"/>
          <w:sz w:val="28"/>
          <w:szCs w:val="28"/>
        </w:rPr>
      </w:pPr>
    </w:p>
    <w:p w:rsidR="006433EA" w:rsidRDefault="006433EA">
      <w:pPr>
        <w:shd w:val="clear" w:color="auto" w:fill="FFFFFF"/>
        <w:ind w:right="2"/>
        <w:jc w:val="center"/>
        <w:rPr>
          <w:b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Тема 18. Теория прав человека</w:t>
      </w:r>
    </w:p>
    <w:p w:rsidR="006433EA" w:rsidRDefault="006433EA">
      <w:pPr>
        <w:shd w:val="clear" w:color="auto" w:fill="FFFFFF"/>
        <w:ind w:right="4992" w:firstLine="567"/>
        <w:rPr>
          <w:color w:val="000000"/>
          <w:sz w:val="24"/>
          <w:szCs w:val="24"/>
        </w:rPr>
      </w:pPr>
    </w:p>
    <w:p w:rsidR="006433EA" w:rsidRDefault="006433EA">
      <w:pPr>
        <w:shd w:val="clear" w:color="auto" w:fill="FFFFFF"/>
        <w:ind w:right="4992"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ПЛАН </w:t>
      </w:r>
    </w:p>
    <w:p w:rsidR="006433EA" w:rsidRDefault="006433EA">
      <w:pPr>
        <w:shd w:val="clear" w:color="auto" w:fill="FFFFFF"/>
        <w:ind w:right="4992" w:firstLine="567"/>
        <w:rPr>
          <w:sz w:val="24"/>
          <w:szCs w:val="24"/>
        </w:rPr>
      </w:pPr>
      <w:r>
        <w:rPr>
          <w:color w:val="000000"/>
          <w:sz w:val="24"/>
          <w:szCs w:val="24"/>
        </w:rPr>
        <w:t>Введение</w:t>
      </w:r>
    </w:p>
    <w:p w:rsidR="006433EA" w:rsidRDefault="006433EA">
      <w:pPr>
        <w:numPr>
          <w:ilvl w:val="0"/>
          <w:numId w:val="59"/>
        </w:numPr>
        <w:shd w:val="clear" w:color="auto" w:fill="FFFFFF"/>
        <w:tabs>
          <w:tab w:val="left" w:pos="691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Понятие прав человека.</w:t>
      </w:r>
    </w:p>
    <w:p w:rsidR="006433EA" w:rsidRDefault="006433EA">
      <w:pPr>
        <w:numPr>
          <w:ilvl w:val="0"/>
          <w:numId w:val="60"/>
        </w:numPr>
        <w:shd w:val="clear" w:color="auto" w:fill="FFFFFF"/>
        <w:tabs>
          <w:tab w:val="left" w:pos="691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Права и свободы человека и гражданина. Юридические обязанности.</w:t>
      </w:r>
    </w:p>
    <w:p w:rsidR="006433EA" w:rsidRDefault="006433EA">
      <w:pPr>
        <w:numPr>
          <w:ilvl w:val="0"/>
          <w:numId w:val="60"/>
        </w:numPr>
        <w:shd w:val="clear" w:color="auto" w:fill="FFFFFF"/>
        <w:tabs>
          <w:tab w:val="left" w:pos="691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Гарантии реализации прав и свобод человека и гражда</w:t>
      </w:r>
      <w:r>
        <w:rPr>
          <w:color w:val="000000"/>
          <w:sz w:val="24"/>
          <w:szCs w:val="24"/>
        </w:rPr>
        <w:softHyphen/>
        <w:t>нина.</w:t>
      </w:r>
    </w:p>
    <w:p w:rsidR="006433EA" w:rsidRDefault="006433EA">
      <w:pPr>
        <w:shd w:val="clear" w:color="auto" w:fill="FFFFFF"/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Заключение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</w:p>
    <w:p w:rsidR="006433EA" w:rsidRDefault="006433EA">
      <w:pPr>
        <w:shd w:val="clear" w:color="auto" w:fill="FFFFFF"/>
        <w:ind w:right="2"/>
        <w:jc w:val="center"/>
        <w:rPr>
          <w:b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Литература:</w:t>
      </w:r>
    </w:p>
    <w:p w:rsidR="006433EA" w:rsidRDefault="006433EA">
      <w:pPr>
        <w:shd w:val="clear" w:color="auto" w:fill="FFFFFF"/>
        <w:ind w:right="10" w:firstLine="567"/>
        <w:jc w:val="both"/>
        <w:rPr>
          <w:color w:val="000000"/>
          <w:sz w:val="24"/>
          <w:szCs w:val="24"/>
        </w:rPr>
      </w:pP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Декларация прав и свобод человека и гражданина от 22 ноября </w:t>
      </w:r>
      <w:smartTag w:uri="urn:schemas-microsoft-com:office:smarttags" w:element="metricconverter">
        <w:smartTagPr>
          <w:attr w:name="ProductID" w:val="1991 г"/>
        </w:smartTagPr>
        <w:r>
          <w:rPr>
            <w:color w:val="000000"/>
            <w:sz w:val="24"/>
            <w:szCs w:val="24"/>
          </w:rPr>
          <w:t>1991 г</w:t>
        </w:r>
      </w:smartTag>
      <w:r>
        <w:rPr>
          <w:color w:val="000000"/>
          <w:sz w:val="24"/>
          <w:szCs w:val="24"/>
        </w:rPr>
        <w:t>. // Ведомости Съезда народных депутатов РСФСР и Верховного Совета РСФСР.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Конституция Российской Федерации </w:t>
      </w:r>
      <w:smartTag w:uri="urn:schemas-microsoft-com:office:smarttags" w:element="metricconverter">
        <w:smartTagPr>
          <w:attr w:name="ProductID" w:val="1993 г"/>
        </w:smartTagPr>
        <w:r>
          <w:rPr>
            <w:color w:val="000000"/>
            <w:sz w:val="24"/>
            <w:szCs w:val="24"/>
          </w:rPr>
          <w:t>1993 г</w:t>
        </w:r>
      </w:smartTag>
      <w:r>
        <w:rPr>
          <w:color w:val="000000"/>
          <w:sz w:val="24"/>
          <w:szCs w:val="24"/>
        </w:rPr>
        <w:t>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Закон Российской Федерации "О милиции" от 18 апреля </w:t>
      </w:r>
      <w:smartTag w:uri="urn:schemas-microsoft-com:office:smarttags" w:element="metricconverter">
        <w:smartTagPr>
          <w:attr w:name="ProductID" w:val="1991 г"/>
        </w:smartTagPr>
        <w:r>
          <w:rPr>
            <w:color w:val="000000"/>
            <w:sz w:val="24"/>
            <w:szCs w:val="24"/>
          </w:rPr>
          <w:t>1991 г</w:t>
        </w:r>
      </w:smartTag>
      <w:r>
        <w:rPr>
          <w:color w:val="000000"/>
          <w:sz w:val="24"/>
          <w:szCs w:val="24"/>
        </w:rPr>
        <w:t>. //Ведомости Съезда народных депутатов РСФСР и Вер</w:t>
      </w:r>
      <w:r>
        <w:rPr>
          <w:color w:val="000000"/>
          <w:sz w:val="24"/>
          <w:szCs w:val="24"/>
        </w:rPr>
        <w:softHyphen/>
        <w:t>ховного Совета РСФСР. 1991. № 16.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Аграновская </w:t>
      </w:r>
      <w:r>
        <w:rPr>
          <w:color w:val="000000"/>
          <w:sz w:val="24"/>
          <w:szCs w:val="24"/>
        </w:rPr>
        <w:t xml:space="preserve">Е. </w:t>
      </w:r>
      <w:r>
        <w:rPr>
          <w:iCs/>
          <w:color w:val="000000"/>
          <w:sz w:val="24"/>
          <w:szCs w:val="24"/>
        </w:rPr>
        <w:t xml:space="preserve">В. </w:t>
      </w:r>
      <w:r>
        <w:rPr>
          <w:color w:val="000000"/>
          <w:sz w:val="24"/>
          <w:szCs w:val="24"/>
        </w:rPr>
        <w:t>Правовая культура и обеспечение прав личности. М., 1988.</w:t>
      </w:r>
    </w:p>
    <w:p w:rsidR="006433EA" w:rsidRDefault="006433EA">
      <w:pPr>
        <w:shd w:val="clear" w:color="auto" w:fill="FFFFFF"/>
        <w:ind w:firstLine="567"/>
        <w:jc w:val="both"/>
        <w:rPr>
          <w:color w:val="000000"/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Анисимов П. В. </w:t>
      </w:r>
      <w:r>
        <w:rPr>
          <w:color w:val="000000"/>
          <w:sz w:val="24"/>
          <w:szCs w:val="24"/>
        </w:rPr>
        <w:t>Соблюдение прав человека как элемент правовой культуры сотрудников органов внутренних дел: Ав-тореф... дис. канд. юрид. наук. Н. Новгород, 1993.</w:t>
      </w:r>
    </w:p>
    <w:p w:rsidR="006433EA" w:rsidRDefault="006433EA">
      <w:pPr>
        <w:shd w:val="clear" w:color="auto" w:fill="FFFFFF"/>
        <w:ind w:right="29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Бахин С. В. </w:t>
      </w:r>
      <w:r>
        <w:rPr>
          <w:color w:val="000000"/>
          <w:sz w:val="24"/>
          <w:szCs w:val="24"/>
        </w:rPr>
        <w:t>О классификации прав человека, провозглашен</w:t>
      </w:r>
      <w:r>
        <w:rPr>
          <w:color w:val="000000"/>
          <w:sz w:val="24"/>
          <w:szCs w:val="24"/>
        </w:rPr>
        <w:softHyphen/>
        <w:t>ных в международных соглашениях // Правоведение. 1991. № 2.</w:t>
      </w:r>
    </w:p>
    <w:p w:rsidR="006433EA" w:rsidRDefault="006433EA">
      <w:pPr>
        <w:shd w:val="clear" w:color="auto" w:fill="FFFFFF"/>
        <w:ind w:right="19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Бережнов А. Г. Права личности: некоторые вопросы тео</w:t>
      </w:r>
      <w:r>
        <w:rPr>
          <w:color w:val="000000"/>
          <w:sz w:val="24"/>
          <w:szCs w:val="24"/>
        </w:rPr>
        <w:softHyphen/>
        <w:t>рии. М., 1991.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Витрук Н. В. </w:t>
      </w:r>
      <w:r>
        <w:rPr>
          <w:color w:val="000000"/>
          <w:sz w:val="24"/>
          <w:szCs w:val="24"/>
        </w:rPr>
        <w:t>Правовой статус личности в СССР. М., 1985.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Гегель Г. В. Ф. </w:t>
      </w:r>
      <w:r>
        <w:rPr>
          <w:color w:val="000000"/>
          <w:sz w:val="24"/>
          <w:szCs w:val="24"/>
        </w:rPr>
        <w:t>Философия права. М., 1990.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color w:val="000000"/>
          <w:sz w:val="24"/>
          <w:szCs w:val="24"/>
        </w:rPr>
        <w:t>Гоббс Т. Сочинения. В 2-х т. Т. 2.</w:t>
      </w:r>
    </w:p>
    <w:p w:rsidR="006433EA" w:rsidRDefault="006433EA">
      <w:pPr>
        <w:shd w:val="clear" w:color="auto" w:fill="FFFFFF"/>
        <w:ind w:right="19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Гукасян Р. Е. </w:t>
      </w:r>
      <w:r>
        <w:rPr>
          <w:color w:val="000000"/>
          <w:sz w:val="24"/>
          <w:szCs w:val="24"/>
        </w:rPr>
        <w:t>Концепция слияния прав и обязанностей и административно-командные методы управления // Сов. гос-во и право. 1989. № 2.</w:t>
      </w:r>
    </w:p>
    <w:p w:rsidR="006433EA" w:rsidRDefault="006433EA">
      <w:pPr>
        <w:shd w:val="clear" w:color="auto" w:fill="FFFFFF"/>
        <w:ind w:right="19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Дюрягин И. </w:t>
      </w:r>
      <w:r>
        <w:rPr>
          <w:color w:val="000000"/>
          <w:sz w:val="24"/>
          <w:szCs w:val="24"/>
        </w:rPr>
        <w:t>Я. Гражданин и закон (о защите прав и закон</w:t>
      </w:r>
      <w:r>
        <w:rPr>
          <w:color w:val="000000"/>
          <w:sz w:val="24"/>
          <w:szCs w:val="24"/>
        </w:rPr>
        <w:softHyphen/>
        <w:t>ных интересов граждан). М., 1989.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color w:val="000000"/>
          <w:sz w:val="24"/>
          <w:szCs w:val="24"/>
        </w:rPr>
        <w:t>Лотос Д. Сочинения: В 3-х т. М., 1988.</w:t>
      </w:r>
    </w:p>
    <w:p w:rsidR="006433EA" w:rsidRDefault="006433EA">
      <w:pPr>
        <w:shd w:val="clear" w:color="auto" w:fill="FFFFFF"/>
        <w:ind w:right="19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Комаров С. А. </w:t>
      </w:r>
      <w:r>
        <w:rPr>
          <w:color w:val="000000"/>
          <w:sz w:val="24"/>
          <w:szCs w:val="24"/>
        </w:rPr>
        <w:t>Личность в политической системе россий</w:t>
      </w:r>
      <w:r>
        <w:rPr>
          <w:color w:val="000000"/>
          <w:sz w:val="24"/>
          <w:szCs w:val="24"/>
        </w:rPr>
        <w:softHyphen/>
        <w:t>ского общества (политико-правовое исследование). Саранск, 1995.</w:t>
      </w:r>
    </w:p>
    <w:p w:rsidR="006433EA" w:rsidRDefault="006433EA">
      <w:pPr>
        <w:shd w:val="clear" w:color="auto" w:fill="FFFFFF"/>
        <w:ind w:right="19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Комаров С. А, </w:t>
      </w:r>
      <w:r>
        <w:rPr>
          <w:color w:val="000000"/>
          <w:sz w:val="24"/>
          <w:szCs w:val="24"/>
        </w:rPr>
        <w:t>Советское общенародное государство и лич</w:t>
      </w:r>
      <w:r>
        <w:rPr>
          <w:color w:val="000000"/>
          <w:sz w:val="24"/>
          <w:szCs w:val="24"/>
        </w:rPr>
        <w:softHyphen/>
        <w:t>ность. Красноярск, 1986.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Кудрявцев В. Н. Лукашова Е. А. </w:t>
      </w:r>
      <w:r>
        <w:rPr>
          <w:color w:val="000000"/>
          <w:sz w:val="24"/>
          <w:szCs w:val="24"/>
        </w:rPr>
        <w:t>Новое политическое мыш</w:t>
      </w:r>
      <w:r>
        <w:rPr>
          <w:color w:val="000000"/>
          <w:sz w:val="24"/>
          <w:szCs w:val="24"/>
        </w:rPr>
        <w:softHyphen/>
        <w:t>ление и права человека // Вопросы философии. 1990. № 5.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Кучинский В. А. </w:t>
      </w:r>
      <w:r>
        <w:rPr>
          <w:color w:val="000000"/>
          <w:sz w:val="24"/>
          <w:szCs w:val="24"/>
        </w:rPr>
        <w:t>Личность. Свобода. Право. М., 1978.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Малъко А. В. </w:t>
      </w:r>
      <w:r>
        <w:rPr>
          <w:color w:val="000000"/>
          <w:sz w:val="24"/>
          <w:szCs w:val="24"/>
        </w:rPr>
        <w:t>Об ограничениях прав и свобод человека и гражданина в проекте Конституции Российской Федерации// Гос-во и право. 1993. № 3.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Матузов Я. </w:t>
      </w:r>
      <w:r>
        <w:rPr>
          <w:iCs/>
          <w:color w:val="000000"/>
          <w:sz w:val="24"/>
          <w:szCs w:val="24"/>
        </w:rPr>
        <w:t xml:space="preserve">И. </w:t>
      </w:r>
      <w:r>
        <w:rPr>
          <w:color w:val="000000"/>
          <w:sz w:val="24"/>
          <w:szCs w:val="24"/>
        </w:rPr>
        <w:t>Правовая система и личность. Саратов, 1987.</w:t>
      </w:r>
    </w:p>
    <w:p w:rsidR="006433EA" w:rsidRDefault="006433EA">
      <w:pPr>
        <w:shd w:val="clear" w:color="auto" w:fill="FFFFFF"/>
        <w:ind w:right="19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Мюллерсон Р. А. </w:t>
      </w:r>
      <w:r>
        <w:rPr>
          <w:color w:val="000000"/>
          <w:sz w:val="24"/>
          <w:szCs w:val="24"/>
        </w:rPr>
        <w:t>Права человека; идеи, нормы, реальность. М., 1991.</w:t>
      </w:r>
    </w:p>
    <w:p w:rsidR="006433EA" w:rsidRDefault="006433EA">
      <w:pPr>
        <w:shd w:val="clear" w:color="auto" w:fill="FFFFFF"/>
        <w:ind w:right="29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Общая теория прав человека /Под ред. </w:t>
      </w:r>
      <w:r>
        <w:rPr>
          <w:iCs/>
          <w:color w:val="000000"/>
          <w:sz w:val="24"/>
          <w:szCs w:val="24"/>
        </w:rPr>
        <w:t xml:space="preserve">Е. А. Лукашевой. </w:t>
      </w:r>
      <w:r>
        <w:rPr>
          <w:color w:val="000000"/>
          <w:sz w:val="24"/>
          <w:szCs w:val="24"/>
        </w:rPr>
        <w:t>М., 1997.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Права человека в истории человечества и в современном мире. М„ 1989.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Соловьев Э. Ю. </w:t>
      </w:r>
      <w:r>
        <w:rPr>
          <w:color w:val="000000"/>
          <w:sz w:val="24"/>
          <w:szCs w:val="24"/>
        </w:rPr>
        <w:t>Личность и право //Вопросы философии. 1989. № 8.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Толкачев К, Б.,Хабибулин А. Г. </w:t>
      </w:r>
      <w:r>
        <w:rPr>
          <w:color w:val="000000"/>
          <w:sz w:val="24"/>
          <w:szCs w:val="24"/>
        </w:rPr>
        <w:t>Органы внутренних дел в механизме обеспечения личных конституционных прав и сво</w:t>
      </w:r>
      <w:r>
        <w:rPr>
          <w:color w:val="000000"/>
          <w:sz w:val="24"/>
          <w:szCs w:val="24"/>
        </w:rPr>
        <w:softHyphen/>
        <w:t>бод граждан. Уфа, 1991.</w:t>
      </w:r>
    </w:p>
    <w:p w:rsidR="006433EA" w:rsidRDefault="006433EA">
      <w:pPr>
        <w:shd w:val="clear" w:color="auto" w:fill="FFFFFF"/>
        <w:ind w:right="2"/>
        <w:jc w:val="center"/>
        <w:rPr>
          <w:b/>
          <w:bCs/>
          <w:color w:val="000000"/>
          <w:sz w:val="28"/>
          <w:szCs w:val="28"/>
        </w:rPr>
      </w:pPr>
    </w:p>
    <w:p w:rsidR="006433EA" w:rsidRDefault="006433EA">
      <w:pPr>
        <w:shd w:val="clear" w:color="auto" w:fill="FFFFFF"/>
        <w:ind w:right="2"/>
        <w:jc w:val="center"/>
        <w:rPr>
          <w:b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Тема 19. Современные подходы к пониманию права</w:t>
      </w:r>
    </w:p>
    <w:p w:rsidR="006433EA" w:rsidRDefault="006433EA">
      <w:pPr>
        <w:shd w:val="clear" w:color="auto" w:fill="FFFFFF"/>
        <w:ind w:firstLine="567"/>
        <w:rPr>
          <w:color w:val="000000"/>
          <w:sz w:val="24"/>
          <w:szCs w:val="24"/>
        </w:rPr>
      </w:pP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color w:val="000000"/>
          <w:sz w:val="24"/>
          <w:szCs w:val="24"/>
        </w:rPr>
        <w:t>ПЛАН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color w:val="000000"/>
          <w:sz w:val="24"/>
          <w:szCs w:val="24"/>
        </w:rPr>
        <w:t>Введение</w:t>
      </w:r>
    </w:p>
    <w:p w:rsidR="006433EA" w:rsidRDefault="006433EA">
      <w:pPr>
        <w:shd w:val="clear" w:color="auto" w:fill="FFFFFF"/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1. Теоретические основы правопонимания в юриспруденции.</w:t>
      </w:r>
    </w:p>
    <w:p w:rsidR="006433EA" w:rsidRDefault="006433EA">
      <w:pPr>
        <w:shd w:val="clear" w:color="auto" w:fill="FFFFFF"/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2. "Нормативный" и "социологический" подход к праву. 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color w:val="000000"/>
          <w:sz w:val="24"/>
          <w:szCs w:val="24"/>
        </w:rPr>
        <w:t>Заключение</w:t>
      </w:r>
    </w:p>
    <w:p w:rsidR="006433EA" w:rsidRDefault="006433EA">
      <w:pPr>
        <w:shd w:val="clear" w:color="auto" w:fill="FFFFFF"/>
        <w:ind w:right="2"/>
        <w:jc w:val="center"/>
        <w:rPr>
          <w:b/>
          <w:bCs/>
          <w:color w:val="000000"/>
          <w:sz w:val="28"/>
          <w:szCs w:val="28"/>
        </w:rPr>
      </w:pPr>
    </w:p>
    <w:p w:rsidR="006433EA" w:rsidRDefault="006433EA">
      <w:pPr>
        <w:shd w:val="clear" w:color="auto" w:fill="FFFFFF"/>
        <w:ind w:right="2"/>
        <w:jc w:val="center"/>
        <w:rPr>
          <w:b/>
          <w:bCs/>
          <w:color w:val="000000"/>
          <w:sz w:val="28"/>
          <w:szCs w:val="28"/>
        </w:rPr>
      </w:pPr>
    </w:p>
    <w:p w:rsidR="006433EA" w:rsidRDefault="006433EA">
      <w:pPr>
        <w:shd w:val="clear" w:color="auto" w:fill="FFFFFF"/>
        <w:ind w:right="2"/>
        <w:jc w:val="center"/>
        <w:rPr>
          <w:b/>
          <w:bCs/>
          <w:color w:val="000000"/>
          <w:sz w:val="28"/>
          <w:szCs w:val="28"/>
        </w:rPr>
      </w:pPr>
    </w:p>
    <w:p w:rsidR="006433EA" w:rsidRDefault="006433EA">
      <w:pPr>
        <w:shd w:val="clear" w:color="auto" w:fill="FFFFFF"/>
        <w:ind w:right="2"/>
        <w:jc w:val="center"/>
        <w:rPr>
          <w:b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Литература:</w:t>
      </w:r>
    </w:p>
    <w:p w:rsidR="006433EA" w:rsidRDefault="006433EA">
      <w:pPr>
        <w:shd w:val="clear" w:color="auto" w:fill="FFFFFF"/>
        <w:ind w:firstLine="567"/>
        <w:rPr>
          <w:iCs/>
          <w:color w:val="000000"/>
          <w:sz w:val="24"/>
          <w:szCs w:val="24"/>
        </w:rPr>
      </w:pP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Алексеев С. С. </w:t>
      </w:r>
      <w:r>
        <w:rPr>
          <w:color w:val="000000"/>
          <w:sz w:val="24"/>
          <w:szCs w:val="24"/>
        </w:rPr>
        <w:t>Теория права. 2-е изд. М., 1995.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Власть и право. Из истории русской правовой мысли. Л., 1990.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Гегель Г. В. Ф. </w:t>
      </w:r>
      <w:r>
        <w:rPr>
          <w:color w:val="000000"/>
          <w:sz w:val="24"/>
          <w:szCs w:val="24"/>
        </w:rPr>
        <w:t>Философия права. М., 1990.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Денисов Ю. А., Спиридонов </w:t>
      </w:r>
      <w:r>
        <w:rPr>
          <w:iCs/>
          <w:color w:val="000000"/>
          <w:sz w:val="24"/>
          <w:szCs w:val="24"/>
        </w:rPr>
        <w:t xml:space="preserve">Л. </w:t>
      </w:r>
      <w:r>
        <w:rPr>
          <w:color w:val="000000"/>
          <w:sz w:val="24"/>
          <w:szCs w:val="24"/>
        </w:rPr>
        <w:t>И. Абстрактное и конкрет</w:t>
      </w:r>
      <w:r>
        <w:rPr>
          <w:color w:val="000000"/>
          <w:sz w:val="24"/>
          <w:szCs w:val="24"/>
        </w:rPr>
        <w:softHyphen/>
        <w:t>ное в советском правоведении. М., 1987.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Керимов Д. А. </w:t>
      </w:r>
      <w:r>
        <w:rPr>
          <w:color w:val="000000"/>
          <w:sz w:val="24"/>
          <w:szCs w:val="24"/>
        </w:rPr>
        <w:t>Философские основания политико-правовых исследований. М., 1986.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Кудрявцев В. И. </w:t>
      </w:r>
      <w:r>
        <w:rPr>
          <w:color w:val="000000"/>
          <w:sz w:val="24"/>
          <w:szCs w:val="24"/>
        </w:rPr>
        <w:t>О правопонимании и законности // Гос-во и право. 1994. № 3.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Лазарев В. В. </w:t>
      </w:r>
      <w:r>
        <w:rPr>
          <w:color w:val="000000"/>
          <w:sz w:val="24"/>
          <w:szCs w:val="24"/>
        </w:rPr>
        <w:t>Теория права. Актуальные проблемы. М., 1992.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Левченко В. М. </w:t>
      </w:r>
      <w:r>
        <w:rPr>
          <w:color w:val="000000"/>
          <w:sz w:val="24"/>
          <w:szCs w:val="24"/>
        </w:rPr>
        <w:t>Правовая реформа в России. Рязань, 1994.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Лейст О. Э. </w:t>
      </w:r>
      <w:r>
        <w:rPr>
          <w:color w:val="000000"/>
          <w:sz w:val="24"/>
          <w:szCs w:val="24"/>
        </w:rPr>
        <w:t>Три концепции права // Сов. гос-во и право. 1991. № 12.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Лившиц Р. 3. </w:t>
      </w:r>
      <w:r>
        <w:rPr>
          <w:color w:val="000000"/>
          <w:sz w:val="24"/>
          <w:szCs w:val="24"/>
        </w:rPr>
        <w:t>Государство и право в современном общест</w:t>
      </w:r>
      <w:r>
        <w:rPr>
          <w:color w:val="000000"/>
          <w:sz w:val="24"/>
          <w:szCs w:val="24"/>
        </w:rPr>
        <w:softHyphen/>
        <w:t>ве: необходимость новых подходов//Сов. гос-во и право. 1990. № 10.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Лившиц Р. 3. </w:t>
      </w:r>
      <w:r>
        <w:rPr>
          <w:color w:val="000000"/>
          <w:sz w:val="24"/>
          <w:szCs w:val="24"/>
        </w:rPr>
        <w:t>Право и закон в социалистическом правовом государстве //Сов. гос-во и право. 1989. № 3.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Лившиц Р. 3. </w:t>
      </w:r>
      <w:r>
        <w:rPr>
          <w:color w:val="000000"/>
          <w:sz w:val="24"/>
          <w:szCs w:val="24"/>
        </w:rPr>
        <w:t>Теория права. М., 1994.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Маркс К. </w:t>
      </w:r>
      <w:r>
        <w:rPr>
          <w:color w:val="000000"/>
          <w:sz w:val="24"/>
          <w:szCs w:val="24"/>
        </w:rPr>
        <w:t xml:space="preserve">Критика гегелевской философии права // </w:t>
      </w:r>
      <w:r>
        <w:rPr>
          <w:iCs/>
          <w:color w:val="000000"/>
          <w:sz w:val="24"/>
          <w:szCs w:val="24"/>
        </w:rPr>
        <w:t xml:space="preserve">К. Маркс, Ф. Энгельс. </w:t>
      </w:r>
      <w:r>
        <w:rPr>
          <w:color w:val="000000"/>
          <w:sz w:val="24"/>
          <w:szCs w:val="24"/>
        </w:rPr>
        <w:t>Соч. 2-е изд. Т. 1.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Мицкевич А. В. </w:t>
      </w:r>
      <w:r>
        <w:rPr>
          <w:color w:val="000000"/>
          <w:sz w:val="24"/>
          <w:szCs w:val="24"/>
        </w:rPr>
        <w:t>Общее и "нормативное" понятие права и его место в марксистском правопонимании // Сов. гос-во и пра</w:t>
      </w:r>
      <w:r>
        <w:rPr>
          <w:color w:val="000000"/>
          <w:sz w:val="24"/>
          <w:szCs w:val="24"/>
        </w:rPr>
        <w:softHyphen/>
        <w:t>во. 1988. № 6.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Мушинский В. О. </w:t>
      </w:r>
      <w:r>
        <w:rPr>
          <w:color w:val="000000"/>
          <w:sz w:val="24"/>
          <w:szCs w:val="24"/>
        </w:rPr>
        <w:t>Правовое государство и правопонима-ние //Сов. гос-во и право. 1990. № 2.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Нерсесянц В. С. </w:t>
      </w:r>
      <w:r>
        <w:rPr>
          <w:color w:val="000000"/>
          <w:sz w:val="24"/>
          <w:szCs w:val="24"/>
        </w:rPr>
        <w:t>Право: многообразие определений и един</w:t>
      </w:r>
      <w:r>
        <w:rPr>
          <w:color w:val="000000"/>
          <w:sz w:val="24"/>
          <w:szCs w:val="24"/>
        </w:rPr>
        <w:softHyphen/>
        <w:t>ство понятия // Сов. гос-во и право. 1983. № 10.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color w:val="000000"/>
          <w:sz w:val="24"/>
          <w:szCs w:val="24"/>
        </w:rPr>
        <w:t>Яерсесянц В. С. Право и закон. М., 1983.</w:t>
      </w:r>
    </w:p>
    <w:p w:rsidR="006433EA" w:rsidRDefault="006433EA">
      <w:pPr>
        <w:shd w:val="clear" w:color="auto" w:fill="FFFFFF"/>
        <w:ind w:right="19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Общая теория права: Курс лекций/ Под общ. ред. В. К. </w:t>
      </w:r>
      <w:r>
        <w:rPr>
          <w:iCs/>
          <w:color w:val="000000"/>
          <w:sz w:val="24"/>
          <w:szCs w:val="24"/>
        </w:rPr>
        <w:t>Ба</w:t>
      </w:r>
      <w:r>
        <w:rPr>
          <w:iCs/>
          <w:color w:val="000000"/>
          <w:sz w:val="24"/>
          <w:szCs w:val="24"/>
        </w:rPr>
        <w:softHyphen/>
        <w:t xml:space="preserve">баева. </w:t>
      </w:r>
      <w:r>
        <w:rPr>
          <w:color w:val="000000"/>
          <w:sz w:val="24"/>
          <w:szCs w:val="24"/>
        </w:rPr>
        <w:t>Н. Новгород, 1993.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color w:val="000000"/>
          <w:sz w:val="24"/>
          <w:szCs w:val="24"/>
        </w:rPr>
        <w:t>Соколов Я. Я. Профессиональное сознание юриста. М., 1988.</w:t>
      </w:r>
    </w:p>
    <w:p w:rsidR="006433EA" w:rsidRDefault="006433EA">
      <w:pPr>
        <w:shd w:val="clear" w:color="auto" w:fill="FFFFFF"/>
        <w:ind w:firstLine="567"/>
        <w:rPr>
          <w:color w:val="000000"/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Явич Л. С. </w:t>
      </w:r>
      <w:r>
        <w:rPr>
          <w:color w:val="000000"/>
          <w:sz w:val="24"/>
          <w:szCs w:val="24"/>
        </w:rPr>
        <w:t>Сущность права. Л., 1985.</w:t>
      </w:r>
    </w:p>
    <w:p w:rsidR="006433EA" w:rsidRDefault="006433EA">
      <w:pPr>
        <w:shd w:val="clear" w:color="auto" w:fill="FFFFFF"/>
        <w:ind w:right="2"/>
        <w:jc w:val="center"/>
        <w:rPr>
          <w:b/>
          <w:bCs/>
          <w:color w:val="000000"/>
          <w:sz w:val="28"/>
          <w:szCs w:val="28"/>
        </w:rPr>
      </w:pPr>
    </w:p>
    <w:p w:rsidR="006433EA" w:rsidRDefault="006433EA">
      <w:pPr>
        <w:shd w:val="clear" w:color="auto" w:fill="FFFFFF"/>
        <w:ind w:right="2"/>
        <w:jc w:val="center"/>
        <w:rPr>
          <w:b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Тема 20. Право в системе</w:t>
      </w:r>
    </w:p>
    <w:p w:rsidR="006433EA" w:rsidRDefault="006433EA">
      <w:pPr>
        <w:shd w:val="clear" w:color="auto" w:fill="FFFFFF"/>
        <w:ind w:right="2"/>
        <w:jc w:val="center"/>
        <w:rPr>
          <w:b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нормативного регулирования</w:t>
      </w:r>
    </w:p>
    <w:p w:rsidR="006433EA" w:rsidRDefault="006433EA">
      <w:pPr>
        <w:shd w:val="clear" w:color="auto" w:fill="FFFFFF"/>
        <w:ind w:right="2"/>
        <w:jc w:val="center"/>
        <w:rPr>
          <w:b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общественных отношений</w:t>
      </w:r>
    </w:p>
    <w:p w:rsidR="006433EA" w:rsidRDefault="006433EA">
      <w:pPr>
        <w:shd w:val="clear" w:color="auto" w:fill="FFFFFF"/>
        <w:ind w:right="4646" w:firstLine="567"/>
        <w:rPr>
          <w:color w:val="000000"/>
          <w:sz w:val="24"/>
          <w:szCs w:val="24"/>
        </w:rPr>
      </w:pPr>
    </w:p>
    <w:p w:rsidR="006433EA" w:rsidRDefault="006433EA">
      <w:pPr>
        <w:shd w:val="clear" w:color="auto" w:fill="FFFFFF"/>
        <w:ind w:right="4646"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ПЛАН</w:t>
      </w:r>
    </w:p>
    <w:p w:rsidR="006433EA" w:rsidRDefault="006433EA">
      <w:pPr>
        <w:shd w:val="clear" w:color="auto" w:fill="FFFFFF"/>
        <w:ind w:right="4646" w:firstLine="567"/>
        <w:rPr>
          <w:sz w:val="24"/>
          <w:szCs w:val="24"/>
        </w:rPr>
      </w:pPr>
      <w:r>
        <w:rPr>
          <w:color w:val="000000"/>
          <w:sz w:val="24"/>
          <w:szCs w:val="24"/>
        </w:rPr>
        <w:t>Введение</w:t>
      </w:r>
    </w:p>
    <w:p w:rsidR="006433EA" w:rsidRDefault="006433EA">
      <w:pPr>
        <w:numPr>
          <w:ilvl w:val="0"/>
          <w:numId w:val="61"/>
        </w:numPr>
        <w:shd w:val="clear" w:color="auto" w:fill="FFFFFF"/>
        <w:tabs>
          <w:tab w:val="left" w:pos="672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Понятие системы нормативного регулирования.</w:t>
      </w:r>
    </w:p>
    <w:p w:rsidR="006433EA" w:rsidRDefault="006433EA">
      <w:pPr>
        <w:numPr>
          <w:ilvl w:val="0"/>
          <w:numId w:val="61"/>
        </w:numPr>
        <w:shd w:val="clear" w:color="auto" w:fill="FFFFFF"/>
        <w:tabs>
          <w:tab w:val="left" w:pos="672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Нравственные начала в праве.</w:t>
      </w:r>
    </w:p>
    <w:p w:rsidR="006433EA" w:rsidRDefault="006433EA">
      <w:pPr>
        <w:numPr>
          <w:ilvl w:val="0"/>
          <w:numId w:val="61"/>
        </w:numPr>
        <w:shd w:val="clear" w:color="auto" w:fill="FFFFFF"/>
        <w:tabs>
          <w:tab w:val="left" w:pos="672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Формы взаимодействия и возможность противоречий права и морали.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color w:val="000000"/>
          <w:sz w:val="24"/>
          <w:szCs w:val="24"/>
        </w:rPr>
        <w:t>Заключение</w:t>
      </w:r>
    </w:p>
    <w:p w:rsidR="006433EA" w:rsidRDefault="006433EA">
      <w:pPr>
        <w:shd w:val="clear" w:color="auto" w:fill="FFFFFF"/>
        <w:ind w:right="2"/>
        <w:jc w:val="center"/>
        <w:rPr>
          <w:b/>
          <w:bCs/>
          <w:color w:val="000000"/>
          <w:sz w:val="28"/>
          <w:szCs w:val="28"/>
        </w:rPr>
      </w:pPr>
    </w:p>
    <w:p w:rsidR="006433EA" w:rsidRDefault="006433EA">
      <w:pPr>
        <w:shd w:val="clear" w:color="auto" w:fill="FFFFFF"/>
        <w:ind w:right="2"/>
        <w:jc w:val="center"/>
        <w:rPr>
          <w:b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Литература:</w:t>
      </w:r>
    </w:p>
    <w:p w:rsidR="006433EA" w:rsidRDefault="006433EA">
      <w:pPr>
        <w:shd w:val="clear" w:color="auto" w:fill="FFFFFF"/>
        <w:ind w:firstLine="567"/>
        <w:rPr>
          <w:iCs/>
          <w:color w:val="000000"/>
          <w:sz w:val="24"/>
          <w:szCs w:val="24"/>
        </w:rPr>
      </w:pP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Агешин Ю. Л. </w:t>
      </w:r>
      <w:r>
        <w:rPr>
          <w:color w:val="000000"/>
          <w:sz w:val="24"/>
          <w:szCs w:val="24"/>
        </w:rPr>
        <w:t>Политика, право, мораль. М., 1982.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Баранов В. М. </w:t>
      </w:r>
      <w:r>
        <w:rPr>
          <w:color w:val="000000"/>
          <w:sz w:val="24"/>
          <w:szCs w:val="24"/>
        </w:rPr>
        <w:t>Истинность норм советского права: пробле</w:t>
      </w:r>
      <w:r>
        <w:rPr>
          <w:color w:val="000000"/>
          <w:sz w:val="24"/>
          <w:szCs w:val="24"/>
        </w:rPr>
        <w:softHyphen/>
        <w:t>мы теории и практики. Саратов, 1989,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Белявский </w:t>
      </w:r>
      <w:r>
        <w:rPr>
          <w:iCs/>
          <w:color w:val="000000"/>
          <w:sz w:val="24"/>
          <w:szCs w:val="24"/>
        </w:rPr>
        <w:t xml:space="preserve">А. В. </w:t>
      </w:r>
      <w:r>
        <w:rPr>
          <w:color w:val="000000"/>
          <w:sz w:val="24"/>
          <w:szCs w:val="24"/>
        </w:rPr>
        <w:t>Право и совесть. М., 1978.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Библия. Книга Священного писания Ветхого и Нового заве</w:t>
      </w:r>
      <w:r>
        <w:rPr>
          <w:color w:val="000000"/>
          <w:sz w:val="24"/>
          <w:szCs w:val="24"/>
        </w:rPr>
        <w:softHyphen/>
        <w:t>та. Л., 1990.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Дюрягин И. Я. </w:t>
      </w:r>
      <w:r>
        <w:rPr>
          <w:color w:val="000000"/>
          <w:sz w:val="24"/>
          <w:szCs w:val="24"/>
        </w:rPr>
        <w:t>Право и управление. М., 1981.</w:t>
      </w:r>
    </w:p>
    <w:p w:rsidR="006433EA" w:rsidRDefault="006433EA">
      <w:pPr>
        <w:shd w:val="clear" w:color="auto" w:fill="FFFFFF"/>
        <w:ind w:right="19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Кузьмин </w:t>
      </w:r>
      <w:r>
        <w:rPr>
          <w:color w:val="000000"/>
          <w:sz w:val="24"/>
          <w:szCs w:val="24"/>
        </w:rPr>
        <w:t>И. Ф. Общие проблемы права в условиях научно-технического прогресса. М., 1986.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color w:val="000000"/>
          <w:sz w:val="24"/>
          <w:szCs w:val="24"/>
        </w:rPr>
        <w:t>Коран. М.. 1976.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Лукашева Е. А. </w:t>
      </w:r>
      <w:r>
        <w:rPr>
          <w:color w:val="000000"/>
          <w:sz w:val="24"/>
          <w:szCs w:val="24"/>
        </w:rPr>
        <w:t>Право, мораль, личность. М., 1986.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Мальцев Г. В. </w:t>
      </w:r>
      <w:r>
        <w:rPr>
          <w:color w:val="000000"/>
          <w:sz w:val="24"/>
          <w:szCs w:val="24"/>
        </w:rPr>
        <w:t>Социальная справедливость и право. М., 1977.</w:t>
      </w:r>
    </w:p>
    <w:p w:rsidR="006433EA" w:rsidRDefault="006433EA">
      <w:pPr>
        <w:shd w:val="clear" w:color="auto" w:fill="FFFFFF"/>
        <w:ind w:right="19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Матузов Н. И. </w:t>
      </w:r>
      <w:r>
        <w:rPr>
          <w:color w:val="000000"/>
          <w:sz w:val="24"/>
          <w:szCs w:val="24"/>
        </w:rPr>
        <w:t>Право в системе социальных норм //Право</w:t>
      </w:r>
      <w:r>
        <w:rPr>
          <w:color w:val="000000"/>
          <w:sz w:val="24"/>
          <w:szCs w:val="24"/>
        </w:rPr>
        <w:softHyphen/>
        <w:t>ведение. 1996. № 2.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Неновски </w:t>
      </w:r>
      <w:r>
        <w:rPr>
          <w:iCs/>
          <w:color w:val="000000"/>
          <w:sz w:val="24"/>
          <w:szCs w:val="24"/>
          <w:lang w:val="en-US"/>
        </w:rPr>
        <w:t>He</w:t>
      </w:r>
      <w:r>
        <w:rPr>
          <w:iCs/>
          <w:color w:val="000000"/>
          <w:sz w:val="24"/>
          <w:szCs w:val="24"/>
        </w:rPr>
        <w:t>.</w:t>
      </w:r>
      <w:r>
        <w:rPr>
          <w:iCs/>
          <w:color w:val="000000"/>
          <w:sz w:val="24"/>
          <w:szCs w:val="24"/>
          <w:lang w:val="en-US"/>
        </w:rPr>
        <w:t>no</w:t>
      </w:r>
      <w:r>
        <w:rPr>
          <w:iCs/>
          <w:color w:val="000000"/>
          <w:sz w:val="24"/>
          <w:szCs w:val="24"/>
        </w:rPr>
        <w:t xml:space="preserve">. </w:t>
      </w:r>
      <w:r>
        <w:rPr>
          <w:color w:val="000000"/>
          <w:sz w:val="24"/>
          <w:szCs w:val="24"/>
        </w:rPr>
        <w:t>Право и ценности. М., 1987.</w:t>
      </w:r>
    </w:p>
    <w:p w:rsidR="006433EA" w:rsidRDefault="006433EA">
      <w:pPr>
        <w:shd w:val="clear" w:color="auto" w:fill="FFFFFF"/>
        <w:ind w:right="19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Нерсесянц В. С. </w:t>
      </w:r>
      <w:r>
        <w:rPr>
          <w:color w:val="000000"/>
          <w:sz w:val="24"/>
          <w:szCs w:val="24"/>
        </w:rPr>
        <w:t>Наш путь к праву: от социализма к циви-лизму. М„ 1992.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Нерсесянц В. С. </w:t>
      </w:r>
      <w:r>
        <w:rPr>
          <w:color w:val="000000"/>
          <w:sz w:val="24"/>
          <w:szCs w:val="24"/>
        </w:rPr>
        <w:t>Право в системе социальной регуляции. История и современность. М., 1986.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Ошеров М. С., Спиридонов Л. И. </w:t>
      </w:r>
      <w:r>
        <w:rPr>
          <w:color w:val="000000"/>
          <w:sz w:val="24"/>
          <w:szCs w:val="24"/>
        </w:rPr>
        <w:t>Общественное мнение и право. Л., 1985.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Поляков С. Б. </w:t>
      </w:r>
      <w:r>
        <w:rPr>
          <w:color w:val="000000"/>
          <w:sz w:val="24"/>
          <w:szCs w:val="24"/>
        </w:rPr>
        <w:t>Противоречия социальных норм (на мате</w:t>
      </w:r>
      <w:r>
        <w:rPr>
          <w:color w:val="000000"/>
          <w:sz w:val="24"/>
          <w:szCs w:val="24"/>
        </w:rPr>
        <w:softHyphen/>
        <w:t>риале деятельности органов внутренних дел по расследованию преступлений): Автореф... дис. канд. юрид. наук. М., 1990.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color w:val="000000"/>
          <w:sz w:val="24"/>
          <w:szCs w:val="24"/>
        </w:rPr>
        <w:t>Правовая информатика и кибернетика. М., 1993.</w:t>
      </w:r>
    </w:p>
    <w:p w:rsidR="006433EA" w:rsidRDefault="006433EA">
      <w:pPr>
        <w:shd w:val="clear" w:color="auto" w:fill="FFFFFF"/>
        <w:ind w:firstLine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Рабинович Я. М. Социалистическое право как ценность. Львов, 1985.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Радько Т. Н. </w:t>
      </w:r>
      <w:r>
        <w:rPr>
          <w:color w:val="000000"/>
          <w:sz w:val="24"/>
          <w:szCs w:val="24"/>
        </w:rPr>
        <w:t>Социальные функции советского права. Вол</w:t>
      </w:r>
      <w:r>
        <w:rPr>
          <w:color w:val="000000"/>
          <w:sz w:val="24"/>
          <w:szCs w:val="24"/>
        </w:rPr>
        <w:softHyphen/>
        <w:t>гоград, 1971.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color w:val="000000"/>
          <w:sz w:val="24"/>
          <w:szCs w:val="24"/>
        </w:rPr>
        <w:t>Рассолов М, М. Проблемы управления и информации в об</w:t>
      </w:r>
      <w:r>
        <w:rPr>
          <w:color w:val="000000"/>
          <w:sz w:val="24"/>
          <w:szCs w:val="24"/>
        </w:rPr>
        <w:softHyphen/>
        <w:t>ласти права. М., 1991.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Халфина Р. О. </w:t>
      </w:r>
      <w:r>
        <w:rPr>
          <w:color w:val="000000"/>
          <w:sz w:val="24"/>
          <w:szCs w:val="24"/>
        </w:rPr>
        <w:t>Диалектические противоречия и право // Сов. гос-во и право. 1988. № 1.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Халфина Р. О. </w:t>
      </w:r>
      <w:r>
        <w:rPr>
          <w:color w:val="000000"/>
          <w:sz w:val="24"/>
          <w:szCs w:val="24"/>
        </w:rPr>
        <w:t>Право как средство социального управле</w:t>
      </w:r>
      <w:r>
        <w:rPr>
          <w:color w:val="000000"/>
          <w:sz w:val="24"/>
          <w:szCs w:val="24"/>
        </w:rPr>
        <w:softHyphen/>
        <w:t>ния. М., 1988.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Экимов А. И.  </w:t>
      </w:r>
      <w:r>
        <w:rPr>
          <w:color w:val="000000"/>
          <w:sz w:val="24"/>
          <w:szCs w:val="24"/>
        </w:rPr>
        <w:t>Справедливость и социалистическое право. М., 1980.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Явич </w:t>
      </w:r>
      <w:r>
        <w:rPr>
          <w:color w:val="000000"/>
          <w:sz w:val="24"/>
          <w:szCs w:val="24"/>
        </w:rPr>
        <w:t>Л. С. Право и общественные отношения. М., 1971.</w:t>
      </w:r>
    </w:p>
    <w:p w:rsidR="006433EA" w:rsidRDefault="006433EA">
      <w:pPr>
        <w:shd w:val="clear" w:color="auto" w:fill="FFFFFF"/>
        <w:ind w:firstLine="567"/>
        <w:rPr>
          <w:color w:val="000000"/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Явич </w:t>
      </w:r>
      <w:r>
        <w:rPr>
          <w:color w:val="000000"/>
          <w:sz w:val="24"/>
          <w:szCs w:val="24"/>
        </w:rPr>
        <w:t>Л. С. Сущность права. Л., 1985.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</w:p>
    <w:p w:rsidR="006433EA" w:rsidRDefault="006433EA">
      <w:pPr>
        <w:shd w:val="clear" w:color="auto" w:fill="FFFFFF"/>
        <w:ind w:right="2"/>
        <w:jc w:val="center"/>
        <w:rPr>
          <w:b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Тема 21. Формы (источники) права</w:t>
      </w:r>
    </w:p>
    <w:p w:rsidR="006433EA" w:rsidRDefault="006433EA">
      <w:pPr>
        <w:shd w:val="clear" w:color="auto" w:fill="FFFFFF"/>
        <w:ind w:right="4992" w:firstLine="567"/>
        <w:rPr>
          <w:color w:val="000000"/>
          <w:sz w:val="24"/>
          <w:szCs w:val="24"/>
        </w:rPr>
      </w:pPr>
    </w:p>
    <w:p w:rsidR="006433EA" w:rsidRDefault="006433EA">
      <w:pPr>
        <w:shd w:val="clear" w:color="auto" w:fill="FFFFFF"/>
        <w:ind w:right="4992"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ПЛАН </w:t>
      </w:r>
    </w:p>
    <w:p w:rsidR="006433EA" w:rsidRDefault="006433EA">
      <w:pPr>
        <w:shd w:val="clear" w:color="auto" w:fill="FFFFFF"/>
        <w:ind w:right="4992" w:firstLine="567"/>
        <w:rPr>
          <w:sz w:val="24"/>
          <w:szCs w:val="24"/>
        </w:rPr>
      </w:pPr>
      <w:r>
        <w:rPr>
          <w:color w:val="000000"/>
          <w:sz w:val="24"/>
          <w:szCs w:val="24"/>
        </w:rPr>
        <w:t>Введение</w:t>
      </w:r>
    </w:p>
    <w:p w:rsidR="006433EA" w:rsidRDefault="006433EA">
      <w:pPr>
        <w:numPr>
          <w:ilvl w:val="0"/>
          <w:numId w:val="62"/>
        </w:numPr>
        <w:shd w:val="clear" w:color="auto" w:fill="FFFFFF"/>
        <w:tabs>
          <w:tab w:val="left" w:pos="701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Понятие форм (источников) права.</w:t>
      </w:r>
    </w:p>
    <w:p w:rsidR="006433EA" w:rsidRDefault="006433EA">
      <w:pPr>
        <w:numPr>
          <w:ilvl w:val="0"/>
          <w:numId w:val="62"/>
        </w:numPr>
        <w:shd w:val="clear" w:color="auto" w:fill="FFFFFF"/>
        <w:tabs>
          <w:tab w:val="left" w:pos="701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Виды нормативно-правовых актов.</w:t>
      </w:r>
    </w:p>
    <w:p w:rsidR="006433EA" w:rsidRDefault="006433EA">
      <w:pPr>
        <w:numPr>
          <w:ilvl w:val="0"/>
          <w:numId w:val="62"/>
        </w:numPr>
        <w:shd w:val="clear" w:color="auto" w:fill="FFFFFF"/>
        <w:tabs>
          <w:tab w:val="left" w:pos="701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Действие нормативно-правовых актов во времени, в про</w:t>
      </w:r>
      <w:r>
        <w:rPr>
          <w:color w:val="000000"/>
          <w:sz w:val="24"/>
          <w:szCs w:val="24"/>
        </w:rPr>
        <w:softHyphen/>
        <w:t>странстве и по кругу лиц.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color w:val="000000"/>
          <w:sz w:val="24"/>
          <w:szCs w:val="24"/>
        </w:rPr>
        <w:t>Заключение</w:t>
      </w:r>
    </w:p>
    <w:p w:rsidR="006433EA" w:rsidRDefault="006433EA">
      <w:pPr>
        <w:shd w:val="clear" w:color="auto" w:fill="FFFFFF"/>
        <w:ind w:right="2"/>
        <w:jc w:val="center"/>
        <w:rPr>
          <w:b/>
          <w:bCs/>
          <w:color w:val="000000"/>
          <w:sz w:val="28"/>
          <w:szCs w:val="28"/>
        </w:rPr>
      </w:pPr>
    </w:p>
    <w:p w:rsidR="006433EA" w:rsidRDefault="006433EA">
      <w:pPr>
        <w:shd w:val="clear" w:color="auto" w:fill="FFFFFF"/>
        <w:ind w:right="2"/>
        <w:jc w:val="center"/>
        <w:rPr>
          <w:b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Литература:</w:t>
      </w:r>
    </w:p>
    <w:p w:rsidR="006433EA" w:rsidRDefault="006433EA">
      <w:pPr>
        <w:shd w:val="clear" w:color="auto" w:fill="FFFFFF"/>
        <w:ind w:firstLine="567"/>
        <w:rPr>
          <w:color w:val="000000"/>
          <w:sz w:val="24"/>
          <w:szCs w:val="24"/>
        </w:rPr>
      </w:pP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Конституция Российской Федерации </w:t>
      </w:r>
      <w:smartTag w:uri="urn:schemas-microsoft-com:office:smarttags" w:element="metricconverter">
        <w:smartTagPr>
          <w:attr w:name="ProductID" w:val="1993 г"/>
        </w:smartTagPr>
        <w:r>
          <w:rPr>
            <w:color w:val="000000"/>
            <w:sz w:val="24"/>
            <w:szCs w:val="24"/>
          </w:rPr>
          <w:t>1993 г</w:t>
        </w:r>
      </w:smartTag>
      <w:r>
        <w:rPr>
          <w:color w:val="000000"/>
          <w:sz w:val="24"/>
          <w:szCs w:val="24"/>
        </w:rPr>
        <w:t>.</w:t>
      </w:r>
    </w:p>
    <w:p w:rsidR="006433EA" w:rsidRDefault="006433EA">
      <w:pPr>
        <w:shd w:val="clear" w:color="auto" w:fill="FFFFFF"/>
        <w:ind w:right="19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Бабаев В. К. </w:t>
      </w:r>
      <w:r>
        <w:rPr>
          <w:color w:val="000000"/>
          <w:sz w:val="24"/>
          <w:szCs w:val="24"/>
        </w:rPr>
        <w:t>Теория современного советского права. Н. Нов</w:t>
      </w:r>
      <w:r>
        <w:rPr>
          <w:color w:val="000000"/>
          <w:sz w:val="24"/>
          <w:szCs w:val="24"/>
        </w:rPr>
        <w:softHyphen/>
        <w:t>город, 1991.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Библия. Книга Священного писания Ветхого и Нового заве</w:t>
      </w:r>
      <w:r>
        <w:rPr>
          <w:color w:val="000000"/>
          <w:sz w:val="24"/>
          <w:szCs w:val="24"/>
        </w:rPr>
        <w:softHyphen/>
        <w:t>та. Л., 1990.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Васильев А. М. </w:t>
      </w:r>
      <w:r>
        <w:rPr>
          <w:color w:val="000000"/>
          <w:sz w:val="24"/>
          <w:szCs w:val="24"/>
        </w:rPr>
        <w:t>Правовые категории, М., 1976,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Васильев Р. Ф. </w:t>
      </w:r>
      <w:r>
        <w:rPr>
          <w:color w:val="000000"/>
          <w:sz w:val="24"/>
          <w:szCs w:val="24"/>
        </w:rPr>
        <w:t>Акты управления (значение, проблема ис</w:t>
      </w:r>
      <w:r>
        <w:rPr>
          <w:color w:val="000000"/>
          <w:sz w:val="24"/>
          <w:szCs w:val="24"/>
        </w:rPr>
        <w:softHyphen/>
        <w:t>следований). М., 1987.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Дроздов Г. В. </w:t>
      </w:r>
      <w:r>
        <w:rPr>
          <w:color w:val="000000"/>
          <w:sz w:val="24"/>
          <w:szCs w:val="24"/>
        </w:rPr>
        <w:t>Правовая природа разъяснений закона выс</w:t>
      </w:r>
      <w:r>
        <w:rPr>
          <w:color w:val="000000"/>
          <w:sz w:val="24"/>
          <w:szCs w:val="24"/>
        </w:rPr>
        <w:softHyphen/>
        <w:t>шими органами судебной власти // Сов. гос-во и право. 1992. № 1.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Зивс С. Л. </w:t>
      </w:r>
      <w:r>
        <w:rPr>
          <w:color w:val="000000"/>
          <w:sz w:val="24"/>
          <w:szCs w:val="24"/>
        </w:rPr>
        <w:t>Источники права. М., 1981.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Зыкин Н. С. </w:t>
      </w:r>
      <w:r>
        <w:rPr>
          <w:color w:val="000000"/>
          <w:sz w:val="24"/>
          <w:szCs w:val="24"/>
        </w:rPr>
        <w:t>Обычай в советской правовой доктрине // Сов. гос-во и право. 1992. № 3.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color w:val="000000"/>
          <w:sz w:val="24"/>
          <w:szCs w:val="24"/>
        </w:rPr>
        <w:t>Коран. М., 1976.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Крылов Б. С., </w:t>
      </w:r>
      <w:r>
        <w:rPr>
          <w:iCs/>
          <w:color w:val="000000"/>
          <w:sz w:val="24"/>
          <w:szCs w:val="24"/>
        </w:rPr>
        <w:t xml:space="preserve">Михалева Н. А. </w:t>
      </w:r>
      <w:r>
        <w:rPr>
          <w:color w:val="000000"/>
          <w:sz w:val="24"/>
          <w:szCs w:val="24"/>
        </w:rPr>
        <w:t>Новая Конституция суверен</w:t>
      </w:r>
      <w:r>
        <w:rPr>
          <w:color w:val="000000"/>
          <w:sz w:val="24"/>
          <w:szCs w:val="24"/>
        </w:rPr>
        <w:softHyphen/>
        <w:t>ной России. М., 1994.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Левченко В. М. </w:t>
      </w:r>
      <w:r>
        <w:rPr>
          <w:color w:val="000000"/>
          <w:sz w:val="24"/>
          <w:szCs w:val="24"/>
        </w:rPr>
        <w:t>Правовая реформа в России. Рязань, 1994.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Нормы советского права. Проблемы теории / Под ред. М. И, Байтина и. </w:t>
      </w:r>
      <w:r>
        <w:rPr>
          <w:iCs/>
          <w:color w:val="000000"/>
          <w:sz w:val="24"/>
          <w:szCs w:val="24"/>
        </w:rPr>
        <w:t xml:space="preserve">В. К. </w:t>
      </w:r>
      <w:r>
        <w:rPr>
          <w:color w:val="000000"/>
          <w:sz w:val="24"/>
          <w:szCs w:val="24"/>
        </w:rPr>
        <w:t>Бабаева. Саратов, 1987.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Муромцев Г. И. </w:t>
      </w:r>
      <w:r>
        <w:rPr>
          <w:color w:val="000000"/>
          <w:sz w:val="24"/>
          <w:szCs w:val="24"/>
        </w:rPr>
        <w:t>Источники права // Правоведение. 1992. №2.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Розин Л. М. </w:t>
      </w:r>
      <w:r>
        <w:rPr>
          <w:color w:val="000000"/>
          <w:sz w:val="24"/>
          <w:szCs w:val="24"/>
        </w:rPr>
        <w:t>Нормативные и правоприменительные акты органов внутренних дел. М., 1969.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Сазонов Б. И. </w:t>
      </w:r>
      <w:r>
        <w:rPr>
          <w:color w:val="000000"/>
          <w:sz w:val="24"/>
          <w:szCs w:val="24"/>
        </w:rPr>
        <w:t>Социальные, организационные и правовые основы механизма действия закона // Сов. гос-во и право. 1993. № 1.</w:t>
      </w:r>
    </w:p>
    <w:p w:rsidR="006433EA" w:rsidRDefault="006433EA">
      <w:pPr>
        <w:shd w:val="clear" w:color="auto" w:fill="FFFFFF"/>
        <w:ind w:right="-282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Теоретические проблемы республиканской конституции// Сов. гос-во и право. 1992. № 2.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Тихомиров Ю. А. </w:t>
      </w:r>
      <w:r>
        <w:rPr>
          <w:color w:val="000000"/>
          <w:sz w:val="24"/>
          <w:szCs w:val="24"/>
        </w:rPr>
        <w:t>Закон и формирование гражданского об</w:t>
      </w:r>
      <w:r>
        <w:rPr>
          <w:color w:val="000000"/>
          <w:sz w:val="24"/>
          <w:szCs w:val="24"/>
        </w:rPr>
        <w:softHyphen/>
        <w:t>щества // Сов. гос-во и право. 1991. № 8.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Тихомиров Ю. А. </w:t>
      </w:r>
      <w:r>
        <w:rPr>
          <w:color w:val="000000"/>
          <w:sz w:val="24"/>
          <w:szCs w:val="24"/>
        </w:rPr>
        <w:t>Теория закона. М., 1982.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Шебанов А. Ф. </w:t>
      </w:r>
      <w:r>
        <w:rPr>
          <w:color w:val="000000"/>
          <w:sz w:val="24"/>
          <w:szCs w:val="24"/>
        </w:rPr>
        <w:t>Формы советского права. М., 1968.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Явич </w:t>
      </w:r>
      <w:r>
        <w:rPr>
          <w:color w:val="000000"/>
          <w:sz w:val="24"/>
          <w:szCs w:val="24"/>
        </w:rPr>
        <w:t>Л. С, Право и общественные отношения. М., 1971.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Явич Л. С. </w:t>
      </w:r>
      <w:r>
        <w:rPr>
          <w:color w:val="000000"/>
          <w:sz w:val="24"/>
          <w:szCs w:val="24"/>
        </w:rPr>
        <w:t>Сущность права. Л., 1985.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Яковлев В. Ф. </w:t>
      </w:r>
      <w:r>
        <w:rPr>
          <w:color w:val="000000"/>
          <w:sz w:val="24"/>
          <w:szCs w:val="24"/>
        </w:rPr>
        <w:t>Правовая реформа: тенденции и перспекти</w:t>
      </w:r>
      <w:r>
        <w:rPr>
          <w:color w:val="000000"/>
          <w:sz w:val="24"/>
          <w:szCs w:val="24"/>
        </w:rPr>
        <w:softHyphen/>
        <w:t>ва // Сов. гос-во и право. 1990. № 4.</w:t>
      </w:r>
    </w:p>
    <w:p w:rsidR="006433EA" w:rsidRDefault="006433EA">
      <w:pPr>
        <w:shd w:val="clear" w:color="auto" w:fill="FFFFFF"/>
        <w:ind w:right="2"/>
        <w:jc w:val="center"/>
        <w:rPr>
          <w:b/>
          <w:bCs/>
          <w:color w:val="000000"/>
          <w:sz w:val="28"/>
          <w:szCs w:val="28"/>
        </w:rPr>
      </w:pPr>
    </w:p>
    <w:p w:rsidR="006433EA" w:rsidRDefault="006433EA">
      <w:pPr>
        <w:shd w:val="clear" w:color="auto" w:fill="FFFFFF"/>
        <w:ind w:right="2"/>
        <w:jc w:val="center"/>
        <w:rPr>
          <w:b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Тема 22. Основные правовые системы современности</w:t>
      </w:r>
    </w:p>
    <w:p w:rsidR="006433EA" w:rsidRDefault="006433EA">
      <w:pPr>
        <w:shd w:val="clear" w:color="auto" w:fill="FFFFFF"/>
        <w:ind w:right="4608" w:firstLine="567"/>
        <w:rPr>
          <w:color w:val="000000"/>
          <w:sz w:val="24"/>
          <w:szCs w:val="24"/>
        </w:rPr>
      </w:pPr>
    </w:p>
    <w:p w:rsidR="006433EA" w:rsidRDefault="006433EA">
      <w:pPr>
        <w:shd w:val="clear" w:color="auto" w:fill="FFFFFF"/>
        <w:ind w:right="4608"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ПЛАН</w:t>
      </w:r>
    </w:p>
    <w:p w:rsidR="006433EA" w:rsidRDefault="006433EA">
      <w:pPr>
        <w:shd w:val="clear" w:color="auto" w:fill="FFFFFF"/>
        <w:ind w:right="4608" w:firstLine="567"/>
        <w:rPr>
          <w:sz w:val="24"/>
          <w:szCs w:val="24"/>
        </w:rPr>
      </w:pPr>
      <w:r>
        <w:rPr>
          <w:color w:val="000000"/>
          <w:sz w:val="24"/>
          <w:szCs w:val="24"/>
        </w:rPr>
        <w:t>Введение</w:t>
      </w:r>
    </w:p>
    <w:p w:rsidR="006433EA" w:rsidRDefault="006433EA">
      <w:pPr>
        <w:numPr>
          <w:ilvl w:val="0"/>
          <w:numId w:val="63"/>
        </w:numPr>
        <w:shd w:val="clear" w:color="auto" w:fill="FFFFFF"/>
        <w:tabs>
          <w:tab w:val="left" w:pos="682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Понятие правовой системы.</w:t>
      </w:r>
    </w:p>
    <w:p w:rsidR="006433EA" w:rsidRDefault="006433EA">
      <w:pPr>
        <w:numPr>
          <w:ilvl w:val="0"/>
          <w:numId w:val="63"/>
        </w:numPr>
        <w:shd w:val="clear" w:color="auto" w:fill="FFFFFF"/>
        <w:tabs>
          <w:tab w:val="left" w:pos="682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Англо-саксонская и романо-германская правовые системы.</w:t>
      </w:r>
    </w:p>
    <w:p w:rsidR="006433EA" w:rsidRDefault="006433EA">
      <w:pPr>
        <w:numPr>
          <w:ilvl w:val="0"/>
          <w:numId w:val="63"/>
        </w:numPr>
        <w:shd w:val="clear" w:color="auto" w:fill="FFFFFF"/>
        <w:tabs>
          <w:tab w:val="left" w:pos="682"/>
        </w:tabs>
        <w:ind w:right="2304"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Российская правовая система.</w:t>
      </w:r>
      <w:r>
        <w:rPr>
          <w:color w:val="000000"/>
          <w:sz w:val="24"/>
          <w:szCs w:val="24"/>
        </w:rPr>
        <w:br/>
        <w:t xml:space="preserve">         Заключение</w:t>
      </w:r>
    </w:p>
    <w:p w:rsidR="006433EA" w:rsidRDefault="006433EA">
      <w:pPr>
        <w:shd w:val="clear" w:color="auto" w:fill="FFFFFF"/>
        <w:ind w:right="2"/>
        <w:jc w:val="center"/>
        <w:rPr>
          <w:b/>
          <w:bCs/>
          <w:color w:val="000000"/>
          <w:sz w:val="28"/>
          <w:szCs w:val="28"/>
        </w:rPr>
      </w:pPr>
    </w:p>
    <w:p w:rsidR="006433EA" w:rsidRDefault="006433EA">
      <w:pPr>
        <w:shd w:val="clear" w:color="auto" w:fill="FFFFFF"/>
        <w:ind w:right="2"/>
        <w:jc w:val="center"/>
        <w:rPr>
          <w:b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Литература:</w:t>
      </w:r>
    </w:p>
    <w:p w:rsidR="006433EA" w:rsidRDefault="006433EA">
      <w:pPr>
        <w:shd w:val="clear" w:color="auto" w:fill="FFFFFF"/>
        <w:ind w:firstLine="567"/>
        <w:jc w:val="both"/>
        <w:rPr>
          <w:iCs/>
          <w:color w:val="000000"/>
          <w:sz w:val="24"/>
          <w:szCs w:val="24"/>
        </w:rPr>
      </w:pP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Гинзбургс О. Д. </w:t>
      </w:r>
      <w:r>
        <w:rPr>
          <w:color w:val="000000"/>
          <w:sz w:val="24"/>
          <w:szCs w:val="24"/>
        </w:rPr>
        <w:t>Соотношение международного и внутриго</w:t>
      </w:r>
      <w:r>
        <w:rPr>
          <w:color w:val="000000"/>
          <w:sz w:val="24"/>
          <w:szCs w:val="24"/>
        </w:rPr>
        <w:softHyphen/>
        <w:t>сударственного права в СССР и России // Гос-во и право. 1994. № 3.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Давид Репе. </w:t>
      </w:r>
      <w:r>
        <w:rPr>
          <w:color w:val="000000"/>
          <w:sz w:val="24"/>
          <w:szCs w:val="24"/>
        </w:rPr>
        <w:t>Основные правовые системы современности. М., 1988.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Денисов Ю. </w:t>
      </w:r>
      <w:r>
        <w:rPr>
          <w:iCs/>
          <w:color w:val="000000"/>
          <w:sz w:val="24"/>
          <w:szCs w:val="24"/>
        </w:rPr>
        <w:t xml:space="preserve">А., Спиридонов Л. И. </w:t>
      </w:r>
      <w:r>
        <w:rPr>
          <w:color w:val="000000"/>
          <w:sz w:val="24"/>
          <w:szCs w:val="24"/>
        </w:rPr>
        <w:t>Абстрактное и конкрет</w:t>
      </w:r>
      <w:r>
        <w:rPr>
          <w:color w:val="000000"/>
          <w:sz w:val="24"/>
          <w:szCs w:val="24"/>
        </w:rPr>
        <w:softHyphen/>
        <w:t>ное в советском правоведении, М., 1987.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Васильев А. М. </w:t>
      </w:r>
      <w:r>
        <w:rPr>
          <w:color w:val="000000"/>
          <w:sz w:val="24"/>
          <w:szCs w:val="24"/>
        </w:rPr>
        <w:t>Правовые категории. М., 1976.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Зивс С. Л. </w:t>
      </w:r>
      <w:r>
        <w:rPr>
          <w:color w:val="000000"/>
          <w:sz w:val="24"/>
          <w:szCs w:val="24"/>
        </w:rPr>
        <w:t>Источники права. М., 1981.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Левченко </w:t>
      </w:r>
      <w:r>
        <w:rPr>
          <w:iCs/>
          <w:color w:val="000000"/>
          <w:sz w:val="24"/>
          <w:szCs w:val="24"/>
        </w:rPr>
        <w:t xml:space="preserve">В. М. </w:t>
      </w:r>
      <w:r>
        <w:rPr>
          <w:color w:val="000000"/>
          <w:sz w:val="24"/>
          <w:szCs w:val="24"/>
        </w:rPr>
        <w:t>Правовая реформа в России. Рязань, 1994.</w:t>
      </w:r>
    </w:p>
    <w:p w:rsidR="006433EA" w:rsidRDefault="006433EA">
      <w:pPr>
        <w:shd w:val="clear" w:color="auto" w:fill="FFFFFF"/>
        <w:ind w:right="19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Лившиц Р. 3. </w:t>
      </w:r>
      <w:r>
        <w:rPr>
          <w:color w:val="000000"/>
          <w:sz w:val="24"/>
          <w:szCs w:val="24"/>
        </w:rPr>
        <w:t>Право и закон в социалистическом правовом государстве // Сов. гос-во и право. 1989. № 3.</w:t>
      </w:r>
    </w:p>
    <w:p w:rsidR="006433EA" w:rsidRDefault="006433EA">
      <w:pPr>
        <w:shd w:val="clear" w:color="auto" w:fill="FFFFFF"/>
        <w:ind w:right="19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Лукашук И. И. </w:t>
      </w:r>
      <w:r>
        <w:rPr>
          <w:color w:val="000000"/>
          <w:sz w:val="24"/>
          <w:szCs w:val="24"/>
        </w:rPr>
        <w:t>О применении международного права суда</w:t>
      </w:r>
      <w:r>
        <w:rPr>
          <w:color w:val="000000"/>
          <w:sz w:val="24"/>
          <w:szCs w:val="24"/>
        </w:rPr>
        <w:softHyphen/>
        <w:t>ми России //Гос-во и право. 1994. № 2.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Матузов Н. И. </w:t>
      </w:r>
      <w:r>
        <w:rPr>
          <w:color w:val="000000"/>
          <w:sz w:val="24"/>
          <w:szCs w:val="24"/>
        </w:rPr>
        <w:t>Правовая система и личность. Саратов, 1987.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Новгородцев П. И. </w:t>
      </w:r>
      <w:r>
        <w:rPr>
          <w:color w:val="000000"/>
          <w:sz w:val="24"/>
          <w:szCs w:val="24"/>
        </w:rPr>
        <w:t>Об общественном идеале. М., 1991. С. 525-— 539.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color w:val="000000"/>
          <w:sz w:val="24"/>
          <w:szCs w:val="24"/>
        </w:rPr>
        <w:t>Право и власть. М., 1990.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color w:val="000000"/>
          <w:sz w:val="24"/>
          <w:szCs w:val="24"/>
        </w:rPr>
        <w:t>Правовая система Австралии. М., 1988.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Правовая система социализма. Кн. </w:t>
      </w:r>
      <w:smartTag w:uri="urn:schemas-microsoft-com:office:smarttags" w:element="metricconverter">
        <w:smartTagPr>
          <w:attr w:name="ProductID" w:val="1. М"/>
        </w:smartTagPr>
        <w:r>
          <w:rPr>
            <w:color w:val="000000"/>
            <w:sz w:val="24"/>
            <w:szCs w:val="24"/>
          </w:rPr>
          <w:t>1. М</w:t>
        </w:r>
      </w:smartTag>
      <w:r>
        <w:rPr>
          <w:color w:val="000000"/>
          <w:sz w:val="24"/>
          <w:szCs w:val="24"/>
        </w:rPr>
        <w:t xml:space="preserve">., 1986; Кн. </w:t>
      </w:r>
      <w:smartTag w:uri="urn:schemas-microsoft-com:office:smarttags" w:element="metricconverter">
        <w:smartTagPr>
          <w:attr w:name="ProductID" w:val="2. М"/>
        </w:smartTagPr>
        <w:r>
          <w:rPr>
            <w:color w:val="000000"/>
            <w:sz w:val="24"/>
            <w:szCs w:val="24"/>
          </w:rPr>
          <w:t>2. М</w:t>
        </w:r>
      </w:smartTag>
      <w:r>
        <w:rPr>
          <w:color w:val="000000"/>
          <w:sz w:val="24"/>
          <w:szCs w:val="24"/>
        </w:rPr>
        <w:t>., 1987.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Саидав А. </w:t>
      </w:r>
      <w:r>
        <w:rPr>
          <w:iCs/>
          <w:color w:val="000000"/>
          <w:sz w:val="24"/>
          <w:szCs w:val="24"/>
          <w:lang w:val="en-US"/>
        </w:rPr>
        <w:t>X</w:t>
      </w:r>
      <w:r>
        <w:rPr>
          <w:iCs/>
          <w:color w:val="000000"/>
          <w:sz w:val="24"/>
          <w:szCs w:val="24"/>
        </w:rPr>
        <w:t xml:space="preserve">. </w:t>
      </w:r>
      <w:r>
        <w:rPr>
          <w:color w:val="000000"/>
          <w:sz w:val="24"/>
          <w:szCs w:val="24"/>
        </w:rPr>
        <w:t>Сравнительное правоведение и юридическая география мира. М., 1993.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Синюков В. Н. </w:t>
      </w:r>
      <w:r>
        <w:rPr>
          <w:color w:val="000000"/>
          <w:sz w:val="24"/>
          <w:szCs w:val="24"/>
        </w:rPr>
        <w:t>Российская правовая система. Саратов, 1994.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Судебная практика в советской правовой системе /Под ред. С. </w:t>
      </w:r>
      <w:r>
        <w:rPr>
          <w:iCs/>
          <w:color w:val="000000"/>
          <w:sz w:val="24"/>
          <w:szCs w:val="24"/>
        </w:rPr>
        <w:t xml:space="preserve">Н.Братуся. </w:t>
      </w:r>
      <w:r>
        <w:rPr>
          <w:color w:val="000000"/>
          <w:sz w:val="24"/>
          <w:szCs w:val="24"/>
        </w:rPr>
        <w:t>М., 1975.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Тихомиров Ю. А. </w:t>
      </w:r>
      <w:r>
        <w:rPr>
          <w:color w:val="000000"/>
          <w:sz w:val="24"/>
          <w:szCs w:val="24"/>
        </w:rPr>
        <w:t>Курс сравнительного правоведения. М., 1996.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Явич Л. С. </w:t>
      </w:r>
      <w:r>
        <w:rPr>
          <w:color w:val="000000"/>
          <w:sz w:val="24"/>
          <w:szCs w:val="24"/>
        </w:rPr>
        <w:t>Сущность права. Л., 1985.</w:t>
      </w:r>
    </w:p>
    <w:p w:rsidR="006433EA" w:rsidRDefault="006433EA">
      <w:pPr>
        <w:shd w:val="clear" w:color="auto" w:fill="FFFFFF"/>
        <w:ind w:right="2"/>
        <w:jc w:val="center"/>
        <w:rPr>
          <w:b/>
          <w:bCs/>
          <w:color w:val="000000"/>
          <w:sz w:val="28"/>
          <w:szCs w:val="28"/>
        </w:rPr>
      </w:pPr>
    </w:p>
    <w:p w:rsidR="006433EA" w:rsidRDefault="006433EA">
      <w:pPr>
        <w:shd w:val="clear" w:color="auto" w:fill="FFFFFF"/>
        <w:ind w:right="2"/>
        <w:jc w:val="center"/>
        <w:rPr>
          <w:b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Тема 23. Нормотворчество</w:t>
      </w:r>
    </w:p>
    <w:p w:rsidR="006433EA" w:rsidRDefault="006433EA">
      <w:pPr>
        <w:shd w:val="clear" w:color="auto" w:fill="FFFFFF"/>
        <w:ind w:right="4992" w:firstLine="567"/>
        <w:rPr>
          <w:color w:val="000000"/>
          <w:sz w:val="24"/>
          <w:szCs w:val="24"/>
        </w:rPr>
      </w:pPr>
    </w:p>
    <w:p w:rsidR="006433EA" w:rsidRDefault="006433EA">
      <w:pPr>
        <w:shd w:val="clear" w:color="auto" w:fill="FFFFFF"/>
        <w:ind w:right="4992"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ПЛАН </w:t>
      </w:r>
    </w:p>
    <w:p w:rsidR="006433EA" w:rsidRDefault="006433EA">
      <w:pPr>
        <w:shd w:val="clear" w:color="auto" w:fill="FFFFFF"/>
        <w:ind w:right="4992" w:firstLine="567"/>
        <w:rPr>
          <w:sz w:val="24"/>
          <w:szCs w:val="24"/>
        </w:rPr>
      </w:pPr>
      <w:r>
        <w:rPr>
          <w:color w:val="000000"/>
          <w:sz w:val="24"/>
          <w:szCs w:val="24"/>
        </w:rPr>
        <w:t>Введение</w:t>
      </w:r>
    </w:p>
    <w:p w:rsidR="006433EA" w:rsidRDefault="006433EA">
      <w:pPr>
        <w:numPr>
          <w:ilvl w:val="0"/>
          <w:numId w:val="64"/>
        </w:numPr>
        <w:shd w:val="clear" w:color="auto" w:fill="FFFFFF"/>
        <w:tabs>
          <w:tab w:val="left" w:pos="701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Понятие и принципы нормотворчества.</w:t>
      </w:r>
    </w:p>
    <w:p w:rsidR="006433EA" w:rsidRDefault="006433EA">
      <w:pPr>
        <w:numPr>
          <w:ilvl w:val="0"/>
          <w:numId w:val="64"/>
        </w:numPr>
        <w:shd w:val="clear" w:color="auto" w:fill="FFFFFF"/>
        <w:tabs>
          <w:tab w:val="left" w:pos="701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Этапы и стадии правотворческого процесса.</w:t>
      </w:r>
    </w:p>
    <w:p w:rsidR="006433EA" w:rsidRDefault="006433EA">
      <w:pPr>
        <w:numPr>
          <w:ilvl w:val="0"/>
          <w:numId w:val="64"/>
        </w:numPr>
        <w:shd w:val="clear" w:color="auto" w:fill="FFFFFF"/>
        <w:tabs>
          <w:tab w:val="left" w:pos="701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Виды нормотворчества.</w:t>
      </w:r>
    </w:p>
    <w:p w:rsidR="006433EA" w:rsidRDefault="006433EA">
      <w:pPr>
        <w:numPr>
          <w:ilvl w:val="0"/>
          <w:numId w:val="64"/>
        </w:numPr>
        <w:shd w:val="clear" w:color="auto" w:fill="FFFFFF"/>
        <w:tabs>
          <w:tab w:val="left" w:pos="701"/>
        </w:tabs>
        <w:ind w:right="3072"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Юридическая техника.</w:t>
      </w:r>
      <w:r>
        <w:rPr>
          <w:color w:val="000000"/>
          <w:sz w:val="24"/>
          <w:szCs w:val="24"/>
        </w:rPr>
        <w:br/>
        <w:t xml:space="preserve">         Заключение</w:t>
      </w:r>
    </w:p>
    <w:p w:rsidR="006433EA" w:rsidRDefault="006433EA">
      <w:pPr>
        <w:shd w:val="clear" w:color="auto" w:fill="FFFFFF"/>
        <w:ind w:right="2"/>
        <w:jc w:val="center"/>
        <w:rPr>
          <w:b/>
          <w:color w:val="000000"/>
          <w:sz w:val="28"/>
          <w:szCs w:val="28"/>
        </w:rPr>
      </w:pPr>
    </w:p>
    <w:p w:rsidR="006433EA" w:rsidRDefault="006433EA">
      <w:pPr>
        <w:shd w:val="clear" w:color="auto" w:fill="FFFFFF"/>
        <w:ind w:right="2"/>
        <w:jc w:val="center"/>
        <w:rPr>
          <w:b/>
          <w:sz w:val="28"/>
          <w:szCs w:val="28"/>
        </w:rPr>
      </w:pPr>
      <w:r>
        <w:rPr>
          <w:b/>
          <w:color w:val="000000"/>
          <w:sz w:val="28"/>
          <w:szCs w:val="28"/>
        </w:rPr>
        <w:t>Литература:</w:t>
      </w:r>
    </w:p>
    <w:p w:rsidR="006433EA" w:rsidRDefault="006433EA">
      <w:pPr>
        <w:shd w:val="clear" w:color="auto" w:fill="FFFFFF"/>
        <w:ind w:firstLine="567"/>
        <w:rPr>
          <w:color w:val="000000"/>
          <w:sz w:val="24"/>
          <w:szCs w:val="24"/>
        </w:rPr>
      </w:pP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Конституция Российской Федерации </w:t>
      </w:r>
      <w:smartTag w:uri="urn:schemas-microsoft-com:office:smarttags" w:element="metricconverter">
        <w:smartTagPr>
          <w:attr w:name="ProductID" w:val="1993 г"/>
        </w:smartTagPr>
        <w:r>
          <w:rPr>
            <w:color w:val="000000"/>
            <w:sz w:val="24"/>
            <w:szCs w:val="24"/>
          </w:rPr>
          <w:t>1993 г</w:t>
        </w:r>
      </w:smartTag>
      <w:r>
        <w:rPr>
          <w:color w:val="000000"/>
          <w:sz w:val="24"/>
          <w:szCs w:val="24"/>
        </w:rPr>
        <w:t>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Федеральный закон "О порядке опубликования и вступле</w:t>
      </w:r>
      <w:r>
        <w:rPr>
          <w:color w:val="000000"/>
          <w:sz w:val="24"/>
          <w:szCs w:val="24"/>
        </w:rPr>
        <w:softHyphen/>
        <w:t>ния в силу федеральных конституционных законов, федераль</w:t>
      </w:r>
      <w:r>
        <w:rPr>
          <w:color w:val="000000"/>
          <w:sz w:val="24"/>
          <w:szCs w:val="24"/>
        </w:rPr>
        <w:softHyphen/>
        <w:t>ных законов, актов палат Федерального Собрания" // Собрание законодательства Российской Федерации. 1994. № 8.</w:t>
      </w:r>
    </w:p>
    <w:p w:rsidR="006433EA" w:rsidRDefault="006433EA">
      <w:pPr>
        <w:shd w:val="clear" w:color="auto" w:fill="FFFFFF"/>
        <w:ind w:right="19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Указ Президента Российской Федерации от 23 мая </w:t>
      </w:r>
      <w:smartTag w:uri="urn:schemas-microsoft-com:office:smarttags" w:element="metricconverter">
        <w:smartTagPr>
          <w:attr w:name="ProductID" w:val="1996 г"/>
        </w:smartTagPr>
        <w:r>
          <w:rPr>
            <w:color w:val="000000"/>
            <w:sz w:val="24"/>
            <w:szCs w:val="24"/>
          </w:rPr>
          <w:t>1996 г</w:t>
        </w:r>
      </w:smartTag>
      <w:r>
        <w:rPr>
          <w:color w:val="000000"/>
          <w:sz w:val="24"/>
          <w:szCs w:val="24"/>
        </w:rPr>
        <w:t>. "О порядке опубликования и</w:t>
      </w:r>
      <w:r>
        <w:rPr>
          <w:iCs/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вступлении в силу указов и рас</w:t>
      </w:r>
      <w:r>
        <w:rPr>
          <w:color w:val="000000"/>
          <w:sz w:val="24"/>
          <w:szCs w:val="24"/>
        </w:rPr>
        <w:softHyphen/>
        <w:t>поряжений Президента Российской Федерации, постановлений и распоряжений Правительства Российской Федерации, нор</w:t>
      </w:r>
      <w:r>
        <w:rPr>
          <w:color w:val="000000"/>
          <w:sz w:val="24"/>
          <w:szCs w:val="24"/>
        </w:rPr>
        <w:softHyphen/>
        <w:t>мативных правовых актов федеральных органов исполнитель</w:t>
      </w:r>
      <w:r>
        <w:rPr>
          <w:color w:val="000000"/>
          <w:sz w:val="24"/>
          <w:szCs w:val="24"/>
        </w:rPr>
        <w:softHyphen/>
        <w:t>ной власти" //Собрание законодательства Российской Федера</w:t>
      </w:r>
      <w:r>
        <w:rPr>
          <w:color w:val="000000"/>
          <w:sz w:val="24"/>
          <w:szCs w:val="24"/>
        </w:rPr>
        <w:softHyphen/>
        <w:t>ции. 1996. № 8.</w:t>
      </w:r>
    </w:p>
    <w:p w:rsidR="006433EA" w:rsidRDefault="006433EA">
      <w:pPr>
        <w:shd w:val="clear" w:color="auto" w:fill="FFFFFF"/>
        <w:ind w:right="19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Бойков А. Д., Карпец И. И. </w:t>
      </w:r>
      <w:r>
        <w:rPr>
          <w:color w:val="000000"/>
          <w:sz w:val="24"/>
          <w:szCs w:val="24"/>
        </w:rPr>
        <w:t>О законотворчестве судебной власти и правосудии // Гос-во и право. 1992. № 11.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Власенко Н. А. </w:t>
      </w:r>
      <w:r>
        <w:rPr>
          <w:color w:val="000000"/>
          <w:sz w:val="24"/>
          <w:szCs w:val="24"/>
        </w:rPr>
        <w:t>Логико-структурные дефекты советского права // Правоведение. 1991. № 3.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Дубов И. А. </w:t>
      </w:r>
      <w:r>
        <w:rPr>
          <w:color w:val="000000"/>
          <w:sz w:val="24"/>
          <w:szCs w:val="24"/>
        </w:rPr>
        <w:t xml:space="preserve">Законодательная инициатива: проблемы и пути совершенствования // Сов, гос-во и право, 1992, </w:t>
      </w:r>
      <w:r>
        <w:rPr>
          <w:iCs/>
          <w:color w:val="000000"/>
          <w:sz w:val="24"/>
          <w:szCs w:val="24"/>
        </w:rPr>
        <w:t>№ 10.</w:t>
      </w:r>
    </w:p>
    <w:p w:rsidR="006433EA" w:rsidRDefault="006433EA">
      <w:pPr>
        <w:shd w:val="clear" w:color="auto" w:fill="FFFFFF"/>
        <w:ind w:right="19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Дрейшев Б. В. </w:t>
      </w:r>
      <w:r>
        <w:rPr>
          <w:color w:val="000000"/>
          <w:sz w:val="24"/>
          <w:szCs w:val="24"/>
        </w:rPr>
        <w:t>Проблема обеспечения качества закона // Правоведение. 1988. № 4.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Кузьмин Н. Ф., Потемкин С. В. </w:t>
      </w:r>
      <w:r>
        <w:rPr>
          <w:color w:val="000000"/>
          <w:sz w:val="24"/>
          <w:szCs w:val="24"/>
        </w:rPr>
        <w:t>Закон о законах: проблема издания и содержания // Сов. гос-во и право. 1989. № 12.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Малков В. П. </w:t>
      </w:r>
      <w:r>
        <w:rPr>
          <w:color w:val="000000"/>
          <w:sz w:val="24"/>
          <w:szCs w:val="24"/>
        </w:rPr>
        <w:t>Опубликование и вступление в силу феде</w:t>
      </w:r>
      <w:r>
        <w:rPr>
          <w:color w:val="000000"/>
          <w:sz w:val="24"/>
          <w:szCs w:val="24"/>
        </w:rPr>
        <w:softHyphen/>
        <w:t>ральных законов и иных нормативно-правовых актов // Гос-во и право. 1995. № 5.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Медведева А. М. </w:t>
      </w:r>
      <w:r>
        <w:rPr>
          <w:color w:val="000000"/>
          <w:sz w:val="24"/>
          <w:szCs w:val="24"/>
        </w:rPr>
        <w:t>Правовое регулирование действия закона во в времени // Гос-во и право. 1995. № 3.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Поленина С. В.,Лазарев Б. М.,Лившиц Р. 3.,Козлов А. В., Глушко Е. К. </w:t>
      </w:r>
      <w:r>
        <w:rPr>
          <w:color w:val="000000"/>
          <w:sz w:val="24"/>
          <w:szCs w:val="24"/>
        </w:rPr>
        <w:t>Инициативный проект Федерального закона о за</w:t>
      </w:r>
      <w:r>
        <w:rPr>
          <w:color w:val="000000"/>
          <w:sz w:val="24"/>
          <w:szCs w:val="24"/>
        </w:rPr>
        <w:softHyphen/>
        <w:t>конах и иных нормативно-правовых актах РФ // Гос-во и пра</w:t>
      </w:r>
      <w:r>
        <w:rPr>
          <w:color w:val="000000"/>
          <w:sz w:val="24"/>
          <w:szCs w:val="24"/>
        </w:rPr>
        <w:softHyphen/>
        <w:t>во. 1995. № 3.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Правовой эксперимент и совершенствование законодатель</w:t>
      </w:r>
      <w:r>
        <w:rPr>
          <w:color w:val="000000"/>
          <w:sz w:val="24"/>
          <w:szCs w:val="24"/>
        </w:rPr>
        <w:softHyphen/>
        <w:t>ства. М., 1988.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Розин Л. </w:t>
      </w:r>
      <w:r>
        <w:rPr>
          <w:iCs/>
          <w:color w:val="000000"/>
          <w:sz w:val="24"/>
          <w:szCs w:val="24"/>
        </w:rPr>
        <w:t xml:space="preserve">М. </w:t>
      </w:r>
      <w:r>
        <w:rPr>
          <w:color w:val="000000"/>
          <w:sz w:val="24"/>
          <w:szCs w:val="24"/>
        </w:rPr>
        <w:t>Нормативные и правоприменительные акты органов внутренних дел. М., 1979.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Силъченко Н. В. </w:t>
      </w:r>
      <w:r>
        <w:rPr>
          <w:color w:val="000000"/>
          <w:sz w:val="24"/>
          <w:szCs w:val="24"/>
        </w:rPr>
        <w:t>Количественное соотношение между вида</w:t>
      </w:r>
      <w:r>
        <w:rPr>
          <w:color w:val="000000"/>
          <w:sz w:val="24"/>
          <w:szCs w:val="24"/>
        </w:rPr>
        <w:softHyphen/>
        <w:t>ми актов и проблемы теории закона // Сов. гос-во и право. 1988. № 2.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Силъченко Н. В. </w:t>
      </w:r>
      <w:r>
        <w:rPr>
          <w:color w:val="000000"/>
          <w:sz w:val="24"/>
          <w:szCs w:val="24"/>
        </w:rPr>
        <w:t>Границы деятельности законодателя // Сов. гос-во и право. 1991. № 8.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Тихомиров </w:t>
      </w:r>
      <w:r>
        <w:rPr>
          <w:color w:val="000000"/>
          <w:sz w:val="24"/>
          <w:szCs w:val="24"/>
        </w:rPr>
        <w:t xml:space="preserve">Ю. </w:t>
      </w:r>
      <w:r>
        <w:rPr>
          <w:iCs/>
          <w:color w:val="000000"/>
          <w:sz w:val="24"/>
          <w:szCs w:val="24"/>
        </w:rPr>
        <w:t xml:space="preserve">А. </w:t>
      </w:r>
      <w:r>
        <w:rPr>
          <w:color w:val="000000"/>
          <w:sz w:val="24"/>
          <w:szCs w:val="24"/>
        </w:rPr>
        <w:t>Теория закона. М., 1982.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Тихомиров Ю. А. </w:t>
      </w:r>
      <w:r>
        <w:rPr>
          <w:color w:val="000000"/>
          <w:sz w:val="24"/>
          <w:szCs w:val="24"/>
        </w:rPr>
        <w:t>Действие закона. М., 1992.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color w:val="000000"/>
          <w:sz w:val="24"/>
          <w:szCs w:val="24"/>
        </w:rPr>
        <w:t>Эффективность правовых норм. М., 1980.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Юридическая процессуальная форма. Теория и практика. М., 1976.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Язык закона / Под ред. </w:t>
      </w:r>
      <w:r>
        <w:rPr>
          <w:iCs/>
          <w:color w:val="000000"/>
          <w:sz w:val="24"/>
          <w:szCs w:val="24"/>
        </w:rPr>
        <w:t xml:space="preserve">А. С. Пиголкина. </w:t>
      </w:r>
      <w:r>
        <w:rPr>
          <w:color w:val="000000"/>
          <w:sz w:val="24"/>
          <w:szCs w:val="24"/>
        </w:rPr>
        <w:t>М., 1990.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Явич Л. С. </w:t>
      </w:r>
      <w:r>
        <w:rPr>
          <w:color w:val="000000"/>
          <w:sz w:val="24"/>
          <w:szCs w:val="24"/>
        </w:rPr>
        <w:t>Сущность права. Л., 1985.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</w:p>
    <w:p w:rsidR="006433EA" w:rsidRDefault="006433EA">
      <w:pPr>
        <w:shd w:val="clear" w:color="auto" w:fill="FFFFFF"/>
        <w:ind w:right="2"/>
        <w:jc w:val="center"/>
        <w:rPr>
          <w:b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Тема 24. Норма права</w:t>
      </w:r>
    </w:p>
    <w:p w:rsidR="006433EA" w:rsidRDefault="006433EA">
      <w:pPr>
        <w:shd w:val="clear" w:color="auto" w:fill="FFFFFF"/>
        <w:ind w:right="4992" w:firstLine="567"/>
        <w:rPr>
          <w:color w:val="000000"/>
          <w:sz w:val="24"/>
          <w:szCs w:val="24"/>
        </w:rPr>
      </w:pPr>
    </w:p>
    <w:p w:rsidR="006433EA" w:rsidRDefault="006433EA">
      <w:pPr>
        <w:shd w:val="clear" w:color="auto" w:fill="FFFFFF"/>
        <w:ind w:right="4992"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ПЛАН </w:t>
      </w:r>
    </w:p>
    <w:p w:rsidR="006433EA" w:rsidRDefault="006433EA">
      <w:pPr>
        <w:shd w:val="clear" w:color="auto" w:fill="FFFFFF"/>
        <w:ind w:right="4992" w:firstLine="567"/>
        <w:rPr>
          <w:sz w:val="24"/>
          <w:szCs w:val="24"/>
        </w:rPr>
      </w:pPr>
      <w:r>
        <w:rPr>
          <w:color w:val="000000"/>
          <w:sz w:val="24"/>
          <w:szCs w:val="24"/>
        </w:rPr>
        <w:t>Введение</w:t>
      </w:r>
    </w:p>
    <w:p w:rsidR="006433EA" w:rsidRDefault="006433EA">
      <w:pPr>
        <w:numPr>
          <w:ilvl w:val="0"/>
          <w:numId w:val="65"/>
        </w:numPr>
        <w:shd w:val="clear" w:color="auto" w:fill="FFFFFF"/>
        <w:tabs>
          <w:tab w:val="left" w:pos="682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Понятие и признаки нормы права.</w:t>
      </w:r>
    </w:p>
    <w:p w:rsidR="006433EA" w:rsidRDefault="006433EA">
      <w:pPr>
        <w:numPr>
          <w:ilvl w:val="0"/>
          <w:numId w:val="65"/>
        </w:numPr>
        <w:shd w:val="clear" w:color="auto" w:fill="FFFFFF"/>
        <w:tabs>
          <w:tab w:val="left" w:pos="682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Структура правовой нормы, ее элементы.</w:t>
      </w:r>
    </w:p>
    <w:p w:rsidR="006433EA" w:rsidRDefault="006433EA">
      <w:pPr>
        <w:numPr>
          <w:ilvl w:val="0"/>
          <w:numId w:val="65"/>
        </w:numPr>
        <w:shd w:val="clear" w:color="auto" w:fill="FFFFFF"/>
        <w:tabs>
          <w:tab w:val="left" w:pos="682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Способы изложения норм права в статьях нормативных актов.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color w:val="000000"/>
          <w:sz w:val="24"/>
          <w:szCs w:val="24"/>
        </w:rPr>
        <w:t>Заключение</w:t>
      </w:r>
    </w:p>
    <w:p w:rsidR="006433EA" w:rsidRDefault="006433EA">
      <w:pPr>
        <w:shd w:val="clear" w:color="auto" w:fill="FFFFFF"/>
        <w:ind w:right="2"/>
        <w:jc w:val="center"/>
        <w:rPr>
          <w:b/>
          <w:bCs/>
          <w:color w:val="000000"/>
          <w:sz w:val="28"/>
          <w:szCs w:val="28"/>
        </w:rPr>
      </w:pPr>
    </w:p>
    <w:p w:rsidR="006433EA" w:rsidRDefault="006433EA">
      <w:pPr>
        <w:shd w:val="clear" w:color="auto" w:fill="FFFFFF"/>
        <w:ind w:right="2"/>
        <w:jc w:val="center"/>
        <w:rPr>
          <w:b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Литература: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Алексеев С. С. </w:t>
      </w:r>
      <w:r>
        <w:rPr>
          <w:color w:val="000000"/>
          <w:sz w:val="24"/>
          <w:szCs w:val="24"/>
        </w:rPr>
        <w:t xml:space="preserve">Общая теория права. Т. </w:t>
      </w:r>
      <w:smartTag w:uri="urn:schemas-microsoft-com:office:smarttags" w:element="metricconverter">
        <w:smartTagPr>
          <w:attr w:name="ProductID" w:val="2. М"/>
        </w:smartTagPr>
        <w:r>
          <w:rPr>
            <w:color w:val="000000"/>
            <w:sz w:val="24"/>
            <w:szCs w:val="24"/>
          </w:rPr>
          <w:t>2. М</w:t>
        </w:r>
      </w:smartTag>
      <w:r>
        <w:rPr>
          <w:color w:val="000000"/>
          <w:sz w:val="24"/>
          <w:szCs w:val="24"/>
        </w:rPr>
        <w:t>., 1981.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Алексеев С. С. </w:t>
      </w:r>
      <w:r>
        <w:rPr>
          <w:color w:val="000000"/>
          <w:sz w:val="24"/>
          <w:szCs w:val="24"/>
        </w:rPr>
        <w:t>Общие дозволения и общие запреты в совет</w:t>
      </w:r>
      <w:r>
        <w:rPr>
          <w:color w:val="000000"/>
          <w:sz w:val="24"/>
          <w:szCs w:val="24"/>
        </w:rPr>
        <w:softHyphen/>
        <w:t>ском праве. М., 1989.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Бабаев В. К. </w:t>
      </w:r>
      <w:r>
        <w:rPr>
          <w:color w:val="000000"/>
          <w:sz w:val="24"/>
          <w:szCs w:val="24"/>
        </w:rPr>
        <w:t>О структуре юридической нормы // Труды Горьковской В.Ш. МВД СССР. Горький, 1976.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Баранов В. М. </w:t>
      </w:r>
      <w:r>
        <w:rPr>
          <w:color w:val="000000"/>
          <w:sz w:val="24"/>
          <w:szCs w:val="24"/>
        </w:rPr>
        <w:t>Поощрительные нормы советского социали</w:t>
      </w:r>
      <w:r>
        <w:rPr>
          <w:color w:val="000000"/>
          <w:sz w:val="24"/>
          <w:szCs w:val="24"/>
        </w:rPr>
        <w:softHyphen/>
        <w:t>стического права. Саратов, 1978.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Баранов В. М. </w:t>
      </w:r>
      <w:r>
        <w:rPr>
          <w:color w:val="000000"/>
          <w:sz w:val="24"/>
          <w:szCs w:val="24"/>
        </w:rPr>
        <w:t>Истинность норм советского права. Пробле</w:t>
      </w:r>
      <w:r>
        <w:rPr>
          <w:color w:val="000000"/>
          <w:sz w:val="24"/>
          <w:szCs w:val="24"/>
        </w:rPr>
        <w:softHyphen/>
        <w:t>мы теории и практики. Саратов, 1989.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Кудрявцев Ю. В. </w:t>
      </w:r>
      <w:r>
        <w:rPr>
          <w:color w:val="000000"/>
          <w:sz w:val="24"/>
          <w:szCs w:val="24"/>
        </w:rPr>
        <w:t>Норма права как социальная информа</w:t>
      </w:r>
      <w:r>
        <w:rPr>
          <w:color w:val="000000"/>
          <w:sz w:val="24"/>
          <w:szCs w:val="24"/>
        </w:rPr>
        <w:softHyphen/>
        <w:t>ция. М., 1981.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Кулапов В. Л. </w:t>
      </w:r>
      <w:r>
        <w:rPr>
          <w:color w:val="000000"/>
          <w:sz w:val="24"/>
          <w:szCs w:val="24"/>
        </w:rPr>
        <w:t>Рекомендательные нормы советского права. Саратов, 1987.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Лейст О. Э. </w:t>
      </w:r>
      <w:r>
        <w:rPr>
          <w:color w:val="000000"/>
          <w:sz w:val="24"/>
          <w:szCs w:val="24"/>
        </w:rPr>
        <w:t>Санкции и ответственность по советскому праву. М, 1981.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Лучин В. О. </w:t>
      </w:r>
      <w:r>
        <w:rPr>
          <w:color w:val="000000"/>
          <w:sz w:val="24"/>
          <w:szCs w:val="24"/>
        </w:rPr>
        <w:t>Процессуальные нормы в советском государ</w:t>
      </w:r>
      <w:r>
        <w:rPr>
          <w:color w:val="000000"/>
          <w:sz w:val="24"/>
          <w:szCs w:val="24"/>
        </w:rPr>
        <w:softHyphen/>
        <w:t>ственном праве. М., 1976.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Мотовиловкер Е. </w:t>
      </w:r>
      <w:r>
        <w:rPr>
          <w:color w:val="000000"/>
          <w:sz w:val="24"/>
          <w:szCs w:val="24"/>
        </w:rPr>
        <w:t>Я. Теория регулятивного и охранитель</w:t>
      </w:r>
      <w:r>
        <w:rPr>
          <w:color w:val="000000"/>
          <w:sz w:val="24"/>
          <w:szCs w:val="24"/>
        </w:rPr>
        <w:softHyphen/>
        <w:t>ного права. Воронеж, 1990.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Нормы советского права. Проблемы теории / Под ред. </w:t>
      </w:r>
      <w:r>
        <w:rPr>
          <w:iCs/>
          <w:color w:val="000000"/>
          <w:sz w:val="24"/>
          <w:szCs w:val="24"/>
        </w:rPr>
        <w:t xml:space="preserve">М. И. Бай-тина </w:t>
      </w:r>
      <w:r>
        <w:rPr>
          <w:color w:val="000000"/>
          <w:sz w:val="24"/>
          <w:szCs w:val="24"/>
        </w:rPr>
        <w:t xml:space="preserve">и </w:t>
      </w:r>
      <w:r>
        <w:rPr>
          <w:iCs/>
          <w:color w:val="000000"/>
          <w:sz w:val="24"/>
          <w:szCs w:val="24"/>
        </w:rPr>
        <w:t xml:space="preserve">В. К. Бабаева. </w:t>
      </w:r>
      <w:r>
        <w:rPr>
          <w:color w:val="000000"/>
          <w:sz w:val="24"/>
          <w:szCs w:val="24"/>
        </w:rPr>
        <w:t>Саратов, 1987.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Основин В. С. </w:t>
      </w:r>
      <w:r>
        <w:rPr>
          <w:color w:val="000000"/>
          <w:sz w:val="24"/>
          <w:szCs w:val="24"/>
        </w:rPr>
        <w:t>Особенности конституционных норм // Сов. гос-во и право. 1979. № 4.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Слободчиков Н. А. </w:t>
      </w:r>
      <w:r>
        <w:rPr>
          <w:color w:val="000000"/>
          <w:sz w:val="24"/>
          <w:szCs w:val="24"/>
        </w:rPr>
        <w:t>Норма права. Виды правовых норм, ре</w:t>
      </w:r>
      <w:r>
        <w:rPr>
          <w:color w:val="000000"/>
          <w:sz w:val="24"/>
          <w:szCs w:val="24"/>
        </w:rPr>
        <w:softHyphen/>
        <w:t>гулирующих деятельность органов внутренних дел. Минск, 1992.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Чернобелъ Г. Т. </w:t>
      </w:r>
      <w:r>
        <w:rPr>
          <w:color w:val="000000"/>
          <w:sz w:val="24"/>
          <w:szCs w:val="24"/>
        </w:rPr>
        <w:t>Структура норм права и механизм их дей</w:t>
      </w:r>
      <w:r>
        <w:rPr>
          <w:color w:val="000000"/>
          <w:sz w:val="24"/>
          <w:szCs w:val="24"/>
        </w:rPr>
        <w:softHyphen/>
        <w:t>ствия (логические аспекты) //Правоведение. 1983. № 6.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color w:val="000000"/>
          <w:sz w:val="24"/>
          <w:szCs w:val="24"/>
        </w:rPr>
        <w:t>Эффективность действия правовых норм. Л., 1977.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</w:p>
    <w:p w:rsidR="006433EA" w:rsidRDefault="006433EA">
      <w:pPr>
        <w:shd w:val="clear" w:color="auto" w:fill="FFFFFF"/>
        <w:ind w:right="2"/>
        <w:jc w:val="center"/>
        <w:rPr>
          <w:b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Тема 25. Система права</w:t>
      </w:r>
    </w:p>
    <w:p w:rsidR="006433EA" w:rsidRDefault="006433EA">
      <w:pPr>
        <w:shd w:val="clear" w:color="auto" w:fill="FFFFFF"/>
        <w:ind w:right="4992" w:firstLine="567"/>
        <w:rPr>
          <w:color w:val="000000"/>
          <w:sz w:val="24"/>
          <w:szCs w:val="24"/>
        </w:rPr>
      </w:pPr>
    </w:p>
    <w:p w:rsidR="006433EA" w:rsidRDefault="006433EA">
      <w:pPr>
        <w:shd w:val="clear" w:color="auto" w:fill="FFFFFF"/>
        <w:ind w:right="4992"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ПЛАН </w:t>
      </w:r>
    </w:p>
    <w:p w:rsidR="006433EA" w:rsidRDefault="006433EA">
      <w:pPr>
        <w:shd w:val="clear" w:color="auto" w:fill="FFFFFF"/>
        <w:ind w:right="4992" w:firstLine="567"/>
        <w:rPr>
          <w:sz w:val="24"/>
          <w:szCs w:val="24"/>
        </w:rPr>
      </w:pPr>
      <w:r>
        <w:rPr>
          <w:color w:val="000000"/>
          <w:sz w:val="24"/>
          <w:szCs w:val="24"/>
        </w:rPr>
        <w:t>Введение</w:t>
      </w:r>
    </w:p>
    <w:p w:rsidR="006433EA" w:rsidRDefault="006433EA">
      <w:pPr>
        <w:numPr>
          <w:ilvl w:val="0"/>
          <w:numId w:val="66"/>
        </w:numPr>
        <w:shd w:val="clear" w:color="auto" w:fill="FFFFFF"/>
        <w:tabs>
          <w:tab w:val="left" w:pos="672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Понятие системы права и ее элементы.</w:t>
      </w:r>
    </w:p>
    <w:p w:rsidR="006433EA" w:rsidRDefault="006433EA">
      <w:pPr>
        <w:numPr>
          <w:ilvl w:val="0"/>
          <w:numId w:val="66"/>
        </w:numPr>
        <w:shd w:val="clear" w:color="auto" w:fill="FFFFFF"/>
        <w:tabs>
          <w:tab w:val="left" w:pos="672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Отрасли и институты права.</w:t>
      </w:r>
    </w:p>
    <w:p w:rsidR="006433EA" w:rsidRDefault="006433EA">
      <w:pPr>
        <w:numPr>
          <w:ilvl w:val="0"/>
          <w:numId w:val="66"/>
        </w:numPr>
        <w:shd w:val="clear" w:color="auto" w:fill="FFFFFF"/>
        <w:tabs>
          <w:tab w:val="left" w:pos="672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Краткая характеристика отраслей российского права.</w:t>
      </w:r>
      <w:r>
        <w:rPr>
          <w:color w:val="000000"/>
          <w:sz w:val="24"/>
          <w:szCs w:val="24"/>
        </w:rPr>
        <w:br/>
        <w:t xml:space="preserve">         Заключение</w:t>
      </w:r>
    </w:p>
    <w:p w:rsidR="006433EA" w:rsidRDefault="006433EA">
      <w:pPr>
        <w:shd w:val="clear" w:color="auto" w:fill="FFFFFF"/>
        <w:ind w:right="2"/>
        <w:jc w:val="center"/>
        <w:rPr>
          <w:b/>
          <w:bCs/>
          <w:color w:val="000000"/>
          <w:sz w:val="28"/>
          <w:szCs w:val="28"/>
        </w:rPr>
      </w:pPr>
    </w:p>
    <w:p w:rsidR="006433EA" w:rsidRDefault="006433EA">
      <w:pPr>
        <w:shd w:val="clear" w:color="auto" w:fill="FFFFFF"/>
        <w:ind w:right="2"/>
        <w:jc w:val="center"/>
        <w:rPr>
          <w:b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Литература:</w:t>
      </w:r>
    </w:p>
    <w:p w:rsidR="006433EA" w:rsidRDefault="006433EA">
      <w:pPr>
        <w:shd w:val="clear" w:color="auto" w:fill="FFFFFF"/>
        <w:ind w:firstLine="567"/>
        <w:rPr>
          <w:color w:val="000000"/>
          <w:sz w:val="24"/>
          <w:szCs w:val="24"/>
        </w:rPr>
      </w:pP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Конституция Российской Федерации </w:t>
      </w:r>
      <w:smartTag w:uri="urn:schemas-microsoft-com:office:smarttags" w:element="metricconverter">
        <w:smartTagPr>
          <w:attr w:name="ProductID" w:val="1993 г"/>
        </w:smartTagPr>
        <w:r>
          <w:rPr>
            <w:color w:val="000000"/>
            <w:sz w:val="24"/>
            <w:szCs w:val="24"/>
          </w:rPr>
          <w:t>1993 г</w:t>
        </w:r>
      </w:smartTag>
      <w:r>
        <w:rPr>
          <w:color w:val="000000"/>
          <w:sz w:val="24"/>
          <w:szCs w:val="24"/>
        </w:rPr>
        <w:t>.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Алексеев С. С. </w:t>
      </w:r>
      <w:r>
        <w:rPr>
          <w:color w:val="000000"/>
          <w:sz w:val="24"/>
          <w:szCs w:val="24"/>
        </w:rPr>
        <w:t>Теория права. М., 1995.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Алексеев С. С. </w:t>
      </w:r>
      <w:r>
        <w:rPr>
          <w:color w:val="000000"/>
          <w:sz w:val="24"/>
          <w:szCs w:val="24"/>
        </w:rPr>
        <w:t>Общая теория права. М., 1982.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Алексеев С. С. </w:t>
      </w:r>
      <w:r>
        <w:rPr>
          <w:color w:val="000000"/>
          <w:sz w:val="24"/>
          <w:szCs w:val="24"/>
        </w:rPr>
        <w:t>Структура советского права. М., 1975.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Бабаев В. К. </w:t>
      </w:r>
      <w:r>
        <w:rPr>
          <w:color w:val="000000"/>
          <w:sz w:val="24"/>
          <w:szCs w:val="24"/>
        </w:rPr>
        <w:t>Теория современного советского права. Н. Нов</w:t>
      </w:r>
      <w:r>
        <w:rPr>
          <w:color w:val="000000"/>
          <w:sz w:val="24"/>
          <w:szCs w:val="24"/>
        </w:rPr>
        <w:softHyphen/>
        <w:t>город, 1991.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Васильев А. М. </w:t>
      </w:r>
      <w:r>
        <w:rPr>
          <w:color w:val="000000"/>
          <w:sz w:val="24"/>
          <w:szCs w:val="24"/>
        </w:rPr>
        <w:t>Правовые категории. М., 1976.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Гинзбургс Д. Ж. </w:t>
      </w:r>
      <w:r>
        <w:rPr>
          <w:color w:val="000000"/>
          <w:sz w:val="24"/>
          <w:szCs w:val="24"/>
        </w:rPr>
        <w:t>Соотношение международного и внутри</w:t>
      </w:r>
      <w:r>
        <w:rPr>
          <w:color w:val="000000"/>
          <w:sz w:val="24"/>
          <w:szCs w:val="24"/>
        </w:rPr>
        <w:softHyphen/>
        <w:t>государственного права в СССР и России // Гос-во и право. 1994. № 3.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Законодательство Российской Федерации: теоретические вопросы, проблемы и перспективы. Круглый стол //Гос-во и право. 1992. № 10.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Левченко В. М. </w:t>
      </w:r>
      <w:r>
        <w:rPr>
          <w:color w:val="000000"/>
          <w:sz w:val="24"/>
          <w:szCs w:val="24"/>
        </w:rPr>
        <w:t>Правовая реформа в России. Рязань, 1994.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Лившиц Р. 3. </w:t>
      </w:r>
      <w:r>
        <w:rPr>
          <w:color w:val="000000"/>
          <w:sz w:val="24"/>
          <w:szCs w:val="24"/>
        </w:rPr>
        <w:t>Теория права. М., 1994.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Мотовиловкер Е. Я. </w:t>
      </w:r>
      <w:r>
        <w:rPr>
          <w:color w:val="000000"/>
          <w:sz w:val="24"/>
          <w:szCs w:val="24"/>
        </w:rPr>
        <w:t>Теория регулятивного и охранитель</w:t>
      </w:r>
      <w:r>
        <w:rPr>
          <w:color w:val="000000"/>
          <w:sz w:val="24"/>
          <w:szCs w:val="24"/>
        </w:rPr>
        <w:softHyphen/>
        <w:t>ного права. Воронеж, 1990.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color w:val="000000"/>
          <w:sz w:val="24"/>
          <w:szCs w:val="24"/>
        </w:rPr>
        <w:t>Советское законодательство: пути перестройки. М., 1989.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Тиунова Л. Б. </w:t>
      </w:r>
      <w:r>
        <w:rPr>
          <w:color w:val="000000"/>
          <w:sz w:val="24"/>
          <w:szCs w:val="24"/>
        </w:rPr>
        <w:t>Системные связи правовой действительно</w:t>
      </w:r>
      <w:r>
        <w:rPr>
          <w:color w:val="000000"/>
          <w:sz w:val="24"/>
          <w:szCs w:val="24"/>
        </w:rPr>
        <w:softHyphen/>
        <w:t>сти. Спб., 1991.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Трунцевский Ю. В. </w:t>
      </w:r>
      <w:r>
        <w:rPr>
          <w:color w:val="000000"/>
          <w:sz w:val="24"/>
          <w:szCs w:val="24"/>
        </w:rPr>
        <w:t>Нормы международного права как ис</w:t>
      </w:r>
      <w:r>
        <w:rPr>
          <w:color w:val="000000"/>
          <w:sz w:val="24"/>
          <w:szCs w:val="24"/>
        </w:rPr>
        <w:softHyphen/>
        <w:t>точник Российского уголовного права: Автореф... канд. юрид. наук. Рязань, 1995.</w:t>
      </w:r>
    </w:p>
    <w:p w:rsidR="006433EA" w:rsidRDefault="006433EA">
      <w:pPr>
        <w:shd w:val="clear" w:color="auto" w:fill="FFFFFF"/>
        <w:ind w:right="-565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Яковлев В. Ф. </w:t>
      </w:r>
      <w:r>
        <w:rPr>
          <w:color w:val="000000"/>
          <w:sz w:val="24"/>
          <w:szCs w:val="24"/>
        </w:rPr>
        <w:t>Правовая реформа: тенденции и перспекти</w:t>
      </w:r>
      <w:r>
        <w:rPr>
          <w:color w:val="000000"/>
          <w:sz w:val="24"/>
          <w:szCs w:val="24"/>
        </w:rPr>
        <w:softHyphen/>
        <w:t>ва // Сов. гос-во и право. 1990. № 4.</w:t>
      </w:r>
    </w:p>
    <w:p w:rsidR="006433EA" w:rsidRDefault="006433EA">
      <w:pPr>
        <w:shd w:val="clear" w:color="auto" w:fill="FFFFFF"/>
        <w:ind w:right="2"/>
        <w:jc w:val="center"/>
        <w:rPr>
          <w:b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Тема 26. Правовые отношения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color w:val="000000"/>
          <w:sz w:val="24"/>
          <w:szCs w:val="24"/>
        </w:rPr>
        <w:t>ПЛАН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color w:val="000000"/>
          <w:sz w:val="24"/>
          <w:szCs w:val="24"/>
        </w:rPr>
        <w:t>Введение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color w:val="000000"/>
          <w:sz w:val="24"/>
          <w:szCs w:val="24"/>
        </w:rPr>
        <w:t>1. Понятие правоотношений и их классификация.</w:t>
      </w:r>
    </w:p>
    <w:p w:rsidR="006433EA" w:rsidRDefault="006433EA">
      <w:pPr>
        <w:numPr>
          <w:ilvl w:val="0"/>
          <w:numId w:val="67"/>
        </w:numPr>
        <w:shd w:val="clear" w:color="auto" w:fill="FFFFFF"/>
        <w:tabs>
          <w:tab w:val="left" w:pos="682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Структура и содержание правоотношения.</w:t>
      </w:r>
    </w:p>
    <w:p w:rsidR="006433EA" w:rsidRDefault="006433EA">
      <w:pPr>
        <w:numPr>
          <w:ilvl w:val="0"/>
          <w:numId w:val="67"/>
        </w:numPr>
        <w:shd w:val="clear" w:color="auto" w:fill="FFFFFF"/>
        <w:tabs>
          <w:tab w:val="left" w:pos="682"/>
        </w:tabs>
        <w:ind w:right="1152"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Юридические факты. Фактический состав.</w:t>
      </w:r>
      <w:r>
        <w:rPr>
          <w:color w:val="000000"/>
          <w:sz w:val="24"/>
          <w:szCs w:val="24"/>
        </w:rPr>
        <w:br/>
        <w:t xml:space="preserve">         Заключение</w:t>
      </w:r>
    </w:p>
    <w:p w:rsidR="006433EA" w:rsidRDefault="006433EA">
      <w:pPr>
        <w:shd w:val="clear" w:color="auto" w:fill="FFFFFF"/>
        <w:ind w:right="2"/>
        <w:jc w:val="center"/>
        <w:rPr>
          <w:b/>
          <w:bCs/>
          <w:color w:val="000000"/>
          <w:sz w:val="28"/>
          <w:szCs w:val="28"/>
        </w:rPr>
      </w:pPr>
    </w:p>
    <w:p w:rsidR="006433EA" w:rsidRDefault="006433EA">
      <w:pPr>
        <w:shd w:val="clear" w:color="auto" w:fill="FFFFFF"/>
        <w:ind w:right="2"/>
        <w:jc w:val="center"/>
        <w:rPr>
          <w:b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Литература:</w:t>
      </w:r>
    </w:p>
    <w:p w:rsidR="006433EA" w:rsidRDefault="006433EA">
      <w:pPr>
        <w:shd w:val="clear" w:color="auto" w:fill="FFFFFF"/>
        <w:ind w:firstLine="567"/>
        <w:rPr>
          <w:iCs/>
          <w:color w:val="000000"/>
          <w:sz w:val="24"/>
          <w:szCs w:val="24"/>
        </w:rPr>
      </w:pP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Алексеев С. С. </w:t>
      </w:r>
      <w:r>
        <w:rPr>
          <w:color w:val="000000"/>
          <w:sz w:val="24"/>
          <w:szCs w:val="24"/>
        </w:rPr>
        <w:t xml:space="preserve">Общая теория права. Т. </w:t>
      </w:r>
      <w:smartTag w:uri="urn:schemas-microsoft-com:office:smarttags" w:element="metricconverter">
        <w:smartTagPr>
          <w:attr w:name="ProductID" w:val="2. М"/>
        </w:smartTagPr>
        <w:r>
          <w:rPr>
            <w:color w:val="000000"/>
            <w:sz w:val="24"/>
            <w:szCs w:val="24"/>
          </w:rPr>
          <w:t>2. М</w:t>
        </w:r>
      </w:smartTag>
      <w:r>
        <w:rPr>
          <w:color w:val="000000"/>
          <w:sz w:val="24"/>
          <w:szCs w:val="24"/>
        </w:rPr>
        <w:t>., 1988.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Алексеев С. С. </w:t>
      </w:r>
      <w:r>
        <w:rPr>
          <w:color w:val="000000"/>
          <w:sz w:val="24"/>
          <w:szCs w:val="24"/>
        </w:rPr>
        <w:t>Теория права. 2-е изд. М., 1995.</w:t>
      </w:r>
    </w:p>
    <w:p w:rsidR="006433EA" w:rsidRDefault="006433EA">
      <w:pPr>
        <w:shd w:val="clear" w:color="auto" w:fill="FFFFFF"/>
        <w:ind w:right="19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Бурлай Е, В. </w:t>
      </w:r>
      <w:r>
        <w:rPr>
          <w:color w:val="000000"/>
          <w:sz w:val="24"/>
          <w:szCs w:val="24"/>
        </w:rPr>
        <w:t>Нормы права и правоотношения в социали</w:t>
      </w:r>
      <w:r>
        <w:rPr>
          <w:color w:val="000000"/>
          <w:sz w:val="24"/>
          <w:szCs w:val="24"/>
        </w:rPr>
        <w:softHyphen/>
        <w:t>стическом обществе. Киев, 1987.</w:t>
      </w:r>
    </w:p>
    <w:p w:rsidR="006433EA" w:rsidRDefault="006433EA">
      <w:pPr>
        <w:shd w:val="clear" w:color="auto" w:fill="FFFFFF"/>
        <w:ind w:right="19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Варламова В. И. </w:t>
      </w:r>
      <w:r>
        <w:rPr>
          <w:color w:val="000000"/>
          <w:sz w:val="24"/>
          <w:szCs w:val="24"/>
        </w:rPr>
        <w:t>Правоотношения: философский и юриди</w:t>
      </w:r>
      <w:r>
        <w:rPr>
          <w:color w:val="000000"/>
          <w:sz w:val="24"/>
          <w:szCs w:val="24"/>
        </w:rPr>
        <w:softHyphen/>
        <w:t>ческий подходы //Правоведение. 1991. № 4.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Васильев А. М. </w:t>
      </w:r>
      <w:r>
        <w:rPr>
          <w:color w:val="000000"/>
          <w:sz w:val="24"/>
          <w:szCs w:val="24"/>
        </w:rPr>
        <w:t>Правовые категории. М., 1976.</w:t>
      </w:r>
    </w:p>
    <w:p w:rsidR="006433EA" w:rsidRDefault="006433EA">
      <w:pPr>
        <w:shd w:val="clear" w:color="auto" w:fill="FFFFFF"/>
        <w:ind w:right="29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Гревцов Ю. И. </w:t>
      </w:r>
      <w:r>
        <w:rPr>
          <w:color w:val="000000"/>
          <w:sz w:val="24"/>
          <w:szCs w:val="24"/>
        </w:rPr>
        <w:t>Проблемы теории правового отношения. М., 1981.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Дудин А. П. </w:t>
      </w:r>
      <w:r>
        <w:rPr>
          <w:color w:val="000000"/>
          <w:sz w:val="24"/>
          <w:szCs w:val="24"/>
        </w:rPr>
        <w:t>Объект правоотношения. Саратов, 1980.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Дудин А. П. </w:t>
      </w:r>
      <w:r>
        <w:rPr>
          <w:color w:val="000000"/>
          <w:sz w:val="24"/>
          <w:szCs w:val="24"/>
        </w:rPr>
        <w:t>Диалектика правоотношения. Саратов, 1983.</w:t>
      </w:r>
    </w:p>
    <w:p w:rsidR="006433EA" w:rsidRDefault="006433EA">
      <w:pPr>
        <w:shd w:val="clear" w:color="auto" w:fill="FFFFFF"/>
        <w:ind w:right="19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Исаков В. Б. </w:t>
      </w:r>
      <w:r>
        <w:rPr>
          <w:color w:val="000000"/>
          <w:sz w:val="24"/>
          <w:szCs w:val="24"/>
        </w:rPr>
        <w:t>Юридические факты в советском праве, М., 1984.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Исаков В. Б. </w:t>
      </w:r>
      <w:r>
        <w:rPr>
          <w:color w:val="000000"/>
          <w:sz w:val="24"/>
          <w:szCs w:val="24"/>
        </w:rPr>
        <w:t>Юридический состав в механизме правового регулирования. Саратов, 1980.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Кропачев Н. М., Прохоров В. С. </w:t>
      </w:r>
      <w:r>
        <w:rPr>
          <w:color w:val="000000"/>
          <w:sz w:val="24"/>
          <w:szCs w:val="24"/>
        </w:rPr>
        <w:t>О понятии правовых от</w:t>
      </w:r>
      <w:r>
        <w:rPr>
          <w:color w:val="000000"/>
          <w:sz w:val="24"/>
          <w:szCs w:val="24"/>
        </w:rPr>
        <w:softHyphen/>
        <w:t>ношений //Правоведение. 1985. № 3.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Малько А. В. </w:t>
      </w:r>
      <w:r>
        <w:rPr>
          <w:color w:val="000000"/>
          <w:sz w:val="24"/>
          <w:szCs w:val="24"/>
        </w:rPr>
        <w:t>Стимулы и ограничения в праве. Теоретико-информационный аспект. Саратов, 1994.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Малько А. В. </w:t>
      </w:r>
      <w:r>
        <w:rPr>
          <w:color w:val="000000"/>
          <w:sz w:val="24"/>
          <w:szCs w:val="24"/>
        </w:rPr>
        <w:t>Механизм правового регулирования //Право</w:t>
      </w:r>
      <w:r>
        <w:rPr>
          <w:color w:val="000000"/>
          <w:sz w:val="24"/>
          <w:szCs w:val="24"/>
        </w:rPr>
        <w:softHyphen/>
        <w:t>ведение. 1996, № 6.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Матузов Н. И. </w:t>
      </w:r>
      <w:r>
        <w:rPr>
          <w:color w:val="000000"/>
          <w:sz w:val="24"/>
          <w:szCs w:val="24"/>
        </w:rPr>
        <w:t>Правовая система и личность. Саратов, 1987.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Меркулов В. В, </w:t>
      </w:r>
      <w:r>
        <w:rPr>
          <w:color w:val="000000"/>
          <w:sz w:val="24"/>
          <w:szCs w:val="24"/>
        </w:rPr>
        <w:t>Гражданское правоотношение. Рязань, 1994.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Мицкевич А. В. </w:t>
      </w:r>
      <w:r>
        <w:rPr>
          <w:color w:val="000000"/>
          <w:sz w:val="24"/>
          <w:szCs w:val="24"/>
        </w:rPr>
        <w:t>Правоотношение в системе юридического регулирования общественных отношений // Труды ВЮЗИ. М., 1978.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Мотовиловкер Е. Я. </w:t>
      </w:r>
      <w:r>
        <w:rPr>
          <w:color w:val="000000"/>
          <w:sz w:val="24"/>
          <w:szCs w:val="24"/>
        </w:rPr>
        <w:t>Теория регулятивного и охранитель</w:t>
      </w:r>
      <w:r>
        <w:rPr>
          <w:color w:val="000000"/>
          <w:sz w:val="24"/>
          <w:szCs w:val="24"/>
        </w:rPr>
        <w:softHyphen/>
        <w:t>ного права. Воронеж, 1990.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Пашуканис Е. Б. </w:t>
      </w:r>
      <w:r>
        <w:rPr>
          <w:color w:val="000000"/>
          <w:sz w:val="24"/>
          <w:szCs w:val="24"/>
        </w:rPr>
        <w:t>Избранные произведения по общей тео</w:t>
      </w:r>
      <w:r>
        <w:rPr>
          <w:color w:val="000000"/>
          <w:sz w:val="24"/>
          <w:szCs w:val="24"/>
        </w:rPr>
        <w:softHyphen/>
        <w:t>рии права. М., 1981.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Протасов </w:t>
      </w:r>
      <w:r>
        <w:rPr>
          <w:iCs/>
          <w:color w:val="000000"/>
          <w:sz w:val="24"/>
          <w:szCs w:val="24"/>
        </w:rPr>
        <w:t xml:space="preserve">В. Н. </w:t>
      </w:r>
      <w:r>
        <w:rPr>
          <w:color w:val="000000"/>
          <w:sz w:val="24"/>
          <w:szCs w:val="24"/>
        </w:rPr>
        <w:t>Правоотношение как система. М., 1991.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Ткаченко Ю. Г, </w:t>
      </w:r>
      <w:r>
        <w:rPr>
          <w:color w:val="000000"/>
          <w:sz w:val="24"/>
          <w:szCs w:val="24"/>
        </w:rPr>
        <w:t>Методологические вопросы теории право</w:t>
      </w:r>
      <w:r>
        <w:rPr>
          <w:color w:val="000000"/>
          <w:sz w:val="24"/>
          <w:szCs w:val="24"/>
        </w:rPr>
        <w:softHyphen/>
        <w:t>отношений. М., 1980.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Халфина Р. О, </w:t>
      </w:r>
      <w:r>
        <w:rPr>
          <w:color w:val="000000"/>
          <w:sz w:val="24"/>
          <w:szCs w:val="24"/>
        </w:rPr>
        <w:t>Общее учение о правоотношении. М., 1974.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</w:p>
    <w:p w:rsidR="006433EA" w:rsidRDefault="006433EA">
      <w:pPr>
        <w:shd w:val="clear" w:color="auto" w:fill="FFFFFF"/>
        <w:ind w:right="2"/>
        <w:jc w:val="center"/>
        <w:rPr>
          <w:b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Тема </w:t>
      </w:r>
      <w:r>
        <w:rPr>
          <w:b/>
          <w:bCs/>
          <w:color w:val="000000"/>
          <w:sz w:val="28"/>
          <w:szCs w:val="28"/>
        </w:rPr>
        <w:t>27. Объекты правоотношений</w:t>
      </w:r>
    </w:p>
    <w:p w:rsidR="006433EA" w:rsidRDefault="006433EA">
      <w:pPr>
        <w:shd w:val="clear" w:color="auto" w:fill="FFFFFF"/>
        <w:ind w:right="4992" w:firstLine="567"/>
        <w:rPr>
          <w:color w:val="000000"/>
          <w:sz w:val="24"/>
          <w:szCs w:val="24"/>
        </w:rPr>
      </w:pPr>
    </w:p>
    <w:p w:rsidR="006433EA" w:rsidRDefault="006433EA">
      <w:pPr>
        <w:shd w:val="clear" w:color="auto" w:fill="FFFFFF"/>
        <w:ind w:right="4992"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ПЛАН </w:t>
      </w:r>
    </w:p>
    <w:p w:rsidR="006433EA" w:rsidRDefault="006433EA">
      <w:pPr>
        <w:shd w:val="clear" w:color="auto" w:fill="FFFFFF"/>
        <w:ind w:right="4992" w:firstLine="567"/>
        <w:rPr>
          <w:sz w:val="24"/>
          <w:szCs w:val="24"/>
        </w:rPr>
      </w:pPr>
      <w:r>
        <w:rPr>
          <w:color w:val="000000"/>
          <w:sz w:val="24"/>
          <w:szCs w:val="24"/>
        </w:rPr>
        <w:t>Введение</w:t>
      </w:r>
    </w:p>
    <w:p w:rsidR="006433EA" w:rsidRDefault="006433EA">
      <w:pPr>
        <w:numPr>
          <w:ilvl w:val="0"/>
          <w:numId w:val="68"/>
        </w:numPr>
        <w:shd w:val="clear" w:color="auto" w:fill="FFFFFF"/>
        <w:tabs>
          <w:tab w:val="left" w:pos="672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Понятие объекта правоотношений.</w:t>
      </w:r>
    </w:p>
    <w:p w:rsidR="006433EA" w:rsidRDefault="006433EA">
      <w:pPr>
        <w:numPr>
          <w:ilvl w:val="0"/>
          <w:numId w:val="68"/>
        </w:numPr>
        <w:shd w:val="clear" w:color="auto" w:fill="FFFFFF"/>
        <w:tabs>
          <w:tab w:val="left" w:pos="672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Виды объектов правоотношений.</w:t>
      </w:r>
    </w:p>
    <w:p w:rsidR="006433EA" w:rsidRDefault="006433EA">
      <w:pPr>
        <w:numPr>
          <w:ilvl w:val="0"/>
          <w:numId w:val="68"/>
        </w:numPr>
        <w:shd w:val="clear" w:color="auto" w:fill="FFFFFF"/>
        <w:tabs>
          <w:tab w:val="left" w:pos="672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Теоретические проблемы классификации объекта правоотношений.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color w:val="000000"/>
          <w:sz w:val="24"/>
          <w:szCs w:val="24"/>
        </w:rPr>
        <w:t>Заключение</w:t>
      </w:r>
    </w:p>
    <w:p w:rsidR="006433EA" w:rsidRDefault="006433EA">
      <w:pPr>
        <w:shd w:val="clear" w:color="auto" w:fill="FFFFFF"/>
        <w:ind w:right="2"/>
        <w:jc w:val="center"/>
        <w:rPr>
          <w:b/>
          <w:bCs/>
          <w:color w:val="000000"/>
          <w:sz w:val="28"/>
          <w:szCs w:val="28"/>
        </w:rPr>
      </w:pPr>
    </w:p>
    <w:p w:rsidR="006433EA" w:rsidRDefault="006433EA">
      <w:pPr>
        <w:shd w:val="clear" w:color="auto" w:fill="FFFFFF"/>
        <w:ind w:right="2"/>
        <w:jc w:val="center"/>
        <w:rPr>
          <w:b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Литература:</w:t>
      </w:r>
    </w:p>
    <w:p w:rsidR="006433EA" w:rsidRDefault="006433EA">
      <w:pPr>
        <w:shd w:val="clear" w:color="auto" w:fill="FFFFFF"/>
        <w:ind w:firstLine="567"/>
        <w:rPr>
          <w:iCs/>
          <w:color w:val="000000"/>
          <w:sz w:val="24"/>
          <w:szCs w:val="24"/>
        </w:rPr>
      </w:pP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Алексеев С. С. </w:t>
      </w:r>
      <w:r>
        <w:rPr>
          <w:color w:val="000000"/>
          <w:sz w:val="24"/>
          <w:szCs w:val="24"/>
        </w:rPr>
        <w:t xml:space="preserve">Общая теория права. Т. </w:t>
      </w:r>
      <w:smartTag w:uri="urn:schemas-microsoft-com:office:smarttags" w:element="metricconverter">
        <w:smartTagPr>
          <w:attr w:name="ProductID" w:val="2. М"/>
        </w:smartTagPr>
        <w:r>
          <w:rPr>
            <w:color w:val="000000"/>
            <w:sz w:val="24"/>
            <w:szCs w:val="24"/>
          </w:rPr>
          <w:t>2. М</w:t>
        </w:r>
      </w:smartTag>
      <w:r>
        <w:rPr>
          <w:color w:val="000000"/>
          <w:sz w:val="24"/>
          <w:szCs w:val="24"/>
        </w:rPr>
        <w:t>., 1988.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Гревцов Ю. И. </w:t>
      </w:r>
      <w:r>
        <w:rPr>
          <w:color w:val="000000"/>
          <w:sz w:val="24"/>
          <w:szCs w:val="24"/>
        </w:rPr>
        <w:t>Проблемы теории правового отношения. М., 1981.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Гревцов Ю. </w:t>
      </w:r>
      <w:r>
        <w:rPr>
          <w:color w:val="000000"/>
          <w:sz w:val="24"/>
          <w:szCs w:val="24"/>
        </w:rPr>
        <w:t>И. Правовые отношения и осуществление пра</w:t>
      </w:r>
      <w:r>
        <w:rPr>
          <w:color w:val="000000"/>
          <w:sz w:val="24"/>
          <w:szCs w:val="24"/>
        </w:rPr>
        <w:softHyphen/>
        <w:t>ва. Л, 1987.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Дудин А. П. </w:t>
      </w:r>
      <w:r>
        <w:rPr>
          <w:color w:val="000000"/>
          <w:sz w:val="24"/>
          <w:szCs w:val="24"/>
        </w:rPr>
        <w:t>Объект правоотношения. Вопросы теории, Са</w:t>
      </w:r>
      <w:r>
        <w:rPr>
          <w:color w:val="000000"/>
          <w:sz w:val="24"/>
          <w:szCs w:val="24"/>
        </w:rPr>
        <w:softHyphen/>
        <w:t>ратов, 1980.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Основные группы правоотношений, возникающих в деятель</w:t>
      </w:r>
      <w:r>
        <w:rPr>
          <w:color w:val="000000"/>
          <w:sz w:val="24"/>
          <w:szCs w:val="24"/>
        </w:rPr>
        <w:softHyphen/>
        <w:t>ности органов внутренних дел. Караганда, 1985.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color w:val="000000"/>
          <w:sz w:val="24"/>
          <w:szCs w:val="24"/>
        </w:rPr>
        <w:t>Объект и предмет уголовно-правовой охраны. М., 1980,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Объект и результат гражданского правоотношения, Томск, 1980.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Ткаченко Ю. Г. </w:t>
      </w:r>
      <w:r>
        <w:rPr>
          <w:color w:val="000000"/>
          <w:sz w:val="24"/>
          <w:szCs w:val="24"/>
        </w:rPr>
        <w:t>Методологические вопросы теории право</w:t>
      </w:r>
      <w:r>
        <w:rPr>
          <w:color w:val="000000"/>
          <w:sz w:val="24"/>
          <w:szCs w:val="24"/>
        </w:rPr>
        <w:softHyphen/>
        <w:t>отношений, М., 1980.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Рыбаков </w:t>
      </w:r>
      <w:r>
        <w:rPr>
          <w:iCs/>
          <w:color w:val="000000"/>
          <w:sz w:val="24"/>
          <w:szCs w:val="24"/>
        </w:rPr>
        <w:t xml:space="preserve">В. А. </w:t>
      </w:r>
      <w:r>
        <w:rPr>
          <w:color w:val="000000"/>
          <w:sz w:val="24"/>
          <w:szCs w:val="24"/>
        </w:rPr>
        <w:t>Новый гражданский кодекс Российской Фе</w:t>
      </w:r>
      <w:r>
        <w:rPr>
          <w:color w:val="000000"/>
          <w:sz w:val="24"/>
          <w:szCs w:val="24"/>
        </w:rPr>
        <w:softHyphen/>
        <w:t>дерации. Рязань, 1995.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Халфина Р. О. </w:t>
      </w:r>
      <w:r>
        <w:rPr>
          <w:color w:val="000000"/>
          <w:sz w:val="24"/>
          <w:szCs w:val="24"/>
        </w:rPr>
        <w:t>Общее учение о правоотношении. М., 1974.</w:t>
      </w:r>
    </w:p>
    <w:p w:rsidR="006433EA" w:rsidRDefault="006433EA">
      <w:pPr>
        <w:shd w:val="clear" w:color="auto" w:fill="FFFFFF"/>
        <w:ind w:right="2"/>
        <w:jc w:val="center"/>
        <w:rPr>
          <w:b/>
          <w:bCs/>
          <w:color w:val="000000"/>
          <w:sz w:val="28"/>
          <w:szCs w:val="28"/>
        </w:rPr>
      </w:pPr>
    </w:p>
    <w:p w:rsidR="006433EA" w:rsidRDefault="006433EA">
      <w:pPr>
        <w:shd w:val="clear" w:color="auto" w:fill="FFFFFF"/>
        <w:ind w:right="2"/>
        <w:jc w:val="center"/>
        <w:rPr>
          <w:b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Тема </w:t>
      </w:r>
      <w:r>
        <w:rPr>
          <w:b/>
          <w:color w:val="000000"/>
          <w:sz w:val="28"/>
          <w:szCs w:val="28"/>
        </w:rPr>
        <w:t xml:space="preserve">28. Субъекты </w:t>
      </w:r>
      <w:r>
        <w:rPr>
          <w:b/>
          <w:bCs/>
          <w:color w:val="000000"/>
          <w:sz w:val="28"/>
          <w:szCs w:val="28"/>
        </w:rPr>
        <w:t>правоотношений</w:t>
      </w:r>
    </w:p>
    <w:p w:rsidR="006433EA" w:rsidRDefault="006433EA">
      <w:pPr>
        <w:shd w:val="clear" w:color="auto" w:fill="FFFFFF"/>
        <w:ind w:right="4992" w:firstLine="567"/>
        <w:rPr>
          <w:color w:val="000000"/>
          <w:sz w:val="24"/>
          <w:szCs w:val="24"/>
        </w:rPr>
      </w:pPr>
    </w:p>
    <w:p w:rsidR="006433EA" w:rsidRDefault="006433EA">
      <w:pPr>
        <w:shd w:val="clear" w:color="auto" w:fill="FFFFFF"/>
        <w:ind w:right="4992"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ПЛАН </w:t>
      </w:r>
    </w:p>
    <w:p w:rsidR="006433EA" w:rsidRDefault="006433EA">
      <w:pPr>
        <w:shd w:val="clear" w:color="auto" w:fill="FFFFFF"/>
        <w:ind w:right="4992" w:firstLine="567"/>
        <w:rPr>
          <w:sz w:val="24"/>
          <w:szCs w:val="24"/>
        </w:rPr>
      </w:pPr>
      <w:r>
        <w:rPr>
          <w:color w:val="000000"/>
          <w:sz w:val="24"/>
          <w:szCs w:val="24"/>
        </w:rPr>
        <w:t>Введение</w:t>
      </w:r>
    </w:p>
    <w:p w:rsidR="006433EA" w:rsidRDefault="006433EA">
      <w:pPr>
        <w:numPr>
          <w:ilvl w:val="0"/>
          <w:numId w:val="69"/>
        </w:numPr>
        <w:shd w:val="clear" w:color="auto" w:fill="FFFFFF"/>
        <w:tabs>
          <w:tab w:val="left" w:pos="691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Понятие и юридические свойства субъектов правоотношений.</w:t>
      </w:r>
    </w:p>
    <w:p w:rsidR="006433EA" w:rsidRDefault="006433EA">
      <w:pPr>
        <w:numPr>
          <w:ilvl w:val="0"/>
          <w:numId w:val="69"/>
        </w:numPr>
        <w:shd w:val="clear" w:color="auto" w:fill="FFFFFF"/>
        <w:tabs>
          <w:tab w:val="left" w:pos="691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Правосубъектность.</w:t>
      </w:r>
    </w:p>
    <w:p w:rsidR="006433EA" w:rsidRDefault="006433EA">
      <w:pPr>
        <w:shd w:val="clear" w:color="auto" w:fill="FFFFFF"/>
        <w:tabs>
          <w:tab w:val="left" w:pos="691"/>
        </w:tabs>
        <w:ind w:right="2304" w:firstLine="567"/>
        <w:rPr>
          <w:sz w:val="24"/>
          <w:szCs w:val="24"/>
        </w:rPr>
      </w:pPr>
      <w:r>
        <w:rPr>
          <w:color w:val="000000"/>
          <w:sz w:val="24"/>
          <w:szCs w:val="24"/>
        </w:rPr>
        <w:t>3. Виды субъектов правоотношений.</w:t>
      </w:r>
      <w:r>
        <w:rPr>
          <w:color w:val="000000"/>
          <w:sz w:val="24"/>
          <w:szCs w:val="24"/>
        </w:rPr>
        <w:br/>
        <w:t xml:space="preserve">         Заключение</w:t>
      </w:r>
    </w:p>
    <w:p w:rsidR="006433EA" w:rsidRDefault="006433EA">
      <w:pPr>
        <w:shd w:val="clear" w:color="auto" w:fill="FFFFFF"/>
        <w:tabs>
          <w:tab w:val="left" w:pos="691"/>
        </w:tabs>
        <w:ind w:right="2304" w:firstLine="567"/>
        <w:rPr>
          <w:sz w:val="24"/>
          <w:szCs w:val="24"/>
        </w:rPr>
      </w:pPr>
    </w:p>
    <w:p w:rsidR="006433EA" w:rsidRDefault="006433EA">
      <w:pPr>
        <w:shd w:val="clear" w:color="auto" w:fill="FFFFFF"/>
        <w:ind w:right="2"/>
        <w:jc w:val="center"/>
        <w:rPr>
          <w:b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Литература:</w:t>
      </w:r>
    </w:p>
    <w:p w:rsidR="006433EA" w:rsidRDefault="006433EA">
      <w:pPr>
        <w:shd w:val="clear" w:color="auto" w:fill="FFFFFF"/>
        <w:ind w:firstLine="567"/>
        <w:rPr>
          <w:color w:val="000000"/>
          <w:sz w:val="24"/>
          <w:szCs w:val="24"/>
        </w:rPr>
      </w:pP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Конституция Российской Федерации </w:t>
      </w:r>
      <w:smartTag w:uri="urn:schemas-microsoft-com:office:smarttags" w:element="metricconverter">
        <w:smartTagPr>
          <w:attr w:name="ProductID" w:val="1993 г"/>
        </w:smartTagPr>
        <w:r>
          <w:rPr>
            <w:color w:val="000000"/>
            <w:sz w:val="24"/>
            <w:szCs w:val="24"/>
          </w:rPr>
          <w:t>1993 г</w:t>
        </w:r>
      </w:smartTag>
      <w:r>
        <w:rPr>
          <w:color w:val="000000"/>
          <w:sz w:val="24"/>
          <w:szCs w:val="24"/>
        </w:rPr>
        <w:t>.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Алексеев С. С. </w:t>
      </w:r>
      <w:r>
        <w:rPr>
          <w:color w:val="000000"/>
          <w:sz w:val="24"/>
          <w:szCs w:val="24"/>
        </w:rPr>
        <w:t xml:space="preserve">Общая теория права. Т. </w:t>
      </w:r>
      <w:smartTag w:uri="urn:schemas-microsoft-com:office:smarttags" w:element="metricconverter">
        <w:smartTagPr>
          <w:attr w:name="ProductID" w:val="2. М"/>
        </w:smartTagPr>
        <w:r>
          <w:rPr>
            <w:color w:val="000000"/>
            <w:sz w:val="24"/>
            <w:szCs w:val="24"/>
          </w:rPr>
          <w:t>2. М</w:t>
        </w:r>
      </w:smartTag>
      <w:r>
        <w:rPr>
          <w:color w:val="000000"/>
          <w:sz w:val="24"/>
          <w:szCs w:val="24"/>
        </w:rPr>
        <w:t>., 1982.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Витрук Н. В. </w:t>
      </w:r>
      <w:r>
        <w:rPr>
          <w:color w:val="000000"/>
          <w:sz w:val="24"/>
          <w:szCs w:val="24"/>
        </w:rPr>
        <w:t>Правовой статус личности в СССР. М., 1985.</w:t>
      </w:r>
    </w:p>
    <w:p w:rsidR="006433EA" w:rsidRDefault="006433EA">
      <w:pPr>
        <w:shd w:val="clear" w:color="auto" w:fill="FFFFFF"/>
        <w:ind w:right="19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Гревцов Ю. И. </w:t>
      </w:r>
      <w:r>
        <w:rPr>
          <w:color w:val="000000"/>
          <w:sz w:val="24"/>
          <w:szCs w:val="24"/>
        </w:rPr>
        <w:t>Проблемы теории правового отношения. Л., 1987.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Кучинский В. А. </w:t>
      </w:r>
      <w:r>
        <w:rPr>
          <w:color w:val="000000"/>
          <w:sz w:val="24"/>
          <w:szCs w:val="24"/>
        </w:rPr>
        <w:t>Личность. Свобода. Право. М., 1978.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Курицин Б. М. </w:t>
      </w:r>
      <w:r>
        <w:rPr>
          <w:color w:val="000000"/>
          <w:sz w:val="24"/>
          <w:szCs w:val="24"/>
        </w:rPr>
        <w:t>Развитие прав и свобод в Советском; госу</w:t>
      </w:r>
      <w:r>
        <w:rPr>
          <w:color w:val="000000"/>
          <w:sz w:val="24"/>
          <w:szCs w:val="24"/>
        </w:rPr>
        <w:softHyphen/>
        <w:t>дарстве. М., 1983.</w:t>
      </w:r>
    </w:p>
    <w:p w:rsidR="006433EA" w:rsidRDefault="006433EA">
      <w:pPr>
        <w:shd w:val="clear" w:color="auto" w:fill="FFFFFF"/>
        <w:ind w:right="19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Лукашева Е. А. </w:t>
      </w:r>
      <w:r>
        <w:rPr>
          <w:color w:val="000000"/>
          <w:sz w:val="24"/>
          <w:szCs w:val="24"/>
        </w:rPr>
        <w:t>Социалистическое право и личность. М., 1987.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Матузов И. И. </w:t>
      </w:r>
      <w:r>
        <w:rPr>
          <w:color w:val="000000"/>
          <w:sz w:val="24"/>
          <w:szCs w:val="24"/>
        </w:rPr>
        <w:t>Правовая система и личность. Саратов, 1987.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Международная защита прав и Свобод человека: сборник документов. М., 1990.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Мюллерсон Р. А. </w:t>
      </w:r>
      <w:r>
        <w:rPr>
          <w:color w:val="000000"/>
          <w:sz w:val="24"/>
          <w:szCs w:val="24"/>
        </w:rPr>
        <w:t>Права человека: идеи, нормы, реальность. М., 1991.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Петрова </w:t>
      </w:r>
      <w:r>
        <w:rPr>
          <w:iCs/>
          <w:color w:val="000000"/>
          <w:sz w:val="24"/>
          <w:szCs w:val="24"/>
        </w:rPr>
        <w:t xml:space="preserve">К. В. </w:t>
      </w:r>
      <w:r>
        <w:rPr>
          <w:color w:val="000000"/>
          <w:sz w:val="24"/>
          <w:szCs w:val="24"/>
        </w:rPr>
        <w:t>О естественном и позитивном праве // Гос-во и право. 1995. № 2.</w:t>
      </w:r>
    </w:p>
    <w:p w:rsidR="006433EA" w:rsidRDefault="006433EA">
      <w:pPr>
        <w:shd w:val="clear" w:color="auto" w:fill="FFFFFF"/>
        <w:ind w:right="2"/>
        <w:jc w:val="center"/>
        <w:rPr>
          <w:b/>
          <w:bCs/>
          <w:color w:val="000000"/>
          <w:sz w:val="28"/>
          <w:szCs w:val="28"/>
        </w:rPr>
      </w:pPr>
    </w:p>
    <w:p w:rsidR="006433EA" w:rsidRDefault="006433EA">
      <w:pPr>
        <w:shd w:val="clear" w:color="auto" w:fill="FFFFFF"/>
        <w:ind w:right="2"/>
        <w:jc w:val="center"/>
        <w:rPr>
          <w:b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Тема 29. Реализация норм права</w:t>
      </w:r>
    </w:p>
    <w:p w:rsidR="006433EA" w:rsidRDefault="006433EA">
      <w:pPr>
        <w:shd w:val="clear" w:color="auto" w:fill="FFFFFF"/>
        <w:ind w:right="4992" w:firstLine="567"/>
        <w:rPr>
          <w:color w:val="000000"/>
          <w:sz w:val="24"/>
          <w:szCs w:val="24"/>
        </w:rPr>
      </w:pPr>
    </w:p>
    <w:p w:rsidR="006433EA" w:rsidRDefault="006433EA">
      <w:pPr>
        <w:shd w:val="clear" w:color="auto" w:fill="FFFFFF"/>
        <w:ind w:right="4992"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ПЛАН </w:t>
      </w:r>
    </w:p>
    <w:p w:rsidR="006433EA" w:rsidRDefault="006433EA">
      <w:pPr>
        <w:shd w:val="clear" w:color="auto" w:fill="FFFFFF"/>
        <w:ind w:right="4992" w:firstLine="567"/>
        <w:rPr>
          <w:sz w:val="24"/>
          <w:szCs w:val="24"/>
        </w:rPr>
      </w:pPr>
      <w:r>
        <w:rPr>
          <w:color w:val="000000"/>
          <w:sz w:val="24"/>
          <w:szCs w:val="24"/>
        </w:rPr>
        <w:t>Введение</w:t>
      </w:r>
    </w:p>
    <w:p w:rsidR="006433EA" w:rsidRDefault="006433EA">
      <w:pPr>
        <w:numPr>
          <w:ilvl w:val="0"/>
          <w:numId w:val="70"/>
        </w:numPr>
        <w:shd w:val="clear" w:color="auto" w:fill="FFFFFF"/>
        <w:tabs>
          <w:tab w:val="left" w:pos="710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Реализация норм права: понятие и формы.</w:t>
      </w:r>
    </w:p>
    <w:p w:rsidR="006433EA" w:rsidRDefault="006433EA">
      <w:pPr>
        <w:numPr>
          <w:ilvl w:val="0"/>
          <w:numId w:val="70"/>
        </w:numPr>
        <w:shd w:val="clear" w:color="auto" w:fill="FFFFFF"/>
        <w:tabs>
          <w:tab w:val="left" w:pos="710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Применение норм права как особая форма реализации норм права.</w:t>
      </w:r>
    </w:p>
    <w:p w:rsidR="006433EA" w:rsidRDefault="006433EA">
      <w:pPr>
        <w:shd w:val="clear" w:color="auto" w:fill="FFFFFF"/>
        <w:tabs>
          <w:tab w:val="left" w:pos="720"/>
        </w:tabs>
        <w:ind w:right="2304" w:firstLine="567"/>
        <w:rPr>
          <w:sz w:val="24"/>
          <w:szCs w:val="24"/>
        </w:rPr>
      </w:pPr>
      <w:r>
        <w:rPr>
          <w:color w:val="000000"/>
          <w:sz w:val="24"/>
          <w:szCs w:val="24"/>
        </w:rPr>
        <w:t>3. Стадии применения норм права.</w:t>
      </w:r>
      <w:r>
        <w:rPr>
          <w:color w:val="000000"/>
          <w:sz w:val="24"/>
          <w:szCs w:val="24"/>
        </w:rPr>
        <w:br/>
        <w:t xml:space="preserve">         Заключение</w:t>
      </w:r>
    </w:p>
    <w:p w:rsidR="006433EA" w:rsidRDefault="006433EA">
      <w:pPr>
        <w:shd w:val="clear" w:color="auto" w:fill="FFFFFF"/>
        <w:ind w:right="2"/>
        <w:jc w:val="center"/>
        <w:rPr>
          <w:b/>
          <w:color w:val="000000"/>
          <w:sz w:val="28"/>
          <w:szCs w:val="28"/>
        </w:rPr>
      </w:pPr>
    </w:p>
    <w:p w:rsidR="006433EA" w:rsidRDefault="006433EA">
      <w:pPr>
        <w:shd w:val="clear" w:color="auto" w:fill="FFFFFF"/>
        <w:ind w:right="2"/>
        <w:jc w:val="center"/>
        <w:rPr>
          <w:b/>
          <w:sz w:val="28"/>
          <w:szCs w:val="28"/>
        </w:rPr>
      </w:pPr>
      <w:r>
        <w:rPr>
          <w:b/>
          <w:color w:val="000000"/>
          <w:sz w:val="28"/>
          <w:szCs w:val="28"/>
        </w:rPr>
        <w:t>Литература:</w:t>
      </w:r>
    </w:p>
    <w:p w:rsidR="006433EA" w:rsidRDefault="006433EA">
      <w:pPr>
        <w:shd w:val="clear" w:color="auto" w:fill="FFFFFF"/>
        <w:ind w:firstLine="567"/>
        <w:rPr>
          <w:color w:val="000000"/>
          <w:sz w:val="24"/>
          <w:szCs w:val="24"/>
        </w:rPr>
      </w:pP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Конституция Российской Федерации </w:t>
      </w:r>
      <w:smartTag w:uri="urn:schemas-microsoft-com:office:smarttags" w:element="metricconverter">
        <w:smartTagPr>
          <w:attr w:name="ProductID" w:val="1993 г"/>
        </w:smartTagPr>
        <w:r>
          <w:rPr>
            <w:color w:val="000000"/>
            <w:sz w:val="24"/>
            <w:szCs w:val="24"/>
          </w:rPr>
          <w:t>1993 г</w:t>
        </w:r>
      </w:smartTag>
      <w:r>
        <w:rPr>
          <w:color w:val="000000"/>
          <w:sz w:val="24"/>
          <w:szCs w:val="24"/>
        </w:rPr>
        <w:t>.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Алексеев С. С. </w:t>
      </w:r>
      <w:r>
        <w:rPr>
          <w:color w:val="000000"/>
          <w:sz w:val="24"/>
          <w:szCs w:val="24"/>
        </w:rPr>
        <w:t>Теория права. М., 1995.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Баранов В. М. </w:t>
      </w:r>
      <w:r>
        <w:rPr>
          <w:color w:val="000000"/>
          <w:sz w:val="24"/>
          <w:szCs w:val="24"/>
        </w:rPr>
        <w:t>Истинность норм советского права. Саратов, 1989.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Дюрягин И. Я. </w:t>
      </w:r>
      <w:r>
        <w:rPr>
          <w:color w:val="000000"/>
          <w:sz w:val="24"/>
          <w:szCs w:val="24"/>
        </w:rPr>
        <w:t>Применение норм советского права. Сверд</w:t>
      </w:r>
      <w:r>
        <w:rPr>
          <w:color w:val="000000"/>
          <w:sz w:val="24"/>
          <w:szCs w:val="24"/>
        </w:rPr>
        <w:softHyphen/>
        <w:t>ловск, 1976.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Дюрягин </w:t>
      </w:r>
      <w:r>
        <w:rPr>
          <w:color w:val="000000"/>
          <w:sz w:val="24"/>
          <w:szCs w:val="24"/>
        </w:rPr>
        <w:t xml:space="preserve">И. </w:t>
      </w:r>
      <w:r>
        <w:rPr>
          <w:iCs/>
          <w:color w:val="000000"/>
          <w:sz w:val="24"/>
          <w:szCs w:val="24"/>
        </w:rPr>
        <w:t xml:space="preserve">Я. </w:t>
      </w:r>
      <w:r>
        <w:rPr>
          <w:color w:val="000000"/>
          <w:sz w:val="24"/>
          <w:szCs w:val="24"/>
        </w:rPr>
        <w:t xml:space="preserve">Право и управление. М., 1981. Гл. </w:t>
      </w:r>
      <w:r>
        <w:rPr>
          <w:color w:val="000000"/>
          <w:sz w:val="24"/>
          <w:szCs w:val="24"/>
          <w:lang w:val="en-US"/>
        </w:rPr>
        <w:t>IV</w:t>
      </w:r>
      <w:r>
        <w:rPr>
          <w:color w:val="000000"/>
          <w:sz w:val="24"/>
          <w:szCs w:val="24"/>
        </w:rPr>
        <w:t>—</w:t>
      </w:r>
      <w:r>
        <w:rPr>
          <w:color w:val="000000"/>
          <w:sz w:val="24"/>
          <w:szCs w:val="24"/>
          <w:lang w:val="en-US"/>
        </w:rPr>
        <w:t>VI</w:t>
      </w:r>
      <w:r>
        <w:rPr>
          <w:color w:val="000000"/>
          <w:sz w:val="24"/>
          <w:szCs w:val="24"/>
        </w:rPr>
        <w:t>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Коренев А. П. </w:t>
      </w:r>
      <w:r>
        <w:rPr>
          <w:color w:val="000000"/>
          <w:sz w:val="24"/>
          <w:szCs w:val="24"/>
        </w:rPr>
        <w:t>Нормы административного права и их при</w:t>
      </w:r>
      <w:r>
        <w:rPr>
          <w:color w:val="000000"/>
          <w:sz w:val="24"/>
          <w:szCs w:val="24"/>
        </w:rPr>
        <w:softHyphen/>
        <w:t>менение. М., 1987.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  <w:sectPr w:rsidR="006433EA">
          <w:pgSz w:w="11909" w:h="16834"/>
          <w:pgMar w:top="1134" w:right="1134" w:bottom="1134" w:left="1134" w:header="720" w:footer="720" w:gutter="0"/>
          <w:cols w:space="60"/>
          <w:noEndnote/>
        </w:sectPr>
      </w:pP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Лазарев В. В. </w:t>
      </w:r>
      <w:r>
        <w:rPr>
          <w:color w:val="000000"/>
          <w:sz w:val="24"/>
          <w:szCs w:val="24"/>
        </w:rPr>
        <w:t>Применение советского права. Казань, 1972.</w:t>
      </w:r>
    </w:p>
    <w:p w:rsidR="006433EA" w:rsidRDefault="006433EA">
      <w:pPr>
        <w:shd w:val="clear" w:color="auto" w:fill="FFFFFF"/>
        <w:ind w:right="29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Лазарев В. В. </w:t>
      </w:r>
      <w:r>
        <w:rPr>
          <w:color w:val="000000"/>
          <w:sz w:val="24"/>
          <w:szCs w:val="24"/>
        </w:rPr>
        <w:t>Пробелы в праве и пути их устранения. Ка</w:t>
      </w:r>
      <w:r>
        <w:rPr>
          <w:color w:val="000000"/>
          <w:sz w:val="24"/>
          <w:szCs w:val="24"/>
        </w:rPr>
        <w:softHyphen/>
        <w:t>зань, 1974.</w:t>
      </w:r>
    </w:p>
    <w:p w:rsidR="006433EA" w:rsidRDefault="006433EA">
      <w:pPr>
        <w:shd w:val="clear" w:color="auto" w:fill="FFFFFF"/>
        <w:ind w:right="19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Лазарев В. В. </w:t>
      </w:r>
      <w:r>
        <w:rPr>
          <w:color w:val="000000"/>
          <w:sz w:val="24"/>
          <w:szCs w:val="24"/>
        </w:rPr>
        <w:t>Эффективность правоприменительных актов. Казань, 1975.</w:t>
      </w:r>
    </w:p>
    <w:p w:rsidR="006433EA" w:rsidRDefault="006433EA">
      <w:pPr>
        <w:shd w:val="clear" w:color="auto" w:fill="FFFFFF"/>
        <w:ind w:right="19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Лазарев В. В. </w:t>
      </w:r>
      <w:r>
        <w:rPr>
          <w:color w:val="000000"/>
          <w:sz w:val="24"/>
          <w:szCs w:val="24"/>
        </w:rPr>
        <w:t>Социально-психологические аспекты приме</w:t>
      </w:r>
      <w:r>
        <w:rPr>
          <w:color w:val="000000"/>
          <w:sz w:val="24"/>
          <w:szCs w:val="24"/>
        </w:rPr>
        <w:softHyphen/>
        <w:t>нения права. Казань, 1982.</w:t>
      </w:r>
    </w:p>
    <w:p w:rsidR="006433EA" w:rsidRDefault="006433EA">
      <w:pPr>
        <w:shd w:val="clear" w:color="auto" w:fill="FFFFFF"/>
        <w:ind w:right="19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Лазарев В. В., Левченко </w:t>
      </w:r>
      <w:r>
        <w:rPr>
          <w:color w:val="000000"/>
          <w:sz w:val="24"/>
          <w:szCs w:val="24"/>
        </w:rPr>
        <w:t xml:space="preserve">И. </w:t>
      </w:r>
      <w:r>
        <w:rPr>
          <w:iCs/>
          <w:color w:val="000000"/>
          <w:sz w:val="24"/>
          <w:szCs w:val="24"/>
        </w:rPr>
        <w:t xml:space="preserve">П. </w:t>
      </w:r>
      <w:r>
        <w:rPr>
          <w:color w:val="000000"/>
          <w:sz w:val="24"/>
          <w:szCs w:val="24"/>
        </w:rPr>
        <w:t>Правоприменительная дея</w:t>
      </w:r>
      <w:r>
        <w:rPr>
          <w:color w:val="000000"/>
          <w:sz w:val="24"/>
          <w:szCs w:val="24"/>
        </w:rPr>
        <w:softHyphen/>
        <w:t>тельность органов внутренних дел. М., 1989.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Мостков М. К. </w:t>
      </w:r>
      <w:r>
        <w:rPr>
          <w:color w:val="000000"/>
          <w:sz w:val="24"/>
          <w:szCs w:val="24"/>
        </w:rPr>
        <w:t>Проблемы реализации права. Иркутск, 1988.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Малько А. В. </w:t>
      </w:r>
      <w:r>
        <w:rPr>
          <w:color w:val="000000"/>
          <w:sz w:val="24"/>
          <w:szCs w:val="24"/>
        </w:rPr>
        <w:t>Стимулы и ограничения в праве. Теоретико-информационный аспект. Саратов, 1994,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Осипов А. В. </w:t>
      </w:r>
      <w:r>
        <w:rPr>
          <w:color w:val="000000"/>
          <w:sz w:val="24"/>
          <w:szCs w:val="24"/>
        </w:rPr>
        <w:t>Понятие и характерные черты соблюдения норм права // Вопросы теории государства и права. Саратов, 1998. С. 72—82.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color w:val="000000"/>
          <w:sz w:val="24"/>
          <w:szCs w:val="24"/>
        </w:rPr>
        <w:t>Правоприменение в советском государстве. М., 1985.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Протасов В. Н. </w:t>
      </w:r>
      <w:r>
        <w:rPr>
          <w:bCs/>
          <w:color w:val="000000"/>
          <w:sz w:val="24"/>
          <w:szCs w:val="24"/>
        </w:rPr>
        <w:t xml:space="preserve">Юридическая </w:t>
      </w:r>
      <w:r>
        <w:rPr>
          <w:color w:val="000000"/>
          <w:sz w:val="24"/>
          <w:szCs w:val="24"/>
        </w:rPr>
        <w:t>процедура. М., 1991.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Разин Л. М. </w:t>
      </w:r>
      <w:r>
        <w:rPr>
          <w:color w:val="000000"/>
          <w:sz w:val="24"/>
          <w:szCs w:val="24"/>
        </w:rPr>
        <w:t>Нормативные и правоприменительные акты органов внутренних дел. М., 1969.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Фаткуллин Ф. Н., Чулюкин Л. Д. </w:t>
      </w:r>
      <w:r>
        <w:rPr>
          <w:color w:val="000000"/>
          <w:sz w:val="24"/>
          <w:szCs w:val="24"/>
        </w:rPr>
        <w:t>Социальная ценность и эффективность правовой нормы. Казань, 1977.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Черданцев М. К. </w:t>
      </w:r>
      <w:r>
        <w:rPr>
          <w:color w:val="000000"/>
          <w:sz w:val="24"/>
          <w:szCs w:val="24"/>
        </w:rPr>
        <w:t>Проблемы реализации права. Иркутск, 1988.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Черкасов </w:t>
      </w:r>
      <w:r>
        <w:rPr>
          <w:iCs/>
          <w:color w:val="000000"/>
          <w:sz w:val="24"/>
          <w:szCs w:val="24"/>
        </w:rPr>
        <w:t xml:space="preserve">А. Д. </w:t>
      </w:r>
      <w:r>
        <w:rPr>
          <w:color w:val="000000"/>
          <w:sz w:val="24"/>
          <w:szCs w:val="24"/>
        </w:rPr>
        <w:t>Органы внутренних дел как субъекты при</w:t>
      </w:r>
      <w:r>
        <w:rPr>
          <w:color w:val="000000"/>
          <w:sz w:val="24"/>
          <w:szCs w:val="24"/>
        </w:rPr>
        <w:softHyphen/>
        <w:t>менения права // Вопросы теории государства и права. Сара</w:t>
      </w:r>
      <w:r>
        <w:rPr>
          <w:color w:val="000000"/>
          <w:sz w:val="24"/>
          <w:szCs w:val="24"/>
        </w:rPr>
        <w:softHyphen/>
        <w:t>тов, 1986.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Халфина Р. О. </w:t>
      </w:r>
      <w:r>
        <w:rPr>
          <w:color w:val="000000"/>
          <w:sz w:val="24"/>
          <w:szCs w:val="24"/>
        </w:rPr>
        <w:t>Необходимые условия действенности пра</w:t>
      </w:r>
      <w:r>
        <w:rPr>
          <w:color w:val="000000"/>
          <w:sz w:val="24"/>
          <w:szCs w:val="24"/>
        </w:rPr>
        <w:softHyphen/>
        <w:t>ва // Сов. гос-во и право. 1990. № 3.</w:t>
      </w:r>
    </w:p>
    <w:p w:rsidR="006433EA" w:rsidRDefault="006433EA">
      <w:pPr>
        <w:shd w:val="clear" w:color="auto" w:fill="FFFFFF"/>
        <w:ind w:right="2"/>
        <w:jc w:val="center"/>
        <w:rPr>
          <w:b/>
          <w:bCs/>
          <w:color w:val="000000"/>
          <w:sz w:val="28"/>
          <w:szCs w:val="28"/>
        </w:rPr>
      </w:pPr>
    </w:p>
    <w:p w:rsidR="006433EA" w:rsidRDefault="006433EA">
      <w:pPr>
        <w:shd w:val="clear" w:color="auto" w:fill="FFFFFF"/>
        <w:ind w:right="2"/>
        <w:jc w:val="center"/>
        <w:rPr>
          <w:b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Тема 30. Толкование норм права</w:t>
      </w:r>
    </w:p>
    <w:p w:rsidR="006433EA" w:rsidRDefault="006433EA">
      <w:pPr>
        <w:shd w:val="clear" w:color="auto" w:fill="FFFFFF"/>
        <w:ind w:right="4992" w:firstLine="567"/>
        <w:rPr>
          <w:color w:val="000000"/>
          <w:sz w:val="24"/>
          <w:szCs w:val="24"/>
        </w:rPr>
      </w:pPr>
    </w:p>
    <w:p w:rsidR="006433EA" w:rsidRDefault="006433EA">
      <w:pPr>
        <w:shd w:val="clear" w:color="auto" w:fill="FFFFFF"/>
        <w:ind w:right="4992"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ПЛАН </w:t>
      </w:r>
    </w:p>
    <w:p w:rsidR="006433EA" w:rsidRDefault="006433EA">
      <w:pPr>
        <w:shd w:val="clear" w:color="auto" w:fill="FFFFFF"/>
        <w:ind w:right="4992" w:firstLine="567"/>
        <w:rPr>
          <w:sz w:val="24"/>
          <w:szCs w:val="24"/>
        </w:rPr>
      </w:pPr>
      <w:r>
        <w:rPr>
          <w:color w:val="000000"/>
          <w:sz w:val="24"/>
          <w:szCs w:val="24"/>
        </w:rPr>
        <w:t>Введение</w:t>
      </w:r>
    </w:p>
    <w:p w:rsidR="006433EA" w:rsidRDefault="006433EA">
      <w:pPr>
        <w:numPr>
          <w:ilvl w:val="0"/>
          <w:numId w:val="71"/>
        </w:numPr>
        <w:shd w:val="clear" w:color="auto" w:fill="FFFFFF"/>
        <w:tabs>
          <w:tab w:val="left" w:pos="710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Толкование норм права: понятие и необходимость.</w:t>
      </w:r>
    </w:p>
    <w:p w:rsidR="006433EA" w:rsidRDefault="006433EA">
      <w:pPr>
        <w:numPr>
          <w:ilvl w:val="0"/>
          <w:numId w:val="71"/>
        </w:numPr>
        <w:shd w:val="clear" w:color="auto" w:fill="FFFFFF"/>
        <w:tabs>
          <w:tab w:val="left" w:pos="710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Виды толкования норм права.</w:t>
      </w:r>
    </w:p>
    <w:p w:rsidR="006433EA" w:rsidRDefault="006433EA">
      <w:pPr>
        <w:numPr>
          <w:ilvl w:val="0"/>
          <w:numId w:val="71"/>
        </w:numPr>
        <w:shd w:val="clear" w:color="auto" w:fill="FFFFFF"/>
        <w:tabs>
          <w:tab w:val="left" w:pos="710"/>
        </w:tabs>
        <w:ind w:right="2688"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Акты толкования норм права.</w:t>
      </w:r>
      <w:r>
        <w:rPr>
          <w:color w:val="000000"/>
          <w:sz w:val="24"/>
          <w:szCs w:val="24"/>
        </w:rPr>
        <w:br/>
        <w:t xml:space="preserve">         Заключение.</w:t>
      </w:r>
    </w:p>
    <w:p w:rsidR="006433EA" w:rsidRDefault="006433EA">
      <w:pPr>
        <w:shd w:val="clear" w:color="auto" w:fill="FFFFFF"/>
        <w:ind w:right="2"/>
        <w:jc w:val="center"/>
        <w:rPr>
          <w:b/>
          <w:bCs/>
          <w:color w:val="000000"/>
          <w:sz w:val="28"/>
          <w:szCs w:val="28"/>
        </w:rPr>
      </w:pPr>
    </w:p>
    <w:p w:rsidR="006433EA" w:rsidRDefault="006433EA">
      <w:pPr>
        <w:shd w:val="clear" w:color="auto" w:fill="FFFFFF"/>
        <w:ind w:right="2"/>
        <w:jc w:val="center"/>
        <w:rPr>
          <w:b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Литература:</w:t>
      </w:r>
    </w:p>
    <w:p w:rsidR="006433EA" w:rsidRDefault="006433EA">
      <w:pPr>
        <w:shd w:val="clear" w:color="auto" w:fill="FFFFFF"/>
        <w:ind w:firstLine="567"/>
        <w:rPr>
          <w:color w:val="000000"/>
          <w:sz w:val="24"/>
          <w:szCs w:val="24"/>
        </w:rPr>
      </w:pP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Конституция Российской Федерации </w:t>
      </w:r>
      <w:smartTag w:uri="urn:schemas-microsoft-com:office:smarttags" w:element="metricconverter">
        <w:smartTagPr>
          <w:attr w:name="ProductID" w:val="1993 г"/>
        </w:smartTagPr>
        <w:r>
          <w:rPr>
            <w:color w:val="000000"/>
            <w:sz w:val="24"/>
            <w:szCs w:val="24"/>
          </w:rPr>
          <w:t>1993 г</w:t>
        </w:r>
      </w:smartTag>
      <w:r>
        <w:rPr>
          <w:color w:val="000000"/>
          <w:sz w:val="24"/>
          <w:szCs w:val="24"/>
        </w:rPr>
        <w:t>.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Алексеев С. С. </w:t>
      </w:r>
      <w:r>
        <w:rPr>
          <w:color w:val="000000"/>
          <w:sz w:val="24"/>
          <w:szCs w:val="24"/>
        </w:rPr>
        <w:t>Теория права. М., 1995.</w:t>
      </w:r>
    </w:p>
    <w:p w:rsidR="006433EA" w:rsidRDefault="006433EA">
      <w:pPr>
        <w:shd w:val="clear" w:color="auto" w:fill="FFFFFF"/>
        <w:ind w:firstLine="567"/>
        <w:rPr>
          <w:color w:val="000000"/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Вопленко Н. Н. </w:t>
      </w:r>
      <w:r>
        <w:rPr>
          <w:color w:val="000000"/>
          <w:sz w:val="24"/>
          <w:szCs w:val="24"/>
        </w:rPr>
        <w:t>Официальное толкование норм. М., 1976.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Вопленко Н. Н. </w:t>
      </w:r>
      <w:r>
        <w:rPr>
          <w:color w:val="000000"/>
          <w:sz w:val="24"/>
          <w:szCs w:val="24"/>
        </w:rPr>
        <w:t>Социалистическая законность и примене</w:t>
      </w:r>
      <w:r>
        <w:rPr>
          <w:color w:val="000000"/>
          <w:sz w:val="24"/>
          <w:szCs w:val="24"/>
        </w:rPr>
        <w:softHyphen/>
        <w:t>ние права. Саратов, 1983.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Дроздов Г. В. Правовая природа разъяснений закона выс</w:t>
      </w:r>
      <w:r>
        <w:rPr>
          <w:color w:val="000000"/>
          <w:sz w:val="24"/>
          <w:szCs w:val="24"/>
        </w:rPr>
        <w:softHyphen/>
        <w:t>шими органами судебной власти // Сов. г</w:t>
      </w:r>
      <w:r>
        <w:rPr>
          <w:color w:val="000000"/>
          <w:sz w:val="24"/>
          <w:szCs w:val="24"/>
          <w:lang w:val="en-US"/>
        </w:rPr>
        <w:t>oc</w:t>
      </w:r>
      <w:r>
        <w:rPr>
          <w:color w:val="000000"/>
          <w:sz w:val="24"/>
          <w:szCs w:val="24"/>
        </w:rPr>
        <w:t>-во и право. 1992. № 1.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Дюрягин И. Я. </w:t>
      </w:r>
      <w:r>
        <w:rPr>
          <w:color w:val="000000"/>
          <w:sz w:val="24"/>
          <w:szCs w:val="24"/>
        </w:rPr>
        <w:t>Применение норм советского права. Сверд</w:t>
      </w:r>
      <w:r>
        <w:rPr>
          <w:color w:val="000000"/>
          <w:sz w:val="24"/>
          <w:szCs w:val="24"/>
        </w:rPr>
        <w:softHyphen/>
        <w:t>ловск, 1976.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Дюрягин Н. Я. </w:t>
      </w:r>
      <w:r>
        <w:rPr>
          <w:color w:val="000000"/>
          <w:sz w:val="24"/>
          <w:szCs w:val="24"/>
        </w:rPr>
        <w:t xml:space="preserve">Право и управление. М., 1981. Гл. </w:t>
      </w:r>
      <w:r>
        <w:rPr>
          <w:color w:val="000000"/>
          <w:sz w:val="24"/>
          <w:szCs w:val="24"/>
          <w:lang w:val="en-US"/>
        </w:rPr>
        <w:t>IV</w:t>
      </w:r>
      <w:r>
        <w:rPr>
          <w:color w:val="000000"/>
          <w:sz w:val="24"/>
          <w:szCs w:val="24"/>
        </w:rPr>
        <w:t>—</w:t>
      </w:r>
      <w:r>
        <w:rPr>
          <w:color w:val="000000"/>
          <w:sz w:val="24"/>
          <w:szCs w:val="24"/>
          <w:lang w:val="en-US"/>
        </w:rPr>
        <w:t>VI</w:t>
      </w:r>
      <w:r>
        <w:rPr>
          <w:color w:val="000000"/>
          <w:sz w:val="24"/>
          <w:szCs w:val="24"/>
        </w:rPr>
        <w:t>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Коренев А. П. </w:t>
      </w:r>
      <w:r>
        <w:rPr>
          <w:color w:val="000000"/>
          <w:sz w:val="24"/>
          <w:szCs w:val="24"/>
        </w:rPr>
        <w:t>Нормы административного права и их при</w:t>
      </w:r>
      <w:r>
        <w:rPr>
          <w:color w:val="000000"/>
          <w:sz w:val="24"/>
          <w:szCs w:val="24"/>
        </w:rPr>
        <w:softHyphen/>
        <w:t>менение. Л., 1987.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Лазарев В. В. </w:t>
      </w:r>
      <w:r>
        <w:rPr>
          <w:color w:val="000000"/>
          <w:sz w:val="24"/>
          <w:szCs w:val="24"/>
        </w:rPr>
        <w:t>Применение советского права. Казань, 1972.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Лазарев В. В. </w:t>
      </w:r>
      <w:r>
        <w:rPr>
          <w:color w:val="000000"/>
          <w:sz w:val="24"/>
          <w:szCs w:val="24"/>
        </w:rPr>
        <w:t>Пробелы в праве и пути их устранения. Ка</w:t>
      </w:r>
      <w:r>
        <w:rPr>
          <w:color w:val="000000"/>
          <w:sz w:val="24"/>
          <w:szCs w:val="24"/>
        </w:rPr>
        <w:softHyphen/>
        <w:t>зань, 1974.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Лазарев В. В. </w:t>
      </w:r>
      <w:r>
        <w:rPr>
          <w:color w:val="000000"/>
          <w:sz w:val="24"/>
          <w:szCs w:val="24"/>
        </w:rPr>
        <w:t>Пробелы в праве. М., 1969.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Лазарев В. В. </w:t>
      </w:r>
      <w:r>
        <w:rPr>
          <w:color w:val="000000"/>
          <w:sz w:val="24"/>
          <w:szCs w:val="24"/>
        </w:rPr>
        <w:t>Эффективность правоприменительных актов. Казань, 1975.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Лазарев В. В. </w:t>
      </w:r>
      <w:r>
        <w:rPr>
          <w:color w:val="000000"/>
          <w:sz w:val="24"/>
          <w:szCs w:val="24"/>
        </w:rPr>
        <w:t>Социально-психологические аспекты приме</w:t>
      </w:r>
      <w:r>
        <w:rPr>
          <w:color w:val="000000"/>
          <w:sz w:val="24"/>
          <w:szCs w:val="24"/>
        </w:rPr>
        <w:softHyphen/>
        <w:t>нения права. Казань, 1982.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Маликов М. К. </w:t>
      </w:r>
      <w:r>
        <w:rPr>
          <w:color w:val="000000"/>
          <w:sz w:val="24"/>
          <w:szCs w:val="24"/>
        </w:rPr>
        <w:t>Проблемы реализации права. Иркутск, 1988.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color w:val="000000"/>
          <w:sz w:val="24"/>
          <w:szCs w:val="24"/>
        </w:rPr>
        <w:t>Правоприменение в Советском государстве. М., 1985.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Розин Л. М. </w:t>
      </w:r>
      <w:r>
        <w:rPr>
          <w:color w:val="000000"/>
          <w:sz w:val="24"/>
          <w:szCs w:val="24"/>
        </w:rPr>
        <w:t>Нормативные и правоприменительные акты органов внутренних дел. М., 1969.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Самощенко И. С., Сырых В. М. </w:t>
      </w:r>
      <w:r>
        <w:rPr>
          <w:color w:val="000000"/>
          <w:sz w:val="24"/>
          <w:szCs w:val="24"/>
        </w:rPr>
        <w:t>Диалектика и методы тол</w:t>
      </w:r>
      <w:r>
        <w:rPr>
          <w:color w:val="000000"/>
          <w:sz w:val="24"/>
          <w:szCs w:val="24"/>
        </w:rPr>
        <w:softHyphen/>
        <w:t>кования права // Труды ВНИИСЗ. Т. 6. Проблемы совершенст</w:t>
      </w:r>
      <w:r>
        <w:rPr>
          <w:color w:val="000000"/>
          <w:sz w:val="24"/>
          <w:szCs w:val="24"/>
        </w:rPr>
        <w:softHyphen/>
        <w:t>вования законодательства. М., 1976.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color w:val="000000"/>
          <w:sz w:val="24"/>
          <w:szCs w:val="24"/>
        </w:rPr>
        <w:t>Спасов Б. Б. Закон и его толкование. М.,  1986.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Тимофеев М. С. </w:t>
      </w:r>
      <w:r>
        <w:rPr>
          <w:color w:val="000000"/>
          <w:sz w:val="24"/>
          <w:szCs w:val="24"/>
        </w:rPr>
        <w:t>Место и роль толкования права в деятель</w:t>
      </w:r>
      <w:r>
        <w:rPr>
          <w:color w:val="000000"/>
          <w:sz w:val="24"/>
          <w:szCs w:val="24"/>
        </w:rPr>
        <w:softHyphen/>
        <w:t>ности органов внутренних дел; Автореф... дис. канд. юрид. наук. М., 1980.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Черданцев А. Ф. </w:t>
      </w:r>
      <w:r>
        <w:rPr>
          <w:color w:val="000000"/>
          <w:sz w:val="24"/>
          <w:szCs w:val="24"/>
        </w:rPr>
        <w:t>Толкование советского права. М., 1979.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Халфина Р. О. </w:t>
      </w:r>
      <w:r>
        <w:rPr>
          <w:color w:val="000000"/>
          <w:sz w:val="24"/>
          <w:szCs w:val="24"/>
        </w:rPr>
        <w:t>Необходимые условия действенности пра</w:t>
      </w:r>
      <w:r>
        <w:rPr>
          <w:color w:val="000000"/>
          <w:sz w:val="24"/>
          <w:szCs w:val="24"/>
        </w:rPr>
        <w:softHyphen/>
        <w:t>ва // Сов. гос-во и право. 1990. № 3.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Юсупов В. А. </w:t>
      </w:r>
      <w:r>
        <w:rPr>
          <w:color w:val="000000"/>
          <w:sz w:val="24"/>
          <w:szCs w:val="24"/>
        </w:rPr>
        <w:t>Правоприменительная деятельность органов управления. М., 1979.</w:t>
      </w:r>
    </w:p>
    <w:p w:rsidR="006433EA" w:rsidRDefault="006433EA">
      <w:pPr>
        <w:shd w:val="clear" w:color="auto" w:fill="FFFFFF"/>
        <w:ind w:right="2"/>
        <w:jc w:val="center"/>
        <w:rPr>
          <w:b/>
          <w:bCs/>
          <w:color w:val="000000"/>
          <w:sz w:val="28"/>
          <w:szCs w:val="28"/>
        </w:rPr>
      </w:pPr>
    </w:p>
    <w:p w:rsidR="006433EA" w:rsidRDefault="006433EA">
      <w:pPr>
        <w:shd w:val="clear" w:color="auto" w:fill="FFFFFF"/>
        <w:ind w:right="2"/>
        <w:jc w:val="center"/>
        <w:rPr>
          <w:b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Тема 31. Механизм правового регулирования</w:t>
      </w:r>
    </w:p>
    <w:p w:rsidR="006433EA" w:rsidRDefault="006433EA">
      <w:pPr>
        <w:shd w:val="clear" w:color="auto" w:fill="FFFFFF"/>
        <w:ind w:right="4646" w:firstLine="567"/>
        <w:rPr>
          <w:color w:val="000000"/>
          <w:sz w:val="24"/>
          <w:szCs w:val="24"/>
        </w:rPr>
      </w:pPr>
    </w:p>
    <w:p w:rsidR="006433EA" w:rsidRDefault="006433EA">
      <w:pPr>
        <w:shd w:val="clear" w:color="auto" w:fill="FFFFFF"/>
        <w:ind w:right="4646"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ПЛАН </w:t>
      </w:r>
    </w:p>
    <w:p w:rsidR="006433EA" w:rsidRDefault="006433EA">
      <w:pPr>
        <w:shd w:val="clear" w:color="auto" w:fill="FFFFFF"/>
        <w:ind w:right="4646" w:firstLine="567"/>
        <w:rPr>
          <w:sz w:val="24"/>
          <w:szCs w:val="24"/>
        </w:rPr>
      </w:pPr>
      <w:r>
        <w:rPr>
          <w:color w:val="000000"/>
          <w:sz w:val="24"/>
          <w:szCs w:val="24"/>
        </w:rPr>
        <w:t>Введение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color w:val="000000"/>
          <w:sz w:val="24"/>
          <w:szCs w:val="24"/>
        </w:rPr>
        <w:t>1. Понятие,  содержание и методы правового регулиро</w:t>
      </w:r>
      <w:r>
        <w:rPr>
          <w:color w:val="000000"/>
          <w:sz w:val="24"/>
          <w:szCs w:val="24"/>
        </w:rPr>
        <w:softHyphen/>
        <w:t>вания.</w:t>
      </w:r>
    </w:p>
    <w:p w:rsidR="006433EA" w:rsidRDefault="006433EA">
      <w:pPr>
        <w:numPr>
          <w:ilvl w:val="0"/>
          <w:numId w:val="72"/>
        </w:numPr>
        <w:shd w:val="clear" w:color="auto" w:fill="FFFFFF"/>
        <w:tabs>
          <w:tab w:val="left" w:pos="672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Структура механизма правового регулирования.</w:t>
      </w:r>
    </w:p>
    <w:p w:rsidR="006433EA" w:rsidRDefault="006433EA">
      <w:pPr>
        <w:numPr>
          <w:ilvl w:val="0"/>
          <w:numId w:val="72"/>
        </w:numPr>
        <w:shd w:val="clear" w:color="auto" w:fill="FFFFFF"/>
        <w:tabs>
          <w:tab w:val="left" w:pos="672"/>
        </w:tabs>
        <w:ind w:right="1152"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Эффективность правового регулирования.</w:t>
      </w:r>
      <w:r>
        <w:rPr>
          <w:color w:val="000000"/>
          <w:sz w:val="24"/>
          <w:szCs w:val="24"/>
        </w:rPr>
        <w:br/>
        <w:t xml:space="preserve">         Заключение</w:t>
      </w:r>
    </w:p>
    <w:p w:rsidR="006433EA" w:rsidRDefault="006433EA">
      <w:pPr>
        <w:shd w:val="clear" w:color="auto" w:fill="FFFFFF"/>
        <w:ind w:right="2"/>
        <w:jc w:val="center"/>
        <w:rPr>
          <w:b/>
          <w:color w:val="000000"/>
          <w:sz w:val="28"/>
          <w:szCs w:val="28"/>
        </w:rPr>
      </w:pPr>
    </w:p>
    <w:p w:rsidR="006433EA" w:rsidRDefault="006433EA">
      <w:pPr>
        <w:shd w:val="clear" w:color="auto" w:fill="FFFFFF"/>
        <w:ind w:right="2"/>
        <w:jc w:val="center"/>
        <w:rPr>
          <w:b/>
          <w:sz w:val="28"/>
          <w:szCs w:val="28"/>
        </w:rPr>
      </w:pPr>
      <w:r>
        <w:rPr>
          <w:b/>
          <w:color w:val="000000"/>
          <w:sz w:val="28"/>
          <w:szCs w:val="28"/>
        </w:rPr>
        <w:t>Литература:</w:t>
      </w:r>
    </w:p>
    <w:p w:rsidR="006433EA" w:rsidRDefault="006433EA">
      <w:pPr>
        <w:shd w:val="clear" w:color="auto" w:fill="FFFFFF"/>
        <w:ind w:right="29" w:firstLine="567"/>
        <w:jc w:val="both"/>
        <w:rPr>
          <w:iCs/>
          <w:color w:val="000000"/>
          <w:sz w:val="24"/>
          <w:szCs w:val="24"/>
        </w:rPr>
      </w:pPr>
    </w:p>
    <w:p w:rsidR="006433EA" w:rsidRDefault="006433EA">
      <w:pPr>
        <w:shd w:val="clear" w:color="auto" w:fill="FFFFFF"/>
        <w:ind w:right="29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Алексеев </w:t>
      </w:r>
      <w:r>
        <w:rPr>
          <w:color w:val="000000"/>
          <w:sz w:val="24"/>
          <w:szCs w:val="24"/>
        </w:rPr>
        <w:t>С. С. Механизм правового регулирования в социа</w:t>
      </w:r>
      <w:r>
        <w:rPr>
          <w:color w:val="000000"/>
          <w:sz w:val="24"/>
          <w:szCs w:val="24"/>
        </w:rPr>
        <w:softHyphen/>
        <w:t>листическом государстве. М, 1966.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Алексеев С. С. </w:t>
      </w:r>
      <w:r>
        <w:rPr>
          <w:color w:val="000000"/>
          <w:sz w:val="24"/>
          <w:szCs w:val="24"/>
        </w:rPr>
        <w:t xml:space="preserve">Общая теория права. Т. </w:t>
      </w:r>
      <w:smartTag w:uri="urn:schemas-microsoft-com:office:smarttags" w:element="metricconverter">
        <w:smartTagPr>
          <w:attr w:name="ProductID" w:val="2. М"/>
        </w:smartTagPr>
        <w:r>
          <w:rPr>
            <w:color w:val="000000"/>
            <w:sz w:val="24"/>
            <w:szCs w:val="24"/>
          </w:rPr>
          <w:t>2. М</w:t>
        </w:r>
      </w:smartTag>
      <w:r>
        <w:rPr>
          <w:color w:val="000000"/>
          <w:sz w:val="24"/>
          <w:szCs w:val="24"/>
        </w:rPr>
        <w:t>., 1982.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Алексеев С. С. </w:t>
      </w:r>
      <w:r>
        <w:rPr>
          <w:color w:val="000000"/>
          <w:sz w:val="24"/>
          <w:szCs w:val="24"/>
        </w:rPr>
        <w:t>Теория права. 2-е изд. М., 1995.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Гойман В. И. </w:t>
      </w:r>
      <w:r>
        <w:rPr>
          <w:color w:val="000000"/>
          <w:sz w:val="24"/>
          <w:szCs w:val="24"/>
        </w:rPr>
        <w:t>Действие права (методологический анализ). М., 1992.</w:t>
      </w:r>
    </w:p>
    <w:p w:rsidR="006433EA" w:rsidRDefault="006433EA">
      <w:pPr>
        <w:shd w:val="clear" w:color="auto" w:fill="FFFFFF"/>
        <w:ind w:right="29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Горшенев </w:t>
      </w:r>
      <w:r>
        <w:rPr>
          <w:iCs/>
          <w:color w:val="000000"/>
          <w:sz w:val="24"/>
          <w:szCs w:val="24"/>
        </w:rPr>
        <w:t xml:space="preserve">В. М. </w:t>
      </w:r>
      <w:r>
        <w:rPr>
          <w:color w:val="000000"/>
          <w:sz w:val="24"/>
          <w:szCs w:val="24"/>
        </w:rPr>
        <w:t>Способы и организационные формы право</w:t>
      </w:r>
      <w:r>
        <w:rPr>
          <w:color w:val="000000"/>
          <w:sz w:val="24"/>
          <w:szCs w:val="24"/>
        </w:rPr>
        <w:softHyphen/>
        <w:t>вого регулирования в социалистическом обществе. М., 1972.</w:t>
      </w:r>
    </w:p>
    <w:p w:rsidR="006433EA" w:rsidRDefault="006433EA">
      <w:pPr>
        <w:shd w:val="clear" w:color="auto" w:fill="FFFFFF"/>
        <w:ind w:right="19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Горшенев В. М., Шахов </w:t>
      </w:r>
      <w:r>
        <w:rPr>
          <w:color w:val="000000"/>
          <w:sz w:val="24"/>
          <w:szCs w:val="24"/>
        </w:rPr>
        <w:t>И. В. Контроль как правовая форма деятельности. М., 1987.</w:t>
      </w:r>
    </w:p>
    <w:p w:rsidR="006433EA" w:rsidRDefault="006433EA">
      <w:pPr>
        <w:shd w:val="clear" w:color="auto" w:fill="FFFFFF"/>
        <w:ind w:right="19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Кудрявцев В. Н. </w:t>
      </w:r>
      <w:r>
        <w:rPr>
          <w:color w:val="000000"/>
          <w:sz w:val="24"/>
          <w:szCs w:val="24"/>
        </w:rPr>
        <w:t>Правомерное поведение: норма и патоло</w:t>
      </w:r>
      <w:r>
        <w:rPr>
          <w:color w:val="000000"/>
          <w:sz w:val="24"/>
          <w:szCs w:val="24"/>
        </w:rPr>
        <w:softHyphen/>
        <w:t>гия. М., 1982.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Лазарев Б. </w:t>
      </w:r>
      <w:r>
        <w:rPr>
          <w:iCs/>
          <w:color w:val="000000"/>
          <w:sz w:val="24"/>
          <w:szCs w:val="24"/>
        </w:rPr>
        <w:t xml:space="preserve">В., Попов </w:t>
      </w:r>
      <w:r>
        <w:rPr>
          <w:color w:val="000000"/>
          <w:sz w:val="24"/>
          <w:szCs w:val="24"/>
        </w:rPr>
        <w:t xml:space="preserve">Л. Л., </w:t>
      </w:r>
      <w:r>
        <w:rPr>
          <w:iCs/>
          <w:color w:val="000000"/>
          <w:sz w:val="24"/>
          <w:szCs w:val="24"/>
        </w:rPr>
        <w:t xml:space="preserve">Розин Л. М. </w:t>
      </w:r>
      <w:r>
        <w:rPr>
          <w:color w:val="000000"/>
          <w:sz w:val="24"/>
          <w:szCs w:val="24"/>
        </w:rPr>
        <w:t>Правовые основы обеспечения охраны общественного порядка. М., 1987.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Лазарев В. В. </w:t>
      </w:r>
      <w:r>
        <w:rPr>
          <w:color w:val="000000"/>
          <w:sz w:val="24"/>
          <w:szCs w:val="24"/>
        </w:rPr>
        <w:t>Теория государства и права. М., 1992.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Матузов Н. И. </w:t>
      </w:r>
      <w:r>
        <w:rPr>
          <w:color w:val="000000"/>
          <w:sz w:val="24"/>
          <w:szCs w:val="24"/>
        </w:rPr>
        <w:t>Личность. Право. Демократия. Теоретиче</w:t>
      </w:r>
      <w:r>
        <w:rPr>
          <w:color w:val="000000"/>
          <w:sz w:val="24"/>
          <w:szCs w:val="24"/>
        </w:rPr>
        <w:softHyphen/>
        <w:t>ские проблемы субъективного права. Саратов, 1972.</w:t>
      </w:r>
    </w:p>
    <w:p w:rsidR="006433EA" w:rsidRDefault="006433EA">
      <w:pPr>
        <w:shd w:val="clear" w:color="auto" w:fill="FFFFFF"/>
        <w:ind w:right="19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Малько А. В. </w:t>
      </w:r>
      <w:r>
        <w:rPr>
          <w:color w:val="000000"/>
          <w:sz w:val="24"/>
          <w:szCs w:val="24"/>
        </w:rPr>
        <w:t>Льготы в праве: общетеоретический аспект// Правоведение. 1996. № 1.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Малько А. В. </w:t>
      </w:r>
      <w:r>
        <w:rPr>
          <w:color w:val="000000"/>
          <w:sz w:val="24"/>
          <w:szCs w:val="24"/>
        </w:rPr>
        <w:t>Поощрение как правовое средство //Право</w:t>
      </w:r>
      <w:r>
        <w:rPr>
          <w:color w:val="000000"/>
          <w:sz w:val="24"/>
          <w:szCs w:val="24"/>
        </w:rPr>
        <w:softHyphen/>
        <w:t>ведение. 1996. № 3.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Матузов Н. И. </w:t>
      </w:r>
      <w:r>
        <w:rPr>
          <w:color w:val="000000"/>
          <w:sz w:val="24"/>
          <w:szCs w:val="24"/>
        </w:rPr>
        <w:t>Личность. Права. Демократия. Теоретиче</w:t>
      </w:r>
      <w:r>
        <w:rPr>
          <w:color w:val="000000"/>
          <w:sz w:val="24"/>
          <w:szCs w:val="24"/>
        </w:rPr>
        <w:softHyphen/>
        <w:t>ские проблемы субъективного права. Саратов, 1972.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Правовая система социализма. Функционирование и раз</w:t>
      </w:r>
      <w:r>
        <w:rPr>
          <w:color w:val="000000"/>
          <w:sz w:val="24"/>
          <w:szCs w:val="24"/>
        </w:rPr>
        <w:softHyphen/>
        <w:t xml:space="preserve">витие. Кн. </w:t>
      </w:r>
      <w:smartTag w:uri="urn:schemas-microsoft-com:office:smarttags" w:element="metricconverter">
        <w:smartTagPr>
          <w:attr w:name="ProductID" w:val="2. М"/>
        </w:smartTagPr>
        <w:r>
          <w:rPr>
            <w:color w:val="000000"/>
            <w:sz w:val="24"/>
            <w:szCs w:val="24"/>
          </w:rPr>
          <w:t>2. М</w:t>
        </w:r>
      </w:smartTag>
      <w:r>
        <w:rPr>
          <w:color w:val="000000"/>
          <w:sz w:val="24"/>
          <w:szCs w:val="24"/>
        </w:rPr>
        <w:t>., 1987.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Рабинович П. </w:t>
      </w:r>
      <w:r>
        <w:rPr>
          <w:iCs/>
          <w:color w:val="000000"/>
          <w:sz w:val="24"/>
          <w:szCs w:val="24"/>
        </w:rPr>
        <w:t xml:space="preserve">М. </w:t>
      </w:r>
      <w:r>
        <w:rPr>
          <w:color w:val="000000"/>
          <w:sz w:val="24"/>
          <w:szCs w:val="24"/>
        </w:rPr>
        <w:t>Социалистическое право как ценность. Львов, 1985.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Топорник Б. Н. Конституционная реформа — путь к пра</w:t>
      </w:r>
      <w:r>
        <w:rPr>
          <w:color w:val="000000"/>
          <w:sz w:val="24"/>
          <w:szCs w:val="24"/>
        </w:rPr>
        <w:softHyphen/>
        <w:t>вовому государству // Сов. гос-во и право. 1990. № 4.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Халфина Р. О. </w:t>
      </w:r>
      <w:r>
        <w:rPr>
          <w:color w:val="000000"/>
          <w:sz w:val="24"/>
          <w:szCs w:val="24"/>
        </w:rPr>
        <w:t>Право как средство социального управле</w:t>
      </w:r>
      <w:r>
        <w:rPr>
          <w:color w:val="000000"/>
          <w:sz w:val="24"/>
          <w:szCs w:val="24"/>
        </w:rPr>
        <w:softHyphen/>
        <w:t>ния. М., 1988.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Халфина Р. О. </w:t>
      </w:r>
      <w:r>
        <w:rPr>
          <w:color w:val="000000"/>
          <w:sz w:val="24"/>
          <w:szCs w:val="24"/>
        </w:rPr>
        <w:t>Необходимые условия действенности пра</w:t>
      </w:r>
      <w:r>
        <w:rPr>
          <w:color w:val="000000"/>
          <w:sz w:val="24"/>
          <w:szCs w:val="24"/>
        </w:rPr>
        <w:softHyphen/>
        <w:t>ва // Сов. гос-во и право. 1990. № 3.</w:t>
      </w:r>
    </w:p>
    <w:p w:rsidR="006433EA" w:rsidRDefault="006433EA">
      <w:pPr>
        <w:shd w:val="clear" w:color="auto" w:fill="FFFFFF"/>
        <w:ind w:right="2"/>
        <w:jc w:val="center"/>
        <w:rPr>
          <w:b/>
          <w:color w:val="000000"/>
          <w:sz w:val="28"/>
          <w:szCs w:val="28"/>
        </w:rPr>
      </w:pPr>
    </w:p>
    <w:p w:rsidR="006433EA" w:rsidRDefault="006433EA">
      <w:pPr>
        <w:shd w:val="clear" w:color="auto" w:fill="FFFFFF"/>
        <w:ind w:right="2"/>
        <w:jc w:val="center"/>
        <w:rPr>
          <w:b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Тема </w:t>
      </w:r>
      <w:r>
        <w:rPr>
          <w:b/>
          <w:bCs/>
          <w:color w:val="000000"/>
          <w:sz w:val="28"/>
          <w:szCs w:val="28"/>
        </w:rPr>
        <w:t>32. Правосознание и правовая культура</w:t>
      </w:r>
    </w:p>
    <w:p w:rsidR="006433EA" w:rsidRDefault="006433EA">
      <w:pPr>
        <w:shd w:val="clear" w:color="auto" w:fill="FFFFFF"/>
        <w:ind w:firstLine="567"/>
        <w:rPr>
          <w:color w:val="000000"/>
          <w:sz w:val="24"/>
          <w:szCs w:val="24"/>
        </w:rPr>
      </w:pP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color w:val="000000"/>
          <w:sz w:val="24"/>
          <w:szCs w:val="24"/>
        </w:rPr>
        <w:t>ПЛАН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color w:val="000000"/>
          <w:sz w:val="24"/>
          <w:szCs w:val="24"/>
        </w:rPr>
        <w:t>Введение</w:t>
      </w:r>
    </w:p>
    <w:p w:rsidR="006433EA" w:rsidRDefault="006433EA">
      <w:pPr>
        <w:shd w:val="clear" w:color="auto" w:fill="FFFFFF"/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1. Понятие, структура, функции и виды правосознания.</w:t>
      </w:r>
    </w:p>
    <w:p w:rsidR="006433EA" w:rsidRDefault="006433EA">
      <w:pPr>
        <w:numPr>
          <w:ilvl w:val="0"/>
          <w:numId w:val="73"/>
        </w:numPr>
        <w:shd w:val="clear" w:color="auto" w:fill="FFFFFF"/>
        <w:tabs>
          <w:tab w:val="left" w:pos="672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Взаимодействие права и правосознания.</w:t>
      </w:r>
    </w:p>
    <w:p w:rsidR="006433EA" w:rsidRDefault="006433EA">
      <w:pPr>
        <w:numPr>
          <w:ilvl w:val="0"/>
          <w:numId w:val="73"/>
        </w:numPr>
        <w:shd w:val="clear" w:color="auto" w:fill="FFFFFF"/>
        <w:tabs>
          <w:tab w:val="left" w:pos="672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Понятие, структура, функции и виды правовой культуры.</w:t>
      </w:r>
    </w:p>
    <w:p w:rsidR="006433EA" w:rsidRDefault="006433EA">
      <w:pPr>
        <w:numPr>
          <w:ilvl w:val="0"/>
          <w:numId w:val="73"/>
        </w:numPr>
        <w:shd w:val="clear" w:color="auto" w:fill="FFFFFF"/>
        <w:tabs>
          <w:tab w:val="left" w:pos="672"/>
        </w:tabs>
        <w:ind w:right="768"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Правовое воспитание: понятие, методы, формы.</w:t>
      </w:r>
      <w:r>
        <w:rPr>
          <w:color w:val="000000"/>
          <w:sz w:val="24"/>
          <w:szCs w:val="24"/>
        </w:rPr>
        <w:br/>
        <w:t xml:space="preserve">         Заключение</w:t>
      </w:r>
    </w:p>
    <w:p w:rsidR="006433EA" w:rsidRDefault="006433EA">
      <w:pPr>
        <w:shd w:val="clear" w:color="auto" w:fill="FFFFFF"/>
        <w:ind w:right="2"/>
        <w:jc w:val="center"/>
        <w:rPr>
          <w:b/>
          <w:bCs/>
          <w:color w:val="000000"/>
          <w:sz w:val="28"/>
          <w:szCs w:val="28"/>
        </w:rPr>
      </w:pPr>
    </w:p>
    <w:p w:rsidR="006433EA" w:rsidRDefault="006433EA">
      <w:pPr>
        <w:shd w:val="clear" w:color="auto" w:fill="FFFFFF"/>
        <w:ind w:right="2"/>
        <w:jc w:val="center"/>
        <w:rPr>
          <w:b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Литература:</w:t>
      </w:r>
    </w:p>
    <w:p w:rsidR="006433EA" w:rsidRDefault="006433EA">
      <w:pPr>
        <w:shd w:val="clear" w:color="auto" w:fill="FFFFFF"/>
        <w:ind w:firstLine="567"/>
        <w:rPr>
          <w:iCs/>
          <w:color w:val="000000"/>
          <w:sz w:val="24"/>
          <w:szCs w:val="24"/>
        </w:rPr>
      </w:pP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Агешин Ю. А. </w:t>
      </w:r>
      <w:r>
        <w:rPr>
          <w:color w:val="000000"/>
          <w:sz w:val="24"/>
          <w:szCs w:val="24"/>
        </w:rPr>
        <w:t>Политика. Мораль. Личность. М., 1982.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Аграновская Е. В. </w:t>
      </w:r>
      <w:r>
        <w:rPr>
          <w:color w:val="000000"/>
          <w:sz w:val="24"/>
          <w:szCs w:val="24"/>
        </w:rPr>
        <w:t>Правовая культура и обеспечение прав личности. М., 1968.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Алексеев С. С. </w:t>
      </w:r>
      <w:r>
        <w:rPr>
          <w:color w:val="000000"/>
          <w:sz w:val="24"/>
          <w:szCs w:val="24"/>
        </w:rPr>
        <w:t xml:space="preserve">Общая теория права. Т. 1, гл. </w:t>
      </w:r>
      <w:smartTag w:uri="urn:schemas-microsoft-com:office:smarttags" w:element="metricconverter">
        <w:smartTagPr>
          <w:attr w:name="ProductID" w:val="13. М"/>
        </w:smartTagPr>
        <w:r>
          <w:rPr>
            <w:color w:val="000000"/>
            <w:sz w:val="24"/>
            <w:szCs w:val="24"/>
          </w:rPr>
          <w:t>13. М</w:t>
        </w:r>
      </w:smartTag>
      <w:r>
        <w:rPr>
          <w:color w:val="000000"/>
          <w:sz w:val="24"/>
          <w:szCs w:val="24"/>
        </w:rPr>
        <w:t>., 1981.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Алъхименко В. В., Козловский А. </w:t>
      </w:r>
      <w:r>
        <w:rPr>
          <w:color w:val="000000"/>
          <w:sz w:val="24"/>
          <w:szCs w:val="24"/>
        </w:rPr>
        <w:t>Б. Правовое воспитание молодежи. М., 1985.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Вельский К. Т. </w:t>
      </w:r>
      <w:r>
        <w:rPr>
          <w:color w:val="000000"/>
          <w:sz w:val="24"/>
          <w:szCs w:val="24"/>
        </w:rPr>
        <w:t>Формирование и развитие социалистиче</w:t>
      </w:r>
      <w:r>
        <w:rPr>
          <w:color w:val="000000"/>
          <w:sz w:val="24"/>
          <w:szCs w:val="24"/>
        </w:rPr>
        <w:softHyphen/>
        <w:t>ского правосознания. М., 1982.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Головченко В. В. </w:t>
      </w:r>
      <w:r>
        <w:rPr>
          <w:color w:val="000000"/>
          <w:sz w:val="24"/>
          <w:szCs w:val="24"/>
        </w:rPr>
        <w:t>Эффективность правового воспитания. Понятие, критерии, методика измерения. Киев, 1985.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Загрядский Г. В. </w:t>
      </w:r>
      <w:r>
        <w:rPr>
          <w:color w:val="000000"/>
          <w:sz w:val="24"/>
          <w:szCs w:val="24"/>
        </w:rPr>
        <w:t>Роль правовой культуры в деятельности органов внутренних дел по охране прав и свобод советских гра</w:t>
      </w:r>
      <w:r>
        <w:rPr>
          <w:color w:val="000000"/>
          <w:sz w:val="24"/>
          <w:szCs w:val="24"/>
        </w:rPr>
        <w:softHyphen/>
        <w:t xml:space="preserve">ждан // Труды МВШМ МВД СССР. Вып. </w:t>
      </w:r>
      <w:smartTag w:uri="urn:schemas-microsoft-com:office:smarttags" w:element="metricconverter">
        <w:smartTagPr>
          <w:attr w:name="ProductID" w:val="1. М"/>
        </w:smartTagPr>
        <w:r>
          <w:rPr>
            <w:color w:val="000000"/>
            <w:sz w:val="24"/>
            <w:szCs w:val="24"/>
          </w:rPr>
          <w:t>1. М</w:t>
        </w:r>
      </w:smartTag>
      <w:r>
        <w:rPr>
          <w:color w:val="000000"/>
          <w:sz w:val="24"/>
          <w:szCs w:val="24"/>
        </w:rPr>
        <w:t>., 1977.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Керимов Д. А. </w:t>
      </w:r>
      <w:r>
        <w:rPr>
          <w:color w:val="000000"/>
          <w:sz w:val="24"/>
          <w:szCs w:val="24"/>
        </w:rPr>
        <w:t>Культура и техника законотворчества. М., 1991.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Кнапп В., Герлох А. </w:t>
      </w:r>
      <w:r>
        <w:rPr>
          <w:color w:val="000000"/>
          <w:sz w:val="24"/>
          <w:szCs w:val="24"/>
        </w:rPr>
        <w:t>Логика в правовом правосознании и законность. М., 1973.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Лукашева Е. А. </w:t>
      </w:r>
      <w:r>
        <w:rPr>
          <w:color w:val="000000"/>
          <w:sz w:val="24"/>
          <w:szCs w:val="24"/>
        </w:rPr>
        <w:t>Правосознание, правовое воспитание и пра</w:t>
      </w:r>
      <w:r>
        <w:rPr>
          <w:color w:val="000000"/>
          <w:sz w:val="24"/>
          <w:szCs w:val="24"/>
        </w:rPr>
        <w:softHyphen/>
        <w:t>вовая культура // Сов. гос-во и право. 1976. № 1.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Малъко А. В. </w:t>
      </w:r>
      <w:r>
        <w:rPr>
          <w:color w:val="000000"/>
          <w:sz w:val="24"/>
          <w:szCs w:val="24"/>
        </w:rPr>
        <w:t>Популизм и право // Правоведение. 1994. № 1.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Матузов Н. И. </w:t>
      </w:r>
      <w:r>
        <w:rPr>
          <w:color w:val="000000"/>
          <w:sz w:val="24"/>
          <w:szCs w:val="24"/>
        </w:rPr>
        <w:t>Правовой нигилизм и правовой идеализм как две стороны "одной медали" //Правоведение. 1994. № 2.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Роль правового воспитания в предупреждении правонару</w:t>
      </w:r>
      <w:r>
        <w:rPr>
          <w:color w:val="000000"/>
          <w:sz w:val="24"/>
          <w:szCs w:val="24"/>
        </w:rPr>
        <w:softHyphen/>
        <w:t>шений. М., 1985.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Сальников В. П. </w:t>
      </w:r>
      <w:r>
        <w:rPr>
          <w:color w:val="000000"/>
          <w:sz w:val="24"/>
          <w:szCs w:val="24"/>
        </w:rPr>
        <w:t>Социалистическая правовая культура. Са</w:t>
      </w:r>
      <w:r>
        <w:rPr>
          <w:color w:val="000000"/>
          <w:sz w:val="24"/>
          <w:szCs w:val="24"/>
        </w:rPr>
        <w:softHyphen/>
        <w:t>ратов, 1989.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Семитка А. П. </w:t>
      </w:r>
      <w:r>
        <w:rPr>
          <w:color w:val="000000"/>
          <w:sz w:val="24"/>
          <w:szCs w:val="24"/>
        </w:rPr>
        <w:t>Российская правовая культура: мифологи</w:t>
      </w:r>
      <w:r>
        <w:rPr>
          <w:color w:val="000000"/>
          <w:sz w:val="24"/>
          <w:szCs w:val="24"/>
        </w:rPr>
        <w:softHyphen/>
        <w:t>ческие и социально-экономические истоки // Гос-во и право. 1992. № 10.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Семитка А. П. </w:t>
      </w:r>
      <w:r>
        <w:rPr>
          <w:color w:val="000000"/>
          <w:sz w:val="24"/>
          <w:szCs w:val="24"/>
        </w:rPr>
        <w:t>Развитие правовой культуры как правовой прогресс. Екатеринбург, 1996.</w:t>
      </w:r>
    </w:p>
    <w:p w:rsidR="006433EA" w:rsidRDefault="006433EA">
      <w:pPr>
        <w:shd w:val="clear" w:color="auto" w:fill="FFFFFF"/>
        <w:ind w:firstLine="567"/>
        <w:jc w:val="both"/>
        <w:rPr>
          <w:color w:val="000000"/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Татаринцева. Е. В. </w:t>
      </w:r>
      <w:r>
        <w:rPr>
          <w:color w:val="000000"/>
          <w:sz w:val="24"/>
          <w:szCs w:val="24"/>
        </w:rPr>
        <w:t>Правовое воспитание: методология к методика. М., 1990.</w:t>
      </w:r>
    </w:p>
    <w:p w:rsidR="006433EA" w:rsidRDefault="006433EA">
      <w:pPr>
        <w:shd w:val="clear" w:color="auto" w:fill="FFFFFF"/>
        <w:ind w:right="19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Туманов В. А. </w:t>
      </w:r>
      <w:r>
        <w:rPr>
          <w:color w:val="000000"/>
          <w:sz w:val="24"/>
          <w:szCs w:val="24"/>
        </w:rPr>
        <w:t>О юридическом нигилизме // В сб.: Пульс реформ. Юристы и политологи размышляют. М., 1989.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Уразаев Ш. З. </w:t>
      </w:r>
      <w:r>
        <w:rPr>
          <w:color w:val="000000"/>
          <w:sz w:val="24"/>
          <w:szCs w:val="24"/>
        </w:rPr>
        <w:t>Перестройка и правовая культура // Сов. гос-во и право. 1989. № 5.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Щербакова Н. В. </w:t>
      </w:r>
      <w:r>
        <w:rPr>
          <w:color w:val="000000"/>
          <w:sz w:val="24"/>
          <w:szCs w:val="24"/>
        </w:rPr>
        <w:t>Правовая установка и социальная актив</w:t>
      </w:r>
      <w:r>
        <w:rPr>
          <w:color w:val="000000"/>
          <w:sz w:val="24"/>
          <w:szCs w:val="24"/>
        </w:rPr>
        <w:softHyphen/>
        <w:t>ность личности. М., 1986.</w:t>
      </w:r>
    </w:p>
    <w:p w:rsidR="006433EA" w:rsidRDefault="006433EA">
      <w:pPr>
        <w:shd w:val="clear" w:color="auto" w:fill="FFFFFF"/>
        <w:ind w:right="2"/>
        <w:jc w:val="center"/>
        <w:rPr>
          <w:b/>
          <w:bCs/>
          <w:color w:val="000000"/>
          <w:sz w:val="28"/>
          <w:szCs w:val="28"/>
        </w:rPr>
      </w:pPr>
    </w:p>
    <w:p w:rsidR="006433EA" w:rsidRDefault="006433EA">
      <w:pPr>
        <w:shd w:val="clear" w:color="auto" w:fill="FFFFFF"/>
        <w:ind w:right="2"/>
        <w:jc w:val="center"/>
        <w:rPr>
          <w:b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Тема 33. Правомерное поведение</w:t>
      </w:r>
    </w:p>
    <w:p w:rsidR="006433EA" w:rsidRDefault="006433EA">
      <w:pPr>
        <w:shd w:val="clear" w:color="auto" w:fill="FFFFFF"/>
        <w:ind w:right="4992" w:firstLine="567"/>
        <w:rPr>
          <w:color w:val="000000"/>
          <w:sz w:val="24"/>
          <w:szCs w:val="24"/>
        </w:rPr>
      </w:pPr>
    </w:p>
    <w:p w:rsidR="006433EA" w:rsidRDefault="006433EA">
      <w:pPr>
        <w:shd w:val="clear" w:color="auto" w:fill="FFFFFF"/>
        <w:ind w:right="4992"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ПЛАН </w:t>
      </w:r>
    </w:p>
    <w:p w:rsidR="006433EA" w:rsidRDefault="006433EA">
      <w:pPr>
        <w:shd w:val="clear" w:color="auto" w:fill="FFFFFF"/>
        <w:ind w:right="4992" w:firstLine="567"/>
        <w:rPr>
          <w:sz w:val="24"/>
          <w:szCs w:val="24"/>
        </w:rPr>
      </w:pPr>
      <w:r>
        <w:rPr>
          <w:color w:val="000000"/>
          <w:sz w:val="24"/>
          <w:szCs w:val="24"/>
        </w:rPr>
        <w:t>Введение</w:t>
      </w:r>
    </w:p>
    <w:p w:rsidR="006433EA" w:rsidRDefault="006433EA">
      <w:pPr>
        <w:numPr>
          <w:ilvl w:val="0"/>
          <w:numId w:val="74"/>
        </w:numPr>
        <w:shd w:val="clear" w:color="auto" w:fill="FFFFFF"/>
        <w:tabs>
          <w:tab w:val="left" w:pos="691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Понятие правомерного поведения.</w:t>
      </w:r>
    </w:p>
    <w:p w:rsidR="006433EA" w:rsidRDefault="006433EA">
      <w:pPr>
        <w:numPr>
          <w:ilvl w:val="0"/>
          <w:numId w:val="74"/>
        </w:numPr>
        <w:shd w:val="clear" w:color="auto" w:fill="FFFFFF"/>
        <w:tabs>
          <w:tab w:val="left" w:pos="691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Виды правомерного поведения и его структура.</w:t>
      </w:r>
    </w:p>
    <w:p w:rsidR="006433EA" w:rsidRDefault="006433EA">
      <w:pPr>
        <w:numPr>
          <w:ilvl w:val="0"/>
          <w:numId w:val="74"/>
        </w:numPr>
        <w:shd w:val="clear" w:color="auto" w:fill="FFFFFF"/>
        <w:tabs>
          <w:tab w:val="left" w:pos="691"/>
        </w:tabs>
        <w:ind w:right="768"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Формирование правовой активности личности.</w:t>
      </w:r>
      <w:r>
        <w:rPr>
          <w:color w:val="000000"/>
          <w:sz w:val="24"/>
          <w:szCs w:val="24"/>
        </w:rPr>
        <w:br/>
        <w:t xml:space="preserve">         Заключение</w:t>
      </w:r>
    </w:p>
    <w:p w:rsidR="006433EA" w:rsidRDefault="006433EA">
      <w:pPr>
        <w:shd w:val="clear" w:color="auto" w:fill="FFFFFF"/>
        <w:ind w:right="2"/>
        <w:jc w:val="center"/>
        <w:rPr>
          <w:b/>
          <w:bCs/>
          <w:color w:val="000000"/>
          <w:sz w:val="28"/>
          <w:szCs w:val="28"/>
        </w:rPr>
      </w:pPr>
    </w:p>
    <w:p w:rsidR="006433EA" w:rsidRDefault="006433EA">
      <w:pPr>
        <w:shd w:val="clear" w:color="auto" w:fill="FFFFFF"/>
        <w:ind w:right="2"/>
        <w:jc w:val="center"/>
        <w:rPr>
          <w:b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Литература:</w:t>
      </w:r>
    </w:p>
    <w:p w:rsidR="006433EA" w:rsidRDefault="006433EA">
      <w:pPr>
        <w:shd w:val="clear" w:color="auto" w:fill="FFFFFF"/>
        <w:ind w:firstLine="567"/>
        <w:rPr>
          <w:iCs/>
          <w:color w:val="000000"/>
          <w:sz w:val="24"/>
          <w:szCs w:val="24"/>
        </w:rPr>
      </w:pP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Гревцов Ю. И. </w:t>
      </w:r>
      <w:r>
        <w:rPr>
          <w:color w:val="000000"/>
          <w:sz w:val="24"/>
          <w:szCs w:val="24"/>
        </w:rPr>
        <w:t>Очерк теории и социологии права. СПб., 1996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Елеонский В. А. </w:t>
      </w:r>
      <w:r>
        <w:rPr>
          <w:color w:val="000000"/>
          <w:sz w:val="24"/>
          <w:szCs w:val="24"/>
        </w:rPr>
        <w:t>Уголовное наказание и воспитание пози</w:t>
      </w:r>
      <w:r>
        <w:rPr>
          <w:color w:val="000000"/>
          <w:sz w:val="24"/>
          <w:szCs w:val="24"/>
        </w:rPr>
        <w:softHyphen/>
        <w:t>тивной ответственности личности. Рязань, 1979.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Коган В. М, </w:t>
      </w:r>
      <w:r>
        <w:rPr>
          <w:color w:val="000000"/>
          <w:sz w:val="24"/>
          <w:szCs w:val="24"/>
        </w:rPr>
        <w:t>Социальный механизм уголовно-правового воз</w:t>
      </w:r>
      <w:r>
        <w:rPr>
          <w:color w:val="000000"/>
          <w:sz w:val="24"/>
          <w:szCs w:val="24"/>
        </w:rPr>
        <w:softHyphen/>
        <w:t>действия. М., 1983.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Кудрявцев В. Н. </w:t>
      </w:r>
      <w:r>
        <w:rPr>
          <w:color w:val="000000"/>
          <w:sz w:val="24"/>
          <w:szCs w:val="24"/>
        </w:rPr>
        <w:t>Правовое поведение: норма и патология. М., 1982.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Кудрявцев В. Н. </w:t>
      </w:r>
      <w:r>
        <w:rPr>
          <w:color w:val="000000"/>
          <w:sz w:val="24"/>
          <w:szCs w:val="24"/>
        </w:rPr>
        <w:t>Закон, поступок, ответственность. М., 1986.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Лазарев В. В. </w:t>
      </w:r>
      <w:r>
        <w:rPr>
          <w:color w:val="000000"/>
          <w:sz w:val="24"/>
          <w:szCs w:val="24"/>
        </w:rPr>
        <w:t>Правомерное поведение как объект юридиче</w:t>
      </w:r>
      <w:r>
        <w:rPr>
          <w:color w:val="000000"/>
          <w:sz w:val="24"/>
          <w:szCs w:val="24"/>
        </w:rPr>
        <w:softHyphen/>
        <w:t>ского исследованиях/Советское государство и право. 1976. № 10.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Оксамытный В. В. </w:t>
      </w:r>
      <w:r>
        <w:rPr>
          <w:color w:val="000000"/>
          <w:sz w:val="24"/>
          <w:szCs w:val="24"/>
        </w:rPr>
        <w:t>Правомерное поведение личности. Киев, 1985.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Рыбаков В. А. </w:t>
      </w:r>
      <w:r>
        <w:rPr>
          <w:color w:val="000000"/>
          <w:sz w:val="24"/>
          <w:szCs w:val="24"/>
        </w:rPr>
        <w:t>Проблемы формирования гражданско-пра</w:t>
      </w:r>
      <w:r>
        <w:rPr>
          <w:color w:val="000000"/>
          <w:sz w:val="24"/>
          <w:szCs w:val="24"/>
        </w:rPr>
        <w:softHyphen/>
        <w:t>вовой активности. Уфа, 1993!</w:t>
      </w:r>
    </w:p>
    <w:p w:rsidR="006433EA" w:rsidRDefault="006433EA">
      <w:pPr>
        <w:shd w:val="clear" w:color="auto" w:fill="FFFFFF"/>
        <w:ind w:right="2"/>
        <w:jc w:val="center"/>
        <w:rPr>
          <w:b/>
          <w:bCs/>
          <w:color w:val="000000"/>
          <w:sz w:val="28"/>
          <w:szCs w:val="28"/>
        </w:rPr>
      </w:pPr>
    </w:p>
    <w:p w:rsidR="006433EA" w:rsidRDefault="006433EA">
      <w:pPr>
        <w:shd w:val="clear" w:color="auto" w:fill="FFFFFF"/>
        <w:ind w:right="2"/>
        <w:jc w:val="center"/>
        <w:rPr>
          <w:b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Тема 34. Правонарушение: понятие, признаки</w:t>
      </w:r>
    </w:p>
    <w:p w:rsidR="006433EA" w:rsidRDefault="006433EA">
      <w:pPr>
        <w:shd w:val="clear" w:color="auto" w:fill="FFFFFF"/>
        <w:ind w:right="4992" w:firstLine="567"/>
        <w:rPr>
          <w:color w:val="000000"/>
          <w:sz w:val="24"/>
          <w:szCs w:val="24"/>
        </w:rPr>
      </w:pPr>
    </w:p>
    <w:p w:rsidR="006433EA" w:rsidRDefault="006433EA">
      <w:pPr>
        <w:shd w:val="clear" w:color="auto" w:fill="FFFFFF"/>
        <w:ind w:right="4992"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ПЛАН </w:t>
      </w:r>
    </w:p>
    <w:p w:rsidR="006433EA" w:rsidRDefault="006433EA">
      <w:pPr>
        <w:shd w:val="clear" w:color="auto" w:fill="FFFFFF"/>
        <w:ind w:right="4992" w:firstLine="567"/>
        <w:rPr>
          <w:sz w:val="24"/>
          <w:szCs w:val="24"/>
        </w:rPr>
      </w:pPr>
      <w:r>
        <w:rPr>
          <w:color w:val="000000"/>
          <w:sz w:val="24"/>
          <w:szCs w:val="24"/>
        </w:rPr>
        <w:t>Введение</w:t>
      </w:r>
    </w:p>
    <w:p w:rsidR="006433EA" w:rsidRDefault="006433EA">
      <w:pPr>
        <w:numPr>
          <w:ilvl w:val="0"/>
          <w:numId w:val="75"/>
        </w:numPr>
        <w:shd w:val="clear" w:color="auto" w:fill="FFFFFF"/>
        <w:tabs>
          <w:tab w:val="left" w:pos="691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Социальные отклонения: понятие и виды.</w:t>
      </w:r>
    </w:p>
    <w:p w:rsidR="006433EA" w:rsidRDefault="006433EA">
      <w:pPr>
        <w:numPr>
          <w:ilvl w:val="0"/>
          <w:numId w:val="75"/>
        </w:numPr>
        <w:shd w:val="clear" w:color="auto" w:fill="FFFFFF"/>
        <w:tabs>
          <w:tab w:val="left" w:pos="691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Понятие правонарушения.</w:t>
      </w:r>
    </w:p>
    <w:p w:rsidR="006433EA" w:rsidRDefault="006433EA">
      <w:pPr>
        <w:shd w:val="clear" w:color="auto" w:fill="FFFFFF"/>
        <w:ind w:right="2304"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3. Состав и виды правонарушений. </w:t>
      </w:r>
    </w:p>
    <w:p w:rsidR="006433EA" w:rsidRDefault="006433EA">
      <w:pPr>
        <w:shd w:val="clear" w:color="auto" w:fill="FFFFFF"/>
        <w:ind w:right="2304" w:firstLine="567"/>
        <w:rPr>
          <w:sz w:val="24"/>
          <w:szCs w:val="24"/>
        </w:rPr>
      </w:pPr>
      <w:r>
        <w:rPr>
          <w:color w:val="000000"/>
          <w:sz w:val="24"/>
          <w:szCs w:val="24"/>
        </w:rPr>
        <w:t>Заключение</w:t>
      </w:r>
    </w:p>
    <w:p w:rsidR="006433EA" w:rsidRDefault="006433EA">
      <w:pPr>
        <w:shd w:val="clear" w:color="auto" w:fill="FFFFFF"/>
        <w:ind w:right="2"/>
        <w:jc w:val="center"/>
        <w:rPr>
          <w:b/>
          <w:bCs/>
          <w:color w:val="000000"/>
          <w:sz w:val="28"/>
          <w:szCs w:val="28"/>
        </w:rPr>
      </w:pPr>
    </w:p>
    <w:p w:rsidR="006433EA" w:rsidRDefault="006433EA">
      <w:pPr>
        <w:shd w:val="clear" w:color="auto" w:fill="FFFFFF"/>
        <w:ind w:right="2"/>
        <w:jc w:val="center"/>
        <w:rPr>
          <w:b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Литература:</w:t>
      </w:r>
    </w:p>
    <w:p w:rsidR="006433EA" w:rsidRDefault="006433EA">
      <w:pPr>
        <w:shd w:val="clear" w:color="auto" w:fill="FFFFFF"/>
        <w:ind w:firstLine="567"/>
        <w:jc w:val="both"/>
        <w:rPr>
          <w:iCs/>
          <w:color w:val="000000"/>
          <w:sz w:val="24"/>
          <w:szCs w:val="24"/>
        </w:rPr>
      </w:pP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Блажко П. К. </w:t>
      </w:r>
      <w:r>
        <w:rPr>
          <w:color w:val="000000"/>
          <w:sz w:val="24"/>
          <w:szCs w:val="24"/>
        </w:rPr>
        <w:t>Совокупность правонарушений по советско</w:t>
      </w:r>
      <w:r>
        <w:rPr>
          <w:color w:val="000000"/>
          <w:sz w:val="24"/>
          <w:szCs w:val="24"/>
        </w:rPr>
        <w:softHyphen/>
        <w:t>му праву. Понятие и юридическое значение. Казань, 1988.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Денисов Ю. А. </w:t>
      </w:r>
      <w:r>
        <w:rPr>
          <w:color w:val="000000"/>
          <w:sz w:val="24"/>
          <w:szCs w:val="24"/>
        </w:rPr>
        <w:t>Общая теория правонарушения и ответст</w:t>
      </w:r>
      <w:r>
        <w:rPr>
          <w:color w:val="000000"/>
          <w:sz w:val="24"/>
          <w:szCs w:val="24"/>
        </w:rPr>
        <w:softHyphen/>
        <w:t>венности. Л., 1983.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Кудрявцев В. И. </w:t>
      </w:r>
      <w:r>
        <w:rPr>
          <w:color w:val="000000"/>
          <w:sz w:val="24"/>
          <w:szCs w:val="24"/>
        </w:rPr>
        <w:t>Закон, поступок, ответственность. М., 1986.</w:t>
      </w:r>
    </w:p>
    <w:p w:rsidR="006433EA" w:rsidRDefault="006433EA">
      <w:pPr>
        <w:shd w:val="clear" w:color="auto" w:fill="FFFFFF"/>
        <w:ind w:right="19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Кирин В. А. </w:t>
      </w:r>
      <w:r>
        <w:rPr>
          <w:color w:val="000000"/>
          <w:sz w:val="24"/>
          <w:szCs w:val="24"/>
        </w:rPr>
        <w:t>Законодательство о борьбе с преступностью: отрасли и их взаимосвязь. М., 1978.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Лазарев В. В. </w:t>
      </w:r>
      <w:r>
        <w:rPr>
          <w:color w:val="000000"/>
          <w:sz w:val="24"/>
          <w:szCs w:val="24"/>
        </w:rPr>
        <w:t>Теория государства и права. Актуальные про</w:t>
      </w:r>
      <w:r>
        <w:rPr>
          <w:color w:val="000000"/>
          <w:sz w:val="24"/>
          <w:szCs w:val="24"/>
        </w:rPr>
        <w:softHyphen/>
        <w:t>блемы. М., 1992.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Лукьянов </w:t>
      </w:r>
      <w:r>
        <w:rPr>
          <w:iCs/>
          <w:color w:val="000000"/>
          <w:sz w:val="24"/>
          <w:szCs w:val="24"/>
        </w:rPr>
        <w:t xml:space="preserve">В. В. </w:t>
      </w:r>
      <w:r>
        <w:rPr>
          <w:color w:val="000000"/>
          <w:sz w:val="24"/>
          <w:szCs w:val="24"/>
        </w:rPr>
        <w:t>Административные правонарушения и уго</w:t>
      </w:r>
      <w:r>
        <w:rPr>
          <w:color w:val="000000"/>
          <w:sz w:val="24"/>
          <w:szCs w:val="24"/>
        </w:rPr>
        <w:softHyphen/>
        <w:t>ловные преступления: в чем различие?//Государство и право. 1996. № 3.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Малеин Н. С. </w:t>
      </w:r>
      <w:r>
        <w:rPr>
          <w:color w:val="000000"/>
          <w:sz w:val="24"/>
          <w:szCs w:val="24"/>
        </w:rPr>
        <w:t>Правонарушение: понятие, причины, ответ</w:t>
      </w:r>
      <w:r>
        <w:rPr>
          <w:color w:val="000000"/>
          <w:sz w:val="24"/>
          <w:szCs w:val="24"/>
        </w:rPr>
        <w:softHyphen/>
        <w:t>ственность. М., 1985.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Медведев А. М. </w:t>
      </w:r>
      <w:r>
        <w:rPr>
          <w:color w:val="000000"/>
          <w:sz w:val="24"/>
          <w:szCs w:val="24"/>
        </w:rPr>
        <w:t>Разграничение преступлений и админист</w:t>
      </w:r>
      <w:r>
        <w:rPr>
          <w:color w:val="000000"/>
          <w:sz w:val="24"/>
          <w:szCs w:val="24"/>
        </w:rPr>
        <w:softHyphen/>
        <w:t>ративных проступков //Советское государство и право. 1990. N° 6.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Организованная преступность и переход к рыночным отно</w:t>
      </w:r>
      <w:r>
        <w:rPr>
          <w:color w:val="000000"/>
          <w:sz w:val="24"/>
          <w:szCs w:val="24"/>
        </w:rPr>
        <w:softHyphen/>
        <w:t>шениям //Государство и право. 1992. № 3.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color w:val="000000"/>
          <w:sz w:val="24"/>
          <w:szCs w:val="24"/>
        </w:rPr>
        <w:t>Социальные отклонения. Введение в общую теорию. М., 1989.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Явич Л. С. </w:t>
      </w:r>
      <w:r>
        <w:rPr>
          <w:color w:val="000000"/>
          <w:sz w:val="24"/>
          <w:szCs w:val="24"/>
        </w:rPr>
        <w:t>Сущность права. Л., 1985.</w:t>
      </w:r>
    </w:p>
    <w:p w:rsidR="006433EA" w:rsidRDefault="006433EA">
      <w:pPr>
        <w:shd w:val="clear" w:color="auto" w:fill="FFFFFF"/>
        <w:ind w:right="2"/>
        <w:jc w:val="center"/>
        <w:rPr>
          <w:b/>
          <w:bCs/>
          <w:color w:val="000000"/>
          <w:sz w:val="28"/>
          <w:szCs w:val="28"/>
        </w:rPr>
      </w:pPr>
    </w:p>
    <w:p w:rsidR="006433EA" w:rsidRDefault="006433EA">
      <w:pPr>
        <w:shd w:val="clear" w:color="auto" w:fill="FFFFFF"/>
        <w:ind w:right="2"/>
        <w:jc w:val="center"/>
        <w:rPr>
          <w:b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Тема 35. Юридическая ответственность</w:t>
      </w:r>
    </w:p>
    <w:p w:rsidR="006433EA" w:rsidRDefault="006433EA">
      <w:pPr>
        <w:shd w:val="clear" w:color="auto" w:fill="FFFFFF"/>
        <w:ind w:right="4646" w:firstLine="567"/>
        <w:rPr>
          <w:color w:val="000000"/>
          <w:sz w:val="24"/>
          <w:szCs w:val="24"/>
        </w:rPr>
      </w:pPr>
    </w:p>
    <w:p w:rsidR="006433EA" w:rsidRDefault="006433EA">
      <w:pPr>
        <w:shd w:val="clear" w:color="auto" w:fill="FFFFFF"/>
        <w:ind w:right="4646"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ПЛАН </w:t>
      </w:r>
    </w:p>
    <w:p w:rsidR="006433EA" w:rsidRDefault="006433EA">
      <w:pPr>
        <w:shd w:val="clear" w:color="auto" w:fill="FFFFFF"/>
        <w:ind w:right="4646" w:firstLine="567"/>
        <w:rPr>
          <w:sz w:val="24"/>
          <w:szCs w:val="24"/>
        </w:rPr>
      </w:pPr>
      <w:r>
        <w:rPr>
          <w:color w:val="000000"/>
          <w:sz w:val="24"/>
          <w:szCs w:val="24"/>
        </w:rPr>
        <w:t>Введение</w:t>
      </w:r>
    </w:p>
    <w:p w:rsidR="006433EA" w:rsidRDefault="006433EA">
      <w:pPr>
        <w:shd w:val="clear" w:color="auto" w:fill="FFFFFF"/>
        <w:tabs>
          <w:tab w:val="left" w:pos="730"/>
        </w:tabs>
        <w:ind w:firstLine="567"/>
        <w:rPr>
          <w:sz w:val="24"/>
          <w:szCs w:val="24"/>
        </w:rPr>
      </w:pPr>
      <w:r>
        <w:rPr>
          <w:color w:val="000000"/>
          <w:sz w:val="24"/>
          <w:szCs w:val="24"/>
        </w:rPr>
        <w:t>1. Понятие, признаки и основания юридической ответст</w:t>
      </w:r>
      <w:r>
        <w:rPr>
          <w:color w:val="000000"/>
          <w:sz w:val="24"/>
          <w:szCs w:val="24"/>
        </w:rPr>
        <w:softHyphen/>
        <w:t>венности.</w:t>
      </w:r>
    </w:p>
    <w:p w:rsidR="006433EA" w:rsidRDefault="006433EA">
      <w:pPr>
        <w:numPr>
          <w:ilvl w:val="0"/>
          <w:numId w:val="76"/>
        </w:numPr>
        <w:shd w:val="clear" w:color="auto" w:fill="FFFFFF"/>
        <w:tabs>
          <w:tab w:val="left" w:pos="672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Цели, функции и принципы юридической ответственности.</w:t>
      </w:r>
    </w:p>
    <w:p w:rsidR="006433EA" w:rsidRDefault="006433EA">
      <w:pPr>
        <w:numPr>
          <w:ilvl w:val="0"/>
          <w:numId w:val="77"/>
        </w:numPr>
        <w:shd w:val="clear" w:color="auto" w:fill="FFFFFF"/>
        <w:tabs>
          <w:tab w:val="left" w:pos="672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Обстоятельства, освобождающие от юридической ответ</w:t>
      </w:r>
      <w:r>
        <w:rPr>
          <w:color w:val="000000"/>
          <w:sz w:val="24"/>
          <w:szCs w:val="24"/>
        </w:rPr>
        <w:softHyphen/>
        <w:t>ственности.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color w:val="000000"/>
          <w:sz w:val="24"/>
          <w:szCs w:val="24"/>
        </w:rPr>
        <w:t>Заключение</w:t>
      </w:r>
    </w:p>
    <w:p w:rsidR="006433EA" w:rsidRDefault="006433EA">
      <w:pPr>
        <w:shd w:val="clear" w:color="auto" w:fill="FFFFFF"/>
        <w:ind w:right="2"/>
        <w:jc w:val="center"/>
        <w:rPr>
          <w:b/>
          <w:bCs/>
          <w:color w:val="000000"/>
          <w:sz w:val="28"/>
          <w:szCs w:val="28"/>
        </w:rPr>
      </w:pPr>
    </w:p>
    <w:p w:rsidR="006433EA" w:rsidRDefault="006433EA">
      <w:pPr>
        <w:shd w:val="clear" w:color="auto" w:fill="FFFFFF"/>
        <w:ind w:right="2"/>
        <w:jc w:val="center"/>
        <w:rPr>
          <w:b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Литература:</w:t>
      </w:r>
    </w:p>
    <w:p w:rsidR="006433EA" w:rsidRDefault="006433EA">
      <w:pPr>
        <w:shd w:val="clear" w:color="auto" w:fill="FFFFFF"/>
        <w:ind w:firstLine="567"/>
        <w:rPr>
          <w:iCs/>
          <w:color w:val="000000"/>
          <w:sz w:val="24"/>
          <w:szCs w:val="24"/>
        </w:rPr>
      </w:pP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Алексеев </w:t>
      </w:r>
      <w:r>
        <w:rPr>
          <w:color w:val="000000"/>
          <w:sz w:val="24"/>
          <w:szCs w:val="24"/>
        </w:rPr>
        <w:t>С. С. Теория права. М., 1995.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Алексеев С. С. </w:t>
      </w:r>
      <w:r>
        <w:rPr>
          <w:color w:val="000000"/>
          <w:sz w:val="24"/>
          <w:szCs w:val="24"/>
        </w:rPr>
        <w:t xml:space="preserve">Общая теория права. Т. </w:t>
      </w:r>
      <w:smartTag w:uri="urn:schemas-microsoft-com:office:smarttags" w:element="metricconverter">
        <w:smartTagPr>
          <w:attr w:name="ProductID" w:val="2. М"/>
        </w:smartTagPr>
        <w:r>
          <w:rPr>
            <w:color w:val="000000"/>
            <w:sz w:val="24"/>
            <w:szCs w:val="24"/>
          </w:rPr>
          <w:t>2. М</w:t>
        </w:r>
      </w:smartTag>
      <w:r>
        <w:rPr>
          <w:color w:val="000000"/>
          <w:sz w:val="24"/>
          <w:szCs w:val="24"/>
        </w:rPr>
        <w:t>., 1982.</w:t>
      </w:r>
    </w:p>
    <w:p w:rsidR="006433EA" w:rsidRDefault="006433EA">
      <w:pPr>
        <w:shd w:val="clear" w:color="auto" w:fill="FFFFFF"/>
        <w:ind w:right="-282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Астемиров З. А. </w:t>
      </w:r>
      <w:r>
        <w:rPr>
          <w:color w:val="000000"/>
          <w:sz w:val="24"/>
          <w:szCs w:val="24"/>
        </w:rPr>
        <w:t>Понятие юридической ответственности // Сов. гос-во и право. 1976. № 5.</w:t>
      </w:r>
    </w:p>
    <w:p w:rsidR="006433EA" w:rsidRDefault="006433EA">
      <w:pPr>
        <w:shd w:val="clear" w:color="auto" w:fill="FFFFFF"/>
        <w:ind w:right="38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Базылев Б. Т. </w:t>
      </w:r>
      <w:r>
        <w:rPr>
          <w:color w:val="000000"/>
          <w:sz w:val="24"/>
          <w:szCs w:val="24"/>
        </w:rPr>
        <w:t>Юридическая ответственность. Теоретиче</w:t>
      </w:r>
      <w:r>
        <w:rPr>
          <w:color w:val="000000"/>
          <w:sz w:val="24"/>
          <w:szCs w:val="24"/>
        </w:rPr>
        <w:softHyphen/>
        <w:t>ские вопросы. Красноярск, 1985.</w:t>
      </w:r>
    </w:p>
    <w:p w:rsidR="006433EA" w:rsidRDefault="006433EA">
      <w:pPr>
        <w:shd w:val="clear" w:color="auto" w:fill="FFFFFF"/>
        <w:ind w:right="19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Боброва Н. А., Зражевская Т. Д. </w:t>
      </w:r>
      <w:r>
        <w:rPr>
          <w:color w:val="000000"/>
          <w:sz w:val="24"/>
          <w:szCs w:val="24"/>
        </w:rPr>
        <w:t>Ответственность в системе гарантий конституционных норм. Государственно-правовые ас</w:t>
      </w:r>
      <w:r>
        <w:rPr>
          <w:color w:val="000000"/>
          <w:sz w:val="24"/>
          <w:szCs w:val="24"/>
        </w:rPr>
        <w:softHyphen/>
        <w:t>пекты. Воронеж, 1985.</w:t>
      </w:r>
    </w:p>
    <w:p w:rsidR="006433EA" w:rsidRDefault="006433EA">
      <w:pPr>
        <w:shd w:val="clear" w:color="auto" w:fill="FFFFFF"/>
        <w:ind w:right="29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Денисов Ю. А. </w:t>
      </w:r>
      <w:r>
        <w:rPr>
          <w:color w:val="000000"/>
          <w:sz w:val="24"/>
          <w:szCs w:val="24"/>
        </w:rPr>
        <w:t>Общая теория правонарушения и ответст</w:t>
      </w:r>
      <w:r>
        <w:rPr>
          <w:color w:val="000000"/>
          <w:sz w:val="24"/>
          <w:szCs w:val="24"/>
        </w:rPr>
        <w:softHyphen/>
        <w:t>венности (социологический и юридический аспекты). Л., 1983.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Кудрявцев В. Н. </w:t>
      </w:r>
      <w:r>
        <w:rPr>
          <w:color w:val="000000"/>
          <w:sz w:val="24"/>
          <w:szCs w:val="24"/>
        </w:rPr>
        <w:t>Закон, поступок, ответственность. М., 1986.</w:t>
      </w:r>
    </w:p>
    <w:p w:rsidR="006433EA" w:rsidRDefault="006433EA">
      <w:pPr>
        <w:shd w:val="clear" w:color="auto" w:fill="FFFFFF"/>
        <w:ind w:right="19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Лейст О. Э. </w:t>
      </w:r>
      <w:r>
        <w:rPr>
          <w:color w:val="000000"/>
          <w:sz w:val="24"/>
          <w:szCs w:val="24"/>
        </w:rPr>
        <w:t>Санкции и ответственность по советскому праву. М„ 1981.</w:t>
      </w:r>
    </w:p>
    <w:p w:rsidR="006433EA" w:rsidRDefault="006433EA">
      <w:pPr>
        <w:shd w:val="clear" w:color="auto" w:fill="FFFFFF"/>
        <w:ind w:right="29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Лейст О. Э, </w:t>
      </w:r>
      <w:r>
        <w:rPr>
          <w:color w:val="000000"/>
          <w:sz w:val="24"/>
          <w:szCs w:val="24"/>
        </w:rPr>
        <w:t>Понятие ответственности в теории права // Вестник МГУ. Серия 11. Право. 1994. № 1.</w:t>
      </w:r>
    </w:p>
    <w:p w:rsidR="006433EA" w:rsidRDefault="006433EA">
      <w:pPr>
        <w:shd w:val="clear" w:color="auto" w:fill="FFFFFF"/>
        <w:ind w:right="19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Малеин Н. С. </w:t>
      </w:r>
      <w:r>
        <w:rPr>
          <w:color w:val="000000"/>
          <w:sz w:val="24"/>
          <w:szCs w:val="24"/>
        </w:rPr>
        <w:t>Правонарушение: понятие, причины, ответ</w:t>
      </w:r>
      <w:r>
        <w:rPr>
          <w:color w:val="000000"/>
          <w:sz w:val="24"/>
          <w:szCs w:val="24"/>
        </w:rPr>
        <w:softHyphen/>
        <w:t>ственность. М., 1985.</w:t>
      </w:r>
    </w:p>
    <w:p w:rsidR="006433EA" w:rsidRDefault="006433EA">
      <w:pPr>
        <w:shd w:val="clear" w:color="auto" w:fill="FFFFFF"/>
        <w:ind w:right="19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Малеин Н. С. </w:t>
      </w:r>
      <w:r>
        <w:rPr>
          <w:color w:val="000000"/>
          <w:sz w:val="24"/>
          <w:szCs w:val="24"/>
        </w:rPr>
        <w:t>Современные проблемы юридической ответ</w:t>
      </w:r>
      <w:r>
        <w:rPr>
          <w:color w:val="000000"/>
          <w:sz w:val="24"/>
          <w:szCs w:val="24"/>
        </w:rPr>
        <w:softHyphen/>
        <w:t>ственности // Гос-во и право. 1994. № 6.</w:t>
      </w:r>
    </w:p>
    <w:p w:rsidR="006433EA" w:rsidRDefault="006433EA">
      <w:pPr>
        <w:shd w:val="clear" w:color="auto" w:fill="FFFFFF"/>
        <w:ind w:right="19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Рыбаков В. А. </w:t>
      </w:r>
      <w:r>
        <w:rPr>
          <w:color w:val="000000"/>
          <w:sz w:val="24"/>
          <w:szCs w:val="24"/>
        </w:rPr>
        <w:t>Проблемы формирования гражданско-пра</w:t>
      </w:r>
      <w:r>
        <w:rPr>
          <w:color w:val="000000"/>
          <w:sz w:val="24"/>
          <w:szCs w:val="24"/>
        </w:rPr>
        <w:softHyphen/>
        <w:t>вовой ответственности. Уфа, 1993.</w:t>
      </w:r>
    </w:p>
    <w:p w:rsidR="006433EA" w:rsidRDefault="006433EA">
      <w:pPr>
        <w:shd w:val="clear" w:color="auto" w:fill="FFFFFF"/>
        <w:ind w:right="19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Строгович М. С. Сущность юридической ответственности// Сов. гос-во и право. 1979. № 5.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Хачатуров Р. Л., Ягутян Р. </w:t>
      </w:r>
      <w:r>
        <w:rPr>
          <w:color w:val="000000"/>
          <w:sz w:val="24"/>
          <w:szCs w:val="24"/>
        </w:rPr>
        <w:t>Г. Юридическая ответствен</w:t>
      </w:r>
      <w:r>
        <w:rPr>
          <w:color w:val="000000"/>
          <w:sz w:val="24"/>
          <w:szCs w:val="24"/>
        </w:rPr>
        <w:softHyphen/>
        <w:t>ность. Тольятти, 1995.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Черных Е. В. </w:t>
      </w:r>
      <w:r>
        <w:rPr>
          <w:color w:val="000000"/>
          <w:sz w:val="24"/>
          <w:szCs w:val="24"/>
        </w:rPr>
        <w:t>Юридическая ответственность и государст</w:t>
      </w:r>
      <w:r>
        <w:rPr>
          <w:color w:val="000000"/>
          <w:sz w:val="24"/>
          <w:szCs w:val="24"/>
        </w:rPr>
        <w:softHyphen/>
        <w:t>венное принуждение // Вопросы теории государства и права. Саратов, 1988. С. 82.</w:t>
      </w:r>
    </w:p>
    <w:p w:rsidR="006433EA" w:rsidRDefault="006433EA">
      <w:pPr>
        <w:shd w:val="clear" w:color="auto" w:fill="FFFFFF"/>
        <w:ind w:right="2"/>
        <w:jc w:val="center"/>
        <w:rPr>
          <w:b/>
          <w:color w:val="000000"/>
          <w:sz w:val="28"/>
          <w:szCs w:val="28"/>
        </w:rPr>
      </w:pPr>
    </w:p>
    <w:p w:rsidR="006433EA" w:rsidRDefault="006433EA">
      <w:pPr>
        <w:shd w:val="clear" w:color="auto" w:fill="FFFFFF"/>
        <w:ind w:right="2"/>
        <w:jc w:val="center"/>
        <w:rPr>
          <w:b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Тема 36. Законность и </w:t>
      </w:r>
      <w:r>
        <w:rPr>
          <w:b/>
          <w:bCs/>
          <w:color w:val="000000"/>
          <w:sz w:val="28"/>
          <w:szCs w:val="28"/>
        </w:rPr>
        <w:t>правопорядок</w:t>
      </w:r>
    </w:p>
    <w:p w:rsidR="006433EA" w:rsidRDefault="006433EA">
      <w:pPr>
        <w:shd w:val="clear" w:color="auto" w:fill="FFFFFF"/>
        <w:ind w:right="4646" w:firstLine="567"/>
        <w:rPr>
          <w:color w:val="000000"/>
          <w:sz w:val="24"/>
          <w:szCs w:val="24"/>
        </w:rPr>
      </w:pPr>
    </w:p>
    <w:p w:rsidR="006433EA" w:rsidRDefault="006433EA">
      <w:pPr>
        <w:shd w:val="clear" w:color="auto" w:fill="FFFFFF"/>
        <w:ind w:right="4646"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ПЛАН </w:t>
      </w:r>
    </w:p>
    <w:p w:rsidR="006433EA" w:rsidRDefault="006433EA">
      <w:pPr>
        <w:shd w:val="clear" w:color="auto" w:fill="FFFFFF"/>
        <w:ind w:right="4646" w:firstLine="567"/>
        <w:rPr>
          <w:sz w:val="24"/>
          <w:szCs w:val="24"/>
        </w:rPr>
      </w:pPr>
      <w:r>
        <w:rPr>
          <w:color w:val="000000"/>
          <w:sz w:val="24"/>
          <w:szCs w:val="24"/>
        </w:rPr>
        <w:t>Введение</w:t>
      </w:r>
    </w:p>
    <w:p w:rsidR="006433EA" w:rsidRDefault="006433EA">
      <w:pPr>
        <w:numPr>
          <w:ilvl w:val="0"/>
          <w:numId w:val="78"/>
        </w:numPr>
        <w:shd w:val="clear" w:color="auto" w:fill="FFFFFF"/>
        <w:tabs>
          <w:tab w:val="left" w:pos="701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Понятие и принципы законности.</w:t>
      </w:r>
    </w:p>
    <w:p w:rsidR="006433EA" w:rsidRDefault="006433EA">
      <w:pPr>
        <w:numPr>
          <w:ilvl w:val="0"/>
          <w:numId w:val="78"/>
        </w:numPr>
        <w:shd w:val="clear" w:color="auto" w:fill="FFFFFF"/>
        <w:tabs>
          <w:tab w:val="left" w:pos="701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Понятие правопорядка и общественного порядка: их соотношение.</w:t>
      </w:r>
    </w:p>
    <w:p w:rsidR="006433EA" w:rsidRDefault="006433EA">
      <w:pPr>
        <w:shd w:val="clear" w:color="auto" w:fill="FFFFFF"/>
        <w:tabs>
          <w:tab w:val="left" w:pos="710"/>
        </w:tabs>
        <w:ind w:firstLine="567"/>
        <w:rPr>
          <w:sz w:val="24"/>
          <w:szCs w:val="24"/>
        </w:rPr>
      </w:pPr>
      <w:r>
        <w:rPr>
          <w:color w:val="000000"/>
          <w:sz w:val="24"/>
          <w:szCs w:val="24"/>
        </w:rPr>
        <w:t>3. Соотношение законности, правопорядка и демократии.</w:t>
      </w:r>
      <w:r>
        <w:rPr>
          <w:color w:val="000000"/>
          <w:sz w:val="24"/>
          <w:szCs w:val="24"/>
        </w:rPr>
        <w:br/>
        <w:t xml:space="preserve">          Заключение</w:t>
      </w:r>
    </w:p>
    <w:p w:rsidR="006433EA" w:rsidRDefault="006433EA">
      <w:pPr>
        <w:shd w:val="clear" w:color="auto" w:fill="FFFFFF"/>
        <w:ind w:right="2"/>
        <w:jc w:val="center"/>
        <w:rPr>
          <w:b/>
          <w:bCs/>
          <w:color w:val="000000"/>
          <w:sz w:val="28"/>
          <w:szCs w:val="28"/>
        </w:rPr>
      </w:pPr>
    </w:p>
    <w:p w:rsidR="006433EA" w:rsidRDefault="006433EA">
      <w:pPr>
        <w:shd w:val="clear" w:color="auto" w:fill="FFFFFF"/>
        <w:ind w:right="2"/>
        <w:jc w:val="center"/>
        <w:rPr>
          <w:b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Литература:</w:t>
      </w:r>
    </w:p>
    <w:p w:rsidR="006433EA" w:rsidRDefault="006433EA">
      <w:pPr>
        <w:shd w:val="clear" w:color="auto" w:fill="FFFFFF"/>
        <w:ind w:firstLine="567"/>
        <w:jc w:val="both"/>
        <w:rPr>
          <w:iCs/>
          <w:color w:val="000000"/>
          <w:sz w:val="24"/>
          <w:szCs w:val="24"/>
        </w:rPr>
      </w:pPr>
    </w:p>
    <w:p w:rsidR="006433EA" w:rsidRDefault="006433EA">
      <w:pPr>
        <w:shd w:val="clear" w:color="auto" w:fill="FFFFFF"/>
        <w:ind w:firstLine="567"/>
        <w:jc w:val="both"/>
        <w:rPr>
          <w:color w:val="000000"/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Афанасьев В. </w:t>
      </w:r>
      <w:r>
        <w:rPr>
          <w:color w:val="000000"/>
          <w:sz w:val="24"/>
          <w:szCs w:val="24"/>
        </w:rPr>
        <w:t>С. Обеспечение законности: Вопросы теории и практики. По материалам органов внутренних дел. Автореф... дис... докт. юрид. наук. М., 1993.</w:t>
      </w:r>
    </w:p>
    <w:p w:rsidR="006433EA" w:rsidRDefault="006433EA">
      <w:pPr>
        <w:shd w:val="clear" w:color="auto" w:fill="FFFFFF"/>
        <w:ind w:right="29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Бахрах Д. Н. </w:t>
      </w:r>
      <w:r>
        <w:rPr>
          <w:color w:val="000000"/>
          <w:sz w:val="24"/>
          <w:szCs w:val="24"/>
        </w:rPr>
        <w:t>Вопросы законности в государственном управ-лении//Правоведение. 1992. № 3.</w:t>
      </w:r>
    </w:p>
    <w:p w:rsidR="006433EA" w:rsidRDefault="006433EA">
      <w:pPr>
        <w:shd w:val="clear" w:color="auto" w:fill="FFFFFF"/>
        <w:ind w:right="19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Борисов </w:t>
      </w:r>
      <w:r>
        <w:rPr>
          <w:iCs/>
          <w:color w:val="000000"/>
          <w:sz w:val="24"/>
          <w:szCs w:val="24"/>
        </w:rPr>
        <w:t xml:space="preserve">В. В. </w:t>
      </w:r>
      <w:r>
        <w:rPr>
          <w:color w:val="000000"/>
          <w:sz w:val="24"/>
          <w:szCs w:val="24"/>
        </w:rPr>
        <w:t>Правовой порядок развитого социализма. Са</w:t>
      </w:r>
      <w:r>
        <w:rPr>
          <w:color w:val="000000"/>
          <w:sz w:val="24"/>
          <w:szCs w:val="24"/>
        </w:rPr>
        <w:softHyphen/>
        <w:t>ратов, 1977.</w:t>
      </w:r>
    </w:p>
    <w:p w:rsidR="006433EA" w:rsidRDefault="006433EA">
      <w:pPr>
        <w:shd w:val="clear" w:color="auto" w:fill="FFFFFF"/>
        <w:ind w:right="19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Боннер А. Т. </w:t>
      </w:r>
      <w:r>
        <w:rPr>
          <w:color w:val="000000"/>
          <w:sz w:val="24"/>
          <w:szCs w:val="24"/>
        </w:rPr>
        <w:t>Законность и справедливость в правоприме</w:t>
      </w:r>
      <w:r>
        <w:rPr>
          <w:color w:val="000000"/>
          <w:sz w:val="24"/>
          <w:szCs w:val="24"/>
        </w:rPr>
        <w:softHyphen/>
        <w:t>нительной деятельности. М., 1992.</w:t>
      </w:r>
    </w:p>
    <w:p w:rsidR="006433EA" w:rsidRDefault="006433EA">
      <w:pPr>
        <w:shd w:val="clear" w:color="auto" w:fill="FFFFFF"/>
        <w:ind w:right="19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Братусъ С. Н. </w:t>
      </w:r>
      <w:r>
        <w:rPr>
          <w:color w:val="000000"/>
          <w:sz w:val="24"/>
          <w:szCs w:val="24"/>
        </w:rPr>
        <w:t>Юридическая ответственность и законность. М., 1984.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Вопленко Н. Н. </w:t>
      </w:r>
      <w:r>
        <w:rPr>
          <w:color w:val="000000"/>
          <w:sz w:val="24"/>
          <w:szCs w:val="24"/>
        </w:rPr>
        <w:t>Социалистическая законность и примене</w:t>
      </w:r>
      <w:r>
        <w:rPr>
          <w:color w:val="000000"/>
          <w:sz w:val="24"/>
          <w:szCs w:val="24"/>
        </w:rPr>
        <w:softHyphen/>
        <w:t>ние права. Саратов, 1983.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Карельский В. Д. </w:t>
      </w:r>
      <w:r>
        <w:rPr>
          <w:color w:val="000000"/>
          <w:sz w:val="24"/>
          <w:szCs w:val="24"/>
        </w:rPr>
        <w:t>Демократия и дисциплина в развитом со</w:t>
      </w:r>
      <w:r>
        <w:rPr>
          <w:color w:val="000000"/>
          <w:sz w:val="24"/>
          <w:szCs w:val="24"/>
        </w:rPr>
        <w:softHyphen/>
        <w:t>циалистическом обществе. М., 1977.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Кудрявцев В. Н. </w:t>
      </w:r>
      <w:r>
        <w:rPr>
          <w:color w:val="000000"/>
          <w:sz w:val="24"/>
          <w:szCs w:val="24"/>
        </w:rPr>
        <w:t>О правопонимании и законности // Гос-во и право. 1994. № 3.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Кудрявцев В. Н., Казимирчук В. П. </w:t>
      </w:r>
      <w:r>
        <w:rPr>
          <w:color w:val="000000"/>
          <w:sz w:val="24"/>
          <w:szCs w:val="24"/>
        </w:rPr>
        <w:t>Современная социоло</w:t>
      </w:r>
      <w:r>
        <w:rPr>
          <w:color w:val="000000"/>
          <w:sz w:val="24"/>
          <w:szCs w:val="24"/>
        </w:rPr>
        <w:softHyphen/>
        <w:t>гия права. М., 1995.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Курицин В. М. </w:t>
      </w:r>
      <w:r>
        <w:rPr>
          <w:color w:val="000000"/>
          <w:sz w:val="24"/>
          <w:szCs w:val="24"/>
        </w:rPr>
        <w:t>Становление социалистической законности. М., 1983.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Ленин В. И. </w:t>
      </w:r>
      <w:r>
        <w:rPr>
          <w:color w:val="000000"/>
          <w:sz w:val="24"/>
          <w:szCs w:val="24"/>
        </w:rPr>
        <w:t>О "двойном" подчинении и законности//Полн. собр. соч. Т. 45.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Лисюткин А. Б. </w:t>
      </w:r>
      <w:r>
        <w:rPr>
          <w:color w:val="000000"/>
          <w:sz w:val="24"/>
          <w:szCs w:val="24"/>
        </w:rPr>
        <w:t>К понятию законности//Правоведение. 1993. № 5.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Лукашева Е. А. </w:t>
      </w:r>
      <w:r>
        <w:rPr>
          <w:color w:val="000000"/>
          <w:sz w:val="24"/>
          <w:szCs w:val="24"/>
        </w:rPr>
        <w:t>Социалистическое правосознание и закон</w:t>
      </w:r>
      <w:r>
        <w:rPr>
          <w:color w:val="000000"/>
          <w:sz w:val="24"/>
          <w:szCs w:val="24"/>
        </w:rPr>
        <w:softHyphen/>
        <w:t>ность. М., 1973.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Манашин В. С. </w:t>
      </w:r>
      <w:r>
        <w:rPr>
          <w:color w:val="000000"/>
          <w:sz w:val="24"/>
          <w:szCs w:val="24"/>
        </w:rPr>
        <w:t>Дисциплина и общество. М., 1984.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Некишев В. Л. </w:t>
      </w:r>
      <w:r>
        <w:rPr>
          <w:color w:val="000000"/>
          <w:sz w:val="24"/>
          <w:szCs w:val="24"/>
        </w:rPr>
        <w:t>Гуманизм и правопорядок. Социально-фило</w:t>
      </w:r>
      <w:r>
        <w:rPr>
          <w:color w:val="000000"/>
          <w:sz w:val="24"/>
          <w:szCs w:val="24"/>
        </w:rPr>
        <w:softHyphen/>
        <w:t>софский аспект: Автореф... канд. юрид. наук. М., 1993.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color w:val="000000"/>
          <w:sz w:val="24"/>
          <w:szCs w:val="24"/>
        </w:rPr>
        <w:t>Право и законность. М., 1987.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Пугинский Б. И., Шестакова М. П. </w:t>
      </w:r>
      <w:r>
        <w:rPr>
          <w:color w:val="000000"/>
          <w:sz w:val="24"/>
          <w:szCs w:val="24"/>
        </w:rPr>
        <w:t>Законность и дисцип</w:t>
      </w:r>
      <w:r>
        <w:rPr>
          <w:color w:val="000000"/>
          <w:sz w:val="24"/>
          <w:szCs w:val="24"/>
        </w:rPr>
        <w:softHyphen/>
        <w:t>лина в хозяйственной деятельности. М., 1987.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Рабинович П. </w:t>
      </w:r>
      <w:r>
        <w:rPr>
          <w:color w:val="000000"/>
          <w:sz w:val="24"/>
          <w:szCs w:val="24"/>
        </w:rPr>
        <w:t>М. Проблемы теории законности развитого социализма. Львов, 1979.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Тихомиров М. </w:t>
      </w:r>
      <w:r>
        <w:rPr>
          <w:color w:val="000000"/>
          <w:sz w:val="24"/>
          <w:szCs w:val="24"/>
        </w:rPr>
        <w:t>Ю. О механизме обеспечения законности в управлении экономикой // Сов. гос-во и право. 1990. № 7.</w:t>
      </w:r>
    </w:p>
    <w:p w:rsidR="006433EA" w:rsidRDefault="006433EA">
      <w:pPr>
        <w:shd w:val="clear" w:color="auto" w:fill="FFFFFF"/>
        <w:ind w:right="2"/>
        <w:jc w:val="center"/>
        <w:rPr>
          <w:b/>
          <w:bCs/>
          <w:color w:val="000000"/>
          <w:sz w:val="28"/>
          <w:szCs w:val="28"/>
        </w:rPr>
      </w:pPr>
    </w:p>
    <w:p w:rsidR="006433EA" w:rsidRDefault="006433EA">
      <w:pPr>
        <w:shd w:val="clear" w:color="auto" w:fill="FFFFFF"/>
        <w:ind w:right="2"/>
        <w:jc w:val="center"/>
        <w:rPr>
          <w:b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Тема 37. Социальные корни правонарушений</w:t>
      </w:r>
    </w:p>
    <w:p w:rsidR="006433EA" w:rsidRDefault="006433EA">
      <w:pPr>
        <w:shd w:val="clear" w:color="auto" w:fill="FFFFFF"/>
        <w:ind w:right="4992" w:firstLine="567"/>
        <w:rPr>
          <w:color w:val="000000"/>
          <w:sz w:val="24"/>
          <w:szCs w:val="24"/>
        </w:rPr>
      </w:pPr>
    </w:p>
    <w:p w:rsidR="006433EA" w:rsidRDefault="006433EA">
      <w:pPr>
        <w:shd w:val="clear" w:color="auto" w:fill="FFFFFF"/>
        <w:ind w:right="4992"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ПЛАН </w:t>
      </w:r>
    </w:p>
    <w:p w:rsidR="006433EA" w:rsidRDefault="006433EA">
      <w:pPr>
        <w:shd w:val="clear" w:color="auto" w:fill="FFFFFF"/>
        <w:ind w:right="4992" w:firstLine="567"/>
        <w:rPr>
          <w:sz w:val="24"/>
          <w:szCs w:val="24"/>
        </w:rPr>
      </w:pPr>
      <w:r>
        <w:rPr>
          <w:color w:val="000000"/>
          <w:sz w:val="24"/>
          <w:szCs w:val="24"/>
        </w:rPr>
        <w:t>Введение</w:t>
      </w:r>
    </w:p>
    <w:p w:rsidR="006433EA" w:rsidRDefault="006433EA">
      <w:pPr>
        <w:numPr>
          <w:ilvl w:val="0"/>
          <w:numId w:val="79"/>
        </w:numPr>
        <w:shd w:val="clear" w:color="auto" w:fill="FFFFFF"/>
        <w:tabs>
          <w:tab w:val="left" w:pos="701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Природа правонарушений: методологические подходы.</w:t>
      </w:r>
    </w:p>
    <w:p w:rsidR="006433EA" w:rsidRDefault="006433EA">
      <w:pPr>
        <w:numPr>
          <w:ilvl w:val="0"/>
          <w:numId w:val="79"/>
        </w:numPr>
        <w:shd w:val="clear" w:color="auto" w:fill="FFFFFF"/>
        <w:tabs>
          <w:tab w:val="left" w:pos="701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Правонарушаемость и преступность:  соотношение по</w:t>
      </w:r>
      <w:r>
        <w:rPr>
          <w:color w:val="000000"/>
          <w:sz w:val="24"/>
          <w:szCs w:val="24"/>
        </w:rPr>
        <w:softHyphen/>
        <w:t>нятий.</w:t>
      </w:r>
    </w:p>
    <w:p w:rsidR="006433EA" w:rsidRDefault="006433EA">
      <w:pPr>
        <w:shd w:val="clear" w:color="auto" w:fill="FFFFFF"/>
        <w:ind w:right="768"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3. Пути и способы борьбы с правонарушениями. </w:t>
      </w:r>
    </w:p>
    <w:p w:rsidR="006433EA" w:rsidRDefault="006433EA">
      <w:pPr>
        <w:shd w:val="clear" w:color="auto" w:fill="FFFFFF"/>
        <w:ind w:right="768" w:firstLine="567"/>
        <w:rPr>
          <w:sz w:val="24"/>
          <w:szCs w:val="24"/>
        </w:rPr>
      </w:pPr>
      <w:r>
        <w:rPr>
          <w:color w:val="000000"/>
          <w:sz w:val="24"/>
          <w:szCs w:val="24"/>
        </w:rPr>
        <w:t>Заключение</w:t>
      </w:r>
    </w:p>
    <w:p w:rsidR="006433EA" w:rsidRDefault="006433EA">
      <w:pPr>
        <w:shd w:val="clear" w:color="auto" w:fill="FFFFFF"/>
        <w:ind w:right="2"/>
        <w:jc w:val="center"/>
        <w:rPr>
          <w:b/>
          <w:bCs/>
          <w:color w:val="000000"/>
          <w:sz w:val="28"/>
          <w:szCs w:val="28"/>
        </w:rPr>
      </w:pPr>
    </w:p>
    <w:p w:rsidR="006433EA" w:rsidRDefault="006433EA">
      <w:pPr>
        <w:shd w:val="clear" w:color="auto" w:fill="FFFFFF"/>
        <w:ind w:right="2"/>
        <w:jc w:val="center"/>
        <w:rPr>
          <w:b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Литература:</w:t>
      </w:r>
    </w:p>
    <w:p w:rsidR="006433EA" w:rsidRDefault="006433EA">
      <w:pPr>
        <w:shd w:val="clear" w:color="auto" w:fill="FFFFFF"/>
        <w:ind w:right="19" w:firstLine="567"/>
        <w:jc w:val="both"/>
        <w:rPr>
          <w:iCs/>
          <w:color w:val="000000"/>
          <w:sz w:val="24"/>
          <w:szCs w:val="24"/>
        </w:rPr>
      </w:pPr>
    </w:p>
    <w:p w:rsidR="006433EA" w:rsidRDefault="006433EA">
      <w:pPr>
        <w:shd w:val="clear" w:color="auto" w:fill="FFFFFF"/>
        <w:ind w:right="19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Дубинин Н. П., Карпец И. И., Кудрявцев В. И. </w:t>
      </w:r>
      <w:r>
        <w:rPr>
          <w:color w:val="000000"/>
          <w:sz w:val="24"/>
          <w:szCs w:val="24"/>
        </w:rPr>
        <w:t>Генетика, поведение, ответственность. М., 1982.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Использование зарубежного опыта в деятельности органов внутренних дел России //Гос-во и право. 1993. № 12.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Карпец И. И. </w:t>
      </w:r>
      <w:r>
        <w:rPr>
          <w:color w:val="000000"/>
          <w:sz w:val="24"/>
          <w:szCs w:val="24"/>
        </w:rPr>
        <w:t>Преступность: иллюзии и реальность // В сб.: Право и власть. М., 1990.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Карпец И. И. </w:t>
      </w:r>
      <w:r>
        <w:rPr>
          <w:color w:val="000000"/>
          <w:sz w:val="24"/>
          <w:szCs w:val="24"/>
        </w:rPr>
        <w:t>Высшая мера. За и против // Сов. гос-во и право. 1991. № 7.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Малеин Н. С. </w:t>
      </w:r>
      <w:r>
        <w:rPr>
          <w:color w:val="000000"/>
          <w:sz w:val="24"/>
          <w:szCs w:val="24"/>
        </w:rPr>
        <w:t>Правонарушение: понятие, причины, ответ</w:t>
      </w:r>
      <w:r>
        <w:rPr>
          <w:color w:val="000000"/>
          <w:sz w:val="24"/>
          <w:szCs w:val="24"/>
        </w:rPr>
        <w:softHyphen/>
        <w:t>ственность. М., 1985.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Малько А. В. </w:t>
      </w:r>
      <w:r>
        <w:rPr>
          <w:color w:val="000000"/>
          <w:sz w:val="24"/>
          <w:szCs w:val="24"/>
        </w:rPr>
        <w:t>Смертная казнь: современные проблемы // Правоведение. 1998. № 1.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Никифоров А. С. </w:t>
      </w:r>
      <w:r>
        <w:rPr>
          <w:color w:val="000000"/>
          <w:sz w:val="24"/>
          <w:szCs w:val="24"/>
        </w:rPr>
        <w:t>Контроль над преступностью в России // Гос-во и право. 1994. № 5.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Ольков С. Г. </w:t>
      </w:r>
      <w:r>
        <w:rPr>
          <w:color w:val="000000"/>
          <w:sz w:val="24"/>
          <w:szCs w:val="24"/>
        </w:rPr>
        <w:t>Философия преступности. Тюмень, 1994.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color w:val="000000"/>
          <w:sz w:val="24"/>
          <w:szCs w:val="24"/>
        </w:rPr>
        <w:t>Организованная преступность. М., 1989.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Сергиевский В. А. </w:t>
      </w:r>
      <w:r>
        <w:rPr>
          <w:color w:val="000000"/>
          <w:sz w:val="24"/>
          <w:szCs w:val="24"/>
        </w:rPr>
        <w:t>Пенитенциария и изучение преступно</w:t>
      </w:r>
      <w:r>
        <w:rPr>
          <w:color w:val="000000"/>
          <w:sz w:val="24"/>
          <w:szCs w:val="24"/>
        </w:rPr>
        <w:softHyphen/>
        <w:t>сти в России // Правоведение. 1990. № 5.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color w:val="000000"/>
          <w:sz w:val="24"/>
          <w:szCs w:val="24"/>
        </w:rPr>
        <w:t>Социальные отклонения. Введение в общую теорию. М., 1989.</w:t>
      </w:r>
    </w:p>
    <w:p w:rsidR="006433EA" w:rsidRDefault="006433EA">
      <w:pPr>
        <w:shd w:val="clear" w:color="auto" w:fill="FFFFFF"/>
        <w:ind w:right="10" w:firstLine="567"/>
        <w:jc w:val="both"/>
        <w:rPr>
          <w:color w:val="000000"/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Яковлев А. М. </w:t>
      </w:r>
      <w:r>
        <w:rPr>
          <w:color w:val="000000"/>
          <w:sz w:val="24"/>
          <w:szCs w:val="24"/>
        </w:rPr>
        <w:t>Социология экономической преступности. М., 1988.</w:t>
      </w:r>
    </w:p>
    <w:p w:rsidR="006433EA" w:rsidRDefault="006433EA">
      <w:pPr>
        <w:shd w:val="clear" w:color="auto" w:fill="FFFFFF"/>
        <w:ind w:right="922" w:firstLine="567"/>
        <w:rPr>
          <w:bCs/>
          <w:color w:val="000000"/>
          <w:sz w:val="24"/>
          <w:szCs w:val="24"/>
        </w:rPr>
      </w:pPr>
    </w:p>
    <w:p w:rsidR="006433EA" w:rsidRDefault="006433EA">
      <w:pPr>
        <w:shd w:val="clear" w:color="auto" w:fill="FFFFFF"/>
        <w:ind w:right="2"/>
        <w:jc w:val="center"/>
        <w:rPr>
          <w:b/>
          <w:sz w:val="28"/>
          <w:szCs w:val="28"/>
        </w:rPr>
      </w:pPr>
      <w:bookmarkStart w:id="9" w:name="образцы"/>
      <w:r>
        <w:rPr>
          <w:b/>
          <w:bCs/>
          <w:color w:val="000000"/>
          <w:sz w:val="28"/>
          <w:szCs w:val="28"/>
        </w:rPr>
        <w:t>Примерные образцы библиографических описаний</w:t>
      </w:r>
      <w:bookmarkEnd w:id="9"/>
    </w:p>
    <w:p w:rsidR="006433EA" w:rsidRDefault="006433EA">
      <w:pPr>
        <w:shd w:val="clear" w:color="auto" w:fill="FFFFFF"/>
        <w:ind w:right="10" w:firstLine="567"/>
        <w:jc w:val="both"/>
        <w:rPr>
          <w:color w:val="000000"/>
          <w:sz w:val="24"/>
          <w:szCs w:val="24"/>
        </w:rPr>
      </w:pP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Общие правила библиографического описания устанавли</w:t>
      </w:r>
      <w:r>
        <w:rPr>
          <w:color w:val="000000"/>
          <w:sz w:val="24"/>
          <w:szCs w:val="24"/>
        </w:rPr>
        <w:softHyphen/>
        <w:t>ваются государственным стандартом.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При библиографическом описании применяются следую</w:t>
      </w:r>
      <w:r>
        <w:rPr>
          <w:color w:val="000000"/>
          <w:sz w:val="24"/>
          <w:szCs w:val="24"/>
        </w:rPr>
        <w:softHyphen/>
        <w:t>щие условные разделительные знаки: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двоеточие (:) - ставится перед каждым отдельным сведе</w:t>
      </w:r>
      <w:r>
        <w:rPr>
          <w:color w:val="000000"/>
          <w:sz w:val="24"/>
          <w:szCs w:val="24"/>
        </w:rPr>
        <w:softHyphen/>
        <w:t>нием, относящимся к названию издания;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одна косая черта (/} - отделяет сведения, не относящиеся к заглавию;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две косые черты (//) - ставят после описания составной части издания и перед описанием издания;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точка или тире (—) - ставятся перед каждым примеча</w:t>
      </w:r>
      <w:r>
        <w:rPr>
          <w:color w:val="000000"/>
          <w:sz w:val="24"/>
          <w:szCs w:val="24"/>
        </w:rPr>
        <w:softHyphen/>
        <w:t>нием аналитического описания.</w:t>
      </w:r>
    </w:p>
    <w:p w:rsidR="006433EA" w:rsidRDefault="006433EA">
      <w:pPr>
        <w:shd w:val="clear" w:color="auto" w:fill="FFFFFF"/>
        <w:ind w:right="1267" w:firstLine="567"/>
        <w:rPr>
          <w:bCs/>
          <w:color w:val="000000"/>
          <w:sz w:val="24"/>
          <w:szCs w:val="24"/>
        </w:rPr>
      </w:pPr>
    </w:p>
    <w:p w:rsidR="006433EA" w:rsidRDefault="006433EA">
      <w:pPr>
        <w:shd w:val="clear" w:color="auto" w:fill="FFFFFF"/>
        <w:ind w:right="2"/>
        <w:jc w:val="center"/>
        <w:rPr>
          <w:b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1. Библиографическое описание книг и сериальных изданий</w:t>
      </w:r>
    </w:p>
    <w:p w:rsidR="006433EA" w:rsidRDefault="006433EA">
      <w:pPr>
        <w:shd w:val="clear" w:color="auto" w:fill="FFFFFF"/>
        <w:ind w:right="2"/>
        <w:jc w:val="center"/>
        <w:rPr>
          <w:b/>
          <w:color w:val="000000"/>
          <w:sz w:val="28"/>
          <w:szCs w:val="28"/>
        </w:rPr>
      </w:pP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b/>
          <w:color w:val="000000"/>
          <w:sz w:val="24"/>
          <w:szCs w:val="24"/>
        </w:rPr>
        <w:t>1.1.</w:t>
      </w:r>
      <w:r>
        <w:rPr>
          <w:color w:val="000000"/>
          <w:sz w:val="24"/>
          <w:szCs w:val="24"/>
        </w:rPr>
        <w:t xml:space="preserve"> Описание однотомных книг, монографий, учебников, сборников статей</w:t>
      </w:r>
    </w:p>
    <w:p w:rsidR="006433EA" w:rsidRDefault="006433EA">
      <w:pPr>
        <w:shd w:val="clear" w:color="auto" w:fill="FFFFFF"/>
        <w:tabs>
          <w:tab w:val="left" w:pos="682"/>
        </w:tabs>
        <w:ind w:firstLine="567"/>
        <w:rPr>
          <w:color w:val="000000"/>
          <w:sz w:val="24"/>
          <w:szCs w:val="24"/>
        </w:rPr>
      </w:pPr>
    </w:p>
    <w:p w:rsidR="006433EA" w:rsidRDefault="006433EA">
      <w:pPr>
        <w:shd w:val="clear" w:color="auto" w:fill="FFFFFF"/>
        <w:tabs>
          <w:tab w:val="left" w:pos="682"/>
        </w:tabs>
        <w:ind w:firstLine="567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а) одного автора:  </w:t>
      </w:r>
      <w:r>
        <w:rPr>
          <w:iCs/>
          <w:color w:val="000000"/>
          <w:sz w:val="24"/>
          <w:szCs w:val="24"/>
        </w:rPr>
        <w:t xml:space="preserve">Черниловский З. М. </w:t>
      </w:r>
      <w:r>
        <w:rPr>
          <w:color w:val="000000"/>
          <w:sz w:val="24"/>
          <w:szCs w:val="24"/>
        </w:rPr>
        <w:t>Всеобщая история государства и права. М., 1983. С. 365—366.</w:t>
      </w:r>
    </w:p>
    <w:p w:rsidR="006433EA" w:rsidRDefault="006433EA">
      <w:pPr>
        <w:shd w:val="clear" w:color="auto" w:fill="FFFFFF"/>
        <w:tabs>
          <w:tab w:val="left" w:pos="682"/>
        </w:tabs>
        <w:ind w:firstLine="567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б) ссылка на весь источник:   </w:t>
      </w:r>
      <w:r>
        <w:rPr>
          <w:iCs/>
          <w:color w:val="000000"/>
          <w:sz w:val="24"/>
          <w:szCs w:val="24"/>
        </w:rPr>
        <w:t xml:space="preserve">Коркунов </w:t>
      </w:r>
      <w:r>
        <w:rPr>
          <w:color w:val="000000"/>
          <w:sz w:val="24"/>
          <w:szCs w:val="24"/>
        </w:rPr>
        <w:t xml:space="preserve">Я. </w:t>
      </w:r>
      <w:r>
        <w:rPr>
          <w:iCs/>
          <w:color w:val="000000"/>
          <w:sz w:val="24"/>
          <w:szCs w:val="24"/>
        </w:rPr>
        <w:t xml:space="preserve">М.   </w:t>
      </w:r>
      <w:r>
        <w:rPr>
          <w:color w:val="000000"/>
          <w:sz w:val="24"/>
          <w:szCs w:val="24"/>
        </w:rPr>
        <w:t>Лекции по общей теории права. СПб., 1914. 245 с.</w:t>
      </w:r>
    </w:p>
    <w:p w:rsidR="006433EA" w:rsidRDefault="006433EA">
      <w:pPr>
        <w:shd w:val="clear" w:color="auto" w:fill="FFFFFF"/>
        <w:tabs>
          <w:tab w:val="left" w:pos="682"/>
        </w:tabs>
        <w:ind w:right="-282" w:firstLine="567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в) двух авторов: </w:t>
      </w:r>
      <w:r>
        <w:rPr>
          <w:iCs/>
          <w:color w:val="000000"/>
          <w:sz w:val="24"/>
          <w:szCs w:val="24"/>
        </w:rPr>
        <w:t xml:space="preserve">Иоффе О. С., Шаргородский М. Д. </w:t>
      </w:r>
      <w:r>
        <w:rPr>
          <w:color w:val="000000"/>
          <w:sz w:val="24"/>
          <w:szCs w:val="24"/>
        </w:rPr>
        <w:t>Вопросы теории права. М., 1961. С. 18.</w:t>
      </w:r>
    </w:p>
    <w:p w:rsidR="006433EA" w:rsidRDefault="006433EA">
      <w:pPr>
        <w:shd w:val="clear" w:color="auto" w:fill="FFFFFF"/>
        <w:tabs>
          <w:tab w:val="left" w:pos="682"/>
        </w:tabs>
        <w:ind w:right="-282" w:firstLine="567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г) трех авторов: </w:t>
      </w:r>
      <w:r>
        <w:rPr>
          <w:iCs/>
          <w:color w:val="000000"/>
          <w:sz w:val="24"/>
          <w:szCs w:val="24"/>
        </w:rPr>
        <w:t xml:space="preserve">Бойков В. Э. и др. </w:t>
      </w:r>
      <w:r>
        <w:rPr>
          <w:color w:val="000000"/>
          <w:sz w:val="24"/>
          <w:szCs w:val="24"/>
        </w:rPr>
        <w:t>Общественное сознание и перестройка. М., 1990. 286 с.</w:t>
      </w:r>
    </w:p>
    <w:p w:rsidR="006433EA" w:rsidRDefault="006433EA">
      <w:pPr>
        <w:shd w:val="clear" w:color="auto" w:fill="FFFFFF"/>
        <w:tabs>
          <w:tab w:val="left" w:pos="749"/>
        </w:tabs>
        <w:ind w:firstLine="567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д) авторского коллектива: Теория государства и права / Под ред. Я. </w:t>
      </w:r>
      <w:r>
        <w:rPr>
          <w:iCs/>
          <w:color w:val="000000"/>
          <w:sz w:val="24"/>
          <w:szCs w:val="24"/>
        </w:rPr>
        <w:t xml:space="preserve">И. Матузова </w:t>
      </w:r>
      <w:r>
        <w:rPr>
          <w:color w:val="000000"/>
          <w:sz w:val="24"/>
          <w:szCs w:val="24"/>
        </w:rPr>
        <w:t xml:space="preserve">и </w:t>
      </w:r>
      <w:r>
        <w:rPr>
          <w:iCs/>
          <w:color w:val="000000"/>
          <w:sz w:val="24"/>
          <w:szCs w:val="24"/>
        </w:rPr>
        <w:t xml:space="preserve">А. В. Малько. </w:t>
      </w:r>
      <w:r>
        <w:rPr>
          <w:color w:val="000000"/>
          <w:sz w:val="24"/>
          <w:szCs w:val="24"/>
        </w:rPr>
        <w:t>М., 1997.</w:t>
      </w:r>
    </w:p>
    <w:p w:rsidR="006433EA" w:rsidRDefault="006433EA">
      <w:pPr>
        <w:shd w:val="clear" w:color="auto" w:fill="FFFFFF"/>
        <w:tabs>
          <w:tab w:val="left" w:pos="749"/>
        </w:tabs>
        <w:ind w:firstLine="567"/>
        <w:rPr>
          <w:sz w:val="24"/>
          <w:szCs w:val="24"/>
        </w:rPr>
      </w:pP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1.2.</w:t>
      </w:r>
      <w:r>
        <w:rPr>
          <w:bCs/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Описание многотомных книг</w:t>
      </w:r>
    </w:p>
    <w:p w:rsidR="006433EA" w:rsidRDefault="006433EA">
      <w:pPr>
        <w:shd w:val="clear" w:color="auto" w:fill="FFFFFF"/>
        <w:tabs>
          <w:tab w:val="left" w:pos="730"/>
        </w:tabs>
        <w:ind w:firstLine="567"/>
        <w:rPr>
          <w:color w:val="000000"/>
          <w:sz w:val="24"/>
          <w:szCs w:val="24"/>
        </w:rPr>
      </w:pPr>
    </w:p>
    <w:p w:rsidR="006433EA" w:rsidRDefault="006433EA">
      <w:pPr>
        <w:shd w:val="clear" w:color="auto" w:fill="FFFFFF"/>
        <w:tabs>
          <w:tab w:val="left" w:pos="730"/>
        </w:tabs>
        <w:ind w:firstLine="567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а) ссылка на весь источник: </w:t>
      </w:r>
      <w:r>
        <w:rPr>
          <w:iCs/>
          <w:color w:val="000000"/>
          <w:sz w:val="24"/>
          <w:szCs w:val="24"/>
        </w:rPr>
        <w:t xml:space="preserve">Алексеев С. С. </w:t>
      </w:r>
      <w:r>
        <w:rPr>
          <w:color w:val="000000"/>
          <w:sz w:val="24"/>
          <w:szCs w:val="24"/>
        </w:rPr>
        <w:t>Общая теория права. В 2-х т. М., 1982.</w:t>
      </w:r>
    </w:p>
    <w:p w:rsidR="006433EA" w:rsidRDefault="006433EA">
      <w:pPr>
        <w:shd w:val="clear" w:color="auto" w:fill="FFFFFF"/>
        <w:tabs>
          <w:tab w:val="left" w:pos="730"/>
        </w:tabs>
        <w:ind w:firstLine="567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б) описание отдельного тома:  </w:t>
      </w:r>
      <w:r>
        <w:rPr>
          <w:iCs/>
          <w:color w:val="000000"/>
          <w:sz w:val="24"/>
          <w:szCs w:val="24"/>
        </w:rPr>
        <w:t xml:space="preserve">Аристотель. </w:t>
      </w:r>
      <w:r>
        <w:rPr>
          <w:color w:val="000000"/>
          <w:sz w:val="24"/>
          <w:szCs w:val="24"/>
        </w:rPr>
        <w:t>Сочинения: В 4-х т. М., 1984. Т. 4. С. 514—525.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Маркс К., Энгельс Ф. </w:t>
      </w:r>
      <w:r>
        <w:rPr>
          <w:color w:val="000000"/>
          <w:sz w:val="24"/>
          <w:szCs w:val="24"/>
        </w:rPr>
        <w:t>Дебаты о свободе печати // Соч. 2-е изд. Т. 1. С. 30—84.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Маркс </w:t>
      </w:r>
      <w:r>
        <w:rPr>
          <w:iCs/>
          <w:color w:val="000000"/>
          <w:sz w:val="24"/>
          <w:szCs w:val="24"/>
        </w:rPr>
        <w:t xml:space="preserve">К. </w:t>
      </w:r>
      <w:r>
        <w:rPr>
          <w:color w:val="000000"/>
          <w:sz w:val="24"/>
          <w:szCs w:val="24"/>
        </w:rPr>
        <w:t xml:space="preserve">Критика Гегелевской философии права // </w:t>
      </w:r>
      <w:r>
        <w:rPr>
          <w:iCs/>
          <w:color w:val="000000"/>
          <w:sz w:val="24"/>
          <w:szCs w:val="24"/>
        </w:rPr>
        <w:t xml:space="preserve">К. </w:t>
      </w:r>
      <w:r>
        <w:rPr>
          <w:color w:val="000000"/>
          <w:sz w:val="24"/>
          <w:szCs w:val="24"/>
        </w:rPr>
        <w:t xml:space="preserve">Маркс, Ф. </w:t>
      </w:r>
      <w:r>
        <w:rPr>
          <w:iCs/>
          <w:color w:val="000000"/>
          <w:sz w:val="24"/>
          <w:szCs w:val="24"/>
        </w:rPr>
        <w:t xml:space="preserve">Энгельс. </w:t>
      </w:r>
      <w:r>
        <w:rPr>
          <w:color w:val="000000"/>
          <w:sz w:val="24"/>
          <w:szCs w:val="24"/>
        </w:rPr>
        <w:t>Соч. 2-е изд. Т. 1. С. 219—368.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Франк С. Л. </w:t>
      </w:r>
      <w:r>
        <w:rPr>
          <w:color w:val="000000"/>
          <w:sz w:val="24"/>
          <w:szCs w:val="24"/>
        </w:rPr>
        <w:t>Политика и идеи //Собр. соч. в 4-х т. М., 1990. Т. 3. С. 315.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Монтескье Ш. Л. </w:t>
      </w:r>
      <w:r>
        <w:rPr>
          <w:color w:val="000000"/>
          <w:sz w:val="24"/>
          <w:szCs w:val="24"/>
        </w:rPr>
        <w:t>О духе законов //Избр. произведения: В 2-х т. М., 1955. С. 350—410.</w:t>
      </w:r>
    </w:p>
    <w:p w:rsidR="006433EA" w:rsidRDefault="006433EA">
      <w:pPr>
        <w:shd w:val="clear" w:color="auto" w:fill="FFFFFF"/>
        <w:ind w:firstLine="567"/>
        <w:rPr>
          <w:bCs/>
          <w:color w:val="000000"/>
          <w:sz w:val="24"/>
          <w:szCs w:val="24"/>
        </w:rPr>
      </w:pPr>
    </w:p>
    <w:p w:rsidR="006433EA" w:rsidRDefault="006433EA">
      <w:pPr>
        <w:shd w:val="clear" w:color="auto" w:fill="FFFFFF"/>
        <w:jc w:val="center"/>
        <w:rPr>
          <w:b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2. Описание авторефератов диссертаций</w:t>
      </w:r>
    </w:p>
    <w:p w:rsidR="006433EA" w:rsidRDefault="006433EA">
      <w:pPr>
        <w:shd w:val="clear" w:color="auto" w:fill="FFFFFF"/>
        <w:ind w:firstLine="567"/>
        <w:rPr>
          <w:iCs/>
          <w:color w:val="000000"/>
          <w:sz w:val="24"/>
          <w:szCs w:val="24"/>
        </w:rPr>
      </w:pP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Бушуев </w:t>
      </w:r>
      <w:r>
        <w:rPr>
          <w:color w:val="000000"/>
          <w:sz w:val="24"/>
          <w:szCs w:val="24"/>
        </w:rPr>
        <w:t>И. И. Разделение властей в федеративном госу</w:t>
      </w:r>
      <w:r>
        <w:rPr>
          <w:color w:val="000000"/>
          <w:sz w:val="24"/>
          <w:szCs w:val="24"/>
        </w:rPr>
        <w:softHyphen/>
        <w:t>дарстве: Автореф. дис... канд. юрид. наук. М., 1990. 20 с.</w:t>
      </w:r>
    </w:p>
    <w:p w:rsidR="006433EA" w:rsidRDefault="006433EA">
      <w:pPr>
        <w:shd w:val="clear" w:color="auto" w:fill="FFFFFF"/>
        <w:ind w:firstLine="567"/>
        <w:rPr>
          <w:bCs/>
          <w:color w:val="000000"/>
          <w:sz w:val="24"/>
          <w:szCs w:val="24"/>
        </w:rPr>
      </w:pPr>
    </w:p>
    <w:p w:rsidR="006433EA" w:rsidRDefault="006433EA">
      <w:pPr>
        <w:shd w:val="clear" w:color="auto" w:fill="FFFFFF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3. Ссылки на периодические издания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</w:p>
    <w:p w:rsidR="006433EA" w:rsidRDefault="006433EA">
      <w:pPr>
        <w:numPr>
          <w:ilvl w:val="0"/>
          <w:numId w:val="80"/>
        </w:numPr>
        <w:shd w:val="clear" w:color="auto" w:fill="FFFFFF"/>
        <w:tabs>
          <w:tab w:val="left" w:pos="384"/>
        </w:tabs>
        <w:ind w:firstLine="567"/>
        <w:rPr>
          <w:bCs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См.: постановление Конституционного Суда Российской Фе</w:t>
      </w:r>
      <w:r>
        <w:rPr>
          <w:color w:val="000000"/>
          <w:sz w:val="24"/>
          <w:szCs w:val="24"/>
        </w:rPr>
        <w:softHyphen/>
        <w:t xml:space="preserve">дерации от 24 октября </w:t>
      </w:r>
      <w:smartTag w:uri="urn:schemas-microsoft-com:office:smarttags" w:element="metricconverter">
        <w:smartTagPr>
          <w:attr w:name="ProductID" w:val="1996 г"/>
        </w:smartTagPr>
        <w:r>
          <w:rPr>
            <w:color w:val="000000"/>
            <w:sz w:val="24"/>
            <w:szCs w:val="24"/>
          </w:rPr>
          <w:t>1996 г</w:t>
        </w:r>
      </w:smartTag>
      <w:r>
        <w:rPr>
          <w:color w:val="000000"/>
          <w:sz w:val="24"/>
          <w:szCs w:val="24"/>
        </w:rPr>
        <w:t>. по делу о проверке конституцион</w:t>
      </w:r>
      <w:r>
        <w:rPr>
          <w:color w:val="000000"/>
          <w:sz w:val="24"/>
          <w:szCs w:val="24"/>
        </w:rPr>
        <w:softHyphen/>
        <w:t xml:space="preserve">ности части первой статьи 2 Федерального закона от 7 марта </w:t>
      </w:r>
      <w:smartTag w:uri="urn:schemas-microsoft-com:office:smarttags" w:element="metricconverter">
        <w:smartTagPr>
          <w:attr w:name="ProductID" w:val="1996 г"/>
        </w:smartTagPr>
        <w:r>
          <w:rPr>
            <w:color w:val="000000"/>
            <w:sz w:val="24"/>
            <w:szCs w:val="24"/>
          </w:rPr>
          <w:t>1996 г</w:t>
        </w:r>
      </w:smartTag>
      <w:r>
        <w:rPr>
          <w:color w:val="000000"/>
          <w:sz w:val="24"/>
          <w:szCs w:val="24"/>
        </w:rPr>
        <w:t>. "О внесении изменений в Закон Российской Федерации "Об акцизах" //Российская газета. 1996. 6 нояб.</w:t>
      </w:r>
    </w:p>
    <w:p w:rsidR="006433EA" w:rsidRDefault="006433EA">
      <w:pPr>
        <w:shd w:val="clear" w:color="auto" w:fill="FFFFFF"/>
        <w:tabs>
          <w:tab w:val="left" w:pos="384"/>
        </w:tabs>
        <w:rPr>
          <w:bCs/>
          <w:color w:val="000000"/>
          <w:sz w:val="24"/>
          <w:szCs w:val="24"/>
        </w:rPr>
      </w:pPr>
    </w:p>
    <w:p w:rsidR="006433EA" w:rsidRDefault="006433EA">
      <w:pPr>
        <w:numPr>
          <w:ilvl w:val="0"/>
          <w:numId w:val="80"/>
        </w:numPr>
        <w:shd w:val="clear" w:color="auto" w:fill="FFFFFF"/>
        <w:tabs>
          <w:tab w:val="left" w:pos="384"/>
        </w:tabs>
        <w:ind w:firstLine="567"/>
        <w:rPr>
          <w:bCs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Статья в нескольких номерах: </w:t>
      </w:r>
      <w:r>
        <w:rPr>
          <w:iCs/>
          <w:color w:val="000000"/>
          <w:sz w:val="24"/>
          <w:szCs w:val="24"/>
        </w:rPr>
        <w:t xml:space="preserve">Щекочихин Ю. </w:t>
      </w:r>
      <w:r>
        <w:rPr>
          <w:color w:val="000000"/>
          <w:sz w:val="24"/>
          <w:szCs w:val="24"/>
        </w:rPr>
        <w:t>Московский спрут // Лит. газ. 1990. 12, 19 сент.</w:t>
      </w:r>
    </w:p>
    <w:p w:rsidR="006433EA" w:rsidRDefault="006433EA">
      <w:pPr>
        <w:shd w:val="clear" w:color="auto" w:fill="FFFFFF"/>
        <w:ind w:firstLine="567"/>
        <w:rPr>
          <w:bCs/>
          <w:color w:val="000000"/>
          <w:sz w:val="24"/>
          <w:szCs w:val="24"/>
        </w:rPr>
      </w:pPr>
    </w:p>
    <w:p w:rsidR="006433EA" w:rsidRDefault="006433EA">
      <w:pPr>
        <w:shd w:val="clear" w:color="auto" w:fill="FFFFFF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4. Ссылки на статью в журналах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</w:p>
    <w:p w:rsidR="006433EA" w:rsidRDefault="006433EA">
      <w:pPr>
        <w:numPr>
          <w:ilvl w:val="0"/>
          <w:numId w:val="81"/>
        </w:numPr>
        <w:shd w:val="clear" w:color="auto" w:fill="FFFFFF"/>
        <w:tabs>
          <w:tab w:val="left" w:pos="355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Статья в одном номере; </w:t>
      </w:r>
      <w:r>
        <w:rPr>
          <w:iCs/>
          <w:color w:val="000000"/>
          <w:sz w:val="24"/>
          <w:szCs w:val="24"/>
        </w:rPr>
        <w:t xml:space="preserve">Греган Сидней. </w:t>
      </w:r>
      <w:r>
        <w:rPr>
          <w:color w:val="000000"/>
          <w:sz w:val="24"/>
          <w:szCs w:val="24"/>
        </w:rPr>
        <w:t>Что такое "самоопределение народов?" //Правоведение. 1993. № 5. С. 124.</w:t>
      </w:r>
    </w:p>
    <w:p w:rsidR="006433EA" w:rsidRDefault="006433EA">
      <w:pPr>
        <w:shd w:val="clear" w:color="auto" w:fill="FFFFFF"/>
        <w:tabs>
          <w:tab w:val="left" w:pos="355"/>
        </w:tabs>
        <w:rPr>
          <w:color w:val="000000"/>
          <w:sz w:val="24"/>
          <w:szCs w:val="24"/>
        </w:rPr>
      </w:pPr>
    </w:p>
    <w:p w:rsidR="006433EA" w:rsidRDefault="006433EA">
      <w:pPr>
        <w:numPr>
          <w:ilvl w:val="0"/>
          <w:numId w:val="81"/>
        </w:numPr>
        <w:shd w:val="clear" w:color="auto" w:fill="FFFFFF"/>
        <w:tabs>
          <w:tab w:val="left" w:pos="355"/>
        </w:tabs>
        <w:ind w:firstLine="567"/>
        <w:rPr>
          <w:bCs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Статья в нескольких номерах: </w:t>
      </w:r>
      <w:r>
        <w:rPr>
          <w:iCs/>
          <w:color w:val="000000"/>
          <w:sz w:val="24"/>
          <w:szCs w:val="24"/>
        </w:rPr>
        <w:t xml:space="preserve">Кудрявцев В. П., Лукашева Е. А. </w:t>
      </w:r>
      <w:r>
        <w:rPr>
          <w:color w:val="000000"/>
          <w:sz w:val="24"/>
          <w:szCs w:val="24"/>
        </w:rPr>
        <w:t>Новое политическое мышление и права человека // Вопросы философии. 1990. № 5. С. 3—11; № 6. С. 17—19.</w:t>
      </w:r>
    </w:p>
    <w:p w:rsidR="006433EA" w:rsidRDefault="006433EA">
      <w:pPr>
        <w:shd w:val="clear" w:color="auto" w:fill="FFFFFF"/>
        <w:tabs>
          <w:tab w:val="left" w:pos="355"/>
        </w:tabs>
        <w:rPr>
          <w:bCs/>
          <w:color w:val="000000"/>
          <w:sz w:val="24"/>
          <w:szCs w:val="24"/>
        </w:rPr>
      </w:pPr>
    </w:p>
    <w:p w:rsidR="006433EA" w:rsidRDefault="006433EA">
      <w:pPr>
        <w:shd w:val="clear" w:color="auto" w:fill="FFFFFF"/>
        <w:ind w:right="2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5. Редакционное оформление библиографических ссылок</w:t>
      </w:r>
    </w:p>
    <w:p w:rsidR="006433EA" w:rsidRDefault="006433EA">
      <w:pPr>
        <w:shd w:val="clear" w:color="auto" w:fill="FFFFFF"/>
        <w:ind w:right="2"/>
        <w:jc w:val="center"/>
        <w:rPr>
          <w:b/>
          <w:sz w:val="28"/>
          <w:szCs w:val="28"/>
        </w:rPr>
      </w:pPr>
    </w:p>
    <w:p w:rsidR="006433EA" w:rsidRDefault="006433EA">
      <w:pPr>
        <w:numPr>
          <w:ilvl w:val="0"/>
          <w:numId w:val="82"/>
        </w:numPr>
        <w:shd w:val="clear" w:color="auto" w:fill="FFFFFF"/>
        <w:tabs>
          <w:tab w:val="left" w:pos="403"/>
        </w:tabs>
        <w:ind w:firstLine="567"/>
        <w:rPr>
          <w:bCs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Затекстовые ссылки на литературу и нормативные акты: В литературе отстаивается воззрение, что иерархическая (вер</w:t>
      </w:r>
      <w:r>
        <w:rPr>
          <w:color w:val="000000"/>
          <w:sz w:val="24"/>
          <w:szCs w:val="24"/>
        </w:rPr>
        <w:softHyphen/>
        <w:t>тикальная) структура, обусловленная различиями в правовой силе актов, издаваемых нормотворческими органами, порожда</w:t>
      </w:r>
      <w:r>
        <w:rPr>
          <w:color w:val="000000"/>
          <w:sz w:val="24"/>
          <w:szCs w:val="24"/>
        </w:rPr>
        <w:softHyphen/>
        <w:t>ет функциональные отношения субординации</w:t>
      </w:r>
      <w:r>
        <w:rPr>
          <w:rStyle w:val="a4"/>
        </w:rPr>
        <w:footnoteReference w:id="1"/>
      </w:r>
      <w:r>
        <w:rPr>
          <w:color w:val="000000"/>
          <w:sz w:val="24"/>
          <w:szCs w:val="24"/>
        </w:rPr>
        <w:t>.</w:t>
      </w:r>
    </w:p>
    <w:p w:rsidR="006433EA" w:rsidRDefault="006433EA">
      <w:pPr>
        <w:shd w:val="clear" w:color="auto" w:fill="FFFFFF"/>
        <w:tabs>
          <w:tab w:val="left" w:pos="403"/>
        </w:tabs>
        <w:rPr>
          <w:color w:val="000000"/>
          <w:sz w:val="24"/>
          <w:szCs w:val="24"/>
        </w:rPr>
      </w:pPr>
    </w:p>
    <w:p w:rsidR="006433EA" w:rsidRDefault="006433EA">
      <w:pPr>
        <w:shd w:val="clear" w:color="auto" w:fill="FFFFFF"/>
        <w:tabs>
          <w:tab w:val="left" w:pos="403"/>
        </w:tabs>
        <w:rPr>
          <w:color w:val="000000"/>
          <w:sz w:val="24"/>
          <w:szCs w:val="24"/>
        </w:rPr>
      </w:pPr>
    </w:p>
    <w:p w:rsidR="006433EA" w:rsidRDefault="006433EA">
      <w:pPr>
        <w:shd w:val="clear" w:color="auto" w:fill="FFFFFF"/>
        <w:tabs>
          <w:tab w:val="left" w:pos="403"/>
        </w:tabs>
        <w:rPr>
          <w:color w:val="000000"/>
          <w:sz w:val="24"/>
          <w:szCs w:val="24"/>
        </w:rPr>
      </w:pPr>
    </w:p>
    <w:p w:rsidR="006433EA" w:rsidRDefault="006433EA">
      <w:pPr>
        <w:shd w:val="clear" w:color="auto" w:fill="FFFFFF"/>
        <w:tabs>
          <w:tab w:val="left" w:pos="403"/>
        </w:tabs>
        <w:rPr>
          <w:bCs/>
          <w:color w:val="000000"/>
          <w:sz w:val="24"/>
          <w:szCs w:val="24"/>
        </w:rPr>
      </w:pPr>
    </w:p>
    <w:p w:rsidR="006433EA" w:rsidRDefault="006433EA">
      <w:pPr>
        <w:numPr>
          <w:ilvl w:val="0"/>
          <w:numId w:val="82"/>
        </w:numPr>
        <w:shd w:val="clear" w:color="auto" w:fill="FFFFFF"/>
        <w:tabs>
          <w:tab w:val="left" w:pos="403"/>
        </w:tabs>
        <w:ind w:firstLine="567"/>
        <w:rPr>
          <w:bCs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Обобщенный вывод из нескольких источников: Взаимоотношения государства и личности должны входить в правовые рамки, а естественные права человека — стать "равной меркой", определяющей природу права</w:t>
      </w:r>
      <w:r>
        <w:rPr>
          <w:rStyle w:val="a4"/>
        </w:rPr>
        <w:footnoteReference w:id="2"/>
      </w:r>
      <w:r>
        <w:rPr>
          <w:color w:val="000000"/>
          <w:sz w:val="24"/>
          <w:szCs w:val="24"/>
        </w:rPr>
        <w:t>.</w:t>
      </w:r>
    </w:p>
    <w:p w:rsidR="006433EA" w:rsidRDefault="006433EA">
      <w:pPr>
        <w:numPr>
          <w:ilvl w:val="0"/>
          <w:numId w:val="82"/>
        </w:numPr>
        <w:shd w:val="clear" w:color="auto" w:fill="FFFFFF"/>
        <w:tabs>
          <w:tab w:val="left" w:pos="403"/>
        </w:tabs>
        <w:ind w:firstLine="567"/>
        <w:rPr>
          <w:sz w:val="24"/>
          <w:szCs w:val="24"/>
        </w:rPr>
      </w:pPr>
      <w:r>
        <w:rPr>
          <w:color w:val="000000"/>
          <w:sz w:val="24"/>
          <w:szCs w:val="24"/>
        </w:rPr>
        <w:t>Ссылка на нормативные акты: Планирование налогов, как и всех других источников доходов бюджетов, производится в соответствии с бюджетной класси</w:t>
      </w:r>
      <w:r>
        <w:rPr>
          <w:color w:val="000000"/>
          <w:sz w:val="24"/>
          <w:szCs w:val="24"/>
        </w:rPr>
        <w:softHyphen/>
        <w:t xml:space="preserve">фикацией, установленной Федеральным законом от 15 августа </w:t>
      </w:r>
      <w:smartTag w:uri="urn:schemas-microsoft-com:office:smarttags" w:element="metricconverter">
        <w:smartTagPr>
          <w:attr w:name="ProductID" w:val="1996 г"/>
        </w:smartTagPr>
        <w:r>
          <w:rPr>
            <w:color w:val="000000"/>
            <w:sz w:val="24"/>
            <w:szCs w:val="24"/>
          </w:rPr>
          <w:t>1996 г</w:t>
        </w:r>
      </w:smartTag>
      <w:r>
        <w:rPr>
          <w:color w:val="000000"/>
          <w:sz w:val="24"/>
          <w:szCs w:val="24"/>
        </w:rPr>
        <w:t>.</w:t>
      </w:r>
      <w:r>
        <w:rPr>
          <w:rStyle w:val="a4"/>
        </w:rPr>
        <w:footnoteReference w:id="3"/>
      </w:r>
    </w:p>
    <w:p w:rsidR="006433EA" w:rsidRDefault="006433EA">
      <w:pPr>
        <w:shd w:val="clear" w:color="auto" w:fill="FFFFFF"/>
        <w:ind w:firstLine="567"/>
        <w:jc w:val="center"/>
        <w:rPr>
          <w:bCs/>
          <w:color w:val="000000"/>
          <w:sz w:val="24"/>
          <w:szCs w:val="24"/>
        </w:rPr>
      </w:pPr>
    </w:p>
    <w:p w:rsidR="006433EA" w:rsidRDefault="006433EA">
      <w:pPr>
        <w:shd w:val="clear" w:color="auto" w:fill="FFFFFF"/>
        <w:jc w:val="center"/>
        <w:rPr>
          <w:b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6. Внутритекстовые ссылки:</w:t>
      </w:r>
    </w:p>
    <w:p w:rsidR="006433EA" w:rsidRDefault="006433EA">
      <w:pPr>
        <w:shd w:val="clear" w:color="auto" w:fill="FFFFFF"/>
        <w:tabs>
          <w:tab w:val="left" w:pos="730"/>
        </w:tabs>
        <w:ind w:firstLine="567"/>
        <w:rPr>
          <w:color w:val="000000"/>
          <w:sz w:val="24"/>
          <w:szCs w:val="24"/>
        </w:rPr>
      </w:pPr>
    </w:p>
    <w:p w:rsidR="006433EA" w:rsidRDefault="006433EA">
      <w:pPr>
        <w:shd w:val="clear" w:color="auto" w:fill="FFFFFF"/>
        <w:tabs>
          <w:tab w:val="left" w:pos="730"/>
        </w:tabs>
        <w:ind w:firstLine="567"/>
        <w:rPr>
          <w:sz w:val="24"/>
          <w:szCs w:val="24"/>
        </w:rPr>
      </w:pPr>
      <w:r>
        <w:rPr>
          <w:color w:val="000000"/>
          <w:sz w:val="24"/>
          <w:szCs w:val="24"/>
        </w:rPr>
        <w:t>а) цитаты: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Так, А. М. Барнашов рассматривает разделение властей как разделение труда и "попытки разделения верховной вла</w:t>
      </w:r>
      <w:r>
        <w:rPr>
          <w:color w:val="000000"/>
          <w:sz w:val="24"/>
          <w:szCs w:val="24"/>
        </w:rPr>
        <w:softHyphen/>
        <w:t>сти между различными социальными силами"</w:t>
      </w:r>
      <w:r>
        <w:rPr>
          <w:rStyle w:val="a4"/>
        </w:rPr>
        <w:footnoteReference w:id="4"/>
      </w:r>
      <w:r>
        <w:rPr>
          <w:color w:val="000000"/>
          <w:sz w:val="24"/>
          <w:szCs w:val="24"/>
        </w:rPr>
        <w:t>.</w:t>
      </w:r>
    </w:p>
    <w:p w:rsidR="006433EA" w:rsidRDefault="006433EA">
      <w:pPr>
        <w:shd w:val="clear" w:color="auto" w:fill="FFFFFF"/>
        <w:tabs>
          <w:tab w:val="left" w:pos="730"/>
        </w:tabs>
        <w:ind w:firstLine="567"/>
        <w:rPr>
          <w:sz w:val="24"/>
          <w:szCs w:val="24"/>
        </w:rPr>
      </w:pPr>
      <w:r>
        <w:rPr>
          <w:color w:val="000000"/>
          <w:sz w:val="24"/>
          <w:szCs w:val="24"/>
        </w:rPr>
        <w:t>б) цитирование не по первоисточнику осуществляется при его отсутствии в библиотеке. В таких случаях сноски даются на работу того автора, который делает ее в</w:t>
      </w:r>
      <w:r>
        <w:rPr>
          <w:smallCaps/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своей работе, (Напри</w:t>
      </w:r>
      <w:r>
        <w:rPr>
          <w:color w:val="000000"/>
          <w:sz w:val="24"/>
          <w:szCs w:val="24"/>
        </w:rPr>
        <w:softHyphen/>
        <w:t>мер, автор в тексте употребляет цитату Беккариа Ч. М., взятую из работы Решетникова Ф. М. "Беккариа Ч. М.". М., 1981.)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... В свое время еще Чезаре Беккариа отмечал: "чем скорее следует наказание за преступление, чем ближе к нему, тем оно справедливее, тем оно полезнее"</w:t>
      </w:r>
      <w:r>
        <w:rPr>
          <w:rStyle w:val="a4"/>
        </w:rPr>
        <w:footnoteReference w:id="5"/>
      </w:r>
      <w:r>
        <w:rPr>
          <w:color w:val="000000"/>
          <w:sz w:val="24"/>
          <w:szCs w:val="24"/>
        </w:rPr>
        <w:t>.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  <w:sectPr w:rsidR="006433EA">
          <w:pgSz w:w="11909" w:h="16834"/>
          <w:pgMar w:top="1134" w:right="1134" w:bottom="1134" w:left="1134" w:header="720" w:footer="720" w:gutter="0"/>
          <w:cols w:space="60"/>
          <w:noEndnote/>
        </w:sectPr>
      </w:pPr>
    </w:p>
    <w:p w:rsidR="006433EA" w:rsidRDefault="006433EA">
      <w:pPr>
        <w:shd w:val="clear" w:color="auto" w:fill="FFFFFF"/>
        <w:ind w:right="2"/>
        <w:jc w:val="center"/>
        <w:rPr>
          <w:b/>
          <w:sz w:val="28"/>
          <w:szCs w:val="28"/>
        </w:rPr>
      </w:pPr>
      <w:bookmarkStart w:id="10" w:name="рекомендации"/>
      <w:bookmarkStart w:id="11" w:name="с74"/>
      <w:r>
        <w:rPr>
          <w:b/>
          <w:bCs/>
          <w:color w:val="000000"/>
          <w:sz w:val="28"/>
          <w:szCs w:val="28"/>
        </w:rPr>
        <w:t>Методические рекомендации</w:t>
      </w:r>
    </w:p>
    <w:p w:rsidR="006433EA" w:rsidRDefault="006433EA">
      <w:pPr>
        <w:shd w:val="clear" w:color="auto" w:fill="FFFFFF"/>
        <w:ind w:right="2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и задания по проведению промежуточного (рубежного) контроля</w:t>
      </w:r>
    </w:p>
    <w:bookmarkEnd w:id="10"/>
    <w:bookmarkEnd w:id="11"/>
    <w:p w:rsidR="006433EA" w:rsidRDefault="006433EA">
      <w:pPr>
        <w:shd w:val="clear" w:color="auto" w:fill="FFFFFF"/>
        <w:ind w:right="2"/>
        <w:jc w:val="center"/>
        <w:rPr>
          <w:b/>
          <w:sz w:val="28"/>
          <w:szCs w:val="28"/>
        </w:rPr>
      </w:pP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В учебном процессе вуза применяются различные виды контроля — входной, текущий, промежуточный (рубежный), выходной и другие. Наряду с некоторыми общими целями каж</w:t>
      </w:r>
      <w:r>
        <w:rPr>
          <w:color w:val="000000"/>
          <w:sz w:val="24"/>
          <w:szCs w:val="24"/>
        </w:rPr>
        <w:softHyphen/>
        <w:t>дый из них имеет специфическое предназначение.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Особую роль играет промежуточный (рубежный) контроль. Своеобразие его заключается в том, что он ориентирован на проверку и оценку не всей совокупности знаний по предмету, а отдельного блока проблем. Отсюда еще одно его назначение — корректировать ход освоения студентом теоретического мате</w:t>
      </w:r>
      <w:r>
        <w:rPr>
          <w:color w:val="000000"/>
          <w:sz w:val="24"/>
          <w:szCs w:val="24"/>
        </w:rPr>
        <w:softHyphen/>
        <w:t>риала, помогать ему "выстраивать" полную и внутренне согла</w:t>
      </w:r>
      <w:r>
        <w:rPr>
          <w:color w:val="000000"/>
          <w:sz w:val="24"/>
          <w:szCs w:val="24"/>
        </w:rPr>
        <w:softHyphen/>
        <w:t>сованную систему знаний по той или иной дисциплине.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Ценность промежуточного (рубежного) контроля состоит преимущественно в содействии регулярной и последователь</w:t>
      </w:r>
      <w:r>
        <w:rPr>
          <w:color w:val="000000"/>
          <w:sz w:val="24"/>
          <w:szCs w:val="24"/>
        </w:rPr>
        <w:softHyphen/>
        <w:t>ной работе студентов над предметом. Он стимулирует само</w:t>
      </w:r>
      <w:r>
        <w:rPr>
          <w:color w:val="000000"/>
          <w:sz w:val="24"/>
          <w:szCs w:val="24"/>
        </w:rPr>
        <w:softHyphen/>
        <w:t>стоятельность, заставляет постоянно быть в форме, требует повседневного усилия для устранения пробелов и движения вперед. Промежуточный (рубежный) контроль способствует систематическому и ритмичному изучению учебного материала в течение семестра, а также организации постоянной и непре</w:t>
      </w:r>
      <w:r>
        <w:rPr>
          <w:color w:val="000000"/>
          <w:sz w:val="24"/>
          <w:szCs w:val="24"/>
        </w:rPr>
        <w:softHyphen/>
        <w:t>рывной проверки глубины и качества его усвоения.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color w:val="000000"/>
          <w:sz w:val="24"/>
          <w:szCs w:val="24"/>
        </w:rPr>
        <w:t>Что необходимо для проведения данного контроля?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Прежде всего, следует весь учебный материал разделить на блоки, имеющие определенное самостоятельное значение и включающие в себя, как правило, несколько близких по содер</w:t>
      </w:r>
      <w:r>
        <w:rPr>
          <w:color w:val="000000"/>
          <w:sz w:val="24"/>
          <w:szCs w:val="24"/>
        </w:rPr>
        <w:softHyphen/>
        <w:t>жанию ("родственных") тем курса. Данный блок должен обла</w:t>
      </w:r>
      <w:r>
        <w:rPr>
          <w:color w:val="000000"/>
          <w:sz w:val="24"/>
          <w:szCs w:val="24"/>
        </w:rPr>
        <w:softHyphen/>
        <w:t>дать некоторой целостностью, логической завершенностью учеб</w:t>
      </w:r>
      <w:r>
        <w:rPr>
          <w:color w:val="000000"/>
          <w:sz w:val="24"/>
          <w:szCs w:val="24"/>
        </w:rPr>
        <w:softHyphen/>
        <w:t>ной информации, гибкостью структуры.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Исходя из вышеприведенной программы курса "Теория государства и права" и логики преподавания данной дисципли</w:t>
      </w:r>
      <w:r>
        <w:rPr>
          <w:color w:val="000000"/>
          <w:sz w:val="24"/>
          <w:szCs w:val="24"/>
        </w:rPr>
        <w:softHyphen/>
        <w:t>ны есть смысл выделить следующие блоки;</w:t>
      </w:r>
    </w:p>
    <w:p w:rsidR="006433EA" w:rsidRDefault="006433EA">
      <w:pPr>
        <w:shd w:val="clear" w:color="auto" w:fill="FFFFFF"/>
        <w:ind w:firstLine="567"/>
        <w:rPr>
          <w:color w:val="000000"/>
          <w:sz w:val="24"/>
          <w:szCs w:val="24"/>
        </w:rPr>
      </w:pPr>
    </w:p>
    <w:p w:rsidR="006433EA" w:rsidRDefault="006433EA">
      <w:pPr>
        <w:shd w:val="clear" w:color="auto" w:fill="FFFFFF"/>
        <w:ind w:firstLine="567"/>
        <w:rPr>
          <w:b/>
          <w:sz w:val="24"/>
          <w:szCs w:val="24"/>
        </w:rPr>
      </w:pPr>
      <w:smartTag w:uri="urn:schemas-microsoft-com:office:smarttags" w:element="place">
        <w:r>
          <w:rPr>
            <w:b/>
            <w:color w:val="000000"/>
            <w:sz w:val="24"/>
            <w:szCs w:val="24"/>
            <w:lang w:val="en-US"/>
          </w:rPr>
          <w:t>I</w:t>
        </w:r>
        <w:r>
          <w:rPr>
            <w:b/>
            <w:color w:val="000000"/>
            <w:sz w:val="24"/>
            <w:szCs w:val="24"/>
          </w:rPr>
          <w:t>.</w:t>
        </w:r>
      </w:smartTag>
      <w:r>
        <w:rPr>
          <w:b/>
          <w:color w:val="000000"/>
          <w:sz w:val="24"/>
          <w:szCs w:val="24"/>
        </w:rPr>
        <w:t xml:space="preserve"> Темы 1—7</w:t>
      </w:r>
    </w:p>
    <w:p w:rsidR="006433EA" w:rsidRDefault="006433EA">
      <w:pPr>
        <w:shd w:val="clear" w:color="auto" w:fill="FFFFFF"/>
        <w:ind w:right="384" w:firstLine="567"/>
        <w:rPr>
          <w:color w:val="000000"/>
          <w:sz w:val="24"/>
          <w:szCs w:val="24"/>
        </w:rPr>
      </w:pPr>
    </w:p>
    <w:p w:rsidR="006433EA" w:rsidRDefault="006433EA">
      <w:pPr>
        <w:shd w:val="clear" w:color="auto" w:fill="FFFFFF"/>
        <w:ind w:right="384"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Тема </w:t>
      </w:r>
      <w:r>
        <w:rPr>
          <w:iCs/>
          <w:color w:val="000000"/>
          <w:sz w:val="24"/>
          <w:szCs w:val="24"/>
        </w:rPr>
        <w:t xml:space="preserve">1. </w:t>
      </w:r>
      <w:r>
        <w:rPr>
          <w:color w:val="000000"/>
          <w:sz w:val="24"/>
          <w:szCs w:val="24"/>
        </w:rPr>
        <w:t xml:space="preserve">Предмет и метод теории государства и права </w:t>
      </w:r>
    </w:p>
    <w:p w:rsidR="006433EA" w:rsidRDefault="006433EA">
      <w:pPr>
        <w:shd w:val="clear" w:color="auto" w:fill="FFFFFF"/>
        <w:ind w:right="384" w:firstLine="567"/>
        <w:rPr>
          <w:sz w:val="24"/>
          <w:szCs w:val="24"/>
        </w:rPr>
      </w:pPr>
      <w:r>
        <w:rPr>
          <w:color w:val="000000"/>
          <w:sz w:val="24"/>
          <w:szCs w:val="24"/>
        </w:rPr>
        <w:t>Тема 2. Происхождение государства и права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color w:val="000000"/>
          <w:sz w:val="24"/>
          <w:szCs w:val="24"/>
        </w:rPr>
        <w:t>Тема 3. Сущность и типы государства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color w:val="000000"/>
          <w:sz w:val="24"/>
          <w:szCs w:val="24"/>
        </w:rPr>
        <w:t>Тема 4. Функции государства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color w:val="000000"/>
          <w:sz w:val="24"/>
          <w:szCs w:val="24"/>
        </w:rPr>
        <w:t>Тема 5, Формы государства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color w:val="000000"/>
          <w:sz w:val="24"/>
          <w:szCs w:val="24"/>
        </w:rPr>
        <w:t>Тема 6. Механизмы государства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color w:val="000000"/>
          <w:sz w:val="24"/>
          <w:szCs w:val="24"/>
        </w:rPr>
        <w:t>Тема 7. Государство в политической системе общества</w:t>
      </w:r>
    </w:p>
    <w:p w:rsidR="006433EA" w:rsidRDefault="006433EA">
      <w:pPr>
        <w:shd w:val="clear" w:color="auto" w:fill="FFFFFF"/>
        <w:ind w:firstLine="567"/>
        <w:rPr>
          <w:bCs/>
          <w:color w:val="000000"/>
          <w:sz w:val="24"/>
          <w:szCs w:val="24"/>
        </w:rPr>
      </w:pPr>
    </w:p>
    <w:p w:rsidR="006433EA" w:rsidRDefault="006433EA">
      <w:pPr>
        <w:shd w:val="clear" w:color="auto" w:fill="FFFFFF"/>
        <w:ind w:firstLine="567"/>
        <w:rPr>
          <w:b/>
          <w:sz w:val="24"/>
          <w:szCs w:val="24"/>
        </w:rPr>
      </w:pPr>
      <w:r>
        <w:rPr>
          <w:b/>
          <w:bCs/>
          <w:color w:val="000000"/>
          <w:sz w:val="24"/>
          <w:szCs w:val="24"/>
          <w:lang w:val="en-US"/>
        </w:rPr>
        <w:t>II</w:t>
      </w:r>
      <w:r>
        <w:rPr>
          <w:b/>
          <w:bCs/>
          <w:color w:val="000000"/>
          <w:sz w:val="24"/>
          <w:szCs w:val="24"/>
        </w:rPr>
        <w:t>. Темы 8—15</w:t>
      </w:r>
    </w:p>
    <w:p w:rsidR="006433EA" w:rsidRDefault="006433EA">
      <w:pPr>
        <w:shd w:val="clear" w:color="auto" w:fill="FFFFFF"/>
        <w:ind w:firstLine="567"/>
        <w:rPr>
          <w:color w:val="000000"/>
          <w:sz w:val="24"/>
          <w:szCs w:val="24"/>
        </w:rPr>
      </w:pP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color w:val="000000"/>
          <w:sz w:val="24"/>
          <w:szCs w:val="24"/>
        </w:rPr>
        <w:t>Тема 8  Сущность, принципы и функции права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color w:val="000000"/>
          <w:sz w:val="24"/>
          <w:szCs w:val="24"/>
        </w:rPr>
        <w:t>Тема 9 Типы права и правовые системы (семьи)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color w:val="000000"/>
          <w:sz w:val="24"/>
          <w:szCs w:val="24"/>
        </w:rPr>
        <w:t>Тема 10. Личность, право, государство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color w:val="000000"/>
          <w:sz w:val="24"/>
          <w:szCs w:val="24"/>
        </w:rPr>
        <w:t>Тема 11. Право в системе нормативного регулирования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color w:val="000000"/>
          <w:sz w:val="24"/>
          <w:szCs w:val="24"/>
        </w:rPr>
        <w:t>Тема 12. Правосознание и правовая культура  .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color w:val="000000"/>
          <w:sz w:val="24"/>
          <w:szCs w:val="24"/>
        </w:rPr>
        <w:t>Тема 13. Нормы права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color w:val="000000"/>
          <w:sz w:val="24"/>
          <w:szCs w:val="24"/>
        </w:rPr>
        <w:t>Тема 14. Формы (источники) права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color w:val="000000"/>
          <w:sz w:val="24"/>
          <w:szCs w:val="24"/>
        </w:rPr>
        <w:t>Тема 15. Правотворчество</w:t>
      </w:r>
    </w:p>
    <w:p w:rsidR="006433EA" w:rsidRDefault="006433EA">
      <w:pPr>
        <w:shd w:val="clear" w:color="auto" w:fill="FFFFFF"/>
        <w:ind w:firstLine="567"/>
        <w:rPr>
          <w:color w:val="000000"/>
          <w:sz w:val="24"/>
          <w:szCs w:val="24"/>
          <w:lang w:val="en-US"/>
        </w:rPr>
      </w:pPr>
    </w:p>
    <w:p w:rsidR="006433EA" w:rsidRDefault="006433EA">
      <w:pPr>
        <w:shd w:val="clear" w:color="auto" w:fill="FFFFFF"/>
        <w:ind w:firstLine="567"/>
        <w:rPr>
          <w:b/>
          <w:sz w:val="24"/>
          <w:szCs w:val="24"/>
        </w:rPr>
      </w:pPr>
      <w:r>
        <w:rPr>
          <w:b/>
          <w:color w:val="000000"/>
          <w:sz w:val="24"/>
          <w:szCs w:val="24"/>
          <w:lang w:val="en-US"/>
        </w:rPr>
        <w:t>III</w:t>
      </w:r>
      <w:r>
        <w:rPr>
          <w:b/>
          <w:color w:val="000000"/>
          <w:sz w:val="24"/>
          <w:szCs w:val="24"/>
        </w:rPr>
        <w:t>. Темы 16—22</w:t>
      </w:r>
    </w:p>
    <w:p w:rsidR="006433EA" w:rsidRDefault="006433EA">
      <w:pPr>
        <w:shd w:val="clear" w:color="auto" w:fill="FFFFFF"/>
        <w:ind w:right="2688" w:firstLine="567"/>
        <w:rPr>
          <w:color w:val="000000"/>
          <w:sz w:val="24"/>
          <w:szCs w:val="24"/>
          <w:lang w:val="en-US"/>
        </w:rPr>
      </w:pPr>
    </w:p>
    <w:p w:rsidR="006433EA" w:rsidRDefault="006433EA">
      <w:pPr>
        <w:shd w:val="clear" w:color="auto" w:fill="FFFFFF"/>
        <w:ind w:right="2688" w:firstLine="567"/>
        <w:rPr>
          <w:color w:val="000000"/>
          <w:sz w:val="24"/>
          <w:szCs w:val="24"/>
          <w:lang w:val="en-US"/>
        </w:rPr>
      </w:pPr>
      <w:r>
        <w:rPr>
          <w:color w:val="000000"/>
          <w:sz w:val="24"/>
          <w:szCs w:val="24"/>
        </w:rPr>
        <w:t xml:space="preserve">Тема 16. Система права </w:t>
      </w:r>
    </w:p>
    <w:p w:rsidR="006433EA" w:rsidRDefault="006433EA">
      <w:pPr>
        <w:shd w:val="clear" w:color="auto" w:fill="FFFFFF"/>
        <w:ind w:right="2688" w:firstLine="567"/>
        <w:rPr>
          <w:color w:val="000000"/>
          <w:sz w:val="24"/>
          <w:szCs w:val="24"/>
          <w:lang w:val="en-US"/>
        </w:rPr>
      </w:pPr>
      <w:r>
        <w:rPr>
          <w:color w:val="000000"/>
          <w:sz w:val="24"/>
          <w:szCs w:val="24"/>
        </w:rPr>
        <w:t xml:space="preserve">Тема 17. Правовые отношения </w:t>
      </w:r>
    </w:p>
    <w:p w:rsidR="006433EA" w:rsidRDefault="006433EA">
      <w:pPr>
        <w:shd w:val="clear" w:color="auto" w:fill="FFFFFF"/>
        <w:ind w:right="2688"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Тема 18. Реализация права </w:t>
      </w:r>
    </w:p>
    <w:p w:rsidR="006433EA" w:rsidRDefault="006433EA">
      <w:pPr>
        <w:shd w:val="clear" w:color="auto" w:fill="FFFFFF"/>
        <w:ind w:right="2688" w:firstLine="567"/>
        <w:rPr>
          <w:sz w:val="24"/>
          <w:szCs w:val="24"/>
        </w:rPr>
      </w:pPr>
      <w:r>
        <w:rPr>
          <w:color w:val="000000"/>
          <w:sz w:val="24"/>
          <w:szCs w:val="24"/>
        </w:rPr>
        <w:t>Тема 19. Толкование права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Тема 20. Правомерное поведение, правонарушение, юриди</w:t>
      </w:r>
      <w:r>
        <w:rPr>
          <w:color w:val="000000"/>
          <w:sz w:val="24"/>
          <w:szCs w:val="24"/>
        </w:rPr>
        <w:softHyphen/>
        <w:t>ческая ответственность</w:t>
      </w:r>
    </w:p>
    <w:p w:rsidR="006433EA" w:rsidRDefault="006433EA">
      <w:pPr>
        <w:shd w:val="clear" w:color="auto" w:fill="FFFFFF"/>
        <w:ind w:right="768" w:firstLine="567"/>
        <w:rPr>
          <w:color w:val="000000"/>
          <w:sz w:val="24"/>
          <w:szCs w:val="24"/>
          <w:lang w:val="en-US"/>
        </w:rPr>
      </w:pPr>
      <w:r>
        <w:rPr>
          <w:color w:val="000000"/>
          <w:sz w:val="24"/>
          <w:szCs w:val="24"/>
        </w:rPr>
        <w:t xml:space="preserve">Тема 21. Механизм правового регулирования </w:t>
      </w:r>
    </w:p>
    <w:p w:rsidR="006433EA" w:rsidRDefault="006433EA">
      <w:pPr>
        <w:shd w:val="clear" w:color="auto" w:fill="FFFFFF"/>
        <w:ind w:right="768" w:firstLine="567"/>
        <w:rPr>
          <w:sz w:val="24"/>
          <w:szCs w:val="24"/>
        </w:rPr>
      </w:pPr>
      <w:r>
        <w:rPr>
          <w:color w:val="000000"/>
          <w:sz w:val="24"/>
          <w:szCs w:val="24"/>
        </w:rPr>
        <w:t>Тема 22. Законность, правопорядок, дисциплина</w:t>
      </w:r>
    </w:p>
    <w:p w:rsidR="006433EA" w:rsidRDefault="006433EA">
      <w:pPr>
        <w:shd w:val="clear" w:color="auto" w:fill="FFFFFF"/>
        <w:ind w:firstLine="567"/>
        <w:jc w:val="both"/>
        <w:rPr>
          <w:color w:val="000000"/>
          <w:sz w:val="24"/>
          <w:szCs w:val="24"/>
        </w:rPr>
      </w:pP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По каждому блоку на отдельных листах готовятся контроль</w:t>
      </w:r>
      <w:r>
        <w:rPr>
          <w:color w:val="000000"/>
          <w:sz w:val="24"/>
          <w:szCs w:val="24"/>
        </w:rPr>
        <w:softHyphen/>
        <w:t>ные задания (несколько вариантов) и раздаются студентам. При ответе на них студент должен показать свои знания по данной совокупности проблем. В пособии а качестве приложения при</w:t>
      </w:r>
      <w:r>
        <w:rPr>
          <w:color w:val="000000"/>
          <w:sz w:val="24"/>
          <w:szCs w:val="24"/>
        </w:rPr>
        <w:softHyphen/>
        <w:t>лагаются 4 варианта заданий к каждому блоку.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color w:val="000000"/>
          <w:sz w:val="24"/>
          <w:szCs w:val="24"/>
        </w:rPr>
        <w:t>Суть заданий заключается в следующем:</w:t>
      </w:r>
    </w:p>
    <w:p w:rsidR="006433EA" w:rsidRDefault="006433EA">
      <w:pPr>
        <w:numPr>
          <w:ilvl w:val="0"/>
          <w:numId w:val="83"/>
        </w:numPr>
        <w:shd w:val="clear" w:color="auto" w:fill="FFFFFF"/>
        <w:tabs>
          <w:tab w:val="left" w:pos="710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дать определение и перечислить признаки того или ино</w:t>
      </w:r>
      <w:r>
        <w:rPr>
          <w:color w:val="000000"/>
          <w:sz w:val="24"/>
          <w:szCs w:val="24"/>
        </w:rPr>
        <w:softHyphen/>
      </w:r>
      <w:r>
        <w:rPr>
          <w:color w:val="000000"/>
          <w:sz w:val="24"/>
          <w:szCs w:val="24"/>
        </w:rPr>
        <w:br/>
        <w:t>го понятия;</w:t>
      </w:r>
    </w:p>
    <w:p w:rsidR="006433EA" w:rsidRDefault="006433EA">
      <w:pPr>
        <w:numPr>
          <w:ilvl w:val="0"/>
          <w:numId w:val="83"/>
        </w:numPr>
        <w:shd w:val="clear" w:color="auto" w:fill="FFFFFF"/>
        <w:tabs>
          <w:tab w:val="left" w:pos="710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правильно выбрать ответ на поставленный вопрос;</w:t>
      </w:r>
    </w:p>
    <w:p w:rsidR="006433EA" w:rsidRDefault="006433EA">
      <w:pPr>
        <w:numPr>
          <w:ilvl w:val="0"/>
          <w:numId w:val="83"/>
        </w:numPr>
        <w:shd w:val="clear" w:color="auto" w:fill="FFFFFF"/>
        <w:tabs>
          <w:tab w:val="left" w:pos="710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вставить пропущенное слово;</w:t>
      </w:r>
    </w:p>
    <w:p w:rsidR="006433EA" w:rsidRDefault="006433EA">
      <w:pPr>
        <w:numPr>
          <w:ilvl w:val="0"/>
          <w:numId w:val="83"/>
        </w:numPr>
        <w:shd w:val="clear" w:color="auto" w:fill="FFFFFF"/>
        <w:tabs>
          <w:tab w:val="left" w:pos="710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произвести классификацию понятий;</w:t>
      </w:r>
    </w:p>
    <w:p w:rsidR="006433EA" w:rsidRDefault="006433EA">
      <w:pPr>
        <w:numPr>
          <w:ilvl w:val="0"/>
          <w:numId w:val="83"/>
        </w:numPr>
        <w:shd w:val="clear" w:color="auto" w:fill="FFFFFF"/>
        <w:tabs>
          <w:tab w:val="left" w:pos="710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схематично показать соотношение понятий и т. д.</w:t>
      </w:r>
    </w:p>
    <w:p w:rsidR="006433EA" w:rsidRDefault="006433EA">
      <w:pPr>
        <w:shd w:val="clear" w:color="auto" w:fill="FFFFFF"/>
        <w:tabs>
          <w:tab w:val="left" w:pos="710"/>
        </w:tabs>
        <w:rPr>
          <w:color w:val="000000"/>
          <w:sz w:val="24"/>
          <w:szCs w:val="24"/>
        </w:rPr>
      </w:pPr>
    </w:p>
    <w:p w:rsidR="006433EA" w:rsidRDefault="006433EA">
      <w:pPr>
        <w:shd w:val="clear" w:color="auto" w:fill="FFFFFF"/>
        <w:ind w:right="19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Подобная методика проведения промежуточного (рубеж</w:t>
      </w:r>
      <w:r>
        <w:rPr>
          <w:color w:val="000000"/>
          <w:sz w:val="24"/>
          <w:szCs w:val="24"/>
        </w:rPr>
        <w:softHyphen/>
        <w:t>ного) контроля ориентирует студента не на пространные и не</w:t>
      </w:r>
      <w:r>
        <w:rPr>
          <w:color w:val="000000"/>
          <w:sz w:val="24"/>
          <w:szCs w:val="24"/>
        </w:rPr>
        <w:softHyphen/>
        <w:t>конкретные ответы (что обычно обозначается образным словом "вода"), а на краткость, четкость и точность.</w:t>
      </w:r>
    </w:p>
    <w:p w:rsidR="006433EA" w:rsidRDefault="006433EA">
      <w:pPr>
        <w:shd w:val="clear" w:color="auto" w:fill="FFFFFF"/>
        <w:ind w:right="19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Данный контроль — своего рода микрозачет. Если студент не сдает его по </w:t>
      </w:r>
      <w:r>
        <w:rPr>
          <w:color w:val="000000"/>
          <w:sz w:val="24"/>
          <w:szCs w:val="24"/>
          <w:lang w:val="en-US"/>
        </w:rPr>
        <w:t>I</w:t>
      </w:r>
      <w:r>
        <w:rPr>
          <w:color w:val="000000"/>
          <w:sz w:val="24"/>
          <w:szCs w:val="24"/>
        </w:rPr>
        <w:t xml:space="preserve"> блоку, то не допускается к сдаче </w:t>
      </w:r>
      <w:r>
        <w:rPr>
          <w:color w:val="000000"/>
          <w:sz w:val="24"/>
          <w:szCs w:val="24"/>
          <w:lang w:val="en-US"/>
        </w:rPr>
        <w:t>II</w:t>
      </w:r>
      <w:r>
        <w:rPr>
          <w:color w:val="000000"/>
          <w:sz w:val="24"/>
          <w:szCs w:val="24"/>
        </w:rPr>
        <w:t xml:space="preserve"> и т. д. Преподаватель может не допустить студента и до зачета, и до экзамена по дисциплине, если он не сдал микрозачеты по всем установленным блокам.</w:t>
      </w:r>
    </w:p>
    <w:p w:rsidR="006433EA" w:rsidRDefault="006433EA">
      <w:pPr>
        <w:shd w:val="clear" w:color="auto" w:fill="FFFFFF"/>
        <w:ind w:right="2006" w:firstLine="567"/>
        <w:jc w:val="center"/>
        <w:rPr>
          <w:bCs/>
          <w:color w:val="000000"/>
          <w:sz w:val="24"/>
          <w:szCs w:val="24"/>
        </w:rPr>
      </w:pPr>
    </w:p>
    <w:p w:rsidR="006433EA" w:rsidRDefault="006433EA">
      <w:pPr>
        <w:shd w:val="clear" w:color="auto" w:fill="FFFFFF"/>
        <w:tabs>
          <w:tab w:val="left" w:pos="9639"/>
        </w:tabs>
        <w:ind w:right="2"/>
        <w:jc w:val="center"/>
        <w:rPr>
          <w:b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Задание </w:t>
      </w:r>
      <w:r>
        <w:rPr>
          <w:b/>
          <w:color w:val="000000"/>
          <w:sz w:val="28"/>
          <w:szCs w:val="28"/>
        </w:rPr>
        <w:t xml:space="preserve">к блоку № </w:t>
      </w:r>
      <w:r>
        <w:rPr>
          <w:b/>
          <w:color w:val="000000"/>
          <w:sz w:val="28"/>
          <w:szCs w:val="28"/>
          <w:lang w:val="en-US"/>
        </w:rPr>
        <w:t>I</w:t>
      </w:r>
      <w:r>
        <w:rPr>
          <w:b/>
          <w:color w:val="000000"/>
          <w:sz w:val="28"/>
          <w:szCs w:val="28"/>
        </w:rPr>
        <w:t xml:space="preserve"> </w:t>
      </w:r>
    </w:p>
    <w:p w:rsidR="006433EA" w:rsidRDefault="006433EA">
      <w:pPr>
        <w:shd w:val="clear" w:color="auto" w:fill="FFFFFF"/>
        <w:tabs>
          <w:tab w:val="left" w:pos="9639"/>
        </w:tabs>
        <w:ind w:right="2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(1-й вариант)</w:t>
      </w:r>
    </w:p>
    <w:p w:rsidR="006433EA" w:rsidRDefault="006433EA">
      <w:pPr>
        <w:shd w:val="clear" w:color="auto" w:fill="FFFFFF"/>
        <w:tabs>
          <w:tab w:val="left" w:pos="9639"/>
        </w:tabs>
        <w:ind w:right="2"/>
        <w:jc w:val="center"/>
        <w:rPr>
          <w:b/>
          <w:sz w:val="28"/>
          <w:szCs w:val="28"/>
        </w:rPr>
      </w:pPr>
    </w:p>
    <w:p w:rsidR="006433EA" w:rsidRDefault="006433EA">
      <w:pPr>
        <w:numPr>
          <w:ilvl w:val="0"/>
          <w:numId w:val="84"/>
        </w:numPr>
        <w:shd w:val="clear" w:color="auto" w:fill="FFFFFF"/>
        <w:tabs>
          <w:tab w:val="left" w:pos="691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Ответьте на вопрос: что является предметом теории го</w:t>
      </w:r>
      <w:r>
        <w:rPr>
          <w:color w:val="000000"/>
          <w:sz w:val="24"/>
          <w:szCs w:val="24"/>
        </w:rPr>
        <w:softHyphen/>
        <w:t>сударства и права?</w:t>
      </w:r>
    </w:p>
    <w:p w:rsidR="006433EA" w:rsidRDefault="006433EA">
      <w:pPr>
        <w:numPr>
          <w:ilvl w:val="0"/>
          <w:numId w:val="84"/>
        </w:numPr>
        <w:shd w:val="clear" w:color="auto" w:fill="FFFFFF"/>
        <w:tabs>
          <w:tab w:val="left" w:pos="691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Подчеркните, к представителям какой теории происхо</w:t>
      </w:r>
      <w:r>
        <w:rPr>
          <w:color w:val="000000"/>
          <w:sz w:val="24"/>
          <w:szCs w:val="24"/>
        </w:rPr>
        <w:softHyphen/>
        <w:t>ждения государства относится А. Н. Радищев: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color w:val="000000"/>
          <w:sz w:val="24"/>
          <w:szCs w:val="24"/>
        </w:rPr>
        <w:t>а) насилия;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color w:val="000000"/>
          <w:sz w:val="24"/>
          <w:szCs w:val="24"/>
        </w:rPr>
        <w:t>б) договорной;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color w:val="000000"/>
          <w:sz w:val="24"/>
          <w:szCs w:val="24"/>
        </w:rPr>
        <w:t>в) патриархальной.</w:t>
      </w:r>
    </w:p>
    <w:p w:rsidR="006433EA" w:rsidRDefault="006433EA">
      <w:pPr>
        <w:numPr>
          <w:ilvl w:val="0"/>
          <w:numId w:val="85"/>
        </w:numPr>
        <w:shd w:val="clear" w:color="auto" w:fill="FFFFFF"/>
        <w:tabs>
          <w:tab w:val="left" w:pos="691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Укажите критерии формационного подхода к типологии государства.</w:t>
      </w:r>
    </w:p>
    <w:p w:rsidR="006433EA" w:rsidRDefault="006433EA">
      <w:pPr>
        <w:numPr>
          <w:ilvl w:val="0"/>
          <w:numId w:val="85"/>
        </w:numPr>
        <w:shd w:val="clear" w:color="auto" w:fill="FFFFFF"/>
        <w:tabs>
          <w:tab w:val="left" w:pos="691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Покажите схематично классификацию форм государст</w:t>
      </w:r>
      <w:r>
        <w:rPr>
          <w:color w:val="000000"/>
          <w:sz w:val="24"/>
          <w:szCs w:val="24"/>
        </w:rPr>
        <w:softHyphen/>
        <w:t>венного правления.</w:t>
      </w:r>
    </w:p>
    <w:p w:rsidR="006433EA" w:rsidRDefault="006433EA">
      <w:pPr>
        <w:numPr>
          <w:ilvl w:val="0"/>
          <w:numId w:val="85"/>
        </w:numPr>
        <w:shd w:val="clear" w:color="auto" w:fill="FFFFFF"/>
        <w:tabs>
          <w:tab w:val="left" w:pos="691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Перечислите признаки, свидетельствующие о том, что государство занимает в политической системе общества цен</w:t>
      </w:r>
      <w:r>
        <w:rPr>
          <w:color w:val="000000"/>
          <w:sz w:val="24"/>
          <w:szCs w:val="24"/>
        </w:rPr>
        <w:softHyphen/>
        <w:t>тральное положение.</w:t>
      </w:r>
    </w:p>
    <w:p w:rsidR="006433EA" w:rsidRDefault="006433EA">
      <w:pPr>
        <w:shd w:val="clear" w:color="auto" w:fill="FFFFFF"/>
        <w:ind w:right="1997" w:firstLine="567"/>
        <w:jc w:val="center"/>
        <w:rPr>
          <w:color w:val="000000"/>
          <w:sz w:val="24"/>
          <w:szCs w:val="24"/>
        </w:rPr>
      </w:pPr>
    </w:p>
    <w:p w:rsidR="006433EA" w:rsidRDefault="006433EA">
      <w:pPr>
        <w:shd w:val="clear" w:color="auto" w:fill="FFFFFF"/>
        <w:ind w:right="2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Задание к блоку № 1</w:t>
      </w:r>
    </w:p>
    <w:p w:rsidR="006433EA" w:rsidRDefault="006433EA">
      <w:pPr>
        <w:shd w:val="clear" w:color="auto" w:fill="FFFFFF"/>
        <w:ind w:right="2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(2-й вариант)</w:t>
      </w:r>
    </w:p>
    <w:p w:rsidR="006433EA" w:rsidRDefault="006433EA">
      <w:pPr>
        <w:shd w:val="clear" w:color="auto" w:fill="FFFFFF"/>
        <w:ind w:right="1997" w:firstLine="567"/>
        <w:jc w:val="center"/>
        <w:rPr>
          <w:sz w:val="24"/>
          <w:szCs w:val="24"/>
        </w:rPr>
      </w:pPr>
    </w:p>
    <w:p w:rsidR="006433EA" w:rsidRDefault="006433EA">
      <w:pPr>
        <w:shd w:val="clear" w:color="auto" w:fill="FFFFFF"/>
        <w:ind w:right="19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1. Покажите схематично систему методов теории государ</w:t>
      </w:r>
      <w:r>
        <w:rPr>
          <w:color w:val="000000"/>
          <w:sz w:val="24"/>
          <w:szCs w:val="24"/>
        </w:rPr>
        <w:softHyphen/>
        <w:t>ства и права.</w:t>
      </w:r>
    </w:p>
    <w:p w:rsidR="006433EA" w:rsidRDefault="006433EA">
      <w:pPr>
        <w:shd w:val="clear" w:color="auto" w:fill="FFFFFF"/>
        <w:tabs>
          <w:tab w:val="left" w:pos="682"/>
        </w:tabs>
        <w:ind w:firstLine="567"/>
        <w:rPr>
          <w:sz w:val="24"/>
          <w:szCs w:val="24"/>
        </w:rPr>
      </w:pPr>
      <w:r>
        <w:rPr>
          <w:color w:val="000000"/>
          <w:sz w:val="24"/>
          <w:szCs w:val="24"/>
        </w:rPr>
        <w:t>2. Подчеркните, какую теорию происхождения государства и права разрабатывали Гумплович, Дюринг, Каутский:</w:t>
      </w:r>
    </w:p>
    <w:p w:rsidR="006433EA" w:rsidRDefault="006433EA">
      <w:pPr>
        <w:shd w:val="clear" w:color="auto" w:fill="FFFFFF"/>
        <w:ind w:right="3917" w:firstLine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а) патриархальную; </w:t>
      </w:r>
    </w:p>
    <w:p w:rsidR="006433EA" w:rsidRDefault="006433EA">
      <w:pPr>
        <w:shd w:val="clear" w:color="auto" w:fill="FFFFFF"/>
        <w:ind w:right="3917" w:firstLine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б) психологическую; </w:t>
      </w:r>
    </w:p>
    <w:p w:rsidR="006433EA" w:rsidRDefault="006433EA">
      <w:pPr>
        <w:shd w:val="clear" w:color="auto" w:fill="FFFFFF"/>
        <w:ind w:right="3917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в) насилия.</w:t>
      </w:r>
    </w:p>
    <w:p w:rsidR="006433EA" w:rsidRDefault="006433EA">
      <w:pPr>
        <w:shd w:val="clear" w:color="auto" w:fill="FFFFFF"/>
        <w:tabs>
          <w:tab w:val="left" w:pos="682"/>
        </w:tabs>
        <w:ind w:firstLine="567"/>
        <w:rPr>
          <w:sz w:val="24"/>
          <w:szCs w:val="24"/>
        </w:rPr>
      </w:pPr>
      <w:r>
        <w:rPr>
          <w:color w:val="000000"/>
          <w:sz w:val="24"/>
          <w:szCs w:val="24"/>
        </w:rPr>
        <w:t>3. Перечислите признаки федерации. Приведите примеры федеративных государств.</w:t>
      </w:r>
    </w:p>
    <w:p w:rsidR="006433EA" w:rsidRDefault="006433EA">
      <w:pPr>
        <w:shd w:val="clear" w:color="auto" w:fill="FFFFFF"/>
        <w:tabs>
          <w:tab w:val="left" w:pos="682"/>
        </w:tabs>
        <w:ind w:firstLine="567"/>
        <w:rPr>
          <w:sz w:val="24"/>
          <w:szCs w:val="24"/>
        </w:rPr>
      </w:pPr>
    </w:p>
    <w:p w:rsidR="006433EA" w:rsidRDefault="006433EA">
      <w:pPr>
        <w:numPr>
          <w:ilvl w:val="0"/>
          <w:numId w:val="86"/>
        </w:numPr>
        <w:shd w:val="clear" w:color="auto" w:fill="FFFFFF"/>
        <w:tabs>
          <w:tab w:val="left" w:pos="662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Дайте определение функций государства и приведите их классификацию.</w:t>
      </w:r>
    </w:p>
    <w:p w:rsidR="006433EA" w:rsidRDefault="006433EA">
      <w:pPr>
        <w:numPr>
          <w:ilvl w:val="0"/>
          <w:numId w:val="86"/>
        </w:numPr>
        <w:shd w:val="clear" w:color="auto" w:fill="FFFFFF"/>
        <w:tabs>
          <w:tab w:val="left" w:pos="662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Перечислите основные принципы организации и деятель</w:t>
      </w:r>
      <w:r>
        <w:rPr>
          <w:color w:val="000000"/>
          <w:sz w:val="24"/>
          <w:szCs w:val="24"/>
        </w:rPr>
        <w:softHyphen/>
        <w:t>ности государственного аппарата.</w:t>
      </w:r>
    </w:p>
    <w:p w:rsidR="006433EA" w:rsidRDefault="006433EA">
      <w:pPr>
        <w:shd w:val="clear" w:color="auto" w:fill="FFFFFF"/>
        <w:ind w:right="2"/>
        <w:jc w:val="center"/>
        <w:rPr>
          <w:b/>
          <w:bCs/>
          <w:color w:val="000000"/>
          <w:sz w:val="28"/>
          <w:szCs w:val="28"/>
        </w:rPr>
      </w:pPr>
    </w:p>
    <w:p w:rsidR="006433EA" w:rsidRDefault="006433EA">
      <w:pPr>
        <w:shd w:val="clear" w:color="auto" w:fill="FFFFFF"/>
        <w:ind w:right="2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Задание к блоку № 1 </w:t>
      </w:r>
    </w:p>
    <w:p w:rsidR="006433EA" w:rsidRDefault="006433EA">
      <w:pPr>
        <w:shd w:val="clear" w:color="auto" w:fill="FFFFFF"/>
        <w:ind w:right="2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(3-й вариант)</w:t>
      </w:r>
    </w:p>
    <w:p w:rsidR="006433EA" w:rsidRDefault="006433EA">
      <w:pPr>
        <w:shd w:val="clear" w:color="auto" w:fill="FFFFFF"/>
        <w:ind w:right="2"/>
        <w:jc w:val="center"/>
        <w:rPr>
          <w:b/>
          <w:sz w:val="28"/>
          <w:szCs w:val="28"/>
        </w:rPr>
      </w:pPr>
    </w:p>
    <w:p w:rsidR="006433EA" w:rsidRDefault="006433EA">
      <w:pPr>
        <w:numPr>
          <w:ilvl w:val="0"/>
          <w:numId w:val="87"/>
        </w:numPr>
        <w:shd w:val="clear" w:color="auto" w:fill="FFFFFF"/>
        <w:tabs>
          <w:tab w:val="left" w:pos="682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Кратко охарактеризуйте частноправовые методы теории государства и права.</w:t>
      </w:r>
    </w:p>
    <w:p w:rsidR="006433EA" w:rsidRDefault="006433EA">
      <w:pPr>
        <w:numPr>
          <w:ilvl w:val="0"/>
          <w:numId w:val="87"/>
        </w:numPr>
        <w:shd w:val="clear" w:color="auto" w:fill="FFFFFF"/>
        <w:tabs>
          <w:tab w:val="left" w:pos="682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Перечислите признаки государства, отличающие его от организации власти первобытного строя.</w:t>
      </w:r>
    </w:p>
    <w:p w:rsidR="006433EA" w:rsidRDefault="006433EA">
      <w:pPr>
        <w:numPr>
          <w:ilvl w:val="0"/>
          <w:numId w:val="87"/>
        </w:numPr>
        <w:shd w:val="clear" w:color="auto" w:fill="FFFFFF"/>
        <w:tabs>
          <w:tab w:val="left" w:pos="682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Подчеркните, какое понятие соответствует данному оп</w:t>
      </w:r>
      <w:r>
        <w:rPr>
          <w:color w:val="000000"/>
          <w:sz w:val="24"/>
          <w:szCs w:val="24"/>
        </w:rPr>
        <w:softHyphen/>
        <w:t>ределению: "Совокупность методов, способов и средств осуще</w:t>
      </w:r>
      <w:r>
        <w:rPr>
          <w:color w:val="000000"/>
          <w:sz w:val="24"/>
          <w:szCs w:val="24"/>
        </w:rPr>
        <w:softHyphen/>
        <w:t>ствления государственной власти":</w:t>
      </w:r>
    </w:p>
    <w:p w:rsidR="006433EA" w:rsidRDefault="006433EA">
      <w:pPr>
        <w:shd w:val="clear" w:color="auto" w:fill="FFFFFF"/>
        <w:tabs>
          <w:tab w:val="left" w:pos="739"/>
        </w:tabs>
        <w:ind w:firstLine="567"/>
        <w:rPr>
          <w:sz w:val="24"/>
          <w:szCs w:val="24"/>
        </w:rPr>
      </w:pPr>
      <w:r>
        <w:rPr>
          <w:color w:val="000000"/>
          <w:sz w:val="24"/>
          <w:szCs w:val="24"/>
        </w:rPr>
        <w:t>а) форма государственного правления;</w:t>
      </w:r>
    </w:p>
    <w:p w:rsidR="006433EA" w:rsidRDefault="006433EA">
      <w:pPr>
        <w:shd w:val="clear" w:color="auto" w:fill="FFFFFF"/>
        <w:tabs>
          <w:tab w:val="left" w:pos="739"/>
        </w:tabs>
        <w:ind w:firstLine="567"/>
        <w:rPr>
          <w:sz w:val="24"/>
          <w:szCs w:val="24"/>
        </w:rPr>
      </w:pPr>
      <w:r>
        <w:rPr>
          <w:color w:val="000000"/>
          <w:sz w:val="24"/>
          <w:szCs w:val="24"/>
        </w:rPr>
        <w:t>б) государственно-правовой режим;</w:t>
      </w:r>
    </w:p>
    <w:p w:rsidR="006433EA" w:rsidRDefault="006433EA">
      <w:pPr>
        <w:shd w:val="clear" w:color="auto" w:fill="FFFFFF"/>
        <w:tabs>
          <w:tab w:val="left" w:pos="739"/>
        </w:tabs>
        <w:ind w:firstLine="567"/>
        <w:rPr>
          <w:sz w:val="24"/>
          <w:szCs w:val="24"/>
        </w:rPr>
      </w:pPr>
      <w:r>
        <w:rPr>
          <w:color w:val="000000"/>
          <w:sz w:val="24"/>
          <w:szCs w:val="24"/>
        </w:rPr>
        <w:t>в) форма государственного устройства.</w:t>
      </w:r>
    </w:p>
    <w:p w:rsidR="006433EA" w:rsidRDefault="006433EA">
      <w:pPr>
        <w:numPr>
          <w:ilvl w:val="0"/>
          <w:numId w:val="88"/>
        </w:numPr>
        <w:shd w:val="clear" w:color="auto" w:fill="FFFFFF"/>
        <w:tabs>
          <w:tab w:val="left" w:pos="682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Дайте определение органа государства и перечислите его основные признаки.</w:t>
      </w:r>
    </w:p>
    <w:p w:rsidR="006433EA" w:rsidRDefault="006433EA">
      <w:pPr>
        <w:numPr>
          <w:ilvl w:val="0"/>
          <w:numId w:val="88"/>
        </w:numPr>
        <w:shd w:val="clear" w:color="auto" w:fill="FFFFFF"/>
        <w:tabs>
          <w:tab w:val="left" w:pos="682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Покажите схематично соотношение понятий "политиче</w:t>
      </w:r>
      <w:r>
        <w:rPr>
          <w:color w:val="000000"/>
          <w:sz w:val="24"/>
          <w:szCs w:val="24"/>
        </w:rPr>
        <w:softHyphen/>
        <w:t>ская система" и "государство".</w:t>
      </w:r>
    </w:p>
    <w:p w:rsidR="006433EA" w:rsidRDefault="006433EA">
      <w:pPr>
        <w:shd w:val="clear" w:color="auto" w:fill="FFFFFF"/>
        <w:ind w:right="2"/>
        <w:jc w:val="center"/>
        <w:rPr>
          <w:b/>
          <w:bCs/>
          <w:color w:val="000000"/>
          <w:sz w:val="28"/>
          <w:szCs w:val="28"/>
        </w:rPr>
      </w:pPr>
    </w:p>
    <w:p w:rsidR="006433EA" w:rsidRDefault="006433EA">
      <w:pPr>
        <w:shd w:val="clear" w:color="auto" w:fill="FFFFFF"/>
        <w:ind w:right="2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Задание к блоку № 1 </w:t>
      </w:r>
    </w:p>
    <w:p w:rsidR="006433EA" w:rsidRDefault="006433EA">
      <w:pPr>
        <w:shd w:val="clear" w:color="auto" w:fill="FFFFFF"/>
        <w:ind w:right="2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(4-й вариант)</w:t>
      </w:r>
    </w:p>
    <w:p w:rsidR="006433EA" w:rsidRDefault="006433EA">
      <w:pPr>
        <w:shd w:val="clear" w:color="auto" w:fill="FFFFFF"/>
        <w:ind w:right="2"/>
        <w:jc w:val="center"/>
        <w:rPr>
          <w:b/>
          <w:sz w:val="28"/>
          <w:szCs w:val="28"/>
        </w:rPr>
      </w:pPr>
    </w:p>
    <w:p w:rsidR="006433EA" w:rsidRDefault="006433EA">
      <w:pPr>
        <w:shd w:val="clear" w:color="auto" w:fill="FFFFFF"/>
        <w:tabs>
          <w:tab w:val="left" w:pos="710"/>
        </w:tabs>
        <w:ind w:firstLine="567"/>
        <w:rPr>
          <w:sz w:val="24"/>
          <w:szCs w:val="24"/>
        </w:rPr>
      </w:pPr>
      <w:r>
        <w:rPr>
          <w:color w:val="000000"/>
          <w:sz w:val="24"/>
          <w:szCs w:val="24"/>
        </w:rPr>
        <w:t>1. Подчеркните, основоположником какой теории происхо</w:t>
      </w:r>
      <w:r>
        <w:rPr>
          <w:color w:val="000000"/>
          <w:sz w:val="24"/>
          <w:szCs w:val="24"/>
        </w:rPr>
        <w:softHyphen/>
        <w:t>ждения государства является Аристотель:</w:t>
      </w:r>
    </w:p>
    <w:p w:rsidR="006433EA" w:rsidRDefault="006433EA">
      <w:pPr>
        <w:shd w:val="clear" w:color="auto" w:fill="FFFFFF"/>
        <w:tabs>
          <w:tab w:val="left" w:pos="758"/>
        </w:tabs>
        <w:ind w:firstLine="567"/>
        <w:rPr>
          <w:sz w:val="24"/>
          <w:szCs w:val="24"/>
        </w:rPr>
      </w:pPr>
      <w:r>
        <w:rPr>
          <w:color w:val="000000"/>
          <w:sz w:val="24"/>
          <w:szCs w:val="24"/>
        </w:rPr>
        <w:t>а)</w:t>
      </w:r>
      <w:r>
        <w:rPr>
          <w:color w:val="000000"/>
          <w:sz w:val="24"/>
          <w:szCs w:val="24"/>
        </w:rPr>
        <w:tab/>
        <w:t xml:space="preserve"> органической;</w:t>
      </w:r>
    </w:p>
    <w:p w:rsidR="006433EA" w:rsidRDefault="006433EA">
      <w:pPr>
        <w:shd w:val="clear" w:color="auto" w:fill="FFFFFF"/>
        <w:tabs>
          <w:tab w:val="left" w:pos="758"/>
        </w:tabs>
        <w:ind w:firstLine="567"/>
        <w:rPr>
          <w:sz w:val="24"/>
          <w:szCs w:val="24"/>
        </w:rPr>
      </w:pPr>
      <w:r>
        <w:rPr>
          <w:color w:val="000000"/>
          <w:sz w:val="24"/>
          <w:szCs w:val="24"/>
        </w:rPr>
        <w:t>б) теологической;</w:t>
      </w:r>
    </w:p>
    <w:p w:rsidR="006433EA" w:rsidRDefault="006433EA">
      <w:pPr>
        <w:shd w:val="clear" w:color="auto" w:fill="FFFFFF"/>
        <w:tabs>
          <w:tab w:val="left" w:pos="758"/>
        </w:tabs>
        <w:ind w:firstLine="567"/>
        <w:rPr>
          <w:sz w:val="24"/>
          <w:szCs w:val="24"/>
        </w:rPr>
      </w:pPr>
      <w:r>
        <w:rPr>
          <w:color w:val="000000"/>
          <w:sz w:val="24"/>
          <w:szCs w:val="24"/>
        </w:rPr>
        <w:t>в) патриархальной.</w:t>
      </w:r>
    </w:p>
    <w:p w:rsidR="006433EA" w:rsidRDefault="006433EA">
      <w:pPr>
        <w:shd w:val="clear" w:color="auto" w:fill="FFFFFF"/>
        <w:tabs>
          <w:tab w:val="left" w:pos="710"/>
        </w:tabs>
        <w:ind w:firstLine="567"/>
        <w:rPr>
          <w:sz w:val="24"/>
          <w:szCs w:val="24"/>
        </w:rPr>
      </w:pPr>
      <w:r>
        <w:rPr>
          <w:color w:val="000000"/>
          <w:sz w:val="24"/>
          <w:szCs w:val="24"/>
        </w:rPr>
        <w:t>2. Подчеркните, как называется свойство государства, вы</w:t>
      </w:r>
      <w:r>
        <w:rPr>
          <w:color w:val="000000"/>
          <w:sz w:val="24"/>
          <w:szCs w:val="24"/>
        </w:rPr>
        <w:softHyphen/>
        <w:t>ражающееся в верховенстве государственной власти внутри страны и ее независимость вовне:</w:t>
      </w:r>
    </w:p>
    <w:p w:rsidR="006433EA" w:rsidRDefault="006433EA">
      <w:pPr>
        <w:shd w:val="clear" w:color="auto" w:fill="FFFFFF"/>
        <w:tabs>
          <w:tab w:val="left" w:pos="758"/>
        </w:tabs>
        <w:ind w:firstLine="567"/>
        <w:rPr>
          <w:sz w:val="24"/>
          <w:szCs w:val="24"/>
        </w:rPr>
      </w:pPr>
      <w:r>
        <w:rPr>
          <w:color w:val="000000"/>
          <w:sz w:val="24"/>
          <w:szCs w:val="24"/>
        </w:rPr>
        <w:t>а)</w:t>
      </w:r>
      <w:r>
        <w:rPr>
          <w:color w:val="000000"/>
          <w:sz w:val="24"/>
          <w:szCs w:val="24"/>
        </w:rPr>
        <w:tab/>
        <w:t xml:space="preserve"> легитимность;</w:t>
      </w:r>
    </w:p>
    <w:p w:rsidR="006433EA" w:rsidRDefault="006433EA">
      <w:pPr>
        <w:shd w:val="clear" w:color="auto" w:fill="FFFFFF"/>
        <w:tabs>
          <w:tab w:val="left" w:pos="758"/>
        </w:tabs>
        <w:ind w:firstLine="567"/>
        <w:rPr>
          <w:sz w:val="24"/>
          <w:szCs w:val="24"/>
        </w:rPr>
      </w:pPr>
      <w:r>
        <w:rPr>
          <w:color w:val="000000"/>
          <w:sz w:val="24"/>
          <w:szCs w:val="24"/>
        </w:rPr>
        <w:t>б) суверенитет;</w:t>
      </w:r>
    </w:p>
    <w:p w:rsidR="006433EA" w:rsidRDefault="006433EA">
      <w:pPr>
        <w:shd w:val="clear" w:color="auto" w:fill="FFFFFF"/>
        <w:tabs>
          <w:tab w:val="left" w:pos="758"/>
        </w:tabs>
        <w:ind w:firstLine="567"/>
        <w:rPr>
          <w:sz w:val="24"/>
          <w:szCs w:val="24"/>
        </w:rPr>
      </w:pPr>
      <w:r>
        <w:rPr>
          <w:color w:val="000000"/>
          <w:sz w:val="24"/>
          <w:szCs w:val="24"/>
        </w:rPr>
        <w:t>в) правосубъектность.</w:t>
      </w:r>
    </w:p>
    <w:p w:rsidR="006433EA" w:rsidRDefault="006433EA">
      <w:pPr>
        <w:numPr>
          <w:ilvl w:val="0"/>
          <w:numId w:val="89"/>
        </w:numPr>
        <w:shd w:val="clear" w:color="auto" w:fill="FFFFFF"/>
        <w:tabs>
          <w:tab w:val="left" w:pos="710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Дайте определение государства с точки зрения его обще</w:t>
      </w:r>
      <w:r>
        <w:rPr>
          <w:color w:val="000000"/>
          <w:sz w:val="24"/>
          <w:szCs w:val="24"/>
        </w:rPr>
        <w:softHyphen/>
        <w:t>социальной сущности.</w:t>
      </w:r>
    </w:p>
    <w:p w:rsidR="006433EA" w:rsidRDefault="006433EA">
      <w:pPr>
        <w:numPr>
          <w:ilvl w:val="0"/>
          <w:numId w:val="89"/>
        </w:numPr>
        <w:shd w:val="clear" w:color="auto" w:fill="FFFFFF"/>
        <w:tabs>
          <w:tab w:val="left" w:pos="710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Перечислите элементы структуры механизма государ</w:t>
      </w:r>
      <w:r>
        <w:rPr>
          <w:color w:val="000000"/>
          <w:sz w:val="24"/>
          <w:szCs w:val="24"/>
        </w:rPr>
        <w:softHyphen/>
        <w:t>ства.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color w:val="000000"/>
          <w:sz w:val="24"/>
          <w:szCs w:val="24"/>
        </w:rPr>
        <w:t>5. Покажите схематично соотношение понятий "форма го</w:t>
      </w:r>
      <w:r>
        <w:rPr>
          <w:color w:val="000000"/>
          <w:sz w:val="24"/>
          <w:szCs w:val="24"/>
        </w:rPr>
        <w:softHyphen/>
        <w:t>сударства" и "форма государственного правления".</w:t>
      </w:r>
    </w:p>
    <w:p w:rsidR="006433EA" w:rsidRDefault="006433EA">
      <w:pPr>
        <w:shd w:val="clear" w:color="auto" w:fill="FFFFFF"/>
        <w:ind w:right="2"/>
        <w:jc w:val="center"/>
        <w:rPr>
          <w:b/>
          <w:color w:val="000000"/>
          <w:sz w:val="28"/>
          <w:szCs w:val="28"/>
        </w:rPr>
      </w:pPr>
    </w:p>
    <w:p w:rsidR="006433EA" w:rsidRDefault="006433EA">
      <w:pPr>
        <w:shd w:val="clear" w:color="auto" w:fill="FFFFFF"/>
        <w:ind w:right="2"/>
        <w:jc w:val="center"/>
        <w:rPr>
          <w:b/>
          <w:bCs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Задание к блоку № </w:t>
      </w:r>
      <w:r>
        <w:rPr>
          <w:b/>
          <w:bCs/>
          <w:color w:val="000000"/>
          <w:sz w:val="28"/>
          <w:szCs w:val="28"/>
        </w:rPr>
        <w:t xml:space="preserve">2 </w:t>
      </w:r>
    </w:p>
    <w:p w:rsidR="006433EA" w:rsidRDefault="006433EA">
      <w:pPr>
        <w:shd w:val="clear" w:color="auto" w:fill="FFFFFF"/>
        <w:ind w:right="2"/>
        <w:jc w:val="center"/>
        <w:rPr>
          <w:b/>
          <w:bCs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(1-й </w:t>
      </w:r>
      <w:r>
        <w:rPr>
          <w:b/>
          <w:bCs/>
          <w:color w:val="000000"/>
          <w:sz w:val="28"/>
          <w:szCs w:val="28"/>
        </w:rPr>
        <w:t>вариант)</w:t>
      </w:r>
    </w:p>
    <w:p w:rsidR="006433EA" w:rsidRDefault="006433EA">
      <w:pPr>
        <w:shd w:val="clear" w:color="auto" w:fill="FFFFFF"/>
        <w:ind w:right="2"/>
        <w:jc w:val="center"/>
        <w:rPr>
          <w:b/>
          <w:sz w:val="28"/>
          <w:szCs w:val="28"/>
        </w:rPr>
      </w:pPr>
    </w:p>
    <w:p w:rsidR="006433EA" w:rsidRDefault="006433EA">
      <w:pPr>
        <w:shd w:val="clear" w:color="auto" w:fill="FFFFFF"/>
        <w:tabs>
          <w:tab w:val="left" w:pos="730"/>
        </w:tabs>
        <w:ind w:firstLine="567"/>
        <w:rPr>
          <w:sz w:val="24"/>
          <w:szCs w:val="24"/>
        </w:rPr>
      </w:pPr>
      <w:r>
        <w:rPr>
          <w:color w:val="000000"/>
          <w:sz w:val="24"/>
          <w:szCs w:val="24"/>
        </w:rPr>
        <w:t>1. Перечислите основные идеи социологической теории права.</w:t>
      </w:r>
    </w:p>
    <w:p w:rsidR="006433EA" w:rsidRDefault="006433EA">
      <w:pPr>
        <w:shd w:val="clear" w:color="auto" w:fill="FFFFFF"/>
        <w:tabs>
          <w:tab w:val="left" w:pos="662"/>
        </w:tabs>
        <w:ind w:firstLine="567"/>
        <w:rPr>
          <w:sz w:val="24"/>
          <w:szCs w:val="24"/>
        </w:rPr>
      </w:pPr>
      <w:r>
        <w:rPr>
          <w:color w:val="000000"/>
          <w:sz w:val="24"/>
          <w:szCs w:val="24"/>
        </w:rPr>
        <w:t>2. Подчеркните, какой принцип права является отраслевым:</w:t>
      </w:r>
    </w:p>
    <w:p w:rsidR="006433EA" w:rsidRDefault="006433EA">
      <w:pPr>
        <w:shd w:val="clear" w:color="auto" w:fill="FFFFFF"/>
        <w:tabs>
          <w:tab w:val="left" w:pos="710"/>
        </w:tabs>
        <w:ind w:firstLine="567"/>
        <w:rPr>
          <w:sz w:val="24"/>
          <w:szCs w:val="24"/>
        </w:rPr>
      </w:pPr>
      <w:r>
        <w:rPr>
          <w:color w:val="000000"/>
          <w:sz w:val="24"/>
          <w:szCs w:val="24"/>
        </w:rPr>
        <w:t>а) справедливость;</w:t>
      </w:r>
    </w:p>
    <w:p w:rsidR="006433EA" w:rsidRDefault="006433EA">
      <w:pPr>
        <w:shd w:val="clear" w:color="auto" w:fill="FFFFFF"/>
        <w:tabs>
          <w:tab w:val="left" w:pos="710"/>
        </w:tabs>
        <w:ind w:firstLine="567"/>
        <w:rPr>
          <w:sz w:val="24"/>
          <w:szCs w:val="24"/>
        </w:rPr>
      </w:pPr>
      <w:r>
        <w:rPr>
          <w:color w:val="000000"/>
          <w:sz w:val="24"/>
          <w:szCs w:val="24"/>
        </w:rPr>
        <w:t>б) обеспечение договорной дисциплины;</w:t>
      </w:r>
    </w:p>
    <w:p w:rsidR="006433EA" w:rsidRDefault="006433EA">
      <w:pPr>
        <w:shd w:val="clear" w:color="auto" w:fill="FFFFFF"/>
        <w:tabs>
          <w:tab w:val="left" w:pos="710"/>
        </w:tabs>
        <w:ind w:firstLine="567"/>
        <w:rPr>
          <w:sz w:val="24"/>
          <w:szCs w:val="24"/>
        </w:rPr>
      </w:pPr>
      <w:r>
        <w:rPr>
          <w:color w:val="000000"/>
          <w:sz w:val="24"/>
          <w:szCs w:val="24"/>
        </w:rPr>
        <w:t>в) гласность судебного разбирательства.</w:t>
      </w:r>
    </w:p>
    <w:p w:rsidR="006433EA" w:rsidRDefault="006433EA">
      <w:pPr>
        <w:numPr>
          <w:ilvl w:val="0"/>
          <w:numId w:val="90"/>
        </w:numPr>
        <w:shd w:val="clear" w:color="auto" w:fill="FFFFFF"/>
        <w:tabs>
          <w:tab w:val="left" w:pos="662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Покажите схематично соотношение понятий "правовая система" и "правовая семья".</w:t>
      </w:r>
    </w:p>
    <w:p w:rsidR="006433EA" w:rsidRDefault="006433EA">
      <w:pPr>
        <w:numPr>
          <w:ilvl w:val="0"/>
          <w:numId w:val="90"/>
        </w:numPr>
        <w:shd w:val="clear" w:color="auto" w:fill="FFFFFF"/>
        <w:tabs>
          <w:tab w:val="left" w:pos="662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Дайте определение правосознания и укажите основные элементы его структуры.</w:t>
      </w:r>
    </w:p>
    <w:p w:rsidR="006433EA" w:rsidRDefault="006433EA">
      <w:pPr>
        <w:numPr>
          <w:ilvl w:val="0"/>
          <w:numId w:val="90"/>
        </w:numPr>
        <w:shd w:val="clear" w:color="auto" w:fill="FFFFFF"/>
        <w:tabs>
          <w:tab w:val="left" w:pos="662"/>
          <w:tab w:val="left" w:leader="dot" w:pos="4742"/>
        </w:tabs>
        <w:ind w:firstLine="567"/>
        <w:rPr>
          <w:sz w:val="24"/>
          <w:szCs w:val="24"/>
        </w:rPr>
      </w:pPr>
      <w:r>
        <w:rPr>
          <w:color w:val="000000"/>
          <w:sz w:val="24"/>
          <w:szCs w:val="24"/>
        </w:rPr>
        <w:t>Вставьте пропущенное слово в тексте: "Принятый феде</w:t>
      </w:r>
      <w:r>
        <w:rPr>
          <w:color w:val="000000"/>
          <w:sz w:val="24"/>
          <w:szCs w:val="24"/>
        </w:rPr>
        <w:softHyphen/>
        <w:t>ральный конституционный закон в течение</w:t>
      </w:r>
      <w:r>
        <w:rPr>
          <w:color w:val="000000"/>
          <w:sz w:val="24"/>
          <w:szCs w:val="24"/>
        </w:rPr>
        <w:tab/>
        <w:t xml:space="preserve"> дней подлежит подписанию Президентом Российской Федерации и обнародо</w:t>
      </w:r>
      <w:r>
        <w:rPr>
          <w:color w:val="000000"/>
          <w:sz w:val="24"/>
          <w:szCs w:val="24"/>
        </w:rPr>
        <w:softHyphen/>
        <w:t>ванию".</w:t>
      </w:r>
    </w:p>
    <w:p w:rsidR="006433EA" w:rsidRDefault="006433EA">
      <w:pPr>
        <w:shd w:val="clear" w:color="auto" w:fill="FFFFFF"/>
        <w:ind w:right="2"/>
        <w:jc w:val="center"/>
        <w:rPr>
          <w:b/>
          <w:color w:val="000000"/>
          <w:sz w:val="28"/>
          <w:szCs w:val="28"/>
        </w:rPr>
      </w:pPr>
    </w:p>
    <w:p w:rsidR="006433EA" w:rsidRDefault="006433EA">
      <w:pPr>
        <w:shd w:val="clear" w:color="auto" w:fill="FFFFFF"/>
        <w:ind w:right="2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Задание к </w:t>
      </w:r>
      <w:r>
        <w:rPr>
          <w:b/>
          <w:bCs/>
          <w:color w:val="000000"/>
          <w:sz w:val="28"/>
          <w:szCs w:val="28"/>
        </w:rPr>
        <w:t xml:space="preserve">блоку </w:t>
      </w:r>
      <w:r>
        <w:rPr>
          <w:b/>
          <w:color w:val="000000"/>
          <w:sz w:val="28"/>
          <w:szCs w:val="28"/>
        </w:rPr>
        <w:t xml:space="preserve">№2 </w:t>
      </w:r>
    </w:p>
    <w:p w:rsidR="006433EA" w:rsidRDefault="006433EA">
      <w:pPr>
        <w:shd w:val="clear" w:color="auto" w:fill="FFFFFF"/>
        <w:ind w:right="2"/>
        <w:jc w:val="center"/>
        <w:rPr>
          <w:b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(2-й </w:t>
      </w:r>
      <w:r>
        <w:rPr>
          <w:b/>
          <w:color w:val="000000"/>
          <w:sz w:val="28"/>
          <w:szCs w:val="28"/>
        </w:rPr>
        <w:t>вариант)</w:t>
      </w:r>
    </w:p>
    <w:p w:rsidR="006433EA" w:rsidRDefault="006433EA">
      <w:pPr>
        <w:shd w:val="clear" w:color="auto" w:fill="FFFFFF"/>
        <w:ind w:right="2"/>
        <w:jc w:val="center"/>
        <w:rPr>
          <w:b/>
          <w:sz w:val="28"/>
          <w:szCs w:val="28"/>
        </w:rPr>
      </w:pPr>
    </w:p>
    <w:p w:rsidR="006433EA" w:rsidRDefault="006433EA">
      <w:pPr>
        <w:numPr>
          <w:ilvl w:val="0"/>
          <w:numId w:val="91"/>
        </w:numPr>
        <w:shd w:val="clear" w:color="auto" w:fill="FFFFFF"/>
        <w:tabs>
          <w:tab w:val="left" w:pos="662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Перечислите основные идеи естественно-правовой теории.</w:t>
      </w:r>
    </w:p>
    <w:p w:rsidR="006433EA" w:rsidRDefault="006433EA">
      <w:pPr>
        <w:numPr>
          <w:ilvl w:val="0"/>
          <w:numId w:val="91"/>
        </w:numPr>
        <w:shd w:val="clear" w:color="auto" w:fill="FFFFFF"/>
        <w:tabs>
          <w:tab w:val="left" w:pos="662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Дайте определение правовой системы. Покажите схема</w:t>
      </w:r>
      <w:r>
        <w:rPr>
          <w:color w:val="000000"/>
          <w:sz w:val="24"/>
          <w:szCs w:val="24"/>
        </w:rPr>
        <w:softHyphen/>
        <w:t>тично соотношение понятий "право" и "правовая система".</w:t>
      </w:r>
    </w:p>
    <w:p w:rsidR="006433EA" w:rsidRDefault="006433EA">
      <w:pPr>
        <w:numPr>
          <w:ilvl w:val="0"/>
          <w:numId w:val="91"/>
        </w:numPr>
        <w:shd w:val="clear" w:color="auto" w:fill="FFFFFF"/>
        <w:tabs>
          <w:tab w:val="left" w:pos="662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Перечислите признаки отличия права от морали.</w:t>
      </w:r>
    </w:p>
    <w:p w:rsidR="006433EA" w:rsidRDefault="006433EA">
      <w:pPr>
        <w:numPr>
          <w:ilvl w:val="0"/>
          <w:numId w:val="91"/>
        </w:numPr>
        <w:shd w:val="clear" w:color="auto" w:fill="FFFFFF"/>
        <w:tabs>
          <w:tab w:val="left" w:pos="662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Дайте определение нормы права и перечислите ее основ</w:t>
      </w:r>
      <w:r>
        <w:rPr>
          <w:color w:val="000000"/>
          <w:sz w:val="24"/>
          <w:szCs w:val="24"/>
        </w:rPr>
        <w:softHyphen/>
        <w:t>ные признаки.</w:t>
      </w:r>
    </w:p>
    <w:p w:rsidR="006433EA" w:rsidRDefault="006433EA">
      <w:pPr>
        <w:numPr>
          <w:ilvl w:val="0"/>
          <w:numId w:val="91"/>
        </w:numPr>
        <w:shd w:val="clear" w:color="auto" w:fill="FFFFFF"/>
        <w:tabs>
          <w:tab w:val="left" w:pos="662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Выберите правильный вариант решения применительно к следующей ситуации: Федеральный закон считается приня</w:t>
      </w:r>
      <w:r>
        <w:rPr>
          <w:color w:val="000000"/>
          <w:sz w:val="24"/>
          <w:szCs w:val="24"/>
        </w:rPr>
        <w:softHyphen/>
        <w:t>тым Государственной Думой, если за него проголосовало:</w:t>
      </w:r>
    </w:p>
    <w:p w:rsidR="006433EA" w:rsidRDefault="006433EA">
      <w:pPr>
        <w:shd w:val="clear" w:color="auto" w:fill="FFFFFF"/>
        <w:tabs>
          <w:tab w:val="left" w:pos="710"/>
        </w:tabs>
        <w:ind w:firstLine="567"/>
        <w:rPr>
          <w:sz w:val="24"/>
          <w:szCs w:val="24"/>
        </w:rPr>
      </w:pPr>
      <w:r>
        <w:rPr>
          <w:color w:val="000000"/>
          <w:sz w:val="24"/>
          <w:szCs w:val="24"/>
        </w:rPr>
        <w:t>а) большинство от общего числа депутатов;</w:t>
      </w:r>
    </w:p>
    <w:p w:rsidR="006433EA" w:rsidRDefault="006433EA">
      <w:pPr>
        <w:shd w:val="clear" w:color="auto" w:fill="FFFFFF"/>
        <w:tabs>
          <w:tab w:val="left" w:pos="710"/>
        </w:tabs>
        <w:ind w:firstLine="567"/>
        <w:rPr>
          <w:sz w:val="24"/>
          <w:szCs w:val="24"/>
        </w:rPr>
      </w:pPr>
      <w:r>
        <w:rPr>
          <w:color w:val="000000"/>
          <w:sz w:val="24"/>
          <w:szCs w:val="24"/>
        </w:rPr>
        <w:t>б) более двух третей участвующих в голосовании;</w:t>
      </w:r>
    </w:p>
    <w:p w:rsidR="006433EA" w:rsidRDefault="006433EA">
      <w:pPr>
        <w:shd w:val="clear" w:color="auto" w:fill="FFFFFF"/>
        <w:tabs>
          <w:tab w:val="left" w:pos="710"/>
        </w:tabs>
        <w:ind w:firstLine="567"/>
        <w:rPr>
          <w:sz w:val="24"/>
          <w:szCs w:val="24"/>
        </w:rPr>
      </w:pPr>
      <w:r>
        <w:rPr>
          <w:color w:val="000000"/>
          <w:sz w:val="24"/>
          <w:szCs w:val="24"/>
        </w:rPr>
        <w:t>в) не менее трех четвертей от общего числа депутатов.</w:t>
      </w:r>
    </w:p>
    <w:p w:rsidR="006433EA" w:rsidRDefault="006433EA">
      <w:pPr>
        <w:shd w:val="clear" w:color="auto" w:fill="FFFFFF"/>
        <w:ind w:right="2"/>
        <w:jc w:val="center"/>
        <w:rPr>
          <w:b/>
          <w:color w:val="000000"/>
          <w:sz w:val="28"/>
          <w:szCs w:val="28"/>
        </w:rPr>
      </w:pPr>
    </w:p>
    <w:p w:rsidR="006433EA" w:rsidRDefault="006433EA">
      <w:pPr>
        <w:shd w:val="clear" w:color="auto" w:fill="FFFFFF"/>
        <w:ind w:right="2"/>
        <w:jc w:val="center"/>
        <w:rPr>
          <w:b/>
          <w:bCs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Задание </w:t>
      </w:r>
      <w:r>
        <w:rPr>
          <w:b/>
          <w:bCs/>
          <w:color w:val="000000"/>
          <w:sz w:val="28"/>
          <w:szCs w:val="28"/>
        </w:rPr>
        <w:t xml:space="preserve">к блоку </w:t>
      </w:r>
      <w:r>
        <w:rPr>
          <w:b/>
          <w:color w:val="000000"/>
          <w:sz w:val="28"/>
          <w:szCs w:val="28"/>
        </w:rPr>
        <w:t xml:space="preserve">№ </w:t>
      </w:r>
      <w:r>
        <w:rPr>
          <w:b/>
          <w:bCs/>
          <w:color w:val="000000"/>
          <w:sz w:val="28"/>
          <w:szCs w:val="28"/>
        </w:rPr>
        <w:t xml:space="preserve">2 </w:t>
      </w:r>
    </w:p>
    <w:p w:rsidR="006433EA" w:rsidRDefault="006433EA">
      <w:pPr>
        <w:shd w:val="clear" w:color="auto" w:fill="FFFFFF"/>
        <w:ind w:right="2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(3-й вариант)</w:t>
      </w:r>
    </w:p>
    <w:p w:rsidR="006433EA" w:rsidRDefault="006433EA">
      <w:pPr>
        <w:shd w:val="clear" w:color="auto" w:fill="FFFFFF"/>
        <w:ind w:right="2"/>
        <w:jc w:val="center"/>
        <w:rPr>
          <w:b/>
          <w:sz w:val="28"/>
          <w:szCs w:val="28"/>
        </w:rPr>
      </w:pPr>
    </w:p>
    <w:p w:rsidR="006433EA" w:rsidRDefault="006433EA">
      <w:pPr>
        <w:numPr>
          <w:ilvl w:val="0"/>
          <w:numId w:val="92"/>
        </w:numPr>
        <w:shd w:val="clear" w:color="auto" w:fill="FFFFFF"/>
        <w:tabs>
          <w:tab w:val="left" w:pos="672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Дайте определение права.</w:t>
      </w:r>
    </w:p>
    <w:p w:rsidR="006433EA" w:rsidRDefault="006433EA">
      <w:pPr>
        <w:numPr>
          <w:ilvl w:val="0"/>
          <w:numId w:val="92"/>
        </w:numPr>
        <w:shd w:val="clear" w:color="auto" w:fill="FFFFFF"/>
        <w:tabs>
          <w:tab w:val="left" w:pos="672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Перечислите основные идеи марксистской теории права.</w:t>
      </w:r>
    </w:p>
    <w:p w:rsidR="006433EA" w:rsidRDefault="006433EA">
      <w:pPr>
        <w:numPr>
          <w:ilvl w:val="0"/>
          <w:numId w:val="93"/>
        </w:numPr>
        <w:shd w:val="clear" w:color="auto" w:fill="FFFFFF"/>
        <w:tabs>
          <w:tab w:val="left" w:pos="691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Покажите схематично соотношение таких понятий, как "правосознание личности" и "правовая культура личности".</w:t>
      </w:r>
    </w:p>
    <w:p w:rsidR="006433EA" w:rsidRDefault="006433EA">
      <w:pPr>
        <w:numPr>
          <w:ilvl w:val="0"/>
          <w:numId w:val="93"/>
        </w:numPr>
        <w:shd w:val="clear" w:color="auto" w:fill="FFFFFF"/>
        <w:tabs>
          <w:tab w:val="left" w:pos="691"/>
          <w:tab w:val="left" w:leader="dot" w:pos="3283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Вставьте пропущенное слово в тексте:  "Федеральные конституционные законы,  федеральные законы, акты палат Федерального Собрания вступают в силу одновременно на всей территории РФ по истечении</w:t>
      </w:r>
      <w:r>
        <w:rPr>
          <w:color w:val="000000"/>
          <w:sz w:val="24"/>
          <w:szCs w:val="24"/>
        </w:rPr>
        <w:tab/>
        <w:t xml:space="preserve"> дней после дня их официаль</w:t>
      </w:r>
      <w:r>
        <w:rPr>
          <w:color w:val="000000"/>
          <w:sz w:val="24"/>
          <w:szCs w:val="24"/>
        </w:rPr>
        <w:softHyphen/>
        <w:t>ного опубликования, если самими законами или актами палат не установлен другой порядок вступления их в силу".</w:t>
      </w:r>
    </w:p>
    <w:p w:rsidR="006433EA" w:rsidRDefault="006433EA">
      <w:pPr>
        <w:numPr>
          <w:ilvl w:val="0"/>
          <w:numId w:val="93"/>
        </w:numPr>
        <w:shd w:val="clear" w:color="auto" w:fill="FFFFFF"/>
        <w:tabs>
          <w:tab w:val="left" w:pos="691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Выберите правильный вариант решения применительно к следующей ситуации: федеральный закон считается одобрен</w:t>
      </w:r>
      <w:r>
        <w:rPr>
          <w:color w:val="000000"/>
          <w:sz w:val="24"/>
          <w:szCs w:val="24"/>
        </w:rPr>
        <w:softHyphen/>
        <w:t>ным Советом Федерации:</w:t>
      </w:r>
    </w:p>
    <w:p w:rsidR="006433EA" w:rsidRDefault="006433EA">
      <w:pPr>
        <w:shd w:val="clear" w:color="auto" w:fill="FFFFFF"/>
        <w:tabs>
          <w:tab w:val="left" w:pos="710"/>
        </w:tabs>
        <w:ind w:firstLine="567"/>
        <w:rPr>
          <w:sz w:val="24"/>
          <w:szCs w:val="24"/>
        </w:rPr>
      </w:pPr>
      <w:r>
        <w:rPr>
          <w:color w:val="000000"/>
          <w:sz w:val="24"/>
          <w:szCs w:val="24"/>
        </w:rPr>
        <w:t>а) если за него проголосовало не менее трех четвертей го</w:t>
      </w:r>
      <w:r>
        <w:rPr>
          <w:color w:val="000000"/>
          <w:sz w:val="24"/>
          <w:szCs w:val="24"/>
        </w:rPr>
        <w:softHyphen/>
        <w:t>лосов от общего числа членов этой палаты либо если в течение десяти дней он не был рассмотрен Советом Федерации;</w:t>
      </w:r>
    </w:p>
    <w:p w:rsidR="006433EA" w:rsidRDefault="006433EA">
      <w:pPr>
        <w:shd w:val="clear" w:color="auto" w:fill="FFFFFF"/>
        <w:tabs>
          <w:tab w:val="left" w:pos="710"/>
        </w:tabs>
        <w:ind w:firstLine="567"/>
        <w:rPr>
          <w:sz w:val="24"/>
          <w:szCs w:val="24"/>
        </w:rPr>
      </w:pPr>
      <w:r>
        <w:rPr>
          <w:color w:val="000000"/>
          <w:sz w:val="24"/>
          <w:szCs w:val="24"/>
        </w:rPr>
        <w:t>б) если за него проголосовало не менее двух третей голосов от общего числа членов этой палаты либо если в течение семи дней он не был рассмотрен Советом Федерации;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е</w:t>
      </w:r>
      <w:r>
        <w:rPr>
          <w:smallCaps/>
          <w:color w:val="000000"/>
          <w:sz w:val="24"/>
          <w:szCs w:val="24"/>
        </w:rPr>
        <w:t xml:space="preserve">) </w:t>
      </w:r>
      <w:r>
        <w:rPr>
          <w:color w:val="000000"/>
          <w:sz w:val="24"/>
          <w:szCs w:val="24"/>
        </w:rPr>
        <w:t>если за него проголосовало более половины от общего числа членов этой палаты либо если в течение четырнадцати дней он не был рассмотрен Советом Федерации.</w:t>
      </w:r>
    </w:p>
    <w:p w:rsidR="006433EA" w:rsidRDefault="006433EA">
      <w:pPr>
        <w:shd w:val="clear" w:color="auto" w:fill="FFFFFF"/>
        <w:ind w:right="2"/>
        <w:jc w:val="center"/>
        <w:rPr>
          <w:b/>
          <w:bCs/>
          <w:color w:val="000000"/>
          <w:sz w:val="28"/>
          <w:szCs w:val="28"/>
        </w:rPr>
      </w:pPr>
    </w:p>
    <w:p w:rsidR="006433EA" w:rsidRDefault="006433EA">
      <w:pPr>
        <w:shd w:val="clear" w:color="auto" w:fill="FFFFFF"/>
        <w:ind w:right="2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Задание к блоку № 2 </w:t>
      </w:r>
    </w:p>
    <w:p w:rsidR="006433EA" w:rsidRDefault="006433EA">
      <w:pPr>
        <w:shd w:val="clear" w:color="auto" w:fill="FFFFFF"/>
        <w:ind w:right="2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(4-й вариант)</w:t>
      </w:r>
    </w:p>
    <w:p w:rsidR="006433EA" w:rsidRDefault="006433EA">
      <w:pPr>
        <w:shd w:val="clear" w:color="auto" w:fill="FFFFFF"/>
        <w:ind w:right="2"/>
        <w:jc w:val="center"/>
        <w:rPr>
          <w:b/>
          <w:sz w:val="28"/>
          <w:szCs w:val="28"/>
        </w:rPr>
      </w:pPr>
    </w:p>
    <w:p w:rsidR="006433EA" w:rsidRDefault="006433EA">
      <w:pPr>
        <w:numPr>
          <w:ilvl w:val="0"/>
          <w:numId w:val="94"/>
        </w:numPr>
        <w:shd w:val="clear" w:color="auto" w:fill="FFFFFF"/>
        <w:tabs>
          <w:tab w:val="left" w:pos="682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Перечислите основные идеи исторической школы права.</w:t>
      </w:r>
    </w:p>
    <w:p w:rsidR="006433EA" w:rsidRDefault="006433EA">
      <w:pPr>
        <w:numPr>
          <w:ilvl w:val="0"/>
          <w:numId w:val="94"/>
        </w:numPr>
        <w:shd w:val="clear" w:color="auto" w:fill="FFFFFF"/>
        <w:tabs>
          <w:tab w:val="left" w:pos="682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Дайте определение правового государства и укажите его принципы.</w:t>
      </w:r>
    </w:p>
    <w:p w:rsidR="006433EA" w:rsidRDefault="006433EA">
      <w:pPr>
        <w:numPr>
          <w:ilvl w:val="0"/>
          <w:numId w:val="94"/>
        </w:numPr>
        <w:shd w:val="clear" w:color="auto" w:fill="FFFFFF"/>
        <w:tabs>
          <w:tab w:val="left" w:pos="682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Покажите схематично соотношение понятий "правовые нормы" и "социальные нормы".</w:t>
      </w:r>
    </w:p>
    <w:p w:rsidR="006433EA" w:rsidRDefault="006433EA">
      <w:pPr>
        <w:numPr>
          <w:ilvl w:val="0"/>
          <w:numId w:val="94"/>
        </w:numPr>
        <w:shd w:val="clear" w:color="auto" w:fill="FFFFFF"/>
        <w:tabs>
          <w:tab w:val="left" w:pos="682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Выберите правильный вариант решения применительно к следующей ситуации: федеральный конституционный закон считается принятым:</w:t>
      </w:r>
    </w:p>
    <w:p w:rsidR="006433EA" w:rsidRDefault="006433EA">
      <w:pPr>
        <w:shd w:val="clear" w:color="auto" w:fill="FFFFFF"/>
        <w:tabs>
          <w:tab w:val="left" w:pos="730"/>
        </w:tabs>
        <w:ind w:firstLine="567"/>
        <w:rPr>
          <w:sz w:val="24"/>
          <w:szCs w:val="24"/>
        </w:rPr>
      </w:pPr>
      <w:r>
        <w:rPr>
          <w:color w:val="000000"/>
          <w:sz w:val="24"/>
          <w:szCs w:val="24"/>
        </w:rPr>
        <w:t>а) если он одобрен большинством от общего числа членов Совета Федерации и не менее двух третей голосов от общего числа депутатов Государственной Думы;</w:t>
      </w:r>
    </w:p>
    <w:p w:rsidR="006433EA" w:rsidRDefault="006433EA">
      <w:pPr>
        <w:shd w:val="clear" w:color="auto" w:fill="FFFFFF"/>
        <w:tabs>
          <w:tab w:val="left" w:pos="730"/>
        </w:tabs>
        <w:ind w:firstLine="567"/>
        <w:rPr>
          <w:sz w:val="24"/>
          <w:szCs w:val="24"/>
        </w:rPr>
      </w:pPr>
      <w:r>
        <w:rPr>
          <w:color w:val="000000"/>
          <w:sz w:val="24"/>
          <w:szCs w:val="24"/>
        </w:rPr>
        <w:t>б) если он одобрен большинством не менее трех четвертей голосов от общего числа членов Совета Федерации и не менее двух третей голосов от общего числа депутатов Государствен</w:t>
      </w:r>
      <w:r>
        <w:rPr>
          <w:color w:val="000000"/>
          <w:sz w:val="24"/>
          <w:szCs w:val="24"/>
        </w:rPr>
        <w:softHyphen/>
        <w:t>ной Думы;</w:t>
      </w:r>
    </w:p>
    <w:p w:rsidR="006433EA" w:rsidRDefault="006433EA">
      <w:pPr>
        <w:shd w:val="clear" w:color="auto" w:fill="FFFFFF"/>
        <w:tabs>
          <w:tab w:val="left" w:pos="730"/>
        </w:tabs>
        <w:ind w:firstLine="567"/>
        <w:rPr>
          <w:sz w:val="24"/>
          <w:szCs w:val="24"/>
        </w:rPr>
      </w:pPr>
      <w:r>
        <w:rPr>
          <w:color w:val="000000"/>
          <w:sz w:val="24"/>
          <w:szCs w:val="24"/>
        </w:rPr>
        <w:t>в) если он одобрен большинством от общего числа членов Совета Федерации и не менее трех четвертей голосов от общего числа депутатов Государственной Думы.</w:t>
      </w:r>
    </w:p>
    <w:p w:rsidR="006433EA" w:rsidRDefault="006433EA">
      <w:pPr>
        <w:shd w:val="clear" w:color="auto" w:fill="FFFFFF"/>
        <w:tabs>
          <w:tab w:val="left" w:leader="dot" w:pos="3974"/>
        </w:tabs>
        <w:ind w:right="19"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5. Вставьте пропущенное слово в тексте; "Федеральные конституционные законы, федеральные законы подлежат офи</w:t>
      </w:r>
      <w:r>
        <w:rPr>
          <w:color w:val="000000"/>
          <w:sz w:val="24"/>
          <w:szCs w:val="24"/>
        </w:rPr>
        <w:softHyphen/>
        <w:t>циальному опубликованию в течение</w:t>
      </w:r>
      <w:r>
        <w:rPr>
          <w:color w:val="000000"/>
          <w:sz w:val="24"/>
          <w:szCs w:val="24"/>
        </w:rPr>
        <w:tab/>
        <w:t>дней после дня их под</w:t>
      </w:r>
      <w:r>
        <w:rPr>
          <w:color w:val="000000"/>
          <w:sz w:val="24"/>
          <w:szCs w:val="24"/>
        </w:rPr>
        <w:softHyphen/>
        <w:t>писания Президентом Российской Федерации".</w:t>
      </w:r>
    </w:p>
    <w:p w:rsidR="006433EA" w:rsidRDefault="006433EA">
      <w:pPr>
        <w:shd w:val="clear" w:color="auto" w:fill="FFFFFF"/>
        <w:ind w:right="2"/>
        <w:jc w:val="center"/>
        <w:rPr>
          <w:b/>
          <w:bCs/>
          <w:color w:val="000000"/>
          <w:sz w:val="28"/>
          <w:szCs w:val="28"/>
        </w:rPr>
      </w:pPr>
    </w:p>
    <w:p w:rsidR="006433EA" w:rsidRDefault="006433EA">
      <w:pPr>
        <w:shd w:val="clear" w:color="auto" w:fill="FFFFFF"/>
        <w:ind w:right="2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Задание к блоку № 3 </w:t>
      </w:r>
    </w:p>
    <w:p w:rsidR="006433EA" w:rsidRDefault="006433EA">
      <w:pPr>
        <w:shd w:val="clear" w:color="auto" w:fill="FFFFFF"/>
        <w:ind w:right="2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(1-й вариант)</w:t>
      </w:r>
    </w:p>
    <w:p w:rsidR="006433EA" w:rsidRDefault="006433EA">
      <w:pPr>
        <w:shd w:val="clear" w:color="auto" w:fill="FFFFFF"/>
        <w:ind w:right="2"/>
        <w:jc w:val="center"/>
        <w:rPr>
          <w:b/>
          <w:sz w:val="28"/>
          <w:szCs w:val="28"/>
        </w:rPr>
      </w:pPr>
    </w:p>
    <w:p w:rsidR="006433EA" w:rsidRDefault="006433EA">
      <w:pPr>
        <w:numPr>
          <w:ilvl w:val="0"/>
          <w:numId w:val="95"/>
        </w:numPr>
        <w:shd w:val="clear" w:color="auto" w:fill="FFFFFF"/>
        <w:tabs>
          <w:tab w:val="left" w:pos="672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Дайте определение частного права и перечислите отрас</w:t>
      </w:r>
      <w:r>
        <w:rPr>
          <w:color w:val="000000"/>
          <w:sz w:val="24"/>
          <w:szCs w:val="24"/>
        </w:rPr>
        <w:softHyphen/>
        <w:t>ли, относящиеся к нему.</w:t>
      </w:r>
    </w:p>
    <w:p w:rsidR="006433EA" w:rsidRDefault="006433EA">
      <w:pPr>
        <w:numPr>
          <w:ilvl w:val="0"/>
          <w:numId w:val="95"/>
        </w:numPr>
        <w:shd w:val="clear" w:color="auto" w:fill="FFFFFF"/>
        <w:tabs>
          <w:tab w:val="left" w:pos="672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Перечислите основные принципы законности.</w:t>
      </w:r>
    </w:p>
    <w:p w:rsidR="006433EA" w:rsidRDefault="006433EA">
      <w:pPr>
        <w:numPr>
          <w:ilvl w:val="0"/>
          <w:numId w:val="95"/>
        </w:numPr>
        <w:shd w:val="clear" w:color="auto" w:fill="FFFFFF"/>
        <w:tabs>
          <w:tab w:val="left" w:pos="672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Укажите, к какому правовому акту относится следую</w:t>
      </w:r>
      <w:r>
        <w:rPr>
          <w:color w:val="000000"/>
          <w:sz w:val="24"/>
          <w:szCs w:val="24"/>
        </w:rPr>
        <w:softHyphen/>
        <w:t>щее определение: "правовой акт, который содержит конкрети</w:t>
      </w:r>
      <w:r>
        <w:rPr>
          <w:color w:val="000000"/>
          <w:sz w:val="24"/>
          <w:szCs w:val="24"/>
        </w:rPr>
        <w:softHyphen/>
        <w:t>зирующие нормативные предписания, выражающие разъясне</w:t>
      </w:r>
      <w:r>
        <w:rPr>
          <w:color w:val="000000"/>
          <w:sz w:val="24"/>
          <w:szCs w:val="24"/>
        </w:rPr>
        <w:softHyphen/>
      </w:r>
      <w:r>
        <w:rPr>
          <w:color w:val="000000"/>
          <w:sz w:val="24"/>
          <w:szCs w:val="24"/>
        </w:rPr>
        <w:br/>
        <w:t>ния юридических норм":</w:t>
      </w:r>
    </w:p>
    <w:p w:rsidR="006433EA" w:rsidRDefault="006433EA">
      <w:pPr>
        <w:shd w:val="clear" w:color="auto" w:fill="FFFFFF"/>
        <w:tabs>
          <w:tab w:val="left" w:pos="720"/>
        </w:tabs>
        <w:ind w:firstLine="567"/>
        <w:rPr>
          <w:sz w:val="24"/>
          <w:szCs w:val="24"/>
        </w:rPr>
      </w:pPr>
      <w:r>
        <w:rPr>
          <w:color w:val="000000"/>
          <w:sz w:val="24"/>
          <w:szCs w:val="24"/>
        </w:rPr>
        <w:t>а) нормативный акт;</w:t>
      </w:r>
    </w:p>
    <w:p w:rsidR="006433EA" w:rsidRDefault="006433EA">
      <w:pPr>
        <w:shd w:val="clear" w:color="auto" w:fill="FFFFFF"/>
        <w:tabs>
          <w:tab w:val="left" w:pos="720"/>
        </w:tabs>
        <w:ind w:firstLine="567"/>
        <w:rPr>
          <w:sz w:val="24"/>
          <w:szCs w:val="24"/>
        </w:rPr>
      </w:pPr>
      <w:r>
        <w:rPr>
          <w:color w:val="000000"/>
          <w:sz w:val="24"/>
          <w:szCs w:val="24"/>
        </w:rPr>
        <w:t>б) акт толкования права;</w:t>
      </w:r>
    </w:p>
    <w:p w:rsidR="006433EA" w:rsidRDefault="006433EA">
      <w:pPr>
        <w:shd w:val="clear" w:color="auto" w:fill="FFFFFF"/>
        <w:tabs>
          <w:tab w:val="left" w:pos="720"/>
        </w:tabs>
        <w:ind w:firstLine="567"/>
        <w:rPr>
          <w:sz w:val="24"/>
          <w:szCs w:val="24"/>
        </w:rPr>
      </w:pPr>
      <w:r>
        <w:rPr>
          <w:color w:val="000000"/>
          <w:sz w:val="24"/>
          <w:szCs w:val="24"/>
        </w:rPr>
        <w:t>в) акт применения права.</w:t>
      </w:r>
    </w:p>
    <w:p w:rsidR="006433EA" w:rsidRDefault="006433EA">
      <w:pPr>
        <w:shd w:val="clear" w:color="auto" w:fill="FFFFFF"/>
        <w:tabs>
          <w:tab w:val="left" w:pos="701"/>
        </w:tabs>
        <w:ind w:firstLine="567"/>
        <w:rPr>
          <w:sz w:val="24"/>
          <w:szCs w:val="24"/>
        </w:rPr>
      </w:pPr>
      <w:r>
        <w:rPr>
          <w:color w:val="000000"/>
          <w:sz w:val="24"/>
          <w:szCs w:val="24"/>
        </w:rPr>
        <w:t>4. Определите форму вины:  "лицо сознает общественноопасный характер своих действий, предвидит возможность на</w:t>
      </w:r>
      <w:r>
        <w:rPr>
          <w:color w:val="000000"/>
          <w:sz w:val="24"/>
          <w:szCs w:val="24"/>
        </w:rPr>
        <w:softHyphen/>
        <w:t>ступления вредных последствий, не желает, но допускает их наступление":</w:t>
      </w:r>
    </w:p>
    <w:p w:rsidR="006433EA" w:rsidRDefault="006433EA">
      <w:pPr>
        <w:shd w:val="clear" w:color="auto" w:fill="FFFFFF"/>
        <w:tabs>
          <w:tab w:val="left" w:pos="720"/>
        </w:tabs>
        <w:ind w:firstLine="567"/>
        <w:rPr>
          <w:sz w:val="24"/>
          <w:szCs w:val="24"/>
        </w:rPr>
      </w:pPr>
      <w:r>
        <w:rPr>
          <w:color w:val="000000"/>
          <w:sz w:val="24"/>
          <w:szCs w:val="24"/>
        </w:rPr>
        <w:t>а) прямой умысел;</w:t>
      </w:r>
    </w:p>
    <w:p w:rsidR="006433EA" w:rsidRDefault="006433EA">
      <w:pPr>
        <w:shd w:val="clear" w:color="auto" w:fill="FFFFFF"/>
        <w:tabs>
          <w:tab w:val="left" w:pos="720"/>
        </w:tabs>
        <w:ind w:firstLine="567"/>
        <w:rPr>
          <w:sz w:val="24"/>
          <w:szCs w:val="24"/>
        </w:rPr>
      </w:pPr>
      <w:r>
        <w:rPr>
          <w:color w:val="000000"/>
          <w:sz w:val="24"/>
          <w:szCs w:val="24"/>
        </w:rPr>
        <w:t>б) косвенный умысел;</w:t>
      </w:r>
    </w:p>
    <w:p w:rsidR="006433EA" w:rsidRDefault="006433EA">
      <w:pPr>
        <w:shd w:val="clear" w:color="auto" w:fill="FFFFFF"/>
        <w:tabs>
          <w:tab w:val="left" w:pos="720"/>
        </w:tabs>
        <w:ind w:firstLine="567"/>
        <w:rPr>
          <w:sz w:val="24"/>
          <w:szCs w:val="24"/>
        </w:rPr>
      </w:pPr>
      <w:r>
        <w:rPr>
          <w:color w:val="000000"/>
          <w:sz w:val="24"/>
          <w:szCs w:val="24"/>
        </w:rPr>
        <w:t>в) преступное легкомыслие как разновидность неосторож</w:t>
      </w:r>
      <w:r>
        <w:rPr>
          <w:color w:val="000000"/>
          <w:sz w:val="24"/>
          <w:szCs w:val="24"/>
        </w:rPr>
        <w:softHyphen/>
        <w:t>ности.</w:t>
      </w:r>
    </w:p>
    <w:p w:rsidR="006433EA" w:rsidRDefault="006433EA">
      <w:pPr>
        <w:shd w:val="clear" w:color="auto" w:fill="FFFFFF"/>
        <w:tabs>
          <w:tab w:val="left" w:pos="701"/>
        </w:tabs>
        <w:ind w:firstLine="567"/>
        <w:rPr>
          <w:sz w:val="24"/>
          <w:szCs w:val="24"/>
        </w:rPr>
      </w:pPr>
      <w:r>
        <w:rPr>
          <w:color w:val="000000"/>
          <w:sz w:val="24"/>
          <w:szCs w:val="24"/>
        </w:rPr>
        <w:t>5. Покажите схематично соотношение таких понятий, как "преступление" и "правонарушение".</w:t>
      </w:r>
    </w:p>
    <w:p w:rsidR="006433EA" w:rsidRDefault="006433EA">
      <w:pPr>
        <w:shd w:val="clear" w:color="auto" w:fill="FFFFFF"/>
        <w:ind w:right="2"/>
        <w:jc w:val="center"/>
        <w:rPr>
          <w:b/>
          <w:bCs/>
          <w:color w:val="000000"/>
          <w:sz w:val="28"/>
          <w:szCs w:val="28"/>
        </w:rPr>
      </w:pPr>
    </w:p>
    <w:p w:rsidR="006433EA" w:rsidRDefault="006433EA">
      <w:pPr>
        <w:shd w:val="clear" w:color="auto" w:fill="FFFFFF"/>
        <w:ind w:right="2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Задание к блоку № 3 </w:t>
      </w:r>
    </w:p>
    <w:p w:rsidR="006433EA" w:rsidRDefault="006433EA">
      <w:pPr>
        <w:shd w:val="clear" w:color="auto" w:fill="FFFFFF"/>
        <w:ind w:right="2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(2-й вариант)</w:t>
      </w:r>
    </w:p>
    <w:p w:rsidR="006433EA" w:rsidRDefault="006433EA">
      <w:pPr>
        <w:shd w:val="clear" w:color="auto" w:fill="FFFFFF"/>
        <w:ind w:right="2"/>
        <w:jc w:val="center"/>
        <w:rPr>
          <w:b/>
          <w:sz w:val="28"/>
          <w:szCs w:val="28"/>
        </w:rPr>
      </w:pPr>
    </w:p>
    <w:p w:rsidR="006433EA" w:rsidRDefault="006433EA">
      <w:pPr>
        <w:numPr>
          <w:ilvl w:val="0"/>
          <w:numId w:val="96"/>
        </w:numPr>
        <w:shd w:val="clear" w:color="auto" w:fill="FFFFFF"/>
        <w:tabs>
          <w:tab w:val="left" w:pos="710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Покажите схематично соотношение понятий "институт права", "отрасль права" и "подотрасль права".</w:t>
      </w:r>
    </w:p>
    <w:p w:rsidR="006433EA" w:rsidRDefault="006433EA">
      <w:pPr>
        <w:numPr>
          <w:ilvl w:val="0"/>
          <w:numId w:val="96"/>
        </w:numPr>
        <w:shd w:val="clear" w:color="auto" w:fill="FFFFFF"/>
        <w:tabs>
          <w:tab w:val="left" w:pos="710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Укажите, для какой отрасли права в наибольшей мере характерен поощрительный метод:</w:t>
      </w:r>
    </w:p>
    <w:p w:rsidR="006433EA" w:rsidRDefault="006433EA">
      <w:pPr>
        <w:shd w:val="clear" w:color="auto" w:fill="FFFFFF"/>
        <w:tabs>
          <w:tab w:val="left" w:pos="720"/>
        </w:tabs>
        <w:ind w:firstLine="567"/>
        <w:rPr>
          <w:sz w:val="24"/>
          <w:szCs w:val="24"/>
        </w:rPr>
      </w:pPr>
      <w:r>
        <w:rPr>
          <w:color w:val="000000"/>
          <w:sz w:val="24"/>
          <w:szCs w:val="24"/>
        </w:rPr>
        <w:t>а) уголовное право;</w:t>
      </w:r>
    </w:p>
    <w:p w:rsidR="006433EA" w:rsidRDefault="006433EA">
      <w:pPr>
        <w:shd w:val="clear" w:color="auto" w:fill="FFFFFF"/>
        <w:tabs>
          <w:tab w:val="left" w:pos="720"/>
        </w:tabs>
        <w:ind w:firstLine="567"/>
        <w:rPr>
          <w:sz w:val="24"/>
          <w:szCs w:val="24"/>
        </w:rPr>
      </w:pPr>
      <w:r>
        <w:rPr>
          <w:color w:val="000000"/>
          <w:sz w:val="24"/>
          <w:szCs w:val="24"/>
        </w:rPr>
        <w:t>б) трудовое право;</w:t>
      </w:r>
    </w:p>
    <w:p w:rsidR="006433EA" w:rsidRDefault="006433EA">
      <w:pPr>
        <w:shd w:val="clear" w:color="auto" w:fill="FFFFFF"/>
        <w:tabs>
          <w:tab w:val="left" w:pos="720"/>
        </w:tabs>
        <w:ind w:firstLine="567"/>
        <w:rPr>
          <w:sz w:val="24"/>
          <w:szCs w:val="24"/>
        </w:rPr>
      </w:pPr>
      <w:r>
        <w:rPr>
          <w:color w:val="000000"/>
          <w:sz w:val="24"/>
          <w:szCs w:val="24"/>
        </w:rPr>
        <w:t>в) семейное право.</w:t>
      </w:r>
    </w:p>
    <w:p w:rsidR="006433EA" w:rsidRDefault="006433EA">
      <w:pPr>
        <w:shd w:val="clear" w:color="auto" w:fill="FFFFFF"/>
        <w:tabs>
          <w:tab w:val="left" w:pos="710"/>
        </w:tabs>
        <w:ind w:firstLine="567"/>
        <w:rPr>
          <w:sz w:val="24"/>
          <w:szCs w:val="24"/>
        </w:rPr>
      </w:pPr>
      <w:r>
        <w:rPr>
          <w:color w:val="000000"/>
          <w:sz w:val="24"/>
          <w:szCs w:val="24"/>
        </w:rPr>
        <w:t>3. Подчеркните,  как называется способность лица иметь права и обязанности:</w:t>
      </w:r>
    </w:p>
    <w:p w:rsidR="006433EA" w:rsidRDefault="006433EA">
      <w:pPr>
        <w:shd w:val="clear" w:color="auto" w:fill="FFFFFF"/>
        <w:tabs>
          <w:tab w:val="left" w:pos="720"/>
        </w:tabs>
        <w:ind w:firstLine="567"/>
        <w:rPr>
          <w:sz w:val="24"/>
          <w:szCs w:val="24"/>
        </w:rPr>
      </w:pPr>
      <w:r>
        <w:rPr>
          <w:color w:val="000000"/>
          <w:sz w:val="24"/>
          <w:szCs w:val="24"/>
        </w:rPr>
        <w:t>а) правосубъектность;</w:t>
      </w:r>
    </w:p>
    <w:p w:rsidR="006433EA" w:rsidRDefault="006433EA">
      <w:pPr>
        <w:shd w:val="clear" w:color="auto" w:fill="FFFFFF"/>
        <w:tabs>
          <w:tab w:val="left" w:pos="720"/>
        </w:tabs>
        <w:ind w:firstLine="567"/>
        <w:rPr>
          <w:sz w:val="24"/>
          <w:szCs w:val="24"/>
        </w:rPr>
      </w:pPr>
      <w:r>
        <w:rPr>
          <w:color w:val="000000"/>
          <w:sz w:val="24"/>
          <w:szCs w:val="24"/>
        </w:rPr>
        <w:t>б) правоспособность;</w:t>
      </w:r>
    </w:p>
    <w:p w:rsidR="006433EA" w:rsidRDefault="006433EA">
      <w:pPr>
        <w:shd w:val="clear" w:color="auto" w:fill="FFFFFF"/>
        <w:tabs>
          <w:tab w:val="left" w:pos="720"/>
        </w:tabs>
        <w:ind w:firstLine="567"/>
        <w:rPr>
          <w:sz w:val="24"/>
          <w:szCs w:val="24"/>
        </w:rPr>
      </w:pPr>
      <w:r>
        <w:rPr>
          <w:color w:val="000000"/>
          <w:sz w:val="24"/>
          <w:szCs w:val="24"/>
        </w:rPr>
        <w:t>в) дееспособность.</w:t>
      </w:r>
    </w:p>
    <w:p w:rsidR="006433EA" w:rsidRDefault="006433EA">
      <w:pPr>
        <w:shd w:val="clear" w:color="auto" w:fill="FFFFFF"/>
        <w:tabs>
          <w:tab w:val="left" w:pos="701"/>
        </w:tabs>
        <w:ind w:firstLine="567"/>
        <w:rPr>
          <w:sz w:val="24"/>
          <w:szCs w:val="24"/>
        </w:rPr>
      </w:pPr>
      <w:r>
        <w:rPr>
          <w:color w:val="000000"/>
          <w:sz w:val="24"/>
          <w:szCs w:val="24"/>
        </w:rPr>
        <w:t>4. Определите, каким видом толкования является разъяс</w:t>
      </w:r>
      <w:r>
        <w:rPr>
          <w:color w:val="000000"/>
          <w:sz w:val="24"/>
          <w:szCs w:val="24"/>
        </w:rPr>
        <w:softHyphen/>
        <w:t>нение закона, принятого Государственной Думой, данное самой Государственной Думой:</w:t>
      </w:r>
    </w:p>
    <w:p w:rsidR="006433EA" w:rsidRDefault="006433EA">
      <w:pPr>
        <w:shd w:val="clear" w:color="auto" w:fill="FFFFFF"/>
        <w:tabs>
          <w:tab w:val="left" w:pos="710"/>
        </w:tabs>
        <w:ind w:firstLine="567"/>
        <w:rPr>
          <w:sz w:val="24"/>
          <w:szCs w:val="24"/>
        </w:rPr>
      </w:pPr>
      <w:r>
        <w:rPr>
          <w:color w:val="000000"/>
          <w:sz w:val="24"/>
          <w:szCs w:val="24"/>
        </w:rPr>
        <w:t>а) казуальным;</w:t>
      </w:r>
    </w:p>
    <w:p w:rsidR="006433EA" w:rsidRDefault="006433EA">
      <w:pPr>
        <w:shd w:val="clear" w:color="auto" w:fill="FFFFFF"/>
        <w:tabs>
          <w:tab w:val="left" w:pos="710"/>
        </w:tabs>
        <w:ind w:firstLine="567"/>
        <w:rPr>
          <w:sz w:val="24"/>
          <w:szCs w:val="24"/>
        </w:rPr>
      </w:pPr>
      <w:r>
        <w:rPr>
          <w:color w:val="000000"/>
          <w:sz w:val="24"/>
          <w:szCs w:val="24"/>
        </w:rPr>
        <w:t>б) легальным;</w:t>
      </w:r>
    </w:p>
    <w:p w:rsidR="006433EA" w:rsidRDefault="006433EA">
      <w:pPr>
        <w:shd w:val="clear" w:color="auto" w:fill="FFFFFF"/>
        <w:tabs>
          <w:tab w:val="left" w:pos="710"/>
        </w:tabs>
        <w:ind w:firstLine="567"/>
        <w:rPr>
          <w:sz w:val="24"/>
          <w:szCs w:val="24"/>
        </w:rPr>
      </w:pPr>
      <w:r>
        <w:rPr>
          <w:color w:val="000000"/>
          <w:sz w:val="24"/>
          <w:szCs w:val="24"/>
        </w:rPr>
        <w:t>в) аутентическим.</w:t>
      </w:r>
    </w:p>
    <w:p w:rsidR="006433EA" w:rsidRDefault="006433EA">
      <w:pPr>
        <w:shd w:val="clear" w:color="auto" w:fill="FFFFFF"/>
        <w:tabs>
          <w:tab w:val="left" w:pos="701"/>
        </w:tabs>
        <w:ind w:firstLine="567"/>
        <w:rPr>
          <w:sz w:val="24"/>
          <w:szCs w:val="24"/>
        </w:rPr>
      </w:pPr>
      <w:r>
        <w:rPr>
          <w:color w:val="000000"/>
          <w:sz w:val="24"/>
          <w:szCs w:val="24"/>
        </w:rPr>
        <w:t>5. Дайте определение правонарушения и перечислите его основные признаки.</w:t>
      </w:r>
    </w:p>
    <w:p w:rsidR="006433EA" w:rsidRDefault="006433EA">
      <w:pPr>
        <w:shd w:val="clear" w:color="auto" w:fill="FFFFFF"/>
        <w:ind w:right="2"/>
        <w:jc w:val="center"/>
        <w:rPr>
          <w:b/>
          <w:bCs/>
          <w:color w:val="000000"/>
          <w:sz w:val="28"/>
          <w:szCs w:val="28"/>
        </w:rPr>
      </w:pPr>
    </w:p>
    <w:p w:rsidR="006433EA" w:rsidRDefault="006433EA">
      <w:pPr>
        <w:shd w:val="clear" w:color="auto" w:fill="FFFFFF"/>
        <w:ind w:right="2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Задание к блоку № 3 </w:t>
      </w:r>
    </w:p>
    <w:p w:rsidR="006433EA" w:rsidRDefault="006433EA">
      <w:pPr>
        <w:shd w:val="clear" w:color="auto" w:fill="FFFFFF"/>
        <w:ind w:right="2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(3-й вариант)</w:t>
      </w:r>
    </w:p>
    <w:p w:rsidR="006433EA" w:rsidRDefault="006433EA">
      <w:pPr>
        <w:shd w:val="clear" w:color="auto" w:fill="FFFFFF"/>
        <w:ind w:right="2"/>
        <w:jc w:val="center"/>
        <w:rPr>
          <w:b/>
          <w:sz w:val="28"/>
          <w:szCs w:val="28"/>
        </w:rPr>
      </w:pPr>
    </w:p>
    <w:p w:rsidR="006433EA" w:rsidRDefault="006433EA">
      <w:pPr>
        <w:numPr>
          <w:ilvl w:val="0"/>
          <w:numId w:val="97"/>
        </w:numPr>
        <w:shd w:val="clear" w:color="auto" w:fill="FFFFFF"/>
        <w:tabs>
          <w:tab w:val="left" w:pos="662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Покажите схематично соотношение понятий "правовая система" и "система права".</w:t>
      </w:r>
    </w:p>
    <w:p w:rsidR="006433EA" w:rsidRDefault="006433EA">
      <w:pPr>
        <w:numPr>
          <w:ilvl w:val="0"/>
          <w:numId w:val="97"/>
        </w:numPr>
        <w:shd w:val="clear" w:color="auto" w:fill="FFFFFF"/>
        <w:tabs>
          <w:tab w:val="left" w:pos="662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Укажите, какой из ниженазванных институтов выступа</w:t>
      </w:r>
      <w:r>
        <w:rPr>
          <w:color w:val="000000"/>
          <w:sz w:val="24"/>
          <w:szCs w:val="24"/>
        </w:rPr>
        <w:softHyphen/>
        <w:t>ет сложным (межотраслевым):</w:t>
      </w:r>
    </w:p>
    <w:p w:rsidR="006433EA" w:rsidRDefault="006433EA">
      <w:pPr>
        <w:shd w:val="clear" w:color="auto" w:fill="FFFFFF"/>
        <w:tabs>
          <w:tab w:val="left" w:pos="720"/>
        </w:tabs>
        <w:ind w:firstLine="567"/>
        <w:rPr>
          <w:sz w:val="24"/>
          <w:szCs w:val="24"/>
        </w:rPr>
      </w:pPr>
      <w:r>
        <w:rPr>
          <w:color w:val="000000"/>
          <w:sz w:val="24"/>
          <w:szCs w:val="24"/>
        </w:rPr>
        <w:t>а) возбуждения уголовного дела;</w:t>
      </w:r>
    </w:p>
    <w:p w:rsidR="006433EA" w:rsidRDefault="006433EA">
      <w:pPr>
        <w:shd w:val="clear" w:color="auto" w:fill="FFFFFF"/>
        <w:tabs>
          <w:tab w:val="left" w:pos="720"/>
        </w:tabs>
        <w:ind w:firstLine="567"/>
        <w:rPr>
          <w:sz w:val="24"/>
          <w:szCs w:val="24"/>
        </w:rPr>
      </w:pPr>
      <w:r>
        <w:rPr>
          <w:color w:val="000000"/>
          <w:sz w:val="24"/>
          <w:szCs w:val="24"/>
        </w:rPr>
        <w:t>б) государственной собственности;</w:t>
      </w:r>
    </w:p>
    <w:p w:rsidR="006433EA" w:rsidRDefault="006433EA">
      <w:pPr>
        <w:shd w:val="clear" w:color="auto" w:fill="FFFFFF"/>
        <w:tabs>
          <w:tab w:val="left" w:pos="720"/>
        </w:tabs>
        <w:ind w:firstLine="567"/>
        <w:rPr>
          <w:sz w:val="24"/>
          <w:szCs w:val="24"/>
        </w:rPr>
      </w:pPr>
      <w:r>
        <w:rPr>
          <w:color w:val="000000"/>
          <w:sz w:val="24"/>
          <w:szCs w:val="24"/>
        </w:rPr>
        <w:t>в) наследования.</w:t>
      </w:r>
    </w:p>
    <w:p w:rsidR="006433EA" w:rsidRDefault="006433EA">
      <w:pPr>
        <w:numPr>
          <w:ilvl w:val="0"/>
          <w:numId w:val="98"/>
        </w:numPr>
        <w:shd w:val="clear" w:color="auto" w:fill="FFFFFF"/>
        <w:tabs>
          <w:tab w:val="left" w:pos="662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Перечислите признаки отличия нормативного акта от акта правоприменительного.</w:t>
      </w:r>
    </w:p>
    <w:p w:rsidR="006433EA" w:rsidRDefault="006433EA">
      <w:pPr>
        <w:numPr>
          <w:ilvl w:val="0"/>
          <w:numId w:val="98"/>
        </w:numPr>
        <w:shd w:val="clear" w:color="auto" w:fill="FFFFFF"/>
        <w:tabs>
          <w:tab w:val="left" w:pos="662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Подчеркните, какие из юридических фактов относятся к событиям:</w:t>
      </w:r>
    </w:p>
    <w:p w:rsidR="006433EA" w:rsidRDefault="006433EA">
      <w:pPr>
        <w:shd w:val="clear" w:color="auto" w:fill="FFFFFF"/>
        <w:tabs>
          <w:tab w:val="left" w:pos="720"/>
        </w:tabs>
        <w:ind w:firstLine="567"/>
        <w:rPr>
          <w:sz w:val="24"/>
          <w:szCs w:val="24"/>
        </w:rPr>
      </w:pPr>
      <w:r>
        <w:rPr>
          <w:color w:val="000000"/>
          <w:sz w:val="24"/>
          <w:szCs w:val="24"/>
        </w:rPr>
        <w:t>а) стихийное бедствие;</w:t>
      </w:r>
    </w:p>
    <w:p w:rsidR="006433EA" w:rsidRDefault="006433EA">
      <w:pPr>
        <w:shd w:val="clear" w:color="auto" w:fill="FFFFFF"/>
        <w:tabs>
          <w:tab w:val="left" w:pos="720"/>
        </w:tabs>
        <w:ind w:firstLine="567"/>
        <w:rPr>
          <w:sz w:val="24"/>
          <w:szCs w:val="24"/>
        </w:rPr>
      </w:pPr>
      <w:r>
        <w:rPr>
          <w:color w:val="000000"/>
          <w:sz w:val="24"/>
          <w:szCs w:val="24"/>
        </w:rPr>
        <w:t>б) истечение срока давности;</w:t>
      </w:r>
    </w:p>
    <w:p w:rsidR="006433EA" w:rsidRDefault="006433EA">
      <w:pPr>
        <w:shd w:val="clear" w:color="auto" w:fill="FFFFFF"/>
        <w:tabs>
          <w:tab w:val="left" w:pos="720"/>
        </w:tabs>
        <w:ind w:firstLine="567"/>
        <w:rPr>
          <w:sz w:val="24"/>
          <w:szCs w:val="24"/>
        </w:rPr>
      </w:pPr>
      <w:r>
        <w:rPr>
          <w:color w:val="000000"/>
          <w:sz w:val="24"/>
          <w:szCs w:val="24"/>
        </w:rPr>
        <w:t>в) сделка.</w:t>
      </w:r>
    </w:p>
    <w:p w:rsidR="006433EA" w:rsidRDefault="006433EA">
      <w:pPr>
        <w:shd w:val="clear" w:color="auto" w:fill="FFFFFF"/>
        <w:tabs>
          <w:tab w:val="left" w:pos="662"/>
        </w:tabs>
        <w:ind w:firstLine="567"/>
        <w:rPr>
          <w:sz w:val="24"/>
          <w:szCs w:val="24"/>
        </w:rPr>
      </w:pPr>
      <w:r>
        <w:rPr>
          <w:color w:val="000000"/>
          <w:sz w:val="24"/>
          <w:szCs w:val="24"/>
        </w:rPr>
        <w:t>5. Выделите начальное звено механизма правового регули</w:t>
      </w:r>
      <w:r>
        <w:rPr>
          <w:color w:val="000000"/>
          <w:sz w:val="24"/>
          <w:szCs w:val="24"/>
        </w:rPr>
        <w:softHyphen/>
        <w:t>рования:</w:t>
      </w:r>
    </w:p>
    <w:p w:rsidR="006433EA" w:rsidRDefault="006433EA">
      <w:pPr>
        <w:shd w:val="clear" w:color="auto" w:fill="FFFFFF"/>
        <w:tabs>
          <w:tab w:val="left" w:pos="720"/>
        </w:tabs>
        <w:ind w:firstLine="567"/>
        <w:rPr>
          <w:sz w:val="24"/>
          <w:szCs w:val="24"/>
        </w:rPr>
      </w:pPr>
      <w:r>
        <w:rPr>
          <w:color w:val="000000"/>
          <w:sz w:val="24"/>
          <w:szCs w:val="24"/>
        </w:rPr>
        <w:t>а) появление юридического факта;</w:t>
      </w:r>
    </w:p>
    <w:p w:rsidR="006433EA" w:rsidRDefault="006433EA">
      <w:pPr>
        <w:shd w:val="clear" w:color="auto" w:fill="FFFFFF"/>
        <w:tabs>
          <w:tab w:val="left" w:pos="720"/>
        </w:tabs>
        <w:ind w:firstLine="567"/>
        <w:rPr>
          <w:sz w:val="24"/>
          <w:szCs w:val="24"/>
        </w:rPr>
      </w:pPr>
      <w:r>
        <w:rPr>
          <w:color w:val="000000"/>
          <w:sz w:val="24"/>
          <w:szCs w:val="24"/>
        </w:rPr>
        <w:t>б) возникновение правоотношения;</w:t>
      </w:r>
    </w:p>
    <w:p w:rsidR="006433EA" w:rsidRDefault="006433EA">
      <w:pPr>
        <w:shd w:val="clear" w:color="auto" w:fill="FFFFFF"/>
        <w:tabs>
          <w:tab w:val="left" w:pos="720"/>
        </w:tabs>
        <w:ind w:firstLine="567"/>
        <w:rPr>
          <w:sz w:val="24"/>
          <w:szCs w:val="24"/>
        </w:rPr>
      </w:pPr>
      <w:r>
        <w:rPr>
          <w:color w:val="000000"/>
          <w:sz w:val="24"/>
          <w:szCs w:val="24"/>
        </w:rPr>
        <w:t>в) принятие нормы права.</w:t>
      </w:r>
    </w:p>
    <w:p w:rsidR="006433EA" w:rsidRDefault="006433EA">
      <w:pPr>
        <w:shd w:val="clear" w:color="auto" w:fill="FFFFFF"/>
        <w:ind w:right="2"/>
        <w:jc w:val="center"/>
        <w:rPr>
          <w:b/>
          <w:bCs/>
          <w:color w:val="000000"/>
          <w:sz w:val="28"/>
          <w:szCs w:val="28"/>
        </w:rPr>
      </w:pPr>
    </w:p>
    <w:p w:rsidR="006433EA" w:rsidRDefault="006433EA">
      <w:pPr>
        <w:shd w:val="clear" w:color="auto" w:fill="FFFFFF"/>
        <w:ind w:right="2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Задание к блоку № 3 </w:t>
      </w:r>
    </w:p>
    <w:p w:rsidR="006433EA" w:rsidRDefault="006433EA">
      <w:pPr>
        <w:shd w:val="clear" w:color="auto" w:fill="FFFFFF"/>
        <w:ind w:right="2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(4-й вариант)</w:t>
      </w:r>
    </w:p>
    <w:p w:rsidR="006433EA" w:rsidRDefault="006433EA">
      <w:pPr>
        <w:shd w:val="clear" w:color="auto" w:fill="FFFFFF"/>
        <w:ind w:right="2"/>
        <w:jc w:val="center"/>
        <w:rPr>
          <w:b/>
          <w:sz w:val="28"/>
          <w:szCs w:val="28"/>
        </w:rPr>
      </w:pPr>
    </w:p>
    <w:p w:rsidR="006433EA" w:rsidRDefault="006433EA">
      <w:pPr>
        <w:shd w:val="clear" w:color="auto" w:fill="FFFFFF"/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1. Покажите схематично соотношение таких понятий, как "правовой порядок" и "общественный порядок".</w:t>
      </w:r>
    </w:p>
    <w:p w:rsidR="006433EA" w:rsidRDefault="006433EA">
      <w:pPr>
        <w:numPr>
          <w:ilvl w:val="0"/>
          <w:numId w:val="99"/>
        </w:numPr>
        <w:shd w:val="clear" w:color="auto" w:fill="FFFFFF"/>
        <w:tabs>
          <w:tab w:val="left" w:pos="662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Дайте определение правоприменения и перечислите его основные признаки.</w:t>
      </w:r>
    </w:p>
    <w:p w:rsidR="006433EA" w:rsidRDefault="006433EA">
      <w:pPr>
        <w:numPr>
          <w:ilvl w:val="0"/>
          <w:numId w:val="99"/>
        </w:numPr>
        <w:shd w:val="clear" w:color="auto" w:fill="FFFFFF"/>
        <w:tabs>
          <w:tab w:val="left" w:pos="662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Подчеркните, что составляет юридическое содержание правоотношений:</w:t>
      </w:r>
    </w:p>
    <w:p w:rsidR="006433EA" w:rsidRDefault="006433EA">
      <w:pPr>
        <w:shd w:val="clear" w:color="auto" w:fill="FFFFFF"/>
        <w:tabs>
          <w:tab w:val="left" w:pos="710"/>
        </w:tabs>
        <w:ind w:firstLine="567"/>
        <w:rPr>
          <w:sz w:val="24"/>
          <w:szCs w:val="24"/>
        </w:rPr>
      </w:pPr>
      <w:r>
        <w:rPr>
          <w:color w:val="000000"/>
          <w:sz w:val="24"/>
          <w:szCs w:val="24"/>
        </w:rPr>
        <w:t>а) объект правоотношения;</w:t>
      </w:r>
    </w:p>
    <w:p w:rsidR="006433EA" w:rsidRDefault="006433EA">
      <w:pPr>
        <w:shd w:val="clear" w:color="auto" w:fill="FFFFFF"/>
        <w:tabs>
          <w:tab w:val="left" w:pos="710"/>
        </w:tabs>
        <w:ind w:firstLine="567"/>
        <w:rPr>
          <w:sz w:val="24"/>
          <w:szCs w:val="24"/>
        </w:rPr>
      </w:pPr>
      <w:r>
        <w:rPr>
          <w:color w:val="000000"/>
          <w:sz w:val="24"/>
          <w:szCs w:val="24"/>
        </w:rPr>
        <w:t>б) юридические факты;</w:t>
      </w:r>
    </w:p>
    <w:p w:rsidR="006433EA" w:rsidRDefault="006433EA">
      <w:pPr>
        <w:shd w:val="clear" w:color="auto" w:fill="FFFFFF"/>
        <w:tabs>
          <w:tab w:val="left" w:pos="710"/>
        </w:tabs>
        <w:ind w:firstLine="567"/>
        <w:rPr>
          <w:sz w:val="24"/>
          <w:szCs w:val="24"/>
        </w:rPr>
      </w:pPr>
      <w:r>
        <w:rPr>
          <w:color w:val="000000"/>
          <w:sz w:val="24"/>
          <w:szCs w:val="24"/>
        </w:rPr>
        <w:t>в) субъективное право и юридическая обязанность.</w:t>
      </w:r>
    </w:p>
    <w:p w:rsidR="006433EA" w:rsidRDefault="006433EA">
      <w:pPr>
        <w:shd w:val="clear" w:color="auto" w:fill="FFFFFF"/>
        <w:tabs>
          <w:tab w:val="left" w:pos="662"/>
        </w:tabs>
        <w:ind w:firstLine="567"/>
        <w:rPr>
          <w:sz w:val="24"/>
          <w:szCs w:val="24"/>
        </w:rPr>
      </w:pPr>
      <w:r>
        <w:rPr>
          <w:color w:val="000000"/>
          <w:sz w:val="24"/>
          <w:szCs w:val="24"/>
        </w:rPr>
        <w:t>4. Укажите различия таких юридических фактов, как юри</w:t>
      </w:r>
      <w:r>
        <w:rPr>
          <w:color w:val="000000"/>
          <w:sz w:val="24"/>
          <w:szCs w:val="24"/>
        </w:rPr>
        <w:softHyphen/>
        <w:t>дический акт и юридический проступок.</w:t>
      </w:r>
    </w:p>
    <w:p w:rsidR="006433EA" w:rsidRDefault="006433EA">
      <w:pPr>
        <w:shd w:val="clear" w:color="auto" w:fill="FFFFFF"/>
        <w:tabs>
          <w:tab w:val="left" w:pos="730"/>
        </w:tabs>
        <w:ind w:firstLine="567"/>
        <w:rPr>
          <w:sz w:val="24"/>
          <w:szCs w:val="24"/>
        </w:rPr>
      </w:pPr>
      <w:r>
        <w:rPr>
          <w:color w:val="000000"/>
          <w:sz w:val="24"/>
          <w:szCs w:val="24"/>
        </w:rPr>
        <w:t>5. Подчеркните,  какая из названных мер принуждения выступает в форме юридической ответственности:</w:t>
      </w:r>
    </w:p>
    <w:p w:rsidR="006433EA" w:rsidRDefault="006433EA">
      <w:pPr>
        <w:shd w:val="clear" w:color="auto" w:fill="FFFFFF"/>
        <w:tabs>
          <w:tab w:val="left" w:pos="710"/>
        </w:tabs>
        <w:ind w:firstLine="567"/>
        <w:rPr>
          <w:sz w:val="24"/>
          <w:szCs w:val="24"/>
        </w:rPr>
      </w:pPr>
      <w:r>
        <w:rPr>
          <w:color w:val="000000"/>
          <w:sz w:val="24"/>
          <w:szCs w:val="24"/>
        </w:rPr>
        <w:t>а) взыскание алиментов на содержание ребенка;</w:t>
      </w:r>
    </w:p>
    <w:p w:rsidR="006433EA" w:rsidRDefault="006433EA">
      <w:pPr>
        <w:shd w:val="clear" w:color="auto" w:fill="FFFFFF"/>
        <w:tabs>
          <w:tab w:val="left" w:pos="710"/>
        </w:tabs>
        <w:ind w:firstLine="567"/>
        <w:rPr>
          <w:sz w:val="24"/>
          <w:szCs w:val="24"/>
        </w:rPr>
      </w:pPr>
      <w:r>
        <w:rPr>
          <w:color w:val="000000"/>
          <w:sz w:val="24"/>
          <w:szCs w:val="24"/>
        </w:rPr>
        <w:t>б) лишение прав на ведение охоты;</w:t>
      </w:r>
    </w:p>
    <w:p w:rsidR="006433EA" w:rsidRDefault="006433EA">
      <w:pPr>
        <w:shd w:val="clear" w:color="auto" w:fill="FFFFFF"/>
        <w:tabs>
          <w:tab w:val="left" w:pos="710"/>
        </w:tabs>
        <w:ind w:firstLine="567"/>
        <w:rPr>
          <w:sz w:val="24"/>
          <w:szCs w:val="24"/>
        </w:rPr>
      </w:pPr>
      <w:r>
        <w:rPr>
          <w:color w:val="000000"/>
          <w:sz w:val="24"/>
          <w:szCs w:val="24"/>
        </w:rPr>
        <w:t>в) запрет выезжать из населенного пункта в связи с под</w:t>
      </w:r>
      <w:r>
        <w:rPr>
          <w:color w:val="000000"/>
          <w:sz w:val="24"/>
          <w:szCs w:val="24"/>
        </w:rPr>
        <w:softHyphen/>
        <w:t>пиской о невыезде.</w:t>
      </w:r>
    </w:p>
    <w:p w:rsidR="006433EA" w:rsidRDefault="006433EA">
      <w:pPr>
        <w:shd w:val="clear" w:color="auto" w:fill="FFFFFF"/>
        <w:tabs>
          <w:tab w:val="left" w:pos="710"/>
        </w:tabs>
        <w:ind w:firstLine="567"/>
        <w:rPr>
          <w:sz w:val="24"/>
          <w:szCs w:val="24"/>
        </w:rPr>
      </w:pPr>
    </w:p>
    <w:p w:rsidR="006433EA" w:rsidRDefault="006433EA">
      <w:pPr>
        <w:shd w:val="clear" w:color="auto" w:fill="FFFFFF"/>
        <w:ind w:right="2"/>
        <w:jc w:val="center"/>
        <w:rPr>
          <w:b/>
          <w:bCs/>
          <w:color w:val="000000"/>
          <w:sz w:val="28"/>
          <w:szCs w:val="28"/>
        </w:rPr>
      </w:pPr>
      <w:bookmarkStart w:id="12" w:name="советы"/>
      <w:r>
        <w:rPr>
          <w:b/>
          <w:bCs/>
          <w:color w:val="000000"/>
          <w:sz w:val="28"/>
          <w:szCs w:val="28"/>
        </w:rPr>
        <w:t xml:space="preserve">Методические советы </w:t>
      </w:r>
    </w:p>
    <w:p w:rsidR="006433EA" w:rsidRDefault="006433EA">
      <w:pPr>
        <w:shd w:val="clear" w:color="auto" w:fill="FFFFFF"/>
        <w:ind w:right="2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по подготовке и сдаче экзамена</w:t>
      </w:r>
    </w:p>
    <w:bookmarkEnd w:id="12"/>
    <w:p w:rsidR="006433EA" w:rsidRDefault="006433EA">
      <w:pPr>
        <w:shd w:val="clear" w:color="auto" w:fill="FFFFFF"/>
        <w:ind w:right="2"/>
        <w:jc w:val="center"/>
        <w:rPr>
          <w:b/>
          <w:sz w:val="28"/>
          <w:szCs w:val="28"/>
        </w:rPr>
      </w:pPr>
    </w:p>
    <w:p w:rsidR="006433EA" w:rsidRDefault="006433EA">
      <w:pPr>
        <w:shd w:val="clear" w:color="auto" w:fill="FFFFFF"/>
        <w:ind w:right="19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Экзамен — проверочное испытание по какому-нибудь учеб</w:t>
      </w:r>
      <w:r>
        <w:rPr>
          <w:color w:val="000000"/>
          <w:sz w:val="24"/>
          <w:szCs w:val="24"/>
        </w:rPr>
        <w:softHyphen/>
        <w:t xml:space="preserve">ному предмету (см.: </w:t>
      </w:r>
      <w:r>
        <w:rPr>
          <w:iCs/>
          <w:color w:val="000000"/>
          <w:sz w:val="24"/>
          <w:szCs w:val="24"/>
        </w:rPr>
        <w:t xml:space="preserve">Ожегов С. И. </w:t>
      </w:r>
      <w:r>
        <w:rPr>
          <w:color w:val="000000"/>
          <w:sz w:val="24"/>
          <w:szCs w:val="24"/>
        </w:rPr>
        <w:t>Словарь русского языка. М,, 1991. С. 903). Это своеобразный "венец", конечная форма изуче</w:t>
      </w:r>
      <w:r>
        <w:rPr>
          <w:color w:val="000000"/>
          <w:sz w:val="24"/>
          <w:szCs w:val="24"/>
        </w:rPr>
        <w:softHyphen/>
        <w:t>ния определенного предмета, механизм выявления и оценки результатов учебного процесса.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Цель экзамена -  завершить курс обучения конкретной дисциплине, проверить сложившуюся у студента систему по</w:t>
      </w:r>
      <w:r>
        <w:rPr>
          <w:color w:val="000000"/>
          <w:sz w:val="24"/>
          <w:szCs w:val="24"/>
        </w:rPr>
        <w:softHyphen/>
        <w:t>нятий и отметить степень полученных знаний. Тем самым экза</w:t>
      </w:r>
      <w:r>
        <w:rPr>
          <w:color w:val="000000"/>
          <w:sz w:val="24"/>
          <w:szCs w:val="24"/>
        </w:rPr>
        <w:softHyphen/>
        <w:t>мены содействуют решению главной задачи высшего образова</w:t>
      </w:r>
      <w:r>
        <w:rPr>
          <w:color w:val="000000"/>
          <w:sz w:val="24"/>
          <w:szCs w:val="24"/>
        </w:rPr>
        <w:softHyphen/>
        <w:t>ния — подготовке квалифицированных специалистов.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Основные функции экзаменов: обучающая, оценивающая и воспитательная.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Обучающее значение экзаменов состоит в том, что студент в период сессии вновь обращается к пройденному материалу, перечитывает конспект лекций, учебник, иные источники ин</w:t>
      </w:r>
      <w:r>
        <w:rPr>
          <w:color w:val="000000"/>
          <w:sz w:val="24"/>
          <w:szCs w:val="24"/>
        </w:rPr>
        <w:softHyphen/>
        <w:t>формации. Он не только повторяет и закрепляет полученные знания, но и получает новые. Во-первых, именно во время экза</w:t>
      </w:r>
      <w:r>
        <w:rPr>
          <w:color w:val="000000"/>
          <w:sz w:val="24"/>
          <w:szCs w:val="24"/>
        </w:rPr>
        <w:softHyphen/>
        <w:t>менов "старые" знания обобщаются и переводятся тем самым на качественно новый уровень — на уровень системы как упо</w:t>
      </w:r>
      <w:r>
        <w:rPr>
          <w:color w:val="000000"/>
          <w:sz w:val="24"/>
          <w:szCs w:val="24"/>
        </w:rPr>
        <w:softHyphen/>
        <w:t>рядоченной совокупности данных, что позволяет студенту по</w:t>
      </w:r>
      <w:r>
        <w:rPr>
          <w:color w:val="000000"/>
          <w:sz w:val="24"/>
          <w:szCs w:val="24"/>
        </w:rPr>
        <w:softHyphen/>
        <w:t>нять логику всего предмета в целом. Во-вторых, новые знания студент получает в процессе изучения того, чего не было на лекциях и семинарских занятиях: отдельных тем, предложен</w:t>
      </w:r>
      <w:r>
        <w:rPr>
          <w:color w:val="000000"/>
          <w:sz w:val="24"/>
          <w:szCs w:val="24"/>
        </w:rPr>
        <w:softHyphen/>
        <w:t>ных для самостоятельного изучения, новейшей научной лите</w:t>
      </w:r>
      <w:r>
        <w:rPr>
          <w:color w:val="000000"/>
          <w:sz w:val="24"/>
          <w:szCs w:val="24"/>
        </w:rPr>
        <w:softHyphen/>
        <w:t>ратуры (монографий, статей и т. п.} и нормативной базы (зако</w:t>
      </w:r>
      <w:r>
        <w:rPr>
          <w:color w:val="000000"/>
          <w:sz w:val="24"/>
          <w:szCs w:val="24"/>
        </w:rPr>
        <w:softHyphen/>
        <w:t>нов и т. п.).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Оценивающая функция экзаменов заключается в том, что они не только обучают, но и подводят итоги как знаниям сту</w:t>
      </w:r>
      <w:r>
        <w:rPr>
          <w:color w:val="000000"/>
          <w:sz w:val="24"/>
          <w:szCs w:val="24"/>
        </w:rPr>
        <w:softHyphen/>
        <w:t xml:space="preserve">дентов (что выражается </w:t>
      </w:r>
      <w:r>
        <w:rPr>
          <w:iCs/>
          <w:color w:val="000000"/>
          <w:sz w:val="24"/>
          <w:szCs w:val="24"/>
        </w:rPr>
        <w:t xml:space="preserve">в </w:t>
      </w:r>
      <w:r>
        <w:rPr>
          <w:color w:val="000000"/>
          <w:sz w:val="24"/>
          <w:szCs w:val="24"/>
        </w:rPr>
        <w:t>конкретной оценке), гак и в опреде</w:t>
      </w:r>
      <w:r>
        <w:rPr>
          <w:color w:val="000000"/>
          <w:sz w:val="24"/>
          <w:szCs w:val="24"/>
        </w:rPr>
        <w:softHyphen/>
        <w:t>ленной степени всей работе по данному предмету.</w:t>
      </w:r>
    </w:p>
    <w:p w:rsidR="006433EA" w:rsidRDefault="006433EA">
      <w:pPr>
        <w:shd w:val="clear" w:color="auto" w:fill="FFFFFF"/>
        <w:ind w:firstLine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Если экзамены принимаются объективно и доброжелатель</w:t>
      </w:r>
      <w:r>
        <w:rPr>
          <w:color w:val="000000"/>
          <w:sz w:val="24"/>
          <w:szCs w:val="24"/>
        </w:rPr>
        <w:softHyphen/>
        <w:t>но, то они, бесспорно, играют и большую воспитательную роль: стимулируют у студентов трудолюбие, принципиальность, от</w:t>
      </w:r>
      <w:r>
        <w:rPr>
          <w:color w:val="000000"/>
          <w:sz w:val="24"/>
          <w:szCs w:val="24"/>
        </w:rPr>
        <w:softHyphen/>
        <w:t>ветственное отношение к делу, развивают чувство справедли</w:t>
      </w:r>
      <w:r>
        <w:rPr>
          <w:color w:val="000000"/>
          <w:sz w:val="24"/>
          <w:szCs w:val="24"/>
        </w:rPr>
        <w:softHyphen/>
        <w:t>вости, уважения к науке и преподавателям.</w:t>
      </w:r>
    </w:p>
    <w:p w:rsidR="006433EA" w:rsidRDefault="006433EA">
      <w:pPr>
        <w:shd w:val="clear" w:color="auto" w:fill="FFFFFF"/>
        <w:ind w:right="19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Экзамен, как и всякая иная форма учебного процесса, </w:t>
      </w:r>
      <w:r>
        <w:rPr>
          <w:iCs/>
          <w:color w:val="000000"/>
          <w:sz w:val="24"/>
          <w:szCs w:val="24"/>
        </w:rPr>
        <w:t>име</w:t>
      </w:r>
      <w:r>
        <w:rPr>
          <w:iCs/>
          <w:color w:val="000000"/>
          <w:sz w:val="24"/>
          <w:szCs w:val="24"/>
        </w:rPr>
        <w:softHyphen/>
        <w:t xml:space="preserve">ет </w:t>
      </w:r>
      <w:r>
        <w:rPr>
          <w:color w:val="000000"/>
          <w:sz w:val="24"/>
          <w:szCs w:val="24"/>
        </w:rPr>
        <w:t>свои нюансы, тонкости, аспекты, которые студенту необхо</w:t>
      </w:r>
      <w:r>
        <w:rPr>
          <w:color w:val="000000"/>
          <w:sz w:val="24"/>
          <w:szCs w:val="24"/>
        </w:rPr>
        <w:softHyphen/>
        <w:t>димо знать и учитывать. Речь идет о таких вопросах, которых нет в экзаменационных билетах, но на которые студенту тоже нужно найти ответ: что и как запоминать при подготовке к эк</w:t>
      </w:r>
      <w:r>
        <w:rPr>
          <w:color w:val="000000"/>
          <w:sz w:val="24"/>
          <w:szCs w:val="24"/>
        </w:rPr>
        <w:softHyphen/>
        <w:t>замену; по каким источникам готовиться и на что направлять основные усилия; каким образом в максимальной степени ис</w:t>
      </w:r>
      <w:r>
        <w:rPr>
          <w:color w:val="000000"/>
          <w:sz w:val="24"/>
          <w:szCs w:val="24"/>
        </w:rPr>
        <w:softHyphen/>
        <w:t>пользовать программу курса и т. п. Попытаемся дать ответ на эти и некоторые другие вопросы.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Перед экзаменом на консультации, как правило, спраши</w:t>
      </w:r>
      <w:r>
        <w:rPr>
          <w:color w:val="000000"/>
          <w:sz w:val="24"/>
          <w:szCs w:val="24"/>
        </w:rPr>
        <w:softHyphen/>
        <w:t>вают: нужно ли заучивать учебный материал? И да, и нет. Все зависит от того, что именно заучивать. Прежде всего необходи</w:t>
      </w:r>
      <w:r>
        <w:rPr>
          <w:color w:val="000000"/>
          <w:sz w:val="24"/>
          <w:szCs w:val="24"/>
        </w:rPr>
        <w:softHyphen/>
        <w:t>мо запоминать определение понятий, ибо именно в нем фикси</w:t>
      </w:r>
      <w:r>
        <w:rPr>
          <w:color w:val="000000"/>
          <w:sz w:val="24"/>
          <w:szCs w:val="24"/>
        </w:rPr>
        <w:softHyphen/>
        <w:t>руются признаки, показывающие их сущность и позволяющие отличить данное понятие от других.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Кроме того, студент-юрист в</w:t>
      </w:r>
      <w:r>
        <w:rPr>
          <w:smallCaps/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процессе заучивания опреде</w:t>
      </w:r>
      <w:r>
        <w:rPr>
          <w:color w:val="000000"/>
          <w:sz w:val="24"/>
          <w:szCs w:val="24"/>
        </w:rPr>
        <w:softHyphen/>
        <w:t>лений конкретных понятий "наращивает" свою правовую куль</w:t>
      </w:r>
      <w:r>
        <w:rPr>
          <w:color w:val="000000"/>
          <w:sz w:val="24"/>
          <w:szCs w:val="24"/>
        </w:rPr>
        <w:softHyphen/>
        <w:t>туру, формирует профессиональное правосознание, связанное со специфической юридической терминологией и соответствую</w:t>
      </w:r>
      <w:r>
        <w:rPr>
          <w:color w:val="000000"/>
          <w:sz w:val="24"/>
          <w:szCs w:val="24"/>
        </w:rPr>
        <w:softHyphen/>
        <w:t>щей юридической деятельностью. Всякая наука, в том числе теория государства и права, имеет свою систему понятий, и студент-юрист через усилия, запоминание конкретной учебной информации приобщается к данной системе, "поднимается" до ее уровня, говорит на ее языке, а не пытается объяснить суть той или иной категории с помощью обыденных слов. Это может исказить содержание рассматриваемых проблем, что недопус</w:t>
      </w:r>
      <w:r>
        <w:rPr>
          <w:color w:val="000000"/>
          <w:sz w:val="24"/>
          <w:szCs w:val="24"/>
        </w:rPr>
        <w:softHyphen/>
        <w:t>тимо.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Однако преподаватель на экзамене проверяет не столько уровень запоминания учебного материала, сколько то, как сту</w:t>
      </w:r>
      <w:r>
        <w:rPr>
          <w:color w:val="000000"/>
          <w:sz w:val="24"/>
          <w:szCs w:val="24"/>
        </w:rPr>
        <w:softHyphen/>
        <w:t>дент понимает те или иные правовые категории и реальные юридические проблемы, как умеет мыслить, аргументировать, отстаивать определенную позицию, объяснять, передавать за</w:t>
      </w:r>
      <w:r>
        <w:rPr>
          <w:color w:val="000000"/>
          <w:sz w:val="24"/>
          <w:szCs w:val="24"/>
        </w:rPr>
        <w:softHyphen/>
        <w:t>ученную дефиницию своими словами. Таким образом, для экза</w:t>
      </w:r>
      <w:r>
        <w:rPr>
          <w:color w:val="000000"/>
          <w:sz w:val="24"/>
          <w:szCs w:val="24"/>
        </w:rPr>
        <w:softHyphen/>
        <w:t>менов необходимо разумное сочетание запоминания и понима</w:t>
      </w:r>
      <w:r>
        <w:rPr>
          <w:color w:val="000000"/>
          <w:sz w:val="24"/>
          <w:szCs w:val="24"/>
        </w:rPr>
        <w:softHyphen/>
        <w:t>ния, простого воспроизводства учебной информации и работы мысли.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Следует иметь в виду, что некоторая учебная информация поддается так называемому "условно-гарантированному" запо</w:t>
      </w:r>
      <w:r>
        <w:rPr>
          <w:color w:val="000000"/>
          <w:sz w:val="24"/>
          <w:szCs w:val="24"/>
        </w:rPr>
        <w:softHyphen/>
        <w:t>минанию, т. е. запоминанию в расчете на помощь определенных подсобных учебно-методических средств и приемов. Речь, на</w:t>
      </w:r>
      <w:r>
        <w:rPr>
          <w:color w:val="000000"/>
          <w:sz w:val="24"/>
          <w:szCs w:val="24"/>
        </w:rPr>
        <w:softHyphen/>
        <w:t>пример, идет о той информации, которая содержится в про</w:t>
      </w:r>
      <w:r>
        <w:rPr>
          <w:color w:val="000000"/>
          <w:sz w:val="24"/>
          <w:szCs w:val="24"/>
        </w:rPr>
        <w:softHyphen/>
        <w:t>грамме курса (в ней зачастую перечисляются признаки отдель</w:t>
      </w:r>
      <w:r>
        <w:rPr>
          <w:color w:val="000000"/>
          <w:sz w:val="24"/>
          <w:szCs w:val="24"/>
        </w:rPr>
        <w:softHyphen/>
        <w:t>ных наиболее сложных понятий, показывается их структура, приводятся виды и т. п.). Учитывая, что программа курса долж</w:t>
      </w:r>
      <w:r>
        <w:rPr>
          <w:color w:val="000000"/>
          <w:sz w:val="24"/>
          <w:szCs w:val="24"/>
        </w:rPr>
        <w:softHyphen/>
        <w:t>на обязательно лежать на столе экзаменующегося, ему необхо</w:t>
      </w:r>
      <w:r>
        <w:rPr>
          <w:color w:val="000000"/>
          <w:sz w:val="24"/>
          <w:szCs w:val="24"/>
        </w:rPr>
        <w:softHyphen/>
        <w:t>димо научиться максимально использовать сведения, содержа</w:t>
      </w:r>
      <w:r>
        <w:rPr>
          <w:color w:val="000000"/>
          <w:sz w:val="24"/>
          <w:szCs w:val="24"/>
        </w:rPr>
        <w:softHyphen/>
        <w:t>щиеся в ней. Это обеспечивает студенту информационный ми</w:t>
      </w:r>
      <w:r>
        <w:rPr>
          <w:color w:val="000000"/>
          <w:sz w:val="24"/>
          <w:szCs w:val="24"/>
        </w:rPr>
        <w:softHyphen/>
        <w:t>нимум.</w:t>
      </w:r>
    </w:p>
    <w:p w:rsidR="006433EA" w:rsidRDefault="006433EA">
      <w:pPr>
        <w:shd w:val="clear" w:color="auto" w:fill="FFFFFF"/>
        <w:ind w:right="29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Следует распространить этот метод запоминания и на не</w:t>
      </w:r>
      <w:r>
        <w:rPr>
          <w:color w:val="000000"/>
          <w:sz w:val="24"/>
          <w:szCs w:val="24"/>
        </w:rPr>
        <w:softHyphen/>
        <w:t>которые классификационные критерии: предмет и метод пра</w:t>
      </w:r>
      <w:r>
        <w:rPr>
          <w:color w:val="000000"/>
          <w:sz w:val="24"/>
          <w:szCs w:val="24"/>
        </w:rPr>
        <w:softHyphen/>
        <w:t>вового регулирования, время и сфера действия, содержание и форма, характер и последствия, функциональная роль и струк</w:t>
      </w:r>
      <w:r>
        <w:rPr>
          <w:color w:val="000000"/>
          <w:sz w:val="24"/>
          <w:szCs w:val="24"/>
        </w:rPr>
        <w:softHyphen/>
        <w:t>тура и т. п. Помня о том, что они повторяются, классифицируя юридические понятия, их можно использовать в виде своеоб</w:t>
      </w:r>
      <w:r>
        <w:rPr>
          <w:color w:val="000000"/>
          <w:sz w:val="24"/>
          <w:szCs w:val="24"/>
        </w:rPr>
        <w:softHyphen/>
        <w:t>разной схемы, специфического универсального набора.</w:t>
      </w:r>
    </w:p>
    <w:p w:rsidR="006433EA" w:rsidRDefault="006433EA">
      <w:pPr>
        <w:shd w:val="clear" w:color="auto" w:fill="FFFFFF"/>
        <w:ind w:right="19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Такие "палочки-выручалочки" не только позволяют облег</w:t>
      </w:r>
      <w:r>
        <w:rPr>
          <w:color w:val="000000"/>
          <w:sz w:val="24"/>
          <w:szCs w:val="24"/>
        </w:rPr>
        <w:softHyphen/>
        <w:t>чить, упростить, разгрузить сам процесс запоминания, не те</w:t>
      </w:r>
      <w:r>
        <w:rPr>
          <w:color w:val="000000"/>
          <w:sz w:val="24"/>
          <w:szCs w:val="24"/>
        </w:rPr>
        <w:softHyphen/>
        <w:t>ряя при этом той информации, которую необходимо запомнить, но и содействуют развитию гибкости мышления, сообразитель</w:t>
      </w:r>
      <w:r>
        <w:rPr>
          <w:color w:val="000000"/>
          <w:sz w:val="24"/>
          <w:szCs w:val="24"/>
        </w:rPr>
        <w:softHyphen/>
        <w:t>ности, ассоциативности, творческого отношения к анализу кон</w:t>
      </w:r>
      <w:r>
        <w:rPr>
          <w:color w:val="000000"/>
          <w:sz w:val="24"/>
          <w:szCs w:val="24"/>
        </w:rPr>
        <w:softHyphen/>
        <w:t>кретного учебного материала.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Психологи для улучшения запоминания предлагают опре</w:t>
      </w:r>
      <w:r>
        <w:rPr>
          <w:color w:val="000000"/>
          <w:sz w:val="24"/>
          <w:szCs w:val="24"/>
        </w:rPr>
        <w:softHyphen/>
        <w:t>деленные способы. Один из них - использование ассоциаций. Ассоциация в психологии — это связь, образующаяся при оп</w:t>
      </w:r>
      <w:r>
        <w:rPr>
          <w:color w:val="000000"/>
          <w:sz w:val="24"/>
          <w:szCs w:val="24"/>
        </w:rPr>
        <w:softHyphen/>
        <w:t>ределенных условиях между двумя или более понятиями, пред</w:t>
      </w:r>
      <w:r>
        <w:rPr>
          <w:color w:val="000000"/>
          <w:sz w:val="24"/>
          <w:szCs w:val="24"/>
        </w:rPr>
        <w:softHyphen/>
        <w:t>ставлениями и т. д. Другими словами, это такой психический процесс, в результате которого одни понятия или представле</w:t>
      </w:r>
      <w:r>
        <w:rPr>
          <w:color w:val="000000"/>
          <w:sz w:val="24"/>
          <w:szCs w:val="24"/>
        </w:rPr>
        <w:softHyphen/>
        <w:t>ния вызывают появление в уме других. "С чем большим коли</w:t>
      </w:r>
      <w:r>
        <w:rPr>
          <w:color w:val="000000"/>
          <w:sz w:val="24"/>
          <w:szCs w:val="24"/>
        </w:rPr>
        <w:softHyphen/>
        <w:t>чеством фактов мы ассоциировали данный факт, — писал из</w:t>
      </w:r>
      <w:r>
        <w:rPr>
          <w:color w:val="000000"/>
          <w:sz w:val="24"/>
          <w:szCs w:val="24"/>
        </w:rPr>
        <w:softHyphen/>
        <w:t>вестный психолог У. Джеймс, — тем более прочно он задержан нашей памятью. Каждый из элементов ассоциации есть крю</w:t>
      </w:r>
      <w:r>
        <w:rPr>
          <w:color w:val="000000"/>
          <w:sz w:val="24"/>
          <w:szCs w:val="24"/>
        </w:rPr>
        <w:softHyphen/>
        <w:t>чок, на котором факт висит и с помощью которого его можно выудить, когда он, так сказать, опустился на дно... Тайна хоро</w:t>
      </w:r>
      <w:r>
        <w:rPr>
          <w:color w:val="000000"/>
          <w:sz w:val="24"/>
          <w:szCs w:val="24"/>
        </w:rPr>
        <w:softHyphen/>
        <w:t>шей памяти есть, таким образом, искусство образовывать мно</w:t>
      </w:r>
      <w:r>
        <w:rPr>
          <w:color w:val="000000"/>
          <w:sz w:val="24"/>
          <w:szCs w:val="24"/>
        </w:rPr>
        <w:softHyphen/>
        <w:t>гочисленные и разнородные ассоциации со всяким фактом, ко</w:t>
      </w:r>
      <w:r>
        <w:rPr>
          <w:color w:val="000000"/>
          <w:sz w:val="24"/>
          <w:szCs w:val="24"/>
        </w:rPr>
        <w:softHyphen/>
        <w:t xml:space="preserve">торый мы желаем удержать в памяти" </w:t>
      </w:r>
      <w:r>
        <w:rPr>
          <w:iCs/>
          <w:color w:val="000000"/>
          <w:sz w:val="24"/>
          <w:szCs w:val="24"/>
        </w:rPr>
        <w:t xml:space="preserve">(Джеймс У. </w:t>
      </w:r>
      <w:r>
        <w:rPr>
          <w:color w:val="000000"/>
          <w:sz w:val="24"/>
          <w:szCs w:val="24"/>
        </w:rPr>
        <w:t>Психология. М., 1091. С. 194).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Для того, чтобы быть уверенным на экзамене, необходимо подготовить и тезисно записать ответы на наиболее трудные, с точки зрения студента, вопросы. Запись включает дополнитель</w:t>
      </w:r>
      <w:r>
        <w:rPr>
          <w:color w:val="000000"/>
          <w:sz w:val="24"/>
          <w:szCs w:val="24"/>
        </w:rPr>
        <w:softHyphen/>
        <w:t>ные (моторные) ресурсы памяти.</w:t>
      </w:r>
    </w:p>
    <w:p w:rsidR="006433EA" w:rsidRDefault="006433EA">
      <w:pPr>
        <w:shd w:val="clear" w:color="auto" w:fill="FFFFFF"/>
        <w:ind w:firstLine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В идеале, к экзаменам необходимо начинать готовиться с начала учебного процесса по данному курсу (с первой лекции, семинара и т. п.). По большому счету возможности для этого преподавателями создаются. Однако далеко не все студенты сразу хотят "включаться" в такую долгосрочную подготовку.</w:t>
      </w:r>
    </w:p>
    <w:p w:rsidR="006433EA" w:rsidRDefault="006433EA">
      <w:pPr>
        <w:shd w:val="clear" w:color="auto" w:fill="FFFFFF"/>
        <w:ind w:right="19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Зачастую студенты выбирают "штурмовой метод", когда факты закрепляются в памяти в продолжение немногих часов или дней и лишь для того, чтобы "свалить" экзамен. Однако они не могут образовать в уме прочных ассоциаций с другими поня</w:t>
      </w:r>
      <w:r>
        <w:rPr>
          <w:color w:val="000000"/>
          <w:sz w:val="24"/>
          <w:szCs w:val="24"/>
        </w:rPr>
        <w:softHyphen/>
        <w:t>тиями. Поэтому знания, приобретенные с помощью подобного метода, как правило, менее прочны и надежны.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Материал же, набираемый памятью постепенно, день за днем, в различных контекстах, освещенный с разных точек зре</w:t>
      </w:r>
      <w:r>
        <w:rPr>
          <w:color w:val="000000"/>
          <w:sz w:val="24"/>
          <w:szCs w:val="24"/>
        </w:rPr>
        <w:softHyphen/>
        <w:t>ния, связанный ассоциациями с другими событиями и неодно</w:t>
      </w:r>
      <w:r>
        <w:rPr>
          <w:color w:val="000000"/>
          <w:sz w:val="24"/>
          <w:szCs w:val="24"/>
        </w:rPr>
        <w:softHyphen/>
        <w:t>кратно подвергавшийся обсуждению, образует качественные системные знания.</w:t>
      </w:r>
    </w:p>
    <w:p w:rsidR="006433EA" w:rsidRDefault="006433EA">
      <w:pPr>
        <w:shd w:val="clear" w:color="auto" w:fill="FFFFFF"/>
        <w:ind w:right="19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Важно иметь в виду высказывание Л. Н. Толстого о том, что знание только тогда знание, когда оно приобретено усилия</w:t>
      </w:r>
      <w:r>
        <w:rPr>
          <w:color w:val="000000"/>
          <w:sz w:val="24"/>
          <w:szCs w:val="24"/>
        </w:rPr>
        <w:softHyphen/>
        <w:t>ми своей мысли, а не памятью.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При подготовке к экзамену следует особое внимание уде</w:t>
      </w:r>
      <w:r>
        <w:rPr>
          <w:color w:val="000000"/>
          <w:sz w:val="24"/>
          <w:szCs w:val="24"/>
        </w:rPr>
        <w:softHyphen/>
        <w:t>лить конспектам "живых" лекций, а уж затем учебникам, кур</w:t>
      </w:r>
      <w:r>
        <w:rPr>
          <w:color w:val="000000"/>
          <w:sz w:val="24"/>
          <w:szCs w:val="24"/>
        </w:rPr>
        <w:softHyphen/>
        <w:t>сам лекций и т. п. печатной продукции. Дело в том, что "живые" лекции обладают рядом преимуществ: они более детальны, ил</w:t>
      </w:r>
      <w:r>
        <w:rPr>
          <w:color w:val="000000"/>
          <w:sz w:val="24"/>
          <w:szCs w:val="24"/>
        </w:rPr>
        <w:softHyphen/>
        <w:t>люстрированны и оперативны, позволяют оценить современную ситуацию, отразить самую "свежую" научную и нормативную информацию, ответить непосредственно на интересующие ау</w:t>
      </w:r>
      <w:r>
        <w:rPr>
          <w:color w:val="000000"/>
          <w:sz w:val="24"/>
          <w:szCs w:val="24"/>
        </w:rPr>
        <w:softHyphen/>
        <w:t>диторию в данный момент вопросы. Для написания же и опуб</w:t>
      </w:r>
      <w:r>
        <w:rPr>
          <w:color w:val="000000"/>
          <w:sz w:val="24"/>
          <w:szCs w:val="24"/>
        </w:rPr>
        <w:softHyphen/>
        <w:t>ликования печатной продукции нужно время. Отсюда изложе</w:t>
      </w:r>
      <w:r>
        <w:rPr>
          <w:color w:val="000000"/>
          <w:sz w:val="24"/>
          <w:szCs w:val="24"/>
        </w:rPr>
        <w:softHyphen/>
        <w:t>ние некоторого учебного материала (особенно в эпоху перемен) быстро устаревает. К тому же объем печатной продукции прак</w:t>
      </w:r>
      <w:r>
        <w:rPr>
          <w:color w:val="000000"/>
          <w:sz w:val="24"/>
          <w:szCs w:val="24"/>
        </w:rPr>
        <w:softHyphen/>
        <w:t>тически всегда ограничен.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На консультациях подчас задают вопросы: каким пользо</w:t>
      </w:r>
      <w:r>
        <w:rPr>
          <w:color w:val="000000"/>
          <w:sz w:val="24"/>
          <w:szCs w:val="24"/>
        </w:rPr>
        <w:softHyphen/>
        <w:t>ваться учебником при подготовке к экзамену? Однозначно от</w:t>
      </w:r>
      <w:r>
        <w:rPr>
          <w:color w:val="000000"/>
          <w:sz w:val="24"/>
          <w:szCs w:val="24"/>
        </w:rPr>
        <w:softHyphen/>
        <w:t>ветить на данный вопрос нельзя. Дело в том, что не бывает идеальных учебников: они пишутся представителями различ</w:t>
      </w:r>
      <w:r>
        <w:rPr>
          <w:color w:val="000000"/>
          <w:sz w:val="24"/>
          <w:szCs w:val="24"/>
        </w:rPr>
        <w:softHyphen/>
        <w:t>ных школ, научных направлений, по-разному интерпретирую</w:t>
      </w:r>
      <w:r>
        <w:rPr>
          <w:color w:val="000000"/>
          <w:sz w:val="24"/>
          <w:szCs w:val="24"/>
        </w:rPr>
        <w:softHyphen/>
        <w:t>щих философские проблемы государства и права и т. п., и по</w:t>
      </w:r>
      <w:r>
        <w:rPr>
          <w:color w:val="000000"/>
          <w:sz w:val="24"/>
          <w:szCs w:val="24"/>
        </w:rPr>
        <w:softHyphen/>
        <w:t>этому в каждом из них есть свои достоинства и недостатки, чему-то отдается предпочтение, что-то недооценивается либо вообще не раскрывается. Отсюда для сравнения учебной ин</w:t>
      </w:r>
      <w:r>
        <w:rPr>
          <w:color w:val="000000"/>
          <w:sz w:val="24"/>
          <w:szCs w:val="24"/>
        </w:rPr>
        <w:softHyphen/>
        <w:t>формации и полноты картины желательно использовать два или более учебных пособий.</w:t>
      </w:r>
    </w:p>
    <w:p w:rsidR="006433EA" w:rsidRDefault="006433EA">
      <w:pPr>
        <w:shd w:val="clear" w:color="auto" w:fill="FFFFFF"/>
        <w:ind w:right="10" w:firstLine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Отвечая на конкретный вопрос, необходимо исходить из принципа плюрализма, согласно которому допускается много</w:t>
      </w:r>
      <w:r>
        <w:rPr>
          <w:color w:val="000000"/>
          <w:sz w:val="24"/>
          <w:szCs w:val="24"/>
        </w:rPr>
        <w:softHyphen/>
        <w:t>образие мнений. Это означает, что студент вправе выбирать по дискуссионной проблеме любую точку зрения (не обязательно, кстати, совпадающую с позицией преподавателя), но с услови</w:t>
      </w:r>
      <w:r>
        <w:rPr>
          <w:color w:val="000000"/>
          <w:sz w:val="24"/>
          <w:szCs w:val="24"/>
        </w:rPr>
        <w:softHyphen/>
        <w:t>ем ее достаточной аргументации.</w:t>
      </w:r>
    </w:p>
    <w:p w:rsidR="006433EA" w:rsidRDefault="006433EA">
      <w:pPr>
        <w:shd w:val="clear" w:color="auto" w:fill="FFFFFF"/>
        <w:ind w:right="29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При подготовке к экзамену важно наряду с "живыми" лек</w:t>
      </w:r>
      <w:r>
        <w:rPr>
          <w:color w:val="000000"/>
          <w:sz w:val="24"/>
          <w:szCs w:val="24"/>
        </w:rPr>
        <w:softHyphen/>
        <w:t>циями, учебниками и т.п. максимально использовать и про</w:t>
      </w:r>
      <w:r>
        <w:rPr>
          <w:color w:val="000000"/>
          <w:sz w:val="24"/>
          <w:szCs w:val="24"/>
        </w:rPr>
        <w:softHyphen/>
        <w:t>грамму курса. Ведь она включает в себя разделы, темы и основ</w:t>
      </w:r>
      <w:r>
        <w:rPr>
          <w:color w:val="000000"/>
          <w:sz w:val="24"/>
          <w:szCs w:val="24"/>
        </w:rPr>
        <w:softHyphen/>
        <w:t>ные проблемы предмета, в рамках которых и формируются во</w:t>
      </w:r>
      <w:r>
        <w:rPr>
          <w:color w:val="000000"/>
          <w:sz w:val="24"/>
          <w:szCs w:val="24"/>
        </w:rPr>
        <w:softHyphen/>
        <w:t>просы для экзамена. Поэтому студент, заранее посмотрев про</w:t>
      </w:r>
      <w:r>
        <w:rPr>
          <w:color w:val="000000"/>
          <w:sz w:val="24"/>
          <w:szCs w:val="24"/>
        </w:rPr>
        <w:softHyphen/>
        <w:t>грамму курса, сможет лучше сориентироваться: чем ему помо</w:t>
      </w:r>
      <w:r>
        <w:rPr>
          <w:color w:val="000000"/>
          <w:sz w:val="24"/>
          <w:szCs w:val="24"/>
        </w:rPr>
        <w:softHyphen/>
        <w:t>жет программа и в какой последовательности (чтобы структу</w:t>
      </w:r>
      <w:r>
        <w:rPr>
          <w:color w:val="000000"/>
          <w:sz w:val="24"/>
          <w:szCs w:val="24"/>
        </w:rPr>
        <w:softHyphen/>
        <w:t>рировать знания, построить их в определенную систему) учить ответы на вопросы.</w:t>
      </w:r>
    </w:p>
    <w:p w:rsidR="006433EA" w:rsidRDefault="006433EA">
      <w:pPr>
        <w:shd w:val="clear" w:color="auto" w:fill="FFFFFF"/>
        <w:ind w:right="19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Программа окажет содействие, напомним, и на самом экза</w:t>
      </w:r>
      <w:r>
        <w:rPr>
          <w:color w:val="000000"/>
          <w:sz w:val="24"/>
          <w:szCs w:val="24"/>
        </w:rPr>
        <w:softHyphen/>
        <w:t>мене. Важно понять, что она составляется по определенным правилам: имеет свою логику изложения основного учебного материала, обладает структурой, в которой каждый элемент (раздел, тема, проблема) занимает строго отведенное ему место и играет конкретную роль, ранжируется по значимости, смы</w:t>
      </w:r>
      <w:r>
        <w:rPr>
          <w:color w:val="000000"/>
          <w:sz w:val="24"/>
          <w:szCs w:val="24"/>
        </w:rPr>
        <w:softHyphen/>
        <w:t>словой соподчиненности. Студент же, учитывая то, где распо</w:t>
      </w:r>
      <w:r>
        <w:rPr>
          <w:color w:val="000000"/>
          <w:sz w:val="24"/>
          <w:szCs w:val="24"/>
        </w:rPr>
        <w:softHyphen/>
        <w:t>ложен экзаменационный вопрос (в каком разделе, теме, абза</w:t>
      </w:r>
      <w:r>
        <w:rPr>
          <w:color w:val="000000"/>
          <w:sz w:val="24"/>
          <w:szCs w:val="24"/>
        </w:rPr>
        <w:softHyphen/>
        <w:t>це), как он связан и соотносится с другими вопросами и приме</w:t>
      </w:r>
      <w:r>
        <w:rPr>
          <w:color w:val="000000"/>
          <w:sz w:val="24"/>
          <w:szCs w:val="24"/>
        </w:rPr>
        <w:softHyphen/>
        <w:t>няя приемы, так сказать, "систематического и логического тол</w:t>
      </w:r>
      <w:r>
        <w:rPr>
          <w:color w:val="000000"/>
          <w:sz w:val="24"/>
          <w:szCs w:val="24"/>
        </w:rPr>
        <w:softHyphen/>
        <w:t>кования", сможет гораздо увереннее и грамотнее построить свой ответ.</w:t>
      </w:r>
    </w:p>
    <w:p w:rsidR="006433EA" w:rsidRDefault="006433EA">
      <w:pPr>
        <w:shd w:val="clear" w:color="auto" w:fill="FFFFFF"/>
        <w:ind w:right="19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На экзамене преподаватель может задать студенту допол</w:t>
      </w:r>
      <w:r>
        <w:rPr>
          <w:color w:val="000000"/>
          <w:sz w:val="24"/>
          <w:szCs w:val="24"/>
        </w:rPr>
        <w:softHyphen/>
        <w:t>нительные и уточняющие вопросы. Если первые задаются по</w:t>
      </w:r>
      <w:r>
        <w:rPr>
          <w:color w:val="000000"/>
          <w:sz w:val="24"/>
          <w:szCs w:val="24"/>
        </w:rPr>
        <w:softHyphen/>
        <w:t>мимо вопросов экзаменационного билета и связаны, как прави</w:t>
      </w:r>
      <w:r>
        <w:rPr>
          <w:color w:val="000000"/>
          <w:sz w:val="24"/>
          <w:szCs w:val="24"/>
        </w:rPr>
        <w:softHyphen/>
        <w:t>ло, с плохим ответом, то вторые — в рамках билета и направле</w:t>
      </w:r>
      <w:r>
        <w:rPr>
          <w:color w:val="000000"/>
          <w:sz w:val="24"/>
          <w:szCs w:val="24"/>
        </w:rPr>
        <w:softHyphen/>
        <w:t>ны на уточнение мысли студента.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Иногда студент сознательно пытается "вырыть яму" для преподавателя. Так называют ситуацию, когда студент заведо</w:t>
      </w:r>
      <w:r>
        <w:rPr>
          <w:color w:val="000000"/>
          <w:sz w:val="24"/>
          <w:szCs w:val="24"/>
        </w:rPr>
        <w:softHyphen/>
        <w:t>мо в своем ответе опускает какую-либо деталь, чтобы препода</w:t>
      </w:r>
      <w:r>
        <w:rPr>
          <w:color w:val="000000"/>
          <w:sz w:val="24"/>
          <w:szCs w:val="24"/>
        </w:rPr>
        <w:softHyphen/>
        <w:t>ватель задал соответствующий вопрос. Блестящий ответ на уточ</w:t>
      </w:r>
      <w:r>
        <w:rPr>
          <w:color w:val="000000"/>
          <w:sz w:val="24"/>
          <w:szCs w:val="24"/>
        </w:rPr>
        <w:softHyphen/>
        <w:t>няющий вопрос лишь усиливает эффект общего ответа студен</w:t>
      </w:r>
      <w:r>
        <w:rPr>
          <w:color w:val="000000"/>
          <w:sz w:val="24"/>
          <w:szCs w:val="24"/>
        </w:rPr>
        <w:softHyphen/>
        <w:t>та. Но здесь есть и негативные стороны, в результате действия которых студент сам может попасть в "вырытую им яму". Речь, например, идет о какой-либо неоднозначной проблеме, дискус</w:t>
      </w:r>
      <w:r>
        <w:rPr>
          <w:color w:val="000000"/>
          <w:sz w:val="24"/>
          <w:szCs w:val="24"/>
        </w:rPr>
        <w:softHyphen/>
        <w:t>сионном аспекте, слаборазработанном понятии и т. п.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Можно выделить следующие критерии, которыми обычно руководствуются преподаватели на экзамене:</w:t>
      </w:r>
    </w:p>
    <w:p w:rsidR="006433EA" w:rsidRDefault="006433EA">
      <w:pPr>
        <w:numPr>
          <w:ilvl w:val="0"/>
          <w:numId w:val="100"/>
        </w:numPr>
        <w:shd w:val="clear" w:color="auto" w:fill="FFFFFF"/>
        <w:tabs>
          <w:tab w:val="left" w:pos="739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правильность ответов на вопросы (верное, четкое и дос</w:t>
      </w:r>
      <w:r>
        <w:rPr>
          <w:color w:val="000000"/>
          <w:sz w:val="24"/>
          <w:szCs w:val="24"/>
        </w:rPr>
        <w:softHyphen/>
        <w:t>таточно глубокое изложение идей, понятий, фактов и т. д.);</w:t>
      </w:r>
    </w:p>
    <w:p w:rsidR="006433EA" w:rsidRDefault="006433EA">
      <w:pPr>
        <w:numPr>
          <w:ilvl w:val="0"/>
          <w:numId w:val="101"/>
        </w:numPr>
        <w:shd w:val="clear" w:color="auto" w:fill="FFFFFF"/>
        <w:tabs>
          <w:tab w:val="left" w:pos="739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полнота и одновременно лаконичность ответа;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3) новизна учебной информации, степень использования научных и нормативных источников;</w:t>
      </w:r>
    </w:p>
    <w:p w:rsidR="006433EA" w:rsidRDefault="006433EA">
      <w:pPr>
        <w:numPr>
          <w:ilvl w:val="0"/>
          <w:numId w:val="102"/>
        </w:numPr>
        <w:shd w:val="clear" w:color="auto" w:fill="FFFFFF"/>
        <w:tabs>
          <w:tab w:val="left" w:pos="701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умение связывать теорию с практикой, творчески при</w:t>
      </w:r>
      <w:r>
        <w:rPr>
          <w:color w:val="000000"/>
          <w:sz w:val="24"/>
          <w:szCs w:val="24"/>
        </w:rPr>
        <w:softHyphen/>
        <w:t>менять знания к неординарным ситуациям;</w:t>
      </w:r>
    </w:p>
    <w:p w:rsidR="006433EA" w:rsidRDefault="006433EA">
      <w:pPr>
        <w:numPr>
          <w:ilvl w:val="0"/>
          <w:numId w:val="102"/>
        </w:numPr>
        <w:shd w:val="clear" w:color="auto" w:fill="FFFFFF"/>
        <w:tabs>
          <w:tab w:val="left" w:pos="701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логика и аргументированность изложения;</w:t>
      </w:r>
    </w:p>
    <w:p w:rsidR="006433EA" w:rsidRDefault="006433EA">
      <w:pPr>
        <w:numPr>
          <w:ilvl w:val="0"/>
          <w:numId w:val="102"/>
        </w:numPr>
        <w:shd w:val="clear" w:color="auto" w:fill="FFFFFF"/>
        <w:tabs>
          <w:tab w:val="left" w:pos="701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грамотное комментирование, приведение примеров, ана</w:t>
      </w:r>
      <w:r>
        <w:rPr>
          <w:color w:val="000000"/>
          <w:sz w:val="24"/>
          <w:szCs w:val="24"/>
        </w:rPr>
        <w:softHyphen/>
        <w:t>логий;</w:t>
      </w:r>
    </w:p>
    <w:p w:rsidR="006433EA" w:rsidRDefault="006433EA">
      <w:pPr>
        <w:numPr>
          <w:ilvl w:val="0"/>
          <w:numId w:val="102"/>
        </w:numPr>
        <w:shd w:val="clear" w:color="auto" w:fill="FFFFFF"/>
        <w:tabs>
          <w:tab w:val="left" w:pos="701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культура речи.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Это значит, что преподаватель оценивает как знания дан</w:t>
      </w:r>
      <w:r>
        <w:rPr>
          <w:color w:val="000000"/>
          <w:sz w:val="24"/>
          <w:szCs w:val="24"/>
        </w:rPr>
        <w:softHyphen/>
        <w:t>ного предмета (содержания), так и форму изложения их сту</w:t>
      </w:r>
      <w:r>
        <w:rPr>
          <w:color w:val="000000"/>
          <w:sz w:val="24"/>
          <w:szCs w:val="24"/>
        </w:rPr>
        <w:softHyphen/>
        <w:t xml:space="preserve">дентом (об экзаменах подробнее см.: </w:t>
      </w:r>
      <w:r>
        <w:rPr>
          <w:iCs/>
          <w:color w:val="000000"/>
          <w:sz w:val="24"/>
          <w:szCs w:val="24"/>
        </w:rPr>
        <w:t xml:space="preserve">Фарбер И. Е. </w:t>
      </w:r>
      <w:r>
        <w:rPr>
          <w:color w:val="000000"/>
          <w:sz w:val="24"/>
          <w:szCs w:val="24"/>
        </w:rPr>
        <w:t>Очерки ву</w:t>
      </w:r>
      <w:r>
        <w:rPr>
          <w:color w:val="000000"/>
          <w:sz w:val="24"/>
          <w:szCs w:val="24"/>
        </w:rPr>
        <w:softHyphen/>
        <w:t>зовской педагогики. Саратов, 1984. С. 230—249).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  <w:sectPr w:rsidR="006433EA">
          <w:pgSz w:w="11909" w:h="16834"/>
          <w:pgMar w:top="1134" w:right="1134" w:bottom="1134" w:left="1134" w:header="720" w:footer="720" w:gutter="0"/>
          <w:cols w:space="60"/>
          <w:noEndnote/>
        </w:sectPr>
      </w:pPr>
    </w:p>
    <w:p w:rsidR="006433EA" w:rsidRDefault="006433EA">
      <w:pPr>
        <w:shd w:val="clear" w:color="auto" w:fill="FFFFFF"/>
        <w:ind w:right="2"/>
        <w:jc w:val="center"/>
        <w:rPr>
          <w:b/>
          <w:bCs/>
          <w:color w:val="000000"/>
          <w:sz w:val="28"/>
          <w:szCs w:val="28"/>
        </w:rPr>
      </w:pPr>
      <w:bookmarkStart w:id="13" w:name="Вопросы"/>
      <w:r>
        <w:rPr>
          <w:b/>
          <w:bCs/>
          <w:color w:val="000000"/>
          <w:sz w:val="28"/>
          <w:szCs w:val="28"/>
        </w:rPr>
        <w:t>Вопросы</w:t>
      </w:r>
      <w:bookmarkEnd w:id="13"/>
      <w:r>
        <w:rPr>
          <w:b/>
          <w:bCs/>
          <w:color w:val="000000"/>
          <w:sz w:val="28"/>
          <w:szCs w:val="28"/>
        </w:rPr>
        <w:t xml:space="preserve"> для повторения курса,</w:t>
      </w:r>
    </w:p>
    <w:p w:rsidR="006433EA" w:rsidRDefault="006433EA">
      <w:pPr>
        <w:shd w:val="clear" w:color="auto" w:fill="FFFFFF"/>
        <w:ind w:right="2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выносимые на экзамен</w:t>
      </w:r>
    </w:p>
    <w:p w:rsidR="006433EA" w:rsidRDefault="006433EA">
      <w:pPr>
        <w:shd w:val="clear" w:color="auto" w:fill="FFFFFF"/>
        <w:ind w:right="998" w:firstLine="567"/>
        <w:rPr>
          <w:sz w:val="24"/>
          <w:szCs w:val="24"/>
        </w:rPr>
      </w:pPr>
    </w:p>
    <w:p w:rsidR="006433EA" w:rsidRDefault="006433EA">
      <w:pPr>
        <w:numPr>
          <w:ilvl w:val="0"/>
          <w:numId w:val="103"/>
        </w:numPr>
        <w:shd w:val="clear" w:color="auto" w:fill="FFFFFF"/>
        <w:tabs>
          <w:tab w:val="left" w:pos="682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Предмет и метод теории государства и права</w:t>
      </w:r>
    </w:p>
    <w:p w:rsidR="006433EA" w:rsidRDefault="006433EA">
      <w:pPr>
        <w:numPr>
          <w:ilvl w:val="0"/>
          <w:numId w:val="103"/>
        </w:numPr>
        <w:shd w:val="clear" w:color="auto" w:fill="FFFFFF"/>
        <w:tabs>
          <w:tab w:val="left" w:pos="682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Теория государства и права в системе юридических и гуманитарных наук</w:t>
      </w:r>
    </w:p>
    <w:p w:rsidR="006433EA" w:rsidRDefault="006433EA">
      <w:pPr>
        <w:numPr>
          <w:ilvl w:val="0"/>
          <w:numId w:val="103"/>
        </w:numPr>
        <w:shd w:val="clear" w:color="auto" w:fill="FFFFFF"/>
        <w:tabs>
          <w:tab w:val="left" w:pos="682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Общая характеристика социальной власти и норм догосударственного периода</w:t>
      </w:r>
    </w:p>
    <w:p w:rsidR="006433EA" w:rsidRDefault="006433EA">
      <w:pPr>
        <w:numPr>
          <w:ilvl w:val="0"/>
          <w:numId w:val="103"/>
        </w:numPr>
        <w:shd w:val="clear" w:color="auto" w:fill="FFFFFF"/>
        <w:tabs>
          <w:tab w:val="left" w:pos="682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Причины и формы возникновения государства</w:t>
      </w:r>
    </w:p>
    <w:p w:rsidR="006433EA" w:rsidRDefault="006433EA">
      <w:pPr>
        <w:numPr>
          <w:ilvl w:val="0"/>
          <w:numId w:val="103"/>
        </w:numPr>
        <w:shd w:val="clear" w:color="auto" w:fill="FFFFFF"/>
        <w:tabs>
          <w:tab w:val="left" w:pos="682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Теологическая теория происхождения государства</w:t>
      </w:r>
    </w:p>
    <w:p w:rsidR="006433EA" w:rsidRDefault="006433EA">
      <w:pPr>
        <w:numPr>
          <w:ilvl w:val="0"/>
          <w:numId w:val="103"/>
        </w:numPr>
        <w:shd w:val="clear" w:color="auto" w:fill="FFFFFF"/>
        <w:tabs>
          <w:tab w:val="left" w:pos="682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Патриархальная теория происхождения государства</w:t>
      </w:r>
    </w:p>
    <w:p w:rsidR="006433EA" w:rsidRDefault="006433EA">
      <w:pPr>
        <w:numPr>
          <w:ilvl w:val="0"/>
          <w:numId w:val="103"/>
        </w:numPr>
        <w:shd w:val="clear" w:color="auto" w:fill="FFFFFF"/>
        <w:tabs>
          <w:tab w:val="left" w:pos="682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Договорная теория происхождения государства</w:t>
      </w:r>
    </w:p>
    <w:p w:rsidR="006433EA" w:rsidRDefault="006433EA">
      <w:pPr>
        <w:numPr>
          <w:ilvl w:val="0"/>
          <w:numId w:val="103"/>
        </w:numPr>
        <w:shd w:val="clear" w:color="auto" w:fill="FFFFFF"/>
        <w:tabs>
          <w:tab w:val="left" w:pos="682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Теория насилия по вопросу о происхождении государства</w:t>
      </w:r>
    </w:p>
    <w:p w:rsidR="006433EA" w:rsidRDefault="006433EA">
      <w:pPr>
        <w:numPr>
          <w:ilvl w:val="0"/>
          <w:numId w:val="103"/>
        </w:numPr>
        <w:shd w:val="clear" w:color="auto" w:fill="FFFFFF"/>
        <w:tabs>
          <w:tab w:val="left" w:pos="682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Органическая теория происхождения государства</w:t>
      </w:r>
    </w:p>
    <w:p w:rsidR="006433EA" w:rsidRDefault="006433EA">
      <w:pPr>
        <w:numPr>
          <w:ilvl w:val="0"/>
          <w:numId w:val="104"/>
        </w:numPr>
        <w:shd w:val="clear" w:color="auto" w:fill="FFFFFF"/>
        <w:tabs>
          <w:tab w:val="left" w:pos="787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Материалистическая теория происхождения государ</w:t>
      </w:r>
      <w:r>
        <w:rPr>
          <w:color w:val="000000"/>
          <w:sz w:val="24"/>
          <w:szCs w:val="24"/>
        </w:rPr>
        <w:softHyphen/>
        <w:t>ства</w:t>
      </w:r>
    </w:p>
    <w:p w:rsidR="006433EA" w:rsidRDefault="006433EA">
      <w:pPr>
        <w:numPr>
          <w:ilvl w:val="0"/>
          <w:numId w:val="104"/>
        </w:numPr>
        <w:shd w:val="clear" w:color="auto" w:fill="FFFFFF"/>
        <w:tabs>
          <w:tab w:val="left" w:pos="787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Психологическая теория происхождения государства</w:t>
      </w:r>
    </w:p>
    <w:p w:rsidR="006433EA" w:rsidRDefault="006433EA">
      <w:pPr>
        <w:numPr>
          <w:ilvl w:val="0"/>
          <w:numId w:val="104"/>
        </w:numPr>
        <w:shd w:val="clear" w:color="auto" w:fill="FFFFFF"/>
        <w:tabs>
          <w:tab w:val="left" w:pos="787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Признаки государства, отличающие его от обществен</w:t>
      </w:r>
      <w:r>
        <w:rPr>
          <w:color w:val="000000"/>
          <w:sz w:val="24"/>
          <w:szCs w:val="24"/>
        </w:rPr>
        <w:softHyphen/>
        <w:t>ной власти родового строя</w:t>
      </w:r>
    </w:p>
    <w:p w:rsidR="006433EA" w:rsidRDefault="006433EA">
      <w:pPr>
        <w:numPr>
          <w:ilvl w:val="0"/>
          <w:numId w:val="104"/>
        </w:numPr>
        <w:shd w:val="clear" w:color="auto" w:fill="FFFFFF"/>
        <w:tabs>
          <w:tab w:val="left" w:pos="787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Особенности возникновения права</w:t>
      </w:r>
    </w:p>
    <w:p w:rsidR="006433EA" w:rsidRDefault="006433EA">
      <w:pPr>
        <w:numPr>
          <w:ilvl w:val="0"/>
          <w:numId w:val="104"/>
        </w:numPr>
        <w:shd w:val="clear" w:color="auto" w:fill="FFFFFF"/>
        <w:tabs>
          <w:tab w:val="left" w:pos="787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Государственная власть как особая разновидность со</w:t>
      </w:r>
      <w:r>
        <w:rPr>
          <w:color w:val="000000"/>
          <w:sz w:val="24"/>
          <w:szCs w:val="24"/>
        </w:rPr>
        <w:softHyphen/>
        <w:t>циальной власти</w:t>
      </w:r>
    </w:p>
    <w:p w:rsidR="006433EA" w:rsidRDefault="006433EA">
      <w:pPr>
        <w:numPr>
          <w:ilvl w:val="0"/>
          <w:numId w:val="104"/>
        </w:numPr>
        <w:shd w:val="clear" w:color="auto" w:fill="FFFFFF"/>
        <w:tabs>
          <w:tab w:val="left" w:pos="787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Понятие и сущность государства</w:t>
      </w:r>
    </w:p>
    <w:p w:rsidR="006433EA" w:rsidRDefault="006433EA">
      <w:pPr>
        <w:numPr>
          <w:ilvl w:val="0"/>
          <w:numId w:val="104"/>
        </w:numPr>
        <w:shd w:val="clear" w:color="auto" w:fill="FFFFFF"/>
        <w:tabs>
          <w:tab w:val="left" w:pos="787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Типы государства: различные подходы</w:t>
      </w:r>
    </w:p>
    <w:p w:rsidR="006433EA" w:rsidRDefault="006433EA">
      <w:pPr>
        <w:numPr>
          <w:ilvl w:val="0"/>
          <w:numId w:val="104"/>
        </w:numPr>
        <w:shd w:val="clear" w:color="auto" w:fill="FFFFFF"/>
        <w:tabs>
          <w:tab w:val="left" w:pos="787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Понятие и классификация функций Российского госу</w:t>
      </w:r>
      <w:r>
        <w:rPr>
          <w:color w:val="000000"/>
          <w:sz w:val="24"/>
          <w:szCs w:val="24"/>
        </w:rPr>
        <w:softHyphen/>
        <w:t>дарства</w:t>
      </w:r>
    </w:p>
    <w:p w:rsidR="006433EA" w:rsidRDefault="006433EA">
      <w:pPr>
        <w:numPr>
          <w:ilvl w:val="0"/>
          <w:numId w:val="104"/>
        </w:numPr>
        <w:shd w:val="clear" w:color="auto" w:fill="FFFFFF"/>
        <w:tabs>
          <w:tab w:val="left" w:pos="787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Характеристика основных внутренних функций россий</w:t>
      </w:r>
      <w:r>
        <w:rPr>
          <w:color w:val="000000"/>
          <w:sz w:val="24"/>
          <w:szCs w:val="24"/>
        </w:rPr>
        <w:softHyphen/>
        <w:t>ского государства.</w:t>
      </w:r>
    </w:p>
    <w:p w:rsidR="006433EA" w:rsidRDefault="006433EA">
      <w:pPr>
        <w:shd w:val="clear" w:color="auto" w:fill="FFFFFF"/>
        <w:tabs>
          <w:tab w:val="left" w:pos="845"/>
        </w:tabs>
        <w:ind w:firstLine="567"/>
        <w:rPr>
          <w:sz w:val="24"/>
          <w:szCs w:val="24"/>
        </w:rPr>
      </w:pPr>
      <w:r>
        <w:rPr>
          <w:color w:val="000000"/>
          <w:sz w:val="24"/>
          <w:szCs w:val="24"/>
        </w:rPr>
        <w:t>19.Характеристика основных внешних функций россий</w:t>
      </w:r>
      <w:r>
        <w:rPr>
          <w:color w:val="000000"/>
          <w:sz w:val="24"/>
          <w:szCs w:val="24"/>
        </w:rPr>
        <w:softHyphen/>
        <w:t>ского государства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color w:val="000000"/>
          <w:sz w:val="24"/>
          <w:szCs w:val="24"/>
        </w:rPr>
        <w:t>20. Формы и методы осуществления функций государства</w:t>
      </w:r>
    </w:p>
    <w:p w:rsidR="006433EA" w:rsidRDefault="006433EA">
      <w:pPr>
        <w:numPr>
          <w:ilvl w:val="0"/>
          <w:numId w:val="105"/>
        </w:numPr>
        <w:shd w:val="clear" w:color="auto" w:fill="FFFFFF"/>
        <w:tabs>
          <w:tab w:val="left" w:pos="778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Понятие и элементы формы государства</w:t>
      </w:r>
    </w:p>
    <w:p w:rsidR="006433EA" w:rsidRDefault="006433EA">
      <w:pPr>
        <w:numPr>
          <w:ilvl w:val="0"/>
          <w:numId w:val="105"/>
        </w:numPr>
        <w:shd w:val="clear" w:color="auto" w:fill="FFFFFF"/>
        <w:tabs>
          <w:tab w:val="left" w:pos="778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Формы государственного правления</w:t>
      </w:r>
    </w:p>
    <w:p w:rsidR="006433EA" w:rsidRDefault="006433EA">
      <w:pPr>
        <w:numPr>
          <w:ilvl w:val="0"/>
          <w:numId w:val="105"/>
        </w:numPr>
        <w:shd w:val="clear" w:color="auto" w:fill="FFFFFF"/>
        <w:tabs>
          <w:tab w:val="left" w:pos="778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Соотношение типа и формы государства</w:t>
      </w:r>
    </w:p>
    <w:p w:rsidR="006433EA" w:rsidRDefault="006433EA">
      <w:pPr>
        <w:numPr>
          <w:ilvl w:val="0"/>
          <w:numId w:val="106"/>
        </w:numPr>
        <w:shd w:val="clear" w:color="auto" w:fill="FFFFFF"/>
        <w:tabs>
          <w:tab w:val="left" w:pos="778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Формы национально-государственного и административ</w:t>
      </w:r>
      <w:r>
        <w:rPr>
          <w:color w:val="000000"/>
          <w:sz w:val="24"/>
          <w:szCs w:val="24"/>
        </w:rPr>
        <w:softHyphen/>
        <w:t>но-территориального устройства</w:t>
      </w:r>
    </w:p>
    <w:p w:rsidR="006433EA" w:rsidRDefault="006433EA">
      <w:pPr>
        <w:numPr>
          <w:ilvl w:val="0"/>
          <w:numId w:val="105"/>
        </w:numPr>
        <w:shd w:val="clear" w:color="auto" w:fill="FFFFFF"/>
        <w:tabs>
          <w:tab w:val="left" w:pos="778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Политический (государственный) режим: понятие и виды</w:t>
      </w:r>
    </w:p>
    <w:p w:rsidR="006433EA" w:rsidRDefault="006433EA">
      <w:pPr>
        <w:numPr>
          <w:ilvl w:val="0"/>
          <w:numId w:val="105"/>
        </w:numPr>
        <w:shd w:val="clear" w:color="auto" w:fill="FFFFFF"/>
        <w:tabs>
          <w:tab w:val="left" w:pos="778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Механизм государства: понятие и структура</w:t>
      </w:r>
    </w:p>
    <w:p w:rsidR="006433EA" w:rsidRDefault="006433EA">
      <w:pPr>
        <w:numPr>
          <w:ilvl w:val="0"/>
          <w:numId w:val="107"/>
        </w:numPr>
        <w:shd w:val="clear" w:color="auto" w:fill="FFFFFF"/>
        <w:tabs>
          <w:tab w:val="left" w:pos="778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Органы государства: понятие, признаки, виды</w:t>
      </w:r>
    </w:p>
    <w:p w:rsidR="006433EA" w:rsidRDefault="006433EA">
      <w:pPr>
        <w:numPr>
          <w:ilvl w:val="0"/>
          <w:numId w:val="107"/>
        </w:numPr>
        <w:shd w:val="clear" w:color="auto" w:fill="FFFFFF"/>
        <w:tabs>
          <w:tab w:val="left" w:pos="778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Принципы организации и деятельности государствен</w:t>
      </w:r>
      <w:r>
        <w:rPr>
          <w:color w:val="000000"/>
          <w:sz w:val="24"/>
          <w:szCs w:val="24"/>
        </w:rPr>
        <w:softHyphen/>
        <w:t>ного аппарата</w:t>
      </w:r>
    </w:p>
    <w:p w:rsidR="006433EA" w:rsidRDefault="006433EA">
      <w:pPr>
        <w:numPr>
          <w:ilvl w:val="0"/>
          <w:numId w:val="107"/>
        </w:numPr>
        <w:shd w:val="clear" w:color="auto" w:fill="FFFFFF"/>
        <w:tabs>
          <w:tab w:val="left" w:pos="778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Политическая система общества: понятие и структура</w:t>
      </w:r>
    </w:p>
    <w:p w:rsidR="006433EA" w:rsidRDefault="006433EA">
      <w:pPr>
        <w:numPr>
          <w:ilvl w:val="0"/>
          <w:numId w:val="107"/>
        </w:numPr>
        <w:shd w:val="clear" w:color="auto" w:fill="FFFFFF"/>
        <w:tabs>
          <w:tab w:val="left" w:pos="778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Место и роль государства в политической системе об</w:t>
      </w:r>
      <w:r>
        <w:rPr>
          <w:color w:val="000000"/>
          <w:sz w:val="24"/>
          <w:szCs w:val="24"/>
        </w:rPr>
        <w:softHyphen/>
        <w:t>щества</w:t>
      </w:r>
    </w:p>
    <w:p w:rsidR="006433EA" w:rsidRDefault="006433EA">
      <w:pPr>
        <w:numPr>
          <w:ilvl w:val="0"/>
          <w:numId w:val="107"/>
        </w:numPr>
        <w:shd w:val="clear" w:color="auto" w:fill="FFFFFF"/>
        <w:tabs>
          <w:tab w:val="left" w:pos="778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Понятие и сущность права</w:t>
      </w:r>
    </w:p>
    <w:p w:rsidR="006433EA" w:rsidRDefault="006433EA">
      <w:pPr>
        <w:numPr>
          <w:ilvl w:val="0"/>
          <w:numId w:val="107"/>
        </w:numPr>
        <w:shd w:val="clear" w:color="auto" w:fill="FFFFFF"/>
        <w:tabs>
          <w:tab w:val="left" w:pos="778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Понятие права в объективном и субъективном смысле</w:t>
      </w:r>
    </w:p>
    <w:p w:rsidR="006433EA" w:rsidRDefault="006433EA">
      <w:pPr>
        <w:numPr>
          <w:ilvl w:val="0"/>
          <w:numId w:val="107"/>
        </w:numPr>
        <w:shd w:val="clear" w:color="auto" w:fill="FFFFFF"/>
        <w:tabs>
          <w:tab w:val="left" w:pos="778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Право как государственный регулятор общественных отношений</w:t>
      </w:r>
    </w:p>
    <w:p w:rsidR="006433EA" w:rsidRDefault="006433EA">
      <w:pPr>
        <w:numPr>
          <w:ilvl w:val="0"/>
          <w:numId w:val="107"/>
        </w:numPr>
        <w:shd w:val="clear" w:color="auto" w:fill="FFFFFF"/>
        <w:tabs>
          <w:tab w:val="left" w:pos="778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Естественно-правовая теория</w:t>
      </w:r>
    </w:p>
    <w:p w:rsidR="006433EA" w:rsidRDefault="006433EA">
      <w:pPr>
        <w:numPr>
          <w:ilvl w:val="0"/>
          <w:numId w:val="107"/>
        </w:numPr>
        <w:shd w:val="clear" w:color="auto" w:fill="FFFFFF"/>
        <w:tabs>
          <w:tab w:val="left" w:pos="778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Историческая школа права</w:t>
      </w:r>
    </w:p>
    <w:p w:rsidR="006433EA" w:rsidRDefault="006433EA">
      <w:pPr>
        <w:numPr>
          <w:ilvl w:val="0"/>
          <w:numId w:val="107"/>
        </w:numPr>
        <w:shd w:val="clear" w:color="auto" w:fill="FFFFFF"/>
        <w:tabs>
          <w:tab w:val="left" w:pos="778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Нормативистская теория права</w:t>
      </w:r>
    </w:p>
    <w:p w:rsidR="006433EA" w:rsidRDefault="006433EA">
      <w:pPr>
        <w:numPr>
          <w:ilvl w:val="0"/>
          <w:numId w:val="107"/>
        </w:numPr>
        <w:shd w:val="clear" w:color="auto" w:fill="FFFFFF"/>
        <w:tabs>
          <w:tab w:val="left" w:pos="778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Марксистская теория права</w:t>
      </w:r>
    </w:p>
    <w:p w:rsidR="006433EA" w:rsidRDefault="006433EA">
      <w:pPr>
        <w:numPr>
          <w:ilvl w:val="0"/>
          <w:numId w:val="107"/>
        </w:numPr>
        <w:shd w:val="clear" w:color="auto" w:fill="FFFFFF"/>
        <w:tabs>
          <w:tab w:val="left" w:pos="778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Психологическая теория права</w:t>
      </w:r>
    </w:p>
    <w:p w:rsidR="006433EA" w:rsidRDefault="006433EA">
      <w:pPr>
        <w:numPr>
          <w:ilvl w:val="0"/>
          <w:numId w:val="107"/>
        </w:numPr>
        <w:shd w:val="clear" w:color="auto" w:fill="FFFFFF"/>
        <w:tabs>
          <w:tab w:val="left" w:pos="778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Социологическая теория права</w:t>
      </w:r>
    </w:p>
    <w:p w:rsidR="006433EA" w:rsidRDefault="006433EA">
      <w:pPr>
        <w:numPr>
          <w:ilvl w:val="0"/>
          <w:numId w:val="107"/>
        </w:numPr>
        <w:shd w:val="clear" w:color="auto" w:fill="FFFFFF"/>
        <w:tabs>
          <w:tab w:val="left" w:pos="778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Соотношение экономики, политики и права</w:t>
      </w:r>
    </w:p>
    <w:p w:rsidR="006433EA" w:rsidRDefault="006433EA">
      <w:pPr>
        <w:numPr>
          <w:ilvl w:val="0"/>
          <w:numId w:val="107"/>
        </w:numPr>
        <w:shd w:val="clear" w:color="auto" w:fill="FFFFFF"/>
        <w:tabs>
          <w:tab w:val="left" w:pos="778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Принципы права: понятие и виды</w:t>
      </w:r>
    </w:p>
    <w:p w:rsidR="006433EA" w:rsidRDefault="006433EA">
      <w:pPr>
        <w:numPr>
          <w:ilvl w:val="0"/>
          <w:numId w:val="107"/>
        </w:numPr>
        <w:shd w:val="clear" w:color="auto" w:fill="FFFFFF"/>
        <w:tabs>
          <w:tab w:val="left" w:pos="778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Соотношение убеждения и принуждения в праве</w:t>
      </w:r>
    </w:p>
    <w:p w:rsidR="006433EA" w:rsidRDefault="006433EA">
      <w:pPr>
        <w:numPr>
          <w:ilvl w:val="0"/>
          <w:numId w:val="107"/>
        </w:numPr>
        <w:shd w:val="clear" w:color="auto" w:fill="FFFFFF"/>
        <w:tabs>
          <w:tab w:val="left" w:pos="778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Функции права: понятие и классификация</w:t>
      </w:r>
    </w:p>
    <w:p w:rsidR="006433EA" w:rsidRDefault="006433EA">
      <w:pPr>
        <w:numPr>
          <w:ilvl w:val="0"/>
          <w:numId w:val="107"/>
        </w:numPr>
        <w:shd w:val="clear" w:color="auto" w:fill="FFFFFF"/>
        <w:tabs>
          <w:tab w:val="left" w:pos="778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Типы права: различные подходы</w:t>
      </w:r>
    </w:p>
    <w:p w:rsidR="006433EA" w:rsidRDefault="006433EA">
      <w:pPr>
        <w:numPr>
          <w:ilvl w:val="0"/>
          <w:numId w:val="107"/>
        </w:numPr>
        <w:shd w:val="clear" w:color="auto" w:fill="FFFFFF"/>
        <w:tabs>
          <w:tab w:val="left" w:pos="778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Правовая система общества: понятие и структура</w:t>
      </w:r>
    </w:p>
    <w:p w:rsidR="006433EA" w:rsidRDefault="006433EA">
      <w:pPr>
        <w:numPr>
          <w:ilvl w:val="0"/>
          <w:numId w:val="107"/>
        </w:numPr>
        <w:shd w:val="clear" w:color="auto" w:fill="FFFFFF"/>
        <w:tabs>
          <w:tab w:val="left" w:pos="778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Романо-германская правовая семья</w:t>
      </w:r>
    </w:p>
    <w:p w:rsidR="006433EA" w:rsidRDefault="006433EA">
      <w:pPr>
        <w:numPr>
          <w:ilvl w:val="0"/>
          <w:numId w:val="107"/>
        </w:numPr>
        <w:shd w:val="clear" w:color="auto" w:fill="FFFFFF"/>
        <w:tabs>
          <w:tab w:val="left" w:pos="778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Англо-саксонская правовая семья</w:t>
      </w:r>
    </w:p>
    <w:p w:rsidR="006433EA" w:rsidRDefault="006433EA">
      <w:pPr>
        <w:numPr>
          <w:ilvl w:val="0"/>
          <w:numId w:val="107"/>
        </w:numPr>
        <w:shd w:val="clear" w:color="auto" w:fill="FFFFFF"/>
        <w:tabs>
          <w:tab w:val="left" w:pos="778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Семья религиозного права</w:t>
      </w:r>
    </w:p>
    <w:p w:rsidR="006433EA" w:rsidRDefault="006433EA">
      <w:pPr>
        <w:numPr>
          <w:ilvl w:val="0"/>
          <w:numId w:val="107"/>
        </w:numPr>
        <w:shd w:val="clear" w:color="auto" w:fill="FFFFFF"/>
        <w:tabs>
          <w:tab w:val="left" w:pos="778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Семья традиционного права</w:t>
      </w:r>
    </w:p>
    <w:p w:rsidR="006433EA" w:rsidRDefault="006433EA">
      <w:pPr>
        <w:numPr>
          <w:ilvl w:val="0"/>
          <w:numId w:val="107"/>
        </w:numPr>
        <w:shd w:val="clear" w:color="auto" w:fill="FFFFFF"/>
        <w:tabs>
          <w:tab w:val="left" w:pos="778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Правовой статус личности: понятие, структура, виды</w:t>
      </w:r>
    </w:p>
    <w:p w:rsidR="006433EA" w:rsidRDefault="006433EA">
      <w:pPr>
        <w:numPr>
          <w:ilvl w:val="0"/>
          <w:numId w:val="107"/>
        </w:numPr>
        <w:shd w:val="clear" w:color="auto" w:fill="FFFFFF"/>
        <w:tabs>
          <w:tab w:val="left" w:pos="778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Соотношение и взаимосвязь государства и права</w:t>
      </w:r>
    </w:p>
    <w:p w:rsidR="006433EA" w:rsidRDefault="006433EA">
      <w:pPr>
        <w:numPr>
          <w:ilvl w:val="0"/>
          <w:numId w:val="107"/>
        </w:numPr>
        <w:shd w:val="clear" w:color="auto" w:fill="FFFFFF"/>
        <w:tabs>
          <w:tab w:val="left" w:pos="778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Правовое государство: понятие и принципы</w:t>
      </w:r>
    </w:p>
    <w:p w:rsidR="006433EA" w:rsidRDefault="006433EA">
      <w:pPr>
        <w:numPr>
          <w:ilvl w:val="0"/>
          <w:numId w:val="107"/>
        </w:numPr>
        <w:shd w:val="clear" w:color="auto" w:fill="FFFFFF"/>
        <w:tabs>
          <w:tab w:val="left" w:pos="778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Разделение властей как принцип правового государства</w:t>
      </w:r>
    </w:p>
    <w:p w:rsidR="006433EA" w:rsidRDefault="006433EA">
      <w:pPr>
        <w:numPr>
          <w:ilvl w:val="0"/>
          <w:numId w:val="107"/>
        </w:numPr>
        <w:shd w:val="clear" w:color="auto" w:fill="FFFFFF"/>
        <w:tabs>
          <w:tab w:val="left" w:pos="778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Государство и личность: взаимная ответственность</w:t>
      </w:r>
    </w:p>
    <w:p w:rsidR="006433EA" w:rsidRDefault="006433EA">
      <w:pPr>
        <w:numPr>
          <w:ilvl w:val="0"/>
          <w:numId w:val="107"/>
        </w:numPr>
        <w:shd w:val="clear" w:color="auto" w:fill="FFFFFF"/>
        <w:tabs>
          <w:tab w:val="left" w:pos="778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Соотношение общества и государства </w:t>
      </w:r>
    </w:p>
    <w:p w:rsidR="006433EA" w:rsidRDefault="006433EA">
      <w:pPr>
        <w:numPr>
          <w:ilvl w:val="0"/>
          <w:numId w:val="107"/>
        </w:numPr>
        <w:shd w:val="clear" w:color="auto" w:fill="FFFFFF"/>
        <w:tabs>
          <w:tab w:val="left" w:pos="778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Гражданское общество: понятие, структура, признаки</w:t>
      </w:r>
    </w:p>
    <w:p w:rsidR="006433EA" w:rsidRDefault="006433EA">
      <w:pPr>
        <w:numPr>
          <w:ilvl w:val="0"/>
          <w:numId w:val="107"/>
        </w:numPr>
        <w:shd w:val="clear" w:color="auto" w:fill="FFFFFF"/>
        <w:tabs>
          <w:tab w:val="left" w:pos="778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Социальные и технические нормы, их особенности и взаимосвязь</w:t>
      </w:r>
    </w:p>
    <w:p w:rsidR="006433EA" w:rsidRDefault="006433EA">
      <w:pPr>
        <w:numPr>
          <w:ilvl w:val="0"/>
          <w:numId w:val="107"/>
        </w:numPr>
        <w:shd w:val="clear" w:color="auto" w:fill="FFFFFF"/>
        <w:tabs>
          <w:tab w:val="left" w:pos="778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Соотношение права и морали: единство, различие, взаи</w:t>
      </w:r>
      <w:r>
        <w:rPr>
          <w:color w:val="000000"/>
          <w:sz w:val="24"/>
          <w:szCs w:val="24"/>
        </w:rPr>
        <w:softHyphen/>
        <w:t>модействие, противоречия</w:t>
      </w:r>
    </w:p>
    <w:p w:rsidR="006433EA" w:rsidRDefault="006433EA">
      <w:pPr>
        <w:numPr>
          <w:ilvl w:val="0"/>
          <w:numId w:val="107"/>
        </w:numPr>
        <w:shd w:val="clear" w:color="auto" w:fill="FFFFFF"/>
        <w:tabs>
          <w:tab w:val="left" w:pos="778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Понятие, структура и виды правосознания</w:t>
      </w:r>
    </w:p>
    <w:p w:rsidR="006433EA" w:rsidRDefault="006433EA">
      <w:pPr>
        <w:numPr>
          <w:ilvl w:val="0"/>
          <w:numId w:val="107"/>
        </w:numPr>
        <w:shd w:val="clear" w:color="auto" w:fill="FFFFFF"/>
        <w:tabs>
          <w:tab w:val="left" w:pos="778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Правовая культура: понятие и структура</w:t>
      </w:r>
    </w:p>
    <w:p w:rsidR="006433EA" w:rsidRDefault="006433EA">
      <w:pPr>
        <w:numPr>
          <w:ilvl w:val="0"/>
          <w:numId w:val="107"/>
        </w:numPr>
        <w:shd w:val="clear" w:color="auto" w:fill="FFFFFF"/>
        <w:tabs>
          <w:tab w:val="left" w:pos="778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Правовое воспитание: понятие, формы, методы</w:t>
      </w:r>
    </w:p>
    <w:p w:rsidR="006433EA" w:rsidRDefault="006433EA">
      <w:pPr>
        <w:numPr>
          <w:ilvl w:val="0"/>
          <w:numId w:val="107"/>
        </w:numPr>
        <w:shd w:val="clear" w:color="auto" w:fill="FFFFFF"/>
        <w:tabs>
          <w:tab w:val="left" w:pos="778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Понятие и признаки нормы права</w:t>
      </w:r>
    </w:p>
    <w:p w:rsidR="006433EA" w:rsidRDefault="006433EA">
      <w:pPr>
        <w:shd w:val="clear" w:color="auto" w:fill="FFFFFF"/>
        <w:tabs>
          <w:tab w:val="left" w:pos="835"/>
        </w:tabs>
        <w:ind w:firstLine="567"/>
        <w:rPr>
          <w:sz w:val="24"/>
          <w:szCs w:val="24"/>
        </w:rPr>
      </w:pPr>
      <w:r>
        <w:rPr>
          <w:color w:val="000000"/>
          <w:sz w:val="24"/>
          <w:szCs w:val="24"/>
        </w:rPr>
        <w:t>63.Предоставительно-обязывающий характер правовых норм</w:t>
      </w:r>
    </w:p>
    <w:p w:rsidR="006433EA" w:rsidRDefault="006433EA">
      <w:pPr>
        <w:numPr>
          <w:ilvl w:val="0"/>
          <w:numId w:val="108"/>
        </w:numPr>
        <w:shd w:val="clear" w:color="auto" w:fill="FFFFFF"/>
        <w:tabs>
          <w:tab w:val="left" w:pos="778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Структура нормы права</w:t>
      </w:r>
    </w:p>
    <w:p w:rsidR="006433EA" w:rsidRDefault="006433EA">
      <w:pPr>
        <w:numPr>
          <w:ilvl w:val="0"/>
          <w:numId w:val="108"/>
        </w:numPr>
        <w:shd w:val="clear" w:color="auto" w:fill="FFFFFF"/>
        <w:tabs>
          <w:tab w:val="left" w:pos="778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Соотношение нормы права и статьи нормативного акта</w:t>
      </w:r>
    </w:p>
    <w:p w:rsidR="006433EA" w:rsidRDefault="006433EA">
      <w:pPr>
        <w:numPr>
          <w:ilvl w:val="0"/>
          <w:numId w:val="108"/>
        </w:numPr>
        <w:shd w:val="clear" w:color="auto" w:fill="FFFFFF"/>
        <w:tabs>
          <w:tab w:val="left" w:pos="778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Классификация норм права</w:t>
      </w:r>
    </w:p>
    <w:p w:rsidR="006433EA" w:rsidRDefault="006433EA">
      <w:pPr>
        <w:numPr>
          <w:ilvl w:val="0"/>
          <w:numId w:val="108"/>
        </w:numPr>
        <w:shd w:val="clear" w:color="auto" w:fill="FFFFFF"/>
        <w:tabs>
          <w:tab w:val="left" w:pos="778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Понятие и виды форм (источников) права</w:t>
      </w:r>
    </w:p>
    <w:p w:rsidR="006433EA" w:rsidRDefault="006433EA">
      <w:pPr>
        <w:numPr>
          <w:ilvl w:val="0"/>
          <w:numId w:val="108"/>
        </w:numPr>
        <w:shd w:val="clear" w:color="auto" w:fill="FFFFFF"/>
        <w:tabs>
          <w:tab w:val="left" w:pos="778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Понятие и виды нормативных актов</w:t>
      </w:r>
    </w:p>
    <w:p w:rsidR="006433EA" w:rsidRDefault="006433EA">
      <w:pPr>
        <w:numPr>
          <w:ilvl w:val="0"/>
          <w:numId w:val="108"/>
        </w:numPr>
        <w:shd w:val="clear" w:color="auto" w:fill="FFFFFF"/>
        <w:tabs>
          <w:tab w:val="left" w:pos="778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Понятие, признаки и виды законов</w:t>
      </w:r>
    </w:p>
    <w:p w:rsidR="006433EA" w:rsidRDefault="006433EA">
      <w:pPr>
        <w:numPr>
          <w:ilvl w:val="0"/>
          <w:numId w:val="108"/>
        </w:numPr>
        <w:shd w:val="clear" w:color="auto" w:fill="FFFFFF"/>
        <w:tabs>
          <w:tab w:val="left" w:pos="778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Действие нормативных актов во времени, в пространст</w:t>
      </w:r>
      <w:r>
        <w:rPr>
          <w:color w:val="000000"/>
          <w:sz w:val="24"/>
          <w:szCs w:val="24"/>
        </w:rPr>
        <w:softHyphen/>
        <w:t>ве и по кругу лиц</w:t>
      </w:r>
    </w:p>
    <w:p w:rsidR="006433EA" w:rsidRDefault="006433EA">
      <w:pPr>
        <w:numPr>
          <w:ilvl w:val="0"/>
          <w:numId w:val="108"/>
        </w:numPr>
        <w:shd w:val="clear" w:color="auto" w:fill="FFFFFF"/>
        <w:tabs>
          <w:tab w:val="left" w:pos="778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Правотворчество: понятие, принципы, виды</w:t>
      </w:r>
    </w:p>
    <w:p w:rsidR="006433EA" w:rsidRDefault="006433EA">
      <w:pPr>
        <w:numPr>
          <w:ilvl w:val="0"/>
          <w:numId w:val="108"/>
        </w:numPr>
        <w:shd w:val="clear" w:color="auto" w:fill="FFFFFF"/>
        <w:tabs>
          <w:tab w:val="left" w:pos="778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Понятие и стадии законотворчества в РФ</w:t>
      </w:r>
    </w:p>
    <w:p w:rsidR="006433EA" w:rsidRDefault="006433EA">
      <w:pPr>
        <w:numPr>
          <w:ilvl w:val="0"/>
          <w:numId w:val="108"/>
        </w:numPr>
        <w:shd w:val="clear" w:color="auto" w:fill="FFFFFF"/>
        <w:tabs>
          <w:tab w:val="left" w:pos="778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Систематизация нормативных актов: понятие и виды</w:t>
      </w:r>
    </w:p>
    <w:p w:rsidR="006433EA" w:rsidRDefault="006433EA">
      <w:pPr>
        <w:numPr>
          <w:ilvl w:val="0"/>
          <w:numId w:val="108"/>
        </w:numPr>
        <w:shd w:val="clear" w:color="auto" w:fill="FFFFFF"/>
        <w:tabs>
          <w:tab w:val="left" w:pos="778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Юридическая техника</w:t>
      </w:r>
    </w:p>
    <w:p w:rsidR="006433EA" w:rsidRDefault="006433EA">
      <w:pPr>
        <w:numPr>
          <w:ilvl w:val="0"/>
          <w:numId w:val="108"/>
        </w:numPr>
        <w:shd w:val="clear" w:color="auto" w:fill="FFFFFF"/>
        <w:tabs>
          <w:tab w:val="left" w:pos="778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Понятие и структурные элементы системы права</w:t>
      </w:r>
    </w:p>
    <w:p w:rsidR="006433EA" w:rsidRDefault="006433EA">
      <w:pPr>
        <w:numPr>
          <w:ilvl w:val="0"/>
          <w:numId w:val="108"/>
        </w:numPr>
        <w:shd w:val="clear" w:color="auto" w:fill="FFFFFF"/>
        <w:tabs>
          <w:tab w:val="left" w:pos="778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Предмет и метод правового регулирования как основа</w:t>
      </w:r>
      <w:r>
        <w:rPr>
          <w:color w:val="000000"/>
          <w:sz w:val="24"/>
          <w:szCs w:val="24"/>
        </w:rPr>
        <w:softHyphen/>
        <w:t>ния деления норм права на отрасли</w:t>
      </w:r>
    </w:p>
    <w:p w:rsidR="006433EA" w:rsidRDefault="006433EA">
      <w:pPr>
        <w:numPr>
          <w:ilvl w:val="0"/>
          <w:numId w:val="108"/>
        </w:numPr>
        <w:shd w:val="clear" w:color="auto" w:fill="FFFFFF"/>
        <w:tabs>
          <w:tab w:val="left" w:pos="778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Отрасль права. Краткая характеристика основных от</w:t>
      </w:r>
      <w:r>
        <w:rPr>
          <w:color w:val="000000"/>
          <w:sz w:val="24"/>
          <w:szCs w:val="24"/>
        </w:rPr>
        <w:softHyphen/>
        <w:t>раслей права</w:t>
      </w:r>
    </w:p>
    <w:p w:rsidR="006433EA" w:rsidRDefault="006433EA">
      <w:pPr>
        <w:numPr>
          <w:ilvl w:val="0"/>
          <w:numId w:val="108"/>
        </w:numPr>
        <w:shd w:val="clear" w:color="auto" w:fill="FFFFFF"/>
        <w:tabs>
          <w:tab w:val="left" w:pos="778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Институт права: понятие и виды</w:t>
      </w:r>
    </w:p>
    <w:p w:rsidR="006433EA" w:rsidRDefault="006433EA">
      <w:pPr>
        <w:numPr>
          <w:ilvl w:val="0"/>
          <w:numId w:val="108"/>
        </w:numPr>
        <w:shd w:val="clear" w:color="auto" w:fill="FFFFFF"/>
        <w:tabs>
          <w:tab w:val="left" w:pos="778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Частное и публичное право</w:t>
      </w:r>
    </w:p>
    <w:p w:rsidR="006433EA" w:rsidRDefault="006433EA">
      <w:pPr>
        <w:numPr>
          <w:ilvl w:val="0"/>
          <w:numId w:val="108"/>
        </w:numPr>
        <w:shd w:val="clear" w:color="auto" w:fill="FFFFFF"/>
        <w:tabs>
          <w:tab w:val="left" w:pos="778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Юридический процесс: понятие и виды</w:t>
      </w:r>
    </w:p>
    <w:p w:rsidR="006433EA" w:rsidRDefault="006433EA">
      <w:pPr>
        <w:numPr>
          <w:ilvl w:val="0"/>
          <w:numId w:val="108"/>
        </w:numPr>
        <w:shd w:val="clear" w:color="auto" w:fill="FFFFFF"/>
        <w:tabs>
          <w:tab w:val="left" w:pos="778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Соотношение системы права и системы законодатель</w:t>
      </w:r>
      <w:r>
        <w:rPr>
          <w:color w:val="000000"/>
          <w:sz w:val="24"/>
          <w:szCs w:val="24"/>
        </w:rPr>
        <w:softHyphen/>
        <w:t>ства</w:t>
      </w:r>
    </w:p>
    <w:p w:rsidR="006433EA" w:rsidRDefault="006433EA">
      <w:pPr>
        <w:numPr>
          <w:ilvl w:val="0"/>
          <w:numId w:val="108"/>
        </w:numPr>
        <w:shd w:val="clear" w:color="auto" w:fill="FFFFFF"/>
        <w:tabs>
          <w:tab w:val="left" w:pos="778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Правовые отношения: понятие и признаки</w:t>
      </w:r>
    </w:p>
    <w:p w:rsidR="006433EA" w:rsidRDefault="006433EA">
      <w:pPr>
        <w:numPr>
          <w:ilvl w:val="0"/>
          <w:numId w:val="108"/>
        </w:numPr>
        <w:shd w:val="clear" w:color="auto" w:fill="FFFFFF"/>
        <w:tabs>
          <w:tab w:val="left" w:pos="778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Виды правовых отношений</w:t>
      </w:r>
    </w:p>
    <w:p w:rsidR="006433EA" w:rsidRDefault="006433EA">
      <w:pPr>
        <w:numPr>
          <w:ilvl w:val="0"/>
          <w:numId w:val="108"/>
        </w:numPr>
        <w:shd w:val="clear" w:color="auto" w:fill="FFFFFF"/>
        <w:tabs>
          <w:tab w:val="left" w:pos="778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Предпосылки возникновения правоотношений</w:t>
      </w:r>
    </w:p>
    <w:p w:rsidR="006433EA" w:rsidRDefault="006433EA">
      <w:pPr>
        <w:numPr>
          <w:ilvl w:val="0"/>
          <w:numId w:val="108"/>
        </w:numPr>
        <w:shd w:val="clear" w:color="auto" w:fill="FFFFFF"/>
        <w:tabs>
          <w:tab w:val="left" w:pos="778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Взаимосвязь норм права и правоотношений</w:t>
      </w:r>
    </w:p>
    <w:p w:rsidR="006433EA" w:rsidRDefault="006433EA">
      <w:pPr>
        <w:numPr>
          <w:ilvl w:val="0"/>
          <w:numId w:val="108"/>
        </w:numPr>
        <w:shd w:val="clear" w:color="auto" w:fill="FFFFFF"/>
        <w:tabs>
          <w:tab w:val="left" w:pos="778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Понятие и виды субъектов правоотношений</w:t>
      </w:r>
    </w:p>
    <w:p w:rsidR="006433EA" w:rsidRDefault="006433EA">
      <w:pPr>
        <w:numPr>
          <w:ilvl w:val="0"/>
          <w:numId w:val="109"/>
        </w:numPr>
        <w:shd w:val="clear" w:color="auto" w:fill="FFFFFF"/>
        <w:tabs>
          <w:tab w:val="left" w:pos="797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Правоспособность и дееспособность субъектов права. Правосубъектность</w:t>
      </w:r>
    </w:p>
    <w:p w:rsidR="006433EA" w:rsidRDefault="006433EA">
      <w:pPr>
        <w:numPr>
          <w:ilvl w:val="0"/>
          <w:numId w:val="109"/>
        </w:numPr>
        <w:shd w:val="clear" w:color="auto" w:fill="FFFFFF"/>
        <w:tabs>
          <w:tab w:val="left" w:pos="797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Субъективные права и юридические обязанности: по</w:t>
      </w:r>
      <w:r>
        <w:rPr>
          <w:color w:val="000000"/>
          <w:sz w:val="24"/>
          <w:szCs w:val="24"/>
        </w:rPr>
        <w:softHyphen/>
        <w:t>нятие и структура</w:t>
      </w:r>
    </w:p>
    <w:p w:rsidR="006433EA" w:rsidRDefault="006433EA">
      <w:pPr>
        <w:numPr>
          <w:ilvl w:val="0"/>
          <w:numId w:val="109"/>
        </w:numPr>
        <w:shd w:val="clear" w:color="auto" w:fill="FFFFFF"/>
        <w:tabs>
          <w:tab w:val="left" w:pos="797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Объекты правоотношений: понятие и виды</w:t>
      </w:r>
    </w:p>
    <w:p w:rsidR="006433EA" w:rsidRDefault="006433EA">
      <w:pPr>
        <w:numPr>
          <w:ilvl w:val="0"/>
          <w:numId w:val="109"/>
        </w:numPr>
        <w:shd w:val="clear" w:color="auto" w:fill="FFFFFF"/>
        <w:tabs>
          <w:tab w:val="left" w:pos="797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Понятие и классификация юридических фактов</w:t>
      </w:r>
    </w:p>
    <w:p w:rsidR="006433EA" w:rsidRDefault="006433EA">
      <w:pPr>
        <w:numPr>
          <w:ilvl w:val="0"/>
          <w:numId w:val="109"/>
        </w:numPr>
        <w:shd w:val="clear" w:color="auto" w:fill="FFFFFF"/>
        <w:tabs>
          <w:tab w:val="left" w:pos="797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Реализация права: понятие и виды</w:t>
      </w:r>
    </w:p>
    <w:p w:rsidR="006433EA" w:rsidRDefault="006433EA">
      <w:pPr>
        <w:numPr>
          <w:ilvl w:val="0"/>
          <w:numId w:val="109"/>
        </w:numPr>
        <w:shd w:val="clear" w:color="auto" w:fill="FFFFFF"/>
        <w:tabs>
          <w:tab w:val="left" w:pos="797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Стадии процесса применения норм права</w:t>
      </w:r>
    </w:p>
    <w:p w:rsidR="006433EA" w:rsidRDefault="006433EA">
      <w:pPr>
        <w:numPr>
          <w:ilvl w:val="0"/>
          <w:numId w:val="109"/>
        </w:numPr>
        <w:shd w:val="clear" w:color="auto" w:fill="FFFFFF"/>
        <w:tabs>
          <w:tab w:val="left" w:pos="797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Акты применения правовых норм: понятие, особенно</w:t>
      </w:r>
      <w:r>
        <w:rPr>
          <w:color w:val="000000"/>
          <w:sz w:val="24"/>
          <w:szCs w:val="24"/>
        </w:rPr>
        <w:softHyphen/>
        <w:t>сти, виды</w:t>
      </w:r>
    </w:p>
    <w:p w:rsidR="006433EA" w:rsidRDefault="006433EA">
      <w:pPr>
        <w:numPr>
          <w:ilvl w:val="0"/>
          <w:numId w:val="109"/>
        </w:numPr>
        <w:shd w:val="clear" w:color="auto" w:fill="FFFFFF"/>
        <w:tabs>
          <w:tab w:val="left" w:pos="797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Отличие нормативных актов от актов применения права</w:t>
      </w:r>
    </w:p>
    <w:p w:rsidR="006433EA" w:rsidRDefault="006433EA">
      <w:pPr>
        <w:numPr>
          <w:ilvl w:val="0"/>
          <w:numId w:val="109"/>
        </w:numPr>
        <w:shd w:val="clear" w:color="auto" w:fill="FFFFFF"/>
        <w:tabs>
          <w:tab w:val="left" w:pos="797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Пробелы в праве: понятие и способы их устранения и преодоления</w:t>
      </w:r>
    </w:p>
    <w:p w:rsidR="006433EA" w:rsidRDefault="006433EA">
      <w:pPr>
        <w:numPr>
          <w:ilvl w:val="0"/>
          <w:numId w:val="109"/>
        </w:numPr>
        <w:shd w:val="clear" w:color="auto" w:fill="FFFFFF"/>
        <w:tabs>
          <w:tab w:val="left" w:pos="797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Юридические коллизии и способы их разрешения</w:t>
      </w:r>
    </w:p>
    <w:p w:rsidR="006433EA" w:rsidRDefault="006433EA">
      <w:pPr>
        <w:numPr>
          <w:ilvl w:val="0"/>
          <w:numId w:val="109"/>
        </w:numPr>
        <w:shd w:val="clear" w:color="auto" w:fill="FFFFFF"/>
        <w:tabs>
          <w:tab w:val="left" w:pos="797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Толкование норм права: понятие и виды по субъектам</w:t>
      </w:r>
    </w:p>
    <w:p w:rsidR="006433EA" w:rsidRDefault="006433EA">
      <w:pPr>
        <w:numPr>
          <w:ilvl w:val="0"/>
          <w:numId w:val="109"/>
        </w:numPr>
        <w:shd w:val="clear" w:color="auto" w:fill="FFFFFF"/>
        <w:tabs>
          <w:tab w:val="left" w:pos="797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Способы и объем толкования правовых норм</w:t>
      </w:r>
    </w:p>
    <w:p w:rsidR="006433EA" w:rsidRDefault="006433EA">
      <w:pPr>
        <w:numPr>
          <w:ilvl w:val="0"/>
          <w:numId w:val="109"/>
        </w:numPr>
        <w:shd w:val="clear" w:color="auto" w:fill="FFFFFF"/>
        <w:tabs>
          <w:tab w:val="left" w:pos="797"/>
        </w:tabs>
        <w:ind w:firstLine="567"/>
        <w:rPr>
          <w:color w:val="000000"/>
          <w:sz w:val="24"/>
          <w:szCs w:val="24"/>
        </w:rPr>
        <w:sectPr w:rsidR="006433EA">
          <w:pgSz w:w="11909" w:h="16834"/>
          <w:pgMar w:top="1134" w:right="1134" w:bottom="1134" w:left="1134" w:header="720" w:footer="720" w:gutter="0"/>
          <w:cols w:space="60"/>
          <w:noEndnote/>
        </w:sectPr>
      </w:pPr>
    </w:p>
    <w:p w:rsidR="006433EA" w:rsidRDefault="006433EA">
      <w:pPr>
        <w:shd w:val="clear" w:color="auto" w:fill="FFFFFF"/>
        <w:tabs>
          <w:tab w:val="left" w:pos="778"/>
        </w:tabs>
        <w:ind w:firstLine="567"/>
        <w:rPr>
          <w:sz w:val="24"/>
          <w:szCs w:val="24"/>
        </w:rPr>
      </w:pPr>
      <w:r>
        <w:rPr>
          <w:color w:val="000000"/>
          <w:sz w:val="24"/>
          <w:szCs w:val="24"/>
        </w:rPr>
        <w:t>99. Акты толкования права: понятие, особенности, виды</w:t>
      </w:r>
    </w:p>
    <w:p w:rsidR="006433EA" w:rsidRDefault="006433EA">
      <w:pPr>
        <w:numPr>
          <w:ilvl w:val="0"/>
          <w:numId w:val="110"/>
        </w:numPr>
        <w:shd w:val="clear" w:color="auto" w:fill="FFFFFF"/>
        <w:tabs>
          <w:tab w:val="left" w:pos="893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Юридическая практика</w:t>
      </w:r>
    </w:p>
    <w:p w:rsidR="006433EA" w:rsidRDefault="006433EA">
      <w:pPr>
        <w:numPr>
          <w:ilvl w:val="0"/>
          <w:numId w:val="110"/>
        </w:numPr>
        <w:shd w:val="clear" w:color="auto" w:fill="FFFFFF"/>
        <w:tabs>
          <w:tab w:val="left" w:pos="893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Правомерное поведение: понятие и виды</w:t>
      </w:r>
    </w:p>
    <w:p w:rsidR="006433EA" w:rsidRDefault="006433EA">
      <w:pPr>
        <w:numPr>
          <w:ilvl w:val="0"/>
          <w:numId w:val="110"/>
        </w:numPr>
        <w:shd w:val="clear" w:color="auto" w:fill="FFFFFF"/>
        <w:tabs>
          <w:tab w:val="left" w:pos="893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Понятие, признаки и виды правонарушений</w:t>
      </w:r>
    </w:p>
    <w:p w:rsidR="006433EA" w:rsidRDefault="006433EA">
      <w:pPr>
        <w:numPr>
          <w:ilvl w:val="0"/>
          <w:numId w:val="110"/>
        </w:numPr>
        <w:shd w:val="clear" w:color="auto" w:fill="FFFFFF"/>
        <w:tabs>
          <w:tab w:val="left" w:pos="893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Юридический состав правонарушения</w:t>
      </w:r>
    </w:p>
    <w:p w:rsidR="006433EA" w:rsidRDefault="006433EA">
      <w:pPr>
        <w:numPr>
          <w:ilvl w:val="0"/>
          <w:numId w:val="110"/>
        </w:numPr>
        <w:shd w:val="clear" w:color="auto" w:fill="FFFFFF"/>
        <w:tabs>
          <w:tab w:val="left" w:pos="893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Понятие, признаки и основания юридической ответст</w:t>
      </w:r>
      <w:r>
        <w:rPr>
          <w:color w:val="000000"/>
          <w:sz w:val="24"/>
          <w:szCs w:val="24"/>
        </w:rPr>
        <w:softHyphen/>
        <w:t>венности</w:t>
      </w:r>
    </w:p>
    <w:p w:rsidR="006433EA" w:rsidRDefault="006433EA">
      <w:pPr>
        <w:numPr>
          <w:ilvl w:val="0"/>
          <w:numId w:val="110"/>
        </w:numPr>
        <w:shd w:val="clear" w:color="auto" w:fill="FFFFFF"/>
        <w:tabs>
          <w:tab w:val="left" w:pos="893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Цель и функции юридической ответственности</w:t>
      </w:r>
    </w:p>
    <w:p w:rsidR="006433EA" w:rsidRDefault="006433EA">
      <w:pPr>
        <w:numPr>
          <w:ilvl w:val="0"/>
          <w:numId w:val="110"/>
        </w:numPr>
        <w:shd w:val="clear" w:color="auto" w:fill="FFFFFF"/>
        <w:tabs>
          <w:tab w:val="left" w:pos="893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Принципы юридической ответственности</w:t>
      </w:r>
    </w:p>
    <w:p w:rsidR="006433EA" w:rsidRDefault="006433EA">
      <w:pPr>
        <w:numPr>
          <w:ilvl w:val="0"/>
          <w:numId w:val="110"/>
        </w:numPr>
        <w:shd w:val="clear" w:color="auto" w:fill="FFFFFF"/>
        <w:tabs>
          <w:tab w:val="left" w:pos="893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Виды юридической ответственности</w:t>
      </w:r>
    </w:p>
    <w:p w:rsidR="006433EA" w:rsidRDefault="006433EA">
      <w:pPr>
        <w:numPr>
          <w:ilvl w:val="0"/>
          <w:numId w:val="110"/>
        </w:numPr>
        <w:shd w:val="clear" w:color="auto" w:fill="FFFFFF"/>
        <w:tabs>
          <w:tab w:val="left" w:pos="893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Юридическая ответственность и другие виды государственного принуждения</w:t>
      </w:r>
    </w:p>
    <w:p w:rsidR="006433EA" w:rsidRDefault="006433EA">
      <w:pPr>
        <w:numPr>
          <w:ilvl w:val="0"/>
          <w:numId w:val="110"/>
        </w:numPr>
        <w:shd w:val="clear" w:color="auto" w:fill="FFFFFF"/>
        <w:tabs>
          <w:tab w:val="left" w:pos="893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Обстоятельства, исключающие противоправность деяния и юридическую ответственность</w:t>
      </w:r>
    </w:p>
    <w:p w:rsidR="006433EA" w:rsidRDefault="006433EA">
      <w:pPr>
        <w:numPr>
          <w:ilvl w:val="0"/>
          <w:numId w:val="110"/>
        </w:numPr>
        <w:shd w:val="clear" w:color="auto" w:fill="FFFFFF"/>
        <w:tabs>
          <w:tab w:val="left" w:pos="893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Понятие, признаки и виды правовых средств</w:t>
      </w:r>
    </w:p>
    <w:p w:rsidR="006433EA" w:rsidRDefault="006433EA">
      <w:pPr>
        <w:numPr>
          <w:ilvl w:val="0"/>
          <w:numId w:val="110"/>
        </w:numPr>
        <w:shd w:val="clear" w:color="auto" w:fill="FFFFFF"/>
        <w:tabs>
          <w:tab w:val="left" w:pos="893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Механизм правового регулирования: понятие и основные элементы</w:t>
      </w:r>
    </w:p>
    <w:p w:rsidR="006433EA" w:rsidRDefault="006433EA">
      <w:pPr>
        <w:numPr>
          <w:ilvl w:val="0"/>
          <w:numId w:val="110"/>
        </w:numPr>
        <w:shd w:val="clear" w:color="auto" w:fill="FFFFFF"/>
        <w:tabs>
          <w:tab w:val="left" w:pos="893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Правовые режимы: понятие, признаки, виды</w:t>
      </w:r>
    </w:p>
    <w:p w:rsidR="006433EA" w:rsidRDefault="006433EA">
      <w:pPr>
        <w:numPr>
          <w:ilvl w:val="0"/>
          <w:numId w:val="110"/>
        </w:numPr>
        <w:shd w:val="clear" w:color="auto" w:fill="FFFFFF"/>
        <w:tabs>
          <w:tab w:val="left" w:pos="893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Эффективность правового регулирования</w:t>
      </w:r>
    </w:p>
    <w:p w:rsidR="006433EA" w:rsidRDefault="006433EA">
      <w:pPr>
        <w:numPr>
          <w:ilvl w:val="0"/>
          <w:numId w:val="110"/>
        </w:numPr>
        <w:shd w:val="clear" w:color="auto" w:fill="FFFFFF"/>
        <w:tabs>
          <w:tab w:val="left" w:pos="893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Правовые ограничения: понятие, признаки, виды</w:t>
      </w:r>
    </w:p>
    <w:p w:rsidR="006433EA" w:rsidRDefault="006433EA">
      <w:pPr>
        <w:numPr>
          <w:ilvl w:val="0"/>
          <w:numId w:val="110"/>
        </w:numPr>
        <w:shd w:val="clear" w:color="auto" w:fill="FFFFFF"/>
        <w:tabs>
          <w:tab w:val="left" w:pos="893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Правовые стимулы: понятие, признаки, виды</w:t>
      </w:r>
    </w:p>
    <w:p w:rsidR="006433EA" w:rsidRDefault="006433EA">
      <w:pPr>
        <w:numPr>
          <w:ilvl w:val="0"/>
          <w:numId w:val="110"/>
        </w:numPr>
        <w:shd w:val="clear" w:color="auto" w:fill="FFFFFF"/>
        <w:tabs>
          <w:tab w:val="left" w:pos="893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Правовые поощрения: понятие и признаки</w:t>
      </w:r>
    </w:p>
    <w:p w:rsidR="006433EA" w:rsidRDefault="006433EA">
      <w:pPr>
        <w:numPr>
          <w:ilvl w:val="0"/>
          <w:numId w:val="110"/>
        </w:numPr>
        <w:shd w:val="clear" w:color="auto" w:fill="FFFFFF"/>
        <w:tabs>
          <w:tab w:val="left" w:pos="893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Заслуга как основание для правового поощрения</w:t>
      </w:r>
    </w:p>
    <w:p w:rsidR="006433EA" w:rsidRDefault="006433EA">
      <w:pPr>
        <w:numPr>
          <w:ilvl w:val="0"/>
          <w:numId w:val="110"/>
        </w:numPr>
        <w:shd w:val="clear" w:color="auto" w:fill="FFFFFF"/>
        <w:tabs>
          <w:tab w:val="left" w:pos="893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Соотношение поощрений и наказаний в праве</w:t>
      </w:r>
    </w:p>
    <w:p w:rsidR="006433EA" w:rsidRDefault="006433EA">
      <w:pPr>
        <w:numPr>
          <w:ilvl w:val="0"/>
          <w:numId w:val="110"/>
        </w:numPr>
        <w:shd w:val="clear" w:color="auto" w:fill="FFFFFF"/>
        <w:tabs>
          <w:tab w:val="left" w:pos="893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Функции правовых поощрений</w:t>
      </w:r>
    </w:p>
    <w:p w:rsidR="006433EA" w:rsidRDefault="006433EA">
      <w:pPr>
        <w:numPr>
          <w:ilvl w:val="0"/>
          <w:numId w:val="110"/>
        </w:numPr>
        <w:shd w:val="clear" w:color="auto" w:fill="FFFFFF"/>
        <w:tabs>
          <w:tab w:val="left" w:pos="893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Виды правовых поощрений</w:t>
      </w:r>
    </w:p>
    <w:p w:rsidR="006433EA" w:rsidRDefault="006433EA">
      <w:pPr>
        <w:numPr>
          <w:ilvl w:val="0"/>
          <w:numId w:val="110"/>
        </w:numPr>
        <w:shd w:val="clear" w:color="auto" w:fill="FFFFFF"/>
        <w:tabs>
          <w:tab w:val="left" w:pos="893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Правовые льготы: понятие, признаки, функции</w:t>
      </w:r>
    </w:p>
    <w:p w:rsidR="006433EA" w:rsidRDefault="006433EA">
      <w:pPr>
        <w:numPr>
          <w:ilvl w:val="0"/>
          <w:numId w:val="110"/>
        </w:numPr>
        <w:shd w:val="clear" w:color="auto" w:fill="FFFFFF"/>
        <w:tabs>
          <w:tab w:val="left" w:pos="893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Понятие и принципы законности</w:t>
      </w:r>
    </w:p>
    <w:p w:rsidR="006433EA" w:rsidRDefault="006433EA">
      <w:pPr>
        <w:numPr>
          <w:ilvl w:val="0"/>
          <w:numId w:val="110"/>
        </w:numPr>
        <w:shd w:val="clear" w:color="auto" w:fill="FFFFFF"/>
        <w:tabs>
          <w:tab w:val="left" w:pos="893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Гарантии законности: понятие и виды</w:t>
      </w:r>
    </w:p>
    <w:p w:rsidR="006433EA" w:rsidRDefault="006433EA">
      <w:pPr>
        <w:numPr>
          <w:ilvl w:val="0"/>
          <w:numId w:val="110"/>
        </w:numPr>
        <w:shd w:val="clear" w:color="auto" w:fill="FFFFFF"/>
        <w:tabs>
          <w:tab w:val="left" w:pos="893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Понятие правопорядка. Соотношение законности, правопорядка и демократии</w:t>
      </w:r>
    </w:p>
    <w:p w:rsidR="006433EA" w:rsidRDefault="006433EA">
      <w:pPr>
        <w:numPr>
          <w:ilvl w:val="0"/>
          <w:numId w:val="110"/>
        </w:numPr>
        <w:shd w:val="clear" w:color="auto" w:fill="FFFFFF"/>
        <w:tabs>
          <w:tab w:val="left" w:pos="893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Понятие и виды дисциплины. Ее соотношение с законностью, правопорядком и общественным порядком</w:t>
      </w:r>
    </w:p>
    <w:p w:rsidR="006433EA" w:rsidRDefault="006433EA">
      <w:pPr>
        <w:shd w:val="clear" w:color="auto" w:fill="FFFFFF"/>
        <w:tabs>
          <w:tab w:val="left" w:pos="893"/>
        </w:tabs>
        <w:rPr>
          <w:color w:val="000000"/>
          <w:sz w:val="24"/>
          <w:szCs w:val="24"/>
        </w:rPr>
      </w:pPr>
    </w:p>
    <w:p w:rsidR="006433EA" w:rsidRDefault="006433EA">
      <w:pPr>
        <w:shd w:val="clear" w:color="auto" w:fill="FFFFFF"/>
        <w:jc w:val="center"/>
        <w:rPr>
          <w:b/>
          <w:bCs/>
          <w:color w:val="000000"/>
          <w:sz w:val="28"/>
          <w:szCs w:val="28"/>
        </w:rPr>
      </w:pPr>
      <w:bookmarkStart w:id="14" w:name="спецкурс"/>
      <w:r>
        <w:rPr>
          <w:b/>
          <w:bCs/>
          <w:color w:val="000000"/>
          <w:sz w:val="28"/>
          <w:szCs w:val="28"/>
        </w:rPr>
        <w:t>Программа спецкурса</w:t>
      </w:r>
    </w:p>
    <w:p w:rsidR="006433EA" w:rsidRDefault="006433EA">
      <w:pPr>
        <w:shd w:val="clear" w:color="auto" w:fill="FFFFFF"/>
        <w:jc w:val="center"/>
        <w:rPr>
          <w:b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“Проблемы теории государства и права"</w:t>
      </w:r>
    </w:p>
    <w:bookmarkEnd w:id="14"/>
    <w:p w:rsidR="006433EA" w:rsidRDefault="006433EA">
      <w:pPr>
        <w:shd w:val="clear" w:color="auto" w:fill="FFFFFF"/>
        <w:jc w:val="center"/>
        <w:rPr>
          <w:b/>
          <w:bCs/>
          <w:color w:val="000000"/>
          <w:sz w:val="28"/>
          <w:szCs w:val="28"/>
        </w:rPr>
      </w:pPr>
    </w:p>
    <w:p w:rsidR="006433EA" w:rsidRDefault="006433EA">
      <w:pPr>
        <w:shd w:val="clear" w:color="auto" w:fill="FFFFFF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Структура программы</w:t>
      </w:r>
    </w:p>
    <w:p w:rsidR="006433EA" w:rsidRDefault="006433EA">
      <w:pPr>
        <w:shd w:val="clear" w:color="auto" w:fill="FFFFFF"/>
        <w:ind w:firstLine="567"/>
        <w:jc w:val="center"/>
        <w:rPr>
          <w:sz w:val="24"/>
          <w:szCs w:val="24"/>
        </w:rPr>
      </w:pP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color w:val="000000"/>
          <w:sz w:val="24"/>
          <w:szCs w:val="24"/>
        </w:rPr>
        <w:t>Тема 1. Предмет и метод теории государства и права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Тема 2. Проблемы сущности, типа и формы государства 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color w:val="000000"/>
          <w:sz w:val="24"/>
          <w:szCs w:val="24"/>
        </w:rPr>
        <w:t>Тема 3. Место и роль государства в политической системе об</w:t>
      </w:r>
      <w:r>
        <w:rPr>
          <w:color w:val="000000"/>
          <w:sz w:val="24"/>
          <w:szCs w:val="24"/>
        </w:rPr>
        <w:softHyphen/>
        <w:t>щества. Функции и механизм государства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color w:val="000000"/>
          <w:sz w:val="24"/>
          <w:szCs w:val="24"/>
        </w:rPr>
        <w:t>Тема 4. Проблемы сущности и типы права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color w:val="000000"/>
          <w:sz w:val="24"/>
          <w:szCs w:val="24"/>
        </w:rPr>
        <w:t>Тема 5. Право в системе нормативного регулирования общест</w:t>
      </w:r>
      <w:r>
        <w:rPr>
          <w:color w:val="000000"/>
          <w:sz w:val="24"/>
          <w:szCs w:val="24"/>
        </w:rPr>
        <w:softHyphen/>
        <w:t>венных отношений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color w:val="000000"/>
          <w:sz w:val="24"/>
          <w:szCs w:val="24"/>
        </w:rPr>
        <w:t>Тема 6. Нормы права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color w:val="000000"/>
          <w:sz w:val="24"/>
          <w:szCs w:val="24"/>
        </w:rPr>
        <w:t>Тема 7. Формы (источники) права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color w:val="000000"/>
          <w:sz w:val="24"/>
          <w:szCs w:val="24"/>
        </w:rPr>
        <w:t>Тема 8. Система права и система законодательства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color w:val="000000"/>
          <w:sz w:val="24"/>
          <w:szCs w:val="24"/>
        </w:rPr>
        <w:t>Тема 9. Проблемы правовых отношений и механизма правово</w:t>
      </w:r>
      <w:r>
        <w:rPr>
          <w:color w:val="000000"/>
          <w:sz w:val="24"/>
          <w:szCs w:val="24"/>
        </w:rPr>
        <w:softHyphen/>
        <w:t>го регулирования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color w:val="000000"/>
          <w:sz w:val="24"/>
          <w:szCs w:val="24"/>
        </w:rPr>
        <w:t>Тема 10. Применение и толкование права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color w:val="000000"/>
          <w:sz w:val="24"/>
          <w:szCs w:val="24"/>
        </w:rPr>
        <w:t>Тема 11. Правомерное поведение. Правонарушение. Юридиче</w:t>
      </w:r>
      <w:r>
        <w:rPr>
          <w:color w:val="000000"/>
          <w:sz w:val="24"/>
          <w:szCs w:val="24"/>
        </w:rPr>
        <w:softHyphen/>
        <w:t>ская ответственность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color w:val="000000"/>
          <w:sz w:val="24"/>
          <w:szCs w:val="24"/>
        </w:rPr>
        <w:t>Тема 12. Законность, правопорядок, государственная дисцип</w:t>
      </w:r>
      <w:r>
        <w:rPr>
          <w:color w:val="000000"/>
          <w:sz w:val="24"/>
          <w:szCs w:val="24"/>
        </w:rPr>
        <w:softHyphen/>
        <w:t>лина</w:t>
      </w:r>
    </w:p>
    <w:p w:rsidR="006433EA" w:rsidRDefault="006433EA">
      <w:pPr>
        <w:shd w:val="clear" w:color="auto" w:fill="FFFFFF"/>
        <w:ind w:right="1478" w:firstLine="567"/>
        <w:jc w:val="center"/>
        <w:rPr>
          <w:bCs/>
          <w:color w:val="000000"/>
          <w:sz w:val="24"/>
          <w:szCs w:val="24"/>
        </w:rPr>
      </w:pPr>
    </w:p>
    <w:p w:rsidR="006433EA" w:rsidRDefault="006433EA">
      <w:pPr>
        <w:shd w:val="clear" w:color="auto" w:fill="FFFFFF"/>
        <w:ind w:right="2"/>
        <w:jc w:val="center"/>
        <w:rPr>
          <w:b/>
          <w:bCs/>
          <w:color w:val="000000"/>
          <w:sz w:val="28"/>
          <w:szCs w:val="28"/>
        </w:rPr>
      </w:pPr>
    </w:p>
    <w:p w:rsidR="006433EA" w:rsidRDefault="006433EA">
      <w:pPr>
        <w:shd w:val="clear" w:color="auto" w:fill="FFFFFF"/>
        <w:ind w:right="2"/>
        <w:jc w:val="center"/>
        <w:rPr>
          <w:b/>
          <w:bCs/>
          <w:color w:val="000000"/>
          <w:sz w:val="28"/>
          <w:szCs w:val="28"/>
        </w:rPr>
      </w:pPr>
    </w:p>
    <w:p w:rsidR="006433EA" w:rsidRDefault="006433EA">
      <w:pPr>
        <w:shd w:val="clear" w:color="auto" w:fill="FFFFFF"/>
        <w:ind w:right="2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Тема 1. Предмет и метод </w:t>
      </w:r>
    </w:p>
    <w:p w:rsidR="006433EA" w:rsidRDefault="006433EA">
      <w:pPr>
        <w:shd w:val="clear" w:color="auto" w:fill="FFFFFF"/>
        <w:ind w:right="2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теории государства и права</w:t>
      </w:r>
    </w:p>
    <w:p w:rsidR="006433EA" w:rsidRDefault="006433EA">
      <w:pPr>
        <w:shd w:val="clear" w:color="auto" w:fill="FFFFFF"/>
        <w:ind w:right="2"/>
        <w:jc w:val="center"/>
        <w:rPr>
          <w:b/>
          <w:sz w:val="28"/>
          <w:szCs w:val="28"/>
        </w:rPr>
      </w:pP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Теория государства и права как наука. Общие закономерности возникновения, развития и функционирования государ</w:t>
      </w:r>
      <w:r>
        <w:rPr>
          <w:color w:val="000000"/>
          <w:sz w:val="24"/>
          <w:szCs w:val="24"/>
        </w:rPr>
        <w:softHyphen/>
        <w:t>ства и права. Предмет теории государства и права. Структура спецкурса "Проблемы теории государства и права".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Теория государства и права в системе юридических и дру</w:t>
      </w:r>
      <w:r>
        <w:rPr>
          <w:color w:val="000000"/>
          <w:sz w:val="24"/>
          <w:szCs w:val="24"/>
        </w:rPr>
        <w:softHyphen/>
        <w:t>гих гуманитарных наук. Проблемы правовой науки.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Методы научного познания государственно-правовых яв</w:t>
      </w:r>
      <w:r>
        <w:rPr>
          <w:color w:val="000000"/>
          <w:sz w:val="24"/>
          <w:szCs w:val="24"/>
        </w:rPr>
        <w:softHyphen/>
        <w:t>лений. Методология правовой науки.</w:t>
      </w:r>
    </w:p>
    <w:p w:rsidR="006433EA" w:rsidRDefault="006433EA">
      <w:pPr>
        <w:shd w:val="clear" w:color="auto" w:fill="FFFFFF"/>
        <w:ind w:right="38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Теория государства и права, философия права, социология права.</w:t>
      </w:r>
    </w:p>
    <w:p w:rsidR="006433EA" w:rsidRDefault="006433EA">
      <w:pPr>
        <w:shd w:val="clear" w:color="auto" w:fill="FFFFFF"/>
        <w:ind w:right="2"/>
        <w:jc w:val="center"/>
        <w:rPr>
          <w:b/>
          <w:bCs/>
          <w:color w:val="000000"/>
          <w:sz w:val="28"/>
          <w:szCs w:val="28"/>
        </w:rPr>
      </w:pPr>
    </w:p>
    <w:p w:rsidR="006433EA" w:rsidRDefault="006433EA">
      <w:pPr>
        <w:shd w:val="clear" w:color="auto" w:fill="FFFFFF"/>
        <w:ind w:right="2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Тема 2. Проблемы сущности, </w:t>
      </w:r>
    </w:p>
    <w:p w:rsidR="006433EA" w:rsidRDefault="006433EA">
      <w:pPr>
        <w:shd w:val="clear" w:color="auto" w:fill="FFFFFF"/>
        <w:ind w:right="2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типа и формы государства</w:t>
      </w:r>
    </w:p>
    <w:p w:rsidR="006433EA" w:rsidRDefault="006433EA">
      <w:pPr>
        <w:shd w:val="clear" w:color="auto" w:fill="FFFFFF"/>
        <w:ind w:right="2"/>
        <w:jc w:val="center"/>
        <w:rPr>
          <w:b/>
          <w:sz w:val="28"/>
          <w:szCs w:val="28"/>
        </w:rPr>
      </w:pPr>
    </w:p>
    <w:p w:rsidR="006433EA" w:rsidRDefault="006433EA">
      <w:pPr>
        <w:shd w:val="clear" w:color="auto" w:fill="FFFFFF"/>
        <w:ind w:right="29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Политическая, государственная власть как особая разно</w:t>
      </w:r>
      <w:r>
        <w:rPr>
          <w:color w:val="000000"/>
          <w:sz w:val="24"/>
          <w:szCs w:val="24"/>
        </w:rPr>
        <w:softHyphen/>
        <w:t>видность социальной власти. Понятие государства. Классовое и общесоциальное в сущности государства.</w:t>
      </w:r>
    </w:p>
    <w:p w:rsidR="006433EA" w:rsidRDefault="006433EA">
      <w:pPr>
        <w:shd w:val="clear" w:color="auto" w:fill="FFFFFF"/>
        <w:ind w:right="19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Проблемы типологии государства. Формационный и циви-лизационный подходы: их достоинства, недостатки, взаимосвязь.</w:t>
      </w:r>
    </w:p>
    <w:p w:rsidR="006433EA" w:rsidRDefault="006433EA">
      <w:pPr>
        <w:shd w:val="clear" w:color="auto" w:fill="FFFFFF"/>
        <w:ind w:right="19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Понятие и элементы формы государства. Форма государ</w:t>
      </w:r>
      <w:r>
        <w:rPr>
          <w:color w:val="000000"/>
          <w:sz w:val="24"/>
          <w:szCs w:val="24"/>
        </w:rPr>
        <w:softHyphen/>
        <w:t>ственного правления; форма национально-государственного и административно-территориального устройства; государствен</w:t>
      </w:r>
      <w:r>
        <w:rPr>
          <w:color w:val="000000"/>
          <w:sz w:val="24"/>
          <w:szCs w:val="24"/>
        </w:rPr>
        <w:softHyphen/>
        <w:t>но-правовой режим. Характеристика формы современного Рос</w:t>
      </w:r>
      <w:r>
        <w:rPr>
          <w:color w:val="000000"/>
          <w:sz w:val="24"/>
          <w:szCs w:val="24"/>
        </w:rPr>
        <w:softHyphen/>
        <w:t>сийского государства.</w:t>
      </w:r>
    </w:p>
    <w:p w:rsidR="006433EA" w:rsidRDefault="006433EA">
      <w:pPr>
        <w:shd w:val="clear" w:color="auto" w:fill="FFFFFF"/>
        <w:ind w:right="19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Эволюция идеи правового государства и современный под</w:t>
      </w:r>
      <w:r>
        <w:rPr>
          <w:color w:val="000000"/>
          <w:sz w:val="24"/>
          <w:szCs w:val="24"/>
        </w:rPr>
        <w:softHyphen/>
        <w:t>ход к ней. Понятие, принципы и формирование правового госу</w:t>
      </w:r>
      <w:r>
        <w:rPr>
          <w:color w:val="000000"/>
          <w:sz w:val="24"/>
          <w:szCs w:val="24"/>
        </w:rPr>
        <w:softHyphen/>
        <w:t>дарства в современной России. Гражданское общество: поня</w:t>
      </w:r>
      <w:r>
        <w:rPr>
          <w:color w:val="000000"/>
          <w:sz w:val="24"/>
          <w:szCs w:val="24"/>
        </w:rPr>
        <w:softHyphen/>
        <w:t>тие, структура, признаки.</w:t>
      </w:r>
    </w:p>
    <w:p w:rsidR="006433EA" w:rsidRDefault="006433EA">
      <w:pPr>
        <w:shd w:val="clear" w:color="auto" w:fill="FFFFFF"/>
        <w:ind w:right="2"/>
        <w:jc w:val="center"/>
        <w:rPr>
          <w:b/>
          <w:bCs/>
          <w:color w:val="000000"/>
          <w:sz w:val="28"/>
          <w:szCs w:val="28"/>
        </w:rPr>
      </w:pPr>
    </w:p>
    <w:p w:rsidR="006433EA" w:rsidRDefault="006433EA">
      <w:pPr>
        <w:shd w:val="clear" w:color="auto" w:fill="FFFFFF"/>
        <w:ind w:right="2"/>
        <w:jc w:val="center"/>
        <w:rPr>
          <w:b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Тема 3. Место и роль</w:t>
      </w:r>
    </w:p>
    <w:p w:rsidR="006433EA" w:rsidRDefault="006433EA">
      <w:pPr>
        <w:shd w:val="clear" w:color="auto" w:fill="FFFFFF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государства в политической системе общества. </w:t>
      </w:r>
    </w:p>
    <w:p w:rsidR="006433EA" w:rsidRDefault="006433EA">
      <w:pPr>
        <w:shd w:val="clear" w:color="auto" w:fill="FFFFFF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Функции и механизм государства</w:t>
      </w:r>
    </w:p>
    <w:p w:rsidR="006433EA" w:rsidRDefault="006433EA">
      <w:pPr>
        <w:shd w:val="clear" w:color="auto" w:fill="FFFFFF"/>
        <w:jc w:val="center"/>
        <w:rPr>
          <w:b/>
          <w:sz w:val="28"/>
          <w:szCs w:val="28"/>
        </w:rPr>
      </w:pP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Понятие и структура политической системы. Центральное положение государства в политической системе. Признаки го</w:t>
      </w:r>
      <w:r>
        <w:rPr>
          <w:color w:val="000000"/>
          <w:sz w:val="24"/>
          <w:szCs w:val="24"/>
        </w:rPr>
        <w:softHyphen/>
        <w:t>сударства, отличающие его от других организаций и учрежде</w:t>
      </w:r>
      <w:r>
        <w:rPr>
          <w:color w:val="000000"/>
          <w:sz w:val="24"/>
          <w:szCs w:val="24"/>
        </w:rPr>
        <w:softHyphen/>
        <w:t>ний общества.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Понятие функций государства. Соотношение их с целями и задачами государства. Классификация функций государства. Характеристика основных внутренних и внешних функций Рос</w:t>
      </w:r>
      <w:r>
        <w:rPr>
          <w:color w:val="000000"/>
          <w:sz w:val="24"/>
          <w:szCs w:val="24"/>
        </w:rPr>
        <w:softHyphen/>
        <w:t>сийского государства. Формы осуществления функций государ</w:t>
      </w:r>
      <w:r>
        <w:rPr>
          <w:color w:val="000000"/>
          <w:sz w:val="24"/>
          <w:szCs w:val="24"/>
        </w:rPr>
        <w:softHyphen/>
        <w:t>ства.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Понятие и признаки государственных органов. Классифи</w:t>
      </w:r>
      <w:r>
        <w:rPr>
          <w:color w:val="000000"/>
          <w:sz w:val="24"/>
          <w:szCs w:val="24"/>
        </w:rPr>
        <w:softHyphen/>
        <w:t>кация государственных органов. Органы государства и органы местного самоуправления.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Понятие механизма государства. Роль механизма в осуще</w:t>
      </w:r>
      <w:r>
        <w:rPr>
          <w:color w:val="000000"/>
          <w:sz w:val="24"/>
          <w:szCs w:val="24"/>
        </w:rPr>
        <w:softHyphen/>
        <w:t>ствлении задач и функций государства. Принципы организации и деятельности государственного аппарата. Структура государ</w:t>
      </w:r>
      <w:r>
        <w:rPr>
          <w:color w:val="000000"/>
          <w:sz w:val="24"/>
          <w:szCs w:val="24"/>
        </w:rPr>
        <w:softHyphen/>
        <w:t>ственного аппарата.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color w:val="000000"/>
          <w:sz w:val="24"/>
          <w:szCs w:val="24"/>
        </w:rPr>
        <w:t>Проблемы судебно-правовой реформы.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</w:p>
    <w:p w:rsidR="006433EA" w:rsidRDefault="006433EA">
      <w:pPr>
        <w:shd w:val="clear" w:color="auto" w:fill="FFFFFF"/>
        <w:ind w:right="2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Тема 4. Проблемы сущности и типы права</w:t>
      </w:r>
    </w:p>
    <w:p w:rsidR="006433EA" w:rsidRDefault="006433EA">
      <w:pPr>
        <w:shd w:val="clear" w:color="auto" w:fill="FFFFFF"/>
        <w:ind w:right="2"/>
        <w:jc w:val="center"/>
        <w:rPr>
          <w:b/>
          <w:sz w:val="28"/>
          <w:szCs w:val="28"/>
        </w:rPr>
      </w:pP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Понятие и определение права. Классовое и общесоциаль</w:t>
      </w:r>
      <w:r>
        <w:rPr>
          <w:color w:val="000000"/>
          <w:sz w:val="24"/>
          <w:szCs w:val="24"/>
        </w:rPr>
        <w:softHyphen/>
        <w:t>ное в праве.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Основные концепции правопонимания: естественно-право</w:t>
      </w:r>
      <w:r>
        <w:rPr>
          <w:color w:val="000000"/>
          <w:sz w:val="24"/>
          <w:szCs w:val="24"/>
        </w:rPr>
        <w:softHyphen/>
        <w:t>вая, историческая, психологическая, нормативистская, социо</w:t>
      </w:r>
      <w:r>
        <w:rPr>
          <w:color w:val="000000"/>
          <w:sz w:val="24"/>
          <w:szCs w:val="24"/>
        </w:rPr>
        <w:softHyphen/>
        <w:t>логическая, марксистская. Основные направления современно</w:t>
      </w:r>
      <w:r>
        <w:rPr>
          <w:color w:val="000000"/>
          <w:sz w:val="24"/>
          <w:szCs w:val="24"/>
        </w:rPr>
        <w:softHyphen/>
        <w:t>го правопонимания: нормативное и широкое.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Принципы права. Соотношение убеждения и принуждения в праве. Статика и динамика права. Функции права: понятие и виды.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Различные взгляды на типологию права. Исторические типы права, выделенные на основе формационного подхода. Право</w:t>
      </w:r>
      <w:r>
        <w:rPr>
          <w:color w:val="000000"/>
          <w:sz w:val="24"/>
          <w:szCs w:val="24"/>
        </w:rPr>
        <w:softHyphen/>
        <w:t>вая система общества: понятие и структура. Основные право</w:t>
      </w:r>
      <w:r>
        <w:rPr>
          <w:color w:val="000000"/>
          <w:sz w:val="24"/>
          <w:szCs w:val="24"/>
        </w:rPr>
        <w:softHyphen/>
        <w:t>вые семьи народов мира.</w:t>
      </w:r>
    </w:p>
    <w:p w:rsidR="006433EA" w:rsidRDefault="006433EA">
      <w:pPr>
        <w:shd w:val="clear" w:color="auto" w:fill="FFFFFF"/>
        <w:ind w:right="2"/>
        <w:jc w:val="center"/>
        <w:rPr>
          <w:b/>
          <w:bCs/>
          <w:color w:val="000000"/>
          <w:sz w:val="28"/>
          <w:szCs w:val="28"/>
        </w:rPr>
      </w:pPr>
    </w:p>
    <w:p w:rsidR="006433EA" w:rsidRDefault="006433EA">
      <w:pPr>
        <w:shd w:val="clear" w:color="auto" w:fill="FFFFFF"/>
        <w:ind w:right="2"/>
        <w:jc w:val="center"/>
        <w:rPr>
          <w:b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Тема 5. Право в системе</w:t>
      </w:r>
    </w:p>
    <w:p w:rsidR="006433EA" w:rsidRDefault="006433EA">
      <w:pPr>
        <w:shd w:val="clear" w:color="auto" w:fill="FFFFFF"/>
        <w:ind w:right="2"/>
        <w:jc w:val="center"/>
        <w:rPr>
          <w:b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нормативного регулирования</w:t>
      </w:r>
    </w:p>
    <w:p w:rsidR="006433EA" w:rsidRDefault="006433EA">
      <w:pPr>
        <w:shd w:val="clear" w:color="auto" w:fill="FFFFFF"/>
        <w:ind w:right="2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общественных отношений</w:t>
      </w:r>
    </w:p>
    <w:p w:rsidR="006433EA" w:rsidRDefault="006433EA">
      <w:pPr>
        <w:shd w:val="clear" w:color="auto" w:fill="FFFFFF"/>
        <w:ind w:right="2"/>
        <w:jc w:val="center"/>
        <w:rPr>
          <w:b/>
          <w:sz w:val="28"/>
          <w:szCs w:val="28"/>
        </w:rPr>
      </w:pP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Социальные и технические нормы: понятие, особенности и взаимосвязь, Классификация социальных норм.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Соотношение права и морали: общие и отличительные чер</w:t>
      </w:r>
      <w:r>
        <w:rPr>
          <w:color w:val="000000"/>
          <w:sz w:val="24"/>
          <w:szCs w:val="24"/>
        </w:rPr>
        <w:softHyphen/>
        <w:t>ты, взаимодействие. Противоречия между правом и моралью, пути их устранения и преодоления.</w:t>
      </w:r>
    </w:p>
    <w:p w:rsidR="006433EA" w:rsidRDefault="006433EA">
      <w:pPr>
        <w:shd w:val="clear" w:color="auto" w:fill="FFFFFF"/>
        <w:ind w:right="19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Понятие, структура и виды правосознания. Взаимосвязь права и правосознания.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Понятие и структура правовой культуры общества и от</w:t>
      </w:r>
      <w:r>
        <w:rPr>
          <w:color w:val="000000"/>
          <w:sz w:val="24"/>
          <w:szCs w:val="24"/>
        </w:rPr>
        <w:softHyphen/>
        <w:t>дельной личности. Правовой нигилизм и правовой идеализм. Проблемы правового воспитания в современной России.</w:t>
      </w:r>
    </w:p>
    <w:p w:rsidR="006433EA" w:rsidRDefault="006433EA">
      <w:pPr>
        <w:shd w:val="clear" w:color="auto" w:fill="FFFFFF"/>
        <w:ind w:right="2"/>
        <w:jc w:val="center"/>
        <w:rPr>
          <w:b/>
          <w:bCs/>
          <w:color w:val="000000"/>
          <w:sz w:val="28"/>
          <w:szCs w:val="28"/>
        </w:rPr>
      </w:pPr>
    </w:p>
    <w:p w:rsidR="006433EA" w:rsidRDefault="006433EA">
      <w:pPr>
        <w:shd w:val="clear" w:color="auto" w:fill="FFFFFF"/>
        <w:ind w:right="2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Тема 6. Нормы права</w:t>
      </w:r>
    </w:p>
    <w:p w:rsidR="006433EA" w:rsidRDefault="006433EA">
      <w:pPr>
        <w:shd w:val="clear" w:color="auto" w:fill="FFFFFF"/>
        <w:ind w:right="2"/>
        <w:jc w:val="center"/>
        <w:rPr>
          <w:b/>
          <w:sz w:val="28"/>
          <w:szCs w:val="28"/>
        </w:rPr>
      </w:pPr>
    </w:p>
    <w:p w:rsidR="006433EA" w:rsidRDefault="006433EA">
      <w:pPr>
        <w:shd w:val="clear" w:color="auto" w:fill="FFFFFF"/>
        <w:ind w:right="38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Понятие нормы права. Признаки правовой нормы, отли</w:t>
      </w:r>
      <w:r>
        <w:rPr>
          <w:color w:val="000000"/>
          <w:sz w:val="24"/>
          <w:szCs w:val="24"/>
        </w:rPr>
        <w:softHyphen/>
        <w:t>чающие ее от других разновидностей социальных норм. Пре-доставительно-обязывающий характер юридических норм.</w:t>
      </w:r>
    </w:p>
    <w:p w:rsidR="006433EA" w:rsidRDefault="006433EA">
      <w:pPr>
        <w:shd w:val="clear" w:color="auto" w:fill="FFFFFF"/>
        <w:ind w:right="29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Проблемы структуры правовой нормы. Соотношение нор</w:t>
      </w:r>
      <w:r>
        <w:rPr>
          <w:color w:val="000000"/>
          <w:sz w:val="24"/>
          <w:szCs w:val="24"/>
        </w:rPr>
        <w:softHyphen/>
        <w:t>мы права и статьи нормативного акта. Способы изложения пра</w:t>
      </w:r>
      <w:r>
        <w:rPr>
          <w:color w:val="000000"/>
          <w:sz w:val="24"/>
          <w:szCs w:val="24"/>
        </w:rPr>
        <w:softHyphen/>
        <w:t>вовых норм в статьях нормативных актов.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color w:val="000000"/>
          <w:sz w:val="24"/>
          <w:szCs w:val="24"/>
        </w:rPr>
        <w:t>Классификация правовых норм.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</w:p>
    <w:p w:rsidR="006433EA" w:rsidRDefault="006433EA">
      <w:pPr>
        <w:shd w:val="clear" w:color="auto" w:fill="FFFFFF"/>
        <w:ind w:right="2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Тема 7. Формы (источники) права</w:t>
      </w:r>
    </w:p>
    <w:p w:rsidR="006433EA" w:rsidRDefault="006433EA">
      <w:pPr>
        <w:shd w:val="clear" w:color="auto" w:fill="FFFFFF"/>
        <w:ind w:right="2"/>
        <w:jc w:val="center"/>
        <w:rPr>
          <w:b/>
          <w:sz w:val="28"/>
          <w:szCs w:val="28"/>
        </w:rPr>
      </w:pPr>
    </w:p>
    <w:p w:rsidR="006433EA" w:rsidRDefault="006433EA">
      <w:pPr>
        <w:shd w:val="clear" w:color="auto" w:fill="FFFFFF"/>
        <w:ind w:right="48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Дискуссионные вопросы соотношения понятий "форма" и "источник" права. Виды форм права.</w:t>
      </w:r>
    </w:p>
    <w:p w:rsidR="006433EA" w:rsidRDefault="006433EA">
      <w:pPr>
        <w:shd w:val="clear" w:color="auto" w:fill="FFFFFF"/>
        <w:ind w:right="38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Понятие, принципы и виды правотворчества. Стадии зако-нотворческого процесса. Юридическая техника. Специализация и унификация российского законодательства.</w:t>
      </w:r>
    </w:p>
    <w:p w:rsidR="006433EA" w:rsidRDefault="006433EA">
      <w:pPr>
        <w:shd w:val="clear" w:color="auto" w:fill="FFFFFF"/>
        <w:ind w:right="29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Система нормативных актов в современной России. Закон: понятие, признаки и виды. Подзаконный нормативный акт: по</w:t>
      </w:r>
      <w:r>
        <w:rPr>
          <w:color w:val="000000"/>
          <w:sz w:val="24"/>
          <w:szCs w:val="24"/>
        </w:rPr>
        <w:softHyphen/>
        <w:t>нятие и виды.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color w:val="000000"/>
          <w:sz w:val="24"/>
          <w:szCs w:val="24"/>
        </w:rPr>
        <w:t>Понятие и виды систематизации нормативных актов.</w:t>
      </w:r>
    </w:p>
    <w:p w:rsidR="006433EA" w:rsidRDefault="006433EA">
      <w:pPr>
        <w:shd w:val="clear" w:color="auto" w:fill="FFFFFF"/>
        <w:ind w:right="19" w:firstLine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Действие нормативных актов во времени, в пространстве и по кругу лиц.</w:t>
      </w:r>
    </w:p>
    <w:p w:rsidR="006433EA" w:rsidRDefault="006433EA">
      <w:pPr>
        <w:shd w:val="clear" w:color="auto" w:fill="FFFFFF"/>
        <w:ind w:right="19" w:firstLine="567"/>
        <w:jc w:val="both"/>
        <w:rPr>
          <w:sz w:val="24"/>
          <w:szCs w:val="24"/>
        </w:rPr>
      </w:pPr>
    </w:p>
    <w:p w:rsidR="006433EA" w:rsidRDefault="006433EA">
      <w:pPr>
        <w:shd w:val="clear" w:color="auto" w:fill="FFFFFF"/>
        <w:ind w:right="2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Тема 8. Система права и система законодательства</w:t>
      </w:r>
    </w:p>
    <w:p w:rsidR="006433EA" w:rsidRDefault="006433EA">
      <w:pPr>
        <w:shd w:val="clear" w:color="auto" w:fill="FFFFFF"/>
        <w:ind w:right="2"/>
        <w:jc w:val="center"/>
        <w:rPr>
          <w:b/>
          <w:sz w:val="28"/>
          <w:szCs w:val="28"/>
        </w:rPr>
      </w:pPr>
    </w:p>
    <w:p w:rsidR="006433EA" w:rsidRDefault="006433EA">
      <w:pPr>
        <w:shd w:val="clear" w:color="auto" w:fill="FFFFFF"/>
        <w:ind w:right="19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Понятие и основные черты системы права. Ее отличие от правовой системы.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Предмет и метод правового регулирования как критерии деления норм права на отрасли. Понятие отрасли права. Общая характеристика основных отраслей нрава.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Материальное и процессуальное право. Юридическая про</w:t>
      </w:r>
      <w:r>
        <w:rPr>
          <w:color w:val="000000"/>
          <w:sz w:val="24"/>
          <w:szCs w:val="24"/>
        </w:rPr>
        <w:softHyphen/>
        <w:t>цедура. Виды юридических процессов.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color w:val="000000"/>
          <w:sz w:val="24"/>
          <w:szCs w:val="24"/>
        </w:rPr>
        <w:t>Институт права: понятие и виды. Подотрасль права.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Частное и публичное право. Дискуссионные вопросы их разграничения.</w:t>
      </w:r>
    </w:p>
    <w:p w:rsidR="006433EA" w:rsidRDefault="006433EA">
      <w:pPr>
        <w:shd w:val="clear" w:color="auto" w:fill="FFFFFF"/>
        <w:ind w:right="10" w:firstLine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Система права и система законодательства, их соотноше</w:t>
      </w:r>
      <w:r>
        <w:rPr>
          <w:color w:val="000000"/>
          <w:sz w:val="24"/>
          <w:szCs w:val="24"/>
        </w:rPr>
        <w:softHyphen/>
        <w:t>ние и взаимосвязь. Проблемы современного состояния россий</w:t>
      </w:r>
      <w:r>
        <w:rPr>
          <w:color w:val="000000"/>
          <w:sz w:val="24"/>
          <w:szCs w:val="24"/>
        </w:rPr>
        <w:softHyphen/>
        <w:t>ского законодательства.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</w:p>
    <w:p w:rsidR="006433EA" w:rsidRDefault="006433EA">
      <w:pPr>
        <w:shd w:val="clear" w:color="auto" w:fill="FFFFFF"/>
        <w:ind w:right="2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Тема 9. Проблемы правовых отношений и механизма правового регулирования</w:t>
      </w:r>
    </w:p>
    <w:p w:rsidR="006433EA" w:rsidRDefault="006433EA">
      <w:pPr>
        <w:shd w:val="clear" w:color="auto" w:fill="FFFFFF"/>
        <w:ind w:right="2"/>
        <w:jc w:val="center"/>
        <w:rPr>
          <w:b/>
          <w:sz w:val="28"/>
          <w:szCs w:val="28"/>
        </w:rPr>
      </w:pP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Понятие, признаки и предпосылки правовых отношений. Соотношение нормы права и правоотношений.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Субъекты права: понятие и виды. Правоспособность, дее</w:t>
      </w:r>
      <w:r>
        <w:rPr>
          <w:color w:val="000000"/>
          <w:sz w:val="24"/>
          <w:szCs w:val="24"/>
        </w:rPr>
        <w:softHyphen/>
        <w:t>способность, правосубъектность.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Субъективное право и юридическая обязанность как юри</w:t>
      </w:r>
      <w:r>
        <w:rPr>
          <w:color w:val="000000"/>
          <w:sz w:val="24"/>
          <w:szCs w:val="24"/>
        </w:rPr>
        <w:softHyphen/>
        <w:t>дическое содержание правового отношения.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color w:val="000000"/>
          <w:sz w:val="24"/>
          <w:szCs w:val="24"/>
        </w:rPr>
        <w:t>Объект правоотношения: понятие и виды.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color w:val="000000"/>
          <w:sz w:val="24"/>
          <w:szCs w:val="24"/>
        </w:rPr>
        <w:t>Понятие и классификация юридических фактов.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Механизм правового регулирования: понятие, структура, эффективность. Проблемы стимулов и ограничений, льгот и поощрений в праве. Цель и средства в праве.</w:t>
      </w:r>
    </w:p>
    <w:p w:rsidR="006433EA" w:rsidRDefault="006433EA">
      <w:pPr>
        <w:shd w:val="clear" w:color="auto" w:fill="FFFFFF"/>
        <w:ind w:right="2"/>
        <w:jc w:val="center"/>
        <w:rPr>
          <w:b/>
          <w:bCs/>
          <w:color w:val="000000"/>
          <w:sz w:val="28"/>
          <w:szCs w:val="28"/>
        </w:rPr>
      </w:pPr>
    </w:p>
    <w:p w:rsidR="006433EA" w:rsidRDefault="006433EA">
      <w:pPr>
        <w:shd w:val="clear" w:color="auto" w:fill="FFFFFF"/>
        <w:ind w:right="2"/>
        <w:jc w:val="center"/>
        <w:rPr>
          <w:b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Тема 10. Применение и </w:t>
      </w:r>
      <w:r>
        <w:rPr>
          <w:b/>
          <w:color w:val="000000"/>
          <w:sz w:val="28"/>
          <w:szCs w:val="28"/>
        </w:rPr>
        <w:t>толкование права</w:t>
      </w:r>
    </w:p>
    <w:p w:rsidR="006433EA" w:rsidRDefault="006433EA">
      <w:pPr>
        <w:shd w:val="clear" w:color="auto" w:fill="FFFFFF"/>
        <w:ind w:right="2"/>
        <w:jc w:val="center"/>
        <w:rPr>
          <w:b/>
          <w:sz w:val="28"/>
          <w:szCs w:val="28"/>
        </w:rPr>
      </w:pP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Понятие реализации права. Дискуссионные вопросы пони</w:t>
      </w:r>
      <w:r>
        <w:rPr>
          <w:color w:val="000000"/>
          <w:sz w:val="24"/>
          <w:szCs w:val="24"/>
        </w:rPr>
        <w:softHyphen/>
        <w:t>мания форм реализации права.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Применение права как особая форма его реализации: по</w:t>
      </w:r>
      <w:r>
        <w:rPr>
          <w:color w:val="000000"/>
          <w:sz w:val="24"/>
          <w:szCs w:val="24"/>
        </w:rPr>
        <w:softHyphen/>
        <w:t>нятие и признаки. Стадии правоприменительного процесса. Акт применения права: понятие, особенности, виды.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Пробелы в праве и пути их устранения и преодоления. Аналогия закона и аналогия права.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Проблемы юридических коллизий и способов их разре</w:t>
      </w:r>
      <w:r>
        <w:rPr>
          <w:color w:val="000000"/>
          <w:sz w:val="24"/>
          <w:szCs w:val="24"/>
        </w:rPr>
        <w:softHyphen/>
        <w:t>шения.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Понятие и необходимость толкования права. Виды толко</w:t>
      </w:r>
      <w:r>
        <w:rPr>
          <w:color w:val="000000"/>
          <w:sz w:val="24"/>
          <w:szCs w:val="24"/>
        </w:rPr>
        <w:softHyphen/>
        <w:t>вания права по субъектам, приемам и объему. Акт толкования права: понятие, особенности, виды.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color w:val="000000"/>
          <w:sz w:val="24"/>
          <w:szCs w:val="24"/>
        </w:rPr>
        <w:t>Дискуссионные вопросы юридической практики.</w:t>
      </w:r>
    </w:p>
    <w:p w:rsidR="006433EA" w:rsidRDefault="006433EA">
      <w:pPr>
        <w:shd w:val="clear" w:color="auto" w:fill="FFFFFF"/>
        <w:ind w:right="2"/>
        <w:jc w:val="center"/>
        <w:rPr>
          <w:b/>
          <w:bCs/>
          <w:color w:val="000000"/>
          <w:sz w:val="28"/>
          <w:szCs w:val="28"/>
        </w:rPr>
      </w:pPr>
    </w:p>
    <w:p w:rsidR="006433EA" w:rsidRDefault="006433EA">
      <w:pPr>
        <w:shd w:val="clear" w:color="auto" w:fill="FFFFFF"/>
        <w:ind w:right="2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Тема 11. Правомерное поведение. Правонарушение. </w:t>
      </w:r>
    </w:p>
    <w:p w:rsidR="006433EA" w:rsidRDefault="006433EA">
      <w:pPr>
        <w:shd w:val="clear" w:color="auto" w:fill="FFFFFF"/>
        <w:ind w:right="2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Юридическая ответственность</w:t>
      </w:r>
    </w:p>
    <w:p w:rsidR="006433EA" w:rsidRDefault="006433EA">
      <w:pPr>
        <w:shd w:val="clear" w:color="auto" w:fill="FFFFFF"/>
        <w:ind w:right="2"/>
        <w:jc w:val="center"/>
        <w:rPr>
          <w:b/>
          <w:sz w:val="28"/>
          <w:szCs w:val="28"/>
        </w:rPr>
      </w:pP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Понятие и виды правомерного поведения. Правовая актив</w:t>
      </w:r>
      <w:r>
        <w:rPr>
          <w:color w:val="000000"/>
          <w:sz w:val="24"/>
          <w:szCs w:val="24"/>
        </w:rPr>
        <w:softHyphen/>
        <w:t>ность личности. Стимулирование правомерных действий.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Понятие и признаки правонарушений. Юридический со</w:t>
      </w:r>
      <w:r>
        <w:rPr>
          <w:color w:val="000000"/>
          <w:sz w:val="24"/>
          <w:szCs w:val="24"/>
        </w:rPr>
        <w:softHyphen/>
        <w:t>став правонарушения.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Виды правонарушений. Преступления и проступки. Дис</w:t>
      </w:r>
      <w:r>
        <w:rPr>
          <w:color w:val="000000"/>
          <w:sz w:val="24"/>
          <w:szCs w:val="24"/>
        </w:rPr>
        <w:softHyphen/>
        <w:t>куссионные вопросы причин правонарушений. Пути и средства их предупреждения и устранения.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Юридическая ответственность: понятие, признаки, виды. Цели и принципы юридической ответственности. Обстоятель</w:t>
      </w:r>
      <w:r>
        <w:rPr>
          <w:color w:val="000000"/>
          <w:sz w:val="24"/>
          <w:szCs w:val="24"/>
        </w:rPr>
        <w:softHyphen/>
        <w:t>ства, исключающие противоправность деяния и юридическую ответственность. Презумпция невиновности.</w:t>
      </w:r>
    </w:p>
    <w:p w:rsidR="006433EA" w:rsidRDefault="006433EA">
      <w:pPr>
        <w:shd w:val="clear" w:color="auto" w:fill="FFFFFF"/>
        <w:ind w:right="2"/>
        <w:jc w:val="center"/>
        <w:rPr>
          <w:b/>
          <w:bCs/>
          <w:color w:val="000000"/>
          <w:sz w:val="28"/>
          <w:szCs w:val="28"/>
        </w:rPr>
      </w:pPr>
    </w:p>
    <w:p w:rsidR="006433EA" w:rsidRDefault="006433EA">
      <w:pPr>
        <w:shd w:val="clear" w:color="auto" w:fill="FFFFFF"/>
        <w:ind w:right="2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Тема 12. Законность, правопорядок,</w:t>
      </w:r>
    </w:p>
    <w:p w:rsidR="006433EA" w:rsidRDefault="006433EA">
      <w:pPr>
        <w:shd w:val="clear" w:color="auto" w:fill="FFFFFF"/>
        <w:ind w:right="2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 государственная дисциплина</w:t>
      </w:r>
    </w:p>
    <w:p w:rsidR="006433EA" w:rsidRDefault="006433EA">
      <w:pPr>
        <w:shd w:val="clear" w:color="auto" w:fill="FFFFFF"/>
        <w:ind w:right="2"/>
        <w:jc w:val="center"/>
        <w:rPr>
          <w:b/>
          <w:sz w:val="28"/>
          <w:szCs w:val="28"/>
        </w:rPr>
      </w:pP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color w:val="000000"/>
          <w:sz w:val="24"/>
          <w:szCs w:val="24"/>
        </w:rPr>
        <w:t>Понятие  и  принципы  законности.  Законность и целе</w:t>
      </w:r>
      <w:r>
        <w:rPr>
          <w:color w:val="000000"/>
          <w:sz w:val="24"/>
          <w:szCs w:val="24"/>
        </w:rPr>
        <w:softHyphen/>
        <w:t>сообразность. Укрепление .законности — условие формирования правового государства. Гарантии законности: понятие и виды.</w:t>
      </w:r>
    </w:p>
    <w:p w:rsidR="006433EA" w:rsidRDefault="006433EA">
      <w:pPr>
        <w:shd w:val="clear" w:color="auto" w:fill="FFFFFF"/>
        <w:ind w:right="19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Понятие и объективная необходимость правопорядка. Пра</w:t>
      </w:r>
      <w:r>
        <w:rPr>
          <w:color w:val="000000"/>
          <w:sz w:val="24"/>
          <w:szCs w:val="24"/>
        </w:rPr>
        <w:softHyphen/>
        <w:t>вопорядок и общественный порядок. Соотношение законности, правопорядка и демократии.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Понятие и виды дисциплины. Государственная дисципли</w:t>
      </w:r>
      <w:r>
        <w:rPr>
          <w:color w:val="000000"/>
          <w:sz w:val="24"/>
          <w:szCs w:val="24"/>
        </w:rPr>
        <w:softHyphen/>
        <w:t>на. Соотношение дисциплины с законностью, правопорядком и общественным порядком.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  <w:sectPr w:rsidR="006433EA">
          <w:pgSz w:w="11909" w:h="16834"/>
          <w:pgMar w:top="1134" w:right="1134" w:bottom="1134" w:left="1134" w:header="720" w:footer="720" w:gutter="0"/>
          <w:cols w:space="60"/>
          <w:noEndnote/>
        </w:sectPr>
      </w:pPr>
    </w:p>
    <w:p w:rsidR="006433EA" w:rsidRDefault="006433EA">
      <w:pPr>
        <w:shd w:val="clear" w:color="auto" w:fill="FFFFFF"/>
        <w:ind w:right="2"/>
        <w:jc w:val="center"/>
        <w:rPr>
          <w:b/>
          <w:bCs/>
          <w:color w:val="000000"/>
          <w:sz w:val="28"/>
          <w:szCs w:val="28"/>
        </w:rPr>
      </w:pPr>
      <w:bookmarkStart w:id="15" w:name="спецсеминар"/>
      <w:r>
        <w:rPr>
          <w:b/>
          <w:bCs/>
          <w:color w:val="000000"/>
          <w:sz w:val="28"/>
          <w:szCs w:val="28"/>
        </w:rPr>
        <w:t xml:space="preserve">Планы спецсеминаров </w:t>
      </w:r>
    </w:p>
    <w:p w:rsidR="006433EA" w:rsidRDefault="006433EA">
      <w:pPr>
        <w:shd w:val="clear" w:color="auto" w:fill="FFFFFF"/>
        <w:ind w:right="2"/>
        <w:jc w:val="center"/>
        <w:rPr>
          <w:b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для студентов выпускных курсов</w:t>
      </w:r>
    </w:p>
    <w:bookmarkEnd w:id="15"/>
    <w:p w:rsidR="006433EA" w:rsidRDefault="006433EA">
      <w:pPr>
        <w:shd w:val="clear" w:color="auto" w:fill="FFFFFF"/>
        <w:ind w:right="10" w:firstLine="567"/>
        <w:jc w:val="both"/>
        <w:rPr>
          <w:color w:val="000000"/>
          <w:sz w:val="24"/>
          <w:szCs w:val="24"/>
        </w:rPr>
      </w:pP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Спецсеминары по проблемам теории государства и права проводятся на выпускных курсах. Их цель состоит в формиро</w:t>
      </w:r>
      <w:r>
        <w:rPr>
          <w:color w:val="000000"/>
          <w:sz w:val="24"/>
          <w:szCs w:val="24"/>
        </w:rPr>
        <w:softHyphen/>
        <w:t>вании у студентов правового мировоззрения. Поэтому для изу</w:t>
      </w:r>
      <w:r>
        <w:rPr>
          <w:color w:val="000000"/>
          <w:sz w:val="24"/>
          <w:szCs w:val="24"/>
        </w:rPr>
        <w:softHyphen/>
        <w:t>чения выносятся наиболее актуальные и сложные темы.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Задачами изучения учебной дисциплины "Проблемы тео</w:t>
      </w:r>
      <w:r>
        <w:rPr>
          <w:color w:val="000000"/>
          <w:sz w:val="24"/>
          <w:szCs w:val="24"/>
        </w:rPr>
        <w:softHyphen/>
        <w:t>рии государства и права" являются:</w:t>
      </w:r>
    </w:p>
    <w:p w:rsidR="006433EA" w:rsidRDefault="006433EA">
      <w:pPr>
        <w:shd w:val="clear" w:color="auto" w:fill="FFFFFF"/>
        <w:tabs>
          <w:tab w:val="left" w:pos="710"/>
        </w:tabs>
        <w:ind w:firstLine="567"/>
        <w:rPr>
          <w:sz w:val="24"/>
          <w:szCs w:val="24"/>
        </w:rPr>
      </w:pPr>
      <w:r>
        <w:rPr>
          <w:color w:val="000000"/>
          <w:sz w:val="24"/>
          <w:szCs w:val="24"/>
        </w:rPr>
        <w:t>а) совершенствование у студентов навыков и приемов са</w:t>
      </w:r>
      <w:r>
        <w:rPr>
          <w:color w:val="000000"/>
          <w:sz w:val="24"/>
          <w:szCs w:val="24"/>
        </w:rPr>
        <w:softHyphen/>
        <w:t>мостоятельной работы с научным и законодательным матери</w:t>
      </w:r>
      <w:r>
        <w:rPr>
          <w:color w:val="000000"/>
          <w:sz w:val="24"/>
          <w:szCs w:val="24"/>
        </w:rPr>
        <w:softHyphen/>
        <w:t>алом;</w:t>
      </w:r>
    </w:p>
    <w:p w:rsidR="006433EA" w:rsidRDefault="006433EA">
      <w:pPr>
        <w:shd w:val="clear" w:color="auto" w:fill="FFFFFF"/>
        <w:tabs>
          <w:tab w:val="left" w:pos="710"/>
        </w:tabs>
        <w:ind w:firstLine="567"/>
        <w:rPr>
          <w:sz w:val="24"/>
          <w:szCs w:val="24"/>
        </w:rPr>
      </w:pPr>
      <w:r>
        <w:rPr>
          <w:color w:val="000000"/>
          <w:sz w:val="24"/>
          <w:szCs w:val="24"/>
        </w:rPr>
        <w:t>б) изучение основных закономерностей и тенденций разви</w:t>
      </w:r>
      <w:r>
        <w:rPr>
          <w:color w:val="000000"/>
          <w:sz w:val="24"/>
          <w:szCs w:val="24"/>
        </w:rPr>
        <w:softHyphen/>
        <w:t>тия государственно-правовой формы организации общества;</w:t>
      </w:r>
    </w:p>
    <w:p w:rsidR="006433EA" w:rsidRDefault="006433EA">
      <w:pPr>
        <w:shd w:val="clear" w:color="auto" w:fill="FFFFFF"/>
        <w:tabs>
          <w:tab w:val="left" w:pos="710"/>
        </w:tabs>
        <w:ind w:firstLine="567"/>
        <w:rPr>
          <w:sz w:val="24"/>
          <w:szCs w:val="24"/>
        </w:rPr>
      </w:pPr>
      <w:r>
        <w:rPr>
          <w:color w:val="000000"/>
          <w:sz w:val="24"/>
          <w:szCs w:val="24"/>
        </w:rPr>
        <w:t>в) формирование у выпускников высокой правовой куль</w:t>
      </w:r>
      <w:r>
        <w:rPr>
          <w:color w:val="000000"/>
          <w:sz w:val="24"/>
          <w:szCs w:val="24"/>
        </w:rPr>
        <w:softHyphen/>
        <w:t>туры и профессионального мышления, подготовки к государст</w:t>
      </w:r>
      <w:r>
        <w:rPr>
          <w:color w:val="000000"/>
          <w:sz w:val="24"/>
          <w:szCs w:val="24"/>
        </w:rPr>
        <w:softHyphen/>
        <w:t>венной аттестации специалиста-правоведа.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Спецсеминары по данной программе проводятся в форме научных сообщений по актуальным вопросам теории государ</w:t>
      </w:r>
      <w:r>
        <w:rPr>
          <w:color w:val="000000"/>
          <w:sz w:val="24"/>
          <w:szCs w:val="24"/>
        </w:rPr>
        <w:softHyphen/>
        <w:t>ства и права, дискуссий и обсуждений. Они не являются повто</w:t>
      </w:r>
      <w:r>
        <w:rPr>
          <w:color w:val="000000"/>
          <w:sz w:val="24"/>
          <w:szCs w:val="24"/>
        </w:rPr>
        <w:softHyphen/>
        <w:t>рением "Теории государства и права", которая изучается на первом курсе. Это совершенно иной уровень анализа теории и практики по государственно-правовой проблематике.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Такой статус спецсеминаров требует и соответствующих форм и методов их проведения — проблемных. Для полноцен</w:t>
      </w:r>
      <w:r>
        <w:rPr>
          <w:color w:val="000000"/>
          <w:sz w:val="24"/>
          <w:szCs w:val="24"/>
        </w:rPr>
        <w:softHyphen/>
        <w:t>ного освоения курса на занятиях важно принимать активное участие в обсуждении поставленных вопросов, внимательно и критически выслушивать выступления своих товарищей, одно</w:t>
      </w:r>
      <w:r>
        <w:rPr>
          <w:color w:val="000000"/>
          <w:sz w:val="24"/>
          <w:szCs w:val="24"/>
        </w:rPr>
        <w:softHyphen/>
        <w:t>временно уточняя свои знания и ведя поиск новой постановки проблемы, ее решения. Дискуссия, возникшая в ходе обсужде</w:t>
      </w:r>
      <w:r>
        <w:rPr>
          <w:color w:val="000000"/>
          <w:sz w:val="24"/>
          <w:szCs w:val="24"/>
        </w:rPr>
        <w:softHyphen/>
        <w:t>ния проблемы, должна быть направлена на глубокое и всесто</w:t>
      </w:r>
      <w:r>
        <w:rPr>
          <w:color w:val="000000"/>
          <w:sz w:val="24"/>
          <w:szCs w:val="24"/>
        </w:rPr>
        <w:softHyphen/>
        <w:t>роннее усвоение темы занятия в целом.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Обязательным компонентом семинарского занятия по про</w:t>
      </w:r>
      <w:r>
        <w:rPr>
          <w:color w:val="000000"/>
          <w:sz w:val="24"/>
          <w:szCs w:val="24"/>
        </w:rPr>
        <w:softHyphen/>
        <w:t>блемам теории государства и права является подготовка по наи-более актуальным и сложным темам рефератов, в которых на основе тщательного анализа и обобщения научного материала сопоставляются различные точки зрения авторов и определяется  собственная  позиция,  подкрепленная  системой аргу</w:t>
      </w:r>
      <w:r>
        <w:rPr>
          <w:color w:val="000000"/>
          <w:sz w:val="24"/>
          <w:szCs w:val="24"/>
        </w:rPr>
        <w:softHyphen/>
        <w:t>ментов.</w:t>
      </w:r>
    </w:p>
    <w:p w:rsidR="006433EA" w:rsidRDefault="006433EA">
      <w:pPr>
        <w:shd w:val="clear" w:color="auto" w:fill="FFFFFF"/>
        <w:ind w:right="29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Спецкурс заканчивается зачетом, при сдаче которого сту</w:t>
      </w:r>
      <w:r>
        <w:rPr>
          <w:color w:val="000000"/>
          <w:sz w:val="24"/>
          <w:szCs w:val="24"/>
        </w:rPr>
        <w:softHyphen/>
        <w:t>денты должны показать знания, увязанные с конкретными дан</w:t>
      </w:r>
      <w:r>
        <w:rPr>
          <w:color w:val="000000"/>
          <w:sz w:val="24"/>
          <w:szCs w:val="24"/>
        </w:rPr>
        <w:softHyphen/>
        <w:t>ными в области отраслевых правовых дисциплин и с юридиче</w:t>
      </w:r>
      <w:r>
        <w:rPr>
          <w:color w:val="000000"/>
          <w:sz w:val="24"/>
          <w:szCs w:val="24"/>
        </w:rPr>
        <w:softHyphen/>
        <w:t>ской практикой.</w:t>
      </w:r>
    </w:p>
    <w:p w:rsidR="006433EA" w:rsidRDefault="006433EA">
      <w:pPr>
        <w:shd w:val="clear" w:color="auto" w:fill="FFFFFF"/>
        <w:ind w:right="1517" w:firstLine="567"/>
        <w:jc w:val="center"/>
        <w:rPr>
          <w:color w:val="000000"/>
          <w:sz w:val="24"/>
          <w:szCs w:val="24"/>
        </w:rPr>
      </w:pPr>
    </w:p>
    <w:p w:rsidR="006433EA" w:rsidRDefault="006433EA">
      <w:pPr>
        <w:shd w:val="clear" w:color="auto" w:fill="FFFFFF"/>
        <w:ind w:right="2"/>
        <w:jc w:val="center"/>
        <w:rPr>
          <w:b/>
          <w:bCs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Тема </w:t>
      </w:r>
      <w:r>
        <w:rPr>
          <w:b/>
          <w:bCs/>
          <w:color w:val="000000"/>
          <w:sz w:val="28"/>
          <w:szCs w:val="28"/>
        </w:rPr>
        <w:t xml:space="preserve">1. Предмет и метод </w:t>
      </w:r>
    </w:p>
    <w:p w:rsidR="006433EA" w:rsidRDefault="006433EA">
      <w:pPr>
        <w:shd w:val="clear" w:color="auto" w:fill="FFFFFF"/>
        <w:ind w:right="2"/>
        <w:jc w:val="center"/>
        <w:rPr>
          <w:b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теории </w:t>
      </w:r>
      <w:r>
        <w:rPr>
          <w:b/>
          <w:color w:val="000000"/>
          <w:sz w:val="28"/>
          <w:szCs w:val="28"/>
        </w:rPr>
        <w:t xml:space="preserve">государства </w:t>
      </w:r>
      <w:r>
        <w:rPr>
          <w:b/>
          <w:bCs/>
          <w:color w:val="000000"/>
          <w:sz w:val="28"/>
          <w:szCs w:val="28"/>
        </w:rPr>
        <w:t>и права</w:t>
      </w:r>
    </w:p>
    <w:p w:rsidR="006433EA" w:rsidRDefault="006433EA">
      <w:pPr>
        <w:shd w:val="clear" w:color="auto" w:fill="FFFFFF"/>
        <w:ind w:right="2"/>
        <w:jc w:val="center"/>
        <w:rPr>
          <w:b/>
          <w:bCs/>
          <w:color w:val="000000"/>
          <w:sz w:val="28"/>
          <w:szCs w:val="28"/>
        </w:rPr>
      </w:pPr>
    </w:p>
    <w:p w:rsidR="006433EA" w:rsidRDefault="006433EA">
      <w:pPr>
        <w:shd w:val="clear" w:color="auto" w:fill="FFFFFF"/>
        <w:ind w:right="2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План</w:t>
      </w:r>
    </w:p>
    <w:p w:rsidR="006433EA" w:rsidRDefault="006433EA">
      <w:pPr>
        <w:shd w:val="clear" w:color="auto" w:fill="FFFFFF"/>
        <w:ind w:right="38" w:firstLine="567"/>
        <w:jc w:val="center"/>
        <w:rPr>
          <w:sz w:val="24"/>
          <w:szCs w:val="24"/>
        </w:rPr>
      </w:pPr>
    </w:p>
    <w:p w:rsidR="006433EA" w:rsidRDefault="006433EA">
      <w:pPr>
        <w:numPr>
          <w:ilvl w:val="0"/>
          <w:numId w:val="111"/>
        </w:numPr>
        <w:shd w:val="clear" w:color="auto" w:fill="FFFFFF"/>
        <w:tabs>
          <w:tab w:val="left" w:pos="672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Проблемы предмета изучения теории государства и права,</w:t>
      </w:r>
    </w:p>
    <w:p w:rsidR="006433EA" w:rsidRDefault="006433EA">
      <w:pPr>
        <w:numPr>
          <w:ilvl w:val="0"/>
          <w:numId w:val="111"/>
        </w:numPr>
        <w:shd w:val="clear" w:color="auto" w:fill="FFFFFF"/>
        <w:tabs>
          <w:tab w:val="left" w:pos="672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Теория государства и права в системе юридических и других гуманитарных наук.</w:t>
      </w:r>
    </w:p>
    <w:p w:rsidR="006433EA" w:rsidRDefault="006433EA">
      <w:pPr>
        <w:numPr>
          <w:ilvl w:val="0"/>
          <w:numId w:val="111"/>
        </w:numPr>
        <w:shd w:val="clear" w:color="auto" w:fill="FFFFFF"/>
        <w:tabs>
          <w:tab w:val="left" w:pos="672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Методология теории государства и права.</w:t>
      </w:r>
    </w:p>
    <w:p w:rsidR="006433EA" w:rsidRDefault="006433EA">
      <w:pPr>
        <w:numPr>
          <w:ilvl w:val="0"/>
          <w:numId w:val="111"/>
        </w:numPr>
        <w:shd w:val="clear" w:color="auto" w:fill="FFFFFF"/>
        <w:tabs>
          <w:tab w:val="left" w:pos="672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Структура курса теории государства и права.</w:t>
      </w:r>
    </w:p>
    <w:p w:rsidR="006433EA" w:rsidRDefault="006433EA">
      <w:pPr>
        <w:shd w:val="clear" w:color="auto" w:fill="FFFFFF"/>
        <w:ind w:right="29" w:firstLine="567"/>
        <w:jc w:val="center"/>
        <w:rPr>
          <w:color w:val="000000"/>
          <w:sz w:val="24"/>
          <w:szCs w:val="24"/>
        </w:rPr>
      </w:pPr>
    </w:p>
    <w:p w:rsidR="006433EA" w:rsidRDefault="006433EA">
      <w:pPr>
        <w:shd w:val="clear" w:color="auto" w:fill="FFFFFF"/>
        <w:ind w:right="29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Литература:</w:t>
      </w:r>
    </w:p>
    <w:p w:rsidR="006433EA" w:rsidRDefault="006433EA">
      <w:pPr>
        <w:shd w:val="clear" w:color="auto" w:fill="FFFFFF"/>
        <w:ind w:right="29" w:firstLine="567"/>
        <w:jc w:val="center"/>
        <w:rPr>
          <w:sz w:val="24"/>
          <w:szCs w:val="24"/>
        </w:rPr>
      </w:pP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Васильев А. М. </w:t>
      </w:r>
      <w:r>
        <w:rPr>
          <w:color w:val="000000"/>
          <w:sz w:val="24"/>
          <w:szCs w:val="24"/>
        </w:rPr>
        <w:t>Правовые категории, Методологические ас</w:t>
      </w:r>
      <w:r>
        <w:rPr>
          <w:color w:val="000000"/>
          <w:sz w:val="24"/>
          <w:szCs w:val="24"/>
        </w:rPr>
        <w:softHyphen/>
        <w:t>пекты разработки системы категорий теории права. М., 1976.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Гаврилов О. А. </w:t>
      </w:r>
      <w:r>
        <w:rPr>
          <w:color w:val="000000"/>
          <w:sz w:val="24"/>
          <w:szCs w:val="24"/>
        </w:rPr>
        <w:t>Математические методы и модели в соци</w:t>
      </w:r>
      <w:r>
        <w:rPr>
          <w:color w:val="000000"/>
          <w:sz w:val="24"/>
          <w:szCs w:val="24"/>
        </w:rPr>
        <w:softHyphen/>
        <w:t>ально-правовом исследовании. М., 1980.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Гаврилов О. А. </w:t>
      </w:r>
      <w:r>
        <w:rPr>
          <w:color w:val="000000"/>
          <w:sz w:val="24"/>
          <w:szCs w:val="24"/>
        </w:rPr>
        <w:t>Стратегия правотворчества и социальное прогнозирование. М., 1993.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Казимирчук В. П. </w:t>
      </w:r>
      <w:r>
        <w:rPr>
          <w:color w:val="000000"/>
          <w:sz w:val="24"/>
          <w:szCs w:val="24"/>
        </w:rPr>
        <w:t>Право и методы его изучения. М., 1965.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Карбонъе Ж. </w:t>
      </w:r>
      <w:r>
        <w:rPr>
          <w:color w:val="000000"/>
          <w:sz w:val="24"/>
          <w:szCs w:val="24"/>
        </w:rPr>
        <w:t>Юридическая социология. М., 1996.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Керимов Д. А. </w:t>
      </w:r>
      <w:r>
        <w:rPr>
          <w:color w:val="000000"/>
          <w:sz w:val="24"/>
          <w:szCs w:val="24"/>
        </w:rPr>
        <w:t>Общая теория государства и права. Предмет. Структура. Функции. М., 1977.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Козлов В. А. Проблемы предмета и методологии общей тео</w:t>
      </w:r>
      <w:r>
        <w:rPr>
          <w:color w:val="000000"/>
          <w:sz w:val="24"/>
          <w:szCs w:val="24"/>
        </w:rPr>
        <w:softHyphen/>
        <w:t>рии права. Л., 1989.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color w:val="000000"/>
          <w:sz w:val="24"/>
          <w:szCs w:val="24"/>
        </w:rPr>
        <w:t>Сравнительное правоведение. М., 1978.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Сырых В. М. </w:t>
      </w:r>
      <w:r>
        <w:rPr>
          <w:color w:val="000000"/>
          <w:sz w:val="24"/>
          <w:szCs w:val="24"/>
        </w:rPr>
        <w:t>Метод правовой науки. Основные элементы, структура. М., 1980,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Тихомиров Ю. А. </w:t>
      </w:r>
      <w:r>
        <w:rPr>
          <w:color w:val="000000"/>
          <w:sz w:val="24"/>
          <w:szCs w:val="24"/>
        </w:rPr>
        <w:t>Проблемы сравнительного законоведе</w:t>
      </w:r>
      <w:r>
        <w:rPr>
          <w:color w:val="000000"/>
          <w:sz w:val="24"/>
          <w:szCs w:val="24"/>
        </w:rPr>
        <w:softHyphen/>
        <w:t>ния //Государство и право. 1993. № 8.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Тихомиров Ю. А. </w:t>
      </w:r>
      <w:r>
        <w:rPr>
          <w:color w:val="000000"/>
          <w:sz w:val="24"/>
          <w:szCs w:val="24"/>
        </w:rPr>
        <w:t>Курс сравнительного правоведения. М., 1996.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Тихонравов Ю. В. </w:t>
      </w:r>
      <w:r>
        <w:rPr>
          <w:color w:val="000000"/>
          <w:sz w:val="24"/>
          <w:szCs w:val="24"/>
        </w:rPr>
        <w:t>Основы философии права. М., 1997.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</w:p>
    <w:p w:rsidR="006433EA" w:rsidRDefault="006433EA">
      <w:pPr>
        <w:shd w:val="clear" w:color="auto" w:fill="FFFFFF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Тема 2. Проблемы сущности, </w:t>
      </w:r>
    </w:p>
    <w:p w:rsidR="006433EA" w:rsidRDefault="006433EA">
      <w:pPr>
        <w:shd w:val="clear" w:color="auto" w:fill="FFFFFF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типа и формы государства</w:t>
      </w:r>
    </w:p>
    <w:p w:rsidR="006433EA" w:rsidRDefault="006433EA">
      <w:pPr>
        <w:shd w:val="clear" w:color="auto" w:fill="FFFFFF"/>
        <w:jc w:val="center"/>
        <w:rPr>
          <w:b/>
          <w:sz w:val="28"/>
          <w:szCs w:val="28"/>
        </w:rPr>
      </w:pPr>
    </w:p>
    <w:p w:rsidR="006433EA" w:rsidRDefault="006433EA">
      <w:pPr>
        <w:numPr>
          <w:ilvl w:val="0"/>
          <w:numId w:val="112"/>
        </w:numPr>
        <w:shd w:val="clear" w:color="auto" w:fill="FFFFFF"/>
        <w:tabs>
          <w:tab w:val="left" w:pos="682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Сущность государства.</w:t>
      </w:r>
    </w:p>
    <w:p w:rsidR="006433EA" w:rsidRDefault="006433EA">
      <w:pPr>
        <w:numPr>
          <w:ilvl w:val="0"/>
          <w:numId w:val="112"/>
        </w:numPr>
        <w:shd w:val="clear" w:color="auto" w:fill="FFFFFF"/>
        <w:tabs>
          <w:tab w:val="left" w:pos="682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Типы государства.</w:t>
      </w:r>
    </w:p>
    <w:p w:rsidR="006433EA" w:rsidRDefault="006433EA">
      <w:pPr>
        <w:numPr>
          <w:ilvl w:val="0"/>
          <w:numId w:val="112"/>
        </w:numPr>
        <w:shd w:val="clear" w:color="auto" w:fill="FFFFFF"/>
        <w:tabs>
          <w:tab w:val="left" w:pos="682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Формы государства.</w:t>
      </w:r>
    </w:p>
    <w:p w:rsidR="006433EA" w:rsidRDefault="006433EA">
      <w:pPr>
        <w:numPr>
          <w:ilvl w:val="0"/>
          <w:numId w:val="112"/>
        </w:numPr>
        <w:shd w:val="clear" w:color="auto" w:fill="FFFFFF"/>
        <w:tabs>
          <w:tab w:val="left" w:pos="682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Правовое государство: понятие и принципы.</w:t>
      </w:r>
    </w:p>
    <w:p w:rsidR="006433EA" w:rsidRDefault="006433EA">
      <w:pPr>
        <w:shd w:val="clear" w:color="auto" w:fill="FFFFFF"/>
        <w:jc w:val="center"/>
        <w:rPr>
          <w:b/>
          <w:bCs/>
          <w:color w:val="000000"/>
          <w:sz w:val="28"/>
          <w:szCs w:val="28"/>
        </w:rPr>
      </w:pPr>
    </w:p>
    <w:p w:rsidR="006433EA" w:rsidRDefault="006433EA">
      <w:pPr>
        <w:shd w:val="clear" w:color="auto" w:fill="FFFFFF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Литература:</w:t>
      </w:r>
    </w:p>
    <w:p w:rsidR="006433EA" w:rsidRDefault="006433EA">
      <w:pPr>
        <w:shd w:val="clear" w:color="auto" w:fill="FFFFFF"/>
        <w:jc w:val="center"/>
        <w:rPr>
          <w:b/>
          <w:sz w:val="28"/>
          <w:szCs w:val="28"/>
        </w:rPr>
      </w:pPr>
    </w:p>
    <w:p w:rsidR="006433EA" w:rsidRDefault="006433EA">
      <w:pPr>
        <w:shd w:val="clear" w:color="auto" w:fill="FFFFFF"/>
        <w:ind w:right="19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Ардашкин В. Д. </w:t>
      </w:r>
      <w:r>
        <w:rPr>
          <w:color w:val="000000"/>
          <w:sz w:val="24"/>
          <w:szCs w:val="24"/>
        </w:rPr>
        <w:t>К современной концепции государства// Правоведение. 1992. № 2.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Байтин М. </w:t>
      </w:r>
      <w:r>
        <w:rPr>
          <w:color w:val="000000"/>
          <w:sz w:val="24"/>
          <w:szCs w:val="24"/>
        </w:rPr>
        <w:t>И. Государство и политическая власть. Сара</w:t>
      </w:r>
      <w:r>
        <w:rPr>
          <w:color w:val="000000"/>
          <w:sz w:val="24"/>
          <w:szCs w:val="24"/>
        </w:rPr>
        <w:softHyphen/>
        <w:t>тов, 1972.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Байтин М. И. </w:t>
      </w:r>
      <w:r>
        <w:rPr>
          <w:color w:val="000000"/>
          <w:sz w:val="24"/>
          <w:szCs w:val="24"/>
        </w:rPr>
        <w:t>Сущность и основные функции социалисти</w:t>
      </w:r>
      <w:r>
        <w:rPr>
          <w:color w:val="000000"/>
          <w:sz w:val="24"/>
          <w:szCs w:val="24"/>
        </w:rPr>
        <w:softHyphen/>
        <w:t>ческого государства. Саратов, 1979.</w:t>
      </w:r>
    </w:p>
    <w:p w:rsidR="006433EA" w:rsidRDefault="006433EA">
      <w:pPr>
        <w:shd w:val="clear" w:color="auto" w:fill="FFFFFF"/>
        <w:ind w:right="19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Байтин М. И. </w:t>
      </w:r>
      <w:r>
        <w:rPr>
          <w:color w:val="000000"/>
          <w:sz w:val="24"/>
          <w:szCs w:val="24"/>
        </w:rPr>
        <w:t>Политическая власть и государство //Тео</w:t>
      </w:r>
      <w:r>
        <w:rPr>
          <w:color w:val="000000"/>
          <w:sz w:val="24"/>
          <w:szCs w:val="24"/>
        </w:rPr>
        <w:softHyphen/>
        <w:t>рия политики (общие вопросы). Саратов, 1994.</w:t>
      </w:r>
    </w:p>
    <w:p w:rsidR="006433EA" w:rsidRDefault="006433EA">
      <w:pPr>
        <w:shd w:val="clear" w:color="auto" w:fill="FFFFFF"/>
        <w:ind w:right="19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Бачило И. Л. </w:t>
      </w:r>
      <w:r>
        <w:rPr>
          <w:color w:val="000000"/>
          <w:sz w:val="24"/>
          <w:szCs w:val="24"/>
        </w:rPr>
        <w:t>Факторы, влияющие на государственность// Государство и право. 199:5. № 7.</w:t>
      </w:r>
    </w:p>
    <w:p w:rsidR="006433EA" w:rsidRDefault="006433EA">
      <w:pPr>
        <w:shd w:val="clear" w:color="auto" w:fill="FFFFFF"/>
        <w:ind w:right="19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Бутенко А. П. </w:t>
      </w:r>
      <w:r>
        <w:rPr>
          <w:color w:val="000000"/>
          <w:sz w:val="24"/>
          <w:szCs w:val="24"/>
        </w:rPr>
        <w:t>Государство: его вчерашние и сегодняшние трактовки //Государство и право. 1993. № 7,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Захаров </w:t>
      </w:r>
      <w:r>
        <w:rPr>
          <w:iCs/>
          <w:color w:val="000000"/>
          <w:sz w:val="24"/>
          <w:szCs w:val="24"/>
        </w:rPr>
        <w:t xml:space="preserve">А. </w:t>
      </w:r>
      <w:r>
        <w:rPr>
          <w:color w:val="000000"/>
          <w:sz w:val="24"/>
          <w:szCs w:val="24"/>
        </w:rPr>
        <w:t>Еще раз о теории формаций //Общественные науки и современность. 1992. № 2.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Козлихин И. Ю. </w:t>
      </w:r>
      <w:r>
        <w:rPr>
          <w:color w:val="000000"/>
          <w:sz w:val="24"/>
          <w:szCs w:val="24"/>
        </w:rPr>
        <w:t>Идея правового государства: история и современность. СПб., 1993,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Малъко А. В. </w:t>
      </w:r>
      <w:r>
        <w:rPr>
          <w:color w:val="000000"/>
          <w:sz w:val="24"/>
          <w:szCs w:val="24"/>
        </w:rPr>
        <w:t>Государство: проблемы правового ограничения//Теория политики (общие вопросы). Саратов, 1994.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Малько А. </w:t>
      </w:r>
      <w:r>
        <w:rPr>
          <w:color w:val="000000"/>
          <w:sz w:val="24"/>
          <w:szCs w:val="24"/>
        </w:rPr>
        <w:t>В. Правовое государство//Правоведение. 1997. № 3.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Нерсесянц В. С. </w:t>
      </w:r>
      <w:r>
        <w:rPr>
          <w:color w:val="000000"/>
          <w:sz w:val="24"/>
          <w:szCs w:val="24"/>
        </w:rPr>
        <w:t>Правовое государство: история и современность//Вопросы философии. 1989. № 2.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color w:val="000000"/>
          <w:sz w:val="24"/>
          <w:szCs w:val="24"/>
        </w:rPr>
        <w:t>Право и власть. М., 1990.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Правовое государство в России: замысел и реальность. М., 1995.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Скакун О. Ф. </w:t>
      </w:r>
      <w:r>
        <w:rPr>
          <w:color w:val="000000"/>
          <w:sz w:val="24"/>
          <w:szCs w:val="24"/>
        </w:rPr>
        <w:t>Теория правового государства в дореволюци</w:t>
      </w:r>
      <w:r>
        <w:rPr>
          <w:color w:val="000000"/>
          <w:sz w:val="24"/>
          <w:szCs w:val="24"/>
        </w:rPr>
        <w:softHyphen/>
        <w:t>онной России//Советское государство и право. 1990. № 2.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Тихомиров </w:t>
      </w:r>
      <w:r>
        <w:rPr>
          <w:color w:val="000000"/>
          <w:sz w:val="24"/>
          <w:szCs w:val="24"/>
        </w:rPr>
        <w:t xml:space="preserve">Л. </w:t>
      </w:r>
      <w:r>
        <w:rPr>
          <w:iCs/>
          <w:color w:val="000000"/>
          <w:sz w:val="24"/>
          <w:szCs w:val="24"/>
        </w:rPr>
        <w:t xml:space="preserve">А. </w:t>
      </w:r>
      <w:r>
        <w:rPr>
          <w:color w:val="000000"/>
          <w:sz w:val="24"/>
          <w:szCs w:val="24"/>
        </w:rPr>
        <w:t>Монархическая государственность. СПб., 1992.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Тойнби А. Д. </w:t>
      </w:r>
      <w:r>
        <w:rPr>
          <w:color w:val="000000"/>
          <w:sz w:val="24"/>
          <w:szCs w:val="24"/>
        </w:rPr>
        <w:t>Постижение истории. М., 1991.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Черниловский </w:t>
      </w:r>
      <w:smartTag w:uri="urn:schemas-microsoft-com:office:smarttags" w:element="metricconverter">
        <w:smartTagPr>
          <w:attr w:name="ProductID" w:val="3. М"/>
        </w:smartTagPr>
        <w:r>
          <w:rPr>
            <w:color w:val="000000"/>
            <w:sz w:val="24"/>
            <w:szCs w:val="24"/>
          </w:rPr>
          <w:t>3. М</w:t>
        </w:r>
      </w:smartTag>
      <w:r>
        <w:rPr>
          <w:color w:val="000000"/>
          <w:sz w:val="24"/>
          <w:szCs w:val="24"/>
        </w:rPr>
        <w:t>. Правовое государство: исторический опыт //Советское государство и право. 1989. № 4.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Четвернин В. А. </w:t>
      </w:r>
      <w:r>
        <w:rPr>
          <w:color w:val="000000"/>
          <w:sz w:val="24"/>
          <w:szCs w:val="24"/>
        </w:rPr>
        <w:t>Демократическое конституционное госу</w:t>
      </w:r>
      <w:r>
        <w:rPr>
          <w:color w:val="000000"/>
          <w:sz w:val="24"/>
          <w:szCs w:val="24"/>
        </w:rPr>
        <w:softHyphen/>
        <w:t>дарство. Введение в теорию. М., 1993,</w:t>
      </w:r>
    </w:p>
    <w:p w:rsidR="006433EA" w:rsidRDefault="006433EA">
      <w:pPr>
        <w:shd w:val="clear" w:color="auto" w:fill="FFFFFF"/>
        <w:jc w:val="center"/>
        <w:rPr>
          <w:b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Тема 3. Место и роль</w:t>
      </w:r>
    </w:p>
    <w:p w:rsidR="006433EA" w:rsidRDefault="006433EA">
      <w:pPr>
        <w:shd w:val="clear" w:color="auto" w:fill="FFFFFF"/>
        <w:jc w:val="center"/>
        <w:rPr>
          <w:b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государства в политической системе.</w:t>
      </w:r>
    </w:p>
    <w:p w:rsidR="006433EA" w:rsidRDefault="006433EA">
      <w:pPr>
        <w:shd w:val="clear" w:color="auto" w:fill="FFFFFF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Функции и механизм государства</w:t>
      </w:r>
    </w:p>
    <w:p w:rsidR="006433EA" w:rsidRDefault="006433EA">
      <w:pPr>
        <w:shd w:val="clear" w:color="auto" w:fill="FFFFFF"/>
        <w:jc w:val="center"/>
        <w:rPr>
          <w:b/>
          <w:sz w:val="28"/>
          <w:szCs w:val="28"/>
        </w:rPr>
      </w:pPr>
    </w:p>
    <w:p w:rsidR="006433EA" w:rsidRDefault="006433EA">
      <w:pPr>
        <w:numPr>
          <w:ilvl w:val="0"/>
          <w:numId w:val="113"/>
        </w:numPr>
        <w:shd w:val="clear" w:color="auto" w:fill="FFFFFF"/>
        <w:tabs>
          <w:tab w:val="left" w:pos="662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Политическая система:  понятие и структура. Место и роль государства в политической системе общества.</w:t>
      </w:r>
    </w:p>
    <w:p w:rsidR="006433EA" w:rsidRDefault="006433EA">
      <w:pPr>
        <w:numPr>
          <w:ilvl w:val="0"/>
          <w:numId w:val="113"/>
        </w:numPr>
        <w:shd w:val="clear" w:color="auto" w:fill="FFFFFF"/>
        <w:tabs>
          <w:tab w:val="left" w:pos="662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Понятие и классификация функций государства. Формы их осуществления.</w:t>
      </w:r>
    </w:p>
    <w:p w:rsidR="006433EA" w:rsidRDefault="006433EA">
      <w:pPr>
        <w:numPr>
          <w:ilvl w:val="0"/>
          <w:numId w:val="113"/>
        </w:numPr>
        <w:shd w:val="clear" w:color="auto" w:fill="FFFFFF"/>
        <w:tabs>
          <w:tab w:val="left" w:pos="662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Механизм государства. Принципы его организации и дея</w:t>
      </w:r>
      <w:r>
        <w:rPr>
          <w:color w:val="000000"/>
          <w:sz w:val="24"/>
          <w:szCs w:val="24"/>
        </w:rPr>
        <w:softHyphen/>
        <w:t>тельности.</w:t>
      </w:r>
    </w:p>
    <w:p w:rsidR="006433EA" w:rsidRDefault="006433EA">
      <w:pPr>
        <w:numPr>
          <w:ilvl w:val="0"/>
          <w:numId w:val="113"/>
        </w:numPr>
        <w:shd w:val="clear" w:color="auto" w:fill="FFFFFF"/>
        <w:tabs>
          <w:tab w:val="left" w:pos="662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Орган государства: понятие, признаки, виды.</w:t>
      </w:r>
    </w:p>
    <w:p w:rsidR="006433EA" w:rsidRDefault="006433EA">
      <w:pPr>
        <w:numPr>
          <w:ilvl w:val="0"/>
          <w:numId w:val="113"/>
        </w:numPr>
        <w:shd w:val="clear" w:color="auto" w:fill="FFFFFF"/>
        <w:tabs>
          <w:tab w:val="left" w:pos="662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Проблемы взаимодействия органов государства и мест</w:t>
      </w:r>
      <w:r>
        <w:rPr>
          <w:color w:val="000000"/>
          <w:sz w:val="24"/>
          <w:szCs w:val="24"/>
        </w:rPr>
        <w:softHyphen/>
        <w:t>ного самоуправления.</w:t>
      </w:r>
    </w:p>
    <w:p w:rsidR="006433EA" w:rsidRDefault="006433EA">
      <w:pPr>
        <w:shd w:val="clear" w:color="auto" w:fill="FFFFFF"/>
        <w:jc w:val="center"/>
        <w:rPr>
          <w:b/>
          <w:bCs/>
          <w:color w:val="000000"/>
          <w:sz w:val="28"/>
          <w:szCs w:val="28"/>
        </w:rPr>
      </w:pPr>
    </w:p>
    <w:p w:rsidR="006433EA" w:rsidRDefault="006433EA">
      <w:pPr>
        <w:shd w:val="clear" w:color="auto" w:fill="FFFFFF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Литература:</w:t>
      </w:r>
    </w:p>
    <w:p w:rsidR="006433EA" w:rsidRDefault="006433EA">
      <w:pPr>
        <w:shd w:val="clear" w:color="auto" w:fill="FFFFFF"/>
        <w:jc w:val="center"/>
        <w:rPr>
          <w:b/>
          <w:sz w:val="28"/>
          <w:szCs w:val="28"/>
        </w:rPr>
      </w:pP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Авакъян С. А. </w:t>
      </w:r>
      <w:r>
        <w:rPr>
          <w:color w:val="000000"/>
          <w:sz w:val="24"/>
          <w:szCs w:val="24"/>
        </w:rPr>
        <w:t>Политический плюрализм и общественные объединения в Российской Федерации: конституционно-право</w:t>
      </w:r>
      <w:r>
        <w:rPr>
          <w:color w:val="000000"/>
          <w:sz w:val="24"/>
          <w:szCs w:val="24"/>
        </w:rPr>
        <w:softHyphen/>
        <w:t>вые основы. М., 1996.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Байтин М. И, </w:t>
      </w:r>
      <w:r>
        <w:rPr>
          <w:color w:val="000000"/>
          <w:sz w:val="24"/>
          <w:szCs w:val="24"/>
        </w:rPr>
        <w:t>Сущность и основные функции социалисти</w:t>
      </w:r>
      <w:r>
        <w:rPr>
          <w:color w:val="000000"/>
          <w:sz w:val="24"/>
          <w:szCs w:val="24"/>
        </w:rPr>
        <w:softHyphen/>
        <w:t>ческого государства. Саратов, 1979.</w:t>
      </w:r>
    </w:p>
    <w:p w:rsidR="006433EA" w:rsidRDefault="006433EA">
      <w:pPr>
        <w:shd w:val="clear" w:color="auto" w:fill="FFFFFF"/>
        <w:ind w:right="19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Барнашов А. М. </w:t>
      </w:r>
      <w:r>
        <w:rPr>
          <w:color w:val="000000"/>
          <w:sz w:val="24"/>
          <w:szCs w:val="24"/>
        </w:rPr>
        <w:t>теория разделения властей: становление, развитие, применение. Томск, 1988.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Владимиров В. А, </w:t>
      </w:r>
      <w:r>
        <w:rPr>
          <w:color w:val="000000"/>
          <w:sz w:val="24"/>
          <w:szCs w:val="24"/>
        </w:rPr>
        <w:t>Основные функции посткоммунистиче</w:t>
      </w:r>
      <w:r>
        <w:rPr>
          <w:color w:val="000000"/>
          <w:sz w:val="24"/>
          <w:szCs w:val="24"/>
        </w:rPr>
        <w:softHyphen/>
        <w:t>ского государства в области внутренней политики. Тверь, 1992.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Комаров С. А. </w:t>
      </w:r>
      <w:r>
        <w:rPr>
          <w:color w:val="000000"/>
          <w:sz w:val="24"/>
          <w:szCs w:val="24"/>
        </w:rPr>
        <w:t>Личность в политической системе Россий</w:t>
      </w:r>
      <w:r>
        <w:rPr>
          <w:color w:val="000000"/>
          <w:sz w:val="24"/>
          <w:szCs w:val="24"/>
        </w:rPr>
        <w:softHyphen/>
        <w:t>ского общества. Саранск, 1995.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Морозова </w:t>
      </w:r>
      <w:r>
        <w:rPr>
          <w:iCs/>
          <w:color w:val="000000"/>
          <w:sz w:val="24"/>
          <w:szCs w:val="24"/>
        </w:rPr>
        <w:t xml:space="preserve">Л. А. </w:t>
      </w:r>
      <w:r>
        <w:rPr>
          <w:color w:val="000000"/>
          <w:sz w:val="24"/>
          <w:szCs w:val="24"/>
        </w:rPr>
        <w:t>Функции Российского государства на со</w:t>
      </w:r>
      <w:r>
        <w:rPr>
          <w:color w:val="000000"/>
          <w:sz w:val="24"/>
          <w:szCs w:val="24"/>
        </w:rPr>
        <w:softHyphen/>
        <w:t>временном этапе//Государство и право. 1993. № 6.</w:t>
      </w:r>
    </w:p>
    <w:p w:rsidR="006433EA" w:rsidRDefault="006433EA">
      <w:pPr>
        <w:shd w:val="clear" w:color="auto" w:fill="FFFFFF"/>
        <w:ind w:right="19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Основы теории политической системы /Под ред. Ю. </w:t>
      </w:r>
      <w:r>
        <w:rPr>
          <w:iCs/>
          <w:color w:val="000000"/>
          <w:sz w:val="24"/>
          <w:szCs w:val="24"/>
        </w:rPr>
        <w:t>А. Ти</w:t>
      </w:r>
      <w:r>
        <w:rPr>
          <w:iCs/>
          <w:color w:val="000000"/>
          <w:sz w:val="24"/>
          <w:szCs w:val="24"/>
        </w:rPr>
        <w:softHyphen/>
        <w:t xml:space="preserve">хомирова </w:t>
      </w:r>
      <w:r>
        <w:rPr>
          <w:color w:val="000000"/>
          <w:sz w:val="24"/>
          <w:szCs w:val="24"/>
        </w:rPr>
        <w:t xml:space="preserve">и </w:t>
      </w:r>
      <w:r>
        <w:rPr>
          <w:iCs/>
          <w:color w:val="000000"/>
          <w:sz w:val="24"/>
          <w:szCs w:val="24"/>
        </w:rPr>
        <w:t xml:space="preserve">В. Е. Чирки-па. </w:t>
      </w:r>
      <w:r>
        <w:rPr>
          <w:color w:val="000000"/>
          <w:sz w:val="24"/>
          <w:szCs w:val="24"/>
        </w:rPr>
        <w:t>М., 1985.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Чиркин В. Е. </w:t>
      </w:r>
      <w:r>
        <w:rPr>
          <w:color w:val="000000"/>
          <w:sz w:val="24"/>
          <w:szCs w:val="24"/>
        </w:rPr>
        <w:t>Глобальные модели политической системы современного общества: индикаторы эффективности //Государ</w:t>
      </w:r>
      <w:r>
        <w:rPr>
          <w:color w:val="000000"/>
          <w:sz w:val="24"/>
          <w:szCs w:val="24"/>
        </w:rPr>
        <w:softHyphen/>
        <w:t>ство и право. 1992. № 5.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Шабров </w:t>
      </w:r>
      <w:r>
        <w:rPr>
          <w:color w:val="000000"/>
          <w:sz w:val="24"/>
          <w:szCs w:val="24"/>
        </w:rPr>
        <w:t>О. Ф. Политическая система: демократия и управ</w:t>
      </w:r>
      <w:r>
        <w:rPr>
          <w:color w:val="000000"/>
          <w:sz w:val="24"/>
          <w:szCs w:val="24"/>
        </w:rPr>
        <w:softHyphen/>
        <w:t>ление обществом//Государство и право. 1994. № 5.</w:t>
      </w:r>
    </w:p>
    <w:p w:rsidR="006433EA" w:rsidRDefault="006433EA">
      <w:pPr>
        <w:shd w:val="clear" w:color="auto" w:fill="FFFFFF"/>
        <w:ind w:right="19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Энтин Л. М. </w:t>
      </w:r>
      <w:r>
        <w:rPr>
          <w:color w:val="000000"/>
          <w:sz w:val="24"/>
          <w:szCs w:val="24"/>
        </w:rPr>
        <w:t>Разделение властей. Опыт современных госу</w:t>
      </w:r>
      <w:r>
        <w:rPr>
          <w:color w:val="000000"/>
          <w:sz w:val="24"/>
          <w:szCs w:val="24"/>
        </w:rPr>
        <w:softHyphen/>
        <w:t>дарств. М., 1995.</w:t>
      </w:r>
    </w:p>
    <w:p w:rsidR="006433EA" w:rsidRDefault="006433EA">
      <w:pPr>
        <w:shd w:val="clear" w:color="auto" w:fill="FFFFFF"/>
        <w:jc w:val="center"/>
        <w:rPr>
          <w:b/>
          <w:bCs/>
          <w:color w:val="000000"/>
          <w:sz w:val="28"/>
          <w:szCs w:val="28"/>
        </w:rPr>
      </w:pPr>
    </w:p>
    <w:p w:rsidR="006433EA" w:rsidRDefault="006433EA">
      <w:pPr>
        <w:shd w:val="clear" w:color="auto" w:fill="FFFFFF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Тема 4. Проблемы сущности и типа права</w:t>
      </w:r>
    </w:p>
    <w:p w:rsidR="006433EA" w:rsidRDefault="006433EA">
      <w:pPr>
        <w:shd w:val="clear" w:color="auto" w:fill="FFFFFF"/>
        <w:jc w:val="center"/>
        <w:rPr>
          <w:b/>
          <w:sz w:val="28"/>
          <w:szCs w:val="28"/>
        </w:rPr>
      </w:pPr>
    </w:p>
    <w:p w:rsidR="006433EA" w:rsidRDefault="006433EA">
      <w:pPr>
        <w:numPr>
          <w:ilvl w:val="0"/>
          <w:numId w:val="114"/>
        </w:numPr>
        <w:shd w:val="clear" w:color="auto" w:fill="FFFFFF"/>
        <w:tabs>
          <w:tab w:val="left" w:pos="682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Понятие и сущность права.</w:t>
      </w:r>
    </w:p>
    <w:p w:rsidR="006433EA" w:rsidRDefault="006433EA">
      <w:pPr>
        <w:numPr>
          <w:ilvl w:val="0"/>
          <w:numId w:val="114"/>
        </w:numPr>
        <w:shd w:val="clear" w:color="auto" w:fill="FFFFFF"/>
        <w:tabs>
          <w:tab w:val="left" w:pos="682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Основные концепции правопонимания.</w:t>
      </w:r>
    </w:p>
    <w:p w:rsidR="006433EA" w:rsidRDefault="006433EA">
      <w:pPr>
        <w:numPr>
          <w:ilvl w:val="0"/>
          <w:numId w:val="114"/>
        </w:numPr>
        <w:shd w:val="clear" w:color="auto" w:fill="FFFFFF"/>
        <w:tabs>
          <w:tab w:val="left" w:pos="682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Принципы и функции права.</w:t>
      </w:r>
    </w:p>
    <w:p w:rsidR="006433EA" w:rsidRDefault="006433EA">
      <w:pPr>
        <w:numPr>
          <w:ilvl w:val="0"/>
          <w:numId w:val="114"/>
        </w:numPr>
        <w:shd w:val="clear" w:color="auto" w:fill="FFFFFF"/>
        <w:tabs>
          <w:tab w:val="left" w:pos="682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Типы права. Правовые системы и правовые семьи.</w:t>
      </w:r>
    </w:p>
    <w:p w:rsidR="006433EA" w:rsidRDefault="006433EA">
      <w:pPr>
        <w:shd w:val="clear" w:color="auto" w:fill="FFFFFF"/>
        <w:jc w:val="center"/>
        <w:rPr>
          <w:b/>
          <w:bCs/>
          <w:color w:val="000000"/>
          <w:sz w:val="28"/>
          <w:szCs w:val="28"/>
        </w:rPr>
      </w:pPr>
    </w:p>
    <w:p w:rsidR="006433EA" w:rsidRDefault="006433EA">
      <w:pPr>
        <w:shd w:val="clear" w:color="auto" w:fill="FFFFFF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Литература:</w:t>
      </w:r>
    </w:p>
    <w:p w:rsidR="006433EA" w:rsidRDefault="006433EA">
      <w:pPr>
        <w:shd w:val="clear" w:color="auto" w:fill="FFFFFF"/>
        <w:jc w:val="center"/>
        <w:rPr>
          <w:b/>
          <w:sz w:val="28"/>
          <w:szCs w:val="28"/>
        </w:rPr>
      </w:pP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color w:val="000000"/>
          <w:sz w:val="24"/>
          <w:szCs w:val="24"/>
        </w:rPr>
        <w:t>Власть и право. Л., 1989.</w:t>
      </w:r>
    </w:p>
    <w:p w:rsidR="006433EA" w:rsidRDefault="006433EA">
      <w:pPr>
        <w:shd w:val="clear" w:color="auto" w:fill="FFFFFF"/>
        <w:ind w:right="19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Давид Р. </w:t>
      </w:r>
      <w:r>
        <w:rPr>
          <w:color w:val="000000"/>
          <w:sz w:val="24"/>
          <w:szCs w:val="24"/>
        </w:rPr>
        <w:t>Основные правовые системы современности. М., 1986.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Керимов Д. А. </w:t>
      </w:r>
      <w:r>
        <w:rPr>
          <w:color w:val="000000"/>
          <w:sz w:val="24"/>
          <w:szCs w:val="24"/>
        </w:rPr>
        <w:t>Философские основания политико-правовых исследований. М., 1986.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Кудрявцев В. Н. </w:t>
      </w:r>
      <w:r>
        <w:rPr>
          <w:color w:val="000000"/>
          <w:sz w:val="24"/>
          <w:szCs w:val="24"/>
        </w:rPr>
        <w:t>О правопонимании и законности//Госу-дарство и право. 1994. № 3.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Лейст О. Э. </w:t>
      </w:r>
      <w:r>
        <w:rPr>
          <w:color w:val="000000"/>
          <w:sz w:val="24"/>
          <w:szCs w:val="24"/>
        </w:rPr>
        <w:t>Три концепции права //Советское государство и право. 1991- № 12.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Лившиц Р. 3. </w:t>
      </w:r>
      <w:r>
        <w:rPr>
          <w:color w:val="000000"/>
          <w:sz w:val="24"/>
          <w:szCs w:val="24"/>
        </w:rPr>
        <w:t>Теория права. М., 1994.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Матузов Н. И. </w:t>
      </w:r>
      <w:r>
        <w:rPr>
          <w:color w:val="000000"/>
          <w:sz w:val="24"/>
          <w:szCs w:val="24"/>
        </w:rPr>
        <w:t>Правовая система и личность. Саратов, 1987.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Нерсесянц В. С. </w:t>
      </w:r>
      <w:r>
        <w:rPr>
          <w:color w:val="000000"/>
          <w:sz w:val="24"/>
          <w:szCs w:val="24"/>
        </w:rPr>
        <w:t>Философия права. М., 1997.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О понимании советского права //Советское государство и право. 1979. № 7, 8.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color w:val="000000"/>
          <w:sz w:val="24"/>
          <w:szCs w:val="24"/>
        </w:rPr>
        <w:t>Право и власть. М., 1990.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Радъко Т.. Н., Толстик В. А. </w:t>
      </w:r>
      <w:r>
        <w:rPr>
          <w:color w:val="000000"/>
          <w:sz w:val="24"/>
          <w:szCs w:val="24"/>
        </w:rPr>
        <w:t>Функции права. Н. Новгород, 1995.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Сандевуар П. </w:t>
      </w:r>
      <w:r>
        <w:rPr>
          <w:color w:val="000000"/>
          <w:sz w:val="24"/>
          <w:szCs w:val="24"/>
        </w:rPr>
        <w:t>Введение в право. М., 1994.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Синюков В. Н, </w:t>
      </w:r>
      <w:r>
        <w:rPr>
          <w:color w:val="000000"/>
          <w:sz w:val="24"/>
          <w:szCs w:val="24"/>
        </w:rPr>
        <w:t>Российская правовая система. Саратов, 1994.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Синюков В. Н., Григорьев Ф. А. </w:t>
      </w:r>
      <w:r>
        <w:rPr>
          <w:color w:val="000000"/>
          <w:sz w:val="24"/>
          <w:szCs w:val="24"/>
        </w:rPr>
        <w:t>Правовая система: Вопросы правореализации. Саратов, 1995.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Тихонравов Ю. В. </w:t>
      </w:r>
      <w:r>
        <w:rPr>
          <w:color w:val="000000"/>
          <w:sz w:val="24"/>
          <w:szCs w:val="24"/>
        </w:rPr>
        <w:t>Основы философии права. М., 1997.</w:t>
      </w:r>
    </w:p>
    <w:p w:rsidR="006433EA" w:rsidRDefault="006433EA">
      <w:pPr>
        <w:shd w:val="clear" w:color="auto" w:fill="FFFFFF"/>
        <w:jc w:val="center"/>
        <w:rPr>
          <w:b/>
          <w:bCs/>
          <w:color w:val="000000"/>
          <w:sz w:val="28"/>
          <w:szCs w:val="28"/>
        </w:rPr>
      </w:pPr>
    </w:p>
    <w:p w:rsidR="006433EA" w:rsidRDefault="006433EA">
      <w:pPr>
        <w:shd w:val="clear" w:color="auto" w:fill="FFFFFF"/>
        <w:jc w:val="center"/>
        <w:rPr>
          <w:b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Тема 5. Право в системе</w:t>
      </w:r>
    </w:p>
    <w:p w:rsidR="006433EA" w:rsidRDefault="006433EA">
      <w:pPr>
        <w:shd w:val="clear" w:color="auto" w:fill="FFFFFF"/>
        <w:jc w:val="center"/>
        <w:rPr>
          <w:b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нормативного регулирования</w:t>
      </w:r>
    </w:p>
    <w:p w:rsidR="006433EA" w:rsidRDefault="006433EA">
      <w:pPr>
        <w:shd w:val="clear" w:color="auto" w:fill="FFFFFF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общественных отношений</w:t>
      </w:r>
    </w:p>
    <w:p w:rsidR="006433EA" w:rsidRDefault="006433EA">
      <w:pPr>
        <w:shd w:val="clear" w:color="auto" w:fill="FFFFFF"/>
        <w:jc w:val="center"/>
        <w:rPr>
          <w:b/>
          <w:sz w:val="28"/>
          <w:szCs w:val="28"/>
        </w:rPr>
      </w:pPr>
    </w:p>
    <w:p w:rsidR="006433EA" w:rsidRDefault="006433EA">
      <w:pPr>
        <w:numPr>
          <w:ilvl w:val="0"/>
          <w:numId w:val="115"/>
        </w:numPr>
        <w:shd w:val="clear" w:color="auto" w:fill="FFFFFF"/>
        <w:tabs>
          <w:tab w:val="left" w:pos="682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Многообразие социальных норм. Необходимость, поня</w:t>
      </w:r>
      <w:r>
        <w:rPr>
          <w:color w:val="000000"/>
          <w:sz w:val="24"/>
          <w:szCs w:val="24"/>
        </w:rPr>
        <w:softHyphen/>
        <w:t>тие, виды. Особенность правового регулирования.</w:t>
      </w:r>
    </w:p>
    <w:p w:rsidR="006433EA" w:rsidRDefault="006433EA">
      <w:pPr>
        <w:numPr>
          <w:ilvl w:val="0"/>
          <w:numId w:val="115"/>
        </w:numPr>
        <w:shd w:val="clear" w:color="auto" w:fill="FFFFFF"/>
        <w:tabs>
          <w:tab w:val="left" w:pos="682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Соотношение норм права и морали: общие и отличительные черты, взаимодействие, противоречия.</w:t>
      </w:r>
    </w:p>
    <w:p w:rsidR="006433EA" w:rsidRDefault="006433EA">
      <w:pPr>
        <w:numPr>
          <w:ilvl w:val="0"/>
          <w:numId w:val="116"/>
        </w:numPr>
        <w:shd w:val="clear" w:color="auto" w:fill="FFFFFF"/>
        <w:tabs>
          <w:tab w:val="left" w:pos="672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Понятие, структура и виды правосознания.</w:t>
      </w:r>
    </w:p>
    <w:p w:rsidR="006433EA" w:rsidRDefault="006433EA">
      <w:pPr>
        <w:numPr>
          <w:ilvl w:val="0"/>
          <w:numId w:val="116"/>
        </w:numPr>
        <w:shd w:val="clear" w:color="auto" w:fill="FFFFFF"/>
        <w:tabs>
          <w:tab w:val="left" w:pos="672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Правовая культура и правовой нигилизм.</w:t>
      </w:r>
    </w:p>
    <w:p w:rsidR="006433EA" w:rsidRDefault="006433EA">
      <w:pPr>
        <w:shd w:val="clear" w:color="auto" w:fill="FFFFFF"/>
        <w:jc w:val="center"/>
        <w:rPr>
          <w:b/>
          <w:bCs/>
          <w:color w:val="000000"/>
          <w:sz w:val="28"/>
          <w:szCs w:val="28"/>
        </w:rPr>
      </w:pPr>
    </w:p>
    <w:p w:rsidR="006433EA" w:rsidRDefault="006433EA">
      <w:pPr>
        <w:shd w:val="clear" w:color="auto" w:fill="FFFFFF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Литература:</w:t>
      </w:r>
    </w:p>
    <w:p w:rsidR="006433EA" w:rsidRDefault="006433EA">
      <w:pPr>
        <w:shd w:val="clear" w:color="auto" w:fill="FFFFFF"/>
        <w:jc w:val="center"/>
        <w:rPr>
          <w:b/>
          <w:sz w:val="28"/>
          <w:szCs w:val="28"/>
        </w:rPr>
      </w:pP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Агешин Ю. А. </w:t>
      </w:r>
      <w:r>
        <w:rPr>
          <w:color w:val="000000"/>
          <w:sz w:val="24"/>
          <w:szCs w:val="24"/>
        </w:rPr>
        <w:t>Политика, мораль, право. М., 1982.</w:t>
      </w:r>
    </w:p>
    <w:p w:rsidR="006433EA" w:rsidRDefault="006433EA">
      <w:pPr>
        <w:shd w:val="clear" w:color="auto" w:fill="FFFFFF"/>
        <w:ind w:right="29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Аграновская Е. В. </w:t>
      </w:r>
      <w:r>
        <w:rPr>
          <w:color w:val="000000"/>
          <w:sz w:val="24"/>
          <w:szCs w:val="24"/>
        </w:rPr>
        <w:t>Правовая культура и обеспечение прав личности. М., 1988.</w:t>
      </w:r>
    </w:p>
    <w:p w:rsidR="006433EA" w:rsidRDefault="006433EA">
      <w:pPr>
        <w:shd w:val="clear" w:color="auto" w:fill="FFFFFF"/>
        <w:ind w:right="19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Барабашева </w:t>
      </w:r>
      <w:r>
        <w:rPr>
          <w:color w:val="000000"/>
          <w:sz w:val="24"/>
          <w:szCs w:val="24"/>
        </w:rPr>
        <w:t xml:space="preserve">Я. </w:t>
      </w:r>
      <w:r>
        <w:rPr>
          <w:iCs/>
          <w:color w:val="000000"/>
          <w:sz w:val="24"/>
          <w:szCs w:val="24"/>
        </w:rPr>
        <w:t xml:space="preserve">С.,Венгеров А. Б. </w:t>
      </w:r>
      <w:r>
        <w:rPr>
          <w:color w:val="000000"/>
          <w:sz w:val="24"/>
          <w:szCs w:val="24"/>
        </w:rPr>
        <w:t>Нормативная система и эффективность общественного производства. М, 1985,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Илъин И. А, О </w:t>
      </w:r>
      <w:r>
        <w:rPr>
          <w:color w:val="000000"/>
          <w:sz w:val="24"/>
          <w:szCs w:val="24"/>
        </w:rPr>
        <w:t>сущности правосознания. М., 1993,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Лукашева Е. А. </w:t>
      </w:r>
      <w:r>
        <w:rPr>
          <w:color w:val="000000"/>
          <w:sz w:val="24"/>
          <w:szCs w:val="24"/>
        </w:rPr>
        <w:t>Право, мораль, личность. М., 1986,</w:t>
      </w:r>
    </w:p>
    <w:p w:rsidR="006433EA" w:rsidRDefault="006433EA">
      <w:pPr>
        <w:shd w:val="clear" w:color="auto" w:fill="FFFFFF"/>
        <w:ind w:right="29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Матузов Н. И. </w:t>
      </w:r>
      <w:r>
        <w:rPr>
          <w:color w:val="000000"/>
          <w:sz w:val="24"/>
          <w:szCs w:val="24"/>
        </w:rPr>
        <w:t>Право и мораль в их взаимодействии, Сара</w:t>
      </w:r>
      <w:r>
        <w:rPr>
          <w:color w:val="000000"/>
          <w:sz w:val="24"/>
          <w:szCs w:val="24"/>
        </w:rPr>
        <w:softHyphen/>
        <w:t>тов, 1969.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Матузов </w:t>
      </w:r>
      <w:r>
        <w:rPr>
          <w:color w:val="000000"/>
          <w:sz w:val="24"/>
          <w:szCs w:val="24"/>
        </w:rPr>
        <w:t xml:space="preserve">Я. </w:t>
      </w:r>
      <w:r>
        <w:rPr>
          <w:iCs/>
          <w:color w:val="000000"/>
          <w:sz w:val="24"/>
          <w:szCs w:val="24"/>
        </w:rPr>
        <w:t xml:space="preserve">И. </w:t>
      </w:r>
      <w:r>
        <w:rPr>
          <w:color w:val="000000"/>
          <w:sz w:val="24"/>
          <w:szCs w:val="24"/>
        </w:rPr>
        <w:t>Правовая система и личность. Саратов, 1987.</w:t>
      </w:r>
    </w:p>
    <w:p w:rsidR="006433EA" w:rsidRDefault="006433EA">
      <w:pPr>
        <w:shd w:val="clear" w:color="auto" w:fill="FFFFFF"/>
        <w:ind w:right="19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Матузов Н. И. </w:t>
      </w:r>
      <w:r>
        <w:rPr>
          <w:color w:val="000000"/>
          <w:sz w:val="24"/>
          <w:szCs w:val="24"/>
        </w:rPr>
        <w:t>Правовой нигилизм и правовой идеализм как две стороны "одной медали" //Правоведение. 1994, № 2.</w:t>
      </w:r>
    </w:p>
    <w:p w:rsidR="006433EA" w:rsidRDefault="006433EA">
      <w:pPr>
        <w:shd w:val="clear" w:color="auto" w:fill="FFFFFF"/>
        <w:ind w:right="19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Матузов Н. И. </w:t>
      </w:r>
      <w:r>
        <w:rPr>
          <w:color w:val="000000"/>
          <w:sz w:val="24"/>
          <w:szCs w:val="24"/>
        </w:rPr>
        <w:t>Право в системе социальных норм//Право-ведение. 1996. № 2.</w:t>
      </w:r>
    </w:p>
    <w:p w:rsidR="006433EA" w:rsidRDefault="006433EA">
      <w:pPr>
        <w:shd w:val="clear" w:color="auto" w:fill="FFFFFF"/>
        <w:ind w:right="19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Нерсесянц </w:t>
      </w:r>
      <w:r>
        <w:rPr>
          <w:iCs/>
          <w:color w:val="000000"/>
          <w:sz w:val="24"/>
          <w:szCs w:val="24"/>
        </w:rPr>
        <w:t xml:space="preserve">В. С. </w:t>
      </w:r>
      <w:r>
        <w:rPr>
          <w:color w:val="000000"/>
          <w:sz w:val="24"/>
          <w:szCs w:val="24"/>
        </w:rPr>
        <w:t>Право в системе социальной регуляции. М., 1986.</w:t>
      </w:r>
    </w:p>
    <w:p w:rsidR="006433EA" w:rsidRDefault="006433EA">
      <w:pPr>
        <w:shd w:val="clear" w:color="auto" w:fill="FFFFFF"/>
        <w:ind w:right="19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Плахов В. Д. </w:t>
      </w:r>
      <w:r>
        <w:rPr>
          <w:color w:val="000000"/>
          <w:sz w:val="24"/>
          <w:szCs w:val="24"/>
        </w:rPr>
        <w:t>Социальные нормы. Философские основания общей теории М., 1985.</w:t>
      </w:r>
    </w:p>
    <w:p w:rsidR="006433EA" w:rsidRDefault="006433EA">
      <w:pPr>
        <w:shd w:val="clear" w:color="auto" w:fill="FFFFFF"/>
        <w:ind w:right="19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Сольников Б. </w:t>
      </w:r>
      <w:r>
        <w:rPr>
          <w:iCs/>
          <w:color w:val="000000"/>
          <w:sz w:val="24"/>
          <w:szCs w:val="24"/>
        </w:rPr>
        <w:t xml:space="preserve">П. </w:t>
      </w:r>
      <w:r>
        <w:rPr>
          <w:color w:val="000000"/>
          <w:sz w:val="24"/>
          <w:szCs w:val="24"/>
        </w:rPr>
        <w:t>Социалистическая правовая культура. Са</w:t>
      </w:r>
      <w:r>
        <w:rPr>
          <w:color w:val="000000"/>
          <w:sz w:val="24"/>
          <w:szCs w:val="24"/>
        </w:rPr>
        <w:softHyphen/>
        <w:t>ратов, 1989.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Семитко А. П. </w:t>
      </w:r>
      <w:r>
        <w:rPr>
          <w:color w:val="000000"/>
          <w:sz w:val="24"/>
          <w:szCs w:val="24"/>
        </w:rPr>
        <w:t>Правовая культура социалистического об</w:t>
      </w:r>
      <w:r>
        <w:rPr>
          <w:color w:val="000000"/>
          <w:sz w:val="24"/>
          <w:szCs w:val="24"/>
        </w:rPr>
        <w:softHyphen/>
        <w:t>щества: сущность, противоречия, прогресс. Свердловск, 1990.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Семитко А. П. </w:t>
      </w:r>
      <w:r>
        <w:rPr>
          <w:color w:val="000000"/>
          <w:sz w:val="24"/>
          <w:szCs w:val="24"/>
        </w:rPr>
        <w:t>Развитие правовой культуры как правовой прогресс. Екатеринбург, 1996.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Туманов В. А. </w:t>
      </w:r>
      <w:r>
        <w:rPr>
          <w:color w:val="000000"/>
          <w:sz w:val="24"/>
          <w:szCs w:val="24"/>
        </w:rPr>
        <w:t>Правовой нигилизм в историко-идеологиче-ском ракурсе //Государство и право. 1993. № 8.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Халфина Р. О, </w:t>
      </w:r>
      <w:r>
        <w:rPr>
          <w:color w:val="000000"/>
          <w:sz w:val="24"/>
          <w:szCs w:val="24"/>
        </w:rPr>
        <w:t>Право как средство социального управле</w:t>
      </w:r>
      <w:r>
        <w:rPr>
          <w:color w:val="000000"/>
          <w:sz w:val="24"/>
          <w:szCs w:val="24"/>
        </w:rPr>
        <w:softHyphen/>
        <w:t>ния. М„ 1986.</w:t>
      </w:r>
    </w:p>
    <w:p w:rsidR="006433EA" w:rsidRDefault="006433EA">
      <w:pPr>
        <w:shd w:val="clear" w:color="auto" w:fill="FFFFFF"/>
        <w:jc w:val="center"/>
        <w:rPr>
          <w:b/>
          <w:bCs/>
          <w:color w:val="000000"/>
          <w:sz w:val="28"/>
          <w:szCs w:val="28"/>
        </w:rPr>
      </w:pPr>
    </w:p>
    <w:p w:rsidR="006433EA" w:rsidRDefault="006433EA">
      <w:pPr>
        <w:shd w:val="clear" w:color="auto" w:fill="FFFFFF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Тема 6. Нормы права</w:t>
      </w:r>
    </w:p>
    <w:p w:rsidR="006433EA" w:rsidRDefault="006433EA">
      <w:pPr>
        <w:shd w:val="clear" w:color="auto" w:fill="FFFFFF"/>
        <w:jc w:val="center"/>
        <w:rPr>
          <w:b/>
          <w:sz w:val="28"/>
          <w:szCs w:val="28"/>
        </w:rPr>
      </w:pPr>
    </w:p>
    <w:p w:rsidR="006433EA" w:rsidRDefault="006433EA">
      <w:pPr>
        <w:numPr>
          <w:ilvl w:val="0"/>
          <w:numId w:val="117"/>
        </w:numPr>
        <w:shd w:val="clear" w:color="auto" w:fill="FFFFFF"/>
        <w:tabs>
          <w:tab w:val="left" w:pos="691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Понятие и признаки норм права.</w:t>
      </w:r>
    </w:p>
    <w:p w:rsidR="006433EA" w:rsidRDefault="006433EA">
      <w:pPr>
        <w:numPr>
          <w:ilvl w:val="0"/>
          <w:numId w:val="117"/>
        </w:numPr>
        <w:shd w:val="clear" w:color="auto" w:fill="FFFFFF"/>
        <w:tabs>
          <w:tab w:val="left" w:pos="691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Структура правовой нормы. Соотношение нормы права и статьи нормативного акта. Способы изложения норм права в статьях нормативного акта.</w:t>
      </w:r>
    </w:p>
    <w:p w:rsidR="006433EA" w:rsidRDefault="006433EA">
      <w:pPr>
        <w:numPr>
          <w:ilvl w:val="0"/>
          <w:numId w:val="117"/>
        </w:numPr>
        <w:shd w:val="clear" w:color="auto" w:fill="FFFFFF"/>
        <w:tabs>
          <w:tab w:val="left" w:pos="691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Проблемы классификации правовых норм.</w:t>
      </w:r>
    </w:p>
    <w:p w:rsidR="006433EA" w:rsidRDefault="006433EA">
      <w:pPr>
        <w:numPr>
          <w:ilvl w:val="0"/>
          <w:numId w:val="117"/>
        </w:numPr>
        <w:shd w:val="clear" w:color="auto" w:fill="FFFFFF"/>
        <w:tabs>
          <w:tab w:val="left" w:pos="691"/>
        </w:tabs>
        <w:ind w:firstLine="567"/>
        <w:rPr>
          <w:color w:val="000000"/>
          <w:sz w:val="24"/>
          <w:szCs w:val="24"/>
        </w:rPr>
        <w:sectPr w:rsidR="006433EA">
          <w:pgSz w:w="11909" w:h="16834"/>
          <w:pgMar w:top="1134" w:right="1134" w:bottom="1134" w:left="1134" w:header="720" w:footer="720" w:gutter="0"/>
          <w:cols w:space="60"/>
          <w:noEndnote/>
        </w:sectPr>
      </w:pPr>
    </w:p>
    <w:p w:rsidR="006433EA" w:rsidRDefault="006433EA">
      <w:pPr>
        <w:shd w:val="clear" w:color="auto" w:fill="FFFFFF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Литература:</w:t>
      </w:r>
    </w:p>
    <w:p w:rsidR="006433EA" w:rsidRDefault="006433EA">
      <w:pPr>
        <w:shd w:val="clear" w:color="auto" w:fill="FFFFFF"/>
        <w:jc w:val="center"/>
        <w:rPr>
          <w:b/>
          <w:sz w:val="28"/>
          <w:szCs w:val="28"/>
        </w:rPr>
      </w:pPr>
    </w:p>
    <w:p w:rsidR="006433EA" w:rsidRDefault="006433EA">
      <w:pPr>
        <w:shd w:val="clear" w:color="auto" w:fill="FFFFFF"/>
        <w:ind w:right="38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Баранов В. М. </w:t>
      </w:r>
      <w:r>
        <w:rPr>
          <w:color w:val="000000"/>
          <w:sz w:val="24"/>
          <w:szCs w:val="24"/>
        </w:rPr>
        <w:t>Поощрительные нормы советского социали</w:t>
      </w:r>
      <w:r>
        <w:rPr>
          <w:color w:val="000000"/>
          <w:sz w:val="24"/>
          <w:szCs w:val="24"/>
        </w:rPr>
        <w:softHyphen/>
        <w:t>стического права. Саратов, 1975.</w:t>
      </w:r>
    </w:p>
    <w:p w:rsidR="006433EA" w:rsidRDefault="006433EA">
      <w:pPr>
        <w:shd w:val="clear" w:color="auto" w:fill="FFFFFF"/>
        <w:ind w:right="38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Баранов В. М. </w:t>
      </w:r>
      <w:r>
        <w:rPr>
          <w:color w:val="000000"/>
          <w:sz w:val="24"/>
          <w:szCs w:val="24"/>
        </w:rPr>
        <w:t>Истинность норм советского права. Саратов, 1989.</w:t>
      </w:r>
    </w:p>
    <w:p w:rsidR="006433EA" w:rsidRDefault="006433EA">
      <w:pPr>
        <w:shd w:val="clear" w:color="auto" w:fill="FFFFFF"/>
        <w:ind w:right="29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Власенко Н. А. </w:t>
      </w:r>
      <w:r>
        <w:rPr>
          <w:color w:val="000000"/>
          <w:sz w:val="24"/>
          <w:szCs w:val="24"/>
        </w:rPr>
        <w:t>Коллизионные нормы в советском праве. Иркутск, 1987.</w:t>
      </w:r>
    </w:p>
    <w:p w:rsidR="006433EA" w:rsidRDefault="006433EA">
      <w:pPr>
        <w:shd w:val="clear" w:color="auto" w:fill="FFFFFF"/>
        <w:ind w:right="29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Деготь Б. А. </w:t>
      </w:r>
      <w:r>
        <w:rPr>
          <w:color w:val="000000"/>
          <w:sz w:val="24"/>
          <w:szCs w:val="24"/>
        </w:rPr>
        <w:t>Классификация норм советского социалисти</w:t>
      </w:r>
      <w:r>
        <w:rPr>
          <w:color w:val="000000"/>
          <w:sz w:val="24"/>
          <w:szCs w:val="24"/>
        </w:rPr>
        <w:softHyphen/>
        <w:t>ческого права по их структуре, Саратов, 1977.</w:t>
      </w:r>
    </w:p>
    <w:p w:rsidR="006433EA" w:rsidRDefault="006433EA">
      <w:pPr>
        <w:shd w:val="clear" w:color="auto" w:fill="FFFFFF"/>
        <w:ind w:right="29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Кулапов В. Л. </w:t>
      </w:r>
      <w:r>
        <w:rPr>
          <w:color w:val="000000"/>
          <w:sz w:val="24"/>
          <w:szCs w:val="24"/>
        </w:rPr>
        <w:t>Рекомендательные нормы советского права. Саратов, 1987.</w:t>
      </w:r>
    </w:p>
    <w:p w:rsidR="006433EA" w:rsidRDefault="006433EA">
      <w:pPr>
        <w:shd w:val="clear" w:color="auto" w:fill="FFFFFF"/>
        <w:ind w:right="19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Нормы советского права. Проблемы теории / Под ред. </w:t>
      </w:r>
      <w:r>
        <w:rPr>
          <w:iCs/>
          <w:color w:val="000000"/>
          <w:sz w:val="24"/>
          <w:szCs w:val="24"/>
        </w:rPr>
        <w:t xml:space="preserve">М. И. Байтина </w:t>
      </w:r>
      <w:r>
        <w:rPr>
          <w:color w:val="000000"/>
          <w:sz w:val="24"/>
          <w:szCs w:val="24"/>
        </w:rPr>
        <w:t>и В. К. Бабаева, Саратов, 1987.</w:t>
      </w:r>
    </w:p>
    <w:p w:rsidR="006433EA" w:rsidRDefault="006433EA">
      <w:pPr>
        <w:shd w:val="clear" w:color="auto" w:fill="FFFFFF"/>
        <w:ind w:right="19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Рыбушкин Н. Н. </w:t>
      </w:r>
      <w:r>
        <w:rPr>
          <w:color w:val="000000"/>
          <w:sz w:val="24"/>
          <w:szCs w:val="24"/>
        </w:rPr>
        <w:t>Запрещающие нормы в советском праве. Казань, 1990.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Сенякин И. Н. </w:t>
      </w:r>
      <w:r>
        <w:rPr>
          <w:color w:val="000000"/>
          <w:sz w:val="24"/>
          <w:szCs w:val="24"/>
        </w:rPr>
        <w:t>Специальные нормы в советском праве. Са</w:t>
      </w:r>
      <w:r>
        <w:rPr>
          <w:color w:val="000000"/>
          <w:sz w:val="24"/>
          <w:szCs w:val="24"/>
        </w:rPr>
        <w:softHyphen/>
        <w:t>ратов, 1987.</w:t>
      </w:r>
    </w:p>
    <w:p w:rsidR="006433EA" w:rsidRDefault="006433EA">
      <w:pPr>
        <w:shd w:val="clear" w:color="auto" w:fill="FFFFFF"/>
        <w:ind w:right="19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Томашевский Н. П. </w:t>
      </w:r>
      <w:r>
        <w:rPr>
          <w:color w:val="000000"/>
          <w:sz w:val="24"/>
          <w:szCs w:val="24"/>
        </w:rPr>
        <w:t>О структуре правовой нормы и класси</w:t>
      </w:r>
      <w:r>
        <w:rPr>
          <w:color w:val="000000"/>
          <w:sz w:val="24"/>
          <w:szCs w:val="24"/>
        </w:rPr>
        <w:softHyphen/>
        <w:t>фикация ее элементов//Вопросы общей теории советского пра</w:t>
      </w:r>
      <w:r>
        <w:rPr>
          <w:color w:val="000000"/>
          <w:sz w:val="24"/>
          <w:szCs w:val="24"/>
        </w:rPr>
        <w:softHyphen/>
        <w:t>ва. М., 1960.</w:t>
      </w:r>
    </w:p>
    <w:p w:rsidR="006433EA" w:rsidRDefault="006433EA">
      <w:pPr>
        <w:shd w:val="clear" w:color="auto" w:fill="FFFFFF"/>
        <w:ind w:right="19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Черданцев А. Ф. </w:t>
      </w:r>
      <w:r>
        <w:rPr>
          <w:color w:val="000000"/>
          <w:sz w:val="24"/>
          <w:szCs w:val="24"/>
        </w:rPr>
        <w:t>Специализация и структура норм права// Правоведение. 1972. № 1.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Чернобелъ Г. Т. </w:t>
      </w:r>
      <w:r>
        <w:rPr>
          <w:color w:val="000000"/>
          <w:sz w:val="24"/>
          <w:szCs w:val="24"/>
        </w:rPr>
        <w:t>Формализация норм права //Советское го</w:t>
      </w:r>
      <w:r>
        <w:rPr>
          <w:color w:val="000000"/>
          <w:sz w:val="24"/>
          <w:szCs w:val="24"/>
        </w:rPr>
        <w:softHyphen/>
        <w:t>сударство и право. 1979. № 4.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Чернобелъ Г. Т. </w:t>
      </w:r>
      <w:r>
        <w:rPr>
          <w:color w:val="000000"/>
          <w:sz w:val="24"/>
          <w:szCs w:val="24"/>
        </w:rPr>
        <w:t>Структура норм права и механизм их дей</w:t>
      </w:r>
      <w:r>
        <w:rPr>
          <w:color w:val="000000"/>
          <w:sz w:val="24"/>
          <w:szCs w:val="24"/>
        </w:rPr>
        <w:softHyphen/>
        <w:t>ствия //Правоведение. 1983. № 6.</w:t>
      </w:r>
    </w:p>
    <w:p w:rsidR="006433EA" w:rsidRDefault="006433EA">
      <w:pPr>
        <w:shd w:val="clear" w:color="auto" w:fill="FFFFFF"/>
        <w:jc w:val="center"/>
        <w:rPr>
          <w:b/>
          <w:color w:val="000000"/>
          <w:sz w:val="28"/>
          <w:szCs w:val="28"/>
        </w:rPr>
      </w:pPr>
    </w:p>
    <w:p w:rsidR="006433EA" w:rsidRDefault="006433EA">
      <w:pPr>
        <w:shd w:val="clear" w:color="auto" w:fill="FFFFFF"/>
        <w:jc w:val="center"/>
        <w:rPr>
          <w:b/>
          <w:bCs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Тема 7. Формы (источники) </w:t>
      </w:r>
      <w:r>
        <w:rPr>
          <w:b/>
          <w:bCs/>
          <w:color w:val="000000"/>
          <w:sz w:val="28"/>
          <w:szCs w:val="28"/>
        </w:rPr>
        <w:t>права</w:t>
      </w:r>
    </w:p>
    <w:p w:rsidR="006433EA" w:rsidRDefault="006433EA">
      <w:pPr>
        <w:shd w:val="clear" w:color="auto" w:fill="FFFFFF"/>
        <w:jc w:val="center"/>
        <w:rPr>
          <w:b/>
          <w:sz w:val="28"/>
          <w:szCs w:val="28"/>
        </w:rPr>
      </w:pPr>
    </w:p>
    <w:p w:rsidR="006433EA" w:rsidRDefault="006433EA">
      <w:pPr>
        <w:numPr>
          <w:ilvl w:val="0"/>
          <w:numId w:val="118"/>
        </w:numPr>
        <w:shd w:val="clear" w:color="auto" w:fill="FFFFFF"/>
        <w:tabs>
          <w:tab w:val="left" w:pos="710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Понятие источника и формы права. Виды форм права.</w:t>
      </w:r>
    </w:p>
    <w:p w:rsidR="006433EA" w:rsidRDefault="006433EA">
      <w:pPr>
        <w:numPr>
          <w:ilvl w:val="0"/>
          <w:numId w:val="118"/>
        </w:numPr>
        <w:shd w:val="clear" w:color="auto" w:fill="FFFFFF"/>
        <w:tabs>
          <w:tab w:val="left" w:pos="710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Понятие, принципы, виды правотворчества.</w:t>
      </w:r>
    </w:p>
    <w:p w:rsidR="006433EA" w:rsidRDefault="006433EA">
      <w:pPr>
        <w:numPr>
          <w:ilvl w:val="0"/>
          <w:numId w:val="118"/>
        </w:numPr>
        <w:shd w:val="clear" w:color="auto" w:fill="FFFFFF"/>
        <w:tabs>
          <w:tab w:val="left" w:pos="710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Стадии законотворческого процесса.</w:t>
      </w:r>
    </w:p>
    <w:p w:rsidR="006433EA" w:rsidRDefault="006433EA">
      <w:pPr>
        <w:numPr>
          <w:ilvl w:val="0"/>
          <w:numId w:val="118"/>
        </w:numPr>
        <w:shd w:val="clear" w:color="auto" w:fill="FFFFFF"/>
        <w:tabs>
          <w:tab w:val="left" w:pos="710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Нормативные акты. Система нормативных актов в Рос</w:t>
      </w:r>
      <w:r>
        <w:rPr>
          <w:color w:val="000000"/>
          <w:sz w:val="24"/>
          <w:szCs w:val="24"/>
        </w:rPr>
        <w:softHyphen/>
        <w:t>сии.</w:t>
      </w:r>
    </w:p>
    <w:p w:rsidR="006433EA" w:rsidRDefault="006433EA">
      <w:pPr>
        <w:numPr>
          <w:ilvl w:val="0"/>
          <w:numId w:val="119"/>
        </w:numPr>
        <w:shd w:val="clear" w:color="auto" w:fill="FFFFFF"/>
        <w:tabs>
          <w:tab w:val="left" w:pos="710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Закон: понятие, признаки, виды.</w:t>
      </w:r>
    </w:p>
    <w:p w:rsidR="006433EA" w:rsidRDefault="006433EA">
      <w:pPr>
        <w:numPr>
          <w:ilvl w:val="0"/>
          <w:numId w:val="119"/>
        </w:numPr>
        <w:shd w:val="clear" w:color="auto" w:fill="FFFFFF"/>
        <w:tabs>
          <w:tab w:val="left" w:pos="710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Понятие и виды систематизации нормативных актов.</w:t>
      </w:r>
    </w:p>
    <w:p w:rsidR="006433EA" w:rsidRDefault="006433EA">
      <w:pPr>
        <w:numPr>
          <w:ilvl w:val="0"/>
          <w:numId w:val="119"/>
        </w:numPr>
        <w:shd w:val="clear" w:color="auto" w:fill="FFFFFF"/>
        <w:tabs>
          <w:tab w:val="left" w:pos="710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Проблемы действия нормативных актов во времени, в пространстве и по кругу лиц.</w:t>
      </w:r>
    </w:p>
    <w:p w:rsidR="006433EA" w:rsidRDefault="006433EA">
      <w:pPr>
        <w:shd w:val="clear" w:color="auto" w:fill="FFFFFF"/>
        <w:jc w:val="center"/>
        <w:rPr>
          <w:b/>
          <w:bCs/>
          <w:color w:val="000000"/>
          <w:sz w:val="28"/>
          <w:szCs w:val="28"/>
        </w:rPr>
      </w:pPr>
    </w:p>
    <w:p w:rsidR="006433EA" w:rsidRDefault="006433EA">
      <w:pPr>
        <w:shd w:val="clear" w:color="auto" w:fill="FFFFFF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Литература:</w:t>
      </w:r>
    </w:p>
    <w:p w:rsidR="006433EA" w:rsidRDefault="006433EA">
      <w:pPr>
        <w:shd w:val="clear" w:color="auto" w:fill="FFFFFF"/>
        <w:jc w:val="center"/>
        <w:rPr>
          <w:b/>
          <w:sz w:val="28"/>
          <w:szCs w:val="28"/>
        </w:rPr>
      </w:pPr>
    </w:p>
    <w:p w:rsidR="006433EA" w:rsidRDefault="006433EA">
      <w:pPr>
        <w:shd w:val="clear" w:color="auto" w:fill="FFFFFF"/>
        <w:ind w:right="19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Бахрах Д. Н. </w:t>
      </w:r>
      <w:r>
        <w:rPr>
          <w:color w:val="000000"/>
          <w:sz w:val="24"/>
          <w:szCs w:val="24"/>
        </w:rPr>
        <w:t xml:space="preserve">Действие правовой нормы во времени </w:t>
      </w:r>
      <w:r>
        <w:rPr>
          <w:iCs/>
          <w:color w:val="000000"/>
          <w:sz w:val="24"/>
          <w:szCs w:val="24"/>
        </w:rPr>
        <w:t>//Со</w:t>
      </w:r>
      <w:r>
        <w:rPr>
          <w:iCs/>
          <w:color w:val="000000"/>
          <w:sz w:val="24"/>
          <w:szCs w:val="24"/>
        </w:rPr>
        <w:softHyphen/>
        <w:t xml:space="preserve">ветское </w:t>
      </w:r>
      <w:r>
        <w:rPr>
          <w:color w:val="000000"/>
          <w:sz w:val="24"/>
          <w:szCs w:val="24"/>
        </w:rPr>
        <w:t>государство и право. 1991. № 2.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Богдановская И. Ю. </w:t>
      </w:r>
      <w:r>
        <w:rPr>
          <w:color w:val="000000"/>
          <w:sz w:val="24"/>
          <w:szCs w:val="24"/>
        </w:rPr>
        <w:t>Прецедентное право. М., 1993.</w:t>
      </w:r>
    </w:p>
    <w:p w:rsidR="006433EA" w:rsidRDefault="006433EA">
      <w:pPr>
        <w:shd w:val="clear" w:color="auto" w:fill="FFFFFF"/>
        <w:ind w:right="29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Гаврилое О. А. </w:t>
      </w:r>
      <w:r>
        <w:rPr>
          <w:color w:val="000000"/>
          <w:sz w:val="24"/>
          <w:szCs w:val="24"/>
        </w:rPr>
        <w:t>Стратегия правотворчества и социальное прогнозирование. М., 1993.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Зивс Л. С. </w:t>
      </w:r>
      <w:r>
        <w:rPr>
          <w:color w:val="000000"/>
          <w:sz w:val="24"/>
          <w:szCs w:val="24"/>
        </w:rPr>
        <w:t>Источники права. М., 1981.</w:t>
      </w:r>
    </w:p>
    <w:p w:rsidR="006433EA" w:rsidRDefault="006433EA">
      <w:pPr>
        <w:shd w:val="clear" w:color="auto" w:fill="FFFFFF"/>
        <w:ind w:right="19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Зыкин И. С. </w:t>
      </w:r>
      <w:r>
        <w:rPr>
          <w:color w:val="000000"/>
          <w:sz w:val="24"/>
          <w:szCs w:val="24"/>
        </w:rPr>
        <w:t xml:space="preserve">Обычай в советской правовой доктрине </w:t>
      </w:r>
      <w:r>
        <w:rPr>
          <w:iCs/>
          <w:color w:val="000000"/>
          <w:sz w:val="24"/>
          <w:szCs w:val="24"/>
        </w:rPr>
        <w:t>//Со</w:t>
      </w:r>
      <w:r>
        <w:rPr>
          <w:iCs/>
          <w:color w:val="000000"/>
          <w:sz w:val="24"/>
          <w:szCs w:val="24"/>
        </w:rPr>
        <w:softHyphen/>
        <w:t xml:space="preserve">ветское </w:t>
      </w:r>
      <w:r>
        <w:rPr>
          <w:color w:val="000000"/>
          <w:sz w:val="24"/>
          <w:szCs w:val="24"/>
        </w:rPr>
        <w:t>государство и право. 1982. № 3.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color w:val="000000"/>
          <w:sz w:val="24"/>
          <w:szCs w:val="24"/>
        </w:rPr>
        <w:t>Источники права. М., 1985.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color w:val="000000"/>
          <w:sz w:val="24"/>
          <w:szCs w:val="24"/>
        </w:rPr>
        <w:t>Конституция. Закон. Подзаконные акты. М., 1994.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Кросс </w:t>
      </w:r>
      <w:r>
        <w:rPr>
          <w:iCs/>
          <w:color w:val="000000"/>
          <w:sz w:val="24"/>
          <w:szCs w:val="24"/>
        </w:rPr>
        <w:t xml:space="preserve">Р. </w:t>
      </w:r>
      <w:r>
        <w:rPr>
          <w:color w:val="000000"/>
          <w:sz w:val="24"/>
          <w:szCs w:val="24"/>
        </w:rPr>
        <w:t>Прецедент в английском праве. М., 1985.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Лукьянова Е. А. </w:t>
      </w:r>
      <w:r>
        <w:rPr>
          <w:color w:val="000000"/>
          <w:sz w:val="24"/>
          <w:szCs w:val="24"/>
        </w:rPr>
        <w:t>Закон как источник советского государст</w:t>
      </w:r>
      <w:r>
        <w:rPr>
          <w:color w:val="000000"/>
          <w:sz w:val="24"/>
          <w:szCs w:val="24"/>
        </w:rPr>
        <w:softHyphen/>
        <w:t>венного права. М., 1988.</w:t>
      </w:r>
    </w:p>
    <w:p w:rsidR="006433EA" w:rsidRDefault="006433EA">
      <w:pPr>
        <w:shd w:val="clear" w:color="auto" w:fill="FFFFFF"/>
        <w:ind w:right="19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Малиново. 14, П. </w:t>
      </w:r>
      <w:r>
        <w:rPr>
          <w:color w:val="000000"/>
          <w:sz w:val="24"/>
          <w:szCs w:val="24"/>
        </w:rPr>
        <w:t>Философия правотворчества, Екатеринбург, 1996.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Матузов Н. И., Малько А. В. </w:t>
      </w:r>
      <w:r>
        <w:rPr>
          <w:color w:val="000000"/>
          <w:sz w:val="24"/>
          <w:szCs w:val="24"/>
        </w:rPr>
        <w:t>Правовые режимы: вопросы теории и практики//Правоведение. 1996. № 1.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Медведев А. М. </w:t>
      </w:r>
      <w:r>
        <w:rPr>
          <w:color w:val="000000"/>
          <w:sz w:val="24"/>
          <w:szCs w:val="24"/>
        </w:rPr>
        <w:t>Правовое регулирование действия закона во времени //Государство и право. 1995. № 3.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color w:val="000000"/>
          <w:sz w:val="24"/>
          <w:szCs w:val="24"/>
        </w:rPr>
        <w:t>Научные основы советского правотворчества. М., 1981.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Нащиц А. </w:t>
      </w:r>
      <w:r>
        <w:rPr>
          <w:color w:val="000000"/>
          <w:sz w:val="24"/>
          <w:szCs w:val="24"/>
        </w:rPr>
        <w:t>Правотворчество: теория и законодательная тех</w:t>
      </w:r>
      <w:r>
        <w:rPr>
          <w:color w:val="000000"/>
          <w:sz w:val="24"/>
          <w:szCs w:val="24"/>
        </w:rPr>
        <w:softHyphen/>
        <w:t>ника. М., 1974.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Полепина С. В. </w:t>
      </w:r>
      <w:r>
        <w:rPr>
          <w:color w:val="000000"/>
          <w:sz w:val="24"/>
          <w:szCs w:val="24"/>
        </w:rPr>
        <w:t>Качество закона и совершенствование пра</w:t>
      </w:r>
      <w:r>
        <w:rPr>
          <w:color w:val="000000"/>
          <w:sz w:val="24"/>
          <w:szCs w:val="24"/>
        </w:rPr>
        <w:softHyphen/>
        <w:t>вотворчества //Советское государство и право. 1987. № 7.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Поленика С. </w:t>
      </w:r>
      <w:r>
        <w:rPr>
          <w:iCs/>
          <w:color w:val="000000"/>
          <w:sz w:val="24"/>
          <w:szCs w:val="24"/>
        </w:rPr>
        <w:t xml:space="preserve">В. </w:t>
      </w:r>
      <w:r>
        <w:rPr>
          <w:color w:val="000000"/>
          <w:sz w:val="24"/>
          <w:szCs w:val="24"/>
        </w:rPr>
        <w:t xml:space="preserve">Законотворчество в </w:t>
      </w:r>
      <w:r>
        <w:rPr>
          <w:smallCaps/>
          <w:color w:val="000000"/>
          <w:sz w:val="24"/>
          <w:szCs w:val="24"/>
        </w:rPr>
        <w:t xml:space="preserve">российской </w:t>
      </w:r>
      <w:r>
        <w:rPr>
          <w:color w:val="000000"/>
          <w:sz w:val="24"/>
          <w:szCs w:val="24"/>
        </w:rPr>
        <w:t>Федерации. М., 1996.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Разумович Н. </w:t>
      </w:r>
      <w:r>
        <w:rPr>
          <w:color w:val="000000"/>
          <w:sz w:val="24"/>
          <w:szCs w:val="24"/>
        </w:rPr>
        <w:t>Я. Источники и формы права //Советское государство и право, 1982. № 3.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color w:val="000000"/>
          <w:sz w:val="24"/>
          <w:szCs w:val="24"/>
        </w:rPr>
        <w:t>Российское законодательство: проблемы и перспективы. М., 1996.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color w:val="000000"/>
          <w:sz w:val="24"/>
          <w:szCs w:val="24"/>
        </w:rPr>
        <w:t>Судебная практика как источник права. М., 1997.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Тихомиров Ю. </w:t>
      </w:r>
      <w:r>
        <w:rPr>
          <w:color w:val="000000"/>
          <w:sz w:val="24"/>
          <w:szCs w:val="24"/>
        </w:rPr>
        <w:t>А. Теория закона. М., 1982.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Тилле А. А. </w:t>
      </w:r>
      <w:r>
        <w:rPr>
          <w:color w:val="000000"/>
          <w:sz w:val="24"/>
          <w:szCs w:val="24"/>
        </w:rPr>
        <w:t>Время, пространство, закон. М., 1967.</w:t>
      </w:r>
    </w:p>
    <w:p w:rsidR="006433EA" w:rsidRDefault="006433EA">
      <w:pPr>
        <w:shd w:val="clear" w:color="auto" w:fill="FFFFFF"/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Язык закона / Под ред. </w:t>
      </w:r>
      <w:r>
        <w:rPr>
          <w:iCs/>
          <w:color w:val="000000"/>
          <w:sz w:val="24"/>
          <w:szCs w:val="24"/>
        </w:rPr>
        <w:t xml:space="preserve">А. С. Пиголкина. </w:t>
      </w:r>
      <w:r>
        <w:rPr>
          <w:color w:val="000000"/>
          <w:sz w:val="24"/>
          <w:szCs w:val="24"/>
        </w:rPr>
        <w:t>М., 1990.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</w:p>
    <w:p w:rsidR="006433EA" w:rsidRDefault="006433EA">
      <w:pPr>
        <w:shd w:val="clear" w:color="auto" w:fill="FFFFFF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Тема 8. </w:t>
      </w:r>
      <w:r>
        <w:rPr>
          <w:b/>
          <w:bCs/>
          <w:color w:val="000000"/>
          <w:sz w:val="28"/>
          <w:szCs w:val="28"/>
        </w:rPr>
        <w:t xml:space="preserve">Система </w:t>
      </w:r>
      <w:r>
        <w:rPr>
          <w:b/>
          <w:color w:val="000000"/>
          <w:sz w:val="28"/>
          <w:szCs w:val="28"/>
        </w:rPr>
        <w:t xml:space="preserve">права </w:t>
      </w:r>
    </w:p>
    <w:p w:rsidR="006433EA" w:rsidRDefault="006433EA">
      <w:pPr>
        <w:shd w:val="clear" w:color="auto" w:fill="FFFFFF"/>
        <w:jc w:val="center"/>
        <w:rPr>
          <w:b/>
          <w:bCs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и система </w:t>
      </w:r>
      <w:r>
        <w:rPr>
          <w:b/>
          <w:bCs/>
          <w:color w:val="000000"/>
          <w:sz w:val="28"/>
          <w:szCs w:val="28"/>
        </w:rPr>
        <w:t>законодательства</w:t>
      </w:r>
    </w:p>
    <w:p w:rsidR="006433EA" w:rsidRDefault="006433EA">
      <w:pPr>
        <w:shd w:val="clear" w:color="auto" w:fill="FFFFFF"/>
        <w:jc w:val="center"/>
        <w:rPr>
          <w:b/>
          <w:sz w:val="28"/>
          <w:szCs w:val="28"/>
        </w:rPr>
      </w:pPr>
    </w:p>
    <w:p w:rsidR="006433EA" w:rsidRDefault="006433EA">
      <w:pPr>
        <w:shd w:val="clear" w:color="auto" w:fill="FFFFFF"/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1. Понятие и основные признаки системы права. Ее отли</w:t>
      </w:r>
      <w:r>
        <w:rPr>
          <w:color w:val="000000"/>
          <w:sz w:val="24"/>
          <w:szCs w:val="24"/>
        </w:rPr>
        <w:softHyphen/>
        <w:t>чие от правовой системы. Отрасль, подотрасль и институт права. Материальное и процессуальное право.</w:t>
      </w:r>
    </w:p>
    <w:p w:rsidR="006433EA" w:rsidRDefault="006433EA">
      <w:pPr>
        <w:numPr>
          <w:ilvl w:val="0"/>
          <w:numId w:val="120"/>
        </w:numPr>
        <w:shd w:val="clear" w:color="auto" w:fill="FFFFFF"/>
        <w:tabs>
          <w:tab w:val="left" w:pos="691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Критерии деления норм права на отрасли и институты.</w:t>
      </w:r>
    </w:p>
    <w:p w:rsidR="006433EA" w:rsidRDefault="006433EA">
      <w:pPr>
        <w:numPr>
          <w:ilvl w:val="0"/>
          <w:numId w:val="120"/>
        </w:numPr>
        <w:shd w:val="clear" w:color="auto" w:fill="FFFFFF"/>
        <w:tabs>
          <w:tab w:val="left" w:pos="691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Общая характеристика основных отраслей права.</w:t>
      </w:r>
    </w:p>
    <w:p w:rsidR="006433EA" w:rsidRDefault="006433EA">
      <w:pPr>
        <w:numPr>
          <w:ilvl w:val="0"/>
          <w:numId w:val="120"/>
        </w:numPr>
        <w:shd w:val="clear" w:color="auto" w:fill="FFFFFF"/>
        <w:tabs>
          <w:tab w:val="left" w:pos="691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Частное и публичное право.</w:t>
      </w:r>
    </w:p>
    <w:p w:rsidR="006433EA" w:rsidRDefault="006433EA">
      <w:pPr>
        <w:numPr>
          <w:ilvl w:val="0"/>
          <w:numId w:val="120"/>
        </w:numPr>
        <w:shd w:val="clear" w:color="auto" w:fill="FFFFFF"/>
        <w:tabs>
          <w:tab w:val="left" w:pos="691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Проблемы соотношения системы права и системы зако</w:t>
      </w:r>
      <w:r>
        <w:rPr>
          <w:color w:val="000000"/>
          <w:sz w:val="24"/>
          <w:szCs w:val="24"/>
        </w:rPr>
        <w:softHyphen/>
        <w:t>нодательства.</w:t>
      </w:r>
    </w:p>
    <w:p w:rsidR="006433EA" w:rsidRDefault="006433EA">
      <w:pPr>
        <w:shd w:val="clear" w:color="auto" w:fill="FFFFFF"/>
        <w:jc w:val="center"/>
        <w:rPr>
          <w:b/>
          <w:bCs/>
          <w:color w:val="000000"/>
          <w:sz w:val="28"/>
          <w:szCs w:val="28"/>
        </w:rPr>
      </w:pPr>
    </w:p>
    <w:p w:rsidR="006433EA" w:rsidRDefault="006433EA">
      <w:pPr>
        <w:shd w:val="clear" w:color="auto" w:fill="FFFFFF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Литература:</w:t>
      </w:r>
    </w:p>
    <w:p w:rsidR="006433EA" w:rsidRDefault="006433EA">
      <w:pPr>
        <w:shd w:val="clear" w:color="auto" w:fill="FFFFFF"/>
        <w:jc w:val="center"/>
        <w:rPr>
          <w:b/>
          <w:sz w:val="28"/>
          <w:szCs w:val="28"/>
        </w:rPr>
      </w:pP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Агарков М. М. </w:t>
      </w:r>
      <w:r>
        <w:rPr>
          <w:color w:val="000000"/>
          <w:sz w:val="24"/>
          <w:szCs w:val="24"/>
        </w:rPr>
        <w:t>Ценность частного права //Правоведение. 1992. № 1, 2.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Алексеев С. С. </w:t>
      </w:r>
      <w:r>
        <w:rPr>
          <w:color w:val="000000"/>
          <w:sz w:val="24"/>
          <w:szCs w:val="24"/>
        </w:rPr>
        <w:t>Структура советского права. М., 1975.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Бабаев В. К. </w:t>
      </w:r>
      <w:r>
        <w:rPr>
          <w:color w:val="000000"/>
          <w:sz w:val="24"/>
          <w:szCs w:val="24"/>
        </w:rPr>
        <w:t>Советское право как логическая система. М., 1978.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Витченко А. М. </w:t>
      </w:r>
      <w:r>
        <w:rPr>
          <w:color w:val="000000"/>
          <w:sz w:val="24"/>
          <w:szCs w:val="24"/>
        </w:rPr>
        <w:t>Метод правового регулирования социали</w:t>
      </w:r>
      <w:r>
        <w:rPr>
          <w:color w:val="000000"/>
          <w:sz w:val="24"/>
          <w:szCs w:val="24"/>
        </w:rPr>
        <w:softHyphen/>
        <w:t>стических общественных отношений. Саратов, 1974.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Кулагин М. И. </w:t>
      </w:r>
      <w:r>
        <w:rPr>
          <w:color w:val="000000"/>
          <w:sz w:val="24"/>
          <w:szCs w:val="24"/>
        </w:rPr>
        <w:t>Предпринимательство и право: опыт Запа</w:t>
      </w:r>
      <w:r>
        <w:rPr>
          <w:color w:val="000000"/>
          <w:sz w:val="24"/>
          <w:szCs w:val="24"/>
        </w:rPr>
        <w:softHyphen/>
        <w:t>да. М., 1992.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Марксистско-ленинская общая теория государства и пра</w:t>
      </w:r>
      <w:r>
        <w:rPr>
          <w:color w:val="000000"/>
          <w:sz w:val="24"/>
          <w:szCs w:val="24"/>
        </w:rPr>
        <w:softHyphen/>
        <w:t>ва // Социалистическое право. М., 1973.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Матузое Н. И. </w:t>
      </w:r>
      <w:r>
        <w:rPr>
          <w:color w:val="000000"/>
          <w:sz w:val="24"/>
          <w:szCs w:val="24"/>
        </w:rPr>
        <w:t>Правовая система и личность. Саратов, 1987.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Матузов Н. И., Малъко А. В. </w:t>
      </w:r>
      <w:r>
        <w:rPr>
          <w:color w:val="000000"/>
          <w:sz w:val="24"/>
          <w:szCs w:val="24"/>
        </w:rPr>
        <w:t>Правовые режимы: вопросы теории и практики //Правоведение. 1996. №</w:t>
      </w:r>
      <w:r>
        <w:rPr>
          <w:color w:val="000000"/>
          <w:sz w:val="24"/>
          <w:szCs w:val="24"/>
          <w:lang w:val="en-US"/>
        </w:rPr>
        <w:t xml:space="preserve"> </w:t>
      </w:r>
      <w:r>
        <w:rPr>
          <w:color w:val="000000"/>
          <w:sz w:val="24"/>
          <w:szCs w:val="24"/>
        </w:rPr>
        <w:t>1.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Мицкевич А. В. </w:t>
      </w:r>
      <w:r>
        <w:rPr>
          <w:color w:val="000000"/>
          <w:sz w:val="24"/>
          <w:szCs w:val="24"/>
        </w:rPr>
        <w:t>Соотношение системы советского права и системы советского законодательтства //Ученые записки ВНИИСЗ. М., 1У87. № 11.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Паленина С. В. </w:t>
      </w:r>
      <w:r>
        <w:rPr>
          <w:color w:val="000000"/>
          <w:sz w:val="24"/>
          <w:szCs w:val="24"/>
        </w:rPr>
        <w:t>Федеративные договоры и структура зако</w:t>
      </w:r>
      <w:r>
        <w:rPr>
          <w:color w:val="000000"/>
          <w:sz w:val="24"/>
          <w:szCs w:val="24"/>
        </w:rPr>
        <w:softHyphen/>
        <w:t>нодательства в России //Государство и право. 1993. № 1.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Правовая система социализма. В 2-х кн. /Под ред. </w:t>
      </w:r>
      <w:r>
        <w:rPr>
          <w:iCs/>
          <w:color w:val="000000"/>
          <w:sz w:val="24"/>
          <w:szCs w:val="24"/>
        </w:rPr>
        <w:t>А. М. Ва</w:t>
      </w:r>
      <w:r>
        <w:rPr>
          <w:iCs/>
          <w:color w:val="000000"/>
          <w:sz w:val="24"/>
          <w:szCs w:val="24"/>
        </w:rPr>
        <w:softHyphen/>
        <w:t xml:space="preserve">сильева. </w:t>
      </w:r>
      <w:r>
        <w:rPr>
          <w:color w:val="000000"/>
          <w:sz w:val="24"/>
          <w:szCs w:val="24"/>
        </w:rPr>
        <w:t>М., 1986, 1987. ,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Сандевуар П. </w:t>
      </w:r>
      <w:r>
        <w:rPr>
          <w:color w:val="000000"/>
          <w:sz w:val="24"/>
          <w:szCs w:val="24"/>
        </w:rPr>
        <w:t>Введение в право. М., 1994.</w:t>
      </w:r>
    </w:p>
    <w:p w:rsidR="006433EA" w:rsidRDefault="006433EA">
      <w:pPr>
        <w:shd w:val="clear" w:color="auto" w:fill="FFFFFF"/>
        <w:ind w:right="10" w:firstLine="567"/>
        <w:jc w:val="both"/>
        <w:rPr>
          <w:color w:val="000000"/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Тиунова Л. Б. </w:t>
      </w:r>
      <w:r>
        <w:rPr>
          <w:color w:val="000000"/>
          <w:sz w:val="24"/>
          <w:szCs w:val="24"/>
        </w:rPr>
        <w:t>Системные связи правовой действительно</w:t>
      </w:r>
      <w:r>
        <w:rPr>
          <w:color w:val="000000"/>
          <w:sz w:val="24"/>
          <w:szCs w:val="24"/>
        </w:rPr>
        <w:softHyphen/>
        <w:t>сти. СПб., 1991.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</w:p>
    <w:p w:rsidR="006433EA" w:rsidRDefault="006433EA">
      <w:pPr>
        <w:shd w:val="clear" w:color="auto" w:fill="FFFFFF"/>
        <w:jc w:val="center"/>
        <w:rPr>
          <w:b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Тема 9. Проблемы </w:t>
      </w:r>
      <w:r>
        <w:rPr>
          <w:b/>
          <w:color w:val="000000"/>
          <w:sz w:val="28"/>
          <w:szCs w:val="28"/>
        </w:rPr>
        <w:t xml:space="preserve">правовых </w:t>
      </w:r>
      <w:r>
        <w:rPr>
          <w:b/>
          <w:bCs/>
          <w:color w:val="000000"/>
          <w:sz w:val="28"/>
          <w:szCs w:val="28"/>
        </w:rPr>
        <w:t xml:space="preserve">отношений и </w:t>
      </w:r>
      <w:r>
        <w:rPr>
          <w:b/>
          <w:color w:val="000000"/>
          <w:sz w:val="28"/>
          <w:szCs w:val="28"/>
        </w:rPr>
        <w:t xml:space="preserve">механизма </w:t>
      </w:r>
      <w:r>
        <w:rPr>
          <w:b/>
          <w:bCs/>
          <w:color w:val="000000"/>
          <w:sz w:val="28"/>
          <w:szCs w:val="28"/>
        </w:rPr>
        <w:t xml:space="preserve">правового </w:t>
      </w:r>
      <w:r>
        <w:rPr>
          <w:b/>
          <w:color w:val="000000"/>
          <w:sz w:val="28"/>
          <w:szCs w:val="28"/>
        </w:rPr>
        <w:t>регулирования</w:t>
      </w:r>
    </w:p>
    <w:p w:rsidR="006433EA" w:rsidRDefault="006433EA">
      <w:pPr>
        <w:shd w:val="clear" w:color="auto" w:fill="FFFFFF"/>
        <w:jc w:val="center"/>
        <w:rPr>
          <w:b/>
          <w:sz w:val="28"/>
          <w:szCs w:val="28"/>
        </w:rPr>
      </w:pPr>
    </w:p>
    <w:p w:rsidR="006433EA" w:rsidRDefault="006433EA">
      <w:pPr>
        <w:shd w:val="clear" w:color="auto" w:fill="FFFFFF"/>
        <w:ind w:right="19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1. Понятие, признаки и предпосылки правоотношений. Ви</w:t>
      </w:r>
      <w:r>
        <w:rPr>
          <w:color w:val="000000"/>
          <w:sz w:val="24"/>
          <w:szCs w:val="24"/>
        </w:rPr>
        <w:softHyphen/>
        <w:t>ды правоотношений. Взаимосвязь нормы права и правоотно</w:t>
      </w:r>
      <w:r>
        <w:rPr>
          <w:color w:val="000000"/>
          <w:sz w:val="24"/>
          <w:szCs w:val="24"/>
        </w:rPr>
        <w:softHyphen/>
        <w:t>шения.</w:t>
      </w:r>
    </w:p>
    <w:p w:rsidR="006433EA" w:rsidRDefault="006433EA">
      <w:pPr>
        <w:numPr>
          <w:ilvl w:val="0"/>
          <w:numId w:val="121"/>
        </w:numPr>
        <w:shd w:val="clear" w:color="auto" w:fill="FFFFFF"/>
        <w:tabs>
          <w:tab w:val="left" w:pos="653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Субъекты права: понятие и виды. Правоспособность, дее</w:t>
      </w:r>
      <w:r>
        <w:rPr>
          <w:color w:val="000000"/>
          <w:sz w:val="24"/>
          <w:szCs w:val="24"/>
        </w:rPr>
        <w:softHyphen/>
        <w:t>способность, правосубъектность. Правовой статус.</w:t>
      </w:r>
    </w:p>
    <w:p w:rsidR="006433EA" w:rsidRDefault="006433EA">
      <w:pPr>
        <w:numPr>
          <w:ilvl w:val="0"/>
          <w:numId w:val="121"/>
        </w:numPr>
        <w:shd w:val="clear" w:color="auto" w:fill="FFFFFF"/>
        <w:tabs>
          <w:tab w:val="left" w:pos="653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Субъективное право и юридическая обязанность.</w:t>
      </w:r>
    </w:p>
    <w:p w:rsidR="006433EA" w:rsidRDefault="006433EA">
      <w:pPr>
        <w:numPr>
          <w:ilvl w:val="0"/>
          <w:numId w:val="121"/>
        </w:numPr>
        <w:shd w:val="clear" w:color="auto" w:fill="FFFFFF"/>
        <w:tabs>
          <w:tab w:val="left" w:pos="653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Объекты правоотношения: понятие и виды.</w:t>
      </w:r>
    </w:p>
    <w:p w:rsidR="006433EA" w:rsidRDefault="006433EA">
      <w:pPr>
        <w:numPr>
          <w:ilvl w:val="0"/>
          <w:numId w:val="121"/>
        </w:numPr>
        <w:shd w:val="clear" w:color="auto" w:fill="FFFFFF"/>
        <w:tabs>
          <w:tab w:val="left" w:pos="653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Понятие и классификация юридических фактов.</w:t>
      </w:r>
    </w:p>
    <w:p w:rsidR="006433EA" w:rsidRDefault="006433EA">
      <w:pPr>
        <w:numPr>
          <w:ilvl w:val="0"/>
          <w:numId w:val="121"/>
        </w:numPr>
        <w:shd w:val="clear" w:color="auto" w:fill="FFFFFF"/>
        <w:tabs>
          <w:tab w:val="left" w:pos="653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Механизм правового регулирования: понятие, структу</w:t>
      </w:r>
      <w:r>
        <w:rPr>
          <w:color w:val="000000"/>
          <w:sz w:val="24"/>
          <w:szCs w:val="24"/>
        </w:rPr>
        <w:softHyphen/>
        <w:t>ра, эффективность.</w:t>
      </w:r>
    </w:p>
    <w:p w:rsidR="006433EA" w:rsidRDefault="006433EA">
      <w:pPr>
        <w:numPr>
          <w:ilvl w:val="0"/>
          <w:numId w:val="121"/>
        </w:numPr>
        <w:shd w:val="clear" w:color="auto" w:fill="FFFFFF"/>
        <w:tabs>
          <w:tab w:val="left" w:pos="653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Юридическая практика.</w:t>
      </w:r>
    </w:p>
    <w:p w:rsidR="006433EA" w:rsidRDefault="006433EA">
      <w:pPr>
        <w:shd w:val="clear" w:color="auto" w:fill="FFFFFF"/>
        <w:jc w:val="center"/>
        <w:rPr>
          <w:b/>
          <w:bCs/>
          <w:color w:val="000000"/>
          <w:sz w:val="28"/>
          <w:szCs w:val="28"/>
        </w:rPr>
      </w:pPr>
    </w:p>
    <w:p w:rsidR="006433EA" w:rsidRDefault="006433EA">
      <w:pPr>
        <w:shd w:val="clear" w:color="auto" w:fill="FFFFFF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Литература:</w:t>
      </w:r>
    </w:p>
    <w:p w:rsidR="006433EA" w:rsidRDefault="006433EA">
      <w:pPr>
        <w:shd w:val="clear" w:color="auto" w:fill="FFFFFF"/>
        <w:jc w:val="center"/>
        <w:rPr>
          <w:b/>
          <w:sz w:val="28"/>
          <w:szCs w:val="28"/>
        </w:rPr>
      </w:pP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Алексеев </w:t>
      </w:r>
      <w:r>
        <w:rPr>
          <w:color w:val="000000"/>
          <w:sz w:val="24"/>
          <w:szCs w:val="24"/>
        </w:rPr>
        <w:t xml:space="preserve">С. </w:t>
      </w:r>
      <w:r>
        <w:rPr>
          <w:iCs/>
          <w:color w:val="000000"/>
          <w:sz w:val="24"/>
          <w:szCs w:val="24"/>
        </w:rPr>
        <w:t xml:space="preserve">С, </w:t>
      </w:r>
      <w:r>
        <w:rPr>
          <w:color w:val="000000"/>
          <w:sz w:val="24"/>
          <w:szCs w:val="24"/>
        </w:rPr>
        <w:t>Механизм правового регулирования в социа</w:t>
      </w:r>
      <w:r>
        <w:rPr>
          <w:color w:val="000000"/>
          <w:sz w:val="24"/>
          <w:szCs w:val="24"/>
        </w:rPr>
        <w:softHyphen/>
        <w:t>листическом государстве. М., 1966.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Алексеев С. С. </w:t>
      </w:r>
      <w:r>
        <w:rPr>
          <w:color w:val="000000"/>
          <w:sz w:val="24"/>
          <w:szCs w:val="24"/>
        </w:rPr>
        <w:t>Теория права. 2-е .изд. М., 1995.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Бурлай Е. В. </w:t>
      </w:r>
      <w:r>
        <w:rPr>
          <w:color w:val="000000"/>
          <w:sz w:val="24"/>
          <w:szCs w:val="24"/>
        </w:rPr>
        <w:t>Нормы права и правоотношения в социали</w:t>
      </w:r>
      <w:r>
        <w:rPr>
          <w:color w:val="000000"/>
          <w:sz w:val="24"/>
          <w:szCs w:val="24"/>
        </w:rPr>
        <w:softHyphen/>
        <w:t>стическом обществе. Киев, 1987.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Варламова В. И. </w:t>
      </w:r>
      <w:r>
        <w:rPr>
          <w:color w:val="000000"/>
          <w:sz w:val="24"/>
          <w:szCs w:val="24"/>
        </w:rPr>
        <w:t>Правоотношения: философский и юриди</w:t>
      </w:r>
      <w:r>
        <w:rPr>
          <w:color w:val="000000"/>
          <w:sz w:val="24"/>
          <w:szCs w:val="24"/>
        </w:rPr>
        <w:softHyphen/>
        <w:t>ческий подходы //Правоведение. 1991. № 4.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Гревцов Ю. И. </w:t>
      </w:r>
      <w:r>
        <w:rPr>
          <w:color w:val="000000"/>
          <w:sz w:val="24"/>
          <w:szCs w:val="24"/>
        </w:rPr>
        <w:t>Проблемы теории правового отношения. Л,, 1981.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Дудин А. П. </w:t>
      </w:r>
      <w:r>
        <w:rPr>
          <w:color w:val="000000"/>
          <w:sz w:val="24"/>
          <w:szCs w:val="24"/>
        </w:rPr>
        <w:t>Объект правоотношения. Саратов, 1980.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Дудин </w:t>
      </w:r>
      <w:r>
        <w:rPr>
          <w:iCs/>
          <w:color w:val="000000"/>
          <w:sz w:val="24"/>
          <w:szCs w:val="24"/>
        </w:rPr>
        <w:t xml:space="preserve">А. П. </w:t>
      </w:r>
      <w:r>
        <w:rPr>
          <w:color w:val="000000"/>
          <w:sz w:val="24"/>
          <w:szCs w:val="24"/>
        </w:rPr>
        <w:t>Диалектика правоотношения. Саратов, 1983.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Исаков В. Б. </w:t>
      </w:r>
      <w:r>
        <w:rPr>
          <w:color w:val="000000"/>
          <w:sz w:val="24"/>
          <w:szCs w:val="24"/>
        </w:rPr>
        <w:t>Юридические факты в советском праве. М., 1984.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Кропачев </w:t>
      </w:r>
      <w:r>
        <w:rPr>
          <w:color w:val="000000"/>
          <w:sz w:val="24"/>
          <w:szCs w:val="24"/>
        </w:rPr>
        <w:t xml:space="preserve">Я. </w:t>
      </w:r>
      <w:r>
        <w:rPr>
          <w:iCs/>
          <w:color w:val="000000"/>
          <w:sz w:val="24"/>
          <w:szCs w:val="24"/>
        </w:rPr>
        <w:t xml:space="preserve">М., Прохоров В. С. </w:t>
      </w:r>
      <w:r>
        <w:rPr>
          <w:color w:val="000000"/>
          <w:sz w:val="24"/>
          <w:szCs w:val="24"/>
        </w:rPr>
        <w:t>О понятии правовых отно</w:t>
      </w:r>
      <w:r>
        <w:rPr>
          <w:color w:val="000000"/>
          <w:sz w:val="24"/>
          <w:szCs w:val="24"/>
        </w:rPr>
        <w:softHyphen/>
        <w:t>шений //Правоведение. 1985. № 3.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Малько А. В. </w:t>
      </w:r>
      <w:r>
        <w:rPr>
          <w:color w:val="000000"/>
          <w:sz w:val="24"/>
          <w:szCs w:val="24"/>
        </w:rPr>
        <w:t>Стимулы и ограничения в праве. Теоретико-информационный аспект. Саратов, 1994.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Малъко А. В. </w:t>
      </w:r>
      <w:r>
        <w:rPr>
          <w:color w:val="000000"/>
          <w:sz w:val="24"/>
          <w:szCs w:val="24"/>
        </w:rPr>
        <w:t xml:space="preserve">Механизм правового </w:t>
      </w:r>
      <w:r>
        <w:rPr>
          <w:bCs/>
          <w:color w:val="000000"/>
          <w:sz w:val="24"/>
          <w:szCs w:val="24"/>
        </w:rPr>
        <w:t>регулирования//Право</w:t>
      </w:r>
      <w:r>
        <w:rPr>
          <w:bCs/>
          <w:color w:val="000000"/>
          <w:sz w:val="24"/>
          <w:szCs w:val="24"/>
        </w:rPr>
        <w:softHyphen/>
        <w:t xml:space="preserve">ведение. </w:t>
      </w:r>
      <w:r>
        <w:rPr>
          <w:color w:val="000000"/>
          <w:sz w:val="24"/>
          <w:szCs w:val="24"/>
        </w:rPr>
        <w:t>1996. № 6.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Матузов Н. И. </w:t>
      </w:r>
      <w:r>
        <w:rPr>
          <w:color w:val="000000"/>
          <w:sz w:val="24"/>
          <w:szCs w:val="24"/>
        </w:rPr>
        <w:t>Правовая система и личность. Саратов, 1987,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Матузов Н. И. </w:t>
      </w:r>
      <w:r>
        <w:rPr>
          <w:color w:val="000000"/>
          <w:sz w:val="24"/>
          <w:szCs w:val="24"/>
        </w:rPr>
        <w:t>Права человека и общерегулятивные пра</w:t>
      </w:r>
      <w:r>
        <w:rPr>
          <w:color w:val="000000"/>
          <w:sz w:val="24"/>
          <w:szCs w:val="24"/>
        </w:rPr>
        <w:softHyphen/>
        <w:t>воотношения //Правоведение. 1996. № 3.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Матузов Н. И., Малъко А. В. </w:t>
      </w:r>
      <w:r>
        <w:rPr>
          <w:color w:val="000000"/>
          <w:sz w:val="24"/>
          <w:szCs w:val="24"/>
        </w:rPr>
        <w:t>Правовые режимы: вопросы теории и практики //Правоведение. 1996. № 1.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Пашуканис Е. Б. </w:t>
      </w:r>
      <w:r>
        <w:rPr>
          <w:color w:val="000000"/>
          <w:sz w:val="24"/>
          <w:szCs w:val="24"/>
        </w:rPr>
        <w:t>Избранные произведения по общей тео</w:t>
      </w:r>
      <w:r>
        <w:rPr>
          <w:color w:val="000000"/>
          <w:sz w:val="24"/>
          <w:szCs w:val="24"/>
        </w:rPr>
        <w:softHyphen/>
        <w:t>рии права. М., 1981.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Протасов В. Н. </w:t>
      </w:r>
      <w:r>
        <w:rPr>
          <w:color w:val="000000"/>
          <w:sz w:val="24"/>
          <w:szCs w:val="24"/>
        </w:rPr>
        <w:t>Правоотношение как система. М., 1991.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Ткаченко Ю. Г. </w:t>
      </w:r>
      <w:r>
        <w:rPr>
          <w:color w:val="000000"/>
          <w:sz w:val="24"/>
          <w:szCs w:val="24"/>
        </w:rPr>
        <w:t>Методологические вопросы теории право</w:t>
      </w:r>
      <w:r>
        <w:rPr>
          <w:color w:val="000000"/>
          <w:sz w:val="24"/>
          <w:szCs w:val="24"/>
        </w:rPr>
        <w:softHyphen/>
        <w:t>отношений. М., 1980.</w:t>
      </w:r>
    </w:p>
    <w:p w:rsidR="006433EA" w:rsidRDefault="006433EA">
      <w:pPr>
        <w:shd w:val="clear" w:color="auto" w:fill="FFFFFF"/>
        <w:ind w:firstLine="567"/>
        <w:rPr>
          <w:color w:val="000000"/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Халфина Р. О. </w:t>
      </w:r>
      <w:r>
        <w:rPr>
          <w:color w:val="000000"/>
          <w:sz w:val="24"/>
          <w:szCs w:val="24"/>
        </w:rPr>
        <w:t>Общее учение о правоотношении. М., 1974.</w:t>
      </w:r>
    </w:p>
    <w:p w:rsidR="006433EA" w:rsidRDefault="006433EA">
      <w:pPr>
        <w:shd w:val="clear" w:color="auto" w:fill="FFFFFF"/>
        <w:jc w:val="center"/>
        <w:rPr>
          <w:b/>
          <w:bCs/>
          <w:color w:val="000000"/>
          <w:sz w:val="28"/>
          <w:szCs w:val="28"/>
        </w:rPr>
      </w:pPr>
    </w:p>
    <w:p w:rsidR="006433EA" w:rsidRDefault="006433EA">
      <w:pPr>
        <w:shd w:val="clear" w:color="auto" w:fill="FFFFFF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Тема 10. Применение и толкование права</w:t>
      </w:r>
    </w:p>
    <w:p w:rsidR="006433EA" w:rsidRDefault="006433EA">
      <w:pPr>
        <w:shd w:val="clear" w:color="auto" w:fill="FFFFFF"/>
        <w:jc w:val="center"/>
        <w:rPr>
          <w:b/>
          <w:sz w:val="28"/>
          <w:szCs w:val="28"/>
        </w:rPr>
      </w:pPr>
    </w:p>
    <w:p w:rsidR="006433EA" w:rsidRDefault="006433EA">
      <w:pPr>
        <w:numPr>
          <w:ilvl w:val="0"/>
          <w:numId w:val="122"/>
        </w:numPr>
        <w:shd w:val="clear" w:color="auto" w:fill="FFFFFF"/>
        <w:tabs>
          <w:tab w:val="left" w:pos="691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Применение как особая форма реализации права: поня</w:t>
      </w:r>
      <w:r>
        <w:rPr>
          <w:color w:val="000000"/>
          <w:sz w:val="24"/>
          <w:szCs w:val="24"/>
        </w:rPr>
        <w:softHyphen/>
        <w:t>тие и признаки.</w:t>
      </w:r>
    </w:p>
    <w:p w:rsidR="006433EA" w:rsidRDefault="006433EA">
      <w:pPr>
        <w:numPr>
          <w:ilvl w:val="0"/>
          <w:numId w:val="122"/>
        </w:numPr>
        <w:shd w:val="clear" w:color="auto" w:fill="FFFFFF"/>
        <w:tabs>
          <w:tab w:val="left" w:pos="691"/>
        </w:tabs>
        <w:ind w:firstLine="567"/>
        <w:rPr>
          <w:iCs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Стадии правоприменительного процесса.</w:t>
      </w:r>
    </w:p>
    <w:p w:rsidR="006433EA" w:rsidRDefault="006433EA">
      <w:pPr>
        <w:numPr>
          <w:ilvl w:val="0"/>
          <w:numId w:val="122"/>
        </w:numPr>
        <w:shd w:val="clear" w:color="auto" w:fill="FFFFFF"/>
        <w:tabs>
          <w:tab w:val="left" w:pos="691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Акты применения права: понятие и виды</w:t>
      </w:r>
    </w:p>
    <w:p w:rsidR="006433EA" w:rsidRDefault="006433EA">
      <w:pPr>
        <w:numPr>
          <w:ilvl w:val="0"/>
          <w:numId w:val="122"/>
        </w:numPr>
        <w:shd w:val="clear" w:color="auto" w:fill="FFFFFF"/>
        <w:tabs>
          <w:tab w:val="left" w:pos="691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Сущность и необходимость толкования права.</w:t>
      </w:r>
    </w:p>
    <w:p w:rsidR="006433EA" w:rsidRDefault="006433EA">
      <w:pPr>
        <w:numPr>
          <w:ilvl w:val="0"/>
          <w:numId w:val="122"/>
        </w:numPr>
        <w:shd w:val="clear" w:color="auto" w:fill="FFFFFF"/>
        <w:tabs>
          <w:tab w:val="left" w:pos="691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Виды толкования права но субъектам, способам (прие</w:t>
      </w:r>
      <w:r>
        <w:rPr>
          <w:color w:val="000000"/>
          <w:sz w:val="24"/>
          <w:szCs w:val="24"/>
        </w:rPr>
        <w:softHyphen/>
        <w:t>мам) и объему.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color w:val="000000"/>
          <w:sz w:val="24"/>
          <w:szCs w:val="24"/>
          <w:lang w:val="en-US"/>
        </w:rPr>
        <w:t>G</w:t>
      </w:r>
      <w:r>
        <w:rPr>
          <w:color w:val="000000"/>
          <w:sz w:val="24"/>
          <w:szCs w:val="24"/>
        </w:rPr>
        <w:t>. Акты толкования права: понятие и виды.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color w:val="000000"/>
          <w:sz w:val="24"/>
          <w:szCs w:val="24"/>
        </w:rPr>
        <w:t>7. Пробелы и коллизии в праве. Способы их устранения.</w:t>
      </w:r>
    </w:p>
    <w:p w:rsidR="006433EA" w:rsidRDefault="006433EA">
      <w:pPr>
        <w:shd w:val="clear" w:color="auto" w:fill="FFFFFF"/>
        <w:jc w:val="center"/>
        <w:rPr>
          <w:b/>
          <w:bCs/>
          <w:color w:val="000000"/>
          <w:sz w:val="28"/>
          <w:szCs w:val="28"/>
        </w:rPr>
      </w:pPr>
    </w:p>
    <w:p w:rsidR="006433EA" w:rsidRDefault="006433EA">
      <w:pPr>
        <w:shd w:val="clear" w:color="auto" w:fill="FFFFFF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Литература:</w:t>
      </w:r>
    </w:p>
    <w:p w:rsidR="006433EA" w:rsidRDefault="006433EA">
      <w:pPr>
        <w:shd w:val="clear" w:color="auto" w:fill="FFFFFF"/>
        <w:jc w:val="center"/>
        <w:rPr>
          <w:b/>
          <w:sz w:val="28"/>
          <w:szCs w:val="28"/>
        </w:rPr>
      </w:pP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  <w:lang w:val="en-US"/>
        </w:rPr>
        <w:t>B</w:t>
      </w:r>
      <w:r>
        <w:rPr>
          <w:iCs/>
          <w:color w:val="000000"/>
          <w:sz w:val="24"/>
          <w:szCs w:val="24"/>
        </w:rPr>
        <w:t xml:space="preserve">опленко Н. И. </w:t>
      </w:r>
      <w:r>
        <w:rPr>
          <w:color w:val="000000"/>
          <w:sz w:val="24"/>
          <w:szCs w:val="24"/>
        </w:rPr>
        <w:t>Официальное толкование норм права. М., 1976.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  <w:lang w:val="en-US"/>
        </w:rPr>
        <w:t>Bo</w:t>
      </w:r>
      <w:r>
        <w:rPr>
          <w:iCs/>
          <w:color w:val="000000"/>
          <w:sz w:val="24"/>
          <w:szCs w:val="24"/>
        </w:rPr>
        <w:t xml:space="preserve">пленко Н. Н. </w:t>
      </w:r>
      <w:r>
        <w:rPr>
          <w:color w:val="000000"/>
          <w:sz w:val="24"/>
          <w:szCs w:val="24"/>
        </w:rPr>
        <w:t>Социалистическая законность и примене</w:t>
      </w:r>
      <w:r>
        <w:rPr>
          <w:color w:val="000000"/>
          <w:sz w:val="24"/>
          <w:szCs w:val="24"/>
        </w:rPr>
        <w:softHyphen/>
        <w:t>ние права. Саратов. 1983.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Григорьев Ф. А. </w:t>
      </w:r>
      <w:r>
        <w:rPr>
          <w:color w:val="000000"/>
          <w:sz w:val="24"/>
          <w:szCs w:val="24"/>
        </w:rPr>
        <w:t>Акты применения права. Саратов, 1995.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Дюрягин И. Я. </w:t>
      </w:r>
      <w:r>
        <w:rPr>
          <w:color w:val="000000"/>
          <w:sz w:val="24"/>
          <w:szCs w:val="24"/>
        </w:rPr>
        <w:t>Применение норм советского права. Вопро</w:t>
      </w:r>
      <w:r>
        <w:rPr>
          <w:color w:val="000000"/>
          <w:sz w:val="24"/>
          <w:szCs w:val="24"/>
        </w:rPr>
        <w:softHyphen/>
        <w:t>сы теории. Свердловск, 1973.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Завадская Л. Н. </w:t>
      </w:r>
      <w:r>
        <w:rPr>
          <w:color w:val="000000"/>
          <w:sz w:val="24"/>
          <w:szCs w:val="24"/>
        </w:rPr>
        <w:t>Механизм реализации права. М., 1992.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Лазарев В. В. </w:t>
      </w:r>
      <w:r>
        <w:rPr>
          <w:color w:val="000000"/>
          <w:sz w:val="24"/>
          <w:szCs w:val="24"/>
        </w:rPr>
        <w:t>Применение советского права. Казань, 1972,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Лазарев В. В. </w:t>
      </w:r>
      <w:r>
        <w:rPr>
          <w:color w:val="000000"/>
          <w:sz w:val="24"/>
          <w:szCs w:val="24"/>
        </w:rPr>
        <w:t>Пробелы в праве и пути их устранения. М. 1974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Лазарев В. В. </w:t>
      </w:r>
      <w:r>
        <w:rPr>
          <w:color w:val="000000"/>
          <w:sz w:val="24"/>
          <w:szCs w:val="24"/>
        </w:rPr>
        <w:t>Эффективность правоприменительных актов. Казань, 1975.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Лазарев </w:t>
      </w:r>
      <w:r>
        <w:rPr>
          <w:iCs/>
          <w:color w:val="000000"/>
          <w:sz w:val="24"/>
          <w:szCs w:val="24"/>
        </w:rPr>
        <w:t xml:space="preserve">В. В. </w:t>
      </w:r>
      <w:r>
        <w:rPr>
          <w:color w:val="000000"/>
          <w:sz w:val="24"/>
          <w:szCs w:val="24"/>
        </w:rPr>
        <w:t>Социально-психологические аспекты приме</w:t>
      </w:r>
      <w:r>
        <w:rPr>
          <w:color w:val="000000"/>
          <w:sz w:val="24"/>
          <w:szCs w:val="24"/>
        </w:rPr>
        <w:softHyphen/>
        <w:t>нения права. Казань, 1982.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Малько А. В. </w:t>
      </w:r>
      <w:r>
        <w:rPr>
          <w:color w:val="000000"/>
          <w:sz w:val="24"/>
          <w:szCs w:val="24"/>
        </w:rPr>
        <w:t>Стимулы и ограничения в праве. Теоретико-информационный аспект. Саратов, 1994.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Пиголкин А. С. </w:t>
      </w:r>
      <w:r>
        <w:rPr>
          <w:color w:val="000000"/>
          <w:sz w:val="24"/>
          <w:szCs w:val="24"/>
        </w:rPr>
        <w:t>Толкование нормативных актов в СССР. М., 1962.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color w:val="000000"/>
          <w:sz w:val="24"/>
          <w:szCs w:val="24"/>
        </w:rPr>
        <w:t>Правоприменение в советском государстве. М., 1985.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Решетов Ю. С. </w:t>
      </w:r>
      <w:r>
        <w:rPr>
          <w:color w:val="000000"/>
          <w:sz w:val="24"/>
          <w:szCs w:val="24"/>
        </w:rPr>
        <w:t>Реализация норм советского права. Сис</w:t>
      </w:r>
      <w:r>
        <w:rPr>
          <w:color w:val="000000"/>
          <w:sz w:val="24"/>
          <w:szCs w:val="24"/>
        </w:rPr>
        <w:softHyphen/>
        <w:t>темный анализ. Казань, 1989.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Созанов Б. </w:t>
      </w:r>
      <w:r>
        <w:rPr>
          <w:iCs/>
          <w:color w:val="000000"/>
          <w:sz w:val="24"/>
          <w:szCs w:val="24"/>
        </w:rPr>
        <w:t xml:space="preserve">И. </w:t>
      </w:r>
      <w:r>
        <w:rPr>
          <w:color w:val="000000"/>
          <w:sz w:val="24"/>
          <w:szCs w:val="24"/>
        </w:rPr>
        <w:t>Социальные, организационные и правовые основы механизма действия закона //Государство и право. 1993. № 1.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Спасов Б. </w:t>
      </w:r>
      <w:r>
        <w:rPr>
          <w:color w:val="000000"/>
          <w:sz w:val="24"/>
          <w:szCs w:val="24"/>
        </w:rPr>
        <w:t>Закон и его толкование. М.,  1986.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color w:val="000000"/>
          <w:sz w:val="24"/>
          <w:szCs w:val="24"/>
        </w:rPr>
        <w:t>Судебная практика в советской правовой системе. М., 1974.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color w:val="000000"/>
          <w:sz w:val="24"/>
          <w:szCs w:val="24"/>
        </w:rPr>
        <w:t>Теория юридического процесса. Харьков, 1985.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Тихомиров Ю. А. </w:t>
      </w:r>
      <w:r>
        <w:rPr>
          <w:color w:val="000000"/>
          <w:sz w:val="24"/>
          <w:szCs w:val="24"/>
        </w:rPr>
        <w:t>Юридическая коллизия. М., 1994.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Черданцев А. ф. </w:t>
      </w:r>
      <w:r>
        <w:rPr>
          <w:color w:val="000000"/>
          <w:sz w:val="24"/>
          <w:szCs w:val="24"/>
        </w:rPr>
        <w:t>Толкование советского права. М., 1976.</w:t>
      </w:r>
    </w:p>
    <w:p w:rsidR="006433EA" w:rsidRDefault="006433EA">
      <w:pPr>
        <w:shd w:val="clear" w:color="auto" w:fill="FFFFFF"/>
        <w:ind w:right="29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Черданцев А. </w:t>
      </w:r>
      <w:r>
        <w:rPr>
          <w:color w:val="000000"/>
          <w:sz w:val="24"/>
          <w:szCs w:val="24"/>
        </w:rPr>
        <w:t>Ф. Логико-языковые феномены в праве, юри</w:t>
      </w:r>
      <w:r>
        <w:rPr>
          <w:color w:val="000000"/>
          <w:sz w:val="24"/>
          <w:szCs w:val="24"/>
        </w:rPr>
        <w:softHyphen/>
        <w:t>дической науке и практике. Екатеринбург, 1993.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color w:val="000000"/>
          <w:sz w:val="24"/>
          <w:szCs w:val="24"/>
        </w:rPr>
        <w:t>Юридическая конфликтология. М., 1995.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Юсупов В. А. </w:t>
      </w:r>
      <w:r>
        <w:rPr>
          <w:color w:val="000000"/>
          <w:sz w:val="24"/>
          <w:szCs w:val="24"/>
        </w:rPr>
        <w:t>Правоприменительная деятельность органов управления. М., 1979.</w:t>
      </w:r>
    </w:p>
    <w:p w:rsidR="006433EA" w:rsidRDefault="006433EA">
      <w:pPr>
        <w:shd w:val="clear" w:color="auto" w:fill="FFFFFF"/>
        <w:jc w:val="center"/>
        <w:rPr>
          <w:b/>
          <w:bCs/>
          <w:color w:val="000000"/>
          <w:sz w:val="28"/>
          <w:szCs w:val="28"/>
        </w:rPr>
      </w:pPr>
    </w:p>
    <w:p w:rsidR="006433EA" w:rsidRDefault="006433EA">
      <w:pPr>
        <w:shd w:val="clear" w:color="auto" w:fill="FFFFFF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Тема 11. Правомерное поведение, правонарушение и юридическая ответственность</w:t>
      </w:r>
    </w:p>
    <w:p w:rsidR="006433EA" w:rsidRDefault="006433EA">
      <w:pPr>
        <w:shd w:val="clear" w:color="auto" w:fill="FFFFFF"/>
        <w:jc w:val="center"/>
        <w:rPr>
          <w:b/>
          <w:sz w:val="28"/>
          <w:szCs w:val="28"/>
        </w:rPr>
      </w:pPr>
    </w:p>
    <w:p w:rsidR="006433EA" w:rsidRDefault="006433EA">
      <w:pPr>
        <w:numPr>
          <w:ilvl w:val="0"/>
          <w:numId w:val="123"/>
        </w:numPr>
        <w:shd w:val="clear" w:color="auto" w:fill="FFFFFF"/>
        <w:tabs>
          <w:tab w:val="left" w:pos="691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Понятие и виды правомерного поведения. Стимулирова</w:t>
      </w:r>
      <w:r>
        <w:rPr>
          <w:color w:val="000000"/>
          <w:sz w:val="24"/>
          <w:szCs w:val="24"/>
        </w:rPr>
        <w:softHyphen/>
        <w:t>ние социально-активного поведения.</w:t>
      </w:r>
    </w:p>
    <w:p w:rsidR="006433EA" w:rsidRDefault="006433EA">
      <w:pPr>
        <w:numPr>
          <w:ilvl w:val="0"/>
          <w:numId w:val="123"/>
        </w:numPr>
        <w:shd w:val="clear" w:color="auto" w:fill="FFFFFF"/>
        <w:tabs>
          <w:tab w:val="left" w:pos="691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Понятие, признаки и виды правонарушений. Ограниче</w:t>
      </w:r>
      <w:r>
        <w:rPr>
          <w:color w:val="000000"/>
          <w:sz w:val="24"/>
          <w:szCs w:val="24"/>
        </w:rPr>
        <w:softHyphen/>
        <w:t>ние противозаконных деяний.</w:t>
      </w:r>
    </w:p>
    <w:p w:rsidR="006433EA" w:rsidRDefault="006433EA">
      <w:pPr>
        <w:numPr>
          <w:ilvl w:val="0"/>
          <w:numId w:val="123"/>
        </w:numPr>
        <w:shd w:val="clear" w:color="auto" w:fill="FFFFFF"/>
        <w:tabs>
          <w:tab w:val="left" w:pos="691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Юридический состав правонарушения.</w:t>
      </w:r>
    </w:p>
    <w:p w:rsidR="006433EA" w:rsidRDefault="006433EA">
      <w:pPr>
        <w:numPr>
          <w:ilvl w:val="0"/>
          <w:numId w:val="123"/>
        </w:numPr>
        <w:shd w:val="clear" w:color="auto" w:fill="FFFFFF"/>
        <w:tabs>
          <w:tab w:val="left" w:pos="691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Юридическая ответственность: понятие, признаки, виды.</w:t>
      </w:r>
    </w:p>
    <w:p w:rsidR="006433EA" w:rsidRDefault="006433EA">
      <w:pPr>
        <w:shd w:val="clear" w:color="auto" w:fill="FFFFFF"/>
        <w:jc w:val="center"/>
        <w:rPr>
          <w:b/>
          <w:bCs/>
          <w:color w:val="000000"/>
          <w:sz w:val="28"/>
          <w:szCs w:val="28"/>
        </w:rPr>
      </w:pPr>
    </w:p>
    <w:p w:rsidR="006433EA" w:rsidRDefault="006433EA">
      <w:pPr>
        <w:shd w:val="clear" w:color="auto" w:fill="FFFFFF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Литература:</w:t>
      </w:r>
    </w:p>
    <w:p w:rsidR="006433EA" w:rsidRDefault="006433EA">
      <w:pPr>
        <w:shd w:val="clear" w:color="auto" w:fill="FFFFFF"/>
        <w:jc w:val="center"/>
        <w:rPr>
          <w:b/>
          <w:sz w:val="28"/>
          <w:szCs w:val="28"/>
        </w:rPr>
      </w:pP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Агеева Е. А. </w:t>
      </w:r>
      <w:r>
        <w:rPr>
          <w:color w:val="000000"/>
          <w:sz w:val="24"/>
          <w:szCs w:val="24"/>
        </w:rPr>
        <w:t>Юридическая ответственность в государствен</w:t>
      </w:r>
      <w:r>
        <w:rPr>
          <w:color w:val="000000"/>
          <w:sz w:val="24"/>
          <w:szCs w:val="24"/>
        </w:rPr>
        <w:softHyphen/>
        <w:t>ном управлении (социально-правовой аспект). Л., 1990.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Базылев Б. Т. </w:t>
      </w:r>
      <w:r>
        <w:rPr>
          <w:color w:val="000000"/>
          <w:sz w:val="24"/>
          <w:szCs w:val="24"/>
        </w:rPr>
        <w:t>Юридическая ответственность (теоретиче</w:t>
      </w:r>
      <w:r>
        <w:rPr>
          <w:color w:val="000000"/>
          <w:sz w:val="24"/>
          <w:szCs w:val="24"/>
        </w:rPr>
        <w:softHyphen/>
        <w:t>ские вопросы). Красноярск, 1985.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Боброва Я. </w:t>
      </w:r>
      <w:r>
        <w:rPr>
          <w:iCs/>
          <w:color w:val="000000"/>
          <w:sz w:val="24"/>
          <w:szCs w:val="24"/>
        </w:rPr>
        <w:t xml:space="preserve">А., Зражевская Т. Д. </w:t>
      </w:r>
      <w:r>
        <w:rPr>
          <w:color w:val="000000"/>
          <w:sz w:val="24"/>
          <w:szCs w:val="24"/>
        </w:rPr>
        <w:t>Ответственность в системе гарантий конституционных норм (государственно-правовые ас</w:t>
      </w:r>
      <w:r>
        <w:rPr>
          <w:color w:val="000000"/>
          <w:sz w:val="24"/>
          <w:szCs w:val="24"/>
        </w:rPr>
        <w:softHyphen/>
        <w:t>пекты). Воронеж, 1985.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Братусь </w:t>
      </w:r>
      <w:r>
        <w:rPr>
          <w:iCs/>
          <w:color w:val="000000"/>
          <w:sz w:val="24"/>
          <w:szCs w:val="24"/>
        </w:rPr>
        <w:t xml:space="preserve">С. Н. </w:t>
      </w:r>
      <w:r>
        <w:rPr>
          <w:color w:val="000000"/>
          <w:sz w:val="24"/>
          <w:szCs w:val="24"/>
        </w:rPr>
        <w:t>Юридическая ответственность и законность. М., 1984.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Денисов Ю. А. </w:t>
      </w:r>
      <w:r>
        <w:rPr>
          <w:color w:val="000000"/>
          <w:sz w:val="24"/>
          <w:szCs w:val="24"/>
        </w:rPr>
        <w:t>Общая теория правонарушения и ответст</w:t>
      </w:r>
      <w:r>
        <w:rPr>
          <w:color w:val="000000"/>
          <w:sz w:val="24"/>
          <w:szCs w:val="24"/>
        </w:rPr>
        <w:softHyphen/>
        <w:t>венности (социологический и юридический аспекты). Л., 1983.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Дубинин Я. </w:t>
      </w:r>
      <w:r>
        <w:rPr>
          <w:iCs/>
          <w:color w:val="000000"/>
          <w:sz w:val="24"/>
          <w:szCs w:val="24"/>
        </w:rPr>
        <w:t xml:space="preserve">П., Карпец </w:t>
      </w:r>
      <w:r>
        <w:rPr>
          <w:color w:val="000000"/>
          <w:sz w:val="24"/>
          <w:szCs w:val="24"/>
        </w:rPr>
        <w:t xml:space="preserve">И. </w:t>
      </w:r>
      <w:r>
        <w:rPr>
          <w:iCs/>
          <w:color w:val="000000"/>
          <w:sz w:val="24"/>
          <w:szCs w:val="24"/>
        </w:rPr>
        <w:t xml:space="preserve">И., Кудрявцев В. Н. </w:t>
      </w:r>
      <w:r>
        <w:rPr>
          <w:color w:val="000000"/>
          <w:sz w:val="24"/>
          <w:szCs w:val="24"/>
        </w:rPr>
        <w:t>Генетика. Поведение. Ответственность. М., 1982.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Краснов </w:t>
      </w:r>
      <w:r>
        <w:rPr>
          <w:iCs/>
          <w:color w:val="000000"/>
          <w:sz w:val="24"/>
          <w:szCs w:val="24"/>
        </w:rPr>
        <w:t xml:space="preserve">М. А. </w:t>
      </w:r>
      <w:r>
        <w:rPr>
          <w:color w:val="000000"/>
          <w:sz w:val="24"/>
          <w:szCs w:val="24"/>
        </w:rPr>
        <w:t>Ответственность в системе народного пред</w:t>
      </w:r>
      <w:r>
        <w:rPr>
          <w:color w:val="000000"/>
          <w:sz w:val="24"/>
          <w:szCs w:val="24"/>
        </w:rPr>
        <w:softHyphen/>
        <w:t>ставительства. М., 1995.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Кудрявцев В. Н. </w:t>
      </w:r>
      <w:r>
        <w:rPr>
          <w:color w:val="000000"/>
          <w:sz w:val="24"/>
          <w:szCs w:val="24"/>
        </w:rPr>
        <w:t>Причины правонарушений. М., 1976.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Кудрявцев В. </w:t>
      </w:r>
      <w:r>
        <w:rPr>
          <w:color w:val="000000"/>
          <w:sz w:val="24"/>
          <w:szCs w:val="24"/>
        </w:rPr>
        <w:t>Я. Закон, поступок, ответственность. М,, 1986.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Лазарев В. В. </w:t>
      </w:r>
      <w:r>
        <w:rPr>
          <w:color w:val="000000"/>
          <w:sz w:val="24"/>
          <w:szCs w:val="24"/>
        </w:rPr>
        <w:t>Правомерное поведение как объект юридиче</w:t>
      </w:r>
      <w:r>
        <w:rPr>
          <w:color w:val="000000"/>
          <w:sz w:val="24"/>
          <w:szCs w:val="24"/>
        </w:rPr>
        <w:softHyphen/>
        <w:t>ского исследованиях//Советское государство и право. 1976. № 10.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Лейст О. Э. </w:t>
      </w:r>
      <w:r>
        <w:rPr>
          <w:color w:val="000000"/>
          <w:sz w:val="24"/>
          <w:szCs w:val="24"/>
        </w:rPr>
        <w:t>Санкции и ответственность по советскому праву. М., 1981.</w:t>
      </w:r>
    </w:p>
    <w:p w:rsidR="006433EA" w:rsidRDefault="006433EA">
      <w:pPr>
        <w:shd w:val="clear" w:color="auto" w:fill="FFFFFF"/>
        <w:ind w:right="29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Малеин Н. С. </w:t>
      </w:r>
      <w:r>
        <w:rPr>
          <w:color w:val="000000"/>
          <w:sz w:val="24"/>
          <w:szCs w:val="24"/>
        </w:rPr>
        <w:t>Правонарушение: понятие, причины, ответ</w:t>
      </w:r>
      <w:r>
        <w:rPr>
          <w:color w:val="000000"/>
          <w:sz w:val="24"/>
          <w:szCs w:val="24"/>
        </w:rPr>
        <w:softHyphen/>
        <w:t>ственность. М., 1985.</w:t>
      </w:r>
    </w:p>
    <w:p w:rsidR="006433EA" w:rsidRDefault="006433EA">
      <w:pPr>
        <w:shd w:val="clear" w:color="auto" w:fill="FFFFFF"/>
        <w:ind w:right="19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Малеин Н. С. </w:t>
      </w:r>
      <w:r>
        <w:rPr>
          <w:color w:val="000000"/>
          <w:sz w:val="24"/>
          <w:szCs w:val="24"/>
        </w:rPr>
        <w:t>Современные проблемы юридической ответ</w:t>
      </w:r>
      <w:r>
        <w:rPr>
          <w:color w:val="000000"/>
          <w:sz w:val="24"/>
          <w:szCs w:val="24"/>
        </w:rPr>
        <w:softHyphen/>
        <w:t>ственности // Государство и право. 1994. № 6.</w:t>
      </w:r>
    </w:p>
    <w:p w:rsidR="006433EA" w:rsidRDefault="006433EA">
      <w:pPr>
        <w:shd w:val="clear" w:color="auto" w:fill="FFFFFF"/>
        <w:ind w:right="19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Малько А. В. </w:t>
      </w:r>
      <w:r>
        <w:rPr>
          <w:color w:val="000000"/>
          <w:sz w:val="24"/>
          <w:szCs w:val="24"/>
        </w:rPr>
        <w:t>Стимулы и ограничения в праве. Теоретико-информационный аспект. Саратов, 1994.</w:t>
      </w:r>
    </w:p>
    <w:p w:rsidR="006433EA" w:rsidRDefault="006433EA">
      <w:pPr>
        <w:shd w:val="clear" w:color="auto" w:fill="FFFFFF"/>
        <w:ind w:right="19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Нурпеисов Е. К. </w:t>
      </w:r>
      <w:r>
        <w:rPr>
          <w:color w:val="000000"/>
          <w:sz w:val="24"/>
          <w:szCs w:val="24"/>
        </w:rPr>
        <w:t>Психология правомерного поведения. Алма-Ата, 1984.</w:t>
      </w:r>
    </w:p>
    <w:p w:rsidR="006433EA" w:rsidRDefault="006433EA">
      <w:pPr>
        <w:shd w:val="clear" w:color="auto" w:fill="FFFFFF"/>
        <w:ind w:right="19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Оксамытный В. В. </w:t>
      </w:r>
      <w:r>
        <w:rPr>
          <w:color w:val="000000"/>
          <w:sz w:val="24"/>
          <w:szCs w:val="24"/>
        </w:rPr>
        <w:t>Правомерное поведение личности. Киев, 1985.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Проблемы конституционного развития России на современ</w:t>
      </w:r>
      <w:r>
        <w:rPr>
          <w:color w:val="000000"/>
          <w:sz w:val="24"/>
          <w:szCs w:val="24"/>
        </w:rPr>
        <w:softHyphen/>
        <w:t xml:space="preserve">ном этапе / Под ред. С. </w:t>
      </w:r>
      <w:r>
        <w:rPr>
          <w:iCs/>
          <w:color w:val="000000"/>
          <w:sz w:val="24"/>
          <w:szCs w:val="24"/>
        </w:rPr>
        <w:t xml:space="preserve">А. Комарова. </w:t>
      </w:r>
      <w:r>
        <w:rPr>
          <w:color w:val="000000"/>
          <w:sz w:val="24"/>
          <w:szCs w:val="24"/>
        </w:rPr>
        <w:t>Рязань, 1994.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Самощенко И. С., Фарукшин М. </w:t>
      </w:r>
      <w:r>
        <w:rPr>
          <w:iCs/>
          <w:color w:val="000000"/>
          <w:sz w:val="24"/>
          <w:szCs w:val="24"/>
          <w:lang w:val="en-US"/>
        </w:rPr>
        <w:t>X</w:t>
      </w:r>
      <w:r>
        <w:rPr>
          <w:iCs/>
          <w:color w:val="000000"/>
          <w:sz w:val="24"/>
          <w:szCs w:val="24"/>
        </w:rPr>
        <w:t xml:space="preserve">. </w:t>
      </w:r>
      <w:r>
        <w:rPr>
          <w:color w:val="000000"/>
          <w:sz w:val="24"/>
          <w:szCs w:val="24"/>
        </w:rPr>
        <w:t>Ответственность по со</w:t>
      </w:r>
      <w:r>
        <w:rPr>
          <w:color w:val="000000"/>
          <w:sz w:val="24"/>
          <w:szCs w:val="24"/>
        </w:rPr>
        <w:softHyphen/>
        <w:t>ветскому законодательству. М., 1971.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Тархов В. А. </w:t>
      </w:r>
      <w:r>
        <w:rPr>
          <w:color w:val="000000"/>
          <w:sz w:val="24"/>
          <w:szCs w:val="24"/>
        </w:rPr>
        <w:t>Гражданские права и ответственность. Уфа. 1996.</w:t>
      </w:r>
    </w:p>
    <w:p w:rsidR="006433EA" w:rsidRDefault="006433EA">
      <w:pPr>
        <w:shd w:val="clear" w:color="auto" w:fill="FFFFFF"/>
        <w:ind w:right="10" w:firstLine="567"/>
        <w:jc w:val="both"/>
        <w:rPr>
          <w:color w:val="000000"/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Хачатуров Р. Л., Ягутян Р. Г. </w:t>
      </w:r>
      <w:r>
        <w:rPr>
          <w:color w:val="000000"/>
          <w:sz w:val="24"/>
          <w:szCs w:val="24"/>
        </w:rPr>
        <w:t>Юридическая ответствен</w:t>
      </w:r>
      <w:r>
        <w:rPr>
          <w:color w:val="000000"/>
          <w:sz w:val="24"/>
          <w:szCs w:val="24"/>
        </w:rPr>
        <w:softHyphen/>
        <w:t>ность. Тольятти, 1995.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</w:p>
    <w:p w:rsidR="006433EA" w:rsidRDefault="006433EA">
      <w:pPr>
        <w:shd w:val="clear" w:color="auto" w:fill="FFFFFF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Тема 12. Законность, правопорядок, </w:t>
      </w:r>
    </w:p>
    <w:p w:rsidR="006433EA" w:rsidRDefault="006433EA">
      <w:pPr>
        <w:shd w:val="clear" w:color="auto" w:fill="FFFFFF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государственная дисциплина</w:t>
      </w:r>
    </w:p>
    <w:p w:rsidR="006433EA" w:rsidRDefault="006433EA">
      <w:pPr>
        <w:shd w:val="clear" w:color="auto" w:fill="FFFFFF"/>
        <w:jc w:val="center"/>
        <w:rPr>
          <w:b/>
          <w:sz w:val="28"/>
          <w:szCs w:val="28"/>
        </w:rPr>
      </w:pPr>
    </w:p>
    <w:p w:rsidR="006433EA" w:rsidRDefault="006433EA">
      <w:pPr>
        <w:numPr>
          <w:ilvl w:val="0"/>
          <w:numId w:val="124"/>
        </w:numPr>
        <w:shd w:val="clear" w:color="auto" w:fill="FFFFFF"/>
        <w:tabs>
          <w:tab w:val="left" w:pos="691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Понятие и принципы законности.</w:t>
      </w:r>
    </w:p>
    <w:p w:rsidR="006433EA" w:rsidRDefault="006433EA">
      <w:pPr>
        <w:numPr>
          <w:ilvl w:val="0"/>
          <w:numId w:val="124"/>
        </w:numPr>
        <w:shd w:val="clear" w:color="auto" w:fill="FFFFFF"/>
        <w:tabs>
          <w:tab w:val="left" w:pos="691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Гарантии законности.</w:t>
      </w:r>
    </w:p>
    <w:p w:rsidR="006433EA" w:rsidRDefault="006433EA">
      <w:pPr>
        <w:numPr>
          <w:ilvl w:val="0"/>
          <w:numId w:val="124"/>
        </w:numPr>
        <w:shd w:val="clear" w:color="auto" w:fill="FFFFFF"/>
        <w:tabs>
          <w:tab w:val="left" w:pos="691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Понятно правового порядка. Соотношение общественного и правового порядка.</w:t>
      </w:r>
    </w:p>
    <w:p w:rsidR="006433EA" w:rsidRDefault="006433EA">
      <w:pPr>
        <w:numPr>
          <w:ilvl w:val="0"/>
          <w:numId w:val="124"/>
        </w:numPr>
        <w:shd w:val="clear" w:color="auto" w:fill="FFFFFF"/>
        <w:tabs>
          <w:tab w:val="left" w:pos="691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Понятие государственной дисциплины. Соотношение за</w:t>
      </w:r>
      <w:r>
        <w:rPr>
          <w:color w:val="000000"/>
          <w:sz w:val="24"/>
          <w:szCs w:val="24"/>
        </w:rPr>
        <w:softHyphen/>
        <w:t>конности, правопрядка, государственной дисциплины и демо</w:t>
      </w:r>
      <w:r>
        <w:rPr>
          <w:color w:val="000000"/>
          <w:sz w:val="24"/>
          <w:szCs w:val="24"/>
        </w:rPr>
        <w:softHyphen/>
        <w:t>кратии.</w:t>
      </w:r>
    </w:p>
    <w:p w:rsidR="006433EA" w:rsidRDefault="006433EA">
      <w:pPr>
        <w:shd w:val="clear" w:color="auto" w:fill="FFFFFF"/>
        <w:jc w:val="center"/>
        <w:rPr>
          <w:b/>
          <w:bCs/>
          <w:color w:val="000000"/>
          <w:sz w:val="28"/>
          <w:szCs w:val="28"/>
        </w:rPr>
      </w:pPr>
    </w:p>
    <w:p w:rsidR="006433EA" w:rsidRDefault="006433EA">
      <w:pPr>
        <w:shd w:val="clear" w:color="auto" w:fill="FFFFFF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Литература:</w:t>
      </w:r>
    </w:p>
    <w:p w:rsidR="006433EA" w:rsidRDefault="006433EA">
      <w:pPr>
        <w:shd w:val="clear" w:color="auto" w:fill="FFFFFF"/>
        <w:jc w:val="center"/>
        <w:rPr>
          <w:b/>
          <w:sz w:val="28"/>
          <w:szCs w:val="28"/>
        </w:rPr>
      </w:pP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Бахрах Д. Н. </w:t>
      </w:r>
      <w:r>
        <w:rPr>
          <w:color w:val="000000"/>
          <w:sz w:val="24"/>
          <w:szCs w:val="24"/>
        </w:rPr>
        <w:t>Вопросы законности в государственном управлении//Правоведение. 1992. № 3.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Боннер А. </w:t>
      </w:r>
      <w:r>
        <w:rPr>
          <w:color w:val="000000"/>
          <w:sz w:val="24"/>
          <w:szCs w:val="24"/>
        </w:rPr>
        <w:t>Т. Законность и справедливость в правоприме</w:t>
      </w:r>
      <w:r>
        <w:rPr>
          <w:color w:val="000000"/>
          <w:sz w:val="24"/>
          <w:szCs w:val="24"/>
        </w:rPr>
        <w:softHyphen/>
        <w:t>нительной деятельности. М., 1992.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Борисов </w:t>
      </w:r>
      <w:r>
        <w:rPr>
          <w:iCs/>
          <w:color w:val="000000"/>
          <w:sz w:val="24"/>
          <w:szCs w:val="24"/>
        </w:rPr>
        <w:t xml:space="preserve">В. В. </w:t>
      </w:r>
      <w:r>
        <w:rPr>
          <w:color w:val="000000"/>
          <w:sz w:val="24"/>
          <w:szCs w:val="24"/>
        </w:rPr>
        <w:t>Правовой порядок развитого социализма. Са</w:t>
      </w:r>
      <w:r>
        <w:rPr>
          <w:color w:val="000000"/>
          <w:sz w:val="24"/>
          <w:szCs w:val="24"/>
        </w:rPr>
        <w:softHyphen/>
        <w:t>ратов, 1977.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Братусъ С. Н. </w:t>
      </w:r>
      <w:r>
        <w:rPr>
          <w:color w:val="000000"/>
          <w:sz w:val="24"/>
          <w:szCs w:val="24"/>
        </w:rPr>
        <w:t>Юридическая ответственность и законность, М., 1984.</w:t>
      </w:r>
    </w:p>
    <w:p w:rsidR="006433EA" w:rsidRDefault="006433EA">
      <w:pPr>
        <w:shd w:val="clear" w:color="auto" w:fill="FFFFFF"/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Верховенство права. М., 1992.</w:t>
      </w:r>
    </w:p>
    <w:p w:rsidR="006433EA" w:rsidRDefault="006433EA">
      <w:pPr>
        <w:shd w:val="clear" w:color="auto" w:fill="FFFFFF"/>
        <w:ind w:right="38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Вопленко Н. Н. </w:t>
      </w:r>
      <w:r>
        <w:rPr>
          <w:color w:val="000000"/>
          <w:sz w:val="24"/>
          <w:szCs w:val="24"/>
        </w:rPr>
        <w:t>Социалистическая законность и примене</w:t>
      </w:r>
      <w:r>
        <w:rPr>
          <w:color w:val="000000"/>
          <w:sz w:val="24"/>
          <w:szCs w:val="24"/>
        </w:rPr>
        <w:softHyphen/>
        <w:t>ние права. Саратов, 1983.</w:t>
      </w:r>
    </w:p>
    <w:p w:rsidR="006433EA" w:rsidRDefault="006433EA">
      <w:pPr>
        <w:shd w:val="clear" w:color="auto" w:fill="FFFFFF"/>
        <w:ind w:right="38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Вышинский А. Я. </w:t>
      </w:r>
      <w:r>
        <w:rPr>
          <w:color w:val="000000"/>
          <w:sz w:val="24"/>
          <w:szCs w:val="24"/>
        </w:rPr>
        <w:t>Вопросы теории государства и права. М., 1949.</w:t>
      </w:r>
    </w:p>
    <w:p w:rsidR="006433EA" w:rsidRDefault="006433EA">
      <w:pPr>
        <w:shd w:val="clear" w:color="auto" w:fill="FFFFFF"/>
        <w:ind w:right="29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Карельский В. Д. </w:t>
      </w:r>
      <w:r>
        <w:rPr>
          <w:color w:val="000000"/>
          <w:sz w:val="24"/>
          <w:szCs w:val="24"/>
        </w:rPr>
        <w:t>Демократия и дисциплина в развитом со</w:t>
      </w:r>
      <w:r>
        <w:rPr>
          <w:color w:val="000000"/>
          <w:sz w:val="24"/>
          <w:szCs w:val="24"/>
        </w:rPr>
        <w:softHyphen/>
        <w:t>циалистическом обществе. М., 1977.</w:t>
      </w:r>
    </w:p>
    <w:p w:rsidR="006433EA" w:rsidRDefault="006433EA">
      <w:pPr>
        <w:shd w:val="clear" w:color="auto" w:fill="FFFFFF"/>
        <w:ind w:right="29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Кудрявцев В. Н. </w:t>
      </w:r>
      <w:r>
        <w:rPr>
          <w:color w:val="000000"/>
          <w:sz w:val="24"/>
          <w:szCs w:val="24"/>
        </w:rPr>
        <w:t>О правопонимании и законности//Государство и право. 1994. № 3.</w:t>
      </w:r>
    </w:p>
    <w:p w:rsidR="006433EA" w:rsidRDefault="006433EA">
      <w:pPr>
        <w:shd w:val="clear" w:color="auto" w:fill="FFFFFF"/>
        <w:ind w:right="19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Кудрявцев В. Н., Казимирчук В. П. </w:t>
      </w:r>
      <w:r>
        <w:rPr>
          <w:color w:val="000000"/>
          <w:sz w:val="24"/>
          <w:szCs w:val="24"/>
        </w:rPr>
        <w:t>Современная социоло</w:t>
      </w:r>
      <w:r>
        <w:rPr>
          <w:color w:val="000000"/>
          <w:sz w:val="24"/>
          <w:szCs w:val="24"/>
        </w:rPr>
        <w:softHyphen/>
        <w:t>гия права. М., 1995.</w:t>
      </w:r>
    </w:p>
    <w:p w:rsidR="006433EA" w:rsidRDefault="006433EA">
      <w:pPr>
        <w:shd w:val="clear" w:color="auto" w:fill="FFFFFF"/>
        <w:ind w:right="19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Ленин В. </w:t>
      </w:r>
      <w:r>
        <w:rPr>
          <w:color w:val="000000"/>
          <w:sz w:val="24"/>
          <w:szCs w:val="24"/>
        </w:rPr>
        <w:t>И. О "двойном" подчинении и законности//Полн. собр. соч. Т. 45.</w:t>
      </w:r>
    </w:p>
    <w:p w:rsidR="006433EA" w:rsidRDefault="006433EA">
      <w:pPr>
        <w:shd w:val="clear" w:color="auto" w:fill="FFFFFF"/>
        <w:ind w:right="19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Лисюткин А. Б. </w:t>
      </w:r>
      <w:r>
        <w:rPr>
          <w:color w:val="000000"/>
          <w:sz w:val="24"/>
          <w:szCs w:val="24"/>
        </w:rPr>
        <w:t>К понятию о законности//Правоведение. 1993. № 5.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color w:val="000000"/>
          <w:sz w:val="24"/>
          <w:szCs w:val="24"/>
        </w:rPr>
        <w:t>Манашин В. С. Дисциплина и общество. М., 1984.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color w:val="000000"/>
          <w:sz w:val="24"/>
          <w:szCs w:val="24"/>
        </w:rPr>
        <w:t>Право и законность. М., 1987.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Пугинский В. И., Шестакова М. П. </w:t>
      </w:r>
      <w:r>
        <w:rPr>
          <w:color w:val="000000"/>
          <w:sz w:val="24"/>
          <w:szCs w:val="24"/>
        </w:rPr>
        <w:t>Законность и дисцип</w:t>
      </w:r>
      <w:r>
        <w:rPr>
          <w:color w:val="000000"/>
          <w:sz w:val="24"/>
          <w:szCs w:val="24"/>
        </w:rPr>
        <w:softHyphen/>
        <w:t>лина в хозяйственной деятельности. М., 1987.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Рабинович П. М. </w:t>
      </w:r>
      <w:r>
        <w:rPr>
          <w:color w:val="000000"/>
          <w:sz w:val="24"/>
          <w:szCs w:val="24"/>
        </w:rPr>
        <w:t>Проблемы теории законности развитого социализма. Львов, 1979.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Строгович М. С. </w:t>
      </w:r>
      <w:r>
        <w:rPr>
          <w:color w:val="000000"/>
          <w:sz w:val="24"/>
          <w:szCs w:val="24"/>
        </w:rPr>
        <w:t>Избранные труды. Т. 1. Проблемы общей теории права. М., 1990.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Тихомиров М. Ю. </w:t>
      </w:r>
      <w:r>
        <w:rPr>
          <w:color w:val="000000"/>
          <w:sz w:val="24"/>
          <w:szCs w:val="24"/>
        </w:rPr>
        <w:t>О механизме обеспечения законности и управления экономикой //Советское государство и право. 1990. № 7.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</w:p>
    <w:p w:rsidR="006433EA" w:rsidRDefault="006433EA">
      <w:pPr>
        <w:shd w:val="clear" w:color="auto" w:fill="FFFFFF"/>
        <w:jc w:val="center"/>
        <w:rPr>
          <w:b/>
          <w:bCs/>
          <w:color w:val="000000"/>
          <w:sz w:val="28"/>
          <w:szCs w:val="28"/>
        </w:rPr>
      </w:pPr>
      <w:bookmarkStart w:id="16" w:name="Методика"/>
      <w:r>
        <w:rPr>
          <w:b/>
          <w:bCs/>
          <w:color w:val="000000"/>
          <w:sz w:val="28"/>
          <w:szCs w:val="28"/>
        </w:rPr>
        <w:t>Методика написания рефератов</w:t>
      </w:r>
    </w:p>
    <w:bookmarkEnd w:id="16"/>
    <w:p w:rsidR="006433EA" w:rsidRDefault="006433EA">
      <w:pPr>
        <w:shd w:val="clear" w:color="auto" w:fill="FFFFFF"/>
        <w:jc w:val="center"/>
        <w:rPr>
          <w:b/>
          <w:sz w:val="28"/>
          <w:szCs w:val="28"/>
        </w:rPr>
      </w:pP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Реферат</w:t>
      </w:r>
      <w:r>
        <w:rPr>
          <w:bCs/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(от латинского "докладывать", "сообщать") пред</w:t>
      </w:r>
      <w:r>
        <w:rPr>
          <w:color w:val="000000"/>
          <w:sz w:val="24"/>
          <w:szCs w:val="24"/>
        </w:rPr>
        <w:softHyphen/>
        <w:t>ставляет собой доклад на определенную тему, включающий об</w:t>
      </w:r>
      <w:r>
        <w:rPr>
          <w:color w:val="000000"/>
          <w:sz w:val="24"/>
          <w:szCs w:val="24"/>
        </w:rPr>
        <w:softHyphen/>
        <w:t>зор соответствующих литературных и других источников или изложение сути книги, статьи, исследования, а также доклад с таким изложением.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Реферат -  это сокращенный пересказ содержания пер</w:t>
      </w:r>
      <w:r>
        <w:rPr>
          <w:color w:val="000000"/>
          <w:sz w:val="24"/>
          <w:szCs w:val="24"/>
        </w:rPr>
        <w:softHyphen/>
        <w:t>вичного документа (или его части) с основными фактическими сведениями и выводами.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Написание реферата практикуется в учебном процессе вуза в целях приобретения студентом необходимой профессиональ</w:t>
      </w:r>
      <w:r>
        <w:rPr>
          <w:color w:val="000000"/>
          <w:sz w:val="24"/>
          <w:szCs w:val="24"/>
        </w:rPr>
        <w:softHyphen/>
        <w:t>ной подготовки, развития навыков самостоятельного научного поиска: изучения литературы по выбранной теме, анализа раз</w:t>
      </w:r>
      <w:r>
        <w:rPr>
          <w:color w:val="000000"/>
          <w:sz w:val="24"/>
          <w:szCs w:val="24"/>
        </w:rPr>
        <w:softHyphen/>
        <w:t>личных источников и точек зрения, обобщения материала, вы</w:t>
      </w:r>
      <w:r>
        <w:rPr>
          <w:color w:val="000000"/>
          <w:sz w:val="24"/>
          <w:szCs w:val="24"/>
        </w:rPr>
        <w:softHyphen/>
        <w:t>деления главного, формулирования выводов и т. п. С помощью рефератов студент глубже постигает наиболее сложные про</w:t>
      </w:r>
      <w:r>
        <w:rPr>
          <w:color w:val="000000"/>
          <w:sz w:val="24"/>
          <w:szCs w:val="24"/>
        </w:rPr>
        <w:softHyphen/>
        <w:t>блемы курса теории государства и права, учится лаконично излагать свои мысли, правильно оформлять работу, доклады</w:t>
      </w:r>
      <w:r>
        <w:rPr>
          <w:color w:val="000000"/>
          <w:sz w:val="24"/>
          <w:szCs w:val="24"/>
        </w:rPr>
        <w:softHyphen/>
        <w:t>вать результаты своего труда. Подготовка рефератов способст</w:t>
      </w:r>
      <w:r>
        <w:rPr>
          <w:color w:val="000000"/>
          <w:sz w:val="24"/>
          <w:szCs w:val="24"/>
        </w:rPr>
        <w:softHyphen/>
        <w:t>вует формированию правовой культуры у будущего специали</w:t>
      </w:r>
      <w:r>
        <w:rPr>
          <w:color w:val="000000"/>
          <w:sz w:val="24"/>
          <w:szCs w:val="24"/>
        </w:rPr>
        <w:softHyphen/>
        <w:t>ста, закреплению у него юридических знаний, развитию уме</w:t>
      </w:r>
      <w:r>
        <w:rPr>
          <w:color w:val="000000"/>
          <w:sz w:val="24"/>
          <w:szCs w:val="24"/>
        </w:rPr>
        <w:softHyphen/>
        <w:t>ния самостоятельно анализировать многообразные обществен</w:t>
      </w:r>
      <w:r>
        <w:rPr>
          <w:color w:val="000000"/>
          <w:sz w:val="24"/>
          <w:szCs w:val="24"/>
        </w:rPr>
        <w:softHyphen/>
        <w:t>но-политические явления современности, вести научно-обосно</w:t>
      </w:r>
      <w:r>
        <w:rPr>
          <w:color w:val="000000"/>
          <w:sz w:val="24"/>
          <w:szCs w:val="24"/>
        </w:rPr>
        <w:softHyphen/>
        <w:t>ванную полемику по вопросам государства и права.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color w:val="000000"/>
          <w:sz w:val="24"/>
          <w:szCs w:val="24"/>
        </w:rPr>
        <w:t>Процесс написания реферата включает в себя: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color w:val="000000"/>
          <w:sz w:val="24"/>
          <w:szCs w:val="24"/>
        </w:rPr>
        <w:t>выбор темы;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color w:val="000000"/>
          <w:sz w:val="24"/>
          <w:szCs w:val="24"/>
        </w:rPr>
        <w:t>подбор литературы и иных источников, их изучение;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color w:val="000000"/>
          <w:sz w:val="24"/>
          <w:szCs w:val="24"/>
        </w:rPr>
        <w:t>составление плана;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color w:val="000000"/>
          <w:sz w:val="24"/>
          <w:szCs w:val="24"/>
        </w:rPr>
        <w:t>написание текста работы и ее оформление;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color w:val="000000"/>
          <w:sz w:val="24"/>
          <w:szCs w:val="24"/>
        </w:rPr>
        <w:t>устное изложение реферата.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Рефераты пишутся по наиболее актуальным темам. В них на основе тщательного анализа и обобщения научного материа</w:t>
      </w:r>
      <w:r>
        <w:rPr>
          <w:color w:val="000000"/>
          <w:sz w:val="24"/>
          <w:szCs w:val="24"/>
        </w:rPr>
        <w:softHyphen/>
        <w:t>ла сопоставляются различные взгляды авторов и определяется собственная позиция студента с изложением соответствующих аргументов.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Темы рефератов должны охватывать и дискуссионные, проблемные вопросы теории государства и права. Они призваны отражать передовые научные идеи, обобщать тенденции юридической практики.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Рекомендованная ниже тематика примерна. Поэтому сту</w:t>
      </w:r>
      <w:r>
        <w:rPr>
          <w:color w:val="000000"/>
          <w:sz w:val="24"/>
          <w:szCs w:val="24"/>
        </w:rPr>
        <w:softHyphen/>
        <w:t>дент при желании может сам предложить ту или иную тему, согласовав ее предварительно с руководителем семинара.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Работу над рефератом следует начинать с общего ознаком</w:t>
      </w:r>
      <w:r>
        <w:rPr>
          <w:color w:val="000000"/>
          <w:sz w:val="24"/>
          <w:szCs w:val="24"/>
        </w:rPr>
        <w:softHyphen/>
        <w:t>ления с темой путем прочтения соответствующего раздела учеб</w:t>
      </w:r>
      <w:r>
        <w:rPr>
          <w:color w:val="000000"/>
          <w:sz w:val="24"/>
          <w:szCs w:val="24"/>
        </w:rPr>
        <w:softHyphen/>
        <w:t>ника, конспектов лекций. После того как общее представление о теме сложилось, студенту следует изучить литературные и иные источники, рекомендованные преподавателем. Однако пе</w:t>
      </w:r>
      <w:r>
        <w:rPr>
          <w:color w:val="000000"/>
          <w:sz w:val="24"/>
          <w:szCs w:val="24"/>
        </w:rPr>
        <w:softHyphen/>
        <w:t>речень этих источников не должен связывать инициативу сту</w:t>
      </w:r>
      <w:r>
        <w:rPr>
          <w:color w:val="000000"/>
          <w:sz w:val="24"/>
          <w:szCs w:val="24"/>
        </w:rPr>
        <w:softHyphen/>
        <w:t>дента. Он может использовать работы, самостоятельно подоб</w:t>
      </w:r>
      <w:r>
        <w:rPr>
          <w:color w:val="000000"/>
          <w:sz w:val="24"/>
          <w:szCs w:val="24"/>
        </w:rPr>
        <w:softHyphen/>
        <w:t>ранные в результате изучения библиографии. Особенно внима</w:t>
      </w:r>
      <w:r>
        <w:rPr>
          <w:color w:val="000000"/>
          <w:sz w:val="24"/>
          <w:szCs w:val="24"/>
        </w:rPr>
        <w:softHyphen/>
        <w:t>тельно необходимо следить за новой литературой по избранной проблематике, в том числе за статьями в журналах "Государ</w:t>
      </w:r>
      <w:r>
        <w:rPr>
          <w:color w:val="000000"/>
          <w:sz w:val="24"/>
          <w:szCs w:val="24"/>
        </w:rPr>
        <w:softHyphen/>
        <w:t>ство и право", ''Правоведение", "Общественные науки и совре</w:t>
      </w:r>
      <w:r>
        <w:rPr>
          <w:color w:val="000000"/>
          <w:sz w:val="24"/>
          <w:szCs w:val="24"/>
        </w:rPr>
        <w:softHyphen/>
        <w:t>менность", "Журнал российского права" и т. п.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В процессе изучения литературы рекомендуется делать выписки, постепенно группируя и накапливая теоретический и практический материал.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План реферата должен быть составлен таким образом, чтобы он раскрывал название работы.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Реферат, как правило, состоит из </w:t>
      </w:r>
      <w:r>
        <w:rPr>
          <w:iCs/>
          <w:color w:val="000000"/>
          <w:sz w:val="24"/>
          <w:szCs w:val="24"/>
        </w:rPr>
        <w:t xml:space="preserve">введения, в </w:t>
      </w:r>
      <w:r>
        <w:rPr>
          <w:color w:val="000000"/>
          <w:sz w:val="24"/>
          <w:szCs w:val="24"/>
        </w:rPr>
        <w:t>котором кратко обосновывается актуальность, научная и практическая значи</w:t>
      </w:r>
      <w:r>
        <w:rPr>
          <w:color w:val="000000"/>
          <w:sz w:val="24"/>
          <w:szCs w:val="24"/>
        </w:rPr>
        <w:softHyphen/>
        <w:t xml:space="preserve">мость избранной темы, основного </w:t>
      </w:r>
      <w:r>
        <w:rPr>
          <w:iCs/>
          <w:color w:val="000000"/>
          <w:sz w:val="24"/>
          <w:szCs w:val="24"/>
        </w:rPr>
        <w:t xml:space="preserve">материала, </w:t>
      </w:r>
      <w:r>
        <w:rPr>
          <w:color w:val="000000"/>
          <w:sz w:val="24"/>
          <w:szCs w:val="24"/>
        </w:rPr>
        <w:t xml:space="preserve">содержащего суть проблемы и пути се решения, и </w:t>
      </w:r>
      <w:r>
        <w:rPr>
          <w:iCs/>
          <w:color w:val="000000"/>
          <w:sz w:val="24"/>
          <w:szCs w:val="24"/>
        </w:rPr>
        <w:t xml:space="preserve">заключения, </w:t>
      </w:r>
      <w:r>
        <w:rPr>
          <w:color w:val="000000"/>
          <w:sz w:val="24"/>
          <w:szCs w:val="24"/>
        </w:rPr>
        <w:t>где формируются выводы, оценки, предложения.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Внимание в реферате акцентируется на новых сведениях, определяется целесообразность обращения к тем или иным про</w:t>
      </w:r>
      <w:r>
        <w:rPr>
          <w:color w:val="000000"/>
          <w:sz w:val="24"/>
          <w:szCs w:val="24"/>
        </w:rPr>
        <w:softHyphen/>
        <w:t>блемам, книгам, статьям и т. п.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Изложение материала должно быть кратким, точным, по</w:t>
      </w:r>
      <w:r>
        <w:rPr>
          <w:color w:val="000000"/>
          <w:sz w:val="24"/>
          <w:szCs w:val="24"/>
        </w:rPr>
        <w:softHyphen/>
        <w:t>следовательным. Необходимо употреблять термины, свойствен</w:t>
      </w:r>
      <w:r>
        <w:rPr>
          <w:color w:val="000000"/>
          <w:sz w:val="24"/>
          <w:szCs w:val="24"/>
        </w:rPr>
        <w:softHyphen/>
        <w:t>ные данной науке, избегать непривычных понятий и символов, сложных грамматических оборотов. Термины, отдельные слова и словосочетания допускается заменять принятыми текстовы</w:t>
      </w:r>
      <w:r>
        <w:rPr>
          <w:color w:val="000000"/>
          <w:sz w:val="24"/>
          <w:szCs w:val="24"/>
        </w:rPr>
        <w:softHyphen/>
        <w:t>ми сокращениями, смысл которых ясен из контекста. Рекомен</w:t>
      </w:r>
      <w:r>
        <w:rPr>
          <w:color w:val="000000"/>
          <w:sz w:val="24"/>
          <w:szCs w:val="24"/>
        </w:rPr>
        <w:softHyphen/>
        <w:t>дуется включать в реферат схемы и таблицы, если они помога</w:t>
      </w:r>
      <w:r>
        <w:rPr>
          <w:color w:val="000000"/>
          <w:sz w:val="24"/>
          <w:szCs w:val="24"/>
        </w:rPr>
        <w:softHyphen/>
        <w:t>ют раскрыть основное содержание проблемы и сокращают объ</w:t>
      </w:r>
      <w:r>
        <w:rPr>
          <w:color w:val="000000"/>
          <w:sz w:val="24"/>
          <w:szCs w:val="24"/>
        </w:rPr>
        <w:softHyphen/>
        <w:t>ем реферата.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Объем реферата — от 5 до 10 машинописных страниц или 10—15 страниц написанного от руки текста.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На титульном листе студент указывает название вуза, ка</w:t>
      </w:r>
      <w:r>
        <w:rPr>
          <w:color w:val="000000"/>
          <w:sz w:val="24"/>
          <w:szCs w:val="24"/>
        </w:rPr>
        <w:softHyphen/>
        <w:t>федры, полное наименование темы реферата, свою фамилию и инициалы, а также ученую степень, звание, фамилию и ини</w:t>
      </w:r>
      <w:r>
        <w:rPr>
          <w:color w:val="000000"/>
          <w:sz w:val="24"/>
          <w:szCs w:val="24"/>
        </w:rPr>
        <w:softHyphen/>
        <w:t>циалы научного руководителя, дату написания работы.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Особое внимание следует уделить оформлению научно-справочного аппарата и прежде всего подстрочных сносок (вни</w:t>
      </w:r>
      <w:r>
        <w:rPr>
          <w:color w:val="000000"/>
          <w:sz w:val="24"/>
          <w:szCs w:val="24"/>
        </w:rPr>
        <w:softHyphen/>
        <w:t>зу страницы, под чертой). Сноска должна быть полной: с указа</w:t>
      </w:r>
      <w:r>
        <w:rPr>
          <w:color w:val="000000"/>
          <w:sz w:val="24"/>
          <w:szCs w:val="24"/>
        </w:rPr>
        <w:softHyphen/>
        <w:t>нием фамилии и инициалов автора, названия книги, места и года ее издания, страницы, с которой взята цитата. Для статей из журналов, сборников указывают фамилию и инициалы ав</w:t>
      </w:r>
      <w:r>
        <w:rPr>
          <w:color w:val="000000"/>
          <w:sz w:val="24"/>
          <w:szCs w:val="24"/>
        </w:rPr>
        <w:softHyphen/>
        <w:t>тора, название статьи, затем название журнала или сборника статей с указанием года издания и номера (или выпуска). Для газетной статьи кроме названия и года издания указывают так</w:t>
      </w:r>
      <w:r>
        <w:rPr>
          <w:color w:val="000000"/>
          <w:sz w:val="24"/>
          <w:szCs w:val="24"/>
        </w:rPr>
        <w:softHyphen/>
        <w:t>же дату.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Текст полностью написанной и оформленной работы под</w:t>
      </w:r>
      <w:r>
        <w:rPr>
          <w:color w:val="000000"/>
          <w:sz w:val="24"/>
          <w:szCs w:val="24"/>
        </w:rPr>
        <w:softHyphen/>
        <w:t>лежит тщательной проверке. Ошибки и описки как в тексте, так и в цитатах и в научно-справочном аппарате отрицательно сказываются на оценке.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Содержание реферата студент должен докладывать на се</w:t>
      </w:r>
      <w:r>
        <w:rPr>
          <w:color w:val="000000"/>
          <w:sz w:val="24"/>
          <w:szCs w:val="24"/>
        </w:rPr>
        <w:softHyphen/>
        <w:t>минаре, кружке, научной конференции. Предварительно подго</w:t>
      </w:r>
      <w:r>
        <w:rPr>
          <w:color w:val="000000"/>
          <w:sz w:val="24"/>
          <w:szCs w:val="24"/>
        </w:rPr>
        <w:softHyphen/>
        <w:t>товив тезисы доклада, студент в течение 7—10 минут должен кратко изложить основные положения своей работы. Свободное изложение значительно улучшает восприятие материала слу</w:t>
      </w:r>
      <w:r>
        <w:rPr>
          <w:color w:val="000000"/>
          <w:sz w:val="24"/>
          <w:szCs w:val="24"/>
        </w:rPr>
        <w:softHyphen/>
        <w:t>шателями. После доклада автор отвечает на вопросы, затем выступают оппоненты, которые заранее ознакомились с тек</w:t>
      </w:r>
      <w:r>
        <w:rPr>
          <w:color w:val="000000"/>
          <w:sz w:val="24"/>
          <w:szCs w:val="24"/>
        </w:rPr>
        <w:softHyphen/>
        <w:t>стом реферата и отмечают его сильные и слабые стороны. На основе обсуждения написанного и доложенного реферата сту</w:t>
      </w:r>
      <w:r>
        <w:rPr>
          <w:color w:val="000000"/>
          <w:sz w:val="24"/>
          <w:szCs w:val="24"/>
        </w:rPr>
        <w:softHyphen/>
        <w:t>денту выставляется соответствующая оценка.</w:t>
      </w:r>
    </w:p>
    <w:p w:rsidR="006433EA" w:rsidRDefault="006433EA">
      <w:pPr>
        <w:shd w:val="clear" w:color="auto" w:fill="FFFFFF"/>
        <w:ind w:firstLine="567"/>
        <w:rPr>
          <w:bCs/>
          <w:color w:val="000000"/>
          <w:sz w:val="24"/>
          <w:szCs w:val="24"/>
        </w:rPr>
      </w:pPr>
    </w:p>
    <w:p w:rsidR="006433EA" w:rsidRDefault="006433EA">
      <w:pPr>
        <w:shd w:val="clear" w:color="auto" w:fill="FFFFFF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Примерная тематика рефератов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</w:p>
    <w:p w:rsidR="006433EA" w:rsidRDefault="006433EA">
      <w:pPr>
        <w:numPr>
          <w:ilvl w:val="0"/>
          <w:numId w:val="125"/>
        </w:numPr>
        <w:shd w:val="clear" w:color="auto" w:fill="FFFFFF"/>
        <w:tabs>
          <w:tab w:val="left" w:pos="691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Характеристика теорий происхождения государства.</w:t>
      </w:r>
    </w:p>
    <w:p w:rsidR="006433EA" w:rsidRDefault="006433EA">
      <w:pPr>
        <w:numPr>
          <w:ilvl w:val="0"/>
          <w:numId w:val="125"/>
        </w:numPr>
        <w:shd w:val="clear" w:color="auto" w:fill="FFFFFF"/>
        <w:tabs>
          <w:tab w:val="left" w:pos="691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Государственная власть как особая разновидность соци</w:t>
      </w:r>
      <w:r>
        <w:rPr>
          <w:color w:val="000000"/>
          <w:sz w:val="24"/>
          <w:szCs w:val="24"/>
        </w:rPr>
        <w:softHyphen/>
        <w:t>альной власти.</w:t>
      </w:r>
    </w:p>
    <w:p w:rsidR="006433EA" w:rsidRDefault="006433EA">
      <w:pPr>
        <w:numPr>
          <w:ilvl w:val="0"/>
          <w:numId w:val="125"/>
        </w:numPr>
        <w:shd w:val="clear" w:color="auto" w:fill="FFFFFF"/>
        <w:tabs>
          <w:tab w:val="left" w:pos="691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Законодательство субъектов Федерации: понятие, про</w:t>
      </w:r>
      <w:r>
        <w:rPr>
          <w:color w:val="000000"/>
          <w:sz w:val="24"/>
          <w:szCs w:val="24"/>
        </w:rPr>
        <w:softHyphen/>
        <w:t>блемы становления.</w:t>
      </w:r>
    </w:p>
    <w:p w:rsidR="006433EA" w:rsidRDefault="006433EA">
      <w:pPr>
        <w:numPr>
          <w:ilvl w:val="0"/>
          <w:numId w:val="125"/>
        </w:numPr>
        <w:shd w:val="clear" w:color="auto" w:fill="FFFFFF"/>
        <w:tabs>
          <w:tab w:val="left" w:pos="691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Дискуссионные вопросы предмета теории государства и права.</w:t>
      </w:r>
    </w:p>
    <w:p w:rsidR="006433EA" w:rsidRDefault="006433EA">
      <w:pPr>
        <w:numPr>
          <w:ilvl w:val="0"/>
          <w:numId w:val="125"/>
        </w:numPr>
        <w:shd w:val="clear" w:color="auto" w:fill="FFFFFF"/>
        <w:tabs>
          <w:tab w:val="left" w:pos="691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Частноправовые методы теории государства и права.</w:t>
      </w:r>
    </w:p>
    <w:p w:rsidR="006433EA" w:rsidRDefault="006433EA">
      <w:pPr>
        <w:numPr>
          <w:ilvl w:val="0"/>
          <w:numId w:val="125"/>
        </w:numPr>
        <w:shd w:val="clear" w:color="auto" w:fill="FFFFFF"/>
        <w:tabs>
          <w:tab w:val="left" w:pos="691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Правовые категории, понятия, термины.</w:t>
      </w:r>
    </w:p>
    <w:p w:rsidR="006433EA" w:rsidRDefault="006433EA">
      <w:pPr>
        <w:numPr>
          <w:ilvl w:val="0"/>
          <w:numId w:val="125"/>
        </w:numPr>
        <w:shd w:val="clear" w:color="auto" w:fill="FFFFFF"/>
        <w:tabs>
          <w:tab w:val="left" w:pos="691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Правовые презумпции и аксиомы.</w:t>
      </w:r>
    </w:p>
    <w:p w:rsidR="006433EA" w:rsidRDefault="006433EA">
      <w:pPr>
        <w:numPr>
          <w:ilvl w:val="0"/>
          <w:numId w:val="125"/>
        </w:numPr>
        <w:shd w:val="clear" w:color="auto" w:fill="FFFFFF"/>
        <w:tabs>
          <w:tab w:val="left" w:pos="691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Юридическая техника и язык законодательства.</w:t>
      </w:r>
    </w:p>
    <w:p w:rsidR="006433EA" w:rsidRDefault="006433EA">
      <w:pPr>
        <w:numPr>
          <w:ilvl w:val="0"/>
          <w:numId w:val="125"/>
        </w:numPr>
        <w:shd w:val="clear" w:color="auto" w:fill="FFFFFF"/>
        <w:tabs>
          <w:tab w:val="left" w:pos="691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Свобода и ответственность личности.</w:t>
      </w:r>
    </w:p>
    <w:p w:rsidR="006433EA" w:rsidRDefault="006433EA">
      <w:pPr>
        <w:shd w:val="clear" w:color="auto" w:fill="FFFFFF"/>
        <w:tabs>
          <w:tab w:val="left" w:pos="816"/>
        </w:tabs>
        <w:ind w:firstLine="567"/>
        <w:rPr>
          <w:sz w:val="24"/>
          <w:szCs w:val="24"/>
        </w:rPr>
      </w:pPr>
      <w:r>
        <w:rPr>
          <w:color w:val="000000"/>
          <w:sz w:val="24"/>
          <w:szCs w:val="24"/>
        </w:rPr>
        <w:t>10. Гражданское общество: понятие, структура, признаки.</w:t>
      </w:r>
    </w:p>
    <w:p w:rsidR="006433EA" w:rsidRDefault="006433EA">
      <w:pPr>
        <w:numPr>
          <w:ilvl w:val="0"/>
          <w:numId w:val="126"/>
        </w:numPr>
        <w:shd w:val="clear" w:color="auto" w:fill="FFFFFF"/>
        <w:tabs>
          <w:tab w:val="left" w:pos="758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Правовое государство: понятие, принципы, формирование.</w:t>
      </w:r>
    </w:p>
    <w:p w:rsidR="006433EA" w:rsidRDefault="006433EA">
      <w:pPr>
        <w:numPr>
          <w:ilvl w:val="0"/>
          <w:numId w:val="126"/>
        </w:numPr>
        <w:shd w:val="clear" w:color="auto" w:fill="FFFFFF"/>
        <w:tabs>
          <w:tab w:val="left" w:pos="758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Проблемы понятия и классификация функций государ</w:t>
      </w:r>
      <w:r>
        <w:rPr>
          <w:color w:val="000000"/>
          <w:sz w:val="24"/>
          <w:szCs w:val="24"/>
        </w:rPr>
        <w:softHyphen/>
        <w:t>ства.</w:t>
      </w:r>
    </w:p>
    <w:p w:rsidR="006433EA" w:rsidRDefault="006433EA">
      <w:pPr>
        <w:numPr>
          <w:ilvl w:val="0"/>
          <w:numId w:val="126"/>
        </w:numPr>
        <w:shd w:val="clear" w:color="auto" w:fill="FFFFFF"/>
        <w:tabs>
          <w:tab w:val="left" w:pos="758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Разделение властей как принцип правового государства.</w:t>
      </w:r>
    </w:p>
    <w:p w:rsidR="006433EA" w:rsidRDefault="006433EA">
      <w:pPr>
        <w:numPr>
          <w:ilvl w:val="0"/>
          <w:numId w:val="126"/>
        </w:numPr>
        <w:shd w:val="clear" w:color="auto" w:fill="FFFFFF"/>
        <w:tabs>
          <w:tab w:val="left" w:pos="758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Взаимная ответственность государства и личности как принцип правового государства.</w:t>
      </w:r>
    </w:p>
    <w:p w:rsidR="006433EA" w:rsidRDefault="006433EA">
      <w:pPr>
        <w:numPr>
          <w:ilvl w:val="0"/>
          <w:numId w:val="126"/>
        </w:numPr>
        <w:shd w:val="clear" w:color="auto" w:fill="FFFFFF"/>
        <w:tabs>
          <w:tab w:val="left" w:pos="758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Экологическая функция государства.</w:t>
      </w:r>
    </w:p>
    <w:p w:rsidR="006433EA" w:rsidRDefault="006433EA">
      <w:pPr>
        <w:shd w:val="clear" w:color="auto" w:fill="FFFFFF"/>
        <w:ind w:right="19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16. Формационный и </w:t>
      </w:r>
      <w:r>
        <w:rPr>
          <w:bCs/>
          <w:color w:val="000000"/>
          <w:sz w:val="24"/>
          <w:szCs w:val="24"/>
        </w:rPr>
        <w:t xml:space="preserve">цивилизационный </w:t>
      </w:r>
      <w:r>
        <w:rPr>
          <w:color w:val="000000"/>
          <w:sz w:val="24"/>
          <w:szCs w:val="24"/>
        </w:rPr>
        <w:t>подходы к типоло</w:t>
      </w:r>
      <w:r>
        <w:rPr>
          <w:color w:val="000000"/>
          <w:sz w:val="24"/>
          <w:szCs w:val="24"/>
        </w:rPr>
        <w:softHyphen/>
        <w:t>гии государства: сравнительный анализ.</w:t>
      </w:r>
    </w:p>
    <w:p w:rsidR="006433EA" w:rsidRDefault="006433EA">
      <w:pPr>
        <w:numPr>
          <w:ilvl w:val="0"/>
          <w:numId w:val="127"/>
        </w:numPr>
        <w:shd w:val="clear" w:color="auto" w:fill="FFFFFF"/>
        <w:tabs>
          <w:tab w:val="left" w:pos="787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Особенности формы Российского государства на совре</w:t>
      </w:r>
      <w:r>
        <w:rPr>
          <w:color w:val="000000"/>
          <w:sz w:val="24"/>
          <w:szCs w:val="24"/>
        </w:rPr>
        <w:softHyphen/>
        <w:t>менном этапе.</w:t>
      </w:r>
    </w:p>
    <w:p w:rsidR="006433EA" w:rsidRDefault="006433EA">
      <w:pPr>
        <w:numPr>
          <w:ilvl w:val="0"/>
          <w:numId w:val="128"/>
        </w:numPr>
        <w:shd w:val="clear" w:color="auto" w:fill="FFFFFF"/>
        <w:tabs>
          <w:tab w:val="left" w:pos="787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Конфедерация как форма государственного устройства.</w:t>
      </w:r>
    </w:p>
    <w:p w:rsidR="006433EA" w:rsidRDefault="006433EA">
      <w:pPr>
        <w:numPr>
          <w:ilvl w:val="0"/>
          <w:numId w:val="127"/>
        </w:numPr>
        <w:shd w:val="clear" w:color="auto" w:fill="FFFFFF"/>
        <w:tabs>
          <w:tab w:val="left" w:pos="787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Налогообложение как функция современного Россий</w:t>
      </w:r>
      <w:r>
        <w:rPr>
          <w:color w:val="000000"/>
          <w:sz w:val="24"/>
          <w:szCs w:val="24"/>
        </w:rPr>
        <w:softHyphen/>
        <w:t>ского государства.</w:t>
      </w:r>
    </w:p>
    <w:p w:rsidR="006433EA" w:rsidRDefault="006433EA">
      <w:pPr>
        <w:numPr>
          <w:ilvl w:val="0"/>
          <w:numId w:val="128"/>
        </w:numPr>
        <w:shd w:val="clear" w:color="auto" w:fill="FFFFFF"/>
        <w:tabs>
          <w:tab w:val="left" w:pos="787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Формы осуществления функций государства.</w:t>
      </w:r>
    </w:p>
    <w:p w:rsidR="006433EA" w:rsidRDefault="006433EA">
      <w:pPr>
        <w:numPr>
          <w:ilvl w:val="0"/>
          <w:numId w:val="128"/>
        </w:numPr>
        <w:shd w:val="clear" w:color="auto" w:fill="FFFFFF"/>
        <w:tabs>
          <w:tab w:val="left" w:pos="787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Механизм государства: понятие, признаки, структура.</w:t>
      </w:r>
    </w:p>
    <w:p w:rsidR="006433EA" w:rsidRDefault="006433EA">
      <w:pPr>
        <w:numPr>
          <w:ilvl w:val="0"/>
          <w:numId w:val="127"/>
        </w:numPr>
        <w:shd w:val="clear" w:color="auto" w:fill="FFFFFF"/>
        <w:tabs>
          <w:tab w:val="left" w:pos="787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Борьба с бюрократизмом в современной России: опыт и перспективы.</w:t>
      </w:r>
    </w:p>
    <w:p w:rsidR="006433EA" w:rsidRDefault="006433EA">
      <w:pPr>
        <w:numPr>
          <w:ilvl w:val="0"/>
          <w:numId w:val="128"/>
        </w:numPr>
        <w:shd w:val="clear" w:color="auto" w:fill="FFFFFF"/>
        <w:tabs>
          <w:tab w:val="left" w:pos="787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Правопонимание: разные подходы.</w:t>
      </w:r>
    </w:p>
    <w:p w:rsidR="006433EA" w:rsidRDefault="006433EA">
      <w:pPr>
        <w:numPr>
          <w:ilvl w:val="0"/>
          <w:numId w:val="127"/>
        </w:numPr>
        <w:shd w:val="clear" w:color="auto" w:fill="FFFFFF"/>
        <w:tabs>
          <w:tab w:val="left" w:pos="787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Диалектика взаимосвязи классового и общечеловече</w:t>
      </w:r>
      <w:r>
        <w:rPr>
          <w:color w:val="000000"/>
          <w:sz w:val="24"/>
          <w:szCs w:val="24"/>
        </w:rPr>
        <w:softHyphen/>
        <w:t>ского в сущности государства,</w:t>
      </w:r>
    </w:p>
    <w:p w:rsidR="006433EA" w:rsidRDefault="006433EA">
      <w:pPr>
        <w:numPr>
          <w:ilvl w:val="0"/>
          <w:numId w:val="127"/>
        </w:numPr>
        <w:shd w:val="clear" w:color="auto" w:fill="FFFFFF"/>
        <w:tabs>
          <w:tab w:val="left" w:pos="787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Диалектика взаимосвязи классового и общесоциальногов сущности права.</w:t>
      </w:r>
    </w:p>
    <w:p w:rsidR="006433EA" w:rsidRDefault="006433EA">
      <w:pPr>
        <w:numPr>
          <w:ilvl w:val="0"/>
          <w:numId w:val="128"/>
        </w:numPr>
        <w:shd w:val="clear" w:color="auto" w:fill="FFFFFF"/>
        <w:tabs>
          <w:tab w:val="left" w:pos="787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Статика и динамика права.</w:t>
      </w:r>
    </w:p>
    <w:p w:rsidR="006433EA" w:rsidRDefault="006433EA">
      <w:pPr>
        <w:numPr>
          <w:ilvl w:val="0"/>
          <w:numId w:val="128"/>
        </w:numPr>
        <w:shd w:val="clear" w:color="auto" w:fill="FFFFFF"/>
        <w:tabs>
          <w:tab w:val="left" w:pos="787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Характеристика основных правовых семей современности.</w:t>
      </w:r>
    </w:p>
    <w:p w:rsidR="006433EA" w:rsidRDefault="006433EA">
      <w:pPr>
        <w:numPr>
          <w:ilvl w:val="0"/>
          <w:numId w:val="128"/>
        </w:numPr>
        <w:shd w:val="clear" w:color="auto" w:fill="FFFFFF"/>
        <w:tabs>
          <w:tab w:val="left" w:pos="787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Рецепция права.</w:t>
      </w:r>
    </w:p>
    <w:p w:rsidR="006433EA" w:rsidRDefault="006433EA">
      <w:pPr>
        <w:numPr>
          <w:ilvl w:val="0"/>
          <w:numId w:val="127"/>
        </w:numPr>
        <w:shd w:val="clear" w:color="auto" w:fill="FFFFFF"/>
        <w:tabs>
          <w:tab w:val="left" w:pos="787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Дискуссионные вопросы понятия и структуры правовой системы.</w:t>
      </w:r>
    </w:p>
    <w:p w:rsidR="006433EA" w:rsidRDefault="006433EA">
      <w:pPr>
        <w:numPr>
          <w:ilvl w:val="0"/>
          <w:numId w:val="127"/>
        </w:numPr>
        <w:shd w:val="clear" w:color="auto" w:fill="FFFFFF"/>
        <w:tabs>
          <w:tab w:val="left" w:pos="787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Противоречия между правом и моралью и пути их пре</w:t>
      </w:r>
      <w:r>
        <w:rPr>
          <w:color w:val="000000"/>
          <w:sz w:val="24"/>
          <w:szCs w:val="24"/>
        </w:rPr>
        <w:softHyphen/>
        <w:t>одоления.</w:t>
      </w:r>
    </w:p>
    <w:p w:rsidR="006433EA" w:rsidRDefault="006433EA">
      <w:pPr>
        <w:numPr>
          <w:ilvl w:val="0"/>
          <w:numId w:val="128"/>
        </w:numPr>
        <w:shd w:val="clear" w:color="auto" w:fill="FFFFFF"/>
        <w:tabs>
          <w:tab w:val="left" w:pos="787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Проблемы взаимодействия правосознания и права.</w:t>
      </w:r>
    </w:p>
    <w:p w:rsidR="006433EA" w:rsidRDefault="006433EA">
      <w:pPr>
        <w:numPr>
          <w:ilvl w:val="0"/>
          <w:numId w:val="127"/>
        </w:numPr>
        <w:shd w:val="clear" w:color="auto" w:fill="FFFFFF"/>
        <w:tabs>
          <w:tab w:val="left" w:pos="787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Особенности правовой культуры современного российского общества.</w:t>
      </w:r>
    </w:p>
    <w:p w:rsidR="006433EA" w:rsidRDefault="006433EA">
      <w:pPr>
        <w:numPr>
          <w:ilvl w:val="0"/>
          <w:numId w:val="128"/>
        </w:numPr>
        <w:shd w:val="clear" w:color="auto" w:fill="FFFFFF"/>
        <w:tabs>
          <w:tab w:val="left" w:pos="787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Правовой нигилизм</w:t>
      </w:r>
    </w:p>
    <w:p w:rsidR="006433EA" w:rsidRDefault="006433EA">
      <w:pPr>
        <w:numPr>
          <w:ilvl w:val="0"/>
          <w:numId w:val="128"/>
        </w:numPr>
        <w:shd w:val="clear" w:color="auto" w:fill="FFFFFF"/>
        <w:tabs>
          <w:tab w:val="left" w:pos="787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Дискуссионные вопросы структуры норм права.</w:t>
      </w:r>
    </w:p>
    <w:p w:rsidR="006433EA" w:rsidRDefault="006433EA">
      <w:pPr>
        <w:numPr>
          <w:ilvl w:val="0"/>
          <w:numId w:val="128"/>
        </w:numPr>
        <w:shd w:val="clear" w:color="auto" w:fill="FFFFFF"/>
        <w:tabs>
          <w:tab w:val="left" w:pos="787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Юридический прецедент как форма права.</w:t>
      </w:r>
    </w:p>
    <w:p w:rsidR="006433EA" w:rsidRDefault="006433EA">
      <w:pPr>
        <w:numPr>
          <w:ilvl w:val="0"/>
          <w:numId w:val="128"/>
        </w:numPr>
        <w:shd w:val="clear" w:color="auto" w:fill="FFFFFF"/>
        <w:tabs>
          <w:tab w:val="left" w:pos="787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Нормативный договор как форма права.</w:t>
      </w:r>
    </w:p>
    <w:p w:rsidR="006433EA" w:rsidRDefault="006433EA">
      <w:pPr>
        <w:numPr>
          <w:ilvl w:val="0"/>
          <w:numId w:val="128"/>
        </w:numPr>
        <w:shd w:val="clear" w:color="auto" w:fill="FFFFFF"/>
        <w:tabs>
          <w:tab w:val="left" w:pos="787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Правовой обычай.</w:t>
      </w:r>
    </w:p>
    <w:p w:rsidR="006433EA" w:rsidRDefault="006433EA">
      <w:pPr>
        <w:numPr>
          <w:ilvl w:val="0"/>
          <w:numId w:val="127"/>
        </w:numPr>
        <w:shd w:val="clear" w:color="auto" w:fill="FFFFFF"/>
        <w:tabs>
          <w:tab w:val="left" w:pos="787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Консолидация как форма систематизации законодатель</w:t>
      </w:r>
      <w:r>
        <w:rPr>
          <w:color w:val="000000"/>
          <w:sz w:val="24"/>
          <w:szCs w:val="24"/>
        </w:rPr>
        <w:softHyphen/>
        <w:t>ства.</w:t>
      </w:r>
    </w:p>
    <w:p w:rsidR="006433EA" w:rsidRDefault="006433EA">
      <w:pPr>
        <w:shd w:val="clear" w:color="auto" w:fill="FFFFFF"/>
        <w:tabs>
          <w:tab w:val="left" w:pos="845"/>
        </w:tabs>
        <w:ind w:firstLine="567"/>
        <w:rPr>
          <w:sz w:val="24"/>
          <w:szCs w:val="24"/>
        </w:rPr>
      </w:pPr>
      <w:r>
        <w:rPr>
          <w:color w:val="000000"/>
          <w:sz w:val="24"/>
          <w:szCs w:val="24"/>
        </w:rPr>
        <w:t>39.Специализация и унификация российского законода</w:t>
      </w:r>
      <w:r>
        <w:rPr>
          <w:color w:val="000000"/>
          <w:sz w:val="24"/>
          <w:szCs w:val="24"/>
        </w:rPr>
        <w:softHyphen/>
        <w:t>тельства.</w:t>
      </w:r>
    </w:p>
    <w:p w:rsidR="006433EA" w:rsidRDefault="006433EA">
      <w:pPr>
        <w:numPr>
          <w:ilvl w:val="0"/>
          <w:numId w:val="129"/>
        </w:numPr>
        <w:shd w:val="clear" w:color="auto" w:fill="FFFFFF"/>
        <w:tabs>
          <w:tab w:val="left" w:pos="787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Частное и публичное право; дискуссионные вопросы их разграничения.</w:t>
      </w:r>
    </w:p>
    <w:p w:rsidR="006433EA" w:rsidRDefault="006433EA">
      <w:pPr>
        <w:numPr>
          <w:ilvl w:val="0"/>
          <w:numId w:val="129"/>
        </w:numPr>
        <w:shd w:val="clear" w:color="auto" w:fill="FFFFFF"/>
        <w:tabs>
          <w:tab w:val="left" w:pos="787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Правовой режим: понятие и виды.</w:t>
      </w:r>
    </w:p>
    <w:p w:rsidR="006433EA" w:rsidRDefault="006433EA">
      <w:pPr>
        <w:numPr>
          <w:ilvl w:val="0"/>
          <w:numId w:val="129"/>
        </w:numPr>
        <w:shd w:val="clear" w:color="auto" w:fill="FFFFFF"/>
        <w:tabs>
          <w:tab w:val="left" w:pos="787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Правовые средства: понятие, признаки, виды.</w:t>
      </w:r>
    </w:p>
    <w:p w:rsidR="006433EA" w:rsidRDefault="006433EA">
      <w:pPr>
        <w:numPr>
          <w:ilvl w:val="0"/>
          <w:numId w:val="129"/>
        </w:numPr>
        <w:shd w:val="clear" w:color="auto" w:fill="FFFFFF"/>
        <w:tabs>
          <w:tab w:val="left" w:pos="787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Механизм правового регулирования.</w:t>
      </w:r>
    </w:p>
    <w:p w:rsidR="006433EA" w:rsidRDefault="006433EA">
      <w:pPr>
        <w:numPr>
          <w:ilvl w:val="0"/>
          <w:numId w:val="129"/>
        </w:numPr>
        <w:shd w:val="clear" w:color="auto" w:fill="FFFFFF"/>
        <w:tabs>
          <w:tab w:val="left" w:pos="787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Стимулы и ограничения в праве.</w:t>
      </w:r>
    </w:p>
    <w:p w:rsidR="006433EA" w:rsidRDefault="006433EA">
      <w:pPr>
        <w:numPr>
          <w:ilvl w:val="0"/>
          <w:numId w:val="129"/>
        </w:numPr>
        <w:shd w:val="clear" w:color="auto" w:fill="FFFFFF"/>
        <w:tabs>
          <w:tab w:val="left" w:pos="787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Соотношение поощрений и наказаний в праве.</w:t>
      </w:r>
    </w:p>
    <w:p w:rsidR="006433EA" w:rsidRDefault="006433EA">
      <w:pPr>
        <w:numPr>
          <w:ilvl w:val="0"/>
          <w:numId w:val="129"/>
        </w:numPr>
        <w:shd w:val="clear" w:color="auto" w:fill="FFFFFF"/>
        <w:tabs>
          <w:tab w:val="left" w:pos="787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Право и закон: проблемы их соотношения,</w:t>
      </w:r>
    </w:p>
    <w:p w:rsidR="006433EA" w:rsidRDefault="006433EA">
      <w:pPr>
        <w:numPr>
          <w:ilvl w:val="0"/>
          <w:numId w:val="129"/>
        </w:numPr>
        <w:shd w:val="clear" w:color="auto" w:fill="FFFFFF"/>
        <w:tabs>
          <w:tab w:val="left" w:pos="787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Виды правоотношений.</w:t>
      </w:r>
    </w:p>
    <w:p w:rsidR="006433EA" w:rsidRDefault="006433EA">
      <w:pPr>
        <w:numPr>
          <w:ilvl w:val="0"/>
          <w:numId w:val="129"/>
        </w:numPr>
        <w:shd w:val="clear" w:color="auto" w:fill="FFFFFF"/>
        <w:tabs>
          <w:tab w:val="left" w:pos="787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Понятие и структура субъективного права.</w:t>
      </w:r>
    </w:p>
    <w:p w:rsidR="006433EA" w:rsidRDefault="006433EA">
      <w:pPr>
        <w:numPr>
          <w:ilvl w:val="0"/>
          <w:numId w:val="129"/>
        </w:numPr>
        <w:shd w:val="clear" w:color="auto" w:fill="FFFFFF"/>
        <w:tabs>
          <w:tab w:val="left" w:pos="787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Понятие и структура юридической обязанности.</w:t>
      </w:r>
    </w:p>
    <w:p w:rsidR="006433EA" w:rsidRDefault="006433EA">
      <w:pPr>
        <w:numPr>
          <w:ilvl w:val="0"/>
          <w:numId w:val="129"/>
        </w:numPr>
        <w:shd w:val="clear" w:color="auto" w:fill="FFFFFF"/>
        <w:tabs>
          <w:tab w:val="left" w:pos="787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Правовой статус личности.</w:t>
      </w:r>
    </w:p>
    <w:p w:rsidR="006433EA" w:rsidRDefault="006433EA">
      <w:pPr>
        <w:numPr>
          <w:ilvl w:val="0"/>
          <w:numId w:val="129"/>
        </w:numPr>
        <w:shd w:val="clear" w:color="auto" w:fill="FFFFFF"/>
        <w:tabs>
          <w:tab w:val="left" w:pos="787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Единство прав и обязанностей личности.</w:t>
      </w:r>
    </w:p>
    <w:p w:rsidR="006433EA" w:rsidRDefault="006433EA">
      <w:pPr>
        <w:numPr>
          <w:ilvl w:val="0"/>
          <w:numId w:val="129"/>
        </w:numPr>
        <w:shd w:val="clear" w:color="auto" w:fill="FFFFFF"/>
        <w:tabs>
          <w:tab w:val="left" w:pos="787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Юридические коллизии и способы их разрешения.</w:t>
      </w:r>
    </w:p>
    <w:p w:rsidR="006433EA" w:rsidRDefault="006433EA">
      <w:pPr>
        <w:numPr>
          <w:ilvl w:val="0"/>
          <w:numId w:val="129"/>
        </w:numPr>
        <w:shd w:val="clear" w:color="auto" w:fill="FFFFFF"/>
        <w:tabs>
          <w:tab w:val="left" w:pos="787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Проблемы эффективности права.</w:t>
      </w:r>
    </w:p>
    <w:p w:rsidR="006433EA" w:rsidRDefault="006433EA">
      <w:pPr>
        <w:numPr>
          <w:ilvl w:val="0"/>
          <w:numId w:val="129"/>
        </w:numPr>
        <w:shd w:val="clear" w:color="auto" w:fill="FFFFFF"/>
        <w:tabs>
          <w:tab w:val="left" w:pos="787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Проблемы соотношения законности и целесообразности.</w:t>
      </w:r>
    </w:p>
    <w:p w:rsidR="006433EA" w:rsidRDefault="006433EA">
      <w:pPr>
        <w:numPr>
          <w:ilvl w:val="0"/>
          <w:numId w:val="129"/>
        </w:numPr>
        <w:shd w:val="clear" w:color="auto" w:fill="FFFFFF"/>
        <w:tabs>
          <w:tab w:val="left" w:pos="787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Дисциплина и демократия.</w:t>
      </w:r>
    </w:p>
    <w:p w:rsidR="006433EA" w:rsidRDefault="006433EA">
      <w:pPr>
        <w:numPr>
          <w:ilvl w:val="0"/>
          <w:numId w:val="129"/>
        </w:numPr>
        <w:shd w:val="clear" w:color="auto" w:fill="FFFFFF"/>
        <w:tabs>
          <w:tab w:val="left" w:pos="787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Дискуссионные вопросы юридической ответственности.</w:t>
      </w:r>
    </w:p>
    <w:p w:rsidR="006433EA" w:rsidRDefault="006433EA">
      <w:pPr>
        <w:numPr>
          <w:ilvl w:val="0"/>
          <w:numId w:val="129"/>
        </w:numPr>
        <w:shd w:val="clear" w:color="auto" w:fill="FFFFFF"/>
        <w:tabs>
          <w:tab w:val="left" w:pos="787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Юридическая практика: понятие и виды.</w:t>
      </w:r>
    </w:p>
    <w:p w:rsidR="006433EA" w:rsidRDefault="006433EA">
      <w:pPr>
        <w:numPr>
          <w:ilvl w:val="0"/>
          <w:numId w:val="129"/>
        </w:numPr>
        <w:shd w:val="clear" w:color="auto" w:fill="FFFFFF"/>
        <w:tabs>
          <w:tab w:val="left" w:pos="787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Юридический процесс.</w:t>
      </w:r>
    </w:p>
    <w:p w:rsidR="006433EA" w:rsidRDefault="006433EA">
      <w:pPr>
        <w:numPr>
          <w:ilvl w:val="0"/>
          <w:numId w:val="129"/>
        </w:numPr>
        <w:shd w:val="clear" w:color="auto" w:fill="FFFFFF"/>
        <w:tabs>
          <w:tab w:val="left" w:pos="787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Юридический состав правонарушения.</w:t>
      </w:r>
    </w:p>
    <w:p w:rsidR="006433EA" w:rsidRDefault="006433EA">
      <w:pPr>
        <w:numPr>
          <w:ilvl w:val="0"/>
          <w:numId w:val="129"/>
        </w:numPr>
        <w:shd w:val="clear" w:color="auto" w:fill="FFFFFF"/>
        <w:tabs>
          <w:tab w:val="left" w:pos="787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Преступление и проступок.</w:t>
      </w:r>
    </w:p>
    <w:p w:rsidR="006433EA" w:rsidRDefault="006433EA">
      <w:pPr>
        <w:numPr>
          <w:ilvl w:val="0"/>
          <w:numId w:val="129"/>
        </w:numPr>
        <w:shd w:val="clear" w:color="auto" w:fill="FFFFFF"/>
        <w:tabs>
          <w:tab w:val="left" w:pos="787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Юридическая ответственность и государственное при</w:t>
      </w:r>
      <w:r>
        <w:rPr>
          <w:color w:val="000000"/>
          <w:sz w:val="24"/>
          <w:szCs w:val="24"/>
        </w:rPr>
        <w:softHyphen/>
        <w:t>нуждение.</w:t>
      </w:r>
    </w:p>
    <w:p w:rsidR="006433EA" w:rsidRDefault="006433EA">
      <w:pPr>
        <w:numPr>
          <w:ilvl w:val="0"/>
          <w:numId w:val="130"/>
        </w:numPr>
        <w:shd w:val="clear" w:color="auto" w:fill="FFFFFF"/>
        <w:tabs>
          <w:tab w:val="left" w:pos="816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Обстоятельства, исключающие юридическую ответст</w:t>
      </w:r>
      <w:r>
        <w:rPr>
          <w:color w:val="000000"/>
          <w:sz w:val="24"/>
          <w:szCs w:val="24"/>
        </w:rPr>
        <w:softHyphen/>
        <w:t>венность.</w:t>
      </w:r>
    </w:p>
    <w:p w:rsidR="006433EA" w:rsidRDefault="006433EA">
      <w:pPr>
        <w:numPr>
          <w:ilvl w:val="0"/>
          <w:numId w:val="130"/>
        </w:numPr>
        <w:shd w:val="clear" w:color="auto" w:fill="FFFFFF"/>
        <w:tabs>
          <w:tab w:val="left" w:pos="816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Соотношение государства и права.</w:t>
      </w:r>
    </w:p>
    <w:p w:rsidR="006433EA" w:rsidRDefault="006433EA">
      <w:pPr>
        <w:numPr>
          <w:ilvl w:val="0"/>
          <w:numId w:val="130"/>
        </w:numPr>
        <w:shd w:val="clear" w:color="auto" w:fill="FFFFFF"/>
        <w:tabs>
          <w:tab w:val="left" w:pos="816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Федерализм в России: проблемы развития.</w:t>
      </w:r>
    </w:p>
    <w:p w:rsidR="006433EA" w:rsidRDefault="006433EA">
      <w:pPr>
        <w:numPr>
          <w:ilvl w:val="0"/>
          <w:numId w:val="130"/>
        </w:numPr>
        <w:shd w:val="clear" w:color="auto" w:fill="FFFFFF"/>
        <w:tabs>
          <w:tab w:val="left" w:pos="816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Нормативность права.</w:t>
      </w:r>
    </w:p>
    <w:p w:rsidR="006433EA" w:rsidRDefault="006433EA">
      <w:pPr>
        <w:numPr>
          <w:ilvl w:val="0"/>
          <w:numId w:val="130"/>
        </w:numPr>
        <w:shd w:val="clear" w:color="auto" w:fill="FFFFFF"/>
        <w:tabs>
          <w:tab w:val="left" w:pos="816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Государство, право, собственность.</w:t>
      </w:r>
    </w:p>
    <w:p w:rsidR="006433EA" w:rsidRDefault="006433EA">
      <w:pPr>
        <w:numPr>
          <w:ilvl w:val="0"/>
          <w:numId w:val="130"/>
        </w:numPr>
        <w:shd w:val="clear" w:color="auto" w:fill="FFFFFF"/>
        <w:tabs>
          <w:tab w:val="left" w:pos="816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Причины правонарушений и пути их предупреждения и устранения.</w:t>
      </w:r>
    </w:p>
    <w:p w:rsidR="006433EA" w:rsidRDefault="006433EA">
      <w:pPr>
        <w:numPr>
          <w:ilvl w:val="0"/>
          <w:numId w:val="130"/>
        </w:numPr>
        <w:shd w:val="clear" w:color="auto" w:fill="FFFFFF"/>
        <w:tabs>
          <w:tab w:val="left" w:pos="816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Правовые акты: понятие, признаки, виды.</w:t>
      </w:r>
    </w:p>
    <w:p w:rsidR="006433EA" w:rsidRDefault="006433EA">
      <w:pPr>
        <w:numPr>
          <w:ilvl w:val="0"/>
          <w:numId w:val="130"/>
        </w:numPr>
        <w:shd w:val="clear" w:color="auto" w:fill="FFFFFF"/>
        <w:tabs>
          <w:tab w:val="left" w:pos="816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Тенденции развития современного российского законо</w:t>
      </w:r>
      <w:r>
        <w:rPr>
          <w:color w:val="000000"/>
          <w:sz w:val="24"/>
          <w:szCs w:val="24"/>
        </w:rPr>
        <w:softHyphen/>
        <w:t>дательства.</w:t>
      </w:r>
    </w:p>
    <w:p w:rsidR="006433EA" w:rsidRDefault="006433EA">
      <w:pPr>
        <w:numPr>
          <w:ilvl w:val="0"/>
          <w:numId w:val="130"/>
        </w:numPr>
        <w:shd w:val="clear" w:color="auto" w:fill="FFFFFF"/>
        <w:tabs>
          <w:tab w:val="left" w:pos="816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Соблюдение и защита прав человека и гражданина — обязанность государства.</w:t>
      </w:r>
    </w:p>
    <w:p w:rsidR="006433EA" w:rsidRDefault="006433EA">
      <w:pPr>
        <w:numPr>
          <w:ilvl w:val="0"/>
          <w:numId w:val="130"/>
        </w:numPr>
        <w:shd w:val="clear" w:color="auto" w:fill="FFFFFF"/>
        <w:tabs>
          <w:tab w:val="left" w:pos="816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Марксистская теория права.</w:t>
      </w:r>
    </w:p>
    <w:p w:rsidR="006433EA" w:rsidRDefault="006433EA">
      <w:pPr>
        <w:numPr>
          <w:ilvl w:val="0"/>
          <w:numId w:val="130"/>
        </w:numPr>
        <w:shd w:val="clear" w:color="auto" w:fill="FFFFFF"/>
        <w:tabs>
          <w:tab w:val="left" w:pos="816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Социологическая теория права.</w:t>
      </w:r>
    </w:p>
    <w:p w:rsidR="006433EA" w:rsidRDefault="006433EA">
      <w:pPr>
        <w:numPr>
          <w:ilvl w:val="0"/>
          <w:numId w:val="130"/>
        </w:numPr>
        <w:shd w:val="clear" w:color="auto" w:fill="FFFFFF"/>
        <w:tabs>
          <w:tab w:val="left" w:pos="816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Естественно-правовая доктрина,</w:t>
      </w:r>
    </w:p>
    <w:p w:rsidR="006433EA" w:rsidRDefault="006433EA">
      <w:pPr>
        <w:numPr>
          <w:ilvl w:val="0"/>
          <w:numId w:val="130"/>
        </w:numPr>
        <w:shd w:val="clear" w:color="auto" w:fill="FFFFFF"/>
        <w:tabs>
          <w:tab w:val="left" w:pos="816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Психологическая теория права.</w:t>
      </w:r>
    </w:p>
    <w:p w:rsidR="006433EA" w:rsidRDefault="006433EA">
      <w:pPr>
        <w:numPr>
          <w:ilvl w:val="0"/>
          <w:numId w:val="130"/>
        </w:numPr>
        <w:shd w:val="clear" w:color="auto" w:fill="FFFFFF"/>
        <w:tabs>
          <w:tab w:val="left" w:pos="816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Нормативистская теория права.</w:t>
      </w:r>
    </w:p>
    <w:p w:rsidR="006433EA" w:rsidRDefault="006433EA">
      <w:pPr>
        <w:numPr>
          <w:ilvl w:val="0"/>
          <w:numId w:val="130"/>
        </w:numPr>
        <w:shd w:val="clear" w:color="auto" w:fill="FFFFFF"/>
        <w:tabs>
          <w:tab w:val="left" w:pos="816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Историческая школа права.</w:t>
      </w:r>
    </w:p>
    <w:p w:rsidR="006433EA" w:rsidRDefault="006433EA">
      <w:pPr>
        <w:numPr>
          <w:ilvl w:val="0"/>
          <w:numId w:val="131"/>
        </w:numPr>
        <w:shd w:val="clear" w:color="auto" w:fill="FFFFFF"/>
        <w:tabs>
          <w:tab w:val="left" w:pos="749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Реалистическая школа права.</w:t>
      </w:r>
    </w:p>
    <w:p w:rsidR="006433EA" w:rsidRDefault="006433EA">
      <w:pPr>
        <w:numPr>
          <w:ilvl w:val="0"/>
          <w:numId w:val="131"/>
        </w:numPr>
        <w:shd w:val="clear" w:color="auto" w:fill="FFFFFF"/>
        <w:tabs>
          <w:tab w:val="left" w:pos="749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Право, законность, правопорядок: проблемы соотношения.</w:t>
      </w:r>
    </w:p>
    <w:p w:rsidR="006433EA" w:rsidRDefault="006433EA">
      <w:pPr>
        <w:numPr>
          <w:ilvl w:val="0"/>
          <w:numId w:val="131"/>
        </w:numPr>
        <w:shd w:val="clear" w:color="auto" w:fill="FFFFFF"/>
        <w:tabs>
          <w:tab w:val="left" w:pos="749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Льготы в праве: понятие, признаки, виды.</w:t>
      </w:r>
    </w:p>
    <w:p w:rsidR="006433EA" w:rsidRDefault="006433EA">
      <w:pPr>
        <w:numPr>
          <w:ilvl w:val="0"/>
          <w:numId w:val="131"/>
        </w:numPr>
        <w:shd w:val="clear" w:color="auto" w:fill="FFFFFF"/>
        <w:tabs>
          <w:tab w:val="left" w:pos="749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Запреты и приостановления в праве.</w:t>
      </w:r>
    </w:p>
    <w:p w:rsidR="006433EA" w:rsidRDefault="006433EA">
      <w:pPr>
        <w:numPr>
          <w:ilvl w:val="0"/>
          <w:numId w:val="131"/>
        </w:numPr>
        <w:shd w:val="clear" w:color="auto" w:fill="FFFFFF"/>
        <w:tabs>
          <w:tab w:val="left" w:pos="749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Проблемы принципов права.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82. </w:t>
      </w:r>
      <w:r>
        <w:rPr>
          <w:color w:val="000000"/>
          <w:sz w:val="24"/>
          <w:szCs w:val="24"/>
        </w:rPr>
        <w:t>Основные требования правильного применения права.</w:t>
      </w:r>
    </w:p>
    <w:p w:rsidR="006433EA" w:rsidRDefault="006433EA">
      <w:pPr>
        <w:numPr>
          <w:ilvl w:val="0"/>
          <w:numId w:val="132"/>
        </w:numPr>
        <w:shd w:val="clear" w:color="auto" w:fill="FFFFFF"/>
        <w:tabs>
          <w:tab w:val="left" w:pos="758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Дискуссионные вопросы юридических фактов и факти</w:t>
      </w:r>
      <w:r>
        <w:rPr>
          <w:color w:val="000000"/>
          <w:sz w:val="24"/>
          <w:szCs w:val="24"/>
        </w:rPr>
        <w:softHyphen/>
        <w:t>ческих составов.</w:t>
      </w:r>
    </w:p>
    <w:p w:rsidR="006433EA" w:rsidRDefault="006433EA">
      <w:pPr>
        <w:numPr>
          <w:ilvl w:val="0"/>
          <w:numId w:val="132"/>
        </w:numPr>
        <w:shd w:val="clear" w:color="auto" w:fill="FFFFFF"/>
        <w:tabs>
          <w:tab w:val="left" w:pos="758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Юридические лица как субъекты права.</w:t>
      </w:r>
    </w:p>
    <w:p w:rsidR="006433EA" w:rsidRDefault="006433EA">
      <w:pPr>
        <w:numPr>
          <w:ilvl w:val="0"/>
          <w:numId w:val="132"/>
        </w:numPr>
        <w:shd w:val="clear" w:color="auto" w:fill="FFFFFF"/>
        <w:tabs>
          <w:tab w:val="left" w:pos="758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Система российского права и международное право.</w:t>
      </w:r>
    </w:p>
    <w:p w:rsidR="006433EA" w:rsidRDefault="006433EA">
      <w:pPr>
        <w:numPr>
          <w:ilvl w:val="0"/>
          <w:numId w:val="132"/>
        </w:numPr>
        <w:shd w:val="clear" w:color="auto" w:fill="FFFFFF"/>
        <w:tabs>
          <w:tab w:val="left" w:pos="758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Проблемы совершенствования правотворческой деятель</w:t>
      </w:r>
      <w:r>
        <w:rPr>
          <w:color w:val="000000"/>
          <w:sz w:val="24"/>
          <w:szCs w:val="24"/>
        </w:rPr>
        <w:softHyphen/>
        <w:t>ности в Российской Федерации.</w:t>
      </w:r>
    </w:p>
    <w:p w:rsidR="006433EA" w:rsidRDefault="006433EA">
      <w:pPr>
        <w:numPr>
          <w:ilvl w:val="0"/>
          <w:numId w:val="132"/>
        </w:numPr>
        <w:shd w:val="clear" w:color="auto" w:fill="FFFFFF"/>
        <w:tabs>
          <w:tab w:val="left" w:pos="758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Проблемы кодификации законодательства.</w:t>
      </w:r>
    </w:p>
    <w:p w:rsidR="006433EA" w:rsidRDefault="006433EA">
      <w:pPr>
        <w:numPr>
          <w:ilvl w:val="0"/>
          <w:numId w:val="132"/>
        </w:numPr>
        <w:shd w:val="clear" w:color="auto" w:fill="FFFFFF"/>
        <w:tabs>
          <w:tab w:val="left" w:pos="758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Система нормативных актов в России.</w:t>
      </w:r>
    </w:p>
    <w:p w:rsidR="006433EA" w:rsidRDefault="006433EA">
      <w:pPr>
        <w:numPr>
          <w:ilvl w:val="0"/>
          <w:numId w:val="133"/>
        </w:numPr>
        <w:shd w:val="clear" w:color="auto" w:fill="FFFFFF"/>
        <w:tabs>
          <w:tab w:val="left" w:pos="778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Принципы организации и деятельности государствен</w:t>
      </w:r>
      <w:r>
        <w:rPr>
          <w:color w:val="000000"/>
          <w:sz w:val="24"/>
          <w:szCs w:val="24"/>
        </w:rPr>
        <w:softHyphen/>
        <w:t>ного аппарата.</w:t>
      </w:r>
    </w:p>
    <w:p w:rsidR="006433EA" w:rsidRDefault="006433EA">
      <w:pPr>
        <w:numPr>
          <w:ilvl w:val="0"/>
          <w:numId w:val="133"/>
        </w:numPr>
        <w:shd w:val="clear" w:color="auto" w:fill="FFFFFF"/>
        <w:tabs>
          <w:tab w:val="left" w:pos="778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Взаимодействие органов государства и местного самоуправления.</w:t>
      </w:r>
    </w:p>
    <w:p w:rsidR="006433EA" w:rsidRDefault="006433EA">
      <w:pPr>
        <w:numPr>
          <w:ilvl w:val="0"/>
          <w:numId w:val="133"/>
        </w:numPr>
        <w:shd w:val="clear" w:color="auto" w:fill="FFFFFF"/>
        <w:tabs>
          <w:tab w:val="left" w:pos="778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Законные интересы личности.</w:t>
      </w:r>
    </w:p>
    <w:p w:rsidR="006433EA" w:rsidRDefault="006433EA">
      <w:pPr>
        <w:numPr>
          <w:ilvl w:val="0"/>
          <w:numId w:val="133"/>
        </w:numPr>
        <w:shd w:val="clear" w:color="auto" w:fill="FFFFFF"/>
        <w:tabs>
          <w:tab w:val="left" w:pos="778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Юридическая квалификация.</w:t>
      </w:r>
    </w:p>
    <w:p w:rsidR="006433EA" w:rsidRDefault="006433EA">
      <w:pPr>
        <w:numPr>
          <w:ilvl w:val="0"/>
          <w:numId w:val="133"/>
        </w:numPr>
        <w:shd w:val="clear" w:color="auto" w:fill="FFFFFF"/>
        <w:tabs>
          <w:tab w:val="left" w:pos="778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Правомерное поведение: понятие, признаки, виды, сти</w:t>
      </w:r>
      <w:r>
        <w:rPr>
          <w:color w:val="000000"/>
          <w:sz w:val="24"/>
          <w:szCs w:val="24"/>
        </w:rPr>
        <w:softHyphen/>
        <w:t>мулы.</w:t>
      </w:r>
    </w:p>
    <w:p w:rsidR="006433EA" w:rsidRDefault="006433EA">
      <w:pPr>
        <w:numPr>
          <w:ilvl w:val="0"/>
          <w:numId w:val="133"/>
        </w:numPr>
        <w:shd w:val="clear" w:color="auto" w:fill="FFFFFF"/>
        <w:tabs>
          <w:tab w:val="left" w:pos="778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Справедливость как принцип права.</w:t>
      </w:r>
    </w:p>
    <w:p w:rsidR="006433EA" w:rsidRDefault="006433EA">
      <w:pPr>
        <w:numPr>
          <w:ilvl w:val="0"/>
          <w:numId w:val="133"/>
        </w:numPr>
        <w:shd w:val="clear" w:color="auto" w:fill="FFFFFF"/>
        <w:tabs>
          <w:tab w:val="left" w:pos="778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Гуманизм как принцип права.</w:t>
      </w:r>
    </w:p>
    <w:p w:rsidR="006433EA" w:rsidRDefault="006433EA">
      <w:pPr>
        <w:numPr>
          <w:ilvl w:val="0"/>
          <w:numId w:val="133"/>
        </w:numPr>
        <w:shd w:val="clear" w:color="auto" w:fill="FFFFFF"/>
        <w:tabs>
          <w:tab w:val="left" w:pos="778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Проблемы пробелов и путей их устранения и преодоления.</w:t>
      </w:r>
    </w:p>
    <w:p w:rsidR="006433EA" w:rsidRDefault="006433EA">
      <w:pPr>
        <w:numPr>
          <w:ilvl w:val="0"/>
          <w:numId w:val="133"/>
        </w:numPr>
        <w:shd w:val="clear" w:color="auto" w:fill="FFFFFF"/>
        <w:tabs>
          <w:tab w:val="left" w:pos="778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Политический и государственно-правовой режимы.</w:t>
      </w:r>
    </w:p>
    <w:p w:rsidR="006433EA" w:rsidRDefault="006433EA">
      <w:pPr>
        <w:numPr>
          <w:ilvl w:val="0"/>
          <w:numId w:val="133"/>
        </w:numPr>
        <w:shd w:val="clear" w:color="auto" w:fill="FFFFFF"/>
        <w:tabs>
          <w:tab w:val="left" w:pos="778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Право как мера свободы.</w:t>
      </w:r>
    </w:p>
    <w:p w:rsidR="006433EA" w:rsidRDefault="006433EA">
      <w:pPr>
        <w:numPr>
          <w:ilvl w:val="0"/>
          <w:numId w:val="133"/>
        </w:numPr>
        <w:shd w:val="clear" w:color="auto" w:fill="FFFFFF"/>
        <w:tabs>
          <w:tab w:val="left" w:pos="778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Способы (приемы) толкования права.</w:t>
      </w:r>
    </w:p>
    <w:p w:rsidR="006433EA" w:rsidRDefault="006433EA">
      <w:pPr>
        <w:shd w:val="clear" w:color="auto" w:fill="FFFFFF"/>
        <w:tabs>
          <w:tab w:val="left" w:pos="922"/>
        </w:tabs>
        <w:ind w:firstLine="567"/>
        <w:rPr>
          <w:sz w:val="24"/>
          <w:szCs w:val="24"/>
        </w:rPr>
      </w:pPr>
      <w:r>
        <w:rPr>
          <w:color w:val="000000"/>
          <w:sz w:val="24"/>
          <w:szCs w:val="24"/>
        </w:rPr>
        <w:t>100.Отрасли российского права: проблемы развития.</w:t>
      </w:r>
    </w:p>
    <w:p w:rsidR="006433EA" w:rsidRDefault="006433EA">
      <w:pPr>
        <w:shd w:val="clear" w:color="auto" w:fill="FFFFFF"/>
        <w:tabs>
          <w:tab w:val="left" w:pos="922"/>
        </w:tabs>
        <w:ind w:firstLine="567"/>
        <w:rPr>
          <w:sz w:val="24"/>
          <w:szCs w:val="24"/>
        </w:rPr>
        <w:sectPr w:rsidR="006433EA">
          <w:pgSz w:w="11909" w:h="16834"/>
          <w:pgMar w:top="1134" w:right="1134" w:bottom="1134" w:left="1134" w:header="720" w:footer="720" w:gutter="0"/>
          <w:cols w:space="60"/>
          <w:noEndnote/>
        </w:sectPr>
      </w:pPr>
    </w:p>
    <w:p w:rsidR="006433EA" w:rsidRDefault="006433EA">
      <w:pPr>
        <w:shd w:val="clear" w:color="auto" w:fill="FFFFFF"/>
        <w:jc w:val="center"/>
        <w:rPr>
          <w:b/>
          <w:sz w:val="28"/>
          <w:szCs w:val="28"/>
        </w:rPr>
      </w:pPr>
      <w:bookmarkStart w:id="17" w:name="Выпускные"/>
      <w:r>
        <w:rPr>
          <w:b/>
          <w:bCs/>
          <w:color w:val="000000"/>
          <w:sz w:val="28"/>
          <w:szCs w:val="28"/>
        </w:rPr>
        <w:t>Перечень тем</w:t>
      </w:r>
    </w:p>
    <w:p w:rsidR="006433EA" w:rsidRDefault="006433EA">
      <w:pPr>
        <w:shd w:val="clear" w:color="auto" w:fill="FFFFFF"/>
        <w:jc w:val="center"/>
        <w:rPr>
          <w:b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и методика написания</w:t>
      </w:r>
    </w:p>
    <w:p w:rsidR="006433EA" w:rsidRDefault="006433EA">
      <w:pPr>
        <w:shd w:val="clear" w:color="auto" w:fill="FFFFFF"/>
        <w:jc w:val="center"/>
        <w:rPr>
          <w:b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выпускных квалификационных</w:t>
      </w:r>
    </w:p>
    <w:p w:rsidR="006433EA" w:rsidRDefault="006433EA">
      <w:pPr>
        <w:shd w:val="clear" w:color="auto" w:fill="FFFFFF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(дипломных) работ</w:t>
      </w:r>
    </w:p>
    <w:bookmarkEnd w:id="17"/>
    <w:p w:rsidR="006433EA" w:rsidRDefault="006433EA">
      <w:pPr>
        <w:shd w:val="clear" w:color="auto" w:fill="FFFFFF"/>
        <w:jc w:val="center"/>
        <w:rPr>
          <w:b/>
          <w:sz w:val="28"/>
          <w:szCs w:val="28"/>
        </w:rPr>
      </w:pP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Выполнение дипломной работы является заключительным этапом обучения студентов-выпускников в вузе и имеет своей целью: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систематизацию, закрепление и расширение теоретических и практических знаний по специальности;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применение </w:t>
      </w:r>
      <w:r>
        <w:rPr>
          <w:bCs/>
          <w:color w:val="000000"/>
          <w:sz w:val="24"/>
          <w:szCs w:val="24"/>
        </w:rPr>
        <w:t xml:space="preserve">их </w:t>
      </w:r>
      <w:r>
        <w:rPr>
          <w:color w:val="000000"/>
          <w:sz w:val="24"/>
          <w:szCs w:val="24"/>
        </w:rPr>
        <w:t>при решении конкретных научных и про</w:t>
      </w:r>
      <w:r>
        <w:rPr>
          <w:color w:val="000000"/>
          <w:sz w:val="24"/>
          <w:szCs w:val="24"/>
        </w:rPr>
        <w:softHyphen/>
        <w:t>фессиональных задач;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дальнейшее развитие навыков самостоятельной работы с литературой и законодательством, овладение методикой науч</w:t>
      </w:r>
      <w:r>
        <w:rPr>
          <w:color w:val="000000"/>
          <w:sz w:val="24"/>
          <w:szCs w:val="24"/>
        </w:rPr>
        <w:softHyphen/>
        <w:t>ного анализа.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Дипломная работа представляет собой самостоятельное теоретическое исследование одной из наиболее актуальных, наиболее сложных проблем по специальности, имеющее выход на практику. Поэтому каждая дипломная работа должна содер</w:t>
      </w:r>
      <w:r>
        <w:rPr>
          <w:color w:val="000000"/>
          <w:sz w:val="24"/>
          <w:szCs w:val="24"/>
        </w:rPr>
        <w:softHyphen/>
        <w:t>жать элементы новизны, поиска собственных путей разреше</w:t>
      </w:r>
      <w:r>
        <w:rPr>
          <w:color w:val="000000"/>
          <w:sz w:val="24"/>
          <w:szCs w:val="24"/>
        </w:rPr>
        <w:softHyphen/>
        <w:t>ния современных научно и практически значимых вопросов. Выводы автора работы должны быть в достаточной степени убедительны и аргументировании.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Тематика дипломных работ составляется кафедрой, пере</w:t>
      </w:r>
      <w:r>
        <w:rPr>
          <w:color w:val="000000"/>
          <w:sz w:val="24"/>
          <w:szCs w:val="24"/>
        </w:rPr>
        <w:softHyphen/>
        <w:t>дается в деканат и утверждается советом вуза. Она должна быть актуальной, соответствовать современному состоянию и перспективам развития науки.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Студентам предоставляется право выбора темы дипломной работы. Поскольку кафедрой устанавливается лишь пример</w:t>
      </w:r>
      <w:r>
        <w:rPr>
          <w:color w:val="000000"/>
          <w:sz w:val="24"/>
          <w:szCs w:val="24"/>
        </w:rPr>
        <w:softHyphen/>
        <w:t>ный перечень тем, студент может предложить для дипломной работы свою тему с необходимым обоснованием целесообразно</w:t>
      </w:r>
      <w:r>
        <w:rPr>
          <w:color w:val="000000"/>
          <w:sz w:val="24"/>
          <w:szCs w:val="24"/>
        </w:rPr>
        <w:softHyphen/>
        <w:t>сти ее разработки.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Закрепление темы дипломной работы оформляется прика</w:t>
      </w:r>
      <w:r>
        <w:rPr>
          <w:color w:val="000000"/>
          <w:sz w:val="24"/>
          <w:szCs w:val="24"/>
        </w:rPr>
        <w:softHyphen/>
        <w:t>зом ректора вуза на основе личного письменного заявления сту</w:t>
      </w:r>
      <w:r>
        <w:rPr>
          <w:color w:val="000000"/>
          <w:sz w:val="24"/>
          <w:szCs w:val="24"/>
        </w:rPr>
        <w:softHyphen/>
        <w:t>дента на имя заведующего кафедрой.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Каждому студенту назначается руководитель дипломной работы из числа соответствующего преподавательского состава (прежде всего профессоров и доцентов). Руководитель: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color w:val="000000"/>
          <w:sz w:val="24"/>
          <w:szCs w:val="24"/>
        </w:rPr>
        <w:t>дает студенту задание на дипломную работу;</w:t>
      </w:r>
    </w:p>
    <w:p w:rsidR="006433EA" w:rsidRDefault="006433EA">
      <w:pPr>
        <w:shd w:val="clear" w:color="auto" w:fill="FFFFFF"/>
        <w:ind w:right="19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помогает в разработке календарного графика на весь пери</w:t>
      </w:r>
      <w:r>
        <w:rPr>
          <w:color w:val="000000"/>
          <w:sz w:val="24"/>
          <w:szCs w:val="24"/>
        </w:rPr>
        <w:softHyphen/>
        <w:t>од выполнения дипломной работы;</w:t>
      </w:r>
    </w:p>
    <w:p w:rsidR="006433EA" w:rsidRDefault="006433EA">
      <w:pPr>
        <w:shd w:val="clear" w:color="auto" w:fill="FFFFFF"/>
        <w:ind w:right="19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рекомендует необходимую основную литературу, справоч</w:t>
      </w:r>
      <w:r>
        <w:rPr>
          <w:color w:val="000000"/>
          <w:sz w:val="24"/>
          <w:szCs w:val="24"/>
        </w:rPr>
        <w:softHyphen/>
        <w:t>ные и архивные материалы, законодательные акты и другие источники по теме;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color w:val="000000"/>
          <w:sz w:val="24"/>
          <w:szCs w:val="24"/>
        </w:rPr>
        <w:t>проверяет выполнение работы (по частям или в целом).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По предложению руководителя дипломной работы кафед</w:t>
      </w:r>
      <w:r>
        <w:rPr>
          <w:color w:val="000000"/>
          <w:sz w:val="24"/>
          <w:szCs w:val="24"/>
        </w:rPr>
        <w:softHyphen/>
        <w:t>ре в случае необходимости предоставляется право приглашать консультантов по отдельным разделам дипломной работы, за счет времени, отведенного на руководство дипломной работой. Консультантами могут назначаться профессора и преподавате</w:t>
      </w:r>
      <w:r>
        <w:rPr>
          <w:color w:val="000000"/>
          <w:sz w:val="24"/>
          <w:szCs w:val="24"/>
        </w:rPr>
        <w:softHyphen/>
        <w:t>ли других высших учебных заведений, а также высококвали</w:t>
      </w:r>
      <w:r>
        <w:rPr>
          <w:color w:val="000000"/>
          <w:sz w:val="24"/>
          <w:szCs w:val="24"/>
        </w:rPr>
        <w:softHyphen/>
        <w:t>фицированные специалисты и научные работники других уч</w:t>
      </w:r>
      <w:r>
        <w:rPr>
          <w:color w:val="000000"/>
          <w:sz w:val="24"/>
          <w:szCs w:val="24"/>
        </w:rPr>
        <w:softHyphen/>
        <w:t>реждений и государственных органов. Консультанты проверя</w:t>
      </w:r>
      <w:r>
        <w:rPr>
          <w:color w:val="000000"/>
          <w:sz w:val="24"/>
          <w:szCs w:val="24"/>
        </w:rPr>
        <w:softHyphen/>
        <w:t>ют соответствующую часть выполненной студентами работы и ставят на ней свою подпись.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Дипломная работа выполняется на основе глубокого изуче</w:t>
      </w:r>
      <w:r>
        <w:rPr>
          <w:color w:val="000000"/>
          <w:sz w:val="24"/>
          <w:szCs w:val="24"/>
        </w:rPr>
        <w:softHyphen/>
        <w:t>ния литературы по специальности (учебников, учебных посо</w:t>
      </w:r>
      <w:r>
        <w:rPr>
          <w:color w:val="000000"/>
          <w:sz w:val="24"/>
          <w:szCs w:val="24"/>
        </w:rPr>
        <w:softHyphen/>
        <w:t>бий, курсов лекций, монографий, статей из научных сборников, журналов "Государство и право", "Правоведение", "Обществен</w:t>
      </w:r>
      <w:r>
        <w:rPr>
          <w:color w:val="000000"/>
          <w:sz w:val="24"/>
          <w:szCs w:val="24"/>
        </w:rPr>
        <w:softHyphen/>
        <w:t>ные науки и современность", "Законность", "Российская юсти</w:t>
      </w:r>
      <w:r>
        <w:rPr>
          <w:color w:val="000000"/>
          <w:sz w:val="24"/>
          <w:szCs w:val="24"/>
        </w:rPr>
        <w:softHyphen/>
        <w:t>ция" и др.), анализа нормативных, правоприменительных и ин</w:t>
      </w:r>
      <w:r>
        <w:rPr>
          <w:color w:val="000000"/>
          <w:sz w:val="24"/>
          <w:szCs w:val="24"/>
        </w:rPr>
        <w:softHyphen/>
        <w:t>терпретационных актов, обобщения юридической практики.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Студент должен составить календарный график работы на весь период с указанием очередности выполнения отдельных этапов, и после одобрения руководителем представить на ут</w:t>
      </w:r>
      <w:r>
        <w:rPr>
          <w:color w:val="000000"/>
          <w:sz w:val="24"/>
          <w:szCs w:val="24"/>
        </w:rPr>
        <w:softHyphen/>
        <w:t>верждение заведующему кафедрой (декану факультета).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Декан факультета устанавливает сроки периодического отчета по выполнению дипломной работы. В эти сроки студент отчитывается перед руководителем и заведующим кафедрой, которые фиксируют степень готовности работы и сообщают об этом декану.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Законченная дипломная работа, подписанная студентом и консультантами (если они назначаются), представляется руко</w:t>
      </w:r>
      <w:r>
        <w:rPr>
          <w:color w:val="000000"/>
          <w:sz w:val="24"/>
          <w:szCs w:val="24"/>
        </w:rPr>
        <w:softHyphen/>
        <w:t>водителю. После просмотра и одобрения дипломной работы ру</w:t>
      </w:r>
      <w:r>
        <w:rPr>
          <w:color w:val="000000"/>
          <w:sz w:val="24"/>
          <w:szCs w:val="24"/>
        </w:rPr>
        <w:softHyphen/>
        <w:t>ководитель подписывает ее и вместе со своим отзывом пред</w:t>
      </w:r>
      <w:r>
        <w:rPr>
          <w:color w:val="000000"/>
          <w:sz w:val="24"/>
          <w:szCs w:val="24"/>
        </w:rPr>
        <w:softHyphen/>
        <w:t>ставляет заведующему кафедрой (декану факультета). В отзы</w:t>
      </w:r>
      <w:r>
        <w:rPr>
          <w:color w:val="000000"/>
          <w:sz w:val="24"/>
          <w:szCs w:val="24"/>
        </w:rPr>
        <w:softHyphen/>
        <w:t>ве должна быть характеристика всех разделов дипломной ра</w:t>
      </w:r>
      <w:r>
        <w:rPr>
          <w:color w:val="000000"/>
          <w:sz w:val="24"/>
          <w:szCs w:val="24"/>
        </w:rPr>
        <w:softHyphen/>
        <w:t>боты. Заведующий кафедрой (декан факультета) на основании этих материалов решает вопрос о допуске студента к защите, делая об этом соответствующую запись на дипломной работе. В случае, если заведующий кафедрой (декан факультета) не счи</w:t>
      </w:r>
      <w:r>
        <w:rPr>
          <w:color w:val="000000"/>
          <w:sz w:val="24"/>
          <w:szCs w:val="24"/>
        </w:rPr>
        <w:softHyphen/>
        <w:t>тает возможным допустить студента к защите дипломной рабо</w:t>
      </w:r>
      <w:r>
        <w:rPr>
          <w:color w:val="000000"/>
          <w:sz w:val="24"/>
          <w:szCs w:val="24"/>
        </w:rPr>
        <w:softHyphen/>
        <w:t>ты, этот вопрос рассматривается на заседании кафедры с уча</w:t>
      </w:r>
      <w:r>
        <w:rPr>
          <w:color w:val="000000"/>
          <w:sz w:val="24"/>
          <w:szCs w:val="24"/>
        </w:rPr>
        <w:softHyphen/>
        <w:t>стием руководителя. Протокол заседания кафедры представ</w:t>
      </w:r>
      <w:r>
        <w:rPr>
          <w:color w:val="000000"/>
          <w:sz w:val="24"/>
          <w:szCs w:val="24"/>
        </w:rPr>
        <w:softHyphen/>
        <w:t>ляется на утверждение ректору вуза.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Дипломная работа должна быть отпечатана через два ин</w:t>
      </w:r>
      <w:r>
        <w:rPr>
          <w:color w:val="000000"/>
          <w:sz w:val="24"/>
          <w:szCs w:val="24"/>
        </w:rPr>
        <w:softHyphen/>
        <w:t>тервала на одной стороне стандартного листа белой бумаги с полями для брошюровки по левой стороне. Размер шрифта, используемого при электронном наборе материала (на компью</w:t>
      </w:r>
      <w:r>
        <w:rPr>
          <w:color w:val="000000"/>
          <w:sz w:val="24"/>
          <w:szCs w:val="24"/>
        </w:rPr>
        <w:softHyphen/>
        <w:t>тере), необходимо приблизить к стандартному машинописному, так, чтобы при распечатке текста через 1,5 — 2 интервала на странице помещалось не более 30—43 строк по 60—70 знаков в каждой.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Титульный лист начинается с указания на Министерство общего и профессионального образования РФ, содержит полное наименование вуза и кафедры, учебной дисциплины (по кото</w:t>
      </w:r>
      <w:r>
        <w:rPr>
          <w:color w:val="000000"/>
          <w:sz w:val="24"/>
          <w:szCs w:val="24"/>
        </w:rPr>
        <w:softHyphen/>
        <w:t>рой выполнена работа), тему дипломного исследования, фами</w:t>
      </w:r>
      <w:r>
        <w:rPr>
          <w:color w:val="000000"/>
          <w:sz w:val="24"/>
          <w:szCs w:val="24"/>
        </w:rPr>
        <w:softHyphen/>
        <w:t>лию и инициалы дипломанта, ученое звание, ученую степень, фамилию и инициалы руководителя, место (город, в котором находится вуз) и год написания работы.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Рукопись переплетается или вкладывается в специальную папку "для диплома". Общий объем работы составляет 50—80 машинописных страниц (без учета схем, приложений и списка используемой литературы). Работа, представленная в наруше</w:t>
      </w:r>
      <w:r>
        <w:rPr>
          <w:color w:val="000000"/>
          <w:sz w:val="24"/>
          <w:szCs w:val="24"/>
        </w:rPr>
        <w:softHyphen/>
        <w:t>ние предъявляемых требований, к защите не допускается.</w:t>
      </w:r>
    </w:p>
    <w:p w:rsidR="006433EA" w:rsidRDefault="006433EA">
      <w:pPr>
        <w:shd w:val="clear" w:color="auto" w:fill="FFFFFF"/>
        <w:ind w:firstLine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Дипломное исследование должно иметь план, с помощью которого материал структурируется, излагается в логической последовательности. Содержание работы состоит из введения (где обосновывается выбор темы, определяется ее актуальность, научная и практическая значимость, показывается степень раз</w:t>
      </w:r>
      <w:r>
        <w:rPr>
          <w:color w:val="000000"/>
          <w:sz w:val="24"/>
          <w:szCs w:val="24"/>
        </w:rPr>
        <w:softHyphen/>
        <w:t>работанности рассматриваемой проблемы, обозначаются цели, задачи и методы исследования и т. п.), основной части (в кото</w:t>
      </w:r>
      <w:r>
        <w:rPr>
          <w:color w:val="000000"/>
          <w:sz w:val="24"/>
          <w:szCs w:val="24"/>
        </w:rPr>
        <w:softHyphen/>
        <w:t>рой анализируются вопросы плана, доказываются те или иные провозглашаемые положения и пр.) и заключения (в котором кратко излагаются полученные автором выводы, обобщения, достижения; устанавливаются основные направления даль</w:t>
      </w:r>
      <w:r>
        <w:rPr>
          <w:color w:val="000000"/>
          <w:sz w:val="24"/>
          <w:szCs w:val="24"/>
        </w:rPr>
        <w:softHyphen/>
        <w:t>нейшего анализа данной проблемы). Библиография начинается после заключения и состоит из следующих частей: 1) норма</w:t>
      </w:r>
      <w:r>
        <w:rPr>
          <w:color w:val="000000"/>
          <w:sz w:val="24"/>
          <w:szCs w:val="24"/>
        </w:rPr>
        <w:softHyphen/>
        <w:t>тивных актов; 2) книг; 3) научных статей; 4) авторефератов на соискание ученой степени кандидата и доктора юридических наук.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Дипломная работа, допущенная выпускающей кафедрой к защите, направляется на рецензию. Состав рецензентов утвер</w:t>
      </w:r>
      <w:r>
        <w:rPr>
          <w:color w:val="000000"/>
          <w:sz w:val="24"/>
          <w:szCs w:val="24"/>
        </w:rPr>
        <w:softHyphen/>
        <w:t>ждается деканом факультета по представлению заведующего соответствующей кафедры из числа сотрудников правоохрани</w:t>
      </w:r>
      <w:r>
        <w:rPr>
          <w:color w:val="000000"/>
          <w:sz w:val="24"/>
          <w:szCs w:val="24"/>
        </w:rPr>
        <w:softHyphen/>
        <w:t>тельных органов и иных юридических учреждений. В качестве рецензентов могут привлекаться как преподаватели своего вуза (но не работающие на выпускающей кафедре), так и препода</w:t>
      </w:r>
      <w:r>
        <w:rPr>
          <w:color w:val="000000"/>
          <w:sz w:val="24"/>
          <w:szCs w:val="24"/>
        </w:rPr>
        <w:softHyphen/>
        <w:t>ватели иных вузов. По дипломной работе представляется не менее одной рецензии.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Декан факультета знакомит с рецензией заведующего со</w:t>
      </w:r>
      <w:r>
        <w:rPr>
          <w:color w:val="000000"/>
          <w:sz w:val="24"/>
          <w:szCs w:val="24"/>
        </w:rPr>
        <w:softHyphen/>
        <w:t>ответствующей кафедрой, студента-выпускника и направляет дипломную работу с рецензией в итоговую аттестационную ко</w:t>
      </w:r>
      <w:r>
        <w:rPr>
          <w:color w:val="000000"/>
          <w:sz w:val="24"/>
          <w:szCs w:val="24"/>
        </w:rPr>
        <w:softHyphen/>
        <w:t>миссию для защиты. Порядок защиты дипломных работ опре</w:t>
      </w:r>
      <w:r>
        <w:rPr>
          <w:color w:val="000000"/>
          <w:sz w:val="24"/>
          <w:szCs w:val="24"/>
        </w:rPr>
        <w:softHyphen/>
        <w:t>деляется Положением об итоговой государственной аттестации выпускников высших учебных заведений в Российской Феде</w:t>
      </w:r>
      <w:r>
        <w:rPr>
          <w:color w:val="000000"/>
          <w:sz w:val="24"/>
          <w:szCs w:val="24"/>
        </w:rPr>
        <w:softHyphen/>
        <w:t>рации.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Дипломная работа после защиты хранится в библиотеке высшего учебного заведения.</w:t>
      </w:r>
    </w:p>
    <w:p w:rsidR="006433EA" w:rsidRDefault="006433EA">
      <w:pPr>
        <w:shd w:val="clear" w:color="auto" w:fill="FFFFFF"/>
        <w:ind w:right="19" w:firstLine="567"/>
        <w:jc w:val="center"/>
        <w:rPr>
          <w:bCs/>
          <w:color w:val="000000"/>
          <w:sz w:val="24"/>
          <w:szCs w:val="24"/>
        </w:rPr>
      </w:pPr>
    </w:p>
    <w:p w:rsidR="006433EA" w:rsidRDefault="006433EA">
      <w:pPr>
        <w:shd w:val="clear" w:color="auto" w:fill="FFFFFF"/>
        <w:ind w:right="19" w:firstLine="567"/>
        <w:jc w:val="center"/>
        <w:rPr>
          <w:bCs/>
          <w:color w:val="000000"/>
          <w:sz w:val="24"/>
          <w:szCs w:val="24"/>
        </w:rPr>
      </w:pPr>
    </w:p>
    <w:p w:rsidR="006433EA" w:rsidRDefault="006433EA">
      <w:pPr>
        <w:shd w:val="clear" w:color="auto" w:fill="FFFFFF"/>
        <w:ind w:right="19"/>
        <w:jc w:val="center"/>
        <w:rPr>
          <w:b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Темы дипломных </w:t>
      </w:r>
      <w:r>
        <w:rPr>
          <w:b/>
          <w:color w:val="000000"/>
          <w:sz w:val="28"/>
          <w:szCs w:val="28"/>
        </w:rPr>
        <w:t>работ</w:t>
      </w:r>
    </w:p>
    <w:p w:rsidR="006433EA" w:rsidRDefault="006433EA">
      <w:pPr>
        <w:shd w:val="clear" w:color="auto" w:fill="FFFFFF"/>
        <w:ind w:right="19"/>
        <w:jc w:val="center"/>
        <w:rPr>
          <w:b/>
          <w:sz w:val="28"/>
          <w:szCs w:val="28"/>
        </w:rPr>
      </w:pPr>
    </w:p>
    <w:p w:rsidR="006433EA" w:rsidRDefault="006433EA">
      <w:pPr>
        <w:numPr>
          <w:ilvl w:val="0"/>
          <w:numId w:val="134"/>
        </w:numPr>
        <w:shd w:val="clear" w:color="auto" w:fill="FFFFFF"/>
        <w:tabs>
          <w:tab w:val="left" w:pos="672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Причины происхождения государственности</w:t>
      </w:r>
    </w:p>
    <w:p w:rsidR="006433EA" w:rsidRDefault="006433EA">
      <w:pPr>
        <w:numPr>
          <w:ilvl w:val="0"/>
          <w:numId w:val="134"/>
        </w:numPr>
        <w:shd w:val="clear" w:color="auto" w:fill="FFFFFF"/>
        <w:tabs>
          <w:tab w:val="left" w:pos="672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Сущность государства</w:t>
      </w:r>
    </w:p>
    <w:p w:rsidR="006433EA" w:rsidRDefault="006433EA">
      <w:pPr>
        <w:numPr>
          <w:ilvl w:val="0"/>
          <w:numId w:val="134"/>
        </w:numPr>
        <w:shd w:val="clear" w:color="auto" w:fill="FFFFFF"/>
        <w:tabs>
          <w:tab w:val="left" w:pos="672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Проблемы механизма современного Российского государ</w:t>
      </w:r>
      <w:r>
        <w:rPr>
          <w:color w:val="000000"/>
          <w:sz w:val="24"/>
          <w:szCs w:val="24"/>
        </w:rPr>
        <w:softHyphen/>
        <w:t>ства</w:t>
      </w:r>
    </w:p>
    <w:p w:rsidR="006433EA" w:rsidRDefault="006433EA">
      <w:pPr>
        <w:numPr>
          <w:ilvl w:val="0"/>
          <w:numId w:val="134"/>
        </w:numPr>
        <w:shd w:val="clear" w:color="auto" w:fill="FFFFFF"/>
        <w:tabs>
          <w:tab w:val="left" w:pos="672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Разделение властей как принцип правового государства</w:t>
      </w:r>
    </w:p>
    <w:p w:rsidR="006433EA" w:rsidRDefault="006433EA">
      <w:pPr>
        <w:numPr>
          <w:ilvl w:val="0"/>
          <w:numId w:val="134"/>
        </w:numPr>
        <w:shd w:val="clear" w:color="auto" w:fill="FFFFFF"/>
        <w:tabs>
          <w:tab w:val="left" w:pos="672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Проблемы формы современного Российского государства</w:t>
      </w:r>
    </w:p>
    <w:p w:rsidR="006433EA" w:rsidRDefault="006433EA">
      <w:pPr>
        <w:numPr>
          <w:ilvl w:val="0"/>
          <w:numId w:val="134"/>
        </w:numPr>
        <w:shd w:val="clear" w:color="auto" w:fill="FFFFFF"/>
        <w:tabs>
          <w:tab w:val="left" w:pos="672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Государство и право: проблемы соотношения</w:t>
      </w:r>
    </w:p>
    <w:p w:rsidR="006433EA" w:rsidRDefault="006433EA">
      <w:pPr>
        <w:numPr>
          <w:ilvl w:val="0"/>
          <w:numId w:val="134"/>
        </w:numPr>
        <w:shd w:val="clear" w:color="auto" w:fill="FFFFFF"/>
        <w:tabs>
          <w:tab w:val="left" w:pos="672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Правовое государство; проблемы становления в совре</w:t>
      </w:r>
      <w:r>
        <w:rPr>
          <w:color w:val="000000"/>
          <w:sz w:val="24"/>
          <w:szCs w:val="24"/>
        </w:rPr>
        <w:softHyphen/>
        <w:t>менной России</w:t>
      </w:r>
    </w:p>
    <w:p w:rsidR="006433EA" w:rsidRDefault="006433EA">
      <w:pPr>
        <w:numPr>
          <w:ilvl w:val="0"/>
          <w:numId w:val="134"/>
        </w:numPr>
        <w:shd w:val="clear" w:color="auto" w:fill="FFFFFF"/>
        <w:tabs>
          <w:tab w:val="left" w:pos="672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Нормотворчество: федеральный и региональный уровни</w:t>
      </w:r>
    </w:p>
    <w:p w:rsidR="006433EA" w:rsidRDefault="006433EA">
      <w:pPr>
        <w:numPr>
          <w:ilvl w:val="0"/>
          <w:numId w:val="134"/>
        </w:numPr>
        <w:shd w:val="clear" w:color="auto" w:fill="FFFFFF"/>
        <w:tabs>
          <w:tab w:val="left" w:pos="672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Право и мораль: проблемы соотношения, взаимодействия и противоречий</w:t>
      </w:r>
    </w:p>
    <w:p w:rsidR="006433EA" w:rsidRDefault="006433EA">
      <w:pPr>
        <w:numPr>
          <w:ilvl w:val="0"/>
          <w:numId w:val="135"/>
        </w:numPr>
        <w:shd w:val="clear" w:color="auto" w:fill="FFFFFF"/>
        <w:tabs>
          <w:tab w:val="left" w:pos="797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Социальная ценность права</w:t>
      </w:r>
    </w:p>
    <w:p w:rsidR="006433EA" w:rsidRDefault="006433EA">
      <w:pPr>
        <w:numPr>
          <w:ilvl w:val="0"/>
          <w:numId w:val="135"/>
        </w:numPr>
        <w:shd w:val="clear" w:color="auto" w:fill="FFFFFF"/>
        <w:tabs>
          <w:tab w:val="left" w:pos="797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Действие права</w:t>
      </w:r>
    </w:p>
    <w:p w:rsidR="006433EA" w:rsidRDefault="006433EA">
      <w:pPr>
        <w:numPr>
          <w:ilvl w:val="0"/>
          <w:numId w:val="135"/>
        </w:numPr>
        <w:shd w:val="clear" w:color="auto" w:fill="FFFFFF"/>
        <w:tabs>
          <w:tab w:val="left" w:pos="797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Правовое регулирование и правовое воздействие: про</w:t>
      </w:r>
      <w:r>
        <w:rPr>
          <w:color w:val="000000"/>
          <w:sz w:val="24"/>
          <w:szCs w:val="24"/>
        </w:rPr>
        <w:softHyphen/>
        <w:t>блемы соотношения</w:t>
      </w:r>
    </w:p>
    <w:p w:rsidR="006433EA" w:rsidRDefault="006433EA">
      <w:pPr>
        <w:numPr>
          <w:ilvl w:val="0"/>
          <w:numId w:val="135"/>
        </w:numPr>
        <w:shd w:val="clear" w:color="auto" w:fill="FFFFFF"/>
        <w:tabs>
          <w:tab w:val="left" w:pos="797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Механизм правового регулирования: понятие и струк</w:t>
      </w:r>
      <w:r>
        <w:rPr>
          <w:color w:val="000000"/>
          <w:sz w:val="24"/>
          <w:szCs w:val="24"/>
        </w:rPr>
        <w:softHyphen/>
        <w:t>тура</w:t>
      </w:r>
    </w:p>
    <w:p w:rsidR="006433EA" w:rsidRDefault="006433EA">
      <w:pPr>
        <w:numPr>
          <w:ilvl w:val="0"/>
          <w:numId w:val="135"/>
        </w:numPr>
        <w:shd w:val="clear" w:color="auto" w:fill="FFFFFF"/>
        <w:tabs>
          <w:tab w:val="left" w:pos="797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Правовые стимулы</w:t>
      </w:r>
    </w:p>
    <w:p w:rsidR="006433EA" w:rsidRDefault="006433EA">
      <w:pPr>
        <w:numPr>
          <w:ilvl w:val="0"/>
          <w:numId w:val="135"/>
        </w:numPr>
        <w:shd w:val="clear" w:color="auto" w:fill="FFFFFF"/>
        <w:tabs>
          <w:tab w:val="left" w:pos="797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Правовые ограничения</w:t>
      </w:r>
    </w:p>
    <w:p w:rsidR="006433EA" w:rsidRDefault="006433EA">
      <w:pPr>
        <w:numPr>
          <w:ilvl w:val="0"/>
          <w:numId w:val="136"/>
        </w:numPr>
        <w:shd w:val="clear" w:color="auto" w:fill="FFFFFF"/>
        <w:tabs>
          <w:tab w:val="left" w:pos="778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Статика и динамика права</w:t>
      </w:r>
    </w:p>
    <w:p w:rsidR="006433EA" w:rsidRDefault="006433EA">
      <w:pPr>
        <w:numPr>
          <w:ilvl w:val="0"/>
          <w:numId w:val="136"/>
        </w:numPr>
        <w:shd w:val="clear" w:color="auto" w:fill="FFFFFF"/>
        <w:tabs>
          <w:tab w:val="left" w:pos="778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Правовые режимы</w:t>
      </w:r>
    </w:p>
    <w:p w:rsidR="006433EA" w:rsidRDefault="006433EA">
      <w:pPr>
        <w:numPr>
          <w:ilvl w:val="0"/>
          <w:numId w:val="136"/>
        </w:numPr>
        <w:shd w:val="clear" w:color="auto" w:fill="FFFFFF"/>
        <w:tabs>
          <w:tab w:val="left" w:pos="778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Цели и средства в праве</w:t>
      </w:r>
    </w:p>
    <w:p w:rsidR="006433EA" w:rsidRDefault="006433EA">
      <w:pPr>
        <w:numPr>
          <w:ilvl w:val="0"/>
          <w:numId w:val="136"/>
        </w:numPr>
        <w:shd w:val="clear" w:color="auto" w:fill="FFFFFF"/>
        <w:tabs>
          <w:tab w:val="left" w:pos="778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Льготы в праве</w:t>
      </w:r>
    </w:p>
    <w:p w:rsidR="006433EA" w:rsidRDefault="006433EA">
      <w:pPr>
        <w:numPr>
          <w:ilvl w:val="0"/>
          <w:numId w:val="136"/>
        </w:numPr>
        <w:shd w:val="clear" w:color="auto" w:fill="FFFFFF"/>
        <w:tabs>
          <w:tab w:val="left" w:pos="778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Поощрение как юридическое средство</w:t>
      </w:r>
    </w:p>
    <w:p w:rsidR="006433EA" w:rsidRDefault="006433EA">
      <w:pPr>
        <w:numPr>
          <w:ilvl w:val="0"/>
          <w:numId w:val="136"/>
        </w:numPr>
        <w:shd w:val="clear" w:color="auto" w:fill="FFFFFF"/>
        <w:tabs>
          <w:tab w:val="left" w:pos="778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Эффективность правового регулирования</w:t>
      </w:r>
    </w:p>
    <w:p w:rsidR="006433EA" w:rsidRDefault="006433EA">
      <w:pPr>
        <w:numPr>
          <w:ilvl w:val="0"/>
          <w:numId w:val="136"/>
        </w:numPr>
        <w:shd w:val="clear" w:color="auto" w:fill="FFFFFF"/>
        <w:tabs>
          <w:tab w:val="left" w:pos="778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Формы российского права</w:t>
      </w:r>
    </w:p>
    <w:p w:rsidR="006433EA" w:rsidRDefault="006433EA">
      <w:pPr>
        <w:numPr>
          <w:ilvl w:val="0"/>
          <w:numId w:val="136"/>
        </w:numPr>
        <w:shd w:val="clear" w:color="auto" w:fill="FFFFFF"/>
        <w:tabs>
          <w:tab w:val="left" w:pos="778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Публичное и частное право</w:t>
      </w:r>
    </w:p>
    <w:p w:rsidR="006433EA" w:rsidRDefault="006433EA">
      <w:pPr>
        <w:numPr>
          <w:ilvl w:val="0"/>
          <w:numId w:val="136"/>
        </w:numPr>
        <w:shd w:val="clear" w:color="auto" w:fill="FFFFFF"/>
        <w:tabs>
          <w:tab w:val="left" w:pos="778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Международное и национальное право: проблемы соот</w:t>
      </w:r>
      <w:r>
        <w:rPr>
          <w:color w:val="000000"/>
          <w:sz w:val="24"/>
          <w:szCs w:val="24"/>
        </w:rPr>
        <w:softHyphen/>
        <w:t>ношения</w:t>
      </w:r>
    </w:p>
    <w:p w:rsidR="006433EA" w:rsidRDefault="006433EA">
      <w:pPr>
        <w:numPr>
          <w:ilvl w:val="0"/>
          <w:numId w:val="136"/>
        </w:numPr>
        <w:shd w:val="clear" w:color="auto" w:fill="FFFFFF"/>
        <w:tabs>
          <w:tab w:val="left" w:pos="778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Правовая система: понятие и структура</w:t>
      </w:r>
    </w:p>
    <w:p w:rsidR="006433EA" w:rsidRDefault="006433EA">
      <w:pPr>
        <w:numPr>
          <w:ilvl w:val="0"/>
          <w:numId w:val="136"/>
        </w:numPr>
        <w:shd w:val="clear" w:color="auto" w:fill="FFFFFF"/>
        <w:tabs>
          <w:tab w:val="left" w:pos="778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Качество закона</w:t>
      </w:r>
    </w:p>
    <w:p w:rsidR="006433EA" w:rsidRDefault="006433EA">
      <w:pPr>
        <w:numPr>
          <w:ilvl w:val="0"/>
          <w:numId w:val="136"/>
        </w:numPr>
        <w:shd w:val="clear" w:color="auto" w:fill="FFFFFF"/>
        <w:tabs>
          <w:tab w:val="left" w:pos="778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Проблемы правовых отношений</w:t>
      </w:r>
    </w:p>
    <w:p w:rsidR="006433EA" w:rsidRDefault="006433EA">
      <w:pPr>
        <w:numPr>
          <w:ilvl w:val="0"/>
          <w:numId w:val="136"/>
        </w:numPr>
        <w:shd w:val="clear" w:color="auto" w:fill="FFFFFF"/>
        <w:tabs>
          <w:tab w:val="left" w:pos="778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Механизм правотворчества</w:t>
      </w:r>
    </w:p>
    <w:p w:rsidR="006433EA" w:rsidRDefault="006433EA">
      <w:pPr>
        <w:numPr>
          <w:ilvl w:val="0"/>
          <w:numId w:val="136"/>
        </w:numPr>
        <w:shd w:val="clear" w:color="auto" w:fill="FFFFFF"/>
        <w:tabs>
          <w:tab w:val="left" w:pos="778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Механизм правоприменения</w:t>
      </w:r>
    </w:p>
    <w:p w:rsidR="006433EA" w:rsidRDefault="006433EA">
      <w:pPr>
        <w:numPr>
          <w:ilvl w:val="0"/>
          <w:numId w:val="136"/>
        </w:numPr>
        <w:shd w:val="clear" w:color="auto" w:fill="FFFFFF"/>
        <w:tabs>
          <w:tab w:val="left" w:pos="778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Правовой нигилизм и правовая культура</w:t>
      </w:r>
    </w:p>
    <w:p w:rsidR="006433EA" w:rsidRDefault="006433EA">
      <w:pPr>
        <w:numPr>
          <w:ilvl w:val="0"/>
          <w:numId w:val="136"/>
        </w:numPr>
        <w:shd w:val="clear" w:color="auto" w:fill="FFFFFF"/>
        <w:tabs>
          <w:tab w:val="left" w:pos="778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Правовой статус личности</w:t>
      </w:r>
    </w:p>
    <w:p w:rsidR="006433EA" w:rsidRDefault="006433EA">
      <w:pPr>
        <w:numPr>
          <w:ilvl w:val="0"/>
          <w:numId w:val="136"/>
        </w:numPr>
        <w:shd w:val="clear" w:color="auto" w:fill="FFFFFF"/>
        <w:tabs>
          <w:tab w:val="left" w:pos="778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Проблемы правопонимания</w:t>
      </w:r>
    </w:p>
    <w:p w:rsidR="006433EA" w:rsidRDefault="006433EA">
      <w:pPr>
        <w:numPr>
          <w:ilvl w:val="0"/>
          <w:numId w:val="136"/>
        </w:numPr>
        <w:shd w:val="clear" w:color="auto" w:fill="FFFFFF"/>
        <w:tabs>
          <w:tab w:val="left" w:pos="778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Марксистская теория права</w:t>
      </w:r>
    </w:p>
    <w:p w:rsidR="006433EA" w:rsidRDefault="006433EA">
      <w:pPr>
        <w:numPr>
          <w:ilvl w:val="0"/>
          <w:numId w:val="136"/>
        </w:numPr>
        <w:shd w:val="clear" w:color="auto" w:fill="FFFFFF"/>
        <w:tabs>
          <w:tab w:val="left" w:pos="778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Естественно-правовая теория</w:t>
      </w:r>
    </w:p>
    <w:p w:rsidR="006433EA" w:rsidRDefault="006433EA">
      <w:pPr>
        <w:numPr>
          <w:ilvl w:val="0"/>
          <w:numId w:val="136"/>
        </w:numPr>
        <w:shd w:val="clear" w:color="auto" w:fill="FFFFFF"/>
        <w:tabs>
          <w:tab w:val="left" w:pos="778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Историческая школа права</w:t>
      </w:r>
    </w:p>
    <w:p w:rsidR="006433EA" w:rsidRDefault="006433EA">
      <w:pPr>
        <w:numPr>
          <w:ilvl w:val="0"/>
          <w:numId w:val="136"/>
        </w:numPr>
        <w:shd w:val="clear" w:color="auto" w:fill="FFFFFF"/>
        <w:tabs>
          <w:tab w:val="left" w:pos="778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Социологическая теория права</w:t>
      </w:r>
    </w:p>
    <w:p w:rsidR="006433EA" w:rsidRDefault="006433EA">
      <w:pPr>
        <w:numPr>
          <w:ilvl w:val="0"/>
          <w:numId w:val="136"/>
        </w:numPr>
        <w:shd w:val="clear" w:color="auto" w:fill="FFFFFF"/>
        <w:tabs>
          <w:tab w:val="left" w:pos="778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Психологическая теория права</w:t>
      </w:r>
    </w:p>
    <w:p w:rsidR="006433EA" w:rsidRDefault="006433EA">
      <w:pPr>
        <w:numPr>
          <w:ilvl w:val="0"/>
          <w:numId w:val="136"/>
        </w:numPr>
        <w:shd w:val="clear" w:color="auto" w:fill="FFFFFF"/>
        <w:tabs>
          <w:tab w:val="left" w:pos="778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Нормативистская теория права</w:t>
      </w:r>
    </w:p>
    <w:p w:rsidR="006433EA" w:rsidRDefault="006433EA">
      <w:pPr>
        <w:numPr>
          <w:ilvl w:val="0"/>
          <w:numId w:val="136"/>
        </w:numPr>
        <w:shd w:val="clear" w:color="auto" w:fill="FFFFFF"/>
        <w:tabs>
          <w:tab w:val="left" w:pos="778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Проблемы правосознания</w:t>
      </w:r>
    </w:p>
    <w:p w:rsidR="006433EA" w:rsidRDefault="006433EA">
      <w:pPr>
        <w:numPr>
          <w:ilvl w:val="0"/>
          <w:numId w:val="136"/>
        </w:numPr>
        <w:shd w:val="clear" w:color="auto" w:fill="FFFFFF"/>
        <w:tabs>
          <w:tab w:val="left" w:pos="778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Пробелы в праве и пути их устранения и преодоления</w:t>
      </w:r>
    </w:p>
    <w:p w:rsidR="006433EA" w:rsidRDefault="006433EA">
      <w:pPr>
        <w:numPr>
          <w:ilvl w:val="0"/>
          <w:numId w:val="136"/>
        </w:numPr>
        <w:shd w:val="clear" w:color="auto" w:fill="FFFFFF"/>
        <w:tabs>
          <w:tab w:val="left" w:pos="778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Проблемы систематизации нормативных актов</w:t>
      </w:r>
    </w:p>
    <w:p w:rsidR="006433EA" w:rsidRDefault="006433EA">
      <w:pPr>
        <w:numPr>
          <w:ilvl w:val="0"/>
          <w:numId w:val="137"/>
        </w:numPr>
        <w:shd w:val="clear" w:color="auto" w:fill="FFFFFF"/>
        <w:tabs>
          <w:tab w:val="left" w:pos="816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Юридический процесс как общетеоретическая кате</w:t>
      </w:r>
      <w:r>
        <w:rPr>
          <w:color w:val="000000"/>
          <w:sz w:val="24"/>
          <w:szCs w:val="24"/>
        </w:rPr>
        <w:softHyphen/>
        <w:t>гория</w:t>
      </w:r>
    </w:p>
    <w:p w:rsidR="006433EA" w:rsidRDefault="006433EA">
      <w:pPr>
        <w:numPr>
          <w:ilvl w:val="0"/>
          <w:numId w:val="137"/>
        </w:numPr>
        <w:shd w:val="clear" w:color="auto" w:fill="FFFFFF"/>
        <w:tabs>
          <w:tab w:val="left" w:pos="816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Юридический прецедент как форма права</w:t>
      </w:r>
    </w:p>
    <w:p w:rsidR="006433EA" w:rsidRDefault="006433EA">
      <w:pPr>
        <w:numPr>
          <w:ilvl w:val="0"/>
          <w:numId w:val="137"/>
        </w:numPr>
        <w:shd w:val="clear" w:color="auto" w:fill="FFFFFF"/>
        <w:tabs>
          <w:tab w:val="left" w:pos="816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Преемственность и обновление в праве</w:t>
      </w:r>
    </w:p>
    <w:p w:rsidR="006433EA" w:rsidRDefault="006433EA">
      <w:pPr>
        <w:numPr>
          <w:ilvl w:val="0"/>
          <w:numId w:val="137"/>
        </w:numPr>
        <w:shd w:val="clear" w:color="auto" w:fill="FFFFFF"/>
        <w:tabs>
          <w:tab w:val="left" w:pos="816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Право как мера свободы личности</w:t>
      </w:r>
    </w:p>
    <w:p w:rsidR="006433EA" w:rsidRDefault="006433EA">
      <w:pPr>
        <w:numPr>
          <w:ilvl w:val="0"/>
          <w:numId w:val="137"/>
        </w:numPr>
        <w:shd w:val="clear" w:color="auto" w:fill="FFFFFF"/>
        <w:tabs>
          <w:tab w:val="left" w:pos="816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Предмет и метод теории государства и права: основные проблемы</w:t>
      </w:r>
    </w:p>
    <w:p w:rsidR="006433EA" w:rsidRDefault="006433EA">
      <w:pPr>
        <w:numPr>
          <w:ilvl w:val="0"/>
          <w:numId w:val="137"/>
        </w:numPr>
        <w:shd w:val="clear" w:color="auto" w:fill="FFFFFF"/>
        <w:tabs>
          <w:tab w:val="left" w:pos="816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Государство, право, экология</w:t>
      </w:r>
    </w:p>
    <w:p w:rsidR="006433EA" w:rsidRDefault="006433EA">
      <w:pPr>
        <w:numPr>
          <w:ilvl w:val="0"/>
          <w:numId w:val="137"/>
        </w:numPr>
        <w:shd w:val="clear" w:color="auto" w:fill="FFFFFF"/>
        <w:tabs>
          <w:tab w:val="left" w:pos="816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Государство, право, собственность</w:t>
      </w:r>
    </w:p>
    <w:p w:rsidR="006433EA" w:rsidRDefault="006433EA">
      <w:pPr>
        <w:numPr>
          <w:ilvl w:val="0"/>
          <w:numId w:val="137"/>
        </w:numPr>
        <w:shd w:val="clear" w:color="auto" w:fill="FFFFFF"/>
        <w:tabs>
          <w:tab w:val="left" w:pos="816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Государство, право, религия</w:t>
      </w:r>
    </w:p>
    <w:p w:rsidR="006433EA" w:rsidRDefault="006433EA">
      <w:pPr>
        <w:numPr>
          <w:ilvl w:val="0"/>
          <w:numId w:val="137"/>
        </w:numPr>
        <w:shd w:val="clear" w:color="auto" w:fill="FFFFFF"/>
        <w:tabs>
          <w:tab w:val="left" w:pos="816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Проблемы типологии государства и права</w:t>
      </w:r>
    </w:p>
    <w:p w:rsidR="006433EA" w:rsidRDefault="006433EA">
      <w:pPr>
        <w:numPr>
          <w:ilvl w:val="0"/>
          <w:numId w:val="137"/>
        </w:numPr>
        <w:shd w:val="clear" w:color="auto" w:fill="FFFFFF"/>
        <w:tabs>
          <w:tab w:val="left" w:pos="816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Предмет и метод правового регулирования</w:t>
      </w:r>
    </w:p>
    <w:p w:rsidR="006433EA" w:rsidRDefault="006433EA">
      <w:pPr>
        <w:numPr>
          <w:ilvl w:val="0"/>
          <w:numId w:val="137"/>
        </w:numPr>
        <w:shd w:val="clear" w:color="auto" w:fill="FFFFFF"/>
        <w:tabs>
          <w:tab w:val="left" w:pos="816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Нормативный договор как форма права</w:t>
      </w:r>
    </w:p>
    <w:p w:rsidR="006433EA" w:rsidRDefault="006433EA">
      <w:pPr>
        <w:numPr>
          <w:ilvl w:val="0"/>
          <w:numId w:val="137"/>
        </w:numPr>
        <w:shd w:val="clear" w:color="auto" w:fill="FFFFFF"/>
        <w:tabs>
          <w:tab w:val="left" w:pos="816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Запреты в праве</w:t>
      </w:r>
    </w:p>
    <w:p w:rsidR="006433EA" w:rsidRDefault="006433EA">
      <w:pPr>
        <w:numPr>
          <w:ilvl w:val="0"/>
          <w:numId w:val="137"/>
        </w:numPr>
        <w:shd w:val="clear" w:color="auto" w:fill="FFFFFF"/>
        <w:tabs>
          <w:tab w:val="left" w:pos="816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Субъективное право</w:t>
      </w:r>
    </w:p>
    <w:p w:rsidR="006433EA" w:rsidRDefault="006433EA">
      <w:pPr>
        <w:numPr>
          <w:ilvl w:val="0"/>
          <w:numId w:val="137"/>
        </w:numPr>
        <w:shd w:val="clear" w:color="auto" w:fill="FFFFFF"/>
        <w:tabs>
          <w:tab w:val="left" w:pos="816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Юридическая обязанность</w:t>
      </w:r>
    </w:p>
    <w:p w:rsidR="006433EA" w:rsidRDefault="006433EA">
      <w:pPr>
        <w:numPr>
          <w:ilvl w:val="0"/>
          <w:numId w:val="138"/>
        </w:numPr>
        <w:shd w:val="clear" w:color="auto" w:fill="FFFFFF"/>
        <w:tabs>
          <w:tab w:val="left" w:pos="768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Законные интересы личности</w:t>
      </w:r>
    </w:p>
    <w:p w:rsidR="006433EA" w:rsidRDefault="006433EA">
      <w:pPr>
        <w:numPr>
          <w:ilvl w:val="0"/>
          <w:numId w:val="138"/>
        </w:numPr>
        <w:shd w:val="clear" w:color="auto" w:fill="FFFFFF"/>
        <w:tabs>
          <w:tab w:val="left" w:pos="768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Правовые категории: понятие и система</w:t>
      </w:r>
    </w:p>
    <w:p w:rsidR="006433EA" w:rsidRDefault="006433EA">
      <w:pPr>
        <w:numPr>
          <w:ilvl w:val="0"/>
          <w:numId w:val="138"/>
        </w:numPr>
        <w:shd w:val="clear" w:color="auto" w:fill="FFFFFF"/>
        <w:tabs>
          <w:tab w:val="left" w:pos="768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Юридическая техника и язык права</w:t>
      </w:r>
    </w:p>
    <w:p w:rsidR="006433EA" w:rsidRDefault="006433EA">
      <w:pPr>
        <w:numPr>
          <w:ilvl w:val="0"/>
          <w:numId w:val="138"/>
        </w:numPr>
        <w:shd w:val="clear" w:color="auto" w:fill="FFFFFF"/>
        <w:tabs>
          <w:tab w:val="left" w:pos="768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Цели, задачи и функции государства</w:t>
      </w:r>
    </w:p>
    <w:p w:rsidR="006433EA" w:rsidRDefault="006433EA">
      <w:pPr>
        <w:numPr>
          <w:ilvl w:val="0"/>
          <w:numId w:val="138"/>
        </w:numPr>
        <w:shd w:val="clear" w:color="auto" w:fill="FFFFFF"/>
        <w:tabs>
          <w:tab w:val="left" w:pos="768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Правовой обычай как форма права</w:t>
      </w:r>
    </w:p>
    <w:p w:rsidR="006433EA" w:rsidRDefault="006433EA">
      <w:pPr>
        <w:numPr>
          <w:ilvl w:val="0"/>
          <w:numId w:val="138"/>
        </w:numPr>
        <w:shd w:val="clear" w:color="auto" w:fill="FFFFFF"/>
        <w:tabs>
          <w:tab w:val="left" w:pos="768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Общая характеристика российской правовой системы</w:t>
      </w:r>
    </w:p>
    <w:p w:rsidR="006433EA" w:rsidRDefault="006433EA">
      <w:pPr>
        <w:numPr>
          <w:ilvl w:val="0"/>
          <w:numId w:val="138"/>
        </w:numPr>
        <w:shd w:val="clear" w:color="auto" w:fill="FFFFFF"/>
        <w:tabs>
          <w:tab w:val="left" w:pos="768"/>
        </w:tabs>
        <w:ind w:right="1920"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Англо-саксонская правовая семья</w:t>
      </w:r>
      <w:r>
        <w:rPr>
          <w:color w:val="000000"/>
          <w:sz w:val="24"/>
          <w:szCs w:val="24"/>
        </w:rPr>
        <w:br/>
        <w:t xml:space="preserve">         63. Романо-германская правовая семья</w:t>
      </w:r>
    </w:p>
    <w:p w:rsidR="006433EA" w:rsidRDefault="006433EA">
      <w:pPr>
        <w:numPr>
          <w:ilvl w:val="0"/>
          <w:numId w:val="139"/>
        </w:numPr>
        <w:shd w:val="clear" w:color="auto" w:fill="FFFFFF"/>
        <w:tabs>
          <w:tab w:val="left" w:pos="787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Религиозная правовая семья</w:t>
      </w:r>
    </w:p>
    <w:p w:rsidR="006433EA" w:rsidRDefault="006433EA">
      <w:pPr>
        <w:numPr>
          <w:ilvl w:val="0"/>
          <w:numId w:val="139"/>
        </w:numPr>
        <w:shd w:val="clear" w:color="auto" w:fill="FFFFFF"/>
        <w:tabs>
          <w:tab w:val="left" w:pos="787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Традиционная правовая семья</w:t>
      </w:r>
    </w:p>
    <w:p w:rsidR="006433EA" w:rsidRDefault="006433EA">
      <w:pPr>
        <w:numPr>
          <w:ilvl w:val="0"/>
          <w:numId w:val="139"/>
        </w:numPr>
        <w:shd w:val="clear" w:color="auto" w:fill="FFFFFF"/>
        <w:tabs>
          <w:tab w:val="left" w:pos="787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Юридические коллизии и способы их разрешения</w:t>
      </w:r>
    </w:p>
    <w:p w:rsidR="006433EA" w:rsidRDefault="006433EA">
      <w:pPr>
        <w:numPr>
          <w:ilvl w:val="0"/>
          <w:numId w:val="139"/>
        </w:numPr>
        <w:shd w:val="clear" w:color="auto" w:fill="FFFFFF"/>
        <w:tabs>
          <w:tab w:val="left" w:pos="787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Права человека как общетеоретическая проблема</w:t>
      </w:r>
    </w:p>
    <w:p w:rsidR="006433EA" w:rsidRDefault="006433EA">
      <w:pPr>
        <w:numPr>
          <w:ilvl w:val="0"/>
          <w:numId w:val="139"/>
        </w:numPr>
        <w:shd w:val="clear" w:color="auto" w:fill="FFFFFF"/>
        <w:tabs>
          <w:tab w:val="left" w:pos="787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Убеждение и принуждение в праве</w:t>
      </w:r>
    </w:p>
    <w:p w:rsidR="006433EA" w:rsidRDefault="006433EA">
      <w:pPr>
        <w:numPr>
          <w:ilvl w:val="0"/>
          <w:numId w:val="139"/>
        </w:numPr>
        <w:shd w:val="clear" w:color="auto" w:fill="FFFFFF"/>
        <w:tabs>
          <w:tab w:val="left" w:pos="787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Справедливость как принцип права</w:t>
      </w:r>
    </w:p>
    <w:p w:rsidR="006433EA" w:rsidRDefault="006433EA">
      <w:pPr>
        <w:numPr>
          <w:ilvl w:val="0"/>
          <w:numId w:val="139"/>
        </w:numPr>
        <w:shd w:val="clear" w:color="auto" w:fill="FFFFFF"/>
        <w:tabs>
          <w:tab w:val="left" w:pos="787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Гуманизм как принцип права</w:t>
      </w:r>
    </w:p>
    <w:p w:rsidR="006433EA" w:rsidRDefault="006433EA">
      <w:pPr>
        <w:numPr>
          <w:ilvl w:val="0"/>
          <w:numId w:val="139"/>
        </w:numPr>
        <w:shd w:val="clear" w:color="auto" w:fill="FFFFFF"/>
        <w:tabs>
          <w:tab w:val="left" w:pos="787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Современные проблемы юридической ответственности</w:t>
      </w:r>
    </w:p>
    <w:p w:rsidR="006433EA" w:rsidRDefault="006433EA">
      <w:pPr>
        <w:numPr>
          <w:ilvl w:val="0"/>
          <w:numId w:val="139"/>
        </w:numPr>
        <w:shd w:val="clear" w:color="auto" w:fill="FFFFFF"/>
        <w:tabs>
          <w:tab w:val="left" w:pos="787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Проблемы юридических фактов</w:t>
      </w:r>
    </w:p>
    <w:p w:rsidR="006433EA" w:rsidRDefault="006433EA">
      <w:pPr>
        <w:numPr>
          <w:ilvl w:val="0"/>
          <w:numId w:val="139"/>
        </w:numPr>
        <w:shd w:val="clear" w:color="auto" w:fill="FFFFFF"/>
        <w:tabs>
          <w:tab w:val="left" w:pos="787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Объективно противоправное деяние</w:t>
      </w:r>
    </w:p>
    <w:p w:rsidR="006433EA" w:rsidRDefault="006433EA">
      <w:pPr>
        <w:numPr>
          <w:ilvl w:val="0"/>
          <w:numId w:val="139"/>
        </w:numPr>
        <w:shd w:val="clear" w:color="auto" w:fill="FFFFFF"/>
        <w:tabs>
          <w:tab w:val="left" w:pos="787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Система нормативных актов в России</w:t>
      </w:r>
    </w:p>
    <w:p w:rsidR="006433EA" w:rsidRDefault="006433EA">
      <w:pPr>
        <w:numPr>
          <w:ilvl w:val="0"/>
          <w:numId w:val="139"/>
        </w:numPr>
        <w:shd w:val="clear" w:color="auto" w:fill="FFFFFF"/>
        <w:tabs>
          <w:tab w:val="left" w:pos="787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Проблемы функций права</w:t>
      </w:r>
    </w:p>
    <w:p w:rsidR="006433EA" w:rsidRDefault="006433EA">
      <w:pPr>
        <w:numPr>
          <w:ilvl w:val="0"/>
          <w:numId w:val="139"/>
        </w:numPr>
        <w:shd w:val="clear" w:color="auto" w:fill="FFFFFF"/>
        <w:tabs>
          <w:tab w:val="left" w:pos="787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Соотношение права и закона</w:t>
      </w:r>
    </w:p>
    <w:p w:rsidR="006433EA" w:rsidRDefault="006433EA">
      <w:pPr>
        <w:numPr>
          <w:ilvl w:val="0"/>
          <w:numId w:val="139"/>
        </w:numPr>
        <w:shd w:val="clear" w:color="auto" w:fill="FFFFFF"/>
        <w:tabs>
          <w:tab w:val="left" w:pos="787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Закон как приоритетная форма права</w:t>
      </w:r>
    </w:p>
    <w:p w:rsidR="006433EA" w:rsidRDefault="006433EA">
      <w:pPr>
        <w:numPr>
          <w:ilvl w:val="0"/>
          <w:numId w:val="139"/>
        </w:numPr>
        <w:shd w:val="clear" w:color="auto" w:fill="FFFFFF"/>
        <w:tabs>
          <w:tab w:val="left" w:pos="787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Проблемы системы современного российского права</w:t>
      </w:r>
    </w:p>
    <w:p w:rsidR="006433EA" w:rsidRDefault="006433EA">
      <w:pPr>
        <w:numPr>
          <w:ilvl w:val="0"/>
          <w:numId w:val="139"/>
        </w:numPr>
        <w:shd w:val="clear" w:color="auto" w:fill="FFFFFF"/>
        <w:tabs>
          <w:tab w:val="left" w:pos="787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Принципы организации и деятельности современного Российского государства</w:t>
      </w:r>
    </w:p>
    <w:p w:rsidR="006433EA" w:rsidRDefault="006433EA">
      <w:pPr>
        <w:numPr>
          <w:ilvl w:val="0"/>
          <w:numId w:val="139"/>
        </w:numPr>
        <w:shd w:val="clear" w:color="auto" w:fill="FFFFFF"/>
        <w:tabs>
          <w:tab w:val="left" w:pos="787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Проблемы российского федерализма</w:t>
      </w:r>
    </w:p>
    <w:p w:rsidR="006433EA" w:rsidRDefault="006433EA">
      <w:pPr>
        <w:numPr>
          <w:ilvl w:val="0"/>
          <w:numId w:val="139"/>
        </w:numPr>
        <w:shd w:val="clear" w:color="auto" w:fill="FFFFFF"/>
        <w:tabs>
          <w:tab w:val="left" w:pos="787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Подзаконные нормативные акты</w:t>
      </w:r>
    </w:p>
    <w:p w:rsidR="006433EA" w:rsidRDefault="006433EA">
      <w:pPr>
        <w:numPr>
          <w:ilvl w:val="0"/>
          <w:numId w:val="139"/>
        </w:numPr>
        <w:shd w:val="clear" w:color="auto" w:fill="FFFFFF"/>
        <w:tabs>
          <w:tab w:val="left" w:pos="787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Акты официального толкования норм права</w:t>
      </w:r>
    </w:p>
    <w:p w:rsidR="006433EA" w:rsidRDefault="006433EA">
      <w:pPr>
        <w:numPr>
          <w:ilvl w:val="0"/>
          <w:numId w:val="139"/>
        </w:numPr>
        <w:shd w:val="clear" w:color="auto" w:fill="FFFFFF"/>
        <w:tabs>
          <w:tab w:val="left" w:pos="787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Проблемы толкования норм права</w:t>
      </w:r>
    </w:p>
    <w:p w:rsidR="006433EA" w:rsidRDefault="006433EA">
      <w:pPr>
        <w:numPr>
          <w:ilvl w:val="0"/>
          <w:numId w:val="139"/>
        </w:numPr>
        <w:shd w:val="clear" w:color="auto" w:fill="FFFFFF"/>
        <w:tabs>
          <w:tab w:val="left" w:pos="787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Субъекты права: современный аспект</w:t>
      </w:r>
    </w:p>
    <w:p w:rsidR="006433EA" w:rsidRDefault="006433EA">
      <w:pPr>
        <w:numPr>
          <w:ilvl w:val="0"/>
          <w:numId w:val="139"/>
        </w:numPr>
        <w:shd w:val="clear" w:color="auto" w:fill="FFFFFF"/>
        <w:tabs>
          <w:tab w:val="left" w:pos="787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Проблемы правонарушений</w:t>
      </w:r>
    </w:p>
    <w:p w:rsidR="006433EA" w:rsidRDefault="006433EA">
      <w:pPr>
        <w:numPr>
          <w:ilvl w:val="0"/>
          <w:numId w:val="139"/>
        </w:numPr>
        <w:shd w:val="clear" w:color="auto" w:fill="FFFFFF"/>
        <w:tabs>
          <w:tab w:val="left" w:pos="787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Механизм реализации законов</w:t>
      </w:r>
    </w:p>
    <w:p w:rsidR="006433EA" w:rsidRDefault="006433EA">
      <w:pPr>
        <w:numPr>
          <w:ilvl w:val="0"/>
          <w:numId w:val="139"/>
        </w:numPr>
        <w:shd w:val="clear" w:color="auto" w:fill="FFFFFF"/>
        <w:tabs>
          <w:tab w:val="left" w:pos="787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Проблемы стимулирования правомерного поведения</w:t>
      </w:r>
    </w:p>
    <w:p w:rsidR="006433EA" w:rsidRDefault="006433EA">
      <w:pPr>
        <w:numPr>
          <w:ilvl w:val="0"/>
          <w:numId w:val="139"/>
        </w:numPr>
        <w:shd w:val="clear" w:color="auto" w:fill="FFFFFF"/>
        <w:tabs>
          <w:tab w:val="left" w:pos="787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Взаимная ответственность государства и гражданина как принцип правовой государственности</w:t>
      </w:r>
    </w:p>
    <w:p w:rsidR="006433EA" w:rsidRDefault="006433EA">
      <w:pPr>
        <w:numPr>
          <w:ilvl w:val="0"/>
          <w:numId w:val="139"/>
        </w:numPr>
        <w:shd w:val="clear" w:color="auto" w:fill="FFFFFF"/>
        <w:tabs>
          <w:tab w:val="left" w:pos="787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Гражданское общество и государство</w:t>
      </w:r>
    </w:p>
    <w:p w:rsidR="006433EA" w:rsidRDefault="006433EA">
      <w:pPr>
        <w:numPr>
          <w:ilvl w:val="0"/>
          <w:numId w:val="139"/>
        </w:numPr>
        <w:shd w:val="clear" w:color="auto" w:fill="FFFFFF"/>
        <w:tabs>
          <w:tab w:val="left" w:pos="787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Институт и подотрасль права</w:t>
      </w:r>
    </w:p>
    <w:p w:rsidR="006433EA" w:rsidRDefault="006433EA">
      <w:pPr>
        <w:numPr>
          <w:ilvl w:val="0"/>
          <w:numId w:val="139"/>
        </w:numPr>
        <w:shd w:val="clear" w:color="auto" w:fill="FFFFFF"/>
        <w:tabs>
          <w:tab w:val="left" w:pos="787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Проблемы законности в современном Российском госу</w:t>
      </w:r>
      <w:r>
        <w:rPr>
          <w:color w:val="000000"/>
          <w:sz w:val="24"/>
          <w:szCs w:val="24"/>
        </w:rPr>
        <w:softHyphen/>
        <w:t>дарстве</w:t>
      </w:r>
    </w:p>
    <w:p w:rsidR="006433EA" w:rsidRDefault="006433EA">
      <w:pPr>
        <w:numPr>
          <w:ilvl w:val="0"/>
          <w:numId w:val="139"/>
        </w:numPr>
        <w:shd w:val="clear" w:color="auto" w:fill="FFFFFF"/>
        <w:tabs>
          <w:tab w:val="left" w:pos="787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Правопорядок; проблемы становления в России</w:t>
      </w:r>
    </w:p>
    <w:p w:rsidR="006433EA" w:rsidRDefault="006433EA">
      <w:pPr>
        <w:numPr>
          <w:ilvl w:val="0"/>
          <w:numId w:val="139"/>
        </w:numPr>
        <w:shd w:val="clear" w:color="auto" w:fill="FFFFFF"/>
        <w:tabs>
          <w:tab w:val="left" w:pos="787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Лоббизм в правотворческой и правоприменительной деятельности</w:t>
      </w:r>
    </w:p>
    <w:p w:rsidR="006433EA" w:rsidRDefault="006433EA">
      <w:pPr>
        <w:numPr>
          <w:ilvl w:val="0"/>
          <w:numId w:val="140"/>
        </w:numPr>
        <w:shd w:val="clear" w:color="auto" w:fill="FFFFFF"/>
        <w:tabs>
          <w:tab w:val="left" w:pos="797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Проблемы юридического состава правонарушений</w:t>
      </w:r>
    </w:p>
    <w:p w:rsidR="006433EA" w:rsidRDefault="006433EA">
      <w:pPr>
        <w:numPr>
          <w:ilvl w:val="0"/>
          <w:numId w:val="140"/>
        </w:numPr>
        <w:shd w:val="clear" w:color="auto" w:fill="FFFFFF"/>
        <w:tabs>
          <w:tab w:val="left" w:pos="797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Государственный орган как элемент механизма госу</w:t>
      </w:r>
      <w:r>
        <w:rPr>
          <w:color w:val="000000"/>
          <w:sz w:val="24"/>
          <w:szCs w:val="24"/>
        </w:rPr>
        <w:softHyphen/>
        <w:t>дарства</w:t>
      </w:r>
    </w:p>
    <w:p w:rsidR="006433EA" w:rsidRDefault="006433EA">
      <w:pPr>
        <w:numPr>
          <w:ilvl w:val="0"/>
          <w:numId w:val="140"/>
        </w:numPr>
        <w:shd w:val="clear" w:color="auto" w:fill="FFFFFF"/>
        <w:tabs>
          <w:tab w:val="left" w:pos="797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Взаимодействие системы государственных и муници</w:t>
      </w:r>
      <w:r>
        <w:rPr>
          <w:color w:val="000000"/>
          <w:sz w:val="24"/>
          <w:szCs w:val="24"/>
        </w:rPr>
        <w:softHyphen/>
        <w:t>пальных органов</w:t>
      </w:r>
    </w:p>
    <w:p w:rsidR="006433EA" w:rsidRDefault="006433EA">
      <w:pPr>
        <w:numPr>
          <w:ilvl w:val="0"/>
          <w:numId w:val="140"/>
        </w:numPr>
        <w:shd w:val="clear" w:color="auto" w:fill="FFFFFF"/>
        <w:tabs>
          <w:tab w:val="left" w:pos="797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Государство в политической системе общества</w:t>
      </w:r>
    </w:p>
    <w:p w:rsidR="006433EA" w:rsidRDefault="006433EA">
      <w:pPr>
        <w:numPr>
          <w:ilvl w:val="0"/>
          <w:numId w:val="140"/>
        </w:numPr>
        <w:shd w:val="clear" w:color="auto" w:fill="FFFFFF"/>
        <w:tabs>
          <w:tab w:val="left" w:pos="797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Личность в политической системе общества</w:t>
      </w:r>
    </w:p>
    <w:p w:rsidR="006433EA" w:rsidRDefault="006433EA">
      <w:pPr>
        <w:numPr>
          <w:ilvl w:val="0"/>
          <w:numId w:val="140"/>
        </w:numPr>
        <w:shd w:val="clear" w:color="auto" w:fill="FFFFFF"/>
        <w:tabs>
          <w:tab w:val="left" w:pos="797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Защита права как юридическая категория</w:t>
      </w:r>
    </w:p>
    <w:p w:rsidR="006433EA" w:rsidRDefault="006433EA">
      <w:pPr>
        <w:shd w:val="clear" w:color="auto" w:fill="FFFFFF"/>
        <w:tabs>
          <w:tab w:val="left" w:pos="912"/>
        </w:tabs>
        <w:ind w:firstLine="567"/>
        <w:rPr>
          <w:sz w:val="24"/>
          <w:szCs w:val="24"/>
        </w:rPr>
      </w:pPr>
      <w:r>
        <w:rPr>
          <w:color w:val="000000"/>
          <w:sz w:val="24"/>
          <w:szCs w:val="24"/>
        </w:rPr>
        <w:t>100.Нормы права: понятие, структура, виды</w:t>
      </w:r>
    </w:p>
    <w:p w:rsidR="006433EA" w:rsidRDefault="006433EA">
      <w:pPr>
        <w:shd w:val="clear" w:color="auto" w:fill="FFFFFF"/>
        <w:tabs>
          <w:tab w:val="left" w:pos="912"/>
        </w:tabs>
        <w:ind w:firstLine="567"/>
        <w:rPr>
          <w:sz w:val="24"/>
          <w:szCs w:val="24"/>
        </w:rPr>
        <w:sectPr w:rsidR="006433EA">
          <w:pgSz w:w="11909" w:h="16834"/>
          <w:pgMar w:top="1134" w:right="1134" w:bottom="1134" w:left="1134" w:header="720" w:footer="720" w:gutter="0"/>
          <w:cols w:space="60"/>
          <w:noEndnote/>
        </w:sectPr>
      </w:pPr>
    </w:p>
    <w:p w:rsidR="006433EA" w:rsidRDefault="006433EA">
      <w:pPr>
        <w:shd w:val="clear" w:color="auto" w:fill="FFFFFF"/>
        <w:ind w:right="2"/>
        <w:jc w:val="center"/>
        <w:rPr>
          <w:b/>
          <w:bCs/>
          <w:color w:val="000000"/>
          <w:sz w:val="28"/>
          <w:szCs w:val="28"/>
        </w:rPr>
      </w:pPr>
      <w:bookmarkStart w:id="18" w:name="с106"/>
      <w:r>
        <w:rPr>
          <w:b/>
          <w:bCs/>
          <w:color w:val="000000"/>
          <w:sz w:val="28"/>
          <w:szCs w:val="28"/>
        </w:rPr>
        <w:t>Словарь основных понятий</w:t>
      </w:r>
    </w:p>
    <w:p w:rsidR="006433EA" w:rsidRDefault="006433EA">
      <w:pPr>
        <w:shd w:val="clear" w:color="auto" w:fill="FFFFFF"/>
        <w:ind w:right="2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теории государства и права</w:t>
      </w:r>
    </w:p>
    <w:bookmarkEnd w:id="18"/>
    <w:p w:rsidR="006433EA" w:rsidRDefault="006433EA">
      <w:pPr>
        <w:shd w:val="clear" w:color="auto" w:fill="FFFFFF"/>
        <w:ind w:right="998" w:firstLine="567"/>
        <w:rPr>
          <w:sz w:val="24"/>
          <w:szCs w:val="24"/>
        </w:rPr>
      </w:pP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Абсолютные права — </w:t>
      </w:r>
      <w:r>
        <w:rPr>
          <w:color w:val="000000"/>
          <w:sz w:val="24"/>
          <w:szCs w:val="24"/>
        </w:rPr>
        <w:t>такие субъективные права, которые обеспечиваются пассивной обязанностью (воздержанием от на</w:t>
      </w:r>
      <w:r>
        <w:rPr>
          <w:color w:val="000000"/>
          <w:sz w:val="24"/>
          <w:szCs w:val="24"/>
        </w:rPr>
        <w:softHyphen/>
        <w:t>рушаемых действий) со стороны неопределенного круга лиц (например, право собственности).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Абсолютные правоотношения </w:t>
      </w:r>
      <w:r>
        <w:rPr>
          <w:color w:val="000000"/>
          <w:sz w:val="24"/>
          <w:szCs w:val="24"/>
        </w:rPr>
        <w:t>— такое урегулированное нормой права общественное отношение, в котором управомо-ченной стороне противостоит неопределенно большое количе</w:t>
      </w:r>
      <w:r>
        <w:rPr>
          <w:color w:val="000000"/>
          <w:sz w:val="24"/>
          <w:szCs w:val="24"/>
        </w:rPr>
        <w:softHyphen/>
        <w:t>ство пассивно обязанных субъектов.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Абсолютная монархия </w:t>
      </w:r>
      <w:r>
        <w:rPr>
          <w:color w:val="000000"/>
          <w:sz w:val="24"/>
          <w:szCs w:val="24"/>
        </w:rPr>
        <w:t>— разновидность монархической формы правления, для которой характерна неограниченная го</w:t>
      </w:r>
      <w:r>
        <w:rPr>
          <w:color w:val="000000"/>
          <w:sz w:val="24"/>
          <w:szCs w:val="24"/>
        </w:rPr>
        <w:softHyphen/>
        <w:t>сударственная власть, принадлежащая одному лицу — мо</w:t>
      </w:r>
      <w:r>
        <w:rPr>
          <w:color w:val="000000"/>
          <w:sz w:val="24"/>
          <w:szCs w:val="24"/>
        </w:rPr>
        <w:softHyphen/>
        <w:t>нарху.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Автономия </w:t>
      </w:r>
      <w:r>
        <w:rPr>
          <w:color w:val="000000"/>
          <w:sz w:val="24"/>
          <w:szCs w:val="24"/>
        </w:rPr>
        <w:t>— форма самоуправления части территории государства, характеризующаяся правом самостоятельного ре</w:t>
      </w:r>
      <w:r>
        <w:rPr>
          <w:color w:val="000000"/>
          <w:sz w:val="24"/>
          <w:szCs w:val="24"/>
        </w:rPr>
        <w:softHyphen/>
        <w:t>шения внутренних вопросов.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Автономная область </w:t>
      </w:r>
      <w:r>
        <w:rPr>
          <w:color w:val="000000"/>
          <w:sz w:val="24"/>
          <w:szCs w:val="24"/>
        </w:rPr>
        <w:t>в составе Российской Федерации — область, самостоятельно осуществляющая государственную власть на соответствующей территории, отличающаяся особен</w:t>
      </w:r>
      <w:r>
        <w:rPr>
          <w:color w:val="000000"/>
          <w:sz w:val="24"/>
          <w:szCs w:val="24"/>
        </w:rPr>
        <w:softHyphen/>
        <w:t>ностями быта и национального состава и входящая непосредст</w:t>
      </w:r>
      <w:r>
        <w:rPr>
          <w:color w:val="000000"/>
          <w:sz w:val="24"/>
          <w:szCs w:val="24"/>
        </w:rPr>
        <w:softHyphen/>
        <w:t>венно в Российскую Федерацию на началах административной автономии (Еврейская автономная область),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Автономный округ </w:t>
      </w:r>
      <w:r>
        <w:rPr>
          <w:color w:val="000000"/>
          <w:sz w:val="24"/>
          <w:szCs w:val="24"/>
        </w:rPr>
        <w:t>в составе Российской Федерации — на</w:t>
      </w:r>
      <w:r>
        <w:rPr>
          <w:color w:val="000000"/>
          <w:sz w:val="24"/>
          <w:szCs w:val="24"/>
        </w:rPr>
        <w:softHyphen/>
        <w:t>циональное государственное образование, входящее в область или край и отличающееся особым национальным составом и бытом населения (например, Корякский автономный округ).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Авторитаризм — </w:t>
      </w:r>
      <w:r>
        <w:rPr>
          <w:color w:val="000000"/>
          <w:sz w:val="24"/>
          <w:szCs w:val="24"/>
        </w:rPr>
        <w:t>один из видов политического режима, в котором политическая власть осуществляется конкретным ли</w:t>
      </w:r>
      <w:r>
        <w:rPr>
          <w:color w:val="000000"/>
          <w:sz w:val="24"/>
          <w:szCs w:val="24"/>
        </w:rPr>
        <w:softHyphen/>
        <w:t>цом (класс, партия, элитная группа и т. д.) при минимальном участии народа и для которого характерны бюрократически-командные методы управления обществом.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Административно-территориальная единица </w:t>
      </w:r>
      <w:r>
        <w:rPr>
          <w:color w:val="000000"/>
          <w:sz w:val="24"/>
          <w:szCs w:val="24"/>
        </w:rPr>
        <w:t>Российской Федерации — структурный элемент административно-терри</w:t>
      </w:r>
      <w:r>
        <w:rPr>
          <w:color w:val="000000"/>
          <w:sz w:val="24"/>
          <w:szCs w:val="24"/>
        </w:rPr>
        <w:softHyphen/>
        <w:t>ториального деления, в качестве которого выступают край, область, район, город, район города, поселок и сельский населен</w:t>
      </w:r>
      <w:r>
        <w:rPr>
          <w:color w:val="000000"/>
          <w:sz w:val="24"/>
          <w:szCs w:val="24"/>
        </w:rPr>
        <w:softHyphen/>
        <w:t>ный пункт.</w:t>
      </w:r>
    </w:p>
    <w:p w:rsidR="006433EA" w:rsidRDefault="006433EA">
      <w:pPr>
        <w:shd w:val="clear" w:color="auto" w:fill="FFFFFF"/>
        <w:ind w:right="29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Административно-территориальное деление </w:t>
      </w:r>
      <w:r>
        <w:rPr>
          <w:color w:val="000000"/>
          <w:sz w:val="24"/>
          <w:szCs w:val="24"/>
        </w:rPr>
        <w:t>— это сис</w:t>
      </w:r>
      <w:r>
        <w:rPr>
          <w:color w:val="000000"/>
          <w:sz w:val="24"/>
          <w:szCs w:val="24"/>
        </w:rPr>
        <w:softHyphen/>
        <w:t>тема территориальной организации государства, на основе ко</w:t>
      </w:r>
      <w:r>
        <w:rPr>
          <w:color w:val="000000"/>
          <w:sz w:val="24"/>
          <w:szCs w:val="24"/>
        </w:rPr>
        <w:softHyphen/>
        <w:t>торой образуются и функционируют органы государственной власти и управления.</w:t>
      </w:r>
    </w:p>
    <w:p w:rsidR="006433EA" w:rsidRDefault="006433EA">
      <w:pPr>
        <w:shd w:val="clear" w:color="auto" w:fill="FFFFFF"/>
        <w:ind w:right="29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Административно-территориальное устройство </w:t>
      </w:r>
      <w:r>
        <w:rPr>
          <w:color w:val="000000"/>
          <w:sz w:val="24"/>
          <w:szCs w:val="24"/>
        </w:rPr>
        <w:t>Россий</w:t>
      </w:r>
      <w:r>
        <w:rPr>
          <w:color w:val="000000"/>
          <w:sz w:val="24"/>
          <w:szCs w:val="24"/>
        </w:rPr>
        <w:softHyphen/>
        <w:t>ской Федерации — разделение территории России на опреде</w:t>
      </w:r>
      <w:r>
        <w:rPr>
          <w:color w:val="000000"/>
          <w:sz w:val="24"/>
          <w:szCs w:val="24"/>
        </w:rPr>
        <w:softHyphen/>
        <w:t>ленные части (районы, города, районы города, поселки, сель</w:t>
      </w:r>
      <w:r>
        <w:rPr>
          <w:color w:val="000000"/>
          <w:sz w:val="24"/>
          <w:szCs w:val="24"/>
        </w:rPr>
        <w:softHyphen/>
        <w:t>ские населенные пункты), в соответствии с которыми строится и функционирует система местных органов государства.</w:t>
      </w:r>
    </w:p>
    <w:p w:rsidR="006433EA" w:rsidRDefault="006433EA">
      <w:pPr>
        <w:shd w:val="clear" w:color="auto" w:fill="FFFFFF"/>
        <w:ind w:right="19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Администрация </w:t>
      </w:r>
      <w:r>
        <w:rPr>
          <w:color w:val="000000"/>
          <w:sz w:val="24"/>
          <w:szCs w:val="24"/>
        </w:rPr>
        <w:t>— система исполнительно-распорядитель</w:t>
      </w:r>
      <w:r>
        <w:rPr>
          <w:color w:val="000000"/>
          <w:sz w:val="24"/>
          <w:szCs w:val="24"/>
        </w:rPr>
        <w:softHyphen/>
        <w:t>ных государственных органов, обеспечивающая реализацию законов в масштабах всей страны или определенного региона.</w:t>
      </w:r>
    </w:p>
    <w:p w:rsidR="006433EA" w:rsidRDefault="006433EA">
      <w:pPr>
        <w:shd w:val="clear" w:color="auto" w:fill="FFFFFF"/>
        <w:ind w:right="19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Акт нормативный </w:t>
      </w:r>
      <w:r>
        <w:rPr>
          <w:color w:val="000000"/>
          <w:sz w:val="24"/>
          <w:szCs w:val="24"/>
        </w:rPr>
        <w:t>— правовой акт, принимаемый субъ</w:t>
      </w:r>
      <w:r>
        <w:rPr>
          <w:color w:val="000000"/>
          <w:sz w:val="24"/>
          <w:szCs w:val="24"/>
        </w:rPr>
        <w:softHyphen/>
        <w:t>ектами правотворчества, содержащий нормы права, имеющий особую официальную письменную форму и направленный на урегулирование определенных общественных отношений.</w:t>
      </w:r>
    </w:p>
    <w:p w:rsidR="006433EA" w:rsidRDefault="006433EA">
      <w:pPr>
        <w:shd w:val="clear" w:color="auto" w:fill="FFFFFF"/>
        <w:ind w:right="19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Акт применения права </w:t>
      </w:r>
      <w:r>
        <w:rPr>
          <w:color w:val="000000"/>
          <w:sz w:val="24"/>
          <w:szCs w:val="24"/>
        </w:rPr>
        <w:t>(правоприменительный акт) — пра</w:t>
      </w:r>
      <w:r>
        <w:rPr>
          <w:color w:val="000000"/>
          <w:sz w:val="24"/>
          <w:szCs w:val="24"/>
        </w:rPr>
        <w:softHyphen/>
        <w:t>вовой акт, который содержит индивидуальное властное пред</w:t>
      </w:r>
      <w:r>
        <w:rPr>
          <w:color w:val="000000"/>
          <w:sz w:val="24"/>
          <w:szCs w:val="24"/>
        </w:rPr>
        <w:softHyphen/>
        <w:t>писание, вынесенное компетентным органом в результате ре</w:t>
      </w:r>
      <w:r>
        <w:rPr>
          <w:color w:val="000000"/>
          <w:sz w:val="24"/>
          <w:szCs w:val="24"/>
        </w:rPr>
        <w:softHyphen/>
        <w:t>шения конкретного юридического дела,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Акт толкования права </w:t>
      </w:r>
      <w:r>
        <w:rPr>
          <w:color w:val="000000"/>
          <w:sz w:val="24"/>
          <w:szCs w:val="24"/>
        </w:rPr>
        <w:t>(интерпретационный акт) — пра</w:t>
      </w:r>
      <w:r>
        <w:rPr>
          <w:color w:val="000000"/>
          <w:sz w:val="24"/>
          <w:szCs w:val="24"/>
        </w:rPr>
        <w:softHyphen/>
        <w:t>вовой акт, который содержит разъяснение смысла юридиче</w:t>
      </w:r>
      <w:r>
        <w:rPr>
          <w:color w:val="000000"/>
          <w:sz w:val="24"/>
          <w:szCs w:val="24"/>
        </w:rPr>
        <w:softHyphen/>
        <w:t>ских норм и выносится специальными компетентными орга</w:t>
      </w:r>
      <w:r>
        <w:rPr>
          <w:color w:val="000000"/>
          <w:sz w:val="24"/>
          <w:szCs w:val="24"/>
        </w:rPr>
        <w:softHyphen/>
        <w:t>нами.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Аналогия закона — </w:t>
      </w:r>
      <w:r>
        <w:rPr>
          <w:color w:val="000000"/>
          <w:sz w:val="24"/>
          <w:szCs w:val="24"/>
        </w:rPr>
        <w:t>решение конкретного юридического дела на основе правовой нормы, рассчитанной не на данный, а на сходные случаи.</w:t>
      </w:r>
    </w:p>
    <w:p w:rsidR="006433EA" w:rsidRDefault="006433EA">
      <w:pPr>
        <w:shd w:val="clear" w:color="auto" w:fill="FFFFFF"/>
        <w:ind w:right="19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Аналогия права </w:t>
      </w:r>
      <w:r>
        <w:rPr>
          <w:color w:val="000000"/>
          <w:sz w:val="24"/>
          <w:szCs w:val="24"/>
        </w:rPr>
        <w:t>— решение конкретного юридического дела на основе общих принципов и смысла права.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Аутентическое </w:t>
      </w:r>
      <w:r>
        <w:rPr>
          <w:color w:val="000000"/>
          <w:sz w:val="24"/>
          <w:szCs w:val="24"/>
        </w:rPr>
        <w:t>(авторское) толкование — разъяснение смысла юридической нормы, даваемое тем же органом, кото</w:t>
      </w:r>
      <w:r>
        <w:rPr>
          <w:color w:val="000000"/>
          <w:sz w:val="24"/>
          <w:szCs w:val="24"/>
        </w:rPr>
        <w:softHyphen/>
        <w:t>рый принял данную норму.</w:t>
      </w:r>
    </w:p>
    <w:p w:rsidR="006433EA" w:rsidRDefault="006433EA">
      <w:pPr>
        <w:shd w:val="clear" w:color="auto" w:fill="FFFFFF"/>
        <w:ind w:firstLine="567"/>
        <w:jc w:val="both"/>
        <w:rPr>
          <w:iCs/>
          <w:color w:val="000000"/>
          <w:sz w:val="24"/>
          <w:szCs w:val="24"/>
        </w:rPr>
      </w:pPr>
    </w:p>
    <w:p w:rsidR="006433EA" w:rsidRDefault="006433EA">
      <w:pPr>
        <w:shd w:val="clear" w:color="auto" w:fill="FFFFFF"/>
        <w:ind w:firstLine="567"/>
        <w:jc w:val="both"/>
        <w:rPr>
          <w:iCs/>
          <w:color w:val="000000"/>
          <w:sz w:val="24"/>
          <w:szCs w:val="24"/>
        </w:rPr>
      </w:pP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Бездействие преступное — </w:t>
      </w:r>
      <w:r>
        <w:rPr>
          <w:color w:val="000000"/>
          <w:sz w:val="24"/>
          <w:szCs w:val="24"/>
        </w:rPr>
        <w:t>разновидность преступного дея</w:t>
      </w:r>
      <w:r>
        <w:rPr>
          <w:color w:val="000000"/>
          <w:sz w:val="24"/>
          <w:szCs w:val="24"/>
        </w:rPr>
        <w:softHyphen/>
        <w:t>ния, представляющая собой общественно опасное и прот ис</w:t>
      </w:r>
      <w:r>
        <w:rPr>
          <w:color w:val="000000"/>
          <w:sz w:val="24"/>
          <w:szCs w:val="24"/>
        </w:rPr>
        <w:softHyphen/>
        <w:t>правное пассивное поведение, выражающееся в несовершении общественно ценного действия, которое лицо могло и должно было совершить в силу возложенных на него юридических обя</w:t>
      </w:r>
      <w:r>
        <w:rPr>
          <w:color w:val="000000"/>
          <w:sz w:val="24"/>
          <w:szCs w:val="24"/>
        </w:rPr>
        <w:softHyphen/>
        <w:t>занностей.</w:t>
      </w:r>
    </w:p>
    <w:p w:rsidR="006433EA" w:rsidRDefault="006433EA">
      <w:pPr>
        <w:shd w:val="clear" w:color="auto" w:fill="FFFFFF"/>
        <w:ind w:right="29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Буквальное толкование </w:t>
      </w:r>
      <w:r>
        <w:rPr>
          <w:color w:val="000000"/>
          <w:sz w:val="24"/>
          <w:szCs w:val="24"/>
        </w:rPr>
        <w:t>— разъяснение смысла правовой нормы, при котором этот смысл совпадает с ее текстуальным выражением.</w:t>
      </w:r>
    </w:p>
    <w:p w:rsidR="006433EA" w:rsidRDefault="006433EA">
      <w:pPr>
        <w:shd w:val="clear" w:color="auto" w:fill="FFFFFF"/>
        <w:ind w:right="19" w:firstLine="567"/>
        <w:jc w:val="both"/>
        <w:rPr>
          <w:color w:val="000000"/>
          <w:sz w:val="24"/>
          <w:szCs w:val="24"/>
        </w:rPr>
      </w:pPr>
    </w:p>
    <w:p w:rsidR="006433EA" w:rsidRDefault="006433EA">
      <w:pPr>
        <w:shd w:val="clear" w:color="auto" w:fill="FFFFFF"/>
        <w:ind w:right="19" w:firstLine="567"/>
        <w:jc w:val="both"/>
        <w:rPr>
          <w:color w:val="000000"/>
          <w:sz w:val="24"/>
          <w:szCs w:val="24"/>
        </w:rPr>
      </w:pPr>
    </w:p>
    <w:p w:rsidR="006433EA" w:rsidRDefault="006433EA">
      <w:pPr>
        <w:shd w:val="clear" w:color="auto" w:fill="FFFFFF"/>
        <w:ind w:right="19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Важнейшие </w:t>
      </w:r>
      <w:r>
        <w:rPr>
          <w:iCs/>
          <w:color w:val="000000"/>
          <w:sz w:val="24"/>
          <w:szCs w:val="24"/>
        </w:rPr>
        <w:t xml:space="preserve">полномочия </w:t>
      </w:r>
      <w:r>
        <w:rPr>
          <w:color w:val="000000"/>
          <w:sz w:val="24"/>
          <w:szCs w:val="24"/>
        </w:rPr>
        <w:t>— установленные Конституцией и законами специальные права для конкретных государствен</w:t>
      </w:r>
      <w:r>
        <w:rPr>
          <w:color w:val="000000"/>
          <w:sz w:val="24"/>
          <w:szCs w:val="24"/>
        </w:rPr>
        <w:softHyphen/>
        <w:t>ных органов и должностных лиц, позволяющие оптимальным путем достигать наиболее значимые социальные цели,</w:t>
      </w:r>
    </w:p>
    <w:p w:rsidR="006433EA" w:rsidRDefault="006433EA">
      <w:pPr>
        <w:shd w:val="clear" w:color="auto" w:fill="FFFFFF"/>
        <w:ind w:right="19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Вето — </w:t>
      </w:r>
      <w:r>
        <w:rPr>
          <w:color w:val="000000"/>
          <w:sz w:val="24"/>
          <w:szCs w:val="24"/>
        </w:rPr>
        <w:t>отказ главы государства подписать законопроект, принятый парламентом.</w:t>
      </w:r>
    </w:p>
    <w:p w:rsidR="006433EA" w:rsidRDefault="006433EA">
      <w:pPr>
        <w:shd w:val="clear" w:color="auto" w:fill="FFFFFF"/>
        <w:ind w:right="19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Вина </w:t>
      </w:r>
      <w:r>
        <w:rPr>
          <w:color w:val="000000"/>
          <w:sz w:val="24"/>
          <w:szCs w:val="24"/>
        </w:rPr>
        <w:t>— психическое состояние, характеризующееся отно</w:t>
      </w:r>
      <w:r>
        <w:rPr>
          <w:color w:val="000000"/>
          <w:sz w:val="24"/>
          <w:szCs w:val="24"/>
        </w:rPr>
        <w:softHyphen/>
        <w:t xml:space="preserve">шением правонарушителя к совершенному им деянию (см. </w:t>
      </w:r>
      <w:r>
        <w:rPr>
          <w:iCs/>
          <w:color w:val="000000"/>
          <w:sz w:val="24"/>
          <w:szCs w:val="24"/>
        </w:rPr>
        <w:t>умы</w:t>
      </w:r>
      <w:r>
        <w:rPr>
          <w:iCs/>
          <w:color w:val="000000"/>
          <w:sz w:val="24"/>
          <w:szCs w:val="24"/>
        </w:rPr>
        <w:softHyphen/>
        <w:t xml:space="preserve">сел </w:t>
      </w:r>
      <w:r>
        <w:rPr>
          <w:color w:val="000000"/>
          <w:sz w:val="24"/>
          <w:szCs w:val="24"/>
        </w:rPr>
        <w:t xml:space="preserve">и </w:t>
      </w:r>
      <w:r>
        <w:rPr>
          <w:iCs/>
          <w:color w:val="000000"/>
          <w:sz w:val="24"/>
          <w:szCs w:val="24"/>
        </w:rPr>
        <w:t>неосторожность).</w:t>
      </w:r>
    </w:p>
    <w:p w:rsidR="006433EA" w:rsidRDefault="006433EA">
      <w:pPr>
        <w:shd w:val="clear" w:color="auto" w:fill="FFFFFF"/>
        <w:ind w:right="19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Власть социальная </w:t>
      </w:r>
      <w:r>
        <w:rPr>
          <w:color w:val="000000"/>
          <w:sz w:val="24"/>
          <w:szCs w:val="24"/>
        </w:rPr>
        <w:t>— присущее всякой общности людей отношение господства и подчинения между субъектами, опи</w:t>
      </w:r>
      <w:r>
        <w:rPr>
          <w:color w:val="000000"/>
          <w:sz w:val="24"/>
          <w:szCs w:val="24"/>
        </w:rPr>
        <w:softHyphen/>
        <w:t>рающееся на принуждение.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Властные решения </w:t>
      </w:r>
      <w:r>
        <w:rPr>
          <w:color w:val="000000"/>
          <w:sz w:val="24"/>
          <w:szCs w:val="24"/>
        </w:rPr>
        <w:t>— правовые акты, принимаемые госу</w:t>
      </w:r>
      <w:r>
        <w:rPr>
          <w:color w:val="000000"/>
          <w:sz w:val="24"/>
          <w:szCs w:val="24"/>
        </w:rPr>
        <w:softHyphen/>
        <w:t>дарственными органами или должностными лицами в пределах их компетенции для достижения определенных целей и влеку</w:t>
      </w:r>
      <w:r>
        <w:rPr>
          <w:color w:val="000000"/>
          <w:sz w:val="24"/>
          <w:szCs w:val="24"/>
        </w:rPr>
        <w:softHyphen/>
        <w:t>щие юридические последствия.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Вменяемость — </w:t>
      </w:r>
      <w:r>
        <w:rPr>
          <w:color w:val="000000"/>
          <w:sz w:val="24"/>
          <w:szCs w:val="24"/>
        </w:rPr>
        <w:t>нормальное психическое состояние лица, при котором оно способно оценить свое место в обществе и от</w:t>
      </w:r>
      <w:r>
        <w:rPr>
          <w:color w:val="000000"/>
          <w:sz w:val="24"/>
          <w:szCs w:val="24"/>
        </w:rPr>
        <w:softHyphen/>
        <w:t>давать отчет своим действиям.</w:t>
      </w:r>
    </w:p>
    <w:p w:rsidR="006433EA" w:rsidRDefault="006433EA">
      <w:pPr>
        <w:shd w:val="clear" w:color="auto" w:fill="FFFFFF"/>
        <w:ind w:right="19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Воинская </w:t>
      </w:r>
      <w:r>
        <w:rPr>
          <w:iCs/>
          <w:color w:val="000000"/>
          <w:sz w:val="24"/>
          <w:szCs w:val="24"/>
        </w:rPr>
        <w:t xml:space="preserve">дисциплина </w:t>
      </w:r>
      <w:r>
        <w:rPr>
          <w:color w:val="000000"/>
          <w:sz w:val="24"/>
          <w:szCs w:val="24"/>
        </w:rPr>
        <w:t>— соблюдение военнослужащими правил, установленных законами, уставами, приказами.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Воля </w:t>
      </w:r>
      <w:r>
        <w:rPr>
          <w:iCs/>
          <w:color w:val="000000"/>
          <w:sz w:val="24"/>
          <w:szCs w:val="24"/>
        </w:rPr>
        <w:t xml:space="preserve">народа </w:t>
      </w:r>
      <w:r>
        <w:rPr>
          <w:color w:val="000000"/>
          <w:sz w:val="24"/>
          <w:szCs w:val="24"/>
        </w:rPr>
        <w:t>— концентрированное выражение интересов большинства граждан в обществе, направленное на достижение определенных социально значимых целей и лежащее в основе какого-либо управленческого решения (например, конкретного закона, принятого на референдуме).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Вотум — </w:t>
      </w:r>
      <w:r>
        <w:rPr>
          <w:color w:val="000000"/>
          <w:sz w:val="24"/>
          <w:szCs w:val="24"/>
        </w:rPr>
        <w:t>решение, принятое большинством голосов изби</w:t>
      </w:r>
      <w:r>
        <w:rPr>
          <w:color w:val="000000"/>
          <w:sz w:val="24"/>
          <w:szCs w:val="24"/>
        </w:rPr>
        <w:softHyphen/>
        <w:t>рательного корпуса или представительного учреждения по оп</w:t>
      </w:r>
      <w:r>
        <w:rPr>
          <w:color w:val="000000"/>
          <w:sz w:val="24"/>
          <w:szCs w:val="24"/>
        </w:rPr>
        <w:softHyphen/>
        <w:t>ределенному вопросу (например, вотум недоверия правитель</w:t>
      </w:r>
      <w:r>
        <w:rPr>
          <w:color w:val="000000"/>
          <w:sz w:val="24"/>
          <w:szCs w:val="24"/>
        </w:rPr>
        <w:softHyphen/>
        <w:t>ству).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Временное правительство </w:t>
      </w:r>
      <w:r>
        <w:rPr>
          <w:color w:val="000000"/>
          <w:sz w:val="24"/>
          <w:szCs w:val="24"/>
        </w:rPr>
        <w:t>— центральный орган исполни</w:t>
      </w:r>
      <w:r>
        <w:rPr>
          <w:color w:val="000000"/>
          <w:sz w:val="24"/>
          <w:szCs w:val="24"/>
        </w:rPr>
        <w:softHyphen/>
        <w:t>тельной власти, созданный в переходный период конкретного государства в условиях его экономической или политической нестабильности.</w:t>
      </w:r>
    </w:p>
    <w:p w:rsidR="006433EA" w:rsidRDefault="006433EA">
      <w:pPr>
        <w:shd w:val="clear" w:color="auto" w:fill="FFFFFF"/>
        <w:ind w:right="10" w:firstLine="567"/>
        <w:jc w:val="both"/>
        <w:rPr>
          <w:color w:val="000000"/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Временное правление </w:t>
      </w:r>
      <w:r>
        <w:rPr>
          <w:color w:val="000000"/>
          <w:sz w:val="24"/>
          <w:szCs w:val="24"/>
        </w:rPr>
        <w:t>— система высших органов государ</w:t>
      </w:r>
      <w:r>
        <w:rPr>
          <w:color w:val="000000"/>
          <w:sz w:val="24"/>
          <w:szCs w:val="24"/>
        </w:rPr>
        <w:softHyphen/>
        <w:t>ства, осуществляющая в определенный промежуток времени политическую власть в обществе.</w:t>
      </w:r>
    </w:p>
    <w:p w:rsidR="006433EA" w:rsidRDefault="006433EA">
      <w:pPr>
        <w:shd w:val="clear" w:color="auto" w:fill="FFFFFF"/>
        <w:ind w:right="38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Всенародное голосование (референдум) </w:t>
      </w:r>
      <w:r>
        <w:rPr>
          <w:color w:val="000000"/>
          <w:sz w:val="24"/>
          <w:szCs w:val="24"/>
        </w:rPr>
        <w:t>— принятие непо</w:t>
      </w:r>
      <w:r>
        <w:rPr>
          <w:color w:val="000000"/>
          <w:sz w:val="24"/>
          <w:szCs w:val="24"/>
        </w:rPr>
        <w:softHyphen/>
        <w:t>средственно гражданами управленческого решения по наибо</w:t>
      </w:r>
      <w:r>
        <w:rPr>
          <w:color w:val="000000"/>
          <w:sz w:val="24"/>
          <w:szCs w:val="24"/>
        </w:rPr>
        <w:softHyphen/>
        <w:t>лее важным вопросам государственной и общественной жизни, обладающее высшей юридической силой.</w:t>
      </w:r>
    </w:p>
    <w:p w:rsidR="006433EA" w:rsidRDefault="006433EA">
      <w:pPr>
        <w:shd w:val="clear" w:color="auto" w:fill="FFFFFF"/>
        <w:ind w:right="19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Всенародное обсуждение </w:t>
      </w:r>
      <w:r>
        <w:rPr>
          <w:color w:val="000000"/>
          <w:sz w:val="24"/>
          <w:szCs w:val="24"/>
        </w:rPr>
        <w:t>— форма демократии, заключаю</w:t>
      </w:r>
      <w:r>
        <w:rPr>
          <w:color w:val="000000"/>
          <w:sz w:val="24"/>
          <w:szCs w:val="24"/>
        </w:rPr>
        <w:softHyphen/>
        <w:t>щаяся в непосредственном участии граждан в процессе управ</w:t>
      </w:r>
      <w:r>
        <w:rPr>
          <w:color w:val="000000"/>
          <w:sz w:val="24"/>
          <w:szCs w:val="24"/>
        </w:rPr>
        <w:softHyphen/>
        <w:t>ления государством, выработке и принятии оптимальных госу</w:t>
      </w:r>
      <w:r>
        <w:rPr>
          <w:color w:val="000000"/>
          <w:sz w:val="24"/>
          <w:szCs w:val="24"/>
        </w:rPr>
        <w:softHyphen/>
        <w:t>дарственных решений путем выражения мнений и оценок по наиболее общественно значимой проблеме (например, при об</w:t>
      </w:r>
      <w:r>
        <w:rPr>
          <w:color w:val="000000"/>
          <w:sz w:val="24"/>
          <w:szCs w:val="24"/>
        </w:rPr>
        <w:softHyphen/>
        <w:t xml:space="preserve">суждении законопроектов </w:t>
      </w:r>
      <w:r>
        <w:rPr>
          <w:iCs/>
          <w:color w:val="000000"/>
          <w:sz w:val="24"/>
          <w:szCs w:val="24"/>
        </w:rPr>
        <w:t xml:space="preserve">с </w:t>
      </w:r>
      <w:r>
        <w:rPr>
          <w:color w:val="000000"/>
          <w:sz w:val="24"/>
          <w:szCs w:val="24"/>
        </w:rPr>
        <w:t>целью выявить самый широкий спектр предложений и рекомендаций, поступающих от различ</w:t>
      </w:r>
      <w:r>
        <w:rPr>
          <w:color w:val="000000"/>
          <w:sz w:val="24"/>
          <w:szCs w:val="24"/>
        </w:rPr>
        <w:softHyphen/>
        <w:t>ных групп, слоев, отдельных граждан общества).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Всеобщее избирательное право — </w:t>
      </w:r>
      <w:r>
        <w:rPr>
          <w:color w:val="000000"/>
          <w:sz w:val="24"/>
          <w:szCs w:val="24"/>
        </w:rPr>
        <w:t>признак демократии и избирательной системы, означающей предоставление активно</w:t>
      </w:r>
      <w:r>
        <w:rPr>
          <w:color w:val="000000"/>
          <w:sz w:val="24"/>
          <w:szCs w:val="24"/>
        </w:rPr>
        <w:softHyphen/>
        <w:t>го (быть избранным) и пассивного (избирать) права всем дее</w:t>
      </w:r>
      <w:r>
        <w:rPr>
          <w:color w:val="000000"/>
          <w:sz w:val="24"/>
          <w:szCs w:val="24"/>
        </w:rPr>
        <w:softHyphen/>
        <w:t>способным гражданам страны независимо от их происхожде</w:t>
      </w:r>
      <w:r>
        <w:rPr>
          <w:color w:val="000000"/>
          <w:sz w:val="24"/>
          <w:szCs w:val="24"/>
        </w:rPr>
        <w:softHyphen/>
        <w:t>ния, социального и имущественного положения, расовой и на</w:t>
      </w:r>
      <w:r>
        <w:rPr>
          <w:color w:val="000000"/>
          <w:sz w:val="24"/>
          <w:szCs w:val="24"/>
        </w:rPr>
        <w:softHyphen/>
        <w:t>циональной принадлежности, пола, образования, языка, отно</w:t>
      </w:r>
      <w:r>
        <w:rPr>
          <w:color w:val="000000"/>
          <w:sz w:val="24"/>
          <w:szCs w:val="24"/>
        </w:rPr>
        <w:softHyphen/>
        <w:t>шения к религии, времени проживания в данной местности, рода и характера занятий.</w:t>
      </w:r>
    </w:p>
    <w:p w:rsidR="006433EA" w:rsidRDefault="006433EA">
      <w:pPr>
        <w:shd w:val="clear" w:color="auto" w:fill="FFFFFF"/>
        <w:ind w:right="10" w:firstLine="567"/>
        <w:jc w:val="both"/>
        <w:rPr>
          <w:iCs/>
          <w:color w:val="000000"/>
          <w:sz w:val="24"/>
          <w:szCs w:val="24"/>
        </w:rPr>
      </w:pPr>
    </w:p>
    <w:p w:rsidR="006433EA" w:rsidRDefault="006433EA">
      <w:pPr>
        <w:shd w:val="clear" w:color="auto" w:fill="FFFFFF"/>
        <w:ind w:right="10" w:firstLine="567"/>
        <w:jc w:val="both"/>
        <w:rPr>
          <w:iCs/>
          <w:color w:val="000000"/>
          <w:sz w:val="24"/>
          <w:szCs w:val="24"/>
        </w:rPr>
      </w:pP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Гарантии законности — </w:t>
      </w:r>
      <w:r>
        <w:rPr>
          <w:color w:val="000000"/>
          <w:sz w:val="24"/>
          <w:szCs w:val="24"/>
        </w:rPr>
        <w:t>средства и условия, обеспечи</w:t>
      </w:r>
      <w:r>
        <w:rPr>
          <w:color w:val="000000"/>
          <w:sz w:val="24"/>
          <w:szCs w:val="24"/>
        </w:rPr>
        <w:softHyphen/>
        <w:t>вающие соблюдение законов и подзаконных актов, беспрепят</w:t>
      </w:r>
      <w:r>
        <w:rPr>
          <w:color w:val="000000"/>
          <w:sz w:val="24"/>
          <w:szCs w:val="24"/>
        </w:rPr>
        <w:softHyphen/>
        <w:t>ственное осуществление прав граждан и интересов общества и государства.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Гипотеза правовой нормы — </w:t>
      </w:r>
      <w:r>
        <w:rPr>
          <w:color w:val="000000"/>
          <w:sz w:val="24"/>
          <w:szCs w:val="24"/>
        </w:rPr>
        <w:t>элемент нормы права, ука</w:t>
      </w:r>
      <w:r>
        <w:rPr>
          <w:color w:val="000000"/>
          <w:sz w:val="24"/>
          <w:szCs w:val="24"/>
        </w:rPr>
        <w:softHyphen/>
        <w:t>зывающий на условия ее действия (время, место, субъектный состав и т. п.), которые определяются путем закрепления юри</w:t>
      </w:r>
      <w:r>
        <w:rPr>
          <w:color w:val="000000"/>
          <w:sz w:val="24"/>
          <w:szCs w:val="24"/>
        </w:rPr>
        <w:softHyphen/>
        <w:t>дических фактов.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Глава государства </w:t>
      </w:r>
      <w:r>
        <w:rPr>
          <w:color w:val="000000"/>
          <w:sz w:val="24"/>
          <w:szCs w:val="24"/>
        </w:rPr>
        <w:t>— высшее должностное лицо в государ</w:t>
      </w:r>
      <w:r>
        <w:rPr>
          <w:color w:val="000000"/>
          <w:sz w:val="24"/>
          <w:szCs w:val="24"/>
        </w:rPr>
        <w:softHyphen/>
        <w:t>стве, являющееся носителем его исполнительной власти и од</w:t>
      </w:r>
      <w:r>
        <w:rPr>
          <w:color w:val="000000"/>
          <w:sz w:val="24"/>
          <w:szCs w:val="24"/>
        </w:rPr>
        <w:softHyphen/>
        <w:t>новременно верховным официальным представителем всего дан</w:t>
      </w:r>
      <w:r>
        <w:rPr>
          <w:color w:val="000000"/>
          <w:sz w:val="24"/>
          <w:szCs w:val="24"/>
        </w:rPr>
        <w:softHyphen/>
        <w:t>ного общества в сфере внешних сношений.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Государственная власть </w:t>
      </w:r>
      <w:r>
        <w:rPr>
          <w:color w:val="000000"/>
          <w:sz w:val="24"/>
          <w:szCs w:val="24"/>
        </w:rPr>
        <w:t>— публично-политическое отно</w:t>
      </w:r>
      <w:r>
        <w:rPr>
          <w:color w:val="000000"/>
          <w:sz w:val="24"/>
          <w:szCs w:val="24"/>
        </w:rPr>
        <w:softHyphen/>
        <w:t>шение господства и подчинения между субъектами, опираю</w:t>
      </w:r>
      <w:r>
        <w:rPr>
          <w:color w:val="000000"/>
          <w:sz w:val="24"/>
          <w:szCs w:val="24"/>
        </w:rPr>
        <w:softHyphen/>
        <w:t>щееся на государственное принуждение.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Государственная дисциплина </w:t>
      </w:r>
      <w:r>
        <w:rPr>
          <w:color w:val="000000"/>
          <w:sz w:val="24"/>
          <w:szCs w:val="24"/>
        </w:rPr>
        <w:t>— определенные требования к поведению людей, связанные с выполнением правил, предъ</w:t>
      </w:r>
      <w:r>
        <w:rPr>
          <w:color w:val="000000"/>
          <w:sz w:val="24"/>
          <w:szCs w:val="24"/>
        </w:rPr>
        <w:softHyphen/>
        <w:t>являемых к государственным служащим.</w:t>
      </w:r>
    </w:p>
    <w:p w:rsidR="006433EA" w:rsidRDefault="006433EA">
      <w:pPr>
        <w:shd w:val="clear" w:color="auto" w:fill="FFFFFF"/>
        <w:ind w:firstLine="567"/>
        <w:jc w:val="both"/>
        <w:rPr>
          <w:color w:val="000000"/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Государственно-правовой режим </w:t>
      </w:r>
      <w:r>
        <w:rPr>
          <w:color w:val="000000"/>
          <w:sz w:val="24"/>
          <w:szCs w:val="24"/>
        </w:rPr>
        <w:t>— система методов, прие</w:t>
      </w:r>
      <w:r>
        <w:rPr>
          <w:color w:val="000000"/>
          <w:sz w:val="24"/>
          <w:szCs w:val="24"/>
        </w:rPr>
        <w:softHyphen/>
        <w:t>мов и средств, с помощью которых осуществляется государст</w:t>
      </w:r>
      <w:r>
        <w:rPr>
          <w:color w:val="000000"/>
          <w:sz w:val="24"/>
          <w:szCs w:val="24"/>
        </w:rPr>
        <w:softHyphen/>
        <w:t>венная власть.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Государственное принуждение </w:t>
      </w:r>
      <w:r>
        <w:rPr>
          <w:color w:val="000000"/>
          <w:sz w:val="24"/>
          <w:szCs w:val="24"/>
        </w:rPr>
        <w:t>— осуществляемое органи</w:t>
      </w:r>
      <w:r>
        <w:rPr>
          <w:color w:val="000000"/>
          <w:sz w:val="24"/>
          <w:szCs w:val="24"/>
        </w:rPr>
        <w:softHyphen/>
        <w:t>зованно, персонифицированно и в пределах юридических пред</w:t>
      </w:r>
      <w:r>
        <w:rPr>
          <w:color w:val="000000"/>
          <w:sz w:val="24"/>
          <w:szCs w:val="24"/>
        </w:rPr>
        <w:softHyphen/>
        <w:t>писаний физическое, психологическое либо идеологическое воз</w:t>
      </w:r>
      <w:r>
        <w:rPr>
          <w:color w:val="000000"/>
          <w:sz w:val="24"/>
          <w:szCs w:val="24"/>
        </w:rPr>
        <w:softHyphen/>
        <w:t>действие государственной власти на членов общества, обеспе</w:t>
      </w:r>
      <w:r>
        <w:rPr>
          <w:color w:val="000000"/>
          <w:sz w:val="24"/>
          <w:szCs w:val="24"/>
        </w:rPr>
        <w:softHyphen/>
        <w:t>чивающее при помощи государственного аппарата безусловное утверждение государственной воли в области охраны и защиты прав и свобод человека и гражданина, безопасности общества, борьбы с правонарушениями и наказания виновных в их совер</w:t>
      </w:r>
      <w:r>
        <w:rPr>
          <w:color w:val="000000"/>
          <w:sz w:val="24"/>
          <w:szCs w:val="24"/>
        </w:rPr>
        <w:softHyphen/>
        <w:t>шении.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Государственный аппарат - </w:t>
      </w:r>
      <w:r>
        <w:rPr>
          <w:color w:val="000000"/>
          <w:sz w:val="24"/>
          <w:szCs w:val="24"/>
        </w:rPr>
        <w:t>система органов, призван</w:t>
      </w:r>
      <w:r>
        <w:rPr>
          <w:color w:val="000000"/>
          <w:sz w:val="24"/>
          <w:szCs w:val="24"/>
        </w:rPr>
        <w:softHyphen/>
        <w:t>ных осуществлять задачи и функции государства.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Государственный суверенитет - </w:t>
      </w:r>
      <w:r>
        <w:rPr>
          <w:color w:val="000000"/>
          <w:sz w:val="24"/>
          <w:szCs w:val="24"/>
        </w:rPr>
        <w:t>присущее государству верховенство на своей территории и независимость в междуна</w:t>
      </w:r>
      <w:r>
        <w:rPr>
          <w:color w:val="000000"/>
          <w:sz w:val="24"/>
          <w:szCs w:val="24"/>
        </w:rPr>
        <w:softHyphen/>
        <w:t>родных отношениях.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Государство </w:t>
      </w:r>
      <w:r>
        <w:rPr>
          <w:color w:val="000000"/>
          <w:sz w:val="24"/>
          <w:szCs w:val="24"/>
        </w:rPr>
        <w:t>— организация политической власти, содей</w:t>
      </w:r>
      <w:r>
        <w:rPr>
          <w:color w:val="000000"/>
          <w:sz w:val="24"/>
          <w:szCs w:val="24"/>
        </w:rPr>
        <w:softHyphen/>
        <w:t>ствующая преимущественному осуществлению конкретных интересов (классовых, общечеловеческих, религиозных, нацио</w:t>
      </w:r>
      <w:r>
        <w:rPr>
          <w:color w:val="000000"/>
          <w:sz w:val="24"/>
          <w:szCs w:val="24"/>
        </w:rPr>
        <w:softHyphen/>
        <w:t>налистических, расовых и т. п.) в пределах определенной тер</w:t>
      </w:r>
      <w:r>
        <w:rPr>
          <w:color w:val="000000"/>
          <w:sz w:val="24"/>
          <w:szCs w:val="24"/>
        </w:rPr>
        <w:softHyphen/>
        <w:t>ритории.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Гражданское общество </w:t>
      </w:r>
      <w:r>
        <w:rPr>
          <w:color w:val="000000"/>
          <w:sz w:val="24"/>
          <w:szCs w:val="24"/>
        </w:rPr>
        <w:t>— совокупность нравственных, ре</w:t>
      </w:r>
      <w:r>
        <w:rPr>
          <w:color w:val="000000"/>
          <w:sz w:val="24"/>
          <w:szCs w:val="24"/>
        </w:rPr>
        <w:softHyphen/>
        <w:t>лигиозных, национальных, социально-экономических, семейных отношений и институтов, с помощью которых удовлетворяются интересы индивидов и их групп.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Гражданство </w:t>
      </w:r>
      <w:r>
        <w:rPr>
          <w:color w:val="000000"/>
          <w:sz w:val="24"/>
          <w:szCs w:val="24"/>
        </w:rPr>
        <w:t>— устойчивая правовая связь человека с го</w:t>
      </w:r>
      <w:r>
        <w:rPr>
          <w:color w:val="000000"/>
          <w:sz w:val="24"/>
          <w:szCs w:val="24"/>
        </w:rPr>
        <w:softHyphen/>
        <w:t>сударством, выражающаяся в совокупности мх взаимных прав, обязанностей и ответственности.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Грамматический </w:t>
      </w:r>
      <w:r>
        <w:rPr>
          <w:color w:val="000000"/>
          <w:sz w:val="24"/>
          <w:szCs w:val="24"/>
        </w:rPr>
        <w:t xml:space="preserve">способ </w:t>
      </w:r>
      <w:r>
        <w:rPr>
          <w:iCs/>
          <w:color w:val="000000"/>
          <w:sz w:val="24"/>
          <w:szCs w:val="24"/>
        </w:rPr>
        <w:t xml:space="preserve">толкования </w:t>
      </w:r>
      <w:r>
        <w:rPr>
          <w:color w:val="000000"/>
          <w:sz w:val="24"/>
          <w:szCs w:val="24"/>
        </w:rPr>
        <w:t>— прием разъясне</w:t>
      </w:r>
      <w:r>
        <w:rPr>
          <w:color w:val="000000"/>
          <w:sz w:val="24"/>
          <w:szCs w:val="24"/>
        </w:rPr>
        <w:softHyphen/>
        <w:t>ния правовых норм, осуществляемый с помощью языковых средств, правил грамматики, орфографии и т. п.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Гуманизм права </w:t>
      </w:r>
      <w:r>
        <w:rPr>
          <w:color w:val="000000"/>
          <w:sz w:val="24"/>
          <w:szCs w:val="24"/>
        </w:rPr>
        <w:t>— один из важнейших принципов права, выражающийся в признании человека как высшей ценности, закреплении и обеспечении его прав, свобод, законных интере</w:t>
      </w:r>
      <w:r>
        <w:rPr>
          <w:color w:val="000000"/>
          <w:sz w:val="24"/>
          <w:szCs w:val="24"/>
        </w:rPr>
        <w:softHyphen/>
        <w:t>сов, достоинства личности, условий свободного всестороннего развития и стимулирования подлинно человечных отношений между людьми.</w:t>
      </w:r>
    </w:p>
    <w:p w:rsidR="006433EA" w:rsidRDefault="006433EA">
      <w:pPr>
        <w:shd w:val="clear" w:color="auto" w:fill="FFFFFF"/>
        <w:ind w:right="10" w:firstLine="567"/>
        <w:jc w:val="both"/>
        <w:rPr>
          <w:iCs/>
          <w:color w:val="000000"/>
          <w:sz w:val="24"/>
          <w:szCs w:val="24"/>
        </w:rPr>
      </w:pPr>
    </w:p>
    <w:p w:rsidR="006433EA" w:rsidRDefault="006433EA">
      <w:pPr>
        <w:shd w:val="clear" w:color="auto" w:fill="FFFFFF"/>
        <w:ind w:right="10" w:firstLine="567"/>
        <w:jc w:val="both"/>
        <w:rPr>
          <w:iCs/>
          <w:color w:val="000000"/>
          <w:sz w:val="24"/>
          <w:szCs w:val="24"/>
        </w:rPr>
      </w:pP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Давностъ </w:t>
      </w:r>
      <w:r>
        <w:rPr>
          <w:color w:val="000000"/>
          <w:sz w:val="24"/>
          <w:szCs w:val="24"/>
        </w:rPr>
        <w:t>— установленный в нормативном акте срок, ис</w:t>
      </w:r>
      <w:r>
        <w:rPr>
          <w:color w:val="000000"/>
          <w:sz w:val="24"/>
          <w:szCs w:val="24"/>
        </w:rPr>
        <w:softHyphen/>
        <w:t>течение которого влечет определенные юридические послед</w:t>
      </w:r>
      <w:r>
        <w:rPr>
          <w:color w:val="000000"/>
          <w:sz w:val="24"/>
          <w:szCs w:val="24"/>
        </w:rPr>
        <w:softHyphen/>
        <w:t>ствия.</w:t>
      </w:r>
    </w:p>
    <w:p w:rsidR="006433EA" w:rsidRDefault="006433EA">
      <w:pPr>
        <w:shd w:val="clear" w:color="auto" w:fill="FFFFFF"/>
        <w:ind w:right="29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Дееспособность — установленная (признанная) в законе возможность лица собственными действиями осуществлять свои права и обязанности.</w:t>
      </w:r>
    </w:p>
    <w:p w:rsidR="006433EA" w:rsidRDefault="006433EA">
      <w:pPr>
        <w:shd w:val="clear" w:color="auto" w:fill="FFFFFF"/>
        <w:ind w:right="19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Действие права — </w:t>
      </w:r>
      <w:r>
        <w:rPr>
          <w:color w:val="000000"/>
          <w:sz w:val="24"/>
          <w:szCs w:val="24"/>
        </w:rPr>
        <w:t>содержательно-динамическая сторона права, характеризующая его фактически реализуемую способ</w:t>
      </w:r>
      <w:r>
        <w:rPr>
          <w:color w:val="000000"/>
          <w:sz w:val="24"/>
          <w:szCs w:val="24"/>
        </w:rPr>
        <w:softHyphen/>
        <w:t>ность осуществлять регулятивное (специально-юридическое), информационно-психологическое (мотивационное), воспитатель</w:t>
      </w:r>
      <w:r>
        <w:rPr>
          <w:color w:val="000000"/>
          <w:sz w:val="24"/>
          <w:szCs w:val="24"/>
        </w:rPr>
        <w:softHyphen/>
        <w:t>ное (идеологическое, педагогическое) и социальное воздействие на участников общественных отношений.</w:t>
      </w:r>
    </w:p>
    <w:p w:rsidR="006433EA" w:rsidRDefault="006433EA">
      <w:pPr>
        <w:shd w:val="clear" w:color="auto" w:fill="FFFFFF"/>
        <w:ind w:right="19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Декларация — провозглашение основных принципов; пра</w:t>
      </w:r>
      <w:r>
        <w:rPr>
          <w:color w:val="000000"/>
          <w:sz w:val="24"/>
          <w:szCs w:val="24"/>
        </w:rPr>
        <w:softHyphen/>
        <w:t>вовой документ, имеющий силу рекомендации.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Декрет — наименование особо важных нормативных актов.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Деликтоспособностъ — способность лица самостоятельно нести юридическую ответственность за совершенное правона</w:t>
      </w:r>
      <w:r>
        <w:rPr>
          <w:color w:val="000000"/>
          <w:sz w:val="24"/>
          <w:szCs w:val="24"/>
        </w:rPr>
        <w:softHyphen/>
        <w:t>рушение.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Демократизм права </w:t>
      </w:r>
      <w:r>
        <w:rPr>
          <w:color w:val="000000"/>
          <w:sz w:val="24"/>
          <w:szCs w:val="24"/>
        </w:rPr>
        <w:t>— один из важнейших принципов пра</w:t>
      </w:r>
      <w:r>
        <w:rPr>
          <w:color w:val="000000"/>
          <w:sz w:val="24"/>
          <w:szCs w:val="24"/>
        </w:rPr>
        <w:softHyphen/>
        <w:t>ва, выражающийся в юридическом установлении и реальном обеспечении идей народовластия, свободы, равенства, братства, справедливости, ответственности в общественных отношениях, подлежащих правовому регулированию.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Демократический режим </w:t>
      </w:r>
      <w:r>
        <w:rPr>
          <w:color w:val="000000"/>
          <w:sz w:val="24"/>
          <w:szCs w:val="24"/>
        </w:rPr>
        <w:t>— система методов и приемов, с помощью которых население участвует в осуществлении госу</w:t>
      </w:r>
      <w:r>
        <w:rPr>
          <w:color w:val="000000"/>
          <w:sz w:val="24"/>
          <w:szCs w:val="24"/>
        </w:rPr>
        <w:softHyphen/>
        <w:t>дарственной власти посредством прямой (когда граждане, на</w:t>
      </w:r>
      <w:r>
        <w:rPr>
          <w:color w:val="000000"/>
          <w:sz w:val="24"/>
          <w:szCs w:val="24"/>
        </w:rPr>
        <w:softHyphen/>
        <w:t>пример, на референдуме непосредственно принимают решения по важнейшим вопросам общественной жизни) и представитель</w:t>
      </w:r>
      <w:r>
        <w:rPr>
          <w:color w:val="000000"/>
          <w:sz w:val="24"/>
          <w:szCs w:val="24"/>
        </w:rPr>
        <w:softHyphen/>
        <w:t>ной демократии (когда народ реализует свою власть через вы</w:t>
      </w:r>
      <w:r>
        <w:rPr>
          <w:color w:val="000000"/>
          <w:sz w:val="24"/>
          <w:szCs w:val="24"/>
        </w:rPr>
        <w:softHyphen/>
        <w:t xml:space="preserve">бираемые им представительные органы), принимая решения </w:t>
      </w:r>
      <w:r>
        <w:rPr>
          <w:bCs/>
          <w:color w:val="000000"/>
          <w:sz w:val="24"/>
          <w:szCs w:val="24"/>
        </w:rPr>
        <w:t xml:space="preserve">большинством </w:t>
      </w:r>
      <w:r>
        <w:rPr>
          <w:color w:val="000000"/>
          <w:sz w:val="24"/>
          <w:szCs w:val="24"/>
        </w:rPr>
        <w:t>с учетом интересов меньшинства.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Диктатура -  безраздельная политическая, экономиче</w:t>
      </w:r>
      <w:r>
        <w:rPr>
          <w:color w:val="000000"/>
          <w:sz w:val="24"/>
          <w:szCs w:val="24"/>
        </w:rPr>
        <w:softHyphen/>
        <w:t>ская и идеологическая власть, не ограниченная законом и осу</w:t>
      </w:r>
      <w:r>
        <w:rPr>
          <w:color w:val="000000"/>
          <w:sz w:val="24"/>
          <w:szCs w:val="24"/>
        </w:rPr>
        <w:softHyphen/>
        <w:t>ществляемая единолично (или строго определенной группой лиц во главе в лидером).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Динамизм права — </w:t>
      </w:r>
      <w:r>
        <w:rPr>
          <w:color w:val="000000"/>
          <w:sz w:val="24"/>
          <w:szCs w:val="24"/>
        </w:rPr>
        <w:t>способность права изменяться адек</w:t>
      </w:r>
      <w:r>
        <w:rPr>
          <w:color w:val="000000"/>
          <w:sz w:val="24"/>
          <w:szCs w:val="24"/>
        </w:rPr>
        <w:softHyphen/>
        <w:t>ватно изменившимся общественным отношениям, реагировать на появление новых или прекращение отживших социальных связей в различных сферах жизнедеятельности.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Диспозитивный </w:t>
      </w:r>
      <w:r>
        <w:rPr>
          <w:iCs/>
          <w:color w:val="000000"/>
          <w:sz w:val="24"/>
          <w:szCs w:val="24"/>
        </w:rPr>
        <w:t xml:space="preserve">метод правового регулирования </w:t>
      </w:r>
      <w:r>
        <w:rPr>
          <w:color w:val="000000"/>
          <w:sz w:val="24"/>
          <w:szCs w:val="24"/>
        </w:rPr>
        <w:t>— способ правового воздействия, связанный с равноправием сторон, ко</w:t>
      </w:r>
      <w:r>
        <w:rPr>
          <w:color w:val="000000"/>
          <w:sz w:val="24"/>
          <w:szCs w:val="24"/>
        </w:rPr>
        <w:softHyphen/>
        <w:t>ординацией, основанный на дозволениях.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Диспозииия правовой </w:t>
      </w:r>
      <w:r>
        <w:rPr>
          <w:iCs/>
          <w:color w:val="000000"/>
          <w:sz w:val="24"/>
          <w:szCs w:val="24"/>
        </w:rPr>
        <w:t xml:space="preserve">нормы -  </w:t>
      </w:r>
      <w:r>
        <w:rPr>
          <w:color w:val="000000"/>
          <w:sz w:val="24"/>
          <w:szCs w:val="24"/>
        </w:rPr>
        <w:t>основной элемент.нормы права, определяющий модель поведения субъектов с помощью установления прав и обязанностей, возникающих при наличии указанных в гипотезе юридических фактов.</w:t>
      </w:r>
    </w:p>
    <w:p w:rsidR="006433EA" w:rsidRDefault="006433EA">
      <w:pPr>
        <w:shd w:val="clear" w:color="auto" w:fill="FFFFFF"/>
        <w:ind w:right="29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>Дисциплина</w:t>
      </w:r>
      <w:r>
        <w:rPr>
          <w:color w:val="000000"/>
          <w:sz w:val="24"/>
          <w:szCs w:val="24"/>
        </w:rPr>
        <w:t>— определенные требования к поведению субъ</w:t>
      </w:r>
      <w:r>
        <w:rPr>
          <w:color w:val="000000"/>
          <w:sz w:val="24"/>
          <w:szCs w:val="24"/>
        </w:rPr>
        <w:softHyphen/>
        <w:t>ектов, отвечающие сложившимся в обществе социальным нормам.</w:t>
      </w:r>
    </w:p>
    <w:p w:rsidR="006433EA" w:rsidRDefault="006433EA">
      <w:pPr>
        <w:shd w:val="clear" w:color="auto" w:fill="FFFFFF"/>
        <w:ind w:right="19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Догма права </w:t>
      </w:r>
      <w:r>
        <w:rPr>
          <w:color w:val="000000"/>
          <w:sz w:val="24"/>
          <w:szCs w:val="24"/>
        </w:rPr>
        <w:t>(специально-юридическая теория) — наибо</w:t>
      </w:r>
      <w:r>
        <w:rPr>
          <w:color w:val="000000"/>
          <w:sz w:val="24"/>
          <w:szCs w:val="24"/>
        </w:rPr>
        <w:softHyphen/>
        <w:t>лее стабильная, неизменная часть общей теории права, изу</w:t>
      </w:r>
      <w:r>
        <w:rPr>
          <w:color w:val="000000"/>
          <w:sz w:val="24"/>
          <w:szCs w:val="24"/>
        </w:rPr>
        <w:softHyphen/>
        <w:t>чающая его с позиции специально-юридических свойств и про</w:t>
      </w:r>
      <w:r>
        <w:rPr>
          <w:color w:val="000000"/>
          <w:sz w:val="24"/>
          <w:szCs w:val="24"/>
        </w:rPr>
        <w:softHyphen/>
        <w:t>явлений.</w:t>
      </w:r>
    </w:p>
    <w:p w:rsidR="006433EA" w:rsidRDefault="006433EA">
      <w:pPr>
        <w:shd w:val="clear" w:color="auto" w:fill="FFFFFF"/>
        <w:ind w:right="19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Договор </w:t>
      </w:r>
      <w:r>
        <w:rPr>
          <w:iCs/>
          <w:color w:val="000000"/>
          <w:sz w:val="24"/>
          <w:szCs w:val="24"/>
        </w:rPr>
        <w:t xml:space="preserve">нормативный </w:t>
      </w:r>
      <w:r>
        <w:rPr>
          <w:color w:val="000000"/>
          <w:sz w:val="24"/>
          <w:szCs w:val="24"/>
        </w:rPr>
        <w:t>— соглашение между правотворче</w:t>
      </w:r>
      <w:r>
        <w:rPr>
          <w:color w:val="000000"/>
          <w:sz w:val="24"/>
          <w:szCs w:val="24"/>
        </w:rPr>
        <w:softHyphen/>
        <w:t>скими субъектами, в результате которого возникает новая нор</w:t>
      </w:r>
      <w:r>
        <w:rPr>
          <w:color w:val="000000"/>
          <w:sz w:val="24"/>
          <w:szCs w:val="24"/>
        </w:rPr>
        <w:softHyphen/>
        <w:t xml:space="preserve">ма права (например, Федеративный договор РФ </w:t>
      </w:r>
      <w:smartTag w:uri="urn:schemas-microsoft-com:office:smarttags" w:element="metricconverter">
        <w:smartTagPr>
          <w:attr w:name="ProductID" w:val="1932 г"/>
        </w:smartTagPr>
        <w:r>
          <w:rPr>
            <w:color w:val="000000"/>
            <w:sz w:val="24"/>
            <w:szCs w:val="24"/>
          </w:rPr>
          <w:t>1932 г</w:t>
        </w:r>
      </w:smartTag>
      <w:r>
        <w:rPr>
          <w:color w:val="000000"/>
          <w:sz w:val="24"/>
          <w:szCs w:val="24"/>
        </w:rPr>
        <w:t>.).</w:t>
      </w:r>
    </w:p>
    <w:p w:rsidR="006433EA" w:rsidRDefault="006433EA">
      <w:pPr>
        <w:shd w:val="clear" w:color="auto" w:fill="FFFFFF"/>
        <w:ind w:right="19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Договорная </w:t>
      </w:r>
      <w:r>
        <w:rPr>
          <w:iCs/>
          <w:color w:val="000000"/>
          <w:sz w:val="24"/>
          <w:szCs w:val="24"/>
        </w:rPr>
        <w:t xml:space="preserve">дисциплина </w:t>
      </w:r>
      <w:r>
        <w:rPr>
          <w:color w:val="000000"/>
          <w:sz w:val="24"/>
          <w:szCs w:val="24"/>
        </w:rPr>
        <w:t>— соблюдение субъектами обяза</w:t>
      </w:r>
      <w:r>
        <w:rPr>
          <w:color w:val="000000"/>
          <w:sz w:val="24"/>
          <w:szCs w:val="24"/>
        </w:rPr>
        <w:softHyphen/>
        <w:t>тельств, предусмотренных в хозяйственных и иных договорах.</w:t>
      </w:r>
    </w:p>
    <w:p w:rsidR="006433EA" w:rsidRDefault="006433EA">
      <w:pPr>
        <w:shd w:val="clear" w:color="auto" w:fill="FFFFFF"/>
        <w:ind w:right="19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Доказательства — </w:t>
      </w:r>
      <w:r>
        <w:rPr>
          <w:color w:val="000000"/>
          <w:sz w:val="24"/>
          <w:szCs w:val="24"/>
        </w:rPr>
        <w:t>полученные- в соответствии с законом сведения (юридически значимая информация, фактические дан</w:t>
      </w:r>
      <w:r>
        <w:rPr>
          <w:color w:val="000000"/>
          <w:sz w:val="24"/>
          <w:szCs w:val="24"/>
        </w:rPr>
        <w:softHyphen/>
        <w:t>ные}, необходимые для установления объективной истины по юридическому делу.</w:t>
      </w:r>
    </w:p>
    <w:p w:rsidR="006433EA" w:rsidRDefault="006433EA">
      <w:pPr>
        <w:shd w:val="clear" w:color="auto" w:fill="FFFFFF"/>
        <w:ind w:right="19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Доказывание </w:t>
      </w:r>
      <w:r>
        <w:rPr>
          <w:color w:val="000000"/>
          <w:sz w:val="24"/>
          <w:szCs w:val="24"/>
        </w:rPr>
        <w:t>— юридически оформленная деятельность субъектов, направленная на установление с помощью доказа</w:t>
      </w:r>
      <w:r>
        <w:rPr>
          <w:color w:val="000000"/>
          <w:sz w:val="24"/>
          <w:szCs w:val="24"/>
        </w:rPr>
        <w:softHyphen/>
        <w:t>тельств объективной истины по делу.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Доктриналъное толкование норм </w:t>
      </w:r>
      <w:r>
        <w:rPr>
          <w:color w:val="000000"/>
          <w:sz w:val="24"/>
          <w:szCs w:val="24"/>
        </w:rPr>
        <w:t>права — наиболее глу</w:t>
      </w:r>
      <w:r>
        <w:rPr>
          <w:color w:val="000000"/>
          <w:sz w:val="24"/>
          <w:szCs w:val="24"/>
        </w:rPr>
        <w:softHyphen/>
        <w:t>бокое и аргументированное разъяснение смысла правовых норм учеными-юристами в монографиях, научных комментариях, статьях и т. п.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Дуалистическая монархия </w:t>
      </w:r>
      <w:r>
        <w:rPr>
          <w:color w:val="000000"/>
          <w:sz w:val="24"/>
          <w:szCs w:val="24"/>
        </w:rPr>
        <w:t>— разновидность ограничен</w:t>
      </w:r>
      <w:r>
        <w:rPr>
          <w:color w:val="000000"/>
          <w:sz w:val="24"/>
          <w:szCs w:val="24"/>
        </w:rPr>
        <w:softHyphen/>
        <w:t>ной монархии, при которой монарх, действуя в рамках консти</w:t>
      </w:r>
      <w:r>
        <w:rPr>
          <w:color w:val="000000"/>
          <w:sz w:val="24"/>
          <w:szCs w:val="24"/>
        </w:rPr>
        <w:softHyphen/>
        <w:t>туции, и формально, и фактически сохраняет широкие власт</w:t>
      </w:r>
      <w:r>
        <w:rPr>
          <w:color w:val="000000"/>
          <w:sz w:val="24"/>
          <w:szCs w:val="24"/>
        </w:rPr>
        <w:softHyphen/>
        <w:t>ные полномочия, что ставит его в центр всей политической сис</w:t>
      </w:r>
      <w:r>
        <w:rPr>
          <w:color w:val="000000"/>
          <w:sz w:val="24"/>
          <w:szCs w:val="24"/>
        </w:rPr>
        <w:softHyphen/>
        <w:t>темы данного общества.</w:t>
      </w:r>
    </w:p>
    <w:p w:rsidR="006433EA" w:rsidRDefault="006433EA">
      <w:pPr>
        <w:shd w:val="clear" w:color="auto" w:fill="FFFFFF"/>
        <w:ind w:firstLine="567"/>
        <w:jc w:val="both"/>
        <w:rPr>
          <w:iCs/>
          <w:color w:val="000000"/>
          <w:sz w:val="24"/>
          <w:szCs w:val="24"/>
        </w:rPr>
      </w:pPr>
    </w:p>
    <w:p w:rsidR="006433EA" w:rsidRDefault="006433EA">
      <w:pPr>
        <w:shd w:val="clear" w:color="auto" w:fill="FFFFFF"/>
        <w:ind w:firstLine="567"/>
        <w:jc w:val="both"/>
        <w:rPr>
          <w:iCs/>
          <w:color w:val="000000"/>
          <w:sz w:val="24"/>
          <w:szCs w:val="24"/>
        </w:rPr>
      </w:pPr>
    </w:p>
    <w:p w:rsidR="006433EA" w:rsidRDefault="006433EA">
      <w:pPr>
        <w:shd w:val="clear" w:color="auto" w:fill="FFFFFF"/>
        <w:ind w:firstLine="567"/>
        <w:jc w:val="both"/>
        <w:rPr>
          <w:iCs/>
          <w:color w:val="000000"/>
          <w:sz w:val="24"/>
          <w:szCs w:val="24"/>
        </w:rPr>
      </w:pP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Единоначалие - </w:t>
      </w:r>
      <w:r>
        <w:rPr>
          <w:color w:val="000000"/>
          <w:sz w:val="24"/>
          <w:szCs w:val="24"/>
        </w:rPr>
        <w:t>форма организации управления, при ко</w:t>
      </w:r>
      <w:r>
        <w:rPr>
          <w:color w:val="000000"/>
          <w:sz w:val="24"/>
          <w:szCs w:val="24"/>
        </w:rPr>
        <w:softHyphen/>
        <w:t>торой во главе соответствующего государственного органа, уч</w:t>
      </w:r>
      <w:r>
        <w:rPr>
          <w:color w:val="000000"/>
          <w:sz w:val="24"/>
          <w:szCs w:val="24"/>
        </w:rPr>
        <w:softHyphen/>
        <w:t>реждения или предприятия стоит одно лицо, правомочное при</w:t>
      </w:r>
      <w:r>
        <w:rPr>
          <w:color w:val="000000"/>
          <w:sz w:val="24"/>
          <w:szCs w:val="24"/>
        </w:rPr>
        <w:softHyphen/>
        <w:t>нимать юридически обязательные решения.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Естественное право - совокупность неотъемлемых прав и свобод, обусловленных природой человека и не зависящих тем самым от воли конкретного законодателя.</w:t>
      </w:r>
    </w:p>
    <w:p w:rsidR="006433EA" w:rsidRDefault="006433EA">
      <w:pPr>
        <w:shd w:val="clear" w:color="auto" w:fill="FFFFFF"/>
        <w:ind w:firstLine="567"/>
        <w:jc w:val="both"/>
        <w:rPr>
          <w:color w:val="000000"/>
          <w:sz w:val="24"/>
          <w:szCs w:val="24"/>
        </w:rPr>
      </w:pPr>
    </w:p>
    <w:p w:rsidR="006433EA" w:rsidRDefault="006433EA">
      <w:pPr>
        <w:shd w:val="clear" w:color="auto" w:fill="FFFFFF"/>
        <w:ind w:firstLine="567"/>
        <w:jc w:val="both"/>
        <w:rPr>
          <w:color w:val="000000"/>
          <w:sz w:val="24"/>
          <w:szCs w:val="24"/>
        </w:rPr>
      </w:pPr>
    </w:p>
    <w:p w:rsidR="006433EA" w:rsidRDefault="006433EA">
      <w:pPr>
        <w:shd w:val="clear" w:color="auto" w:fill="FFFFFF"/>
        <w:ind w:firstLine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Жалоба — обращение граждан в органы государства и ме</w:t>
      </w:r>
      <w:r>
        <w:rPr>
          <w:color w:val="000000"/>
          <w:sz w:val="24"/>
          <w:szCs w:val="24"/>
        </w:rPr>
        <w:softHyphen/>
        <w:t>стного самоуправления с требованием восстановить нарушен</w:t>
      </w:r>
      <w:r>
        <w:rPr>
          <w:color w:val="000000"/>
          <w:sz w:val="24"/>
          <w:szCs w:val="24"/>
        </w:rPr>
        <w:softHyphen/>
        <w:t>ное право.</w:t>
      </w:r>
    </w:p>
    <w:p w:rsidR="006433EA" w:rsidRDefault="006433EA">
      <w:pPr>
        <w:shd w:val="clear" w:color="auto" w:fill="FFFFFF"/>
        <w:ind w:right="67" w:firstLine="567"/>
        <w:jc w:val="both"/>
        <w:rPr>
          <w:color w:val="000000"/>
          <w:sz w:val="24"/>
          <w:szCs w:val="24"/>
        </w:rPr>
      </w:pPr>
    </w:p>
    <w:p w:rsidR="006433EA" w:rsidRDefault="006433EA">
      <w:pPr>
        <w:shd w:val="clear" w:color="auto" w:fill="FFFFFF"/>
        <w:ind w:right="67" w:firstLine="567"/>
        <w:jc w:val="both"/>
        <w:rPr>
          <w:color w:val="000000"/>
          <w:sz w:val="24"/>
          <w:szCs w:val="24"/>
        </w:rPr>
      </w:pPr>
    </w:p>
    <w:p w:rsidR="006433EA" w:rsidRDefault="006433EA">
      <w:pPr>
        <w:shd w:val="clear" w:color="auto" w:fill="FFFFFF"/>
        <w:ind w:right="67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Закон — нормативный акт, принятый в особом порядке органом законодательной власти или референдумом, выражаю</w:t>
      </w:r>
      <w:r>
        <w:rPr>
          <w:color w:val="000000"/>
          <w:sz w:val="24"/>
          <w:szCs w:val="24"/>
        </w:rPr>
        <w:softHyphen/>
        <w:t>щий волю народа, обладающий высшей юридической силой и регулирующий наиболее важные общественные отношения.</w:t>
      </w:r>
    </w:p>
    <w:p w:rsidR="006433EA" w:rsidRDefault="006433EA">
      <w:pPr>
        <w:shd w:val="clear" w:color="auto" w:fill="FFFFFF"/>
        <w:ind w:right="67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Законность — система требований общества и государст</w:t>
      </w:r>
      <w:r>
        <w:rPr>
          <w:color w:val="000000"/>
          <w:sz w:val="24"/>
          <w:szCs w:val="24"/>
        </w:rPr>
        <w:softHyphen/>
        <w:t>ва, состоящая в точной и неуклонной реализации норм права всеми и повсеместно.</w:t>
      </w:r>
    </w:p>
    <w:p w:rsidR="006433EA" w:rsidRDefault="006433EA">
      <w:pPr>
        <w:shd w:val="clear" w:color="auto" w:fill="FFFFFF"/>
        <w:ind w:right="58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Законный интерес </w:t>
      </w:r>
      <w:r>
        <w:rPr>
          <w:color w:val="000000"/>
          <w:sz w:val="24"/>
          <w:szCs w:val="24"/>
        </w:rPr>
        <w:t>— отраженная в объективном праве либо вытекающая из его общего смысла и в определенной сте</w:t>
      </w:r>
      <w:r>
        <w:rPr>
          <w:color w:val="000000"/>
          <w:sz w:val="24"/>
          <w:szCs w:val="24"/>
        </w:rPr>
        <w:softHyphen/>
        <w:t>пени гарантированная государством юридическая дозволенность, выражающаяся в стремлениях субъекта пользоваться опреде</w:t>
      </w:r>
      <w:r>
        <w:rPr>
          <w:color w:val="000000"/>
          <w:sz w:val="24"/>
          <w:szCs w:val="24"/>
        </w:rPr>
        <w:softHyphen/>
        <w:t>ленным социальным благом, а также в возможности обращать</w:t>
      </w:r>
      <w:r>
        <w:rPr>
          <w:color w:val="000000"/>
          <w:sz w:val="24"/>
          <w:szCs w:val="24"/>
        </w:rPr>
        <w:softHyphen/>
        <w:t>ся за его защитой к компетентным органам государства или общественным организациям — в целях удовлетворения своих потребностей, не противоречащих общегосударственным.</w:t>
      </w:r>
    </w:p>
    <w:p w:rsidR="006433EA" w:rsidRDefault="006433EA">
      <w:pPr>
        <w:shd w:val="clear" w:color="auto" w:fill="FFFFFF"/>
        <w:ind w:right="58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Законодательная инициатива, </w:t>
      </w:r>
      <w:r>
        <w:rPr>
          <w:color w:val="000000"/>
          <w:sz w:val="24"/>
          <w:szCs w:val="24"/>
        </w:rPr>
        <w:t>— закрепленное в Консти</w:t>
      </w:r>
      <w:r>
        <w:rPr>
          <w:color w:val="000000"/>
          <w:sz w:val="24"/>
          <w:szCs w:val="24"/>
        </w:rPr>
        <w:softHyphen/>
        <w:t>туции РФ право определенных субъектов (Президента РФ, Со</w:t>
      </w:r>
      <w:r>
        <w:rPr>
          <w:color w:val="000000"/>
          <w:sz w:val="24"/>
          <w:szCs w:val="24"/>
        </w:rPr>
        <w:softHyphen/>
        <w:t>вета Федерации, членов Совета Федерации, депутатов Госу</w:t>
      </w:r>
      <w:r>
        <w:rPr>
          <w:color w:val="000000"/>
          <w:sz w:val="24"/>
          <w:szCs w:val="24"/>
        </w:rPr>
        <w:softHyphen/>
        <w:t>дарственной Думы, Правительства РФ, законодательных (пред</w:t>
      </w:r>
      <w:r>
        <w:rPr>
          <w:color w:val="000000"/>
          <w:sz w:val="24"/>
          <w:szCs w:val="24"/>
        </w:rPr>
        <w:softHyphen/>
        <w:t>ставительных) органов субъектов РФ, Конституционного Суда РФ, Верховного Суда РФ, Высшего Арбитражного Суда РФ) внести предложение об издании закона и/или соответствую</w:t>
      </w:r>
      <w:r>
        <w:rPr>
          <w:color w:val="000000"/>
          <w:sz w:val="24"/>
          <w:szCs w:val="24"/>
        </w:rPr>
        <w:softHyphen/>
        <w:t>щий законопроект в законодательный орган, которое порожда</w:t>
      </w:r>
      <w:r>
        <w:rPr>
          <w:color w:val="000000"/>
          <w:sz w:val="24"/>
          <w:szCs w:val="24"/>
        </w:rPr>
        <w:softHyphen/>
        <w:t>ет у последнего обязанность рассмотреть предложение и зако</w:t>
      </w:r>
      <w:r>
        <w:rPr>
          <w:color w:val="000000"/>
          <w:sz w:val="24"/>
          <w:szCs w:val="24"/>
        </w:rPr>
        <w:softHyphen/>
        <w:t>нопроект.</w:t>
      </w:r>
    </w:p>
    <w:p w:rsidR="006433EA" w:rsidRDefault="006433EA">
      <w:pPr>
        <w:shd w:val="clear" w:color="auto" w:fill="FFFFFF"/>
        <w:ind w:right="58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Законодательная оговорка </w:t>
      </w:r>
      <w:r>
        <w:rPr>
          <w:color w:val="000000"/>
          <w:sz w:val="24"/>
          <w:szCs w:val="24"/>
        </w:rPr>
        <w:t>— социально обусловленное, имеющее специальную нормативно-лексическую форму усло</w:t>
      </w:r>
      <w:r>
        <w:rPr>
          <w:color w:val="000000"/>
          <w:sz w:val="24"/>
          <w:szCs w:val="24"/>
        </w:rPr>
        <w:softHyphen/>
        <w:t>вие (заявление, положение), которое частично изменяет содер</w:t>
      </w:r>
      <w:r>
        <w:rPr>
          <w:color w:val="000000"/>
          <w:sz w:val="24"/>
          <w:szCs w:val="24"/>
        </w:rPr>
        <w:softHyphen/>
        <w:t>жание или объем действия нормы закона, создает новый право</w:t>
      </w:r>
      <w:r>
        <w:rPr>
          <w:color w:val="000000"/>
          <w:sz w:val="24"/>
          <w:szCs w:val="24"/>
        </w:rPr>
        <w:softHyphen/>
        <w:t>вой режим, выступает формой согласования интересов и поро</w:t>
      </w:r>
      <w:r>
        <w:rPr>
          <w:color w:val="000000"/>
          <w:sz w:val="24"/>
          <w:szCs w:val="24"/>
        </w:rPr>
        <w:softHyphen/>
        <w:t>ждает определенные юридические последствия.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Законодательная власть — избранные народом предста</w:t>
      </w:r>
      <w:r>
        <w:rPr>
          <w:color w:val="000000"/>
          <w:sz w:val="24"/>
          <w:szCs w:val="24"/>
        </w:rPr>
        <w:softHyphen/>
        <w:t>вительные органы, призванные вырабатывать стратегию раз-вития общества путем принятия законов.</w:t>
      </w:r>
    </w:p>
    <w:p w:rsidR="006433EA" w:rsidRDefault="006433EA">
      <w:pPr>
        <w:shd w:val="clear" w:color="auto" w:fill="FFFFFF"/>
        <w:ind w:right="58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Законодательство - система действующих в конкретно-исторический период развития государства законов и основан</w:t>
      </w:r>
      <w:r>
        <w:rPr>
          <w:color w:val="000000"/>
          <w:sz w:val="24"/>
          <w:szCs w:val="24"/>
        </w:rPr>
        <w:softHyphen/>
        <w:t>ных на них подзаконных актов.</w:t>
      </w:r>
    </w:p>
    <w:p w:rsidR="006433EA" w:rsidRDefault="006433EA">
      <w:pPr>
        <w:shd w:val="clear" w:color="auto" w:fill="FFFFFF"/>
        <w:ind w:right="48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Законопроект — текст предлагаемого к принятию закона, подготовленный в соответствии с законодательной процедурой, установленной для внесения на рассмотрение законодательного органа или на референдум.</w:t>
      </w:r>
    </w:p>
    <w:p w:rsidR="006433EA" w:rsidRDefault="006433EA">
      <w:pPr>
        <w:shd w:val="clear" w:color="auto" w:fill="FFFFFF"/>
        <w:ind w:right="48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Законотворческий процесс — </w:t>
      </w:r>
      <w:r>
        <w:rPr>
          <w:color w:val="000000"/>
          <w:sz w:val="24"/>
          <w:szCs w:val="24"/>
        </w:rPr>
        <w:t>установленный в юридиче</w:t>
      </w:r>
      <w:r>
        <w:rPr>
          <w:color w:val="000000"/>
          <w:sz w:val="24"/>
          <w:szCs w:val="24"/>
        </w:rPr>
        <w:softHyphen/>
        <w:t>ских нормах вид правотворческого процесса, регламентирующий порядок деятельности законодательного органа государст</w:t>
      </w:r>
      <w:r>
        <w:rPr>
          <w:color w:val="000000"/>
          <w:sz w:val="24"/>
          <w:szCs w:val="24"/>
        </w:rPr>
        <w:softHyphen/>
        <w:t>ва по выработке, принятию и изданию законов.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Запрет </w:t>
      </w:r>
      <w:r>
        <w:rPr>
          <w:color w:val="000000"/>
          <w:sz w:val="24"/>
          <w:szCs w:val="24"/>
        </w:rPr>
        <w:t>— способ правового регулирования, требующий воздержаться от совершения определенных социально-вредных, правонарушаемых действий.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Заслуга </w:t>
      </w:r>
      <w:r>
        <w:rPr>
          <w:color w:val="000000"/>
          <w:sz w:val="24"/>
          <w:szCs w:val="24"/>
        </w:rPr>
        <w:t>— добросовестный, правомерный поступок, связан</w:t>
      </w:r>
      <w:r>
        <w:rPr>
          <w:color w:val="000000"/>
          <w:sz w:val="24"/>
          <w:szCs w:val="24"/>
        </w:rPr>
        <w:softHyphen/>
        <w:t>ный со "сверхисполнением" субъектом своих обязанностей либо с достижением им общепризнанного полезного результата и выступающий основанием для поощрения.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Злоупотребление правом </w:t>
      </w:r>
      <w:r>
        <w:rPr>
          <w:color w:val="000000"/>
          <w:sz w:val="24"/>
          <w:szCs w:val="24"/>
        </w:rPr>
        <w:t>— использование субъективного права в противоречии с его социальным назначением, влеку</w:t>
      </w:r>
      <w:r>
        <w:rPr>
          <w:color w:val="000000"/>
          <w:sz w:val="24"/>
          <w:szCs w:val="24"/>
        </w:rPr>
        <w:softHyphen/>
        <w:t>щее за собой нарушение охраняемых законом личных, общест</w:t>
      </w:r>
      <w:r>
        <w:rPr>
          <w:color w:val="000000"/>
          <w:sz w:val="24"/>
          <w:szCs w:val="24"/>
        </w:rPr>
        <w:softHyphen/>
        <w:t>венных либо государственных интересов.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Императивный метод правового регулирования </w:t>
      </w:r>
      <w:r>
        <w:rPr>
          <w:color w:val="000000"/>
          <w:sz w:val="24"/>
          <w:szCs w:val="24"/>
        </w:rPr>
        <w:t>— способ правового воздействия, связанный с властными предписания</w:t>
      </w:r>
      <w:r>
        <w:rPr>
          <w:color w:val="000000"/>
          <w:sz w:val="24"/>
          <w:szCs w:val="24"/>
        </w:rPr>
        <w:softHyphen/>
        <w:t>ми; субординацией, основанный на запретах, обязанностях, на</w:t>
      </w:r>
      <w:r>
        <w:rPr>
          <w:color w:val="000000"/>
          <w:sz w:val="24"/>
          <w:szCs w:val="24"/>
        </w:rPr>
        <w:softHyphen/>
        <w:t>казании.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Импичмент </w:t>
      </w:r>
      <w:r>
        <w:rPr>
          <w:color w:val="000000"/>
          <w:sz w:val="24"/>
          <w:szCs w:val="24"/>
        </w:rPr>
        <w:t>— процедура привлечения к ответственности высших должностных лиц.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Индивидуально-правовое регулирование </w:t>
      </w:r>
      <w:r>
        <w:rPr>
          <w:color w:val="000000"/>
          <w:sz w:val="24"/>
          <w:szCs w:val="24"/>
        </w:rPr>
        <w:t>— поднормативное персонифицированное правовое воздействие на участников об</w:t>
      </w:r>
      <w:r>
        <w:rPr>
          <w:color w:val="000000"/>
          <w:sz w:val="24"/>
          <w:szCs w:val="24"/>
        </w:rPr>
        <w:softHyphen/>
        <w:t>щественных отношений в конкретных жизненных обстоятель</w:t>
      </w:r>
      <w:r>
        <w:rPr>
          <w:color w:val="000000"/>
          <w:sz w:val="24"/>
          <w:szCs w:val="24"/>
        </w:rPr>
        <w:softHyphen/>
        <w:t>ствах с целью побудить их совершить предусмотренные норма</w:t>
      </w:r>
      <w:r>
        <w:rPr>
          <w:color w:val="000000"/>
          <w:sz w:val="24"/>
          <w:szCs w:val="24"/>
        </w:rPr>
        <w:softHyphen/>
        <w:t>ми права социально-ценные действия.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Инкорпорация </w:t>
      </w:r>
      <w:r>
        <w:rPr>
          <w:color w:val="000000"/>
          <w:sz w:val="24"/>
          <w:szCs w:val="24"/>
        </w:rPr>
        <w:t>— форма систематизации, совершаемая путем объединения нормативных актов без изменения их со</w:t>
      </w:r>
      <w:r>
        <w:rPr>
          <w:color w:val="000000"/>
          <w:sz w:val="24"/>
          <w:szCs w:val="24"/>
        </w:rPr>
        <w:softHyphen/>
        <w:t>держания в сборник, где каждый из актов сохраняет свое само</w:t>
      </w:r>
      <w:r>
        <w:rPr>
          <w:color w:val="000000"/>
          <w:sz w:val="24"/>
          <w:szCs w:val="24"/>
        </w:rPr>
        <w:softHyphen/>
        <w:t>стоятельное юридическое значение.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Институт права </w:t>
      </w:r>
      <w:r>
        <w:rPr>
          <w:color w:val="000000"/>
          <w:sz w:val="24"/>
          <w:szCs w:val="24"/>
        </w:rPr>
        <w:t>— упорядоченная совокупность юриди</w:t>
      </w:r>
      <w:r>
        <w:rPr>
          <w:color w:val="000000"/>
          <w:sz w:val="24"/>
          <w:szCs w:val="24"/>
        </w:rPr>
        <w:softHyphen/>
        <w:t>ческих норм, регулирующих определенный вид (группу) обще</w:t>
      </w:r>
      <w:r>
        <w:rPr>
          <w:color w:val="000000"/>
          <w:sz w:val="24"/>
          <w:szCs w:val="24"/>
        </w:rPr>
        <w:softHyphen/>
        <w:t>ственных отношений.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Интерпретационный акт </w:t>
      </w:r>
      <w:r>
        <w:rPr>
          <w:color w:val="000000"/>
          <w:sz w:val="24"/>
          <w:szCs w:val="24"/>
        </w:rPr>
        <w:t xml:space="preserve">— см. </w:t>
      </w:r>
      <w:r>
        <w:rPr>
          <w:iCs/>
          <w:color w:val="000000"/>
          <w:sz w:val="24"/>
          <w:szCs w:val="24"/>
        </w:rPr>
        <w:t>Акт толкования права.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Иск </w:t>
      </w:r>
      <w:r>
        <w:rPr>
          <w:color w:val="000000"/>
          <w:sz w:val="24"/>
          <w:szCs w:val="24"/>
        </w:rPr>
        <w:t>— юридическое средство защиты нарушенного или оспариваемого права либо охраняемого законом интереса.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Исполнительная власть </w:t>
      </w:r>
      <w:r>
        <w:rPr>
          <w:color w:val="000000"/>
          <w:sz w:val="24"/>
          <w:szCs w:val="24"/>
        </w:rPr>
        <w:t>— назначаемые либо выбираемые исполнительно—распорядительные органы власти, призванные реализовать принятые законы и осуществлять оперативно-хо</w:t>
      </w:r>
      <w:r>
        <w:rPr>
          <w:color w:val="000000"/>
          <w:sz w:val="24"/>
          <w:szCs w:val="24"/>
        </w:rPr>
        <w:softHyphen/>
        <w:t>зяйственную деятельность.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Использование права </w:t>
      </w:r>
      <w:r>
        <w:rPr>
          <w:color w:val="000000"/>
          <w:sz w:val="24"/>
          <w:szCs w:val="24"/>
        </w:rPr>
        <w:t>— форма его реализации, связанная с осуществлением субъективных прав, посредством чего лицо удовлетворяет свой собственный интерес и тем самым достига</w:t>
      </w:r>
      <w:r>
        <w:rPr>
          <w:color w:val="000000"/>
          <w:sz w:val="24"/>
          <w:szCs w:val="24"/>
        </w:rPr>
        <w:softHyphen/>
        <w:t>ет определенного блага,</w:t>
      </w:r>
    </w:p>
    <w:p w:rsidR="006433EA" w:rsidRDefault="006433EA">
      <w:pPr>
        <w:shd w:val="clear" w:color="auto" w:fill="FFFFFF"/>
        <w:ind w:right="38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Исполнение права </w:t>
      </w:r>
      <w:r>
        <w:rPr>
          <w:color w:val="000000"/>
          <w:sz w:val="24"/>
          <w:szCs w:val="24"/>
        </w:rPr>
        <w:t>— форма реализации права, связанная с выполнением активных обязанностей, строго определенных в законе действий в интересах управомоченной стороны.</w:t>
      </w:r>
    </w:p>
    <w:p w:rsidR="006433EA" w:rsidRDefault="006433EA">
      <w:pPr>
        <w:shd w:val="clear" w:color="auto" w:fill="FFFFFF"/>
        <w:ind w:right="38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Историческо-политическое толкование норм права — </w:t>
      </w:r>
      <w:r>
        <w:rPr>
          <w:color w:val="000000"/>
          <w:sz w:val="24"/>
          <w:szCs w:val="24"/>
        </w:rPr>
        <w:t>спо</w:t>
      </w:r>
      <w:r>
        <w:rPr>
          <w:color w:val="000000"/>
          <w:sz w:val="24"/>
          <w:szCs w:val="24"/>
        </w:rPr>
        <w:softHyphen/>
        <w:t>соб разъяснения смысла правовых норм, осуществляемый с помощью анализа конкретно-исторических и политических ус</w:t>
      </w:r>
      <w:r>
        <w:rPr>
          <w:color w:val="000000"/>
          <w:sz w:val="24"/>
          <w:szCs w:val="24"/>
        </w:rPr>
        <w:softHyphen/>
        <w:t>ловий их принятия.</w:t>
      </w:r>
    </w:p>
    <w:p w:rsidR="006433EA" w:rsidRDefault="006433EA">
      <w:pPr>
        <w:shd w:val="clear" w:color="auto" w:fill="FFFFFF"/>
        <w:ind w:right="29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Источник права в идеологическом смысле </w:t>
      </w:r>
      <w:r>
        <w:rPr>
          <w:color w:val="000000"/>
          <w:sz w:val="24"/>
          <w:szCs w:val="24"/>
        </w:rPr>
        <w:t>— причины воз</w:t>
      </w:r>
      <w:r>
        <w:rPr>
          <w:color w:val="000000"/>
          <w:sz w:val="24"/>
          <w:szCs w:val="24"/>
        </w:rPr>
        <w:softHyphen/>
        <w:t>никновения правовых норм, связанные с различными правовы</w:t>
      </w:r>
      <w:r>
        <w:rPr>
          <w:color w:val="000000"/>
          <w:sz w:val="24"/>
          <w:szCs w:val="24"/>
        </w:rPr>
        <w:softHyphen/>
        <w:t>ми идеями, представлениями, мнениями, учениями, доктрина</w:t>
      </w:r>
      <w:r>
        <w:rPr>
          <w:color w:val="000000"/>
          <w:sz w:val="24"/>
          <w:szCs w:val="24"/>
        </w:rPr>
        <w:softHyphen/>
        <w:t>ми, правосознанием.</w:t>
      </w:r>
    </w:p>
    <w:p w:rsidR="006433EA" w:rsidRDefault="006433EA">
      <w:pPr>
        <w:shd w:val="clear" w:color="auto" w:fill="FFFFFF"/>
        <w:ind w:right="19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Источник права в материальном смысле </w:t>
      </w:r>
      <w:r>
        <w:rPr>
          <w:color w:val="000000"/>
          <w:sz w:val="24"/>
          <w:szCs w:val="24"/>
        </w:rPr>
        <w:t>— причины воз</w:t>
      </w:r>
      <w:r>
        <w:rPr>
          <w:color w:val="000000"/>
          <w:sz w:val="24"/>
          <w:szCs w:val="24"/>
        </w:rPr>
        <w:softHyphen/>
        <w:t>никновения правовых норм, связанные с материальными усло</w:t>
      </w:r>
      <w:r>
        <w:rPr>
          <w:color w:val="000000"/>
          <w:sz w:val="24"/>
          <w:szCs w:val="24"/>
        </w:rPr>
        <w:softHyphen/>
        <w:t>виями жизни общества, формами собственности, интересами и потребностями людей.</w:t>
      </w:r>
    </w:p>
    <w:p w:rsidR="006433EA" w:rsidRDefault="006433EA">
      <w:pPr>
        <w:shd w:val="clear" w:color="auto" w:fill="FFFFFF"/>
        <w:ind w:right="19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Источник права в юридическом смысле </w:t>
      </w:r>
      <w:r>
        <w:rPr>
          <w:color w:val="000000"/>
          <w:sz w:val="24"/>
          <w:szCs w:val="24"/>
        </w:rPr>
        <w:t xml:space="preserve">— см. </w:t>
      </w:r>
      <w:r>
        <w:rPr>
          <w:iCs/>
          <w:color w:val="000000"/>
          <w:sz w:val="24"/>
          <w:szCs w:val="24"/>
        </w:rPr>
        <w:t xml:space="preserve">Форма </w:t>
      </w:r>
      <w:r>
        <w:rPr>
          <w:color w:val="000000"/>
          <w:sz w:val="24"/>
          <w:szCs w:val="24"/>
        </w:rPr>
        <w:t>права.</w:t>
      </w:r>
    </w:p>
    <w:p w:rsidR="006433EA" w:rsidRDefault="006433EA">
      <w:pPr>
        <w:shd w:val="clear" w:color="auto" w:fill="FFFFFF"/>
        <w:ind w:right="19" w:firstLine="567"/>
        <w:jc w:val="both"/>
        <w:rPr>
          <w:iCs/>
          <w:color w:val="000000"/>
          <w:sz w:val="24"/>
          <w:szCs w:val="24"/>
        </w:rPr>
      </w:pPr>
    </w:p>
    <w:p w:rsidR="006433EA" w:rsidRDefault="006433EA">
      <w:pPr>
        <w:shd w:val="clear" w:color="auto" w:fill="FFFFFF"/>
        <w:ind w:right="19" w:firstLine="567"/>
        <w:jc w:val="both"/>
        <w:rPr>
          <w:iCs/>
          <w:color w:val="000000"/>
          <w:sz w:val="24"/>
          <w:szCs w:val="24"/>
        </w:rPr>
      </w:pPr>
    </w:p>
    <w:p w:rsidR="006433EA" w:rsidRDefault="006433EA">
      <w:pPr>
        <w:shd w:val="clear" w:color="auto" w:fill="FFFFFF"/>
        <w:ind w:right="19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Казуальное толкование </w:t>
      </w:r>
      <w:r>
        <w:rPr>
          <w:color w:val="000000"/>
          <w:sz w:val="24"/>
          <w:szCs w:val="24"/>
        </w:rPr>
        <w:t>— разъяснение смысла правовой нормы, обязательное только для данного случая.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Казус </w:t>
      </w:r>
      <w:r>
        <w:rPr>
          <w:color w:val="000000"/>
          <w:sz w:val="24"/>
          <w:szCs w:val="24"/>
        </w:rPr>
        <w:t>— случайное действие, которое (в отличие от умыш</w:t>
      </w:r>
      <w:r>
        <w:rPr>
          <w:color w:val="000000"/>
          <w:sz w:val="24"/>
          <w:szCs w:val="24"/>
        </w:rPr>
        <w:softHyphen/>
        <w:t>ленного или неосторожного) имеет внешние признаки правона</w:t>
      </w:r>
      <w:r>
        <w:rPr>
          <w:color w:val="000000"/>
          <w:sz w:val="24"/>
          <w:szCs w:val="24"/>
        </w:rPr>
        <w:softHyphen/>
        <w:t>рушения, но лишено элемента вины и, следовательно, не вле</w:t>
      </w:r>
      <w:r>
        <w:rPr>
          <w:color w:val="000000"/>
          <w:sz w:val="24"/>
          <w:szCs w:val="24"/>
        </w:rPr>
        <w:softHyphen/>
        <w:t>чет юридической ответственности.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Каноническое право </w:t>
      </w:r>
      <w:r>
        <w:rPr>
          <w:color w:val="000000"/>
          <w:sz w:val="24"/>
          <w:szCs w:val="24"/>
        </w:rPr>
        <w:t>— система нормативных предписаний, принимаемых решениями церковных соборов и постановлений римских пап, регулирующих отношения внутрицерковной ор</w:t>
      </w:r>
      <w:r>
        <w:rPr>
          <w:color w:val="000000"/>
          <w:sz w:val="24"/>
          <w:szCs w:val="24"/>
        </w:rPr>
        <w:softHyphen/>
        <w:t>ганизации, а также некоторые семейно-брачные и имуществен</w:t>
      </w:r>
      <w:r>
        <w:rPr>
          <w:color w:val="000000"/>
          <w:sz w:val="24"/>
          <w:szCs w:val="24"/>
        </w:rPr>
        <w:softHyphen/>
        <w:t>ные отношения.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Качество закона </w:t>
      </w:r>
      <w:r>
        <w:rPr>
          <w:color w:val="000000"/>
          <w:sz w:val="24"/>
          <w:szCs w:val="24"/>
        </w:rPr>
        <w:t>— совокупность социально-экономических, политических и юридических свойств, обусловливающих при</w:t>
      </w:r>
      <w:r>
        <w:rPr>
          <w:color w:val="000000"/>
          <w:sz w:val="24"/>
          <w:szCs w:val="24"/>
        </w:rPr>
        <w:softHyphen/>
        <w:t>годность закона удовлетворять определенные потребности об</w:t>
      </w:r>
      <w:r>
        <w:rPr>
          <w:color w:val="000000"/>
          <w:sz w:val="24"/>
          <w:szCs w:val="24"/>
        </w:rPr>
        <w:softHyphen/>
        <w:t>щества, государства или отдельной личности соответственно природе права.</w:t>
      </w:r>
    </w:p>
    <w:p w:rsidR="006433EA" w:rsidRDefault="006433EA">
      <w:pPr>
        <w:shd w:val="clear" w:color="auto" w:fill="FFFFFF"/>
        <w:ind w:right="19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Квалификация правовая </w:t>
      </w:r>
      <w:r>
        <w:rPr>
          <w:color w:val="000000"/>
          <w:sz w:val="24"/>
          <w:szCs w:val="24"/>
        </w:rPr>
        <w:t>— юридическая оценка деяния, основанная на соответствующих нормативных предписаниях,</w:t>
      </w:r>
    </w:p>
    <w:p w:rsidR="006433EA" w:rsidRDefault="006433EA">
      <w:pPr>
        <w:shd w:val="clear" w:color="auto" w:fill="FFFFFF"/>
        <w:ind w:right="10" w:firstLine="567"/>
        <w:jc w:val="both"/>
        <w:rPr>
          <w:color w:val="000000"/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Кворум </w:t>
      </w:r>
      <w:r>
        <w:rPr>
          <w:color w:val="000000"/>
          <w:sz w:val="24"/>
          <w:szCs w:val="24"/>
        </w:rPr>
        <w:t>— установленное законом или уставом количество присутствующих на определенном мероприятии, считающееся обязательным условием для признания его решений действи</w:t>
      </w:r>
      <w:r>
        <w:rPr>
          <w:color w:val="000000"/>
          <w:sz w:val="24"/>
          <w:szCs w:val="24"/>
        </w:rPr>
        <w:softHyphen/>
        <w:t>тельными и юридически значимыми.</w:t>
      </w:r>
    </w:p>
    <w:p w:rsidR="006433EA" w:rsidRDefault="006433EA">
      <w:pPr>
        <w:shd w:val="clear" w:color="auto" w:fill="FFFFFF"/>
        <w:ind w:right="19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Кодекс </w:t>
      </w:r>
      <w:r>
        <w:rPr>
          <w:color w:val="000000"/>
          <w:sz w:val="24"/>
          <w:szCs w:val="24"/>
        </w:rPr>
        <w:t>— систематизированный единый, юридически и логически цельный, внутренне согласованный законодательный акт прямого действия, регулирующий определенную область общественных отношений.</w:t>
      </w:r>
    </w:p>
    <w:p w:rsidR="006433EA" w:rsidRDefault="006433EA">
      <w:pPr>
        <w:shd w:val="clear" w:color="auto" w:fill="FFFFFF"/>
        <w:ind w:right="29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Кодификация </w:t>
      </w:r>
      <w:r>
        <w:rPr>
          <w:color w:val="000000"/>
          <w:sz w:val="24"/>
          <w:szCs w:val="24"/>
        </w:rPr>
        <w:t>— форма систематизации, совершенная пу</w:t>
      </w:r>
      <w:r>
        <w:rPr>
          <w:color w:val="000000"/>
          <w:sz w:val="24"/>
          <w:szCs w:val="24"/>
        </w:rPr>
        <w:softHyphen/>
        <w:t>тем объединения нормативных актов в единый, логически цель</w:t>
      </w:r>
      <w:r>
        <w:rPr>
          <w:color w:val="000000"/>
          <w:sz w:val="24"/>
          <w:szCs w:val="24"/>
        </w:rPr>
        <w:softHyphen/>
        <w:t>ный законодательный акт с изменением их содержания.</w:t>
      </w:r>
    </w:p>
    <w:p w:rsidR="006433EA" w:rsidRDefault="006433EA">
      <w:pPr>
        <w:shd w:val="clear" w:color="auto" w:fill="FFFFFF"/>
        <w:ind w:right="19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Коллизии юридические </w:t>
      </w:r>
      <w:r>
        <w:rPr>
          <w:color w:val="000000"/>
          <w:sz w:val="24"/>
          <w:szCs w:val="24"/>
        </w:rPr>
        <w:t>— противоречия между правовы</w:t>
      </w:r>
      <w:r>
        <w:rPr>
          <w:color w:val="000000"/>
          <w:sz w:val="24"/>
          <w:szCs w:val="24"/>
        </w:rPr>
        <w:softHyphen/>
        <w:t>ми нормами, регулирующими одни и те же общественные отно</w:t>
      </w:r>
      <w:r>
        <w:rPr>
          <w:color w:val="000000"/>
          <w:sz w:val="24"/>
          <w:szCs w:val="24"/>
        </w:rPr>
        <w:softHyphen/>
        <w:t>шения.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Компетенция </w:t>
      </w:r>
      <w:r>
        <w:rPr>
          <w:color w:val="000000"/>
          <w:sz w:val="24"/>
          <w:szCs w:val="24"/>
        </w:rPr>
        <w:t>— совокупность законодательно закреплен</w:t>
      </w:r>
      <w:r>
        <w:rPr>
          <w:color w:val="000000"/>
          <w:sz w:val="24"/>
          <w:szCs w:val="24"/>
        </w:rPr>
        <w:softHyphen/>
        <w:t>ных полномочий (прав и обязанностей), предоставленных кон</w:t>
      </w:r>
      <w:r>
        <w:rPr>
          <w:color w:val="000000"/>
          <w:sz w:val="24"/>
          <w:szCs w:val="24"/>
        </w:rPr>
        <w:softHyphen/>
        <w:t>кретному органу или должностному лицу в целях надлежащего выполнения им определенного круга государственных или об</w:t>
      </w:r>
      <w:r>
        <w:rPr>
          <w:color w:val="000000"/>
          <w:sz w:val="24"/>
          <w:szCs w:val="24"/>
        </w:rPr>
        <w:softHyphen/>
        <w:t>щественно-значимых задач и осуществления соответствующих функций.</w:t>
      </w:r>
    </w:p>
    <w:p w:rsidR="006433EA" w:rsidRDefault="006433EA">
      <w:pPr>
        <w:shd w:val="clear" w:color="auto" w:fill="FFFFFF"/>
        <w:ind w:right="19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Конкретизация норм права </w:t>
      </w:r>
      <w:r>
        <w:rPr>
          <w:color w:val="000000"/>
          <w:sz w:val="24"/>
          <w:szCs w:val="24"/>
        </w:rPr>
        <w:t>— мыслительная операция, осу</w:t>
      </w:r>
      <w:r>
        <w:rPr>
          <w:color w:val="000000"/>
          <w:sz w:val="24"/>
          <w:szCs w:val="24"/>
        </w:rPr>
        <w:softHyphen/>
        <w:t>ществляемая в процессе нормотворчества, состоящая в "при</w:t>
      </w:r>
      <w:r>
        <w:rPr>
          <w:color w:val="000000"/>
          <w:sz w:val="24"/>
          <w:szCs w:val="24"/>
        </w:rPr>
        <w:softHyphen/>
        <w:t>вязке" правовой нормы к конкретным условиям нормативной регламентации общественных отношений, в результате чего создается новая норма права (меньше конкретизируемой по объему, но шире по содержанию).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Консолидация </w:t>
      </w:r>
      <w:r>
        <w:rPr>
          <w:color w:val="000000"/>
          <w:sz w:val="24"/>
          <w:szCs w:val="24"/>
        </w:rPr>
        <w:t>— форма систематизации, совершенная пу</w:t>
      </w:r>
      <w:r>
        <w:rPr>
          <w:color w:val="000000"/>
          <w:sz w:val="24"/>
          <w:szCs w:val="24"/>
        </w:rPr>
        <w:softHyphen/>
        <w:t>тем объединения нормативных актов без изменения их содер</w:t>
      </w:r>
      <w:r>
        <w:rPr>
          <w:color w:val="000000"/>
          <w:sz w:val="24"/>
          <w:szCs w:val="24"/>
        </w:rPr>
        <w:softHyphen/>
        <w:t>жания в единый документ, где каждый из актов теряет свое самостоятельное юридическое значение.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Конституция </w:t>
      </w:r>
      <w:r>
        <w:rPr>
          <w:color w:val="000000"/>
          <w:sz w:val="24"/>
          <w:szCs w:val="24"/>
        </w:rPr>
        <w:t>— Основной закон (закон законов) государ</w:t>
      </w:r>
      <w:r>
        <w:rPr>
          <w:color w:val="000000"/>
          <w:sz w:val="24"/>
          <w:szCs w:val="24"/>
        </w:rPr>
        <w:softHyphen/>
        <w:t>ства и общества в целом, обладающий наивысшей (абсолютной) юридической силой, закрепляющий фундаментальные начала общественного и государственного устройства, форму правле</w:t>
      </w:r>
      <w:r>
        <w:rPr>
          <w:color w:val="000000"/>
          <w:sz w:val="24"/>
          <w:szCs w:val="24"/>
        </w:rPr>
        <w:softHyphen/>
        <w:t>ния, принципы взаимоотношения личности и государства.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Конфедерация </w:t>
      </w:r>
      <w:r>
        <w:rPr>
          <w:color w:val="000000"/>
          <w:sz w:val="24"/>
          <w:szCs w:val="24"/>
        </w:rPr>
        <w:t>— временный союз государств, образуемый для достижения политических, военных, экономических и про</w:t>
      </w:r>
      <w:r>
        <w:rPr>
          <w:color w:val="000000"/>
          <w:sz w:val="24"/>
          <w:szCs w:val="24"/>
        </w:rPr>
        <w:softHyphen/>
        <w:t>чих целей.</w:t>
      </w:r>
    </w:p>
    <w:p w:rsidR="006433EA" w:rsidRDefault="006433EA">
      <w:pPr>
        <w:shd w:val="clear" w:color="auto" w:fill="FFFFFF"/>
        <w:ind w:firstLine="567"/>
        <w:jc w:val="both"/>
        <w:rPr>
          <w:color w:val="000000"/>
          <w:sz w:val="24"/>
          <w:szCs w:val="24"/>
        </w:rPr>
      </w:pPr>
    </w:p>
    <w:p w:rsidR="006433EA" w:rsidRDefault="006433EA">
      <w:pPr>
        <w:shd w:val="clear" w:color="auto" w:fill="FFFFFF"/>
        <w:ind w:firstLine="567"/>
        <w:jc w:val="both"/>
        <w:rPr>
          <w:color w:val="000000"/>
          <w:sz w:val="24"/>
          <w:szCs w:val="24"/>
        </w:rPr>
      </w:pP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"Лоббизм — форма воздействия "групп давления" на управ</w:t>
      </w:r>
      <w:r>
        <w:rPr>
          <w:color w:val="000000"/>
          <w:sz w:val="24"/>
          <w:szCs w:val="24"/>
        </w:rPr>
        <w:softHyphen/>
        <w:t>ленческие решения в процессе правотворчества и правоприме</w:t>
      </w:r>
      <w:r>
        <w:rPr>
          <w:color w:val="000000"/>
          <w:sz w:val="24"/>
          <w:szCs w:val="24"/>
        </w:rPr>
        <w:softHyphen/>
        <w:t>нения в интересах определенных социальных структур.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Логическое толкование норм права </w:t>
      </w:r>
      <w:r>
        <w:rPr>
          <w:color w:val="000000"/>
          <w:sz w:val="24"/>
          <w:szCs w:val="24"/>
        </w:rPr>
        <w:t>— способ разъяснения смысла правовых норм, осуществляемый с использованием за</w:t>
      </w:r>
      <w:r>
        <w:rPr>
          <w:color w:val="000000"/>
          <w:sz w:val="24"/>
          <w:szCs w:val="24"/>
        </w:rPr>
        <w:softHyphen/>
        <w:t>конов и правил логики.</w:t>
      </w:r>
    </w:p>
    <w:p w:rsidR="006433EA" w:rsidRDefault="006433EA">
      <w:pPr>
        <w:shd w:val="clear" w:color="auto" w:fill="FFFFFF"/>
        <w:ind w:right="29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Легальность власти </w:t>
      </w:r>
      <w:r>
        <w:rPr>
          <w:color w:val="000000"/>
          <w:sz w:val="24"/>
          <w:szCs w:val="24"/>
        </w:rPr>
        <w:t>— юридическое обоснование власти, соответствие действий государственных органов существующему в стране законодательству.</w:t>
      </w:r>
    </w:p>
    <w:p w:rsidR="006433EA" w:rsidRDefault="006433EA">
      <w:pPr>
        <w:shd w:val="clear" w:color="auto" w:fill="FFFFFF"/>
        <w:ind w:right="29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Легитимность власти </w:t>
      </w:r>
      <w:r>
        <w:rPr>
          <w:color w:val="000000"/>
          <w:sz w:val="24"/>
          <w:szCs w:val="24"/>
        </w:rPr>
        <w:t>— качество взаимоотношений го</w:t>
      </w:r>
      <w:r>
        <w:rPr>
          <w:color w:val="000000"/>
          <w:sz w:val="24"/>
          <w:szCs w:val="24"/>
        </w:rPr>
        <w:softHyphen/>
        <w:t>сударства и общества, которое выражается в добровольном при</w:t>
      </w:r>
      <w:r>
        <w:rPr>
          <w:color w:val="000000"/>
          <w:sz w:val="24"/>
          <w:szCs w:val="24"/>
        </w:rPr>
        <w:softHyphen/>
        <w:t>знании ценности власти, в ее праве подчинять.</w:t>
      </w:r>
    </w:p>
    <w:p w:rsidR="006433EA" w:rsidRDefault="006433EA">
      <w:pPr>
        <w:shd w:val="clear" w:color="auto" w:fill="FFFFFF"/>
        <w:ind w:right="29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Локальный нормативный акт </w:t>
      </w:r>
      <w:r>
        <w:rPr>
          <w:color w:val="000000"/>
          <w:sz w:val="24"/>
          <w:szCs w:val="24"/>
        </w:rPr>
        <w:t>— такой нормативный акт, который принимается администрацией предприятий, учрежде</w:t>
      </w:r>
      <w:r>
        <w:rPr>
          <w:color w:val="000000"/>
          <w:sz w:val="24"/>
          <w:szCs w:val="24"/>
        </w:rPr>
        <w:softHyphen/>
        <w:t>ний и организаций и который направлен на урегулирование внутриколлективных отношений в пределах данной структуры.</w:t>
      </w:r>
    </w:p>
    <w:p w:rsidR="006433EA" w:rsidRDefault="006433EA">
      <w:pPr>
        <w:shd w:val="clear" w:color="auto" w:fill="FFFFFF"/>
        <w:ind w:right="19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Льгота правовая </w:t>
      </w:r>
      <w:r>
        <w:rPr>
          <w:color w:val="000000"/>
          <w:sz w:val="24"/>
          <w:szCs w:val="24"/>
        </w:rPr>
        <w:t>— правомерно данная субъекту возмож</w:t>
      </w:r>
      <w:r>
        <w:rPr>
          <w:color w:val="000000"/>
          <w:sz w:val="24"/>
          <w:szCs w:val="24"/>
        </w:rPr>
        <w:softHyphen/>
        <w:t>ность более полно удовлетворять свои интересы, выражающая</w:t>
      </w:r>
      <w:r>
        <w:rPr>
          <w:color w:val="000000"/>
          <w:sz w:val="24"/>
          <w:szCs w:val="24"/>
        </w:rPr>
        <w:softHyphen/>
        <w:t>ся как в предоставлении особых дополнительных прав (пре</w:t>
      </w:r>
      <w:r>
        <w:rPr>
          <w:color w:val="000000"/>
          <w:sz w:val="24"/>
          <w:szCs w:val="24"/>
        </w:rPr>
        <w:softHyphen/>
        <w:t>имуществ), так и в освобождении от обязанностей.</w:t>
      </w:r>
    </w:p>
    <w:p w:rsidR="006433EA" w:rsidRDefault="006433EA">
      <w:pPr>
        <w:shd w:val="clear" w:color="auto" w:fill="FFFFFF"/>
        <w:ind w:right="10" w:firstLine="567"/>
        <w:jc w:val="both"/>
        <w:rPr>
          <w:iCs/>
          <w:color w:val="000000"/>
          <w:sz w:val="24"/>
          <w:szCs w:val="24"/>
        </w:rPr>
      </w:pPr>
    </w:p>
    <w:p w:rsidR="006433EA" w:rsidRDefault="006433EA">
      <w:pPr>
        <w:shd w:val="clear" w:color="auto" w:fill="FFFFFF"/>
        <w:ind w:right="10" w:firstLine="567"/>
        <w:jc w:val="both"/>
        <w:rPr>
          <w:iCs/>
          <w:color w:val="000000"/>
          <w:sz w:val="24"/>
          <w:szCs w:val="24"/>
        </w:rPr>
      </w:pP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Материальное право </w:t>
      </w:r>
      <w:r>
        <w:rPr>
          <w:color w:val="000000"/>
          <w:sz w:val="24"/>
          <w:szCs w:val="24"/>
        </w:rPr>
        <w:t>— совокупность правовых норм, ин</w:t>
      </w:r>
      <w:r>
        <w:rPr>
          <w:color w:val="000000"/>
          <w:sz w:val="24"/>
          <w:szCs w:val="24"/>
        </w:rPr>
        <w:softHyphen/>
        <w:t>ститутов, подотраслей и отраслей, с помощью которых госу</w:t>
      </w:r>
      <w:r>
        <w:rPr>
          <w:color w:val="000000"/>
          <w:sz w:val="24"/>
          <w:szCs w:val="24"/>
        </w:rPr>
        <w:softHyphen/>
        <w:t>дарство прямо воздействует на общественные отношения, пре</w:t>
      </w:r>
      <w:r>
        <w:rPr>
          <w:color w:val="000000"/>
          <w:sz w:val="24"/>
          <w:szCs w:val="24"/>
        </w:rPr>
        <w:softHyphen/>
        <w:t>доставляя субъектам (посредством прав и обязанностей) воз</w:t>
      </w:r>
      <w:r>
        <w:rPr>
          <w:color w:val="000000"/>
          <w:sz w:val="24"/>
          <w:szCs w:val="24"/>
        </w:rPr>
        <w:softHyphen/>
        <w:t>можность удовлетворять их материальные (а не процессуаль</w:t>
      </w:r>
      <w:r>
        <w:rPr>
          <w:color w:val="000000"/>
          <w:sz w:val="24"/>
          <w:szCs w:val="24"/>
        </w:rPr>
        <w:softHyphen/>
        <w:t>ные) интересов.</w:t>
      </w:r>
    </w:p>
    <w:p w:rsidR="006433EA" w:rsidRDefault="006433EA">
      <w:pPr>
        <w:shd w:val="clear" w:color="auto" w:fill="FFFFFF"/>
        <w:ind w:right="19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Меры защиты - </w:t>
      </w:r>
      <w:r>
        <w:rPr>
          <w:color w:val="000000"/>
          <w:sz w:val="24"/>
          <w:szCs w:val="24"/>
        </w:rPr>
        <w:t>разновидность правового принуждения, обеспечивающая исполнение юридической обязанности и гаран</w:t>
      </w:r>
      <w:r>
        <w:rPr>
          <w:color w:val="000000"/>
          <w:sz w:val="24"/>
          <w:szCs w:val="24"/>
        </w:rPr>
        <w:softHyphen/>
        <w:t>тирующая реализацию права.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Метод теории государства и права </w:t>
      </w:r>
      <w:r>
        <w:rPr>
          <w:color w:val="000000"/>
          <w:sz w:val="24"/>
          <w:szCs w:val="24"/>
        </w:rPr>
        <w:t>— совокупность прие</w:t>
      </w:r>
      <w:r>
        <w:rPr>
          <w:color w:val="000000"/>
          <w:sz w:val="24"/>
          <w:szCs w:val="24"/>
        </w:rPr>
        <w:softHyphen/>
        <w:t>мов, принципов, средств, с помощью которых постигается пред</w:t>
      </w:r>
      <w:r>
        <w:rPr>
          <w:color w:val="000000"/>
          <w:sz w:val="24"/>
          <w:szCs w:val="24"/>
        </w:rPr>
        <w:softHyphen/>
        <w:t>мет теории государства и нрава, получаются новые знания.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Метод правового регулирования </w:t>
      </w:r>
      <w:r>
        <w:rPr>
          <w:color w:val="000000"/>
          <w:sz w:val="24"/>
          <w:szCs w:val="24"/>
        </w:rPr>
        <w:t>— совокупность юридиче</w:t>
      </w:r>
      <w:r>
        <w:rPr>
          <w:color w:val="000000"/>
          <w:sz w:val="24"/>
          <w:szCs w:val="24"/>
        </w:rPr>
        <w:softHyphen/>
        <w:t>ских средств, при помощи которых осуществляется правовая регламентация качественно однородных общественных отно</w:t>
      </w:r>
      <w:r>
        <w:rPr>
          <w:color w:val="000000"/>
          <w:sz w:val="24"/>
          <w:szCs w:val="24"/>
        </w:rPr>
        <w:softHyphen/>
        <w:t>шений.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Механизм правового регулирования </w:t>
      </w:r>
      <w:r>
        <w:rPr>
          <w:color w:val="000000"/>
          <w:sz w:val="24"/>
          <w:szCs w:val="24"/>
        </w:rPr>
        <w:t>— система юридиче</w:t>
      </w:r>
      <w:r>
        <w:rPr>
          <w:color w:val="000000"/>
          <w:sz w:val="24"/>
          <w:szCs w:val="24"/>
        </w:rPr>
        <w:softHyphen/>
        <w:t>ских средств, организованных наиболее последовательным об</w:t>
      </w:r>
      <w:r>
        <w:rPr>
          <w:color w:val="000000"/>
          <w:sz w:val="24"/>
          <w:szCs w:val="24"/>
        </w:rPr>
        <w:softHyphen/>
        <w:t>разом в целях преодоления препятствий, стоящих на пути удов</w:t>
      </w:r>
      <w:r>
        <w:rPr>
          <w:color w:val="000000"/>
          <w:sz w:val="24"/>
          <w:szCs w:val="24"/>
        </w:rPr>
        <w:softHyphen/>
        <w:t>летворения интересов субъектов права.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Монархия </w:t>
      </w:r>
      <w:r>
        <w:rPr>
          <w:color w:val="000000"/>
          <w:sz w:val="24"/>
          <w:szCs w:val="24"/>
        </w:rPr>
        <w:t>— форма государственного правления, при ко</w:t>
      </w:r>
      <w:r>
        <w:rPr>
          <w:color w:val="000000"/>
          <w:sz w:val="24"/>
          <w:szCs w:val="24"/>
        </w:rPr>
        <w:softHyphen/>
        <w:t>торой высшая власть не избирается и не назначается, а переда</w:t>
      </w:r>
      <w:r>
        <w:rPr>
          <w:color w:val="000000"/>
          <w:sz w:val="24"/>
          <w:szCs w:val="24"/>
        </w:rPr>
        <w:softHyphen/>
        <w:t>ется по наследству и осуществляется бессрочно.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Мораль </w:t>
      </w:r>
      <w:r>
        <w:rPr>
          <w:color w:val="000000"/>
          <w:sz w:val="24"/>
          <w:szCs w:val="24"/>
        </w:rPr>
        <w:t>— система норм и принципов, регулирующих по</w:t>
      </w:r>
      <w:r>
        <w:rPr>
          <w:color w:val="000000"/>
          <w:sz w:val="24"/>
          <w:szCs w:val="24"/>
        </w:rPr>
        <w:softHyphen/>
        <w:t>ведение людей с позиций добра, справедливости и честности.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Мотив поведения </w:t>
      </w:r>
      <w:r>
        <w:rPr>
          <w:color w:val="000000"/>
          <w:sz w:val="24"/>
          <w:szCs w:val="24"/>
        </w:rPr>
        <w:t>— внутреннее побуждение лица совер</w:t>
      </w:r>
      <w:r>
        <w:rPr>
          <w:color w:val="000000"/>
          <w:sz w:val="24"/>
          <w:szCs w:val="24"/>
        </w:rPr>
        <w:softHyphen/>
        <w:t>шить какое-либо деяние, причина поступка.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</w:p>
    <w:p w:rsidR="006433EA" w:rsidRDefault="006433EA">
      <w:pPr>
        <w:shd w:val="clear" w:color="auto" w:fill="FFFFFF"/>
        <w:ind w:right="10" w:firstLine="567"/>
        <w:jc w:val="both"/>
        <w:rPr>
          <w:iCs/>
          <w:color w:val="000000"/>
          <w:sz w:val="24"/>
          <w:szCs w:val="24"/>
        </w:rPr>
      </w:pP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Награды государственные </w:t>
      </w:r>
      <w:r>
        <w:rPr>
          <w:color w:val="000000"/>
          <w:sz w:val="24"/>
          <w:szCs w:val="24"/>
        </w:rPr>
        <w:t>РФ — высшая форма поощре</w:t>
      </w:r>
      <w:r>
        <w:rPr>
          <w:color w:val="000000"/>
          <w:sz w:val="24"/>
          <w:szCs w:val="24"/>
        </w:rPr>
        <w:softHyphen/>
        <w:t>ния граждан за выдающиеся заслуги в экономике, науке, куль</w:t>
      </w:r>
      <w:r>
        <w:rPr>
          <w:color w:val="000000"/>
          <w:sz w:val="24"/>
          <w:szCs w:val="24"/>
        </w:rPr>
        <w:softHyphen/>
        <w:t>туре, искусстве, защите Отечества, государственном строитель</w:t>
      </w:r>
      <w:r>
        <w:rPr>
          <w:color w:val="000000"/>
          <w:sz w:val="24"/>
          <w:szCs w:val="24"/>
        </w:rPr>
        <w:softHyphen/>
        <w:t>стве, воспитании, просвещении, охране здоровья, жизни и прав личности, благотворительной деятельности и иные заслуги пе</w:t>
      </w:r>
      <w:r>
        <w:rPr>
          <w:color w:val="000000"/>
          <w:sz w:val="24"/>
          <w:szCs w:val="24"/>
        </w:rPr>
        <w:softHyphen/>
        <w:t>ред обществом и государством,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Неосторожность </w:t>
      </w:r>
      <w:r>
        <w:rPr>
          <w:color w:val="000000"/>
          <w:sz w:val="24"/>
          <w:szCs w:val="24"/>
        </w:rPr>
        <w:t>— форма вины, при которой лицо, со</w:t>
      </w:r>
      <w:r>
        <w:rPr>
          <w:color w:val="000000"/>
          <w:sz w:val="24"/>
          <w:szCs w:val="24"/>
        </w:rPr>
        <w:softHyphen/>
        <w:t>вершившее противоправное общественно опасное деяние, пред</w:t>
      </w:r>
      <w:r>
        <w:rPr>
          <w:color w:val="000000"/>
          <w:sz w:val="24"/>
          <w:szCs w:val="24"/>
        </w:rPr>
        <w:softHyphen/>
        <w:t>видело возможность наступления опасных (вредных) для обще</w:t>
      </w:r>
      <w:r>
        <w:rPr>
          <w:color w:val="000000"/>
          <w:sz w:val="24"/>
          <w:szCs w:val="24"/>
        </w:rPr>
        <w:softHyphen/>
        <w:t>ственных отношений последствий своего деяния, но легкомыс</w:t>
      </w:r>
      <w:r>
        <w:rPr>
          <w:color w:val="000000"/>
          <w:sz w:val="24"/>
          <w:szCs w:val="24"/>
        </w:rPr>
        <w:softHyphen/>
        <w:t>ленно рассчитывало на их предотвращение, либо не предвиде</w:t>
      </w:r>
      <w:r>
        <w:rPr>
          <w:color w:val="000000"/>
          <w:sz w:val="24"/>
          <w:szCs w:val="24"/>
        </w:rPr>
        <w:softHyphen/>
        <w:t>ло таких последствий, хотя по обстоятельствам дела должно было и могло их предвидеть,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Неофициальное толкование </w:t>
      </w:r>
      <w:r>
        <w:rPr>
          <w:color w:val="000000"/>
          <w:sz w:val="24"/>
          <w:szCs w:val="24"/>
        </w:rPr>
        <w:t>— разъяснение смысла право</w:t>
      </w:r>
      <w:r>
        <w:rPr>
          <w:color w:val="000000"/>
          <w:sz w:val="24"/>
          <w:szCs w:val="24"/>
        </w:rPr>
        <w:softHyphen/>
        <w:t>вых норм органами или отдельными лицами по своей инициа</w:t>
      </w:r>
      <w:r>
        <w:rPr>
          <w:color w:val="000000"/>
          <w:sz w:val="24"/>
          <w:szCs w:val="24"/>
        </w:rPr>
        <w:softHyphen/>
        <w:t>тиве, не влекущее юридических последствий.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Норма права </w:t>
      </w:r>
      <w:r>
        <w:rPr>
          <w:color w:val="000000"/>
          <w:sz w:val="24"/>
          <w:szCs w:val="24"/>
        </w:rPr>
        <w:t>— общеобязательное, формально определен</w:t>
      </w:r>
      <w:r>
        <w:rPr>
          <w:color w:val="000000"/>
          <w:sz w:val="24"/>
          <w:szCs w:val="24"/>
        </w:rPr>
        <w:softHyphen/>
        <w:t>ное правило поведения, установленное и обеспечиваемое госу</w:t>
      </w:r>
      <w:r>
        <w:rPr>
          <w:color w:val="000000"/>
          <w:sz w:val="24"/>
          <w:szCs w:val="24"/>
        </w:rPr>
        <w:softHyphen/>
        <w:t>дарством и направленное на урегулирование конкретного вида общественных отношений.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>Нормативное толкование норм права</w:t>
      </w:r>
      <w:r>
        <w:rPr>
          <w:color w:val="000000"/>
          <w:sz w:val="24"/>
          <w:szCs w:val="24"/>
        </w:rPr>
        <w:t>— разъяснение смыс</w:t>
      </w:r>
      <w:r>
        <w:rPr>
          <w:color w:val="000000"/>
          <w:sz w:val="24"/>
          <w:szCs w:val="24"/>
        </w:rPr>
        <w:softHyphen/>
        <w:t>ла правовых норм, имеющее общее значение (распространяю</w:t>
      </w:r>
      <w:r>
        <w:rPr>
          <w:color w:val="000000"/>
          <w:sz w:val="24"/>
          <w:szCs w:val="24"/>
        </w:rPr>
        <w:softHyphen/>
        <w:t>щееся на большой круг лиц и случаев).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Нормативность </w:t>
      </w:r>
      <w:r>
        <w:rPr>
          <w:color w:val="000000"/>
          <w:sz w:val="24"/>
          <w:szCs w:val="24"/>
        </w:rPr>
        <w:t>— признак права, выражающий собой в концентрированном виде всеобщность, обязательность, непре</w:t>
      </w:r>
      <w:r>
        <w:rPr>
          <w:color w:val="000000"/>
          <w:sz w:val="24"/>
          <w:szCs w:val="24"/>
        </w:rPr>
        <w:softHyphen/>
        <w:t>рывность и территориальную общность действия правовых пред</w:t>
      </w:r>
      <w:r>
        <w:rPr>
          <w:color w:val="000000"/>
          <w:sz w:val="24"/>
          <w:szCs w:val="24"/>
        </w:rPr>
        <w:softHyphen/>
        <w:t>писаний,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Нормативный акт </w:t>
      </w:r>
      <w:r>
        <w:rPr>
          <w:color w:val="000000"/>
          <w:sz w:val="24"/>
          <w:szCs w:val="24"/>
        </w:rPr>
        <w:t xml:space="preserve">— см. </w:t>
      </w:r>
      <w:r>
        <w:rPr>
          <w:iCs/>
          <w:color w:val="000000"/>
          <w:sz w:val="24"/>
          <w:szCs w:val="24"/>
        </w:rPr>
        <w:t>Акт нормативный.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Нормативный договор </w:t>
      </w:r>
      <w:r>
        <w:rPr>
          <w:color w:val="000000"/>
          <w:sz w:val="24"/>
          <w:szCs w:val="24"/>
        </w:rPr>
        <w:t xml:space="preserve">— см. Договор </w:t>
      </w:r>
      <w:r>
        <w:rPr>
          <w:iCs/>
          <w:color w:val="000000"/>
          <w:sz w:val="24"/>
          <w:szCs w:val="24"/>
        </w:rPr>
        <w:t>нормативный.</w:t>
      </w:r>
    </w:p>
    <w:p w:rsidR="006433EA" w:rsidRDefault="006433EA">
      <w:pPr>
        <w:shd w:val="clear" w:color="auto" w:fill="FFFFFF"/>
        <w:ind w:firstLine="567"/>
        <w:jc w:val="both"/>
        <w:rPr>
          <w:iCs/>
          <w:color w:val="000000"/>
          <w:sz w:val="24"/>
          <w:szCs w:val="24"/>
        </w:rPr>
      </w:pPr>
    </w:p>
    <w:p w:rsidR="006433EA" w:rsidRDefault="006433EA">
      <w:pPr>
        <w:shd w:val="clear" w:color="auto" w:fill="FFFFFF"/>
        <w:ind w:firstLine="567"/>
        <w:jc w:val="both"/>
        <w:rPr>
          <w:iCs/>
          <w:color w:val="000000"/>
          <w:sz w:val="24"/>
          <w:szCs w:val="24"/>
        </w:rPr>
      </w:pP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Обратная сила закона </w:t>
      </w:r>
      <w:r>
        <w:rPr>
          <w:color w:val="000000"/>
          <w:sz w:val="24"/>
          <w:szCs w:val="24"/>
        </w:rPr>
        <w:t>— распространение действия зако</w:t>
      </w:r>
      <w:r>
        <w:rPr>
          <w:color w:val="000000"/>
          <w:sz w:val="24"/>
          <w:szCs w:val="24"/>
        </w:rPr>
        <w:softHyphen/>
        <w:t>на на случаи, имевшие место до вступления его в силу.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Общественный порядок </w:t>
      </w:r>
      <w:r>
        <w:rPr>
          <w:color w:val="000000"/>
          <w:sz w:val="24"/>
          <w:szCs w:val="24"/>
        </w:rPr>
        <w:t>— состояние урегулированное™ общественных отношений, которое достигается с помощью не только правовых норм и их соблюдения (законности), но и дру</w:t>
      </w:r>
      <w:r>
        <w:rPr>
          <w:color w:val="000000"/>
          <w:sz w:val="24"/>
          <w:szCs w:val="24"/>
        </w:rPr>
        <w:softHyphen/>
        <w:t>гих социальных норм и их соблюдения (дисциплины).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Общество </w:t>
      </w:r>
      <w:r>
        <w:rPr>
          <w:color w:val="000000"/>
          <w:sz w:val="24"/>
          <w:szCs w:val="24"/>
        </w:rPr>
        <w:t>— (в широком смысле) — совокупность исто</w:t>
      </w:r>
      <w:r>
        <w:rPr>
          <w:color w:val="000000"/>
          <w:sz w:val="24"/>
          <w:szCs w:val="24"/>
        </w:rPr>
        <w:softHyphen/>
        <w:t>рически сложившихся форм совместной деятельности людей; (в узком смысле) — исторически конкретный тип социальной системы, определенная форма общественных отношений.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Объект </w:t>
      </w:r>
      <w:r>
        <w:rPr>
          <w:color w:val="000000"/>
          <w:sz w:val="24"/>
          <w:szCs w:val="24"/>
        </w:rPr>
        <w:t>правоотношения — то, на что обращены права и обязанности субъектов правоотношений, по поводу чего они вступают в юридические связи (материальные и нематериаль</w:t>
      </w:r>
      <w:r>
        <w:rPr>
          <w:color w:val="000000"/>
          <w:sz w:val="24"/>
          <w:szCs w:val="24"/>
        </w:rPr>
        <w:softHyphen/>
        <w:t>ные блага, продукты духовного творчества, ценные бумаги, до</w:t>
      </w:r>
      <w:r>
        <w:rPr>
          <w:color w:val="000000"/>
          <w:sz w:val="24"/>
          <w:szCs w:val="24"/>
        </w:rPr>
        <w:softHyphen/>
        <w:t>кументы, результаты определенных действий).</w:t>
      </w:r>
    </w:p>
    <w:p w:rsidR="006433EA" w:rsidRDefault="006433EA">
      <w:pPr>
        <w:shd w:val="clear" w:color="auto" w:fill="FFFFFF"/>
        <w:ind w:right="38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Объективная сторона правонарушения </w:t>
      </w:r>
      <w:r>
        <w:rPr>
          <w:color w:val="000000"/>
          <w:sz w:val="24"/>
          <w:szCs w:val="24"/>
        </w:rPr>
        <w:t>— совокупность внешних признаков, характеризующих данное деяние (дейст</w:t>
      </w:r>
      <w:r>
        <w:rPr>
          <w:color w:val="000000"/>
          <w:sz w:val="24"/>
          <w:szCs w:val="24"/>
        </w:rPr>
        <w:softHyphen/>
        <w:t>вие либо бездействие) лица, что нарушает правовые предписа</w:t>
      </w:r>
      <w:r>
        <w:rPr>
          <w:color w:val="000000"/>
          <w:sz w:val="24"/>
          <w:szCs w:val="24"/>
        </w:rPr>
        <w:softHyphen/>
        <w:t>ния, причиняет вред обществу, государству, личности,</w:t>
      </w:r>
    </w:p>
    <w:p w:rsidR="006433EA" w:rsidRDefault="006433EA">
      <w:pPr>
        <w:shd w:val="clear" w:color="auto" w:fill="FFFFFF"/>
        <w:ind w:right="38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Объективно-противоправное деяние — </w:t>
      </w:r>
      <w:r>
        <w:rPr>
          <w:color w:val="000000"/>
          <w:sz w:val="24"/>
          <w:szCs w:val="24"/>
        </w:rPr>
        <w:t>действие либо без</w:t>
      </w:r>
      <w:r>
        <w:rPr>
          <w:color w:val="000000"/>
          <w:sz w:val="24"/>
          <w:szCs w:val="24"/>
        </w:rPr>
        <w:softHyphen/>
        <w:t>действие, сходное по своим объективным признакам с правона</w:t>
      </w:r>
      <w:r>
        <w:rPr>
          <w:color w:val="000000"/>
          <w:sz w:val="24"/>
          <w:szCs w:val="24"/>
        </w:rPr>
        <w:softHyphen/>
        <w:t>рушением, но совершенное невиновно, т. е, субъективно направ</w:t>
      </w:r>
      <w:r>
        <w:rPr>
          <w:color w:val="000000"/>
          <w:sz w:val="24"/>
          <w:szCs w:val="24"/>
        </w:rPr>
        <w:softHyphen/>
        <w:t>ленное на достижение правомерных целей.</w:t>
      </w:r>
    </w:p>
    <w:p w:rsidR="006433EA" w:rsidRDefault="006433EA">
      <w:pPr>
        <w:shd w:val="clear" w:color="auto" w:fill="FFFFFF"/>
        <w:ind w:right="29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Обыденное толкование -  </w:t>
      </w:r>
      <w:r>
        <w:rPr>
          <w:color w:val="000000"/>
          <w:sz w:val="24"/>
          <w:szCs w:val="24"/>
        </w:rPr>
        <w:t>неофициальное разъяснение смысла правовых норм на основе повседневной практики и житейского опыта.</w:t>
      </w:r>
    </w:p>
    <w:p w:rsidR="006433EA" w:rsidRDefault="006433EA">
      <w:pPr>
        <w:shd w:val="clear" w:color="auto" w:fill="FFFFFF"/>
        <w:ind w:right="29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Ограничительное толкование норм права </w:t>
      </w:r>
      <w:r>
        <w:rPr>
          <w:color w:val="000000"/>
          <w:sz w:val="24"/>
          <w:szCs w:val="24"/>
        </w:rPr>
        <w:t>— разъяснение правовой нормы, действительный смысл которой уже ее тек</w:t>
      </w:r>
      <w:r>
        <w:rPr>
          <w:color w:val="000000"/>
          <w:sz w:val="24"/>
          <w:szCs w:val="24"/>
        </w:rPr>
        <w:softHyphen/>
        <w:t>стуального выражения.</w:t>
      </w:r>
    </w:p>
    <w:p w:rsidR="006433EA" w:rsidRDefault="006433EA">
      <w:pPr>
        <w:shd w:val="clear" w:color="auto" w:fill="FFFFFF"/>
        <w:ind w:right="19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Отклоняющееся (девиантное) поведение </w:t>
      </w:r>
      <w:r>
        <w:rPr>
          <w:color w:val="000000"/>
          <w:sz w:val="24"/>
          <w:szCs w:val="24"/>
        </w:rPr>
        <w:t>— деяние инди</w:t>
      </w:r>
      <w:r>
        <w:rPr>
          <w:color w:val="000000"/>
          <w:sz w:val="24"/>
          <w:szCs w:val="24"/>
        </w:rPr>
        <w:softHyphen/>
        <w:t>видов или групп лиц, не соответствующее сложившимся в об</w:t>
      </w:r>
      <w:r>
        <w:rPr>
          <w:color w:val="000000"/>
          <w:sz w:val="24"/>
          <w:szCs w:val="24"/>
        </w:rPr>
        <w:softHyphen/>
        <w:t>ществе социальным ожиданиям, моральным и иным правилам поведения.</w:t>
      </w:r>
    </w:p>
    <w:p w:rsidR="006433EA" w:rsidRDefault="006433EA">
      <w:pPr>
        <w:shd w:val="clear" w:color="auto" w:fill="FFFFFF"/>
        <w:ind w:right="19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Относительное правоотношение </w:t>
      </w:r>
      <w:r>
        <w:rPr>
          <w:color w:val="000000"/>
          <w:sz w:val="24"/>
          <w:szCs w:val="24"/>
        </w:rPr>
        <w:t>— разновидность право</w:t>
      </w:r>
      <w:r>
        <w:rPr>
          <w:color w:val="000000"/>
          <w:sz w:val="24"/>
          <w:szCs w:val="24"/>
        </w:rPr>
        <w:softHyphen/>
        <w:t>отношения, в котором индивидуализированы (поименно извест</w:t>
      </w:r>
      <w:r>
        <w:rPr>
          <w:color w:val="000000"/>
          <w:sz w:val="24"/>
          <w:szCs w:val="24"/>
        </w:rPr>
        <w:softHyphen/>
        <w:t>ны, персонифицированы) обе его стороны.</w:t>
      </w:r>
    </w:p>
    <w:p w:rsidR="006433EA" w:rsidRDefault="006433EA">
      <w:pPr>
        <w:shd w:val="clear" w:color="auto" w:fill="FFFFFF"/>
        <w:ind w:right="19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Отрасль права  - </w:t>
      </w:r>
      <w:r>
        <w:rPr>
          <w:color w:val="000000"/>
          <w:sz w:val="24"/>
          <w:szCs w:val="24"/>
        </w:rPr>
        <w:t>упорядоченная совокупность юридиче</w:t>
      </w:r>
      <w:r>
        <w:rPr>
          <w:color w:val="000000"/>
          <w:sz w:val="24"/>
          <w:szCs w:val="24"/>
        </w:rPr>
        <w:softHyphen/>
        <w:t>ских норм, регулирующих определенный род (сферу) общест</w:t>
      </w:r>
      <w:r>
        <w:rPr>
          <w:color w:val="000000"/>
          <w:sz w:val="24"/>
          <w:szCs w:val="24"/>
        </w:rPr>
        <w:softHyphen/>
        <w:t>венных отношений.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Отрешение от должности — </w:t>
      </w:r>
      <w:r>
        <w:rPr>
          <w:color w:val="000000"/>
          <w:sz w:val="24"/>
          <w:szCs w:val="24"/>
        </w:rPr>
        <w:t xml:space="preserve">см.: </w:t>
      </w:r>
      <w:r>
        <w:rPr>
          <w:iCs/>
          <w:color w:val="000000"/>
          <w:sz w:val="24"/>
          <w:szCs w:val="24"/>
        </w:rPr>
        <w:t>Импичмент.</w:t>
      </w:r>
    </w:p>
    <w:p w:rsidR="006433EA" w:rsidRDefault="006433EA">
      <w:pPr>
        <w:shd w:val="clear" w:color="auto" w:fill="FFFFFF"/>
        <w:ind w:right="10" w:firstLine="567"/>
        <w:jc w:val="both"/>
        <w:rPr>
          <w:iCs/>
          <w:color w:val="000000"/>
          <w:sz w:val="24"/>
          <w:szCs w:val="24"/>
        </w:rPr>
      </w:pPr>
    </w:p>
    <w:p w:rsidR="006433EA" w:rsidRDefault="006433EA">
      <w:pPr>
        <w:shd w:val="clear" w:color="auto" w:fill="FFFFFF"/>
        <w:ind w:right="10" w:firstLine="567"/>
        <w:jc w:val="both"/>
        <w:rPr>
          <w:iCs/>
          <w:color w:val="000000"/>
          <w:sz w:val="24"/>
          <w:szCs w:val="24"/>
        </w:rPr>
      </w:pP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Парламентская республика </w:t>
      </w:r>
      <w:r>
        <w:rPr>
          <w:color w:val="000000"/>
          <w:sz w:val="24"/>
          <w:szCs w:val="24"/>
        </w:rPr>
        <w:t>— разновидность республи</w:t>
      </w:r>
      <w:r>
        <w:rPr>
          <w:color w:val="000000"/>
          <w:sz w:val="24"/>
          <w:szCs w:val="24"/>
        </w:rPr>
        <w:softHyphen/>
        <w:t>канской формы правления, характеризующаяся тем, что пар</w:t>
      </w:r>
      <w:r>
        <w:rPr>
          <w:color w:val="000000"/>
          <w:sz w:val="24"/>
          <w:szCs w:val="24"/>
        </w:rPr>
        <w:softHyphen/>
        <w:t>ламент формально является полновластным органом, который формирует политически ответственное перед ним правитель</w:t>
      </w:r>
      <w:r>
        <w:rPr>
          <w:color w:val="000000"/>
          <w:sz w:val="24"/>
          <w:szCs w:val="24"/>
        </w:rPr>
        <w:softHyphen/>
        <w:t>ство и избирает (непосредственно или же в составе особой кол</w:t>
      </w:r>
      <w:r>
        <w:rPr>
          <w:color w:val="000000"/>
          <w:sz w:val="24"/>
          <w:szCs w:val="24"/>
        </w:rPr>
        <w:softHyphen/>
        <w:t>легии выборщиков) президента, являющегося главой лишь го</w:t>
      </w:r>
      <w:r>
        <w:rPr>
          <w:color w:val="000000"/>
          <w:sz w:val="24"/>
          <w:szCs w:val="24"/>
        </w:rPr>
        <w:softHyphen/>
        <w:t>сударства, но не исполнительной власти.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Подзаконный нормативный акт </w:t>
      </w:r>
      <w:r>
        <w:rPr>
          <w:color w:val="000000"/>
          <w:sz w:val="24"/>
          <w:szCs w:val="24"/>
        </w:rPr>
        <w:t>— изданный на основе и во исполнение законов акт, содержащий юридические нормы.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Политика </w:t>
      </w:r>
      <w:r>
        <w:rPr>
          <w:color w:val="000000"/>
          <w:sz w:val="24"/>
          <w:szCs w:val="24"/>
        </w:rPr>
        <w:t>— это искусство управления обществом, кото</w:t>
      </w:r>
      <w:r>
        <w:rPr>
          <w:color w:val="000000"/>
          <w:sz w:val="24"/>
          <w:szCs w:val="24"/>
        </w:rPr>
        <w:softHyphen/>
        <w:t>рое характеризует отношения по поводу власти между класса</w:t>
      </w:r>
      <w:r>
        <w:rPr>
          <w:color w:val="000000"/>
          <w:sz w:val="24"/>
          <w:szCs w:val="24"/>
        </w:rPr>
        <w:softHyphen/>
        <w:t>ми, партиями, нациями; между государством, с одной стороны, и народом — с другой.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Политическая система общества </w:t>
      </w:r>
      <w:r>
        <w:rPr>
          <w:color w:val="000000"/>
          <w:sz w:val="24"/>
          <w:szCs w:val="24"/>
        </w:rPr>
        <w:t>— упорядоченная на ос</w:t>
      </w:r>
      <w:r>
        <w:rPr>
          <w:color w:val="000000"/>
          <w:sz w:val="24"/>
          <w:szCs w:val="24"/>
        </w:rPr>
        <w:softHyphen/>
        <w:t>нове права и иных социальных норм совокупность институтов (государственных органов, политических партий, движений, общественных организаций и т, п.), в рамках которой проходит политическая жизнь общества и осуществляется политическая власть.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Политический </w:t>
      </w:r>
      <w:r>
        <w:rPr>
          <w:color w:val="000000"/>
          <w:sz w:val="24"/>
          <w:szCs w:val="24"/>
        </w:rPr>
        <w:t>режим — система методов, приемов и средств, с помощью которых осуществляется политическая власть и характеризуется политическая система данного обще</w:t>
      </w:r>
      <w:r>
        <w:rPr>
          <w:color w:val="000000"/>
          <w:sz w:val="24"/>
          <w:szCs w:val="24"/>
        </w:rPr>
        <w:softHyphen/>
        <w:t>ства.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Полномочие </w:t>
      </w:r>
      <w:r>
        <w:rPr>
          <w:color w:val="000000"/>
          <w:sz w:val="24"/>
          <w:szCs w:val="24"/>
        </w:rPr>
        <w:t>— комплекс прав и обязанностей, предостав</w:t>
      </w:r>
      <w:r>
        <w:rPr>
          <w:color w:val="000000"/>
          <w:sz w:val="24"/>
          <w:szCs w:val="24"/>
        </w:rPr>
        <w:softHyphen/>
        <w:t>ленный субъекту в соответствии с занимаемой должностью и необходимый для разрешения какого-либо вопроса.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Полупрезидентская республика </w:t>
      </w:r>
      <w:r>
        <w:rPr>
          <w:color w:val="000000"/>
          <w:sz w:val="24"/>
          <w:szCs w:val="24"/>
        </w:rPr>
        <w:t>— разновидность респуб</w:t>
      </w:r>
      <w:r>
        <w:rPr>
          <w:color w:val="000000"/>
          <w:sz w:val="24"/>
          <w:szCs w:val="24"/>
        </w:rPr>
        <w:softHyphen/>
        <w:t>ликанской формы правления, при которой сочетаются элемен</w:t>
      </w:r>
      <w:r>
        <w:rPr>
          <w:color w:val="000000"/>
          <w:sz w:val="24"/>
          <w:szCs w:val="24"/>
        </w:rPr>
        <w:softHyphen/>
        <w:t>ты президентской и парламентской республики.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Право </w:t>
      </w:r>
      <w:r>
        <w:rPr>
          <w:color w:val="000000"/>
          <w:sz w:val="24"/>
          <w:szCs w:val="24"/>
        </w:rPr>
        <w:t>— система общеобязательных, формально опреде</w:t>
      </w:r>
      <w:r>
        <w:rPr>
          <w:color w:val="000000"/>
          <w:sz w:val="24"/>
          <w:szCs w:val="24"/>
        </w:rPr>
        <w:softHyphen/>
        <w:t>ленных юридических норм, выражающих общественную, клас</w:t>
      </w:r>
      <w:r>
        <w:rPr>
          <w:color w:val="000000"/>
          <w:sz w:val="24"/>
          <w:szCs w:val="24"/>
        </w:rPr>
        <w:softHyphen/>
        <w:t>совую волю (конкретные интересы общества, классов и т. п.), устанавливаемых и обеспечиваемых государством и направлен</w:t>
      </w:r>
      <w:r>
        <w:rPr>
          <w:color w:val="000000"/>
          <w:sz w:val="24"/>
          <w:szCs w:val="24"/>
        </w:rPr>
        <w:softHyphen/>
        <w:t>ных на урегулирование общественных отношений.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Правовая аксиома — </w:t>
      </w:r>
      <w:r>
        <w:rPr>
          <w:color w:val="000000"/>
          <w:sz w:val="24"/>
          <w:szCs w:val="24"/>
        </w:rPr>
        <w:t>положение правовой теории, которое берется в исследованиях в качестве исходного, не требующего доказательства.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Правовая идеология </w:t>
      </w:r>
      <w:r>
        <w:rPr>
          <w:color w:val="000000"/>
          <w:sz w:val="24"/>
          <w:szCs w:val="24"/>
        </w:rPr>
        <w:t>— система взглядов, учений, теорий, идей, представлений, убеждений, концепций, в которых отра</w:t>
      </w:r>
      <w:r>
        <w:rPr>
          <w:color w:val="000000"/>
          <w:sz w:val="24"/>
          <w:szCs w:val="24"/>
        </w:rPr>
        <w:softHyphen/>
        <w:t>жается отношение людей к действующему и желаемому праву.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Правовая информация </w:t>
      </w:r>
      <w:r>
        <w:rPr>
          <w:color w:val="000000"/>
          <w:sz w:val="24"/>
          <w:szCs w:val="24"/>
        </w:rPr>
        <w:t>— существующие в обществе све</w:t>
      </w:r>
      <w:r>
        <w:rPr>
          <w:color w:val="000000"/>
          <w:sz w:val="24"/>
          <w:szCs w:val="24"/>
        </w:rPr>
        <w:softHyphen/>
        <w:t>дения о юридических нормах и принципах, юридической прак</w:t>
      </w:r>
      <w:r>
        <w:rPr>
          <w:color w:val="000000"/>
          <w:sz w:val="24"/>
          <w:szCs w:val="24"/>
        </w:rPr>
        <w:softHyphen/>
        <w:t>тике и юридической системе в целом.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Правовая </w:t>
      </w:r>
      <w:r>
        <w:rPr>
          <w:iCs/>
          <w:color w:val="000000"/>
          <w:sz w:val="24"/>
          <w:szCs w:val="24"/>
        </w:rPr>
        <w:t xml:space="preserve">культура личности </w:t>
      </w:r>
      <w:r>
        <w:rPr>
          <w:color w:val="000000"/>
          <w:sz w:val="24"/>
          <w:szCs w:val="24"/>
        </w:rPr>
        <w:t>— знание и понимание пра</w:t>
      </w:r>
      <w:r>
        <w:rPr>
          <w:color w:val="000000"/>
          <w:sz w:val="24"/>
          <w:szCs w:val="24"/>
        </w:rPr>
        <w:softHyphen/>
        <w:t>ва, а также деятельность в соответствии с ним.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Правовая культура общества </w:t>
      </w:r>
      <w:r>
        <w:rPr>
          <w:color w:val="000000"/>
          <w:sz w:val="24"/>
          <w:szCs w:val="24"/>
        </w:rPr>
        <w:t>— уровень правосознания и правовой активности общества, степень прогрессивности юри</w:t>
      </w:r>
      <w:r>
        <w:rPr>
          <w:color w:val="000000"/>
          <w:sz w:val="24"/>
          <w:szCs w:val="24"/>
        </w:rPr>
        <w:softHyphen/>
        <w:t>дических норм и юридической деятельности.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Правовая политика </w:t>
      </w:r>
      <w:r>
        <w:rPr>
          <w:color w:val="000000"/>
          <w:sz w:val="24"/>
          <w:szCs w:val="24"/>
        </w:rPr>
        <w:t>— деятельность государства по созда</w:t>
      </w:r>
      <w:r>
        <w:rPr>
          <w:color w:val="000000"/>
          <w:sz w:val="24"/>
          <w:szCs w:val="24"/>
        </w:rPr>
        <w:softHyphen/>
        <w:t>нию эффективного механизма правового регулирования, по ци</w:t>
      </w:r>
      <w:r>
        <w:rPr>
          <w:color w:val="000000"/>
          <w:sz w:val="24"/>
          <w:szCs w:val="24"/>
        </w:rPr>
        <w:softHyphen/>
        <w:t>вилизованному использованию юридических "средств в дости</w:t>
      </w:r>
      <w:r>
        <w:rPr>
          <w:color w:val="000000"/>
          <w:sz w:val="24"/>
          <w:szCs w:val="24"/>
        </w:rPr>
        <w:softHyphen/>
        <w:t>жении таких целей, как наиболее полное обеспечение прав и свобод человека и гражданина, укрепление законности и пра</w:t>
      </w:r>
      <w:r>
        <w:rPr>
          <w:color w:val="000000"/>
          <w:sz w:val="24"/>
          <w:szCs w:val="24"/>
        </w:rPr>
        <w:softHyphen/>
        <w:t>вопорядка, формирование правовой государственности и высо</w:t>
      </w:r>
      <w:r>
        <w:rPr>
          <w:color w:val="000000"/>
          <w:sz w:val="24"/>
          <w:szCs w:val="24"/>
        </w:rPr>
        <w:softHyphen/>
        <w:t>кой правовой культуры общества и личности.</w:t>
      </w:r>
    </w:p>
    <w:p w:rsidR="006433EA" w:rsidRDefault="006433EA">
      <w:pPr>
        <w:shd w:val="clear" w:color="auto" w:fill="FFFFFF"/>
        <w:ind w:right="19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Правовая </w:t>
      </w:r>
      <w:r>
        <w:rPr>
          <w:iCs/>
          <w:color w:val="000000"/>
          <w:sz w:val="24"/>
          <w:szCs w:val="24"/>
        </w:rPr>
        <w:t xml:space="preserve">психология </w:t>
      </w:r>
      <w:r>
        <w:rPr>
          <w:color w:val="000000"/>
          <w:sz w:val="24"/>
          <w:szCs w:val="24"/>
        </w:rPr>
        <w:t>— совокупность переживаний, чувств, настроений, эмоций, в которых отражается отношение людей к действующему и желаемому праву.</w:t>
      </w:r>
    </w:p>
    <w:p w:rsidR="006433EA" w:rsidRDefault="006433EA">
      <w:pPr>
        <w:shd w:val="clear" w:color="auto" w:fill="FFFFFF"/>
        <w:ind w:right="19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Правовая семья </w:t>
      </w:r>
      <w:r>
        <w:rPr>
          <w:color w:val="000000"/>
          <w:sz w:val="24"/>
          <w:szCs w:val="24"/>
        </w:rPr>
        <w:t>— совокупность правовых систем, выде</w:t>
      </w:r>
      <w:r>
        <w:rPr>
          <w:color w:val="000000"/>
          <w:sz w:val="24"/>
          <w:szCs w:val="24"/>
        </w:rPr>
        <w:softHyphen/>
        <w:t>ленная на основе общности источников, структуры права и ис</w:t>
      </w:r>
      <w:r>
        <w:rPr>
          <w:color w:val="000000"/>
          <w:sz w:val="24"/>
          <w:szCs w:val="24"/>
        </w:rPr>
        <w:softHyphen/>
        <w:t>торического пути его формирования.</w:t>
      </w:r>
    </w:p>
    <w:p w:rsidR="006433EA" w:rsidRDefault="006433EA">
      <w:pPr>
        <w:shd w:val="clear" w:color="auto" w:fill="FFFFFF"/>
        <w:ind w:right="19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Правовая система </w:t>
      </w:r>
      <w:r>
        <w:rPr>
          <w:iCs/>
          <w:color w:val="000000"/>
          <w:sz w:val="24"/>
          <w:szCs w:val="24"/>
        </w:rPr>
        <w:t xml:space="preserve">общества — </w:t>
      </w:r>
      <w:r>
        <w:rPr>
          <w:color w:val="000000"/>
          <w:sz w:val="24"/>
          <w:szCs w:val="24"/>
        </w:rPr>
        <w:t>конкретно-историческая совокупность права, юридической практики и господствующей правовой идеологии отдельного государства.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Правовая </w:t>
      </w:r>
      <w:r>
        <w:rPr>
          <w:iCs/>
          <w:color w:val="000000"/>
          <w:sz w:val="24"/>
          <w:szCs w:val="24"/>
        </w:rPr>
        <w:t xml:space="preserve">фикция </w:t>
      </w:r>
      <w:r>
        <w:rPr>
          <w:color w:val="000000"/>
          <w:sz w:val="24"/>
          <w:szCs w:val="24"/>
        </w:rPr>
        <w:t>— несуществующее положение, признан</w:t>
      </w:r>
      <w:r>
        <w:rPr>
          <w:color w:val="000000"/>
          <w:sz w:val="24"/>
          <w:szCs w:val="24"/>
        </w:rPr>
        <w:softHyphen/>
        <w:t>ное законодательством существующим и ставшее в силу этого общеобязательным.</w:t>
      </w:r>
    </w:p>
    <w:p w:rsidR="006433EA" w:rsidRDefault="006433EA">
      <w:pPr>
        <w:shd w:val="clear" w:color="auto" w:fill="FFFFFF"/>
        <w:ind w:right="19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Правовое воздействие -- </w:t>
      </w:r>
      <w:r>
        <w:rPr>
          <w:color w:val="000000"/>
          <w:sz w:val="24"/>
          <w:szCs w:val="24"/>
        </w:rPr>
        <w:t>взятый в единстве и многообра</w:t>
      </w:r>
      <w:r>
        <w:rPr>
          <w:color w:val="000000"/>
          <w:sz w:val="24"/>
          <w:szCs w:val="24"/>
        </w:rPr>
        <w:softHyphen/>
        <w:t>зии весь процесс влияния права на социальную жизнь, созна</w:t>
      </w:r>
      <w:r>
        <w:rPr>
          <w:color w:val="000000"/>
          <w:sz w:val="24"/>
          <w:szCs w:val="24"/>
        </w:rPr>
        <w:softHyphen/>
        <w:t>ние и поведение людей.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Правовое </w:t>
      </w:r>
      <w:r>
        <w:rPr>
          <w:iCs/>
          <w:color w:val="000000"/>
          <w:sz w:val="24"/>
          <w:szCs w:val="24"/>
        </w:rPr>
        <w:t xml:space="preserve">воспитание -  </w:t>
      </w:r>
      <w:r>
        <w:rPr>
          <w:color w:val="000000"/>
          <w:sz w:val="24"/>
          <w:szCs w:val="24"/>
        </w:rPr>
        <w:t>целенаправленная деятельность государственных органов и общественности по формированию у граждан и должностных лиц правосознания и правовой куль</w:t>
      </w:r>
      <w:r>
        <w:rPr>
          <w:color w:val="000000"/>
          <w:sz w:val="24"/>
          <w:szCs w:val="24"/>
        </w:rPr>
        <w:softHyphen/>
        <w:t>туры.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Правовое государство -  </w:t>
      </w:r>
      <w:r>
        <w:rPr>
          <w:color w:val="000000"/>
          <w:sz w:val="24"/>
          <w:szCs w:val="24"/>
        </w:rPr>
        <w:t>организация политической вла</w:t>
      </w:r>
      <w:r>
        <w:rPr>
          <w:color w:val="000000"/>
          <w:sz w:val="24"/>
          <w:szCs w:val="24"/>
        </w:rPr>
        <w:softHyphen/>
        <w:t>сти, создающая условия для наиболее полного обеспечения прав и свобод человека и гражданина, а также для наиболее после</w:t>
      </w:r>
      <w:r>
        <w:rPr>
          <w:color w:val="000000"/>
          <w:sz w:val="24"/>
          <w:szCs w:val="24"/>
        </w:rPr>
        <w:softHyphen/>
        <w:t>довательного связывания (с помощью права) государственной власти с целью избежать злоупотреблений.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Правовое дозволение </w:t>
      </w:r>
      <w:r>
        <w:rPr>
          <w:color w:val="000000"/>
          <w:sz w:val="24"/>
          <w:szCs w:val="24"/>
        </w:rPr>
        <w:t>— предоставляемая субъекту норма</w:t>
      </w:r>
      <w:r>
        <w:rPr>
          <w:color w:val="000000"/>
          <w:sz w:val="24"/>
          <w:szCs w:val="24"/>
        </w:rPr>
        <w:softHyphen/>
        <w:t>ми права возможность самостоятельно осуществлять свои ин</w:t>
      </w:r>
      <w:r>
        <w:rPr>
          <w:color w:val="000000"/>
          <w:sz w:val="24"/>
          <w:szCs w:val="24"/>
        </w:rPr>
        <w:softHyphen/>
        <w:t>тересы.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Правовое наказание </w:t>
      </w:r>
      <w:r>
        <w:rPr>
          <w:color w:val="000000"/>
          <w:sz w:val="24"/>
          <w:szCs w:val="24"/>
        </w:rPr>
        <w:t>— форма и мера юридического осуж</w:t>
      </w:r>
      <w:r>
        <w:rPr>
          <w:color w:val="000000"/>
          <w:sz w:val="24"/>
          <w:szCs w:val="24"/>
        </w:rPr>
        <w:softHyphen/>
        <w:t>дения (порицания) виновного, противоправного поведения, в результате которого субъект в чем-то обязательно ограничива</w:t>
      </w:r>
      <w:r>
        <w:rPr>
          <w:color w:val="000000"/>
          <w:sz w:val="24"/>
          <w:szCs w:val="24"/>
        </w:rPr>
        <w:softHyphen/>
        <w:t>ется, чего-то лишается.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Правовое ограничение  - </w:t>
      </w:r>
      <w:r>
        <w:rPr>
          <w:color w:val="000000"/>
          <w:sz w:val="24"/>
          <w:szCs w:val="24"/>
        </w:rPr>
        <w:t>правовое сдерживание противо</w:t>
      </w:r>
      <w:r>
        <w:rPr>
          <w:color w:val="000000"/>
          <w:sz w:val="24"/>
          <w:szCs w:val="24"/>
        </w:rPr>
        <w:softHyphen/>
        <w:t>законного деяния, создающее условия для удовлетворения ин</w:t>
      </w:r>
      <w:r>
        <w:rPr>
          <w:color w:val="000000"/>
          <w:sz w:val="24"/>
          <w:szCs w:val="24"/>
        </w:rPr>
        <w:softHyphen/>
        <w:t>тересов контрсубъекта и общественных интересов в охране и защите.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Правовое </w:t>
      </w:r>
      <w:r>
        <w:rPr>
          <w:iCs/>
          <w:color w:val="000000"/>
          <w:sz w:val="24"/>
          <w:szCs w:val="24"/>
        </w:rPr>
        <w:t xml:space="preserve">поощрение </w:t>
      </w:r>
      <w:r>
        <w:rPr>
          <w:color w:val="000000"/>
          <w:sz w:val="24"/>
          <w:szCs w:val="24"/>
        </w:rPr>
        <w:t>— форма и мера юридического одоб</w:t>
      </w:r>
      <w:r>
        <w:rPr>
          <w:color w:val="000000"/>
          <w:sz w:val="24"/>
          <w:szCs w:val="24"/>
        </w:rPr>
        <w:softHyphen/>
        <w:t>рения добровольного заслуженного поведения, в результате чего субъект вознаграждается.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Правовое </w:t>
      </w:r>
      <w:r>
        <w:rPr>
          <w:iCs/>
          <w:color w:val="000000"/>
          <w:sz w:val="24"/>
          <w:szCs w:val="24"/>
        </w:rPr>
        <w:t xml:space="preserve">предписание </w:t>
      </w:r>
      <w:r>
        <w:rPr>
          <w:color w:val="000000"/>
          <w:sz w:val="24"/>
          <w:szCs w:val="24"/>
        </w:rPr>
        <w:t>— властное веление, выражающее государственную волю, выступающее регулятором обществен</w:t>
      </w:r>
      <w:r>
        <w:rPr>
          <w:color w:val="000000"/>
          <w:sz w:val="24"/>
          <w:szCs w:val="24"/>
        </w:rPr>
        <w:softHyphen/>
        <w:t>ных отношений путем формулирования общеобязательной или индивидуальной нормы поведения для соответствующих субъ</w:t>
      </w:r>
      <w:r>
        <w:rPr>
          <w:color w:val="000000"/>
          <w:sz w:val="24"/>
          <w:szCs w:val="24"/>
        </w:rPr>
        <w:softHyphen/>
        <w:t>ектов права.</w:t>
      </w:r>
    </w:p>
    <w:p w:rsidR="006433EA" w:rsidRDefault="006433EA">
      <w:pPr>
        <w:shd w:val="clear" w:color="auto" w:fill="FFFFFF"/>
        <w:ind w:right="29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Правовое регулирование </w:t>
      </w:r>
      <w:r>
        <w:rPr>
          <w:color w:val="000000"/>
          <w:sz w:val="24"/>
          <w:szCs w:val="24"/>
        </w:rPr>
        <w:t>— осуществляемое всей системой юридических средств воздействие на общественные отношения с целью их упорядочить.</w:t>
      </w:r>
    </w:p>
    <w:p w:rsidR="006433EA" w:rsidRDefault="006433EA">
      <w:pPr>
        <w:shd w:val="clear" w:color="auto" w:fill="FFFFFF"/>
        <w:ind w:right="29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Правовой вакуум </w:t>
      </w:r>
      <w:r>
        <w:rPr>
          <w:color w:val="000000"/>
          <w:sz w:val="24"/>
          <w:szCs w:val="24"/>
        </w:rPr>
        <w:t>— специфическое правовое явление, ха</w:t>
      </w:r>
      <w:r>
        <w:rPr>
          <w:color w:val="000000"/>
          <w:sz w:val="24"/>
          <w:szCs w:val="24"/>
        </w:rPr>
        <w:softHyphen/>
        <w:t>рактеризуемое как временное наличие новых общественных отношений, не урегулированных ранее, но нуждающихся в пра</w:t>
      </w:r>
      <w:r>
        <w:rPr>
          <w:color w:val="000000"/>
          <w:sz w:val="24"/>
          <w:szCs w:val="24"/>
        </w:rPr>
        <w:softHyphen/>
        <w:t>вовой регламентации.</w:t>
      </w:r>
    </w:p>
    <w:p w:rsidR="006433EA" w:rsidRDefault="006433EA">
      <w:pPr>
        <w:shd w:val="clear" w:color="auto" w:fill="FFFFFF"/>
        <w:ind w:right="19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Правовой обычай — </w:t>
      </w:r>
      <w:r>
        <w:rPr>
          <w:color w:val="000000"/>
          <w:sz w:val="24"/>
          <w:szCs w:val="24"/>
        </w:rPr>
        <w:t>исторически сложившееся правило поведения, содержащееся в сознании людей, вошедшее в при</w:t>
      </w:r>
      <w:r>
        <w:rPr>
          <w:color w:val="000000"/>
          <w:sz w:val="24"/>
          <w:szCs w:val="24"/>
        </w:rPr>
        <w:softHyphen/>
        <w:t>вычку (в результате многократного применения) и приводящее к правовым последствиям.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Правовой режим </w:t>
      </w:r>
      <w:r>
        <w:rPr>
          <w:color w:val="000000"/>
          <w:sz w:val="24"/>
          <w:szCs w:val="24"/>
        </w:rPr>
        <w:t>— особый порядок правового регулирова</w:t>
      </w:r>
      <w:r>
        <w:rPr>
          <w:color w:val="000000"/>
          <w:sz w:val="24"/>
          <w:szCs w:val="24"/>
        </w:rPr>
        <w:softHyphen/>
        <w:t>ния, выражающийся в определенном сочетании юридических средств и создающий желаемое социальное состояние и кон</w:t>
      </w:r>
      <w:r>
        <w:rPr>
          <w:color w:val="000000"/>
          <w:sz w:val="24"/>
          <w:szCs w:val="24"/>
        </w:rPr>
        <w:softHyphen/>
        <w:t>кретную степень благоприятности либо неблагоприятиости для удовлетворения интересов субъектов права.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Правовой символ - </w:t>
      </w:r>
      <w:r>
        <w:rPr>
          <w:color w:val="000000"/>
          <w:sz w:val="24"/>
          <w:szCs w:val="24"/>
        </w:rPr>
        <w:t>установленный в правовых предписа</w:t>
      </w:r>
      <w:r>
        <w:rPr>
          <w:color w:val="000000"/>
          <w:sz w:val="24"/>
          <w:szCs w:val="24"/>
        </w:rPr>
        <w:softHyphen/>
        <w:t>ниях внешний условный замещающий знак (материальный пред</w:t>
      </w:r>
      <w:r>
        <w:rPr>
          <w:color w:val="000000"/>
          <w:sz w:val="24"/>
          <w:szCs w:val="24"/>
        </w:rPr>
        <w:softHyphen/>
        <w:t>мет), несущий определенную информацию о другом явлении или предмете и понятный окружающим (флаг, герб, гимн — символы государства).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Правовой статус субъекта </w:t>
      </w:r>
      <w:r>
        <w:rPr>
          <w:color w:val="000000"/>
          <w:sz w:val="24"/>
          <w:szCs w:val="24"/>
        </w:rPr>
        <w:t>— юридически закрепленное положение лица в обществе, выражающееся в определенной системе его прав и обязанностей.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Правовой стимул  - </w:t>
      </w:r>
      <w:r>
        <w:rPr>
          <w:color w:val="000000"/>
          <w:sz w:val="24"/>
          <w:szCs w:val="24"/>
        </w:rPr>
        <w:t>правовое побуждение к законопос</w:t>
      </w:r>
      <w:r>
        <w:rPr>
          <w:color w:val="000000"/>
          <w:sz w:val="24"/>
          <w:szCs w:val="24"/>
        </w:rPr>
        <w:softHyphen/>
        <w:t>лушному поведению, создающее для удовлетворения собствен</w:t>
      </w:r>
      <w:r>
        <w:rPr>
          <w:color w:val="000000"/>
          <w:sz w:val="24"/>
          <w:szCs w:val="24"/>
        </w:rPr>
        <w:softHyphen/>
        <w:t>ных интересов субъекта режим благоприятствования.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Правовые средства - </w:t>
      </w:r>
      <w:r>
        <w:rPr>
          <w:color w:val="000000"/>
          <w:sz w:val="24"/>
          <w:szCs w:val="24"/>
        </w:rPr>
        <w:t>все те юридические инструменты (явления), с помощью которых удовлетворяются интересы субъ</w:t>
      </w:r>
      <w:r>
        <w:rPr>
          <w:color w:val="000000"/>
          <w:sz w:val="24"/>
          <w:szCs w:val="24"/>
        </w:rPr>
        <w:softHyphen/>
        <w:t>ектов права, обеспечивается достижение поставленных целей.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Правомочие </w:t>
      </w:r>
      <w:r>
        <w:rPr>
          <w:color w:val="000000"/>
          <w:sz w:val="24"/>
          <w:szCs w:val="24"/>
        </w:rPr>
        <w:t>— предусмотренная в нормах права и обеспе</w:t>
      </w:r>
      <w:r>
        <w:rPr>
          <w:color w:val="000000"/>
          <w:sz w:val="24"/>
          <w:szCs w:val="24"/>
        </w:rPr>
        <w:softHyphen/>
        <w:t>ченная государством возможность участника правоотношения осуществлять определенные деяния или требовать соответст</w:t>
      </w:r>
      <w:r>
        <w:rPr>
          <w:color w:val="000000"/>
          <w:sz w:val="24"/>
          <w:szCs w:val="24"/>
        </w:rPr>
        <w:softHyphen/>
        <w:t>вующего поведения от других участников этого правоотно</w:t>
      </w:r>
      <w:r>
        <w:rPr>
          <w:color w:val="000000"/>
          <w:sz w:val="24"/>
          <w:szCs w:val="24"/>
        </w:rPr>
        <w:softHyphen/>
        <w:t>шения.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Правомерное поведение </w:t>
      </w:r>
      <w:r>
        <w:rPr>
          <w:color w:val="000000"/>
          <w:sz w:val="24"/>
          <w:szCs w:val="24"/>
        </w:rPr>
        <w:t>— деяние субъектов, соответствую</w:t>
      </w:r>
      <w:r>
        <w:rPr>
          <w:color w:val="000000"/>
          <w:sz w:val="24"/>
          <w:szCs w:val="24"/>
        </w:rPr>
        <w:softHyphen/>
        <w:t>щее нормам права и социально полезным целям.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Правонарушение </w:t>
      </w:r>
      <w:r>
        <w:rPr>
          <w:color w:val="000000"/>
          <w:sz w:val="24"/>
          <w:szCs w:val="24"/>
        </w:rPr>
        <w:t>— виновное, противоправное, обществен</w:t>
      </w:r>
      <w:r>
        <w:rPr>
          <w:color w:val="000000"/>
          <w:sz w:val="24"/>
          <w:szCs w:val="24"/>
        </w:rPr>
        <w:softHyphen/>
        <w:t>но вредное деяние (действие либо бездействие) деликтоспособ-ного лица, причиняющее вред интересам общества, государст</w:t>
      </w:r>
      <w:r>
        <w:rPr>
          <w:color w:val="000000"/>
          <w:sz w:val="24"/>
          <w:szCs w:val="24"/>
        </w:rPr>
        <w:softHyphen/>
        <w:t>ва, личности.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Правоотношение  - </w:t>
      </w:r>
      <w:r>
        <w:rPr>
          <w:color w:val="000000"/>
          <w:sz w:val="24"/>
          <w:szCs w:val="24"/>
        </w:rPr>
        <w:t>урегулированное нормами права об</w:t>
      </w:r>
      <w:r>
        <w:rPr>
          <w:color w:val="000000"/>
          <w:sz w:val="24"/>
          <w:szCs w:val="24"/>
        </w:rPr>
        <w:softHyphen/>
        <w:t>щественное отношение, участники которого обладают соответствующими субъективными правами и юридическими обязан</w:t>
      </w:r>
      <w:r>
        <w:rPr>
          <w:color w:val="000000"/>
          <w:sz w:val="24"/>
          <w:szCs w:val="24"/>
        </w:rPr>
        <w:softHyphen/>
        <w:t>ностями.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Правоположеиия юридической практики </w:t>
      </w:r>
      <w:r>
        <w:rPr>
          <w:color w:val="000000"/>
          <w:sz w:val="24"/>
          <w:szCs w:val="24"/>
        </w:rPr>
        <w:t>— сформулиро</w:t>
      </w:r>
      <w:r>
        <w:rPr>
          <w:color w:val="000000"/>
          <w:sz w:val="24"/>
          <w:szCs w:val="24"/>
        </w:rPr>
        <w:softHyphen/>
        <w:t>ванные в ходе разрешения юридических дел правила (образцы, примеры) наиболее целесообразного и эффективного примене</w:t>
      </w:r>
      <w:r>
        <w:rPr>
          <w:color w:val="000000"/>
          <w:sz w:val="24"/>
          <w:szCs w:val="24"/>
        </w:rPr>
        <w:softHyphen/>
        <w:t>ния норм права, которые могут и должны использовать компе</w:t>
      </w:r>
      <w:r>
        <w:rPr>
          <w:color w:val="000000"/>
          <w:sz w:val="24"/>
          <w:szCs w:val="24"/>
        </w:rPr>
        <w:softHyphen/>
        <w:t>тентные субъекты при разрешении юридических дел данного рода.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Правопорядок — система общественных отношений, в ко</w:t>
      </w:r>
      <w:r>
        <w:rPr>
          <w:color w:val="000000"/>
          <w:sz w:val="24"/>
          <w:szCs w:val="24"/>
        </w:rPr>
        <w:softHyphen/>
        <w:t>торой поведение субъектов является правомерным; состояние урегулированное™ социальных связей.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Правосознание </w:t>
      </w:r>
      <w:r>
        <w:rPr>
          <w:color w:val="000000"/>
          <w:sz w:val="24"/>
          <w:szCs w:val="24"/>
        </w:rPr>
        <w:t>— совокупность чувств, эмоций, представ</w:t>
      </w:r>
      <w:r>
        <w:rPr>
          <w:color w:val="000000"/>
          <w:sz w:val="24"/>
          <w:szCs w:val="24"/>
        </w:rPr>
        <w:softHyphen/>
        <w:t>лений, идей, взглядов, в которых отражается отношение людей к действующему или желаемому праву.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Правопреемство — </w:t>
      </w:r>
      <w:r>
        <w:rPr>
          <w:color w:val="000000"/>
          <w:sz w:val="24"/>
          <w:szCs w:val="24"/>
        </w:rPr>
        <w:t>изменение в субъектном составе пра</w:t>
      </w:r>
      <w:r>
        <w:rPr>
          <w:color w:val="000000"/>
          <w:sz w:val="24"/>
          <w:szCs w:val="24"/>
        </w:rPr>
        <w:softHyphen/>
        <w:t>воотношений, при котором субъективные права и субъектив</w:t>
      </w:r>
      <w:r>
        <w:rPr>
          <w:color w:val="000000"/>
          <w:sz w:val="24"/>
          <w:szCs w:val="24"/>
        </w:rPr>
        <w:softHyphen/>
        <w:t>ные юридические обязанности переходят от одного лица к дру</w:t>
      </w:r>
      <w:r>
        <w:rPr>
          <w:color w:val="000000"/>
          <w:sz w:val="24"/>
          <w:szCs w:val="24"/>
        </w:rPr>
        <w:softHyphen/>
        <w:t>гому.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Правосубъектность </w:t>
      </w:r>
      <w:r>
        <w:rPr>
          <w:color w:val="000000"/>
          <w:sz w:val="24"/>
          <w:szCs w:val="24"/>
        </w:rPr>
        <w:t>— признаваемая и обеспечиваемая го</w:t>
      </w:r>
      <w:r>
        <w:rPr>
          <w:color w:val="000000"/>
          <w:sz w:val="24"/>
          <w:szCs w:val="24"/>
        </w:rPr>
        <w:softHyphen/>
        <w:t>сударством способность лица иметь субъективные права и юри</w:t>
      </w:r>
      <w:r>
        <w:rPr>
          <w:color w:val="000000"/>
          <w:sz w:val="24"/>
          <w:szCs w:val="24"/>
        </w:rPr>
        <w:softHyphen/>
        <w:t>дические обязанности, а также лично своими действиями осу</w:t>
      </w:r>
      <w:r>
        <w:rPr>
          <w:color w:val="000000"/>
          <w:sz w:val="24"/>
          <w:szCs w:val="24"/>
        </w:rPr>
        <w:softHyphen/>
        <w:t>ществлять их в правоотношении.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Правоспособность - установленная (признанная) в зако</w:t>
      </w:r>
      <w:r>
        <w:rPr>
          <w:color w:val="000000"/>
          <w:sz w:val="24"/>
          <w:szCs w:val="24"/>
        </w:rPr>
        <w:softHyphen/>
        <w:t>не возможность лица иметь субъективные права и юридиче</w:t>
      </w:r>
      <w:r>
        <w:rPr>
          <w:color w:val="000000"/>
          <w:sz w:val="24"/>
          <w:szCs w:val="24"/>
        </w:rPr>
        <w:softHyphen/>
        <w:t>ские обязанности.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Правотворчество  - </w:t>
      </w:r>
      <w:r>
        <w:rPr>
          <w:color w:val="000000"/>
          <w:sz w:val="24"/>
          <w:szCs w:val="24"/>
        </w:rPr>
        <w:t>деятельность компетентных органов (прежде всего государственных) по принятию, изменению и от</w:t>
      </w:r>
      <w:r>
        <w:rPr>
          <w:color w:val="000000"/>
          <w:sz w:val="24"/>
          <w:szCs w:val="24"/>
        </w:rPr>
        <w:softHyphen/>
        <w:t>мене юридических норм.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Преамбула — </w:t>
      </w:r>
      <w:r>
        <w:rPr>
          <w:color w:val="000000"/>
          <w:sz w:val="24"/>
          <w:szCs w:val="24"/>
        </w:rPr>
        <w:t>вводная или вступительная часть норматив</w:t>
      </w:r>
      <w:r>
        <w:rPr>
          <w:color w:val="000000"/>
          <w:sz w:val="24"/>
          <w:szCs w:val="24"/>
        </w:rPr>
        <w:softHyphen/>
        <w:t>ного акта, содержащая указания на обстоятельства, послужив</w:t>
      </w:r>
      <w:r>
        <w:rPr>
          <w:color w:val="000000"/>
          <w:sz w:val="24"/>
          <w:szCs w:val="24"/>
        </w:rPr>
        <w:softHyphen/>
        <w:t>шие поводом к его принятию, излагающая цели и задачи, стоя</w:t>
      </w:r>
      <w:r>
        <w:rPr>
          <w:color w:val="000000"/>
          <w:sz w:val="24"/>
          <w:szCs w:val="24"/>
        </w:rPr>
        <w:softHyphen/>
        <w:t>щие перед данным документом.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Предмет </w:t>
      </w:r>
      <w:r>
        <w:rPr>
          <w:color w:val="000000"/>
          <w:sz w:val="24"/>
          <w:szCs w:val="24"/>
        </w:rPr>
        <w:t xml:space="preserve">правового </w:t>
      </w:r>
      <w:r>
        <w:rPr>
          <w:iCs/>
          <w:color w:val="000000"/>
          <w:sz w:val="24"/>
          <w:szCs w:val="24"/>
        </w:rPr>
        <w:t xml:space="preserve">регулирования </w:t>
      </w:r>
      <w:r>
        <w:rPr>
          <w:color w:val="000000"/>
          <w:sz w:val="24"/>
          <w:szCs w:val="24"/>
        </w:rPr>
        <w:t>— те общественные от</w:t>
      </w:r>
      <w:r>
        <w:rPr>
          <w:color w:val="000000"/>
          <w:sz w:val="24"/>
          <w:szCs w:val="24"/>
        </w:rPr>
        <w:softHyphen/>
        <w:t>ношения, социальные связи, которые упорядочивает праве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Представительство — правовое средство, с помощью ко</w:t>
      </w:r>
      <w:r>
        <w:rPr>
          <w:color w:val="000000"/>
          <w:sz w:val="24"/>
          <w:szCs w:val="24"/>
        </w:rPr>
        <w:softHyphen/>
        <w:t>торого одно лицо (представитель) на основании имеющегося у него полномочия выступает от имени другого (представляемо</w:t>
      </w:r>
      <w:r>
        <w:rPr>
          <w:color w:val="000000"/>
          <w:sz w:val="24"/>
          <w:szCs w:val="24"/>
        </w:rPr>
        <w:softHyphen/>
        <w:t>го), непосредственно создавая (изменяя, прекращая) для него права и обязанности.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Президентская республика </w:t>
      </w:r>
      <w:r>
        <w:rPr>
          <w:color w:val="000000"/>
          <w:sz w:val="24"/>
          <w:szCs w:val="24"/>
        </w:rPr>
        <w:t>— разновидность республикан</w:t>
      </w:r>
      <w:r>
        <w:rPr>
          <w:color w:val="000000"/>
          <w:sz w:val="24"/>
          <w:szCs w:val="24"/>
        </w:rPr>
        <w:softHyphen/>
        <w:t>ской формы государственного правления, в которой верховная власть принадлежит президенту как главе государства, изби</w:t>
      </w:r>
      <w:r>
        <w:rPr>
          <w:color w:val="000000"/>
          <w:sz w:val="24"/>
          <w:szCs w:val="24"/>
        </w:rPr>
        <w:softHyphen/>
        <w:t>раемому всенародным голосованием (либо парламентом или же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  <w:sectPr w:rsidR="006433EA">
          <w:pgSz w:w="11909" w:h="16834"/>
          <w:pgMar w:top="1134" w:right="1134" w:bottom="1134" w:left="1134" w:header="720" w:footer="720" w:gutter="0"/>
          <w:cols w:space="60"/>
          <w:noEndnote/>
        </w:sectPr>
      </w:pPr>
    </w:p>
    <w:p w:rsidR="006433EA" w:rsidRDefault="006433EA">
      <w:pPr>
        <w:shd w:val="clear" w:color="auto" w:fill="FFFFFF"/>
        <w:ind w:right="29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особым институтом) и выступающему в системе разделения властей субъектом координации всех ветвей государственной власти.</w:t>
      </w:r>
    </w:p>
    <w:p w:rsidR="006433EA" w:rsidRDefault="006433EA">
      <w:pPr>
        <w:shd w:val="clear" w:color="auto" w:fill="FFFFFF"/>
        <w:ind w:right="29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Презумпция </w:t>
      </w:r>
      <w:r>
        <w:rPr>
          <w:color w:val="000000"/>
          <w:sz w:val="24"/>
          <w:szCs w:val="24"/>
        </w:rPr>
        <w:t>— факт, существование или отсутствие кото</w:t>
      </w:r>
      <w:r>
        <w:rPr>
          <w:color w:val="000000"/>
          <w:sz w:val="24"/>
          <w:szCs w:val="24"/>
        </w:rPr>
        <w:softHyphen/>
        <w:t>рого предполагается установленным (неустановленным), посколь</w:t>
      </w:r>
      <w:r>
        <w:rPr>
          <w:color w:val="000000"/>
          <w:sz w:val="24"/>
          <w:szCs w:val="24"/>
        </w:rPr>
        <w:softHyphen/>
        <w:t>ку доказаны другие, находящиеся с ним в связи, факты.</w:t>
      </w:r>
    </w:p>
    <w:p w:rsidR="006433EA" w:rsidRDefault="006433EA">
      <w:pPr>
        <w:shd w:val="clear" w:color="auto" w:fill="FFFFFF"/>
        <w:ind w:right="29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Презумпция невиновности — </w:t>
      </w:r>
      <w:r>
        <w:rPr>
          <w:color w:val="000000"/>
          <w:sz w:val="24"/>
          <w:szCs w:val="24"/>
        </w:rPr>
        <w:t>закрепленное в праве пред</w:t>
      </w:r>
      <w:r>
        <w:rPr>
          <w:color w:val="000000"/>
          <w:sz w:val="24"/>
          <w:szCs w:val="24"/>
        </w:rPr>
        <w:softHyphen/>
        <w:t>положение, согласно которому каждый обвиняемый в соверше</w:t>
      </w:r>
      <w:r>
        <w:rPr>
          <w:color w:val="000000"/>
          <w:sz w:val="24"/>
          <w:szCs w:val="24"/>
        </w:rPr>
        <w:softHyphen/>
        <w:t>нии преступления считается невиновным, пока его виновность не будет доказана в предусмотренном законом порядке и уста</w:t>
      </w:r>
      <w:r>
        <w:rPr>
          <w:color w:val="000000"/>
          <w:sz w:val="24"/>
          <w:szCs w:val="24"/>
        </w:rPr>
        <w:softHyphen/>
        <w:t>новлена вступившим в законную силу приговором суда.</w:t>
      </w:r>
    </w:p>
    <w:p w:rsidR="006433EA" w:rsidRDefault="006433EA">
      <w:pPr>
        <w:shd w:val="clear" w:color="auto" w:fill="FFFFFF"/>
        <w:ind w:right="19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Преступление </w:t>
      </w:r>
      <w:r>
        <w:rPr>
          <w:color w:val="000000"/>
          <w:sz w:val="24"/>
          <w:szCs w:val="24"/>
        </w:rPr>
        <w:t>— виновно совершенное общественно опас</w:t>
      </w:r>
      <w:r>
        <w:rPr>
          <w:color w:val="000000"/>
          <w:sz w:val="24"/>
          <w:szCs w:val="24"/>
        </w:rPr>
        <w:softHyphen/>
        <w:t>ное деяние, запрещенное уголовным законодательством под уг</w:t>
      </w:r>
      <w:r>
        <w:rPr>
          <w:color w:val="000000"/>
          <w:sz w:val="24"/>
          <w:szCs w:val="24"/>
        </w:rPr>
        <w:softHyphen/>
        <w:t>розой наказания.</w:t>
      </w:r>
    </w:p>
    <w:p w:rsidR="006433EA" w:rsidRDefault="006433EA">
      <w:pPr>
        <w:shd w:val="clear" w:color="auto" w:fill="FFFFFF"/>
        <w:ind w:right="19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>Преюдициалъностъ</w:t>
      </w:r>
      <w:r>
        <w:rPr>
          <w:color w:val="000000"/>
          <w:sz w:val="24"/>
          <w:szCs w:val="24"/>
        </w:rPr>
        <w:t>— обязательность для всех судов, рас</w:t>
      </w:r>
      <w:r>
        <w:rPr>
          <w:color w:val="000000"/>
          <w:sz w:val="24"/>
          <w:szCs w:val="24"/>
        </w:rPr>
        <w:softHyphen/>
        <w:t>сматривающих дело, принять без проверки и доказательств факты, ранее установленные вступившим в законную силу су</w:t>
      </w:r>
      <w:r>
        <w:rPr>
          <w:color w:val="000000"/>
          <w:sz w:val="24"/>
          <w:szCs w:val="24"/>
        </w:rPr>
        <w:softHyphen/>
        <w:t>дебным решением или приговором суда по какому-либо друго</w:t>
      </w:r>
      <w:r>
        <w:rPr>
          <w:color w:val="000000"/>
          <w:sz w:val="24"/>
          <w:szCs w:val="24"/>
        </w:rPr>
        <w:softHyphen/>
        <w:t>му делу.</w:t>
      </w:r>
    </w:p>
    <w:p w:rsidR="006433EA" w:rsidRDefault="006433EA">
      <w:pPr>
        <w:shd w:val="clear" w:color="auto" w:fill="FFFFFF"/>
        <w:ind w:right="19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Применение права  - </w:t>
      </w:r>
      <w:r>
        <w:rPr>
          <w:color w:val="000000"/>
          <w:sz w:val="24"/>
          <w:szCs w:val="24"/>
        </w:rPr>
        <w:t>властная деятельность компетент</w:t>
      </w:r>
      <w:r>
        <w:rPr>
          <w:color w:val="000000"/>
          <w:sz w:val="24"/>
          <w:szCs w:val="24"/>
        </w:rPr>
        <w:softHyphen/>
        <w:t>ных органов по разрешению конкретного юридического дела, в результате чего выносится соответствующий индивидуальный акт.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Принципы права </w:t>
      </w:r>
      <w:r>
        <w:rPr>
          <w:color w:val="000000"/>
          <w:sz w:val="24"/>
          <w:szCs w:val="24"/>
        </w:rPr>
        <w:t>— основные, исходные начала, положе</w:t>
      </w:r>
      <w:r>
        <w:rPr>
          <w:color w:val="000000"/>
          <w:sz w:val="24"/>
          <w:szCs w:val="24"/>
        </w:rPr>
        <w:softHyphen/>
        <w:t>ния, идеи, выражающие сущность права как специфического социального регулятора.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Причинная связь </w:t>
      </w:r>
      <w:r>
        <w:rPr>
          <w:color w:val="000000"/>
          <w:sz w:val="24"/>
          <w:szCs w:val="24"/>
        </w:rPr>
        <w:t>— необходимая связь между явлениями, при которой одно явление (причина) предшествует другому (следствию) и порождает его (вредоносный результат должен быть следствием, а само поведение - причиной именно этого результата).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Пробел в праве </w:t>
      </w:r>
      <w:r>
        <w:rPr>
          <w:color w:val="000000"/>
          <w:sz w:val="24"/>
          <w:szCs w:val="24"/>
        </w:rPr>
        <w:t>— полное или частичное отсутствие в дей</w:t>
      </w:r>
      <w:r>
        <w:rPr>
          <w:color w:val="000000"/>
          <w:sz w:val="24"/>
          <w:szCs w:val="24"/>
        </w:rPr>
        <w:softHyphen/>
        <w:t>ствующем законодательстве необходимых юридических норм.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Публичное право </w:t>
      </w:r>
      <w:r>
        <w:rPr>
          <w:color w:val="000000"/>
          <w:sz w:val="24"/>
          <w:szCs w:val="24"/>
        </w:rPr>
        <w:t>— упорядоченная совокупность юриди</w:t>
      </w:r>
      <w:r>
        <w:rPr>
          <w:color w:val="000000"/>
          <w:sz w:val="24"/>
          <w:szCs w:val="24"/>
        </w:rPr>
        <w:softHyphen/>
        <w:t>ческих норм, регулирующих процесс организации и деятельно</w:t>
      </w:r>
      <w:r>
        <w:rPr>
          <w:color w:val="000000"/>
          <w:sz w:val="24"/>
          <w:szCs w:val="24"/>
        </w:rPr>
        <w:softHyphen/>
        <w:t>сти органов государства, процесс осуществления общественных интересов.</w:t>
      </w:r>
    </w:p>
    <w:p w:rsidR="006433EA" w:rsidRDefault="006433EA">
      <w:pPr>
        <w:shd w:val="clear" w:color="auto" w:fill="FFFFFF"/>
        <w:ind w:right="10" w:firstLine="567"/>
        <w:jc w:val="both"/>
        <w:rPr>
          <w:iCs/>
          <w:color w:val="000000"/>
          <w:sz w:val="24"/>
          <w:szCs w:val="24"/>
        </w:rPr>
      </w:pPr>
    </w:p>
    <w:p w:rsidR="006433EA" w:rsidRDefault="006433EA">
      <w:pPr>
        <w:shd w:val="clear" w:color="auto" w:fill="FFFFFF"/>
        <w:ind w:right="10" w:firstLine="567"/>
        <w:jc w:val="both"/>
        <w:rPr>
          <w:iCs/>
          <w:color w:val="000000"/>
          <w:sz w:val="24"/>
          <w:szCs w:val="24"/>
        </w:rPr>
      </w:pP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Распространительное (расширительное) толкование </w:t>
      </w:r>
      <w:r>
        <w:rPr>
          <w:color w:val="000000"/>
          <w:sz w:val="24"/>
          <w:szCs w:val="24"/>
        </w:rPr>
        <w:t>— разъяснение юридических норм, действительный смысл кото</w:t>
      </w:r>
      <w:r>
        <w:rPr>
          <w:color w:val="000000"/>
          <w:sz w:val="24"/>
          <w:szCs w:val="24"/>
        </w:rPr>
        <w:softHyphen/>
        <w:t>рых шире их текстуального выражения.</w:t>
      </w:r>
    </w:p>
    <w:p w:rsidR="006433EA" w:rsidRDefault="006433EA">
      <w:pPr>
        <w:shd w:val="clear" w:color="auto" w:fill="FFFFFF"/>
        <w:ind w:right="19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Реализация права </w:t>
      </w:r>
      <w:r>
        <w:rPr>
          <w:color w:val="000000"/>
          <w:sz w:val="24"/>
          <w:szCs w:val="24"/>
        </w:rPr>
        <w:t>— претворение правовых предписаний в поведении участников правоотношений, фактическое осущест</w:t>
      </w:r>
      <w:r>
        <w:rPr>
          <w:color w:val="000000"/>
          <w:sz w:val="24"/>
          <w:szCs w:val="24"/>
        </w:rPr>
        <w:softHyphen/>
        <w:t>вление субъектами права нормативных предписаний в форме соблюдения запретов, исполнения обязанностей, использования прав и применения юридических норм.</w:t>
      </w:r>
    </w:p>
    <w:p w:rsidR="006433EA" w:rsidRDefault="006433EA">
      <w:pPr>
        <w:shd w:val="clear" w:color="auto" w:fill="FFFFFF"/>
        <w:ind w:right="29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Реквизиция </w:t>
      </w:r>
      <w:r>
        <w:rPr>
          <w:color w:val="000000"/>
          <w:sz w:val="24"/>
          <w:szCs w:val="24"/>
        </w:rPr>
        <w:t>— принудительное изъятие имущества у соб</w:t>
      </w:r>
      <w:r>
        <w:rPr>
          <w:color w:val="000000"/>
          <w:sz w:val="24"/>
          <w:szCs w:val="24"/>
        </w:rPr>
        <w:softHyphen/>
        <w:t>ственника в государственных или общественных интересах с выплатой его стоимости.</w:t>
      </w:r>
    </w:p>
    <w:p w:rsidR="006433EA" w:rsidRDefault="006433EA">
      <w:pPr>
        <w:shd w:val="clear" w:color="auto" w:fill="FFFFFF"/>
        <w:ind w:right="19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Рекомендательный метод правового регулирования </w:t>
      </w:r>
      <w:r>
        <w:rPr>
          <w:color w:val="000000"/>
          <w:sz w:val="24"/>
          <w:szCs w:val="24"/>
        </w:rPr>
        <w:t>— спо</w:t>
      </w:r>
      <w:r>
        <w:rPr>
          <w:color w:val="000000"/>
          <w:sz w:val="24"/>
          <w:szCs w:val="24"/>
        </w:rPr>
        <w:softHyphen/>
        <w:t>соб правового воздействия, связанный с советом по осуществ</w:t>
      </w:r>
      <w:r>
        <w:rPr>
          <w:color w:val="000000"/>
          <w:sz w:val="24"/>
          <w:szCs w:val="24"/>
        </w:rPr>
        <w:softHyphen/>
        <w:t>лению конкретного желательного для общества и государства поведения,</w:t>
      </w:r>
    </w:p>
    <w:p w:rsidR="006433EA" w:rsidRDefault="006433EA">
      <w:pPr>
        <w:shd w:val="clear" w:color="auto" w:fill="FFFFFF"/>
        <w:ind w:right="19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Республика </w:t>
      </w:r>
      <w:r>
        <w:rPr>
          <w:color w:val="000000"/>
          <w:sz w:val="24"/>
          <w:szCs w:val="24"/>
        </w:rPr>
        <w:t>— форма государственного правления, харак</w:t>
      </w:r>
      <w:r>
        <w:rPr>
          <w:color w:val="000000"/>
          <w:sz w:val="24"/>
          <w:szCs w:val="24"/>
        </w:rPr>
        <w:softHyphen/>
        <w:t>теризующаяся выборностью власти, ее срочностью и зависимо</w:t>
      </w:r>
      <w:r>
        <w:rPr>
          <w:color w:val="000000"/>
          <w:sz w:val="24"/>
          <w:szCs w:val="24"/>
        </w:rPr>
        <w:softHyphen/>
        <w:t>стью от избирателей.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Референдум </w:t>
      </w:r>
      <w:r>
        <w:rPr>
          <w:color w:val="000000"/>
          <w:sz w:val="24"/>
          <w:szCs w:val="24"/>
        </w:rPr>
        <w:t xml:space="preserve">— см. </w:t>
      </w:r>
      <w:r>
        <w:rPr>
          <w:iCs/>
          <w:color w:val="000000"/>
          <w:sz w:val="24"/>
          <w:szCs w:val="24"/>
        </w:rPr>
        <w:t>Всенародное голосование.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Рецепция права </w:t>
      </w:r>
      <w:r>
        <w:rPr>
          <w:color w:val="000000"/>
          <w:sz w:val="24"/>
          <w:szCs w:val="24"/>
        </w:rPr>
        <w:t>— это возрождение и использование оте</w:t>
      </w:r>
      <w:r>
        <w:rPr>
          <w:color w:val="000000"/>
          <w:sz w:val="24"/>
          <w:szCs w:val="24"/>
        </w:rPr>
        <w:softHyphen/>
        <w:t>чественного и мирового опыта юриспруденции, правовых цен</w:t>
      </w:r>
      <w:r>
        <w:rPr>
          <w:color w:val="000000"/>
          <w:sz w:val="24"/>
          <w:szCs w:val="24"/>
        </w:rPr>
        <w:softHyphen/>
        <w:t>ностей и принципов, достижений политико-правовой науки про</w:t>
      </w:r>
      <w:r>
        <w:rPr>
          <w:color w:val="000000"/>
          <w:sz w:val="24"/>
          <w:szCs w:val="24"/>
        </w:rPr>
        <w:softHyphen/>
        <w:t>шлого в научных исследованиях, законодательстве и юридиче</w:t>
      </w:r>
      <w:r>
        <w:rPr>
          <w:color w:val="000000"/>
          <w:sz w:val="24"/>
          <w:szCs w:val="24"/>
        </w:rPr>
        <w:softHyphen/>
        <w:t>ской практике.</w:t>
      </w:r>
    </w:p>
    <w:p w:rsidR="006433EA" w:rsidRDefault="006433EA">
      <w:pPr>
        <w:shd w:val="clear" w:color="auto" w:fill="FFFFFF"/>
        <w:ind w:right="10" w:firstLine="567"/>
        <w:jc w:val="both"/>
        <w:rPr>
          <w:iCs/>
          <w:color w:val="000000"/>
          <w:sz w:val="24"/>
          <w:szCs w:val="24"/>
        </w:rPr>
      </w:pPr>
    </w:p>
    <w:p w:rsidR="006433EA" w:rsidRDefault="006433EA">
      <w:pPr>
        <w:shd w:val="clear" w:color="auto" w:fill="FFFFFF"/>
        <w:ind w:right="10" w:firstLine="567"/>
        <w:jc w:val="both"/>
        <w:rPr>
          <w:iCs/>
          <w:color w:val="000000"/>
          <w:sz w:val="24"/>
          <w:szCs w:val="24"/>
        </w:rPr>
      </w:pP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Санкция правовой нормы — </w:t>
      </w:r>
      <w:r>
        <w:rPr>
          <w:color w:val="000000"/>
          <w:sz w:val="24"/>
          <w:szCs w:val="24"/>
        </w:rPr>
        <w:t>элемент нормы права, преду</w:t>
      </w:r>
      <w:r>
        <w:rPr>
          <w:color w:val="000000"/>
          <w:sz w:val="24"/>
          <w:szCs w:val="24"/>
        </w:rPr>
        <w:softHyphen/>
        <w:t>сматривающий неблагоприятные (негативные) либо благопри</w:t>
      </w:r>
      <w:r>
        <w:rPr>
          <w:color w:val="000000"/>
          <w:sz w:val="24"/>
          <w:szCs w:val="24"/>
        </w:rPr>
        <w:softHyphen/>
        <w:t>ятные (позитивные) последствия для субъекта, реализующего диспозицию.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Свод законов </w:t>
      </w:r>
      <w:r>
        <w:rPr>
          <w:color w:val="000000"/>
          <w:sz w:val="24"/>
          <w:szCs w:val="24"/>
        </w:rPr>
        <w:t>— собранные в одном издании и расположен</w:t>
      </w:r>
      <w:r>
        <w:rPr>
          <w:color w:val="000000"/>
          <w:sz w:val="24"/>
          <w:szCs w:val="24"/>
        </w:rPr>
        <w:softHyphen/>
        <w:t>ные в определенном порядке действующие нормативные акты, сборники законодательства,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Система права </w:t>
      </w:r>
      <w:r>
        <w:rPr>
          <w:color w:val="000000"/>
          <w:sz w:val="24"/>
          <w:szCs w:val="24"/>
        </w:rPr>
        <w:t>— внутренняя структура права, состоящая из взаимосогласованных норм, институтов, подотраслей и от</w:t>
      </w:r>
      <w:r>
        <w:rPr>
          <w:color w:val="000000"/>
          <w:sz w:val="24"/>
          <w:szCs w:val="24"/>
        </w:rPr>
        <w:softHyphen/>
        <w:t>раслей права.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Систематизация законодательства </w:t>
      </w:r>
      <w:r>
        <w:rPr>
          <w:color w:val="000000"/>
          <w:sz w:val="24"/>
          <w:szCs w:val="24"/>
        </w:rPr>
        <w:t>— деятельность по упорядочению и совершенствованию нормативных актов в це</w:t>
      </w:r>
      <w:r>
        <w:rPr>
          <w:color w:val="000000"/>
          <w:sz w:val="24"/>
          <w:szCs w:val="24"/>
        </w:rPr>
        <w:softHyphen/>
        <w:t>лях удобства пользования ими.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Систематический способ толкования — </w:t>
      </w:r>
      <w:r>
        <w:rPr>
          <w:color w:val="000000"/>
          <w:sz w:val="24"/>
          <w:szCs w:val="24"/>
        </w:rPr>
        <w:t>разъяснение смысла правовой нормы с помощью анализа ее системных свя</w:t>
      </w:r>
      <w:r>
        <w:rPr>
          <w:color w:val="000000"/>
          <w:sz w:val="24"/>
          <w:szCs w:val="24"/>
        </w:rPr>
        <w:softHyphen/>
        <w:t>зей с другими нормами, выявления места и роли конкретного правила поведения в иерархии правовых предписаний.</w:t>
      </w:r>
    </w:p>
    <w:p w:rsidR="006433EA" w:rsidRDefault="006433EA">
      <w:pPr>
        <w:shd w:val="clear" w:color="auto" w:fill="FFFFFF"/>
        <w:ind w:right="38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Соблюдение </w:t>
      </w:r>
      <w:r>
        <w:rPr>
          <w:iCs/>
          <w:color w:val="000000"/>
          <w:sz w:val="24"/>
          <w:szCs w:val="24"/>
        </w:rPr>
        <w:t xml:space="preserve">права </w:t>
      </w:r>
      <w:r>
        <w:rPr>
          <w:color w:val="000000"/>
          <w:sz w:val="24"/>
          <w:szCs w:val="24"/>
        </w:rPr>
        <w:t>— форма реализации норм права, связан</w:t>
      </w:r>
      <w:r>
        <w:rPr>
          <w:color w:val="000000"/>
          <w:sz w:val="24"/>
          <w:szCs w:val="24"/>
        </w:rPr>
        <w:softHyphen/>
        <w:t>ная с наличием запретов, которые субъект не должен нарушать.</w:t>
      </w:r>
    </w:p>
    <w:p w:rsidR="006433EA" w:rsidRDefault="006433EA">
      <w:pPr>
        <w:shd w:val="clear" w:color="auto" w:fill="FFFFFF"/>
        <w:ind w:right="29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Событие </w:t>
      </w:r>
      <w:r>
        <w:rPr>
          <w:color w:val="000000"/>
          <w:sz w:val="24"/>
          <w:szCs w:val="24"/>
        </w:rPr>
        <w:t>— такой юридический факт (жизненное обстоя</w:t>
      </w:r>
      <w:r>
        <w:rPr>
          <w:color w:val="000000"/>
          <w:sz w:val="24"/>
          <w:szCs w:val="24"/>
        </w:rPr>
        <w:softHyphen/>
        <w:t>тельство), который не зависит от сознания и воли людей.</w:t>
      </w:r>
    </w:p>
    <w:p w:rsidR="006433EA" w:rsidRDefault="006433EA">
      <w:pPr>
        <w:shd w:val="clear" w:color="auto" w:fill="FFFFFF"/>
        <w:ind w:right="38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Социальные нормы </w:t>
      </w:r>
      <w:r>
        <w:rPr>
          <w:color w:val="000000"/>
          <w:sz w:val="24"/>
          <w:szCs w:val="24"/>
        </w:rPr>
        <w:t>— правила поведения, используемые для регулирования общественных отношений.</w:t>
      </w:r>
    </w:p>
    <w:p w:rsidR="006433EA" w:rsidRDefault="006433EA">
      <w:pPr>
        <w:shd w:val="clear" w:color="auto" w:fill="FFFFFF"/>
        <w:ind w:right="29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Способы </w:t>
      </w:r>
      <w:r>
        <w:rPr>
          <w:iCs/>
          <w:color w:val="000000"/>
          <w:sz w:val="24"/>
          <w:szCs w:val="24"/>
        </w:rPr>
        <w:t xml:space="preserve">толкования </w:t>
      </w:r>
      <w:r>
        <w:rPr>
          <w:color w:val="000000"/>
          <w:sz w:val="24"/>
          <w:szCs w:val="24"/>
        </w:rPr>
        <w:t>— совокупность приемов и средств, направленных на уяснение смысла правовых норм.</w:t>
      </w:r>
    </w:p>
    <w:p w:rsidR="006433EA" w:rsidRDefault="006433EA">
      <w:pPr>
        <w:shd w:val="clear" w:color="auto" w:fill="FFFFFF"/>
        <w:ind w:right="19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Статья нормативного акта </w:t>
      </w:r>
      <w:r>
        <w:rPr>
          <w:color w:val="000000"/>
          <w:sz w:val="24"/>
          <w:szCs w:val="24"/>
        </w:rPr>
        <w:t>— форма выражения (изло</w:t>
      </w:r>
      <w:r>
        <w:rPr>
          <w:color w:val="000000"/>
          <w:sz w:val="24"/>
          <w:szCs w:val="24"/>
        </w:rPr>
        <w:softHyphen/>
        <w:t>жения) нормы права, содержащая (в различной степени) ее эле</w:t>
      </w:r>
      <w:r>
        <w:rPr>
          <w:color w:val="000000"/>
          <w:sz w:val="24"/>
          <w:szCs w:val="24"/>
        </w:rPr>
        <w:softHyphen/>
        <w:t>менты.</w:t>
      </w:r>
    </w:p>
    <w:p w:rsidR="006433EA" w:rsidRDefault="006433EA">
      <w:pPr>
        <w:shd w:val="clear" w:color="auto" w:fill="FFFFFF"/>
        <w:ind w:right="19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Структура нормы права </w:t>
      </w:r>
      <w:r>
        <w:rPr>
          <w:color w:val="000000"/>
          <w:sz w:val="24"/>
          <w:szCs w:val="24"/>
        </w:rPr>
        <w:t>— упорядоченное единство не</w:t>
      </w:r>
      <w:r>
        <w:rPr>
          <w:color w:val="000000"/>
          <w:sz w:val="24"/>
          <w:szCs w:val="24"/>
        </w:rPr>
        <w:softHyphen/>
        <w:t>обходимых элементов, обеспечивающих ее функциональную са</w:t>
      </w:r>
      <w:r>
        <w:rPr>
          <w:color w:val="000000"/>
          <w:sz w:val="24"/>
          <w:szCs w:val="24"/>
        </w:rPr>
        <w:softHyphen/>
        <w:t>мостоятельность.</w:t>
      </w:r>
    </w:p>
    <w:p w:rsidR="006433EA" w:rsidRDefault="006433EA">
      <w:pPr>
        <w:shd w:val="clear" w:color="auto" w:fill="FFFFFF"/>
        <w:ind w:right="19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Субсидиарное применение норм права </w:t>
      </w:r>
      <w:r>
        <w:rPr>
          <w:color w:val="000000"/>
          <w:sz w:val="24"/>
          <w:szCs w:val="24"/>
        </w:rPr>
        <w:t>— разрешение юри</w:t>
      </w:r>
      <w:r>
        <w:rPr>
          <w:color w:val="000000"/>
          <w:sz w:val="24"/>
          <w:szCs w:val="24"/>
        </w:rPr>
        <w:softHyphen/>
        <w:t>дического дела в ситуации, когда правоприменительный орган использует норму смежной отрасли права в силу неурегулиро</w:t>
      </w:r>
      <w:r>
        <w:rPr>
          <w:color w:val="000000"/>
          <w:sz w:val="24"/>
          <w:szCs w:val="24"/>
        </w:rPr>
        <w:softHyphen/>
        <w:t>ванности этой ситуации нормами обычно применяемой им от</w:t>
      </w:r>
      <w:r>
        <w:rPr>
          <w:color w:val="000000"/>
          <w:sz w:val="24"/>
          <w:szCs w:val="24"/>
        </w:rPr>
        <w:softHyphen/>
        <w:t>расли.</w:t>
      </w:r>
    </w:p>
    <w:p w:rsidR="006433EA" w:rsidRDefault="006433EA">
      <w:pPr>
        <w:shd w:val="clear" w:color="auto" w:fill="FFFFFF"/>
        <w:ind w:right="19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Субъекты права </w:t>
      </w:r>
      <w:r>
        <w:rPr>
          <w:color w:val="000000"/>
          <w:sz w:val="24"/>
          <w:szCs w:val="24"/>
        </w:rPr>
        <w:t>— участники правовых отношений, обла</w:t>
      </w:r>
      <w:r>
        <w:rPr>
          <w:color w:val="000000"/>
          <w:sz w:val="24"/>
          <w:szCs w:val="24"/>
        </w:rPr>
        <w:softHyphen/>
        <w:t>дающие соответствующими субъективными правами и юриди</w:t>
      </w:r>
      <w:r>
        <w:rPr>
          <w:color w:val="000000"/>
          <w:sz w:val="24"/>
          <w:szCs w:val="24"/>
        </w:rPr>
        <w:softHyphen/>
        <w:t>ческими обязанностями.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Субъективное </w:t>
      </w:r>
      <w:r>
        <w:rPr>
          <w:iCs/>
          <w:color w:val="000000"/>
          <w:sz w:val="24"/>
          <w:szCs w:val="24"/>
        </w:rPr>
        <w:t xml:space="preserve">право </w:t>
      </w:r>
      <w:r>
        <w:rPr>
          <w:color w:val="000000"/>
          <w:sz w:val="24"/>
          <w:szCs w:val="24"/>
        </w:rPr>
        <w:t>— мера юридически возможного по</w:t>
      </w:r>
      <w:r>
        <w:rPr>
          <w:color w:val="000000"/>
          <w:sz w:val="24"/>
          <w:szCs w:val="24"/>
        </w:rPr>
        <w:softHyphen/>
        <w:t>ведения, позволяющая субъекту удовлетворять его собствен</w:t>
      </w:r>
      <w:r>
        <w:rPr>
          <w:color w:val="000000"/>
          <w:sz w:val="24"/>
          <w:szCs w:val="24"/>
        </w:rPr>
        <w:softHyphen/>
        <w:t>ные интересы.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Сфера правового регулирования </w:t>
      </w:r>
      <w:r>
        <w:rPr>
          <w:color w:val="000000"/>
          <w:sz w:val="24"/>
          <w:szCs w:val="24"/>
        </w:rPr>
        <w:t>— система общественных отношений, упорядоченных правом либо подлежащих правовой регламентации.</w:t>
      </w:r>
    </w:p>
    <w:p w:rsidR="006433EA" w:rsidRDefault="006433EA">
      <w:pPr>
        <w:shd w:val="clear" w:color="auto" w:fill="FFFFFF"/>
        <w:ind w:right="10" w:firstLine="567"/>
        <w:jc w:val="both"/>
        <w:rPr>
          <w:iCs/>
          <w:color w:val="000000"/>
          <w:sz w:val="24"/>
          <w:szCs w:val="24"/>
        </w:rPr>
      </w:pPr>
    </w:p>
    <w:p w:rsidR="006433EA" w:rsidRDefault="006433EA">
      <w:pPr>
        <w:shd w:val="clear" w:color="auto" w:fill="FFFFFF"/>
        <w:ind w:right="10" w:firstLine="567"/>
        <w:jc w:val="both"/>
        <w:rPr>
          <w:iCs/>
          <w:color w:val="000000"/>
          <w:sz w:val="24"/>
          <w:szCs w:val="24"/>
        </w:rPr>
      </w:pP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Технические нормы  - </w:t>
      </w:r>
      <w:r>
        <w:rPr>
          <w:color w:val="000000"/>
          <w:sz w:val="24"/>
          <w:szCs w:val="24"/>
        </w:rPr>
        <w:t>правила наиболее рационального обращения людей с орудиями труда и предметами природы.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Тип правового регулирования </w:t>
      </w:r>
      <w:r>
        <w:rPr>
          <w:color w:val="000000"/>
          <w:sz w:val="24"/>
          <w:szCs w:val="24"/>
        </w:rPr>
        <w:t>— общая направленность юридической регламентации общественных отношений, выра</w:t>
      </w:r>
      <w:r>
        <w:rPr>
          <w:color w:val="000000"/>
          <w:sz w:val="24"/>
          <w:szCs w:val="24"/>
        </w:rPr>
        <w:softHyphen/>
        <w:t>жающая специфику лежащего в основании его способа право</w:t>
      </w:r>
      <w:r>
        <w:rPr>
          <w:color w:val="000000"/>
          <w:sz w:val="24"/>
          <w:szCs w:val="24"/>
        </w:rPr>
        <w:softHyphen/>
        <w:t>вого регулирования (дозволения, обязывания, запрета) либо различных вариантов сочетания этих способов.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Типология государства и права </w:t>
      </w:r>
      <w:r>
        <w:rPr>
          <w:color w:val="000000"/>
          <w:sz w:val="24"/>
          <w:szCs w:val="24"/>
        </w:rPr>
        <w:t>— их специфическая клас</w:t>
      </w:r>
      <w:r>
        <w:rPr>
          <w:color w:val="000000"/>
          <w:sz w:val="24"/>
          <w:szCs w:val="24"/>
        </w:rPr>
        <w:softHyphen/>
        <w:t>сификация, проводимая в основном с позиции двух подходов: формационного и цивилизационого.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Толкование права — </w:t>
      </w:r>
      <w:r>
        <w:rPr>
          <w:color w:val="000000"/>
          <w:sz w:val="24"/>
          <w:szCs w:val="24"/>
        </w:rPr>
        <w:t>деятельность, направленная на уста</w:t>
      </w:r>
      <w:r>
        <w:rPr>
          <w:color w:val="000000"/>
          <w:sz w:val="24"/>
          <w:szCs w:val="24"/>
        </w:rPr>
        <w:softHyphen/>
        <w:t>новление смысла юридических норм.</w:t>
      </w:r>
    </w:p>
    <w:p w:rsidR="006433EA" w:rsidRDefault="006433EA">
      <w:pPr>
        <w:shd w:val="clear" w:color="auto" w:fill="FFFFFF"/>
        <w:ind w:right="29" w:firstLine="567"/>
        <w:jc w:val="both"/>
        <w:rPr>
          <w:iCs/>
          <w:color w:val="000000"/>
          <w:sz w:val="24"/>
          <w:szCs w:val="24"/>
        </w:rPr>
      </w:pPr>
    </w:p>
    <w:p w:rsidR="006433EA" w:rsidRDefault="006433EA">
      <w:pPr>
        <w:shd w:val="clear" w:color="auto" w:fill="FFFFFF"/>
        <w:ind w:right="29" w:firstLine="567"/>
        <w:jc w:val="both"/>
        <w:rPr>
          <w:iCs/>
          <w:color w:val="000000"/>
          <w:sz w:val="24"/>
          <w:szCs w:val="24"/>
        </w:rPr>
      </w:pPr>
    </w:p>
    <w:p w:rsidR="006433EA" w:rsidRDefault="006433EA">
      <w:pPr>
        <w:shd w:val="clear" w:color="auto" w:fill="FFFFFF"/>
        <w:ind w:right="29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Умысел </w:t>
      </w:r>
      <w:r>
        <w:rPr>
          <w:color w:val="000000"/>
          <w:sz w:val="24"/>
          <w:szCs w:val="24"/>
        </w:rPr>
        <w:t>— форма вины, при которой лицо сознает общест</w:t>
      </w:r>
      <w:r>
        <w:rPr>
          <w:color w:val="000000"/>
          <w:sz w:val="24"/>
          <w:szCs w:val="24"/>
        </w:rPr>
        <w:softHyphen/>
        <w:t>венно опасный характер своего деяния, предвидит вредные по</w:t>
      </w:r>
      <w:r>
        <w:rPr>
          <w:color w:val="000000"/>
          <w:sz w:val="24"/>
          <w:szCs w:val="24"/>
        </w:rPr>
        <w:softHyphen/>
        <w:t>следствия и желает (прямой умысел} либо не желает, но созна</w:t>
      </w:r>
      <w:r>
        <w:rPr>
          <w:color w:val="000000"/>
          <w:sz w:val="24"/>
          <w:szCs w:val="24"/>
        </w:rPr>
        <w:softHyphen/>
        <w:t>тельно их допускает или относится к ним безразлично (косвен</w:t>
      </w:r>
      <w:r>
        <w:rPr>
          <w:color w:val="000000"/>
          <w:sz w:val="24"/>
          <w:szCs w:val="24"/>
        </w:rPr>
        <w:softHyphen/>
        <w:t>ный умысел).</w:t>
      </w:r>
    </w:p>
    <w:p w:rsidR="006433EA" w:rsidRDefault="006433EA">
      <w:pPr>
        <w:shd w:val="clear" w:color="auto" w:fill="FFFFFF"/>
        <w:ind w:right="19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Унитарное государство — простое, единое государство, части которого являются административно-территориальными единицами и не обладают признаками государственного суве</w:t>
      </w:r>
      <w:r>
        <w:rPr>
          <w:color w:val="000000"/>
          <w:sz w:val="24"/>
          <w:szCs w:val="24"/>
        </w:rPr>
        <w:softHyphen/>
        <w:t>ренитета (здесь существует единая система высших органов и единая система законодательства).</w:t>
      </w:r>
    </w:p>
    <w:p w:rsidR="006433EA" w:rsidRDefault="006433EA">
      <w:pPr>
        <w:shd w:val="clear" w:color="auto" w:fill="FFFFFF"/>
        <w:ind w:right="10" w:firstLine="567"/>
        <w:jc w:val="both"/>
        <w:rPr>
          <w:iCs/>
          <w:color w:val="000000"/>
          <w:sz w:val="24"/>
          <w:szCs w:val="24"/>
        </w:rPr>
      </w:pPr>
    </w:p>
    <w:p w:rsidR="006433EA" w:rsidRDefault="006433EA">
      <w:pPr>
        <w:shd w:val="clear" w:color="auto" w:fill="FFFFFF"/>
        <w:ind w:right="10" w:firstLine="567"/>
        <w:jc w:val="both"/>
        <w:rPr>
          <w:iCs/>
          <w:color w:val="000000"/>
          <w:sz w:val="24"/>
          <w:szCs w:val="24"/>
        </w:rPr>
      </w:pP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Фактический состав </w:t>
      </w:r>
      <w:r>
        <w:rPr>
          <w:color w:val="000000"/>
          <w:sz w:val="24"/>
          <w:szCs w:val="24"/>
        </w:rPr>
        <w:t>— совокупность юридических фак</w:t>
      </w:r>
      <w:r>
        <w:rPr>
          <w:color w:val="000000"/>
          <w:sz w:val="24"/>
          <w:szCs w:val="24"/>
        </w:rPr>
        <w:softHyphen/>
        <w:t>тов, необходимых для наступления определенных правовых последствий.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Федеративное государство </w:t>
      </w:r>
      <w:r>
        <w:rPr>
          <w:color w:val="000000"/>
          <w:sz w:val="24"/>
          <w:szCs w:val="24"/>
        </w:rPr>
        <w:t>— сложное, союзное государ</w:t>
      </w:r>
      <w:r>
        <w:rPr>
          <w:color w:val="000000"/>
          <w:sz w:val="24"/>
          <w:szCs w:val="24"/>
        </w:rPr>
        <w:softHyphen/>
        <w:t>ство, части которого являются государственными образования</w:t>
      </w:r>
      <w:r>
        <w:rPr>
          <w:color w:val="000000"/>
          <w:sz w:val="24"/>
          <w:szCs w:val="24"/>
        </w:rPr>
        <w:softHyphen/>
        <w:t>ми и обладают той или иной мерой суверенитета и другими признаками государственности (в нем наряду с высшими феде</w:t>
      </w:r>
      <w:r>
        <w:rPr>
          <w:color w:val="000000"/>
          <w:sz w:val="24"/>
          <w:szCs w:val="24"/>
        </w:rPr>
        <w:softHyphen/>
        <w:t>ральными органами и федеральным законодательством суще</w:t>
      </w:r>
      <w:r>
        <w:rPr>
          <w:color w:val="000000"/>
          <w:sz w:val="24"/>
          <w:szCs w:val="24"/>
        </w:rPr>
        <w:softHyphen/>
        <w:t>ствуют высшие органы и законодательство субъектов федера</w:t>
      </w:r>
      <w:r>
        <w:rPr>
          <w:color w:val="000000"/>
          <w:sz w:val="24"/>
          <w:szCs w:val="24"/>
        </w:rPr>
        <w:softHyphen/>
        <w:t>ции).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Физическое лицо </w:t>
      </w:r>
      <w:r>
        <w:rPr>
          <w:color w:val="000000"/>
          <w:sz w:val="24"/>
          <w:szCs w:val="24"/>
        </w:rPr>
        <w:t>— индивид, выступающий в правоотно</w:t>
      </w:r>
      <w:r>
        <w:rPr>
          <w:color w:val="000000"/>
          <w:sz w:val="24"/>
          <w:szCs w:val="24"/>
        </w:rPr>
        <w:softHyphen/>
        <w:t>шениях носителем субъективных прав и юридических обязан</w:t>
      </w:r>
      <w:r>
        <w:rPr>
          <w:color w:val="000000"/>
          <w:sz w:val="24"/>
          <w:szCs w:val="24"/>
        </w:rPr>
        <w:softHyphen/>
        <w:t>ностей.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Форма государства  - </w:t>
      </w:r>
      <w:r>
        <w:rPr>
          <w:color w:val="000000"/>
          <w:sz w:val="24"/>
          <w:szCs w:val="24"/>
        </w:rPr>
        <w:t>способ организации политической власти, охватывающий форму государственного правления, форму государственного устройства и государственно-правовой режим.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Форма </w:t>
      </w:r>
      <w:r>
        <w:rPr>
          <w:color w:val="000000"/>
          <w:sz w:val="24"/>
          <w:szCs w:val="24"/>
        </w:rPr>
        <w:t xml:space="preserve">государственного </w:t>
      </w:r>
      <w:r>
        <w:rPr>
          <w:iCs/>
          <w:color w:val="000000"/>
          <w:sz w:val="24"/>
          <w:szCs w:val="24"/>
        </w:rPr>
        <w:t xml:space="preserve">правления </w:t>
      </w:r>
      <w:r>
        <w:rPr>
          <w:color w:val="000000"/>
          <w:sz w:val="24"/>
          <w:szCs w:val="24"/>
        </w:rPr>
        <w:t>— элемент формы го</w:t>
      </w:r>
      <w:r>
        <w:rPr>
          <w:color w:val="000000"/>
          <w:sz w:val="24"/>
          <w:szCs w:val="24"/>
        </w:rPr>
        <w:softHyphen/>
        <w:t>сударства, характеризующий организацию верховной государ</w:t>
      </w:r>
      <w:r>
        <w:rPr>
          <w:color w:val="000000"/>
          <w:sz w:val="24"/>
          <w:szCs w:val="24"/>
        </w:rPr>
        <w:softHyphen/>
        <w:t>ственной власти, порядок образования ее органов и их взаимо</w:t>
      </w:r>
      <w:r>
        <w:rPr>
          <w:color w:val="000000"/>
          <w:sz w:val="24"/>
          <w:szCs w:val="24"/>
        </w:rPr>
        <w:softHyphen/>
        <w:t>отношения с гражданами.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Форма государственного устройства </w:t>
      </w:r>
      <w:r>
        <w:rPr>
          <w:color w:val="000000"/>
          <w:sz w:val="24"/>
          <w:szCs w:val="24"/>
        </w:rPr>
        <w:t>— элемент формы государства, характеризующий внутреннюю структуру государ</w:t>
      </w:r>
      <w:r>
        <w:rPr>
          <w:color w:val="000000"/>
          <w:sz w:val="24"/>
          <w:szCs w:val="24"/>
        </w:rPr>
        <w:softHyphen/>
        <w:t>ства, способ его политического и территориального деления, обусловливающий определенные взаимоотношения органов всего государства с органами его составных частей.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Форма права — </w:t>
      </w:r>
      <w:r>
        <w:rPr>
          <w:color w:val="000000"/>
          <w:sz w:val="24"/>
          <w:szCs w:val="24"/>
        </w:rPr>
        <w:t>способ выражения вовне государственной воли, объективирования юридических правил поведения.</w:t>
      </w:r>
    </w:p>
    <w:p w:rsidR="006433EA" w:rsidRDefault="006433EA">
      <w:pPr>
        <w:shd w:val="clear" w:color="auto" w:fill="FFFFFF"/>
        <w:ind w:right="19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Функции государства </w:t>
      </w:r>
      <w:r>
        <w:rPr>
          <w:color w:val="000000"/>
          <w:sz w:val="24"/>
          <w:szCs w:val="24"/>
        </w:rPr>
        <w:t>— основные направления деятель</w:t>
      </w:r>
      <w:r>
        <w:rPr>
          <w:color w:val="000000"/>
          <w:sz w:val="24"/>
          <w:szCs w:val="24"/>
        </w:rPr>
        <w:softHyphen/>
        <w:t>ности государства по решению стоящих перед ним задач.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Функции права  - </w:t>
      </w:r>
      <w:r>
        <w:rPr>
          <w:color w:val="000000"/>
          <w:sz w:val="24"/>
          <w:szCs w:val="24"/>
        </w:rPr>
        <w:t>основные направления правового воз</w:t>
      </w:r>
      <w:r>
        <w:rPr>
          <w:color w:val="000000"/>
          <w:sz w:val="24"/>
          <w:szCs w:val="24"/>
        </w:rPr>
        <w:softHyphen/>
        <w:t>действия, выражающие роль права в упорядочении обществен</w:t>
      </w:r>
      <w:r>
        <w:rPr>
          <w:color w:val="000000"/>
          <w:sz w:val="24"/>
          <w:szCs w:val="24"/>
        </w:rPr>
        <w:softHyphen/>
        <w:t>ных отношений.</w:t>
      </w:r>
    </w:p>
    <w:p w:rsidR="006433EA" w:rsidRDefault="006433EA">
      <w:pPr>
        <w:shd w:val="clear" w:color="auto" w:fill="FFFFFF"/>
        <w:ind w:firstLine="567"/>
        <w:jc w:val="both"/>
        <w:rPr>
          <w:iCs/>
          <w:color w:val="000000"/>
          <w:sz w:val="24"/>
          <w:szCs w:val="24"/>
        </w:rPr>
      </w:pPr>
    </w:p>
    <w:p w:rsidR="006433EA" w:rsidRDefault="006433EA">
      <w:pPr>
        <w:shd w:val="clear" w:color="auto" w:fill="FFFFFF"/>
        <w:ind w:firstLine="567"/>
        <w:jc w:val="both"/>
        <w:rPr>
          <w:iCs/>
          <w:color w:val="000000"/>
          <w:sz w:val="24"/>
          <w:szCs w:val="24"/>
        </w:rPr>
      </w:pP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Ценность права  - </w:t>
      </w:r>
      <w:r>
        <w:rPr>
          <w:color w:val="000000"/>
          <w:sz w:val="24"/>
          <w:szCs w:val="24"/>
        </w:rPr>
        <w:t>реальная положительная значимость права как специфического социального регулятора для осуще</w:t>
      </w:r>
      <w:r>
        <w:rPr>
          <w:color w:val="000000"/>
          <w:sz w:val="24"/>
          <w:szCs w:val="24"/>
        </w:rPr>
        <w:softHyphen/>
        <w:t>ствления интересов общества, государства, различных групп и индивидов.</w:t>
      </w:r>
    </w:p>
    <w:p w:rsidR="006433EA" w:rsidRDefault="006433EA">
      <w:pPr>
        <w:shd w:val="clear" w:color="auto" w:fill="FFFFFF"/>
        <w:ind w:firstLine="567"/>
        <w:rPr>
          <w:iCs/>
          <w:color w:val="000000"/>
          <w:sz w:val="24"/>
          <w:szCs w:val="24"/>
        </w:rPr>
      </w:pPr>
    </w:p>
    <w:p w:rsidR="006433EA" w:rsidRDefault="006433EA">
      <w:pPr>
        <w:shd w:val="clear" w:color="auto" w:fill="FFFFFF"/>
        <w:ind w:firstLine="567"/>
        <w:rPr>
          <w:iCs/>
          <w:color w:val="000000"/>
          <w:sz w:val="24"/>
          <w:szCs w:val="24"/>
        </w:rPr>
      </w:pP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Частное право </w:t>
      </w:r>
      <w:r>
        <w:rPr>
          <w:color w:val="000000"/>
          <w:sz w:val="24"/>
          <w:szCs w:val="24"/>
        </w:rPr>
        <w:t>— упорядоченная совокупность юридиче</w:t>
      </w:r>
      <w:r>
        <w:rPr>
          <w:color w:val="000000"/>
          <w:sz w:val="24"/>
          <w:szCs w:val="24"/>
        </w:rPr>
        <w:softHyphen/>
        <w:t>ских норм, охраняющих и регулирующих отношения частных лиц.</w:t>
      </w:r>
    </w:p>
    <w:p w:rsidR="006433EA" w:rsidRDefault="006433EA">
      <w:pPr>
        <w:shd w:val="clear" w:color="auto" w:fill="FFFFFF"/>
        <w:ind w:firstLine="567"/>
        <w:jc w:val="both"/>
        <w:rPr>
          <w:iCs/>
          <w:color w:val="000000"/>
          <w:sz w:val="24"/>
          <w:szCs w:val="24"/>
        </w:rPr>
      </w:pPr>
    </w:p>
    <w:p w:rsidR="006433EA" w:rsidRDefault="006433EA">
      <w:pPr>
        <w:shd w:val="clear" w:color="auto" w:fill="FFFFFF"/>
        <w:ind w:firstLine="567"/>
        <w:jc w:val="both"/>
        <w:rPr>
          <w:iCs/>
          <w:color w:val="000000"/>
          <w:sz w:val="24"/>
          <w:szCs w:val="24"/>
        </w:rPr>
      </w:pP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Эффективность права  - </w:t>
      </w:r>
      <w:r>
        <w:rPr>
          <w:color w:val="000000"/>
          <w:sz w:val="24"/>
          <w:szCs w:val="24"/>
        </w:rPr>
        <w:t>соотношение между результа</w:t>
      </w:r>
      <w:r>
        <w:rPr>
          <w:color w:val="000000"/>
          <w:sz w:val="24"/>
          <w:szCs w:val="24"/>
        </w:rPr>
        <w:softHyphen/>
        <w:t>тами действия правовых норм и теми социальными целями, для достижения которых они были приняты.</w:t>
      </w:r>
    </w:p>
    <w:p w:rsidR="006433EA" w:rsidRDefault="006433EA">
      <w:pPr>
        <w:shd w:val="clear" w:color="auto" w:fill="FFFFFF"/>
        <w:ind w:firstLine="567"/>
        <w:jc w:val="both"/>
        <w:rPr>
          <w:iCs/>
          <w:color w:val="000000"/>
          <w:sz w:val="24"/>
          <w:szCs w:val="24"/>
        </w:rPr>
      </w:pPr>
    </w:p>
    <w:p w:rsidR="006433EA" w:rsidRDefault="006433EA">
      <w:pPr>
        <w:shd w:val="clear" w:color="auto" w:fill="FFFFFF"/>
        <w:ind w:firstLine="567"/>
        <w:jc w:val="both"/>
        <w:rPr>
          <w:iCs/>
          <w:color w:val="000000"/>
          <w:sz w:val="24"/>
          <w:szCs w:val="24"/>
        </w:rPr>
      </w:pP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Юридическая обязанность </w:t>
      </w:r>
      <w:r>
        <w:rPr>
          <w:color w:val="000000"/>
          <w:sz w:val="24"/>
          <w:szCs w:val="24"/>
        </w:rPr>
        <w:t>— мера юридически необходи</w:t>
      </w:r>
      <w:r>
        <w:rPr>
          <w:color w:val="000000"/>
          <w:sz w:val="24"/>
          <w:szCs w:val="24"/>
        </w:rPr>
        <w:softHyphen/>
        <w:t>мого поведения, установленная для удовлетворения интересов управомоченного лица.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Юридическая ответственность </w:t>
      </w:r>
      <w:r>
        <w:rPr>
          <w:color w:val="000000"/>
          <w:sz w:val="24"/>
          <w:szCs w:val="24"/>
        </w:rPr>
        <w:t>— необходимость лица подвергнуться государственному принуждению в виде мер лич</w:t>
      </w:r>
      <w:r>
        <w:rPr>
          <w:color w:val="000000"/>
          <w:sz w:val="24"/>
          <w:szCs w:val="24"/>
        </w:rPr>
        <w:softHyphen/>
        <w:t>ного, имущественного и/или организационного характера.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Юридическая практика  - </w:t>
      </w:r>
      <w:r>
        <w:rPr>
          <w:color w:val="000000"/>
          <w:sz w:val="24"/>
          <w:szCs w:val="24"/>
        </w:rPr>
        <w:t>деятельность компетентных субъектов по принятию (толкованию, применению и т. д.) юри</w:t>
      </w:r>
      <w:r>
        <w:rPr>
          <w:color w:val="000000"/>
          <w:sz w:val="24"/>
          <w:szCs w:val="24"/>
        </w:rPr>
        <w:softHyphen/>
        <w:t>дических предписаний, взятая в единстве с накопленным соци</w:t>
      </w:r>
      <w:r>
        <w:rPr>
          <w:color w:val="000000"/>
          <w:sz w:val="24"/>
          <w:szCs w:val="24"/>
        </w:rPr>
        <w:softHyphen/>
        <w:t>ально-правовым опытом.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Юридическая техника </w:t>
      </w:r>
      <w:r>
        <w:rPr>
          <w:color w:val="000000"/>
          <w:sz w:val="24"/>
          <w:szCs w:val="24"/>
        </w:rPr>
        <w:t>— система средств, правил и прие</w:t>
      </w:r>
      <w:r>
        <w:rPr>
          <w:color w:val="000000"/>
          <w:sz w:val="24"/>
          <w:szCs w:val="24"/>
        </w:rPr>
        <w:softHyphen/>
        <w:t>мов подготовки и упорядочения правовых актов, применяемая в целях повышения их эффективности.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Юридическое лицо — </w:t>
      </w:r>
      <w:r>
        <w:rPr>
          <w:color w:val="000000"/>
          <w:sz w:val="24"/>
          <w:szCs w:val="24"/>
        </w:rPr>
        <w:t>организация, которая имеет в собст</w:t>
      </w:r>
      <w:r>
        <w:rPr>
          <w:color w:val="000000"/>
          <w:sz w:val="24"/>
          <w:szCs w:val="24"/>
        </w:rPr>
        <w:softHyphen/>
        <w:t>венности, хозяйственном ведении или оперативном управлении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  <w:sectPr w:rsidR="006433EA">
          <w:pgSz w:w="11909" w:h="16834"/>
          <w:pgMar w:top="1134" w:right="1134" w:bottom="1134" w:left="1134" w:header="720" w:footer="720" w:gutter="0"/>
          <w:cols w:space="60"/>
          <w:noEndnote/>
        </w:sectPr>
      </w:pP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обособленное имущество и отвечает этим имуществом по своим обязательствам, может от своего имени приобретать и осуще</w:t>
      </w:r>
      <w:r>
        <w:rPr>
          <w:color w:val="000000"/>
          <w:sz w:val="24"/>
          <w:szCs w:val="24"/>
        </w:rPr>
        <w:softHyphen/>
        <w:t>ствлять имущественные и личные неимущественные права, нести обязанности, быть истцом и ответчиком в суде.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Юридический прецедент </w:t>
      </w:r>
      <w:r>
        <w:rPr>
          <w:color w:val="000000"/>
          <w:sz w:val="24"/>
          <w:szCs w:val="24"/>
        </w:rPr>
        <w:t>— судебное или административ</w:t>
      </w:r>
      <w:r>
        <w:rPr>
          <w:color w:val="000000"/>
          <w:sz w:val="24"/>
          <w:szCs w:val="24"/>
        </w:rPr>
        <w:softHyphen/>
        <w:t>ное решение по конкретному юридическому делу, которому придается сила нормы права и которым руководствуются при разрешении сходных дел.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Юридический факт </w:t>
      </w:r>
      <w:r>
        <w:rPr>
          <w:color w:val="000000"/>
          <w:sz w:val="24"/>
          <w:szCs w:val="24"/>
        </w:rPr>
        <w:t>— такое жизненное обстоятельство, с которым норма права связывает наступление определенных юридических последствий.</w:t>
      </w:r>
    </w:p>
    <w:p w:rsidR="006433EA" w:rsidRDefault="006433EA">
      <w:pPr>
        <w:shd w:val="clear" w:color="auto" w:fill="FFFFFF"/>
        <w:ind w:firstLine="567"/>
        <w:jc w:val="both"/>
        <w:rPr>
          <w:color w:val="000000"/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Юридические последствия — </w:t>
      </w:r>
      <w:r>
        <w:rPr>
          <w:color w:val="000000"/>
          <w:sz w:val="24"/>
          <w:szCs w:val="24"/>
        </w:rPr>
        <w:t>реальный результат дейст</w:t>
      </w:r>
      <w:r>
        <w:rPr>
          <w:color w:val="000000"/>
          <w:sz w:val="24"/>
          <w:szCs w:val="24"/>
        </w:rPr>
        <w:softHyphen/>
        <w:t>вия правового акта, выражающийся в приобретении субъекта</w:t>
      </w:r>
      <w:r>
        <w:rPr>
          <w:color w:val="000000"/>
          <w:sz w:val="24"/>
          <w:szCs w:val="24"/>
        </w:rPr>
        <w:softHyphen/>
        <w:t>ми прав и несении обязанностей.</w:t>
      </w:r>
    </w:p>
    <w:p w:rsidR="006433EA" w:rsidRDefault="006433EA">
      <w:pPr>
        <w:shd w:val="clear" w:color="auto" w:fill="FFFFFF"/>
        <w:ind w:right="29" w:firstLine="567"/>
        <w:jc w:val="center"/>
        <w:rPr>
          <w:bCs/>
          <w:color w:val="545454"/>
          <w:sz w:val="24"/>
          <w:szCs w:val="24"/>
        </w:rPr>
      </w:pPr>
    </w:p>
    <w:p w:rsidR="006433EA" w:rsidRDefault="006433EA">
      <w:pPr>
        <w:shd w:val="clear" w:color="auto" w:fill="FFFFFF"/>
        <w:ind w:right="29" w:firstLine="567"/>
        <w:jc w:val="center"/>
        <w:rPr>
          <w:bCs/>
          <w:color w:val="000000"/>
          <w:sz w:val="24"/>
          <w:szCs w:val="24"/>
        </w:rPr>
      </w:pPr>
    </w:p>
    <w:p w:rsidR="006433EA" w:rsidRDefault="006433EA">
      <w:pPr>
        <w:shd w:val="clear" w:color="auto" w:fill="FFFFFF"/>
        <w:ind w:right="29"/>
        <w:jc w:val="center"/>
        <w:rPr>
          <w:b/>
          <w:bCs/>
          <w:color w:val="000000"/>
          <w:sz w:val="28"/>
          <w:szCs w:val="28"/>
        </w:rPr>
      </w:pPr>
      <w:bookmarkStart w:id="19" w:name="с120"/>
      <w:r>
        <w:rPr>
          <w:b/>
          <w:bCs/>
          <w:color w:val="000000"/>
          <w:sz w:val="28"/>
          <w:szCs w:val="28"/>
        </w:rPr>
        <w:t>Учебник: краткий курс</w:t>
      </w:r>
    </w:p>
    <w:bookmarkEnd w:id="19"/>
    <w:p w:rsidR="006433EA" w:rsidRDefault="006433EA">
      <w:pPr>
        <w:shd w:val="clear" w:color="auto" w:fill="FFFFFF"/>
        <w:ind w:right="29"/>
        <w:jc w:val="center"/>
        <w:rPr>
          <w:b/>
          <w:color w:val="000000"/>
          <w:sz w:val="28"/>
          <w:szCs w:val="28"/>
        </w:rPr>
      </w:pPr>
    </w:p>
    <w:p w:rsidR="006433EA" w:rsidRDefault="006433EA">
      <w:pPr>
        <w:shd w:val="clear" w:color="auto" w:fill="FFFFFF"/>
        <w:ind w:right="29"/>
        <w:jc w:val="center"/>
        <w:rPr>
          <w:b/>
          <w:bCs/>
          <w:color w:val="000000"/>
          <w:sz w:val="28"/>
          <w:szCs w:val="28"/>
        </w:rPr>
      </w:pPr>
      <w:bookmarkStart w:id="20" w:name="Глава1"/>
      <w:r>
        <w:rPr>
          <w:b/>
          <w:bCs/>
          <w:color w:val="000000"/>
          <w:sz w:val="28"/>
          <w:szCs w:val="28"/>
        </w:rPr>
        <w:t>Глава 1. Предмет и метод теории государства и права</w:t>
      </w:r>
    </w:p>
    <w:bookmarkEnd w:id="20"/>
    <w:p w:rsidR="006433EA" w:rsidRDefault="006433EA">
      <w:pPr>
        <w:shd w:val="clear" w:color="auto" w:fill="FFFFFF"/>
        <w:ind w:right="29"/>
        <w:jc w:val="center"/>
        <w:rPr>
          <w:b/>
          <w:sz w:val="28"/>
          <w:szCs w:val="28"/>
        </w:rPr>
      </w:pPr>
    </w:p>
    <w:p w:rsidR="006433EA" w:rsidRDefault="006433EA">
      <w:pPr>
        <w:numPr>
          <w:ilvl w:val="0"/>
          <w:numId w:val="261"/>
        </w:numPr>
        <w:shd w:val="clear" w:color="auto" w:fill="FFFFFF"/>
        <w:ind w:right="2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Предмет теории государства и права</w:t>
      </w:r>
    </w:p>
    <w:p w:rsidR="006433EA" w:rsidRDefault="006433EA">
      <w:pPr>
        <w:shd w:val="clear" w:color="auto" w:fill="FFFFFF"/>
        <w:ind w:left="567"/>
        <w:rPr>
          <w:sz w:val="24"/>
          <w:szCs w:val="24"/>
        </w:rPr>
      </w:pP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Теория государства и права ставит задачу выработать и теоретически систематизировать объективные знания о госу</w:t>
      </w:r>
      <w:r>
        <w:rPr>
          <w:color w:val="000000"/>
          <w:sz w:val="24"/>
          <w:szCs w:val="24"/>
        </w:rPr>
        <w:softHyphen/>
        <w:t>дарстве и праве, этих специфических социальных явлениях, занимающих важное место в жизни общества. На протяжении всей истории развития человеческой цивилизации государство и право выступали как активная, деятельная сила. Составляя лишь часть общественно-политической структуры социума, эти институты настолько срослись с ним, что многие мыслители прошлого их отождествляли.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Наука о государстве и праве — это система знаний об об</w:t>
      </w:r>
      <w:r>
        <w:rPr>
          <w:color w:val="000000"/>
          <w:sz w:val="24"/>
          <w:szCs w:val="24"/>
        </w:rPr>
        <w:softHyphen/>
        <w:t>щих политико-юридических закономерностях возникновения, развития и функционирования государственно-правовых явле</w:t>
      </w:r>
      <w:r>
        <w:rPr>
          <w:color w:val="000000"/>
          <w:sz w:val="24"/>
          <w:szCs w:val="24"/>
        </w:rPr>
        <w:softHyphen/>
        <w:t>ний, которые исследуются в целом.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Для теории государства и права в структуре универсаль</w:t>
      </w:r>
      <w:r>
        <w:rPr>
          <w:color w:val="000000"/>
          <w:sz w:val="24"/>
          <w:szCs w:val="24"/>
        </w:rPr>
        <w:softHyphen/>
        <w:t>ных связей, обладающих указанными выше признаками, важ</w:t>
      </w:r>
      <w:r>
        <w:rPr>
          <w:color w:val="000000"/>
          <w:sz w:val="24"/>
          <w:szCs w:val="24"/>
        </w:rPr>
        <w:softHyphen/>
        <w:t>ны не все их стороны, а только те, которые объясняют свойства данных институтов как особых (специфических) явлений обще</w:t>
      </w:r>
      <w:r>
        <w:rPr>
          <w:color w:val="000000"/>
          <w:sz w:val="24"/>
          <w:szCs w:val="24"/>
        </w:rPr>
        <w:softHyphen/>
        <w:t>ственной жизни, отличных от всех иных.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Таким образом, в теории государства и права закономер</w:t>
      </w:r>
      <w:r>
        <w:rPr>
          <w:color w:val="000000"/>
          <w:sz w:val="24"/>
          <w:szCs w:val="24"/>
        </w:rPr>
        <w:softHyphen/>
        <w:t>ность есть объективная, необходимая, общая и устойчивая связь государственно-правовых явлений между собой и с другими общественными (социальными) явлениями, связь, которая во</w:t>
      </w:r>
      <w:r>
        <w:rPr>
          <w:color w:val="000000"/>
          <w:sz w:val="24"/>
          <w:szCs w:val="24"/>
        </w:rPr>
        <w:softHyphen/>
        <w:t>площает качественную определенность государственно-право</w:t>
      </w:r>
      <w:r>
        <w:rPr>
          <w:color w:val="000000"/>
          <w:sz w:val="24"/>
          <w:szCs w:val="24"/>
        </w:rPr>
        <w:softHyphen/>
        <w:t>вых явлений, их политико-юридические свойства.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Теория государства и права, изучая государственно-пра</w:t>
      </w:r>
      <w:r>
        <w:rPr>
          <w:color w:val="000000"/>
          <w:sz w:val="24"/>
          <w:szCs w:val="24"/>
        </w:rPr>
        <w:softHyphen/>
        <w:t>вовые явления, опирается на философское знание самого высо</w:t>
      </w:r>
      <w:r>
        <w:rPr>
          <w:color w:val="000000"/>
          <w:sz w:val="24"/>
          <w:szCs w:val="24"/>
        </w:rPr>
        <w:softHyphen/>
        <w:t>кого теоретического уровня, так как философия имеет своим предметом изучение всеобщих свойств и закономерностей раз</w:t>
      </w:r>
      <w:r>
        <w:rPr>
          <w:color w:val="000000"/>
          <w:sz w:val="24"/>
          <w:szCs w:val="24"/>
        </w:rPr>
        <w:softHyphen/>
        <w:t>вития природы, общества, мышления. Философские катего</w:t>
      </w:r>
      <w:r>
        <w:rPr>
          <w:color w:val="000000"/>
          <w:sz w:val="24"/>
          <w:szCs w:val="24"/>
        </w:rPr>
        <w:softHyphen/>
        <w:t>рии — причина и следствие; необходимость и случайность; об</w:t>
      </w:r>
      <w:r>
        <w:rPr>
          <w:color w:val="000000"/>
          <w:sz w:val="24"/>
          <w:szCs w:val="24"/>
        </w:rPr>
        <w:softHyphen/>
        <w:t>щее, особенное и единичное, сущность и форма; базис и над</w:t>
      </w:r>
      <w:r>
        <w:rPr>
          <w:color w:val="000000"/>
          <w:sz w:val="24"/>
          <w:szCs w:val="24"/>
        </w:rPr>
        <w:softHyphen/>
        <w:t>стройка; материальные и идеологические отношения и т. п. — являются отправными, исходными знаниями, которые в теории государства и права конкретизируются применительно к госу</w:t>
      </w:r>
      <w:r>
        <w:rPr>
          <w:color w:val="000000"/>
          <w:sz w:val="24"/>
          <w:szCs w:val="24"/>
        </w:rPr>
        <w:softHyphen/>
        <w:t>дарственно-правовым явлениям. На начальном этапе источни</w:t>
      </w:r>
      <w:r>
        <w:rPr>
          <w:color w:val="000000"/>
          <w:sz w:val="24"/>
          <w:szCs w:val="24"/>
        </w:rPr>
        <w:softHyphen/>
        <w:t xml:space="preserve">ком первостепенной важности выступает история государства и права, богатый фактический материал которой должен быть использован в целях усвоения диалектики </w:t>
      </w:r>
      <w:r>
        <w:rPr>
          <w:bCs/>
          <w:color w:val="000000"/>
          <w:sz w:val="24"/>
          <w:szCs w:val="24"/>
        </w:rPr>
        <w:t xml:space="preserve">их </w:t>
      </w:r>
      <w:r>
        <w:rPr>
          <w:color w:val="000000"/>
          <w:sz w:val="24"/>
          <w:szCs w:val="24"/>
        </w:rPr>
        <w:t>развития как объ</w:t>
      </w:r>
      <w:r>
        <w:rPr>
          <w:color w:val="000000"/>
          <w:sz w:val="24"/>
          <w:szCs w:val="24"/>
        </w:rPr>
        <w:softHyphen/>
        <w:t>ективных явлений человеческого общества. Опора на этот ма</w:t>
      </w:r>
      <w:r>
        <w:rPr>
          <w:color w:val="000000"/>
          <w:sz w:val="24"/>
          <w:szCs w:val="24"/>
        </w:rPr>
        <w:softHyphen/>
        <w:t>териал поможет усвоить основные понятия теории государства и права.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В системе этих понятий главную теоретическую и позна</w:t>
      </w:r>
      <w:r>
        <w:rPr>
          <w:color w:val="000000"/>
          <w:sz w:val="24"/>
          <w:szCs w:val="24"/>
        </w:rPr>
        <w:softHyphen/>
        <w:t>вательную роль выполняют наиболее общие понятия — катего</w:t>
      </w:r>
      <w:r>
        <w:rPr>
          <w:color w:val="000000"/>
          <w:sz w:val="24"/>
          <w:szCs w:val="24"/>
        </w:rPr>
        <w:softHyphen/>
        <w:t>рии, являющиеся результатом максимального обобщения: "сущ</w:t>
      </w:r>
      <w:r>
        <w:rPr>
          <w:color w:val="000000"/>
          <w:sz w:val="24"/>
          <w:szCs w:val="24"/>
        </w:rPr>
        <w:softHyphen/>
        <w:t>ность государства", "форма государства", "тип государства", "функция государства", "механизм государства", "сущность права", "форма права", "правовое отношение", "система права" и т. д. Понятие — это мыслительный образ, аналог закономер</w:t>
      </w:r>
      <w:r>
        <w:rPr>
          <w:color w:val="000000"/>
          <w:sz w:val="24"/>
          <w:szCs w:val="24"/>
        </w:rPr>
        <w:softHyphen/>
        <w:t>ностей государственно-правовой жизни общества. В этом — онтологическая сторона понятия как научно достоверного зна</w:t>
      </w:r>
      <w:r>
        <w:rPr>
          <w:color w:val="000000"/>
          <w:sz w:val="24"/>
          <w:szCs w:val="24"/>
        </w:rPr>
        <w:softHyphen/>
        <w:t>ния. Любое понятие в теории государства и права объективно по содержанию, по природе, но субъективно по происхожде</w:t>
      </w:r>
      <w:r>
        <w:rPr>
          <w:color w:val="000000"/>
          <w:sz w:val="24"/>
          <w:szCs w:val="24"/>
        </w:rPr>
        <w:softHyphen/>
        <w:t>нию, иными словами, это результат мышления, что отражает гносеологическую его сторону. Для усвоения категорий со сто</w:t>
      </w:r>
      <w:r>
        <w:rPr>
          <w:color w:val="000000"/>
          <w:sz w:val="24"/>
          <w:szCs w:val="24"/>
        </w:rPr>
        <w:softHyphen/>
        <w:t>роны их исторически развивающегося содержания необходимо обогащать свою память сведениями о фактах современной жиз</w:t>
      </w:r>
      <w:r>
        <w:rPr>
          <w:color w:val="000000"/>
          <w:sz w:val="24"/>
          <w:szCs w:val="24"/>
        </w:rPr>
        <w:softHyphen/>
        <w:t>ни обществ, классов, государств. Но задача не сводится к про</w:t>
      </w:r>
      <w:r>
        <w:rPr>
          <w:color w:val="000000"/>
          <w:sz w:val="24"/>
          <w:szCs w:val="24"/>
        </w:rPr>
        <w:softHyphen/>
        <w:t>стому накоплению фактов. Требуется их восприятие в катего</w:t>
      </w:r>
      <w:r>
        <w:rPr>
          <w:color w:val="000000"/>
          <w:sz w:val="24"/>
          <w:szCs w:val="24"/>
        </w:rPr>
        <w:softHyphen/>
        <w:t>риальной форме, т. е. с точки зрения того, какие закономерные связи в этих фактах проявляются. Творческий характер позна</w:t>
      </w:r>
      <w:r>
        <w:rPr>
          <w:color w:val="000000"/>
          <w:sz w:val="24"/>
          <w:szCs w:val="24"/>
        </w:rPr>
        <w:softHyphen/>
        <w:t>ния государства и права, использование в этом процессе суще</w:t>
      </w:r>
      <w:r>
        <w:rPr>
          <w:color w:val="000000"/>
          <w:sz w:val="24"/>
          <w:szCs w:val="24"/>
        </w:rPr>
        <w:softHyphen/>
        <w:t>ствующих категорий отражают их методологическую сторону.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В специальной юридической литературе главное внимание уделяется онтологической стороне понятия, т. е. раскрытию их содержания, хотя методологическая сторона требует умения и навыков использования категорий в процессе познания госу</w:t>
      </w:r>
      <w:r>
        <w:rPr>
          <w:color w:val="000000"/>
          <w:sz w:val="24"/>
          <w:szCs w:val="24"/>
        </w:rPr>
        <w:softHyphen/>
        <w:t>дарственно-правовых явлений.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Таким образом, каждая категория теории государства и права имеет онтологическую, гносеологическую и методологи</w:t>
      </w:r>
      <w:r>
        <w:rPr>
          <w:color w:val="000000"/>
          <w:sz w:val="24"/>
          <w:szCs w:val="24"/>
        </w:rPr>
        <w:softHyphen/>
        <w:t>ческую стороны, является частью логически стройной, проник</w:t>
      </w:r>
      <w:r>
        <w:rPr>
          <w:color w:val="000000"/>
          <w:sz w:val="24"/>
          <w:szCs w:val="24"/>
        </w:rPr>
        <w:softHyphen/>
        <w:t>нутой определенным иерархическим началом системы.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Основу этой иерархии составляют всеобщие исходные ка</w:t>
      </w:r>
      <w:r>
        <w:rPr>
          <w:color w:val="000000"/>
          <w:sz w:val="24"/>
          <w:szCs w:val="24"/>
        </w:rPr>
        <w:softHyphen/>
        <w:t>тегории — "сущность государства" и "сущность права". На их базе формулируются другие всеобщие категории, которые кон</w:t>
      </w:r>
      <w:r>
        <w:rPr>
          <w:color w:val="000000"/>
          <w:sz w:val="24"/>
          <w:szCs w:val="24"/>
        </w:rPr>
        <w:softHyphen/>
        <w:t>кретизируют исходные. Всеобщие категории глубоки по содержанию и нуждаются в дальнейшей конкретизации. Эта необхо</w:t>
      </w:r>
      <w:r>
        <w:rPr>
          <w:color w:val="000000"/>
          <w:sz w:val="24"/>
          <w:szCs w:val="24"/>
        </w:rPr>
        <w:softHyphen/>
        <w:t>димость и объясняет тот факт, что все категории находятся в иерархической зависимости друг от друга, предполагают друг друга, как бы продолжают одна другую в цепи конкретизации.</w:t>
      </w:r>
    </w:p>
    <w:p w:rsidR="006433EA" w:rsidRDefault="006433EA">
      <w:pPr>
        <w:shd w:val="clear" w:color="auto" w:fill="FFFFFF"/>
        <w:ind w:right="38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Итак, теория государства и прана является по отношению к отраслевым и другим юридическим наукам теоретико-мето</w:t>
      </w:r>
      <w:r>
        <w:rPr>
          <w:color w:val="000000"/>
          <w:sz w:val="24"/>
          <w:szCs w:val="24"/>
        </w:rPr>
        <w:softHyphen/>
        <w:t>дологической наукой, при этом многие ее категории функцио</w:t>
      </w:r>
      <w:r>
        <w:rPr>
          <w:color w:val="000000"/>
          <w:sz w:val="24"/>
          <w:szCs w:val="24"/>
        </w:rPr>
        <w:softHyphen/>
        <w:t>нируют в специальных дисциплинах, где вместе с тем имеется ряд категорий, присущих только им.</w:t>
      </w:r>
    </w:p>
    <w:p w:rsidR="006433EA" w:rsidRDefault="006433EA">
      <w:pPr>
        <w:shd w:val="clear" w:color="auto" w:fill="FFFFFF"/>
        <w:ind w:right="29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Предмет науки — это область познания объективной ре</w:t>
      </w:r>
      <w:r>
        <w:rPr>
          <w:color w:val="000000"/>
          <w:sz w:val="24"/>
          <w:szCs w:val="24"/>
        </w:rPr>
        <w:softHyphen/>
        <w:t>альности, на которую направлено научное исследование. В дан</w:t>
      </w:r>
      <w:r>
        <w:rPr>
          <w:color w:val="000000"/>
          <w:sz w:val="24"/>
          <w:szCs w:val="24"/>
        </w:rPr>
        <w:softHyphen/>
        <w:t>ном случае им являются наиболее существенные стороны госу</w:t>
      </w:r>
      <w:r>
        <w:rPr>
          <w:color w:val="000000"/>
          <w:sz w:val="24"/>
          <w:szCs w:val="24"/>
        </w:rPr>
        <w:softHyphen/>
        <w:t>дарства и права.</w:t>
      </w:r>
    </w:p>
    <w:p w:rsidR="006433EA" w:rsidRDefault="006433EA">
      <w:pPr>
        <w:shd w:val="clear" w:color="auto" w:fill="FFFFFF"/>
        <w:ind w:right="19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Государство и право тесно взаимосвязаны, взаимно обу</w:t>
      </w:r>
      <w:r>
        <w:rPr>
          <w:color w:val="000000"/>
          <w:sz w:val="24"/>
          <w:szCs w:val="24"/>
        </w:rPr>
        <w:softHyphen/>
        <w:t>словливают друг друга, не существуют раздельно. Государство устанавливает правовые нормы и обеспечивает их исполнение, право же закрепляет структуру государства, его функции, ком</w:t>
      </w:r>
      <w:r>
        <w:rPr>
          <w:color w:val="000000"/>
          <w:sz w:val="24"/>
          <w:szCs w:val="24"/>
        </w:rPr>
        <w:softHyphen/>
        <w:t>петенцию и тем самым вносит определенность в осуществление государством политической власти. Теория государства и права изучает государство в его правовом оформлении, а право — а государственном выражении с учетом их социально-экономи</w:t>
      </w:r>
      <w:r>
        <w:rPr>
          <w:color w:val="000000"/>
          <w:sz w:val="24"/>
          <w:szCs w:val="24"/>
        </w:rPr>
        <w:softHyphen/>
        <w:t>ческой обусловленности, политического назначения.</w:t>
      </w:r>
    </w:p>
    <w:p w:rsidR="006433EA" w:rsidRDefault="006433EA">
      <w:pPr>
        <w:shd w:val="clear" w:color="auto" w:fill="FFFFFF"/>
        <w:ind w:right="19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Государство, устанавливая нормы права, обеспечивает их реализацию, ибо оно нуждается в праве как орудии политиче</w:t>
      </w:r>
      <w:r>
        <w:rPr>
          <w:color w:val="000000"/>
          <w:sz w:val="24"/>
          <w:szCs w:val="24"/>
        </w:rPr>
        <w:softHyphen/>
        <w:t>ского господства, средстве воздействия на общественные отно</w:t>
      </w:r>
      <w:r>
        <w:rPr>
          <w:color w:val="000000"/>
          <w:sz w:val="24"/>
          <w:szCs w:val="24"/>
        </w:rPr>
        <w:softHyphen/>
        <w:t>шения. Законодательство, как правило, служит юридической основой существования и функционирования всех звеньев по</w:t>
      </w:r>
      <w:r>
        <w:rPr>
          <w:color w:val="000000"/>
          <w:sz w:val="24"/>
          <w:szCs w:val="24"/>
        </w:rPr>
        <w:softHyphen/>
        <w:t>литической организации общества.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Большинство ученых признают, что возникновение и раз</w:t>
      </w:r>
      <w:r>
        <w:rPr>
          <w:color w:val="000000"/>
          <w:sz w:val="24"/>
          <w:szCs w:val="24"/>
        </w:rPr>
        <w:softHyphen/>
        <w:t>витие государства и права не зависят от воли и сознания лю</w:t>
      </w:r>
      <w:r>
        <w:rPr>
          <w:color w:val="000000"/>
          <w:sz w:val="24"/>
          <w:szCs w:val="24"/>
        </w:rPr>
        <w:softHyphen/>
        <w:t>дей, а представляют собой закономерные общественные про</w:t>
      </w:r>
      <w:r>
        <w:rPr>
          <w:color w:val="000000"/>
          <w:sz w:val="24"/>
          <w:szCs w:val="24"/>
        </w:rPr>
        <w:softHyphen/>
        <w:t>цессы. Эти закономерности становятся предметом особой об</w:t>
      </w:r>
      <w:r>
        <w:rPr>
          <w:color w:val="000000"/>
          <w:sz w:val="24"/>
          <w:szCs w:val="24"/>
        </w:rPr>
        <w:softHyphen/>
        <w:t>ласти познания. Теория государства и права изучает не все за</w:t>
      </w:r>
      <w:r>
        <w:rPr>
          <w:color w:val="000000"/>
          <w:sz w:val="24"/>
          <w:szCs w:val="24"/>
        </w:rPr>
        <w:softHyphen/>
        <w:t>коны развития государства и права, а лишь общие, основные, определяющие государственно-правовую надстройку в целом. Таковыми являются: закономерности возникновения государ</w:t>
      </w:r>
      <w:r>
        <w:rPr>
          <w:color w:val="000000"/>
          <w:sz w:val="24"/>
          <w:szCs w:val="24"/>
        </w:rPr>
        <w:softHyphen/>
        <w:t>ства и права, смены их исторических типов; развитие сущности и содержания государства и права, механизм, внутренние и внешние функции государства; назначение аппарата публич</w:t>
      </w:r>
      <w:r>
        <w:rPr>
          <w:color w:val="000000"/>
          <w:sz w:val="24"/>
          <w:szCs w:val="24"/>
        </w:rPr>
        <w:softHyphen/>
        <w:t>ной власти, признаки государства и права; основные законо</w:t>
      </w:r>
      <w:r>
        <w:rPr>
          <w:color w:val="000000"/>
          <w:sz w:val="24"/>
          <w:szCs w:val="24"/>
        </w:rPr>
        <w:softHyphen/>
        <w:t>мерности построения системы государственных органов; общие принципы демократии, законности и правопорядка; назначение и функции права, пределы правового регулирования. Общие закономерности — это такие необходимые, причинно обуслов</w:t>
      </w:r>
      <w:r>
        <w:rPr>
          <w:color w:val="000000"/>
          <w:sz w:val="24"/>
          <w:szCs w:val="24"/>
        </w:rPr>
        <w:softHyphen/>
        <w:t>ленные связи и отношения, которые определяют развитие го</w:t>
      </w:r>
      <w:r>
        <w:rPr>
          <w:color w:val="000000"/>
          <w:sz w:val="24"/>
          <w:szCs w:val="24"/>
        </w:rPr>
        <w:softHyphen/>
        <w:t>сударства и права, одинаково свойственны всем типам государ</w:t>
      </w:r>
      <w:r>
        <w:rPr>
          <w:color w:val="000000"/>
          <w:sz w:val="24"/>
          <w:szCs w:val="24"/>
        </w:rPr>
        <w:softHyphen/>
        <w:t>ства и права. Однако эти закономерности специфически пре</w:t>
      </w:r>
      <w:r>
        <w:rPr>
          <w:color w:val="000000"/>
          <w:sz w:val="24"/>
          <w:szCs w:val="24"/>
        </w:rPr>
        <w:softHyphen/>
        <w:t>ломляются в каждом их типе; в то же время каждому истори</w:t>
      </w:r>
      <w:r>
        <w:rPr>
          <w:color w:val="000000"/>
          <w:sz w:val="24"/>
          <w:szCs w:val="24"/>
        </w:rPr>
        <w:softHyphen/>
        <w:t>ческому типу присущи "собственные" общие закономерности, которые тоже являются предметом рассмотрения теории госу</w:t>
      </w:r>
      <w:r>
        <w:rPr>
          <w:color w:val="000000"/>
          <w:sz w:val="24"/>
          <w:szCs w:val="24"/>
        </w:rPr>
        <w:softHyphen/>
        <w:t>дарства и права. Иные частные закономерности анализируются в специальных юридических науках.</w:t>
      </w:r>
    </w:p>
    <w:p w:rsidR="006433EA" w:rsidRDefault="006433EA">
      <w:pPr>
        <w:shd w:val="clear" w:color="auto" w:fill="FFFFFF"/>
        <w:ind w:right="86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Следовательно, предметом общей теории государства и права является изучение системы общих закономерностей воз</w:t>
      </w:r>
      <w:r>
        <w:rPr>
          <w:color w:val="000000"/>
          <w:sz w:val="24"/>
          <w:szCs w:val="24"/>
        </w:rPr>
        <w:softHyphen/>
        <w:t>никновения, развития и функционирования государственно-правовых явлений.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Государство и право существуют в системе взаимодейст</w:t>
      </w:r>
      <w:r>
        <w:rPr>
          <w:color w:val="000000"/>
          <w:sz w:val="24"/>
          <w:szCs w:val="24"/>
        </w:rPr>
        <w:softHyphen/>
        <w:t>вующих в обществе явлений; таковыми выступают экономические и вытекающие из них общественные отношения, полити</w:t>
      </w:r>
      <w:r>
        <w:rPr>
          <w:color w:val="000000"/>
          <w:sz w:val="24"/>
          <w:szCs w:val="24"/>
        </w:rPr>
        <w:softHyphen/>
        <w:t>ка, идеологические воззрения, философия, мораль и др. Все они в той или иной степени влияют на государство и право и в свою очередь сами испытывают их влияние на себе. Эти явления объ</w:t>
      </w:r>
      <w:r>
        <w:rPr>
          <w:color w:val="000000"/>
          <w:sz w:val="24"/>
          <w:szCs w:val="24"/>
        </w:rPr>
        <w:softHyphen/>
        <w:t>ективного мира по своему воздействию на государство и право неравнозначны. Перед историками, политиками, социологами, которые изучали социальные процессы, руководствуясь свобод</w:t>
      </w:r>
      <w:r>
        <w:rPr>
          <w:color w:val="000000"/>
          <w:sz w:val="24"/>
          <w:szCs w:val="24"/>
        </w:rPr>
        <w:softHyphen/>
        <w:t>ным субъективным усмотрением, но не владели научным мето</w:t>
      </w:r>
      <w:r>
        <w:rPr>
          <w:color w:val="000000"/>
          <w:sz w:val="24"/>
          <w:szCs w:val="24"/>
        </w:rPr>
        <w:softHyphen/>
        <w:t>дом познания, это взаимодействие представало как хаотиче</w:t>
      </w:r>
      <w:r>
        <w:rPr>
          <w:color w:val="000000"/>
          <w:sz w:val="24"/>
          <w:szCs w:val="24"/>
        </w:rPr>
        <w:softHyphen/>
        <w:t>ское нагромождение разнообразного по характеру противоре</w:t>
      </w:r>
      <w:r>
        <w:rPr>
          <w:color w:val="000000"/>
          <w:sz w:val="24"/>
          <w:szCs w:val="24"/>
        </w:rPr>
        <w:softHyphen/>
        <w:t>чивого материала. Предпочтение отдавалось тому или другому в зависимости от воззрений исследователя, хотя задача долж</w:t>
      </w:r>
      <w:r>
        <w:rPr>
          <w:color w:val="000000"/>
          <w:sz w:val="24"/>
          <w:szCs w:val="24"/>
        </w:rPr>
        <w:softHyphen/>
        <w:t>на быть одна: отразить в понятиях логику исторического раз</w:t>
      </w:r>
      <w:r>
        <w:rPr>
          <w:color w:val="000000"/>
          <w:sz w:val="24"/>
          <w:szCs w:val="24"/>
        </w:rPr>
        <w:softHyphen/>
        <w:t>вития государственно-правовых явлений, рассматривая их в общем сложном процессе взаимодействия как неравнозначные по своей роли и влиянию на государство и право и потому под</w:t>
      </w:r>
      <w:r>
        <w:rPr>
          <w:color w:val="000000"/>
          <w:sz w:val="24"/>
          <w:szCs w:val="24"/>
        </w:rPr>
        <w:softHyphen/>
        <w:t>лежащие определенной систематизации, классификации.</w:t>
      </w:r>
    </w:p>
    <w:p w:rsidR="006433EA" w:rsidRDefault="006433EA">
      <w:pPr>
        <w:shd w:val="clear" w:color="auto" w:fill="FFFFFF"/>
        <w:ind w:right="67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В теории государства и права одним из классификацион</w:t>
      </w:r>
      <w:r>
        <w:rPr>
          <w:color w:val="000000"/>
          <w:sz w:val="24"/>
          <w:szCs w:val="24"/>
        </w:rPr>
        <w:softHyphen/>
        <w:t>ных критериев выступает экономический базис общества. В итоге все богатое многообразие имевшихся в истории конкретных форм государственности и права предстает совершенно в ином виде. Становится очевидным, что есть конкретные сменяющие друг друга типы государства, соответственно существуют и типы права. Процесс смены одного типа государства и права другим в конечном счете не зависит от воли и сознания людей как исторически закономерное явление.</w:t>
      </w:r>
    </w:p>
    <w:p w:rsidR="006433EA" w:rsidRDefault="006433EA">
      <w:pPr>
        <w:shd w:val="clear" w:color="auto" w:fill="FFFFFF"/>
        <w:ind w:right="77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Таким образом, теория государства и права выясняет объ</w:t>
      </w:r>
      <w:r>
        <w:rPr>
          <w:color w:val="000000"/>
          <w:sz w:val="24"/>
          <w:szCs w:val="24"/>
        </w:rPr>
        <w:softHyphen/>
        <w:t>ективные законы общественного развития, отраженные в государстве и праве, их социально-политические цели, вскрыва</w:t>
      </w:r>
      <w:r>
        <w:rPr>
          <w:color w:val="000000"/>
          <w:sz w:val="24"/>
          <w:szCs w:val="24"/>
        </w:rPr>
        <w:softHyphen/>
        <w:t>ет весь механизм государственно-правового регулирования об</w:t>
      </w:r>
      <w:r>
        <w:rPr>
          <w:color w:val="000000"/>
          <w:sz w:val="24"/>
          <w:szCs w:val="24"/>
        </w:rPr>
        <w:softHyphen/>
        <w:t>щественных отношений и тенденции его развития.</w:t>
      </w:r>
    </w:p>
    <w:p w:rsidR="006433EA" w:rsidRDefault="006433EA">
      <w:pPr>
        <w:shd w:val="clear" w:color="auto" w:fill="FFFFFF"/>
        <w:ind w:right="29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Однако связь государства и права с общественными, преж</w:t>
      </w:r>
      <w:r>
        <w:rPr>
          <w:color w:val="000000"/>
          <w:sz w:val="24"/>
          <w:szCs w:val="24"/>
        </w:rPr>
        <w:softHyphen/>
        <w:t>де всего экономическими отношениями не так проста. Право не есть простой слепок с экономических отношений. Последние отражаются в сознании политических сил, стоящих у власти, формируют у них определенные политические и правовые убе</w:t>
      </w:r>
      <w:r>
        <w:rPr>
          <w:color w:val="000000"/>
          <w:sz w:val="24"/>
          <w:szCs w:val="24"/>
        </w:rPr>
        <w:softHyphen/>
        <w:t>ждения, на основе которых затем формируется государствен</w:t>
      </w:r>
      <w:r>
        <w:rPr>
          <w:color w:val="000000"/>
          <w:sz w:val="24"/>
          <w:szCs w:val="24"/>
        </w:rPr>
        <w:softHyphen/>
        <w:t>ная воля, выраженная как закон.</w:t>
      </w:r>
    </w:p>
    <w:p w:rsidR="006433EA" w:rsidRDefault="006433EA">
      <w:pPr>
        <w:shd w:val="clear" w:color="auto" w:fill="FFFFFF"/>
        <w:ind w:right="19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Поэтому теория государства и права изучает и политиче</w:t>
      </w:r>
      <w:r>
        <w:rPr>
          <w:color w:val="000000"/>
          <w:sz w:val="24"/>
          <w:szCs w:val="24"/>
        </w:rPr>
        <w:softHyphen/>
        <w:t>ские отношения, влияние правовой идеологии на развитие дан</w:t>
      </w:r>
      <w:r>
        <w:rPr>
          <w:color w:val="000000"/>
          <w:sz w:val="24"/>
          <w:szCs w:val="24"/>
        </w:rPr>
        <w:softHyphen/>
        <w:t>ных институтов, а также правовые отношения, через которые право воздействует на общественные связи.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Теоретические знания необходимы не только для того, чтобы создавать различные материальные и культурные блага, но и, в большей степени, — для самостоятельного и рационального мышления. Без минимума знаний экономического, политиче</w:t>
      </w:r>
      <w:r>
        <w:rPr>
          <w:color w:val="000000"/>
          <w:sz w:val="24"/>
          <w:szCs w:val="24"/>
        </w:rPr>
        <w:softHyphen/>
        <w:t>ского, государственно-правового характера невозможно суще</w:t>
      </w:r>
      <w:r>
        <w:rPr>
          <w:color w:val="000000"/>
          <w:sz w:val="24"/>
          <w:szCs w:val="24"/>
        </w:rPr>
        <w:softHyphen/>
        <w:t>ствование устойчивого свободного и демократического общества.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Предмет теории государства и права, как и всякой науки, не остается неизменным. Социальная практика в нашей стране и за рубежом ставит перед наукой все новые и новые вопросы, требующие теоретического осмысления и решения на основе политического обобщения и практики. В первую очередь долж</w:t>
      </w:r>
      <w:r>
        <w:rPr>
          <w:color w:val="000000"/>
          <w:sz w:val="24"/>
          <w:szCs w:val="24"/>
        </w:rPr>
        <w:softHyphen/>
        <w:t>ны быть исследованы проблемы: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закономерности формирования и развития аппарата вла</w:t>
      </w:r>
      <w:r>
        <w:rPr>
          <w:color w:val="000000"/>
          <w:sz w:val="24"/>
          <w:szCs w:val="24"/>
        </w:rPr>
        <w:softHyphen/>
        <w:t>сти и управления, пути повышения его ответственности;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пути развития демократии, совершенствования представи</w:t>
      </w:r>
      <w:r>
        <w:rPr>
          <w:color w:val="000000"/>
          <w:sz w:val="24"/>
          <w:szCs w:val="24"/>
        </w:rPr>
        <w:softHyphen/>
        <w:t>тельной системы;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пути совершенствования системы права и разработка ос</w:t>
      </w:r>
      <w:r>
        <w:rPr>
          <w:color w:val="000000"/>
          <w:sz w:val="24"/>
          <w:szCs w:val="24"/>
        </w:rPr>
        <w:softHyphen/>
        <w:t>нов систематизации законодательства, практики его реализа</w:t>
      </w:r>
      <w:r>
        <w:rPr>
          <w:color w:val="000000"/>
          <w:sz w:val="24"/>
          <w:szCs w:val="24"/>
        </w:rPr>
        <w:softHyphen/>
        <w:t>ции;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анализ проблемы реализации законности в качестве не</w:t>
      </w:r>
      <w:r>
        <w:rPr>
          <w:color w:val="000000"/>
          <w:sz w:val="24"/>
          <w:szCs w:val="24"/>
        </w:rPr>
        <w:softHyphen/>
        <w:t>отъемлемого компонента образа жизни российского общества;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роль права как регулятора общественных отношений в пе</w:t>
      </w:r>
      <w:r>
        <w:rPr>
          <w:color w:val="000000"/>
          <w:sz w:val="24"/>
          <w:szCs w:val="24"/>
        </w:rPr>
        <w:softHyphen/>
        <w:t>риод научно-технической революции;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пределы воздействия государства и права на обществен</w:t>
      </w:r>
      <w:r>
        <w:rPr>
          <w:color w:val="000000"/>
          <w:sz w:val="24"/>
          <w:szCs w:val="24"/>
        </w:rPr>
        <w:softHyphen/>
        <w:t>ные отношения, функции права и др.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Взгляд на государство и право как исторически законо</w:t>
      </w:r>
      <w:r>
        <w:rPr>
          <w:color w:val="000000"/>
          <w:sz w:val="24"/>
          <w:szCs w:val="24"/>
        </w:rPr>
        <w:softHyphen/>
        <w:t>мерные институты является логическим выводом учения об обществе.</w:t>
      </w:r>
    </w:p>
    <w:p w:rsidR="006433EA" w:rsidRDefault="006433EA">
      <w:pPr>
        <w:shd w:val="clear" w:color="auto" w:fill="FFFFFF"/>
        <w:ind w:right="19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Теория государства и права изучает государственно-пра</w:t>
      </w:r>
      <w:r>
        <w:rPr>
          <w:color w:val="000000"/>
          <w:sz w:val="24"/>
          <w:szCs w:val="24"/>
        </w:rPr>
        <w:softHyphen/>
        <w:t>вовые явления не изолированно от других фактов цивилизо</w:t>
      </w:r>
      <w:r>
        <w:rPr>
          <w:color w:val="000000"/>
          <w:sz w:val="24"/>
          <w:szCs w:val="24"/>
        </w:rPr>
        <w:softHyphen/>
        <w:t>ванного общества, а в тесной и неразрывной связи с ними. Осо</w:t>
      </w:r>
      <w:r>
        <w:rPr>
          <w:color w:val="000000"/>
          <w:sz w:val="24"/>
          <w:szCs w:val="24"/>
        </w:rPr>
        <w:softHyphen/>
        <w:t>бое влияние на них оказывают возникновение и развитие клас</w:t>
      </w:r>
      <w:r>
        <w:rPr>
          <w:color w:val="000000"/>
          <w:sz w:val="24"/>
          <w:szCs w:val="24"/>
        </w:rPr>
        <w:softHyphen/>
        <w:t>сов и классовой борьбы, реализация общих интересов собствен</w:t>
      </w:r>
      <w:r>
        <w:rPr>
          <w:color w:val="000000"/>
          <w:sz w:val="24"/>
          <w:szCs w:val="24"/>
        </w:rPr>
        <w:softHyphen/>
        <w:t>ников основных средств производства и т. д. Государство и пра</w:t>
      </w:r>
      <w:r>
        <w:rPr>
          <w:color w:val="000000"/>
          <w:sz w:val="24"/>
          <w:szCs w:val="24"/>
        </w:rPr>
        <w:softHyphen/>
        <w:t>во не являются, однако, пассивным следствием этих процессов, а обладают относительной самостоятельностью, активной си</w:t>
      </w:r>
      <w:r>
        <w:rPr>
          <w:color w:val="000000"/>
          <w:sz w:val="24"/>
          <w:szCs w:val="24"/>
        </w:rPr>
        <w:softHyphen/>
        <w:t>лой. Они непосредственно влияют прежде всего на экономику, оказывая тем самым воздействие на весь ход истории. В совре</w:t>
      </w:r>
      <w:r>
        <w:rPr>
          <w:color w:val="000000"/>
          <w:sz w:val="24"/>
          <w:szCs w:val="24"/>
        </w:rPr>
        <w:softHyphen/>
        <w:t>менных условиях социально-политическое развитие всех стран мира характеризуется возрастанием роли государства и права в жизни общества, усилением государственно-правового вме</w:t>
      </w:r>
      <w:r>
        <w:rPr>
          <w:color w:val="000000"/>
          <w:sz w:val="24"/>
          <w:szCs w:val="24"/>
        </w:rPr>
        <w:softHyphen/>
        <w:t>шательства в различные общественные процессы.</w:t>
      </w:r>
    </w:p>
    <w:p w:rsidR="006433EA" w:rsidRDefault="006433EA">
      <w:pPr>
        <w:shd w:val="clear" w:color="auto" w:fill="FFFFFF"/>
        <w:ind w:firstLine="567"/>
        <w:rPr>
          <w:color w:val="000000"/>
          <w:sz w:val="24"/>
          <w:szCs w:val="24"/>
        </w:rPr>
      </w:pPr>
    </w:p>
    <w:p w:rsidR="006433EA" w:rsidRDefault="006433EA">
      <w:pPr>
        <w:shd w:val="clear" w:color="auto" w:fill="FFFFFF"/>
        <w:jc w:val="center"/>
        <w:rPr>
          <w:b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2. Метод </w:t>
      </w:r>
      <w:r>
        <w:rPr>
          <w:b/>
          <w:bCs/>
          <w:color w:val="000000"/>
          <w:sz w:val="28"/>
          <w:szCs w:val="28"/>
        </w:rPr>
        <w:t xml:space="preserve">теории </w:t>
      </w:r>
      <w:r>
        <w:rPr>
          <w:b/>
          <w:color w:val="000000"/>
          <w:sz w:val="28"/>
          <w:szCs w:val="28"/>
        </w:rPr>
        <w:t>государства и права</w:t>
      </w:r>
    </w:p>
    <w:p w:rsidR="006433EA" w:rsidRDefault="006433EA">
      <w:pPr>
        <w:shd w:val="clear" w:color="auto" w:fill="FFFFFF"/>
        <w:ind w:right="10" w:firstLine="567"/>
        <w:jc w:val="both"/>
        <w:rPr>
          <w:color w:val="000000"/>
          <w:sz w:val="24"/>
          <w:szCs w:val="24"/>
        </w:rPr>
      </w:pP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Каждая наука в процессе познания своего предмета выра</w:t>
      </w:r>
      <w:r>
        <w:rPr>
          <w:color w:val="000000"/>
          <w:sz w:val="24"/>
          <w:szCs w:val="24"/>
        </w:rPr>
        <w:softHyphen/>
        <w:t>батывает собственный метод. Имеет его и теория государства и права. Методология (от греческих слов "метод" — путь к чему-либо и "логос" — наука, учение) — это теоретическое обоснова</w:t>
      </w:r>
      <w:r>
        <w:rPr>
          <w:color w:val="000000"/>
          <w:sz w:val="24"/>
          <w:szCs w:val="24"/>
        </w:rPr>
        <w:softHyphen/>
        <w:t>ние используемых в науке методов познания окружающей нас действительности, учение о научном методе познания.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Государственно-правовые явления изучаются с различных философских, мировоззренческих позиций: а) метафизики; б) диалектики (материалистическая и идеалистическая). Одни тео</w:t>
      </w:r>
      <w:r>
        <w:rPr>
          <w:color w:val="000000"/>
          <w:sz w:val="24"/>
          <w:szCs w:val="24"/>
        </w:rPr>
        <w:softHyphen/>
        <w:t>рии связывают наличие государства и права с божественной силой либо объективным разумом (объективный идеализм); вто</w:t>
      </w:r>
      <w:r>
        <w:rPr>
          <w:color w:val="000000"/>
          <w:sz w:val="24"/>
          <w:szCs w:val="24"/>
        </w:rPr>
        <w:softHyphen/>
        <w:t>рые — с сознанием человека, его психикой, переживаниями, ощущениями, объявляют государство и право результатом со</w:t>
      </w:r>
      <w:r>
        <w:rPr>
          <w:color w:val="000000"/>
          <w:sz w:val="24"/>
          <w:szCs w:val="24"/>
        </w:rPr>
        <w:softHyphen/>
        <w:t>гласования воли, договора людей (субъективный идеализм); третьи акцентируют внимание на материально-диалектических причинах (объективный материализм); четвертые связывают формы государства и права с географическими характеристи</w:t>
      </w:r>
      <w:r>
        <w:rPr>
          <w:color w:val="000000"/>
          <w:sz w:val="24"/>
          <w:szCs w:val="24"/>
        </w:rPr>
        <w:softHyphen/>
        <w:t>ками территории, этническими и национальными особенностя</w:t>
      </w:r>
      <w:r>
        <w:rPr>
          <w:color w:val="000000"/>
          <w:sz w:val="24"/>
          <w:szCs w:val="24"/>
        </w:rPr>
        <w:softHyphen/>
        <w:t>ми людей (субъективный материализм). Существуют теории, представляющие государство и право явлениями постоянными (они были всегда и будут существовать вечно) и неизменными, глубоко не связанными друг с другом и иными общественными явлениями (метафизические учения о государстве и праве). Религиозные теории отвергают саму возможность познания го</w:t>
      </w:r>
      <w:r>
        <w:rPr>
          <w:color w:val="000000"/>
          <w:sz w:val="24"/>
          <w:szCs w:val="24"/>
        </w:rPr>
        <w:softHyphen/>
        <w:t>сударства и права (агностицизм), утверждают примат веры над разумом. Каждому из этих методов присущи свои законы, прин</w:t>
      </w:r>
      <w:r>
        <w:rPr>
          <w:color w:val="000000"/>
          <w:sz w:val="24"/>
          <w:szCs w:val="24"/>
        </w:rPr>
        <w:softHyphen/>
        <w:t>ципы, категории.</w:t>
      </w:r>
    </w:p>
    <w:p w:rsidR="006433EA" w:rsidRDefault="006433EA">
      <w:pPr>
        <w:shd w:val="clear" w:color="auto" w:fill="FFFFFF"/>
        <w:ind w:right="19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Методологической основой теории государства и права яв</w:t>
      </w:r>
      <w:r>
        <w:rPr>
          <w:color w:val="000000"/>
          <w:sz w:val="24"/>
          <w:szCs w:val="24"/>
        </w:rPr>
        <w:softHyphen/>
        <w:t>ляется философия, представляющая собой развитую форму мировоззрения на основе рационального объяснения мира и человека. Философия изучает наиболее общие законы разви</w:t>
      </w:r>
      <w:r>
        <w:rPr>
          <w:color w:val="000000"/>
          <w:sz w:val="24"/>
          <w:szCs w:val="24"/>
        </w:rPr>
        <w:softHyphen/>
        <w:t>тия объективного мира, человеческого общества и мышления, позволяет проникнуть за внешнюю сторону явлений общест</w:t>
      </w:r>
      <w:r>
        <w:rPr>
          <w:color w:val="000000"/>
          <w:sz w:val="24"/>
          <w:szCs w:val="24"/>
        </w:rPr>
        <w:softHyphen/>
        <w:t>венной жизни, увидеть их связи и взаимосвязи, познать их сущ</w:t>
      </w:r>
      <w:r>
        <w:rPr>
          <w:color w:val="000000"/>
          <w:sz w:val="24"/>
          <w:szCs w:val="24"/>
        </w:rPr>
        <w:softHyphen/>
        <w:t>ность, законы, которые управляют ими. Как мировоззрение философия вырабатывает идеальные модели развития общест</w:t>
      </w:r>
      <w:r>
        <w:rPr>
          <w:color w:val="000000"/>
          <w:sz w:val="24"/>
          <w:szCs w:val="24"/>
        </w:rPr>
        <w:softHyphen/>
        <w:t>ва и человека, а также пути их реализации. Она раскрывает смысл человеческого бытия, очерчивает ценностные парамет</w:t>
      </w:r>
      <w:r>
        <w:rPr>
          <w:color w:val="000000"/>
          <w:sz w:val="24"/>
          <w:szCs w:val="24"/>
        </w:rPr>
        <w:softHyphen/>
        <w:t>ры политического, правового, нравственного, эстетического и научного отношения человека к миру.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Диалектическая логика не существует вне материалисти</w:t>
      </w:r>
      <w:r>
        <w:rPr>
          <w:color w:val="000000"/>
          <w:sz w:val="24"/>
          <w:szCs w:val="24"/>
        </w:rPr>
        <w:softHyphen/>
        <w:t>ческой диалектики. Она раскрывает значение наиболее общих законов развития объективного мира для движения мысли к истине, т. е. является наукой о тождестве содержания знания и объекта, раскрывает формы мышления лишь с позиции их строе</w:t>
      </w:r>
      <w:r>
        <w:rPr>
          <w:color w:val="000000"/>
          <w:sz w:val="24"/>
          <w:szCs w:val="24"/>
        </w:rPr>
        <w:softHyphen/>
        <w:t>ния, не отвлекается от выраженного в них конкретного содер</w:t>
      </w:r>
      <w:r>
        <w:rPr>
          <w:color w:val="000000"/>
          <w:sz w:val="24"/>
          <w:szCs w:val="24"/>
        </w:rPr>
        <w:softHyphen/>
        <w:t>жания, берет их не в застывшем, изолированном виде, а во взаи</w:t>
      </w:r>
      <w:r>
        <w:rPr>
          <w:color w:val="000000"/>
          <w:sz w:val="24"/>
          <w:szCs w:val="24"/>
        </w:rPr>
        <w:softHyphen/>
        <w:t>мосвязи, в движении, в развитии.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Если формальная логика анализирует уже сложившиеся теории, то диалектическая вскрывает логические принципы перехода к новому знанию, исследует образование и развитие теорий.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Основные требования диалектической логики: а) всесторон</w:t>
      </w:r>
      <w:r>
        <w:rPr>
          <w:color w:val="000000"/>
          <w:sz w:val="24"/>
          <w:szCs w:val="24"/>
        </w:rPr>
        <w:softHyphen/>
        <w:t>ний охват предмета в мышлении; б) рассмотрение предмета в его развитии, самодвижении; в) привлечение всей человеческой практики для полного определения предмета; г) понимание того, что абстрактной истины нет, истина всегда конкретна.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Любая юридическая наука, в том числе и основополагаю</w:t>
      </w:r>
      <w:r>
        <w:rPr>
          <w:color w:val="000000"/>
          <w:sz w:val="24"/>
          <w:szCs w:val="24"/>
        </w:rPr>
        <w:softHyphen/>
        <w:t>щая в этой области — теория государства и права, должна твор</w:t>
      </w:r>
      <w:r>
        <w:rPr>
          <w:color w:val="000000"/>
          <w:sz w:val="24"/>
          <w:szCs w:val="24"/>
        </w:rPr>
        <w:softHyphen/>
        <w:t>чески использовать категории философии с учетом специфики своего предмета, вырабатывая собственные специальные прие</w:t>
      </w:r>
      <w:r>
        <w:rPr>
          <w:color w:val="000000"/>
          <w:sz w:val="24"/>
          <w:szCs w:val="24"/>
        </w:rPr>
        <w:softHyphen/>
        <w:t>мы и способы.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В теории государства и права главная цель познания — выяснить истину для того, чтобы преобразовать действитель</w:t>
      </w:r>
      <w:r>
        <w:rPr>
          <w:color w:val="000000"/>
          <w:sz w:val="24"/>
          <w:szCs w:val="24"/>
        </w:rPr>
        <w:softHyphen/>
        <w:t>ность, опираясь на объективный критерий—практику. Во-пер</w:t>
      </w:r>
      <w:r>
        <w:rPr>
          <w:color w:val="000000"/>
          <w:sz w:val="24"/>
          <w:szCs w:val="24"/>
        </w:rPr>
        <w:softHyphen/>
        <w:t>вых, сами понятия (категории) рассматриваются как такие мыс</w:t>
      </w:r>
      <w:r>
        <w:rPr>
          <w:color w:val="000000"/>
          <w:sz w:val="24"/>
          <w:szCs w:val="24"/>
        </w:rPr>
        <w:softHyphen/>
        <w:t>лительные образы, которые выработались в длительной исто</w:t>
      </w:r>
      <w:r>
        <w:rPr>
          <w:color w:val="000000"/>
          <w:sz w:val="24"/>
          <w:szCs w:val="24"/>
        </w:rPr>
        <w:softHyphen/>
        <w:t>рической практике познания и преобразования людьми своих жизненных условий. Во-вторых, теоретические выводы сверя</w:t>
      </w:r>
      <w:r>
        <w:rPr>
          <w:color w:val="000000"/>
          <w:sz w:val="24"/>
          <w:szCs w:val="24"/>
        </w:rPr>
        <w:softHyphen/>
        <w:t>ются с практикой, т. е. явлениями реальной общественной жиз</w:t>
      </w:r>
      <w:r>
        <w:rPr>
          <w:color w:val="000000"/>
          <w:sz w:val="24"/>
          <w:szCs w:val="24"/>
        </w:rPr>
        <w:softHyphen/>
        <w:t>ни. В-третьих, проверяется историческая истинность этих вы</w:t>
      </w:r>
      <w:r>
        <w:rPr>
          <w:color w:val="000000"/>
          <w:sz w:val="24"/>
          <w:szCs w:val="24"/>
        </w:rPr>
        <w:softHyphen/>
        <w:t>водов в качестве установок на творческое преобразование су</w:t>
      </w:r>
      <w:r>
        <w:rPr>
          <w:color w:val="000000"/>
          <w:sz w:val="24"/>
          <w:szCs w:val="24"/>
        </w:rPr>
        <w:softHyphen/>
        <w:t>ществующих условий.</w:t>
      </w:r>
    </w:p>
    <w:p w:rsidR="006433EA" w:rsidRDefault="006433EA">
      <w:pPr>
        <w:shd w:val="clear" w:color="auto" w:fill="FFFFFF"/>
        <w:ind w:right="19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Диалектика как методология не сводится к подбору приме</w:t>
      </w:r>
      <w:r>
        <w:rPr>
          <w:color w:val="000000"/>
          <w:sz w:val="24"/>
          <w:szCs w:val="24"/>
        </w:rPr>
        <w:softHyphen/>
        <w:t>ров из предметной области для иллюстрации истинности ее положений; в своих категориях диалектика формирует законы познания, и ею нельзя овладеть, обращаясь только к сумме при</w:t>
      </w:r>
      <w:r>
        <w:rPr>
          <w:color w:val="000000"/>
          <w:sz w:val="24"/>
          <w:szCs w:val="24"/>
        </w:rPr>
        <w:softHyphen/>
        <w:t>меров, фактов.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Далее, диалектика не является орудием, инструментом простого доказывания, подобно тому, как при ограниченном понимании проблемы можно было бы считать таким инстру</w:t>
      </w:r>
      <w:r>
        <w:rPr>
          <w:color w:val="000000"/>
          <w:sz w:val="24"/>
          <w:szCs w:val="24"/>
        </w:rPr>
        <w:softHyphen/>
        <w:t>ментом формальную логику или элементарную математику. Даже формальная логика представляет собой, прежде всего ме</w:t>
      </w:r>
      <w:r>
        <w:rPr>
          <w:color w:val="000000"/>
          <w:sz w:val="24"/>
          <w:szCs w:val="24"/>
        </w:rPr>
        <w:softHyphen/>
        <w:t>тод для отыскания новых результатов, для перехода от извест</w:t>
      </w:r>
      <w:r>
        <w:rPr>
          <w:color w:val="000000"/>
          <w:sz w:val="24"/>
          <w:szCs w:val="24"/>
        </w:rPr>
        <w:softHyphen/>
        <w:t>ного к неизвестному.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Доказывает истинность того или иного теоретического по</w:t>
      </w:r>
      <w:r>
        <w:rPr>
          <w:color w:val="000000"/>
          <w:sz w:val="24"/>
          <w:szCs w:val="24"/>
        </w:rPr>
        <w:softHyphen/>
        <w:t>ложения историческая материальная практика людей, поэтому ссылка на категории диалектики как средство простого дока</w:t>
      </w:r>
      <w:r>
        <w:rPr>
          <w:color w:val="000000"/>
          <w:sz w:val="24"/>
          <w:szCs w:val="24"/>
        </w:rPr>
        <w:softHyphen/>
        <w:t>зывания не имеет ничего общего с ее методологическим приме</w:t>
      </w:r>
      <w:r>
        <w:rPr>
          <w:color w:val="000000"/>
          <w:sz w:val="24"/>
          <w:szCs w:val="24"/>
        </w:rPr>
        <w:softHyphen/>
        <w:t>нением. Она не является универсальной "отмычкой" для реше</w:t>
      </w:r>
      <w:r>
        <w:rPr>
          <w:color w:val="000000"/>
          <w:sz w:val="24"/>
          <w:szCs w:val="24"/>
        </w:rPr>
        <w:softHyphen/>
        <w:t>ния всех вопросов специальных наук, для открытия новых ис</w:t>
      </w:r>
      <w:r>
        <w:rPr>
          <w:color w:val="000000"/>
          <w:sz w:val="24"/>
          <w:szCs w:val="24"/>
        </w:rPr>
        <w:softHyphen/>
        <w:t>тин конкретных наук, ибо эти вопросы решают сами специа</w:t>
      </w:r>
      <w:r>
        <w:rPr>
          <w:color w:val="000000"/>
          <w:sz w:val="24"/>
          <w:szCs w:val="24"/>
        </w:rPr>
        <w:softHyphen/>
        <w:t>листы.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Обобщая закономерные связи природы и общества, фило</w:t>
      </w:r>
      <w:r>
        <w:rPr>
          <w:color w:val="000000"/>
          <w:sz w:val="24"/>
          <w:szCs w:val="24"/>
        </w:rPr>
        <w:softHyphen/>
        <w:t>софские категории выступают и как категории мышления, по</w:t>
      </w:r>
      <w:r>
        <w:rPr>
          <w:color w:val="000000"/>
          <w:sz w:val="24"/>
          <w:szCs w:val="24"/>
        </w:rPr>
        <w:softHyphen/>
        <w:t>знания и поэтому имеют всеобщее методологическое значение, играют роль опорных пунктов всякого познания, являются од</w:t>
      </w:r>
      <w:r>
        <w:rPr>
          <w:color w:val="000000"/>
          <w:sz w:val="24"/>
          <w:szCs w:val="24"/>
        </w:rPr>
        <w:softHyphen/>
        <w:t>новременно и логическими категориями.</w:t>
      </w:r>
    </w:p>
    <w:p w:rsidR="006433EA" w:rsidRDefault="006433EA">
      <w:pPr>
        <w:shd w:val="clear" w:color="auto" w:fill="FFFFFF"/>
        <w:ind w:firstLine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Таким образом, материалистическая диалектика как мето</w:t>
      </w:r>
      <w:r>
        <w:rPr>
          <w:color w:val="000000"/>
          <w:sz w:val="24"/>
          <w:szCs w:val="24"/>
        </w:rPr>
        <w:softHyphen/>
        <w:t>дология, т. е. как диалектическая логика, включает: общие ка</w:t>
      </w:r>
      <w:r>
        <w:rPr>
          <w:color w:val="000000"/>
          <w:sz w:val="24"/>
          <w:szCs w:val="24"/>
        </w:rPr>
        <w:softHyphen/>
        <w:t>тегории — понятия о наиболее общих законах развития приро</w:t>
      </w:r>
      <w:r>
        <w:rPr>
          <w:color w:val="000000"/>
          <w:sz w:val="24"/>
          <w:szCs w:val="24"/>
        </w:rPr>
        <w:softHyphen/>
        <w:t>ды, общества, мышления (например, "содержание", "форма"; "сущность", "явление", "причина", "следствие"); категории, от</w:t>
      </w:r>
      <w:r>
        <w:rPr>
          <w:color w:val="000000"/>
          <w:sz w:val="24"/>
          <w:szCs w:val="24"/>
        </w:rPr>
        <w:softHyphen/>
        <w:t>ражающие специфические связи в процессе познания ("мате</w:t>
      </w:r>
      <w:r>
        <w:rPr>
          <w:color w:val="000000"/>
          <w:sz w:val="24"/>
          <w:szCs w:val="24"/>
        </w:rPr>
        <w:softHyphen/>
        <w:t>рия" и "сознание"; "эмпирическое" и "теоретическое"; "абст</w:t>
      </w:r>
      <w:r>
        <w:rPr>
          <w:color w:val="000000"/>
          <w:sz w:val="24"/>
          <w:szCs w:val="24"/>
        </w:rPr>
        <w:softHyphen/>
        <w:t>рактное" и "конкретное"; "историческое" и "логическое"); прин</w:t>
      </w:r>
      <w:r>
        <w:rPr>
          <w:color w:val="000000"/>
          <w:sz w:val="24"/>
          <w:szCs w:val="24"/>
        </w:rPr>
        <w:softHyphen/>
        <w:t>ципы познания (единство исторического и логического, восхож</w:t>
      </w:r>
      <w:r>
        <w:rPr>
          <w:color w:val="000000"/>
          <w:sz w:val="24"/>
          <w:szCs w:val="24"/>
        </w:rPr>
        <w:softHyphen/>
        <w:t>дение от абстрактного к конкретному); общелогические и обще</w:t>
      </w:r>
      <w:r>
        <w:rPr>
          <w:color w:val="000000"/>
          <w:sz w:val="24"/>
          <w:szCs w:val="24"/>
        </w:rPr>
        <w:softHyphen/>
        <w:t>научные приемы познания (анализ и синтез, индукция и дедук</w:t>
      </w:r>
      <w:r>
        <w:rPr>
          <w:color w:val="000000"/>
          <w:sz w:val="24"/>
          <w:szCs w:val="24"/>
        </w:rPr>
        <w:softHyphen/>
        <w:t>ция, системный и функциональный анализ, конкретно-социо</w:t>
      </w:r>
      <w:r>
        <w:rPr>
          <w:color w:val="000000"/>
          <w:sz w:val="24"/>
          <w:szCs w:val="24"/>
        </w:rPr>
        <w:softHyphen/>
        <w:t>логический анализ).</w:t>
      </w:r>
    </w:p>
    <w:p w:rsidR="006433EA" w:rsidRDefault="006433EA">
      <w:pPr>
        <w:shd w:val="clear" w:color="auto" w:fill="FFFFFF"/>
        <w:ind w:right="38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Экономический базис (содержание) — определяющая при</w:t>
      </w:r>
      <w:r>
        <w:rPr>
          <w:color w:val="000000"/>
          <w:sz w:val="24"/>
          <w:szCs w:val="24"/>
        </w:rPr>
        <w:softHyphen/>
        <w:t>чина возникновения и развития государства и права (форма). Категории "содержание" и "форма" объясняют как зависимость государства и права от базиса, так и их относительную само</w:t>
      </w:r>
      <w:r>
        <w:rPr>
          <w:color w:val="000000"/>
          <w:sz w:val="24"/>
          <w:szCs w:val="24"/>
        </w:rPr>
        <w:softHyphen/>
        <w:t>стоятельность.</w:t>
      </w:r>
    </w:p>
    <w:p w:rsidR="006433EA" w:rsidRDefault="006433EA">
      <w:pPr>
        <w:shd w:val="clear" w:color="auto" w:fill="FFFFFF"/>
        <w:ind w:right="19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Теория государства и права, используя уже выработанные понятия (категории), изучая данные институты с помощью этих категорий, прослеживает, какое выражение они получают в исследуемой области. Например, философская категория "сущ</w:t>
      </w:r>
      <w:r>
        <w:rPr>
          <w:color w:val="000000"/>
          <w:sz w:val="24"/>
          <w:szCs w:val="24"/>
        </w:rPr>
        <w:softHyphen/>
        <w:t>ность" фиксирует определенный уровень знания объективного мира. Сущность предмета—это его основание, которым реаль-но, в действительности определяются другие его свойства. Опе</w:t>
      </w:r>
      <w:r>
        <w:rPr>
          <w:color w:val="000000"/>
          <w:sz w:val="24"/>
          <w:szCs w:val="24"/>
        </w:rPr>
        <w:softHyphen/>
        <w:t>рируя этим понятием, теория государства и права вырабатыва</w:t>
      </w:r>
      <w:r>
        <w:rPr>
          <w:color w:val="000000"/>
          <w:sz w:val="24"/>
          <w:szCs w:val="24"/>
        </w:rPr>
        <w:softHyphen/>
        <w:t>ет свои: "сущность государства", "сущность права". Эти катего</w:t>
      </w:r>
      <w:r>
        <w:rPr>
          <w:color w:val="000000"/>
          <w:sz w:val="24"/>
          <w:szCs w:val="24"/>
        </w:rPr>
        <w:softHyphen/>
        <w:t>рии не создают новой философской концепции, они диалекти</w:t>
      </w:r>
      <w:r>
        <w:rPr>
          <w:color w:val="000000"/>
          <w:sz w:val="24"/>
          <w:szCs w:val="24"/>
        </w:rPr>
        <w:softHyphen/>
        <w:t>чески "снимают" содержание философских положений.</w:t>
      </w:r>
    </w:p>
    <w:p w:rsidR="006433EA" w:rsidRDefault="006433EA">
      <w:pPr>
        <w:shd w:val="clear" w:color="auto" w:fill="FFFFFF"/>
        <w:ind w:right="19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Методологическое и теоретическое значение конкретных категорий огромно. Это — "остов", "скелет" знания и инстру</w:t>
      </w:r>
      <w:r>
        <w:rPr>
          <w:color w:val="000000"/>
          <w:sz w:val="24"/>
          <w:szCs w:val="24"/>
        </w:rPr>
        <w:softHyphen/>
        <w:t>мент его дальнейшего приобретения. Категории логически свя</w:t>
      </w:r>
      <w:r>
        <w:rPr>
          <w:color w:val="000000"/>
          <w:sz w:val="24"/>
          <w:szCs w:val="24"/>
        </w:rPr>
        <w:softHyphen/>
        <w:t>заны между собой, составляют систему знаний. Их применение для всякого нового познания и составляет методологию науки.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Юридические понятия (категории) формулируются в виде определений, кратко раскрывающих существо правовых явле</w:t>
      </w:r>
      <w:r>
        <w:rPr>
          <w:color w:val="000000"/>
          <w:sz w:val="24"/>
          <w:szCs w:val="24"/>
        </w:rPr>
        <w:softHyphen/>
        <w:t>ний. Они, несомненно, имеют теоретическое значение для соот</w:t>
      </w:r>
      <w:r>
        <w:rPr>
          <w:color w:val="000000"/>
          <w:sz w:val="24"/>
          <w:szCs w:val="24"/>
        </w:rPr>
        <w:softHyphen/>
        <w:t>ветствующей отрасли государственно-правовой науки и нема</w:t>
      </w:r>
      <w:r>
        <w:rPr>
          <w:color w:val="000000"/>
          <w:sz w:val="24"/>
          <w:szCs w:val="24"/>
        </w:rPr>
        <w:softHyphen/>
        <w:t>ловажны для практики применения права. Чем сложнее соот</w:t>
      </w:r>
      <w:r>
        <w:rPr>
          <w:color w:val="000000"/>
          <w:sz w:val="24"/>
          <w:szCs w:val="24"/>
        </w:rPr>
        <w:softHyphen/>
        <w:t>ветствующее государственно-правовое явление, тем с меньшим успехом можно выразить в кратком его определении все суще</w:t>
      </w:r>
      <w:r>
        <w:rPr>
          <w:color w:val="000000"/>
          <w:sz w:val="24"/>
          <w:szCs w:val="24"/>
        </w:rPr>
        <w:softHyphen/>
        <w:t>ственное. Определение в таком случае служит лишь средством для первоначальной ориентировки в предмете.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Теория государства и права, изучая общие закономерно</w:t>
      </w:r>
      <w:r>
        <w:rPr>
          <w:color w:val="000000"/>
          <w:sz w:val="24"/>
          <w:szCs w:val="24"/>
        </w:rPr>
        <w:softHyphen/>
        <w:t>сти динамики государственно-правовых явлений, вскрывает тенденции и намечает прогнозы развития государства и права, вырабатывая и более конкретные, рациональные практические выводы и рекомендации. Нужно только постоянно помнить, чтобы эти рекомендации опирались не только на общие соображения, но и на конкретный анализ действительности.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Теория государства и права в процессе познания государ</w:t>
      </w:r>
      <w:r>
        <w:rPr>
          <w:color w:val="000000"/>
          <w:sz w:val="24"/>
          <w:szCs w:val="24"/>
        </w:rPr>
        <w:softHyphen/>
        <w:t>ственно-правовых явлений использует: а) общенаучные мето</w:t>
      </w:r>
      <w:r>
        <w:rPr>
          <w:color w:val="000000"/>
          <w:sz w:val="24"/>
          <w:szCs w:val="24"/>
        </w:rPr>
        <w:softHyphen/>
        <w:t>ды (формально-логический, социологический, системный, струк</w:t>
      </w:r>
      <w:r>
        <w:rPr>
          <w:color w:val="000000"/>
          <w:sz w:val="24"/>
          <w:szCs w:val="24"/>
        </w:rPr>
        <w:softHyphen/>
        <w:t>турно-функциональный, конкретно-исторический, статистический и т. п.); б) общелогические методы теоретического анализа (анализ, синтез, обобщение, сравнение, абстрагирование, ана</w:t>
      </w:r>
      <w:r>
        <w:rPr>
          <w:color w:val="000000"/>
          <w:sz w:val="24"/>
          <w:szCs w:val="24"/>
        </w:rPr>
        <w:softHyphen/>
        <w:t>логия, моделирование); в) частнонаучные методы (сравнитель</w:t>
      </w:r>
      <w:r>
        <w:rPr>
          <w:color w:val="000000"/>
          <w:sz w:val="24"/>
          <w:szCs w:val="24"/>
        </w:rPr>
        <w:softHyphen/>
        <w:t>ного правоведения, технико-юридического анализа, конкрети</w:t>
      </w:r>
      <w:r>
        <w:rPr>
          <w:color w:val="000000"/>
          <w:sz w:val="24"/>
          <w:szCs w:val="24"/>
        </w:rPr>
        <w:softHyphen/>
        <w:t>зации, толкования и т. п.).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Методология не может оставаться раз и навсегда данной. Она постоянно обогащается, подчиняясь задачам все более глу</w:t>
      </w:r>
      <w:r>
        <w:rPr>
          <w:color w:val="000000"/>
          <w:sz w:val="24"/>
          <w:szCs w:val="24"/>
        </w:rPr>
        <w:softHyphen/>
        <w:t>бокого изучения государства и права, которые в свою очередь тоже находятся в постоянном развитии.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</w:p>
    <w:p w:rsidR="006433EA" w:rsidRDefault="006433EA">
      <w:pPr>
        <w:shd w:val="clear" w:color="auto" w:fill="FFFFFF"/>
        <w:jc w:val="center"/>
        <w:rPr>
          <w:b/>
          <w:bCs/>
          <w:color w:val="000000"/>
          <w:sz w:val="28"/>
          <w:szCs w:val="28"/>
        </w:rPr>
      </w:pPr>
      <w:bookmarkStart w:id="21" w:name="Глава2"/>
      <w:r>
        <w:rPr>
          <w:b/>
          <w:bCs/>
          <w:color w:val="000000"/>
          <w:sz w:val="28"/>
          <w:szCs w:val="28"/>
        </w:rPr>
        <w:t>Глава 2. Происхождение государства и права</w:t>
      </w:r>
    </w:p>
    <w:bookmarkEnd w:id="21"/>
    <w:p w:rsidR="006433EA" w:rsidRDefault="006433EA">
      <w:pPr>
        <w:shd w:val="clear" w:color="auto" w:fill="FFFFFF"/>
        <w:jc w:val="center"/>
        <w:rPr>
          <w:b/>
          <w:sz w:val="28"/>
          <w:szCs w:val="28"/>
        </w:rPr>
      </w:pPr>
    </w:p>
    <w:p w:rsidR="006433EA" w:rsidRDefault="006433EA">
      <w:pPr>
        <w:shd w:val="clear" w:color="auto" w:fill="FFFFFF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1. Общая характеристика социальной власти</w:t>
      </w:r>
    </w:p>
    <w:p w:rsidR="006433EA" w:rsidRDefault="006433EA">
      <w:pPr>
        <w:shd w:val="clear" w:color="auto" w:fill="FFFFFF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и норм догосударственного периода</w:t>
      </w:r>
    </w:p>
    <w:p w:rsidR="006433EA" w:rsidRDefault="006433EA">
      <w:pPr>
        <w:shd w:val="clear" w:color="auto" w:fill="FFFFFF"/>
        <w:ind w:right="422" w:firstLine="567"/>
        <w:rPr>
          <w:sz w:val="24"/>
          <w:szCs w:val="24"/>
        </w:rPr>
      </w:pPr>
    </w:p>
    <w:p w:rsidR="006433EA" w:rsidRDefault="006433EA">
      <w:pPr>
        <w:shd w:val="clear" w:color="auto" w:fill="FFFFFF"/>
        <w:ind w:right="19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Общество возникло гораздо раньше государства (если пер</w:t>
      </w:r>
      <w:r>
        <w:rPr>
          <w:color w:val="000000"/>
          <w:sz w:val="24"/>
          <w:szCs w:val="24"/>
        </w:rPr>
        <w:softHyphen/>
        <w:t>вое — около 3-4,5 миллионов, то второе — всего лишь 5-6 тысяч лет назад).</w:t>
      </w:r>
    </w:p>
    <w:p w:rsidR="006433EA" w:rsidRDefault="006433EA">
      <w:pPr>
        <w:shd w:val="clear" w:color="auto" w:fill="FFFFFF"/>
        <w:ind w:right="19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Особенностью социальной власти и норм догосударствен</w:t>
      </w:r>
      <w:r>
        <w:rPr>
          <w:color w:val="000000"/>
          <w:sz w:val="24"/>
          <w:szCs w:val="24"/>
        </w:rPr>
        <w:softHyphen/>
        <w:t>ного периода являлось то, что они по сути дела входили в саму жизнедеятельность людей, выражая и обеспечивая социально-экономическое единство рода, племени. Это было связано с не</w:t>
      </w:r>
      <w:r>
        <w:rPr>
          <w:color w:val="000000"/>
          <w:sz w:val="24"/>
          <w:szCs w:val="24"/>
        </w:rPr>
        <w:softHyphen/>
        <w:t>совершенством орудий труда, низкой его производительностью. Отсюда — необходимость в совместном проживании, в общест</w:t>
      </w:r>
      <w:r>
        <w:rPr>
          <w:color w:val="000000"/>
          <w:sz w:val="24"/>
          <w:szCs w:val="24"/>
        </w:rPr>
        <w:softHyphen/>
        <w:t>венной собственности на средства производства и распределе</w:t>
      </w:r>
      <w:r>
        <w:rPr>
          <w:color w:val="000000"/>
          <w:sz w:val="24"/>
          <w:szCs w:val="24"/>
        </w:rPr>
        <w:softHyphen/>
        <w:t>нии продуктов на основе равенства.</w:t>
      </w:r>
    </w:p>
    <w:p w:rsidR="006433EA" w:rsidRDefault="006433EA">
      <w:pPr>
        <w:shd w:val="clear" w:color="auto" w:fill="FFFFFF"/>
        <w:ind w:right="19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Подобные обстоятельства оказывали существенное влия</w:t>
      </w:r>
      <w:r>
        <w:rPr>
          <w:color w:val="000000"/>
          <w:sz w:val="24"/>
          <w:szCs w:val="24"/>
        </w:rPr>
        <w:softHyphen/>
        <w:t>ние на природу власти и норм первобытного общества.</w:t>
      </w:r>
    </w:p>
    <w:p w:rsidR="006433EA" w:rsidRDefault="006433EA">
      <w:pPr>
        <w:shd w:val="clear" w:color="auto" w:fill="FFFFFF"/>
        <w:ind w:right="19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Признаки социальной власти, существовавшей в догосу-дарственный период:</w:t>
      </w:r>
    </w:p>
    <w:p w:rsidR="006433EA" w:rsidRDefault="006433EA">
      <w:pPr>
        <w:numPr>
          <w:ilvl w:val="0"/>
          <w:numId w:val="141"/>
        </w:numPr>
        <w:shd w:val="clear" w:color="auto" w:fill="FFFFFF"/>
        <w:tabs>
          <w:tab w:val="left" w:pos="701"/>
        </w:tabs>
        <w:ind w:firstLine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распространялась только в рамках рода, выражала его волю и базировалась на кровных связях;</w:t>
      </w:r>
    </w:p>
    <w:p w:rsidR="006433EA" w:rsidRDefault="006433EA">
      <w:pPr>
        <w:numPr>
          <w:ilvl w:val="0"/>
          <w:numId w:val="141"/>
        </w:numPr>
        <w:shd w:val="clear" w:color="auto" w:fill="FFFFFF"/>
        <w:tabs>
          <w:tab w:val="left" w:pos="701"/>
        </w:tabs>
        <w:ind w:firstLine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была непосредственно общественной, строилась на нача</w:t>
      </w:r>
      <w:r>
        <w:rPr>
          <w:color w:val="000000"/>
          <w:sz w:val="24"/>
          <w:szCs w:val="24"/>
        </w:rPr>
        <w:softHyphen/>
        <w:t>лах первобытной демократии, самоуправления (т. е. субъект и объект власти здесь совпадали);</w:t>
      </w:r>
    </w:p>
    <w:p w:rsidR="006433EA" w:rsidRDefault="006433EA">
      <w:pPr>
        <w:numPr>
          <w:ilvl w:val="0"/>
          <w:numId w:val="141"/>
        </w:numPr>
        <w:shd w:val="clear" w:color="auto" w:fill="FFFFFF"/>
        <w:tabs>
          <w:tab w:val="left" w:pos="701"/>
        </w:tabs>
        <w:ind w:firstLine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органами власти выступали родовые собрания, старей</w:t>
      </w:r>
      <w:r>
        <w:rPr>
          <w:color w:val="000000"/>
          <w:sz w:val="24"/>
          <w:szCs w:val="24"/>
        </w:rPr>
        <w:softHyphen/>
        <w:t xml:space="preserve"> шины, военоначальники и т. п., которые решали все важнейшие вопросы жизнедеятельности первобытного общества.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Признаки норм, существовавших в догосударственный пе</w:t>
      </w:r>
      <w:r>
        <w:rPr>
          <w:color w:val="000000"/>
          <w:sz w:val="24"/>
          <w:szCs w:val="24"/>
        </w:rPr>
        <w:softHyphen/>
        <w:t>риод:</w:t>
      </w:r>
    </w:p>
    <w:p w:rsidR="006433EA" w:rsidRDefault="006433EA">
      <w:pPr>
        <w:numPr>
          <w:ilvl w:val="0"/>
          <w:numId w:val="142"/>
        </w:numPr>
        <w:shd w:val="clear" w:color="auto" w:fill="FFFFFF"/>
        <w:tabs>
          <w:tab w:val="left" w:pos="691"/>
        </w:tabs>
        <w:ind w:firstLine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отношения в первобытном обществе регулировались глав</w:t>
      </w:r>
      <w:r>
        <w:rPr>
          <w:color w:val="000000"/>
          <w:sz w:val="24"/>
          <w:szCs w:val="24"/>
        </w:rPr>
        <w:softHyphen/>
        <w:t>ным образом обычаями (исторически сложившимися правила</w:t>
      </w:r>
      <w:r>
        <w:rPr>
          <w:color w:val="000000"/>
          <w:sz w:val="24"/>
          <w:szCs w:val="24"/>
        </w:rPr>
        <w:softHyphen/>
        <w:t>ми поведения, вошедшими в привычку в результате многократ</w:t>
      </w:r>
      <w:r>
        <w:rPr>
          <w:color w:val="000000"/>
          <w:sz w:val="24"/>
          <w:szCs w:val="24"/>
        </w:rPr>
        <w:softHyphen/>
        <w:t>ного и длительного применения);</w:t>
      </w:r>
    </w:p>
    <w:p w:rsidR="006433EA" w:rsidRDefault="006433EA">
      <w:pPr>
        <w:numPr>
          <w:ilvl w:val="0"/>
          <w:numId w:val="142"/>
        </w:numPr>
        <w:shd w:val="clear" w:color="auto" w:fill="FFFFFF"/>
        <w:tabs>
          <w:tab w:val="left" w:pos="691"/>
        </w:tabs>
        <w:ind w:firstLine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существовали в поведении и в сознании людей, не буду</w:t>
      </w:r>
      <w:r>
        <w:rPr>
          <w:color w:val="000000"/>
          <w:sz w:val="24"/>
          <w:szCs w:val="24"/>
        </w:rPr>
        <w:softHyphen/>
        <w:t>чи, как правило, закреплены в письменной форме;</w:t>
      </w:r>
    </w:p>
    <w:p w:rsidR="006433EA" w:rsidRDefault="006433EA">
      <w:pPr>
        <w:shd w:val="clear" w:color="auto" w:fill="FFFFFF"/>
        <w:tabs>
          <w:tab w:val="left" w:pos="768"/>
        </w:tabs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3)</w:t>
      </w:r>
      <w:r>
        <w:rPr>
          <w:color w:val="000000"/>
          <w:sz w:val="24"/>
          <w:szCs w:val="24"/>
        </w:rPr>
        <w:tab/>
        <w:t>обеспечивались в основном силой привычки, а также соответствующими мерами убеждения (внушения) и принуж</w:t>
      </w:r>
      <w:r>
        <w:rPr>
          <w:color w:val="000000"/>
          <w:sz w:val="24"/>
          <w:szCs w:val="24"/>
        </w:rPr>
        <w:softHyphen/>
        <w:t>дения (изгнание из рода);</w:t>
      </w:r>
    </w:p>
    <w:p w:rsidR="006433EA" w:rsidRDefault="006433EA">
      <w:pPr>
        <w:shd w:val="clear" w:color="auto" w:fill="FFFFFF"/>
        <w:ind w:right="38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4) ведущим в них способом регулирования выступал за</w:t>
      </w:r>
      <w:r>
        <w:rPr>
          <w:color w:val="000000"/>
          <w:sz w:val="24"/>
          <w:szCs w:val="24"/>
        </w:rPr>
        <w:softHyphen/>
        <w:t>прет (система табу), отсутствие собственно прав и обязанно</w:t>
      </w:r>
      <w:r>
        <w:rPr>
          <w:color w:val="000000"/>
          <w:sz w:val="24"/>
          <w:szCs w:val="24"/>
        </w:rPr>
        <w:softHyphen/>
        <w:t>стей;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5) выражали интересы всех членов рода и племени.</w:t>
      </w:r>
    </w:p>
    <w:p w:rsidR="006433EA" w:rsidRDefault="006433EA">
      <w:pPr>
        <w:shd w:val="clear" w:color="auto" w:fill="FFFFFF"/>
        <w:ind w:right="1642" w:firstLine="567"/>
        <w:jc w:val="center"/>
        <w:rPr>
          <w:bCs/>
          <w:color w:val="000000"/>
          <w:sz w:val="24"/>
          <w:szCs w:val="24"/>
        </w:rPr>
      </w:pPr>
    </w:p>
    <w:p w:rsidR="006433EA" w:rsidRDefault="006433EA">
      <w:pPr>
        <w:shd w:val="clear" w:color="auto" w:fill="FFFFFF"/>
        <w:ind w:right="2"/>
        <w:jc w:val="center"/>
        <w:rPr>
          <w:b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2. Причины </w:t>
      </w:r>
      <w:r>
        <w:rPr>
          <w:b/>
          <w:color w:val="000000"/>
          <w:sz w:val="28"/>
          <w:szCs w:val="28"/>
        </w:rPr>
        <w:t xml:space="preserve">и формы </w:t>
      </w:r>
    </w:p>
    <w:p w:rsidR="006433EA" w:rsidRDefault="006433EA">
      <w:pPr>
        <w:shd w:val="clear" w:color="auto" w:fill="FFFFFF"/>
        <w:ind w:right="2"/>
        <w:jc w:val="center"/>
        <w:rPr>
          <w:b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возникновения </w:t>
      </w:r>
      <w:r>
        <w:rPr>
          <w:b/>
          <w:color w:val="000000"/>
          <w:sz w:val="28"/>
          <w:szCs w:val="28"/>
        </w:rPr>
        <w:t>государства</w:t>
      </w:r>
    </w:p>
    <w:p w:rsidR="006433EA" w:rsidRDefault="006433EA">
      <w:pPr>
        <w:shd w:val="clear" w:color="auto" w:fill="FFFFFF"/>
        <w:ind w:right="1642" w:firstLine="567"/>
        <w:jc w:val="center"/>
        <w:rPr>
          <w:sz w:val="24"/>
          <w:szCs w:val="24"/>
        </w:rPr>
      </w:pPr>
    </w:p>
    <w:p w:rsidR="006433EA" w:rsidRDefault="006433EA">
      <w:pPr>
        <w:shd w:val="clear" w:color="auto" w:fill="FFFFFF"/>
        <w:ind w:right="29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Государство </w:t>
      </w:r>
      <w:r>
        <w:rPr>
          <w:color w:val="000000"/>
          <w:sz w:val="24"/>
          <w:szCs w:val="24"/>
        </w:rPr>
        <w:t>— политическая структура особого рода, воз</w:t>
      </w:r>
      <w:r>
        <w:rPr>
          <w:color w:val="000000"/>
          <w:sz w:val="24"/>
          <w:szCs w:val="24"/>
        </w:rPr>
        <w:softHyphen/>
        <w:t>никшая на определенном этапе социального развития, представ</w:t>
      </w:r>
      <w:r>
        <w:rPr>
          <w:color w:val="000000"/>
          <w:sz w:val="24"/>
          <w:szCs w:val="24"/>
        </w:rPr>
        <w:softHyphen/>
        <w:t>ляющая собой центральный институт власти в политической системе конкретного общества.</w:t>
      </w:r>
    </w:p>
    <w:p w:rsidR="006433EA" w:rsidRDefault="006433EA">
      <w:pPr>
        <w:shd w:val="clear" w:color="auto" w:fill="FFFFFF"/>
        <w:ind w:right="19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Вопрос о происхождении государства является дискусси</w:t>
      </w:r>
      <w:r>
        <w:rPr>
          <w:color w:val="000000"/>
          <w:sz w:val="24"/>
          <w:szCs w:val="24"/>
        </w:rPr>
        <w:softHyphen/>
        <w:t>онным, ибо этнографическая и историческая науки дают все новые знания об этом. Отсюда — различные теории возникно</w:t>
      </w:r>
      <w:r>
        <w:rPr>
          <w:color w:val="000000"/>
          <w:sz w:val="24"/>
          <w:szCs w:val="24"/>
        </w:rPr>
        <w:softHyphen/>
        <w:t>вения государства: теологическая (божественная сила); дого</w:t>
      </w:r>
      <w:r>
        <w:rPr>
          <w:color w:val="000000"/>
          <w:sz w:val="24"/>
          <w:szCs w:val="24"/>
        </w:rPr>
        <w:softHyphen/>
        <w:t>ворная (сила разума, сознания); психологическая (факторы пси</w:t>
      </w:r>
      <w:r>
        <w:rPr>
          <w:color w:val="000000"/>
          <w:sz w:val="24"/>
          <w:szCs w:val="24"/>
        </w:rPr>
        <w:softHyphen/>
        <w:t>хики человека); органическая (биологические факторы); мате</w:t>
      </w:r>
      <w:r>
        <w:rPr>
          <w:color w:val="000000"/>
          <w:sz w:val="24"/>
          <w:szCs w:val="24"/>
        </w:rPr>
        <w:softHyphen/>
        <w:t>риалистическая (социально-экономические факторы); теория на</w:t>
      </w:r>
      <w:r>
        <w:rPr>
          <w:color w:val="000000"/>
          <w:sz w:val="24"/>
          <w:szCs w:val="24"/>
        </w:rPr>
        <w:softHyphen/>
        <w:t>силия (военно-политические факторы) и т. д.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Формирование государства — длительный процесс, кото</w:t>
      </w:r>
      <w:r>
        <w:rPr>
          <w:color w:val="000000"/>
          <w:sz w:val="24"/>
          <w:szCs w:val="24"/>
        </w:rPr>
        <w:softHyphen/>
        <w:t>рый у различных народов мира шел разными путями.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На Востоке наибольшее распространение получила такая форма, как "азиатский способ производства" (Египет, Вавилон, Китай, Индия и т. п.). Здесь устойчивыми оказались социально-экономические структуры родового строя - земельная общи</w:t>
      </w:r>
      <w:r>
        <w:rPr>
          <w:color w:val="000000"/>
          <w:sz w:val="24"/>
          <w:szCs w:val="24"/>
        </w:rPr>
        <w:softHyphen/>
        <w:t>на, коллективная собственность и другие. Первые государства, возникшие на Древнем Востоке, были доклассовыми, они одно</w:t>
      </w:r>
      <w:r>
        <w:rPr>
          <w:color w:val="000000"/>
          <w:sz w:val="24"/>
          <w:szCs w:val="24"/>
        </w:rPr>
        <w:softHyphen/>
        <w:t>временно и эксплуатировали сельские общины, и управляли ими, выступая организаторами производства.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По другому историческому пути шел процесс в Афинах и Риме, где рабовладельческое государство возникло в резуль</w:t>
      </w:r>
      <w:r>
        <w:rPr>
          <w:color w:val="000000"/>
          <w:sz w:val="24"/>
          <w:szCs w:val="24"/>
        </w:rPr>
        <w:softHyphen/>
        <w:t>тате появления частной собственности и раскола общества на классы.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Афины — это самая чистая, классическая форма возник</w:t>
      </w:r>
      <w:r>
        <w:rPr>
          <w:color w:val="000000"/>
          <w:sz w:val="24"/>
          <w:szCs w:val="24"/>
        </w:rPr>
        <w:softHyphen/>
        <w:t>новения государства, поскольку оно вырастет непосредственно из классовых противоположностей, развивающихся внутри ро</w:t>
      </w:r>
      <w:r>
        <w:rPr>
          <w:color w:val="000000"/>
          <w:sz w:val="24"/>
          <w:szCs w:val="24"/>
        </w:rPr>
        <w:softHyphen/>
        <w:t>дового строя.</w:t>
      </w:r>
    </w:p>
    <w:p w:rsidR="006433EA" w:rsidRDefault="006433EA">
      <w:pPr>
        <w:shd w:val="clear" w:color="auto" w:fill="FFFFFF"/>
        <w:ind w:firstLine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В Риме образование государства ускорилось борьбой бес</w:t>
      </w:r>
      <w:r>
        <w:rPr>
          <w:color w:val="000000"/>
          <w:sz w:val="24"/>
          <w:szCs w:val="24"/>
        </w:rPr>
        <w:softHyphen/>
        <w:t>правных, живших вне римских родов плебеев против родовой аристократии (патрициев).</w:t>
      </w:r>
    </w:p>
    <w:p w:rsidR="006433EA" w:rsidRDefault="006433EA">
      <w:pPr>
        <w:shd w:val="clear" w:color="auto" w:fill="FFFFFF"/>
        <w:ind w:right="10" w:firstLine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Возникновение древнегерманского государства в значитель</w:t>
      </w:r>
      <w:r>
        <w:rPr>
          <w:color w:val="000000"/>
          <w:sz w:val="24"/>
          <w:szCs w:val="24"/>
        </w:rPr>
        <w:softHyphen/>
        <w:t>ной степени связано с завоеванием обширных территорий, для господства над которыми родовая организация приспособлена не была. Ряд ученых придерживается такой точки зрения, что Германия, Россия и некоторые другие государства возникли не как феодальные (с классическими признаками подобной госу</w:t>
      </w:r>
      <w:r>
        <w:rPr>
          <w:color w:val="000000"/>
          <w:sz w:val="24"/>
          <w:szCs w:val="24"/>
        </w:rPr>
        <w:softHyphen/>
        <w:t>дарственности — закреплением крестьянства и крупной част</w:t>
      </w:r>
      <w:r>
        <w:rPr>
          <w:color w:val="000000"/>
          <w:sz w:val="24"/>
          <w:szCs w:val="24"/>
        </w:rPr>
        <w:softHyphen/>
        <w:t>ной собственностью на землю), а как прафеодальные (знать еще не имела крупной земельной собственности, а крестьяне сохра</w:t>
      </w:r>
      <w:r>
        <w:rPr>
          <w:color w:val="000000"/>
          <w:sz w:val="24"/>
          <w:szCs w:val="24"/>
        </w:rPr>
        <w:softHyphen/>
        <w:t>няли и свободу, и собственность на землю).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</w:p>
    <w:p w:rsidR="006433EA" w:rsidRDefault="006433EA">
      <w:pPr>
        <w:shd w:val="clear" w:color="auto" w:fill="FFFFFF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3. Основные теории происхождения государства</w:t>
      </w:r>
    </w:p>
    <w:p w:rsidR="006433EA" w:rsidRDefault="006433EA">
      <w:pPr>
        <w:shd w:val="clear" w:color="auto" w:fill="FFFFFF"/>
        <w:jc w:val="center"/>
        <w:rPr>
          <w:b/>
          <w:sz w:val="28"/>
          <w:szCs w:val="28"/>
        </w:rPr>
      </w:pPr>
    </w:p>
    <w:p w:rsidR="006433EA" w:rsidRDefault="006433EA">
      <w:pPr>
        <w:shd w:val="clear" w:color="auto" w:fill="FFFFFF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Теологическая теория происхождения государства</w:t>
      </w:r>
    </w:p>
    <w:p w:rsidR="006433EA" w:rsidRDefault="006433EA">
      <w:pPr>
        <w:shd w:val="clear" w:color="auto" w:fill="FFFFFF"/>
        <w:jc w:val="center"/>
        <w:rPr>
          <w:b/>
          <w:sz w:val="28"/>
          <w:szCs w:val="28"/>
        </w:rPr>
      </w:pP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Теологическая теория получила распространение в сред</w:t>
      </w:r>
      <w:r>
        <w:rPr>
          <w:color w:val="000000"/>
          <w:sz w:val="24"/>
          <w:szCs w:val="24"/>
        </w:rPr>
        <w:softHyphen/>
        <w:t>невековье в трудах Фомы Аквинского; в современных условиях ее развили идеологи ислама, католической церкви (Маритен, Мерсье и др.).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По мнению представителей данной доктрины, государст</w:t>
      </w:r>
      <w:r>
        <w:rPr>
          <w:color w:val="000000"/>
          <w:sz w:val="24"/>
          <w:szCs w:val="24"/>
        </w:rPr>
        <w:softHyphen/>
        <w:t>во — продукт божественной воли, в силу чего государственная власть — вечна и незыблема, зависима главным образом от религиозных организаций и деятелей. Отсюда каждый обязан подчиняться государю во всем. Существующее социально-эко</w:t>
      </w:r>
      <w:r>
        <w:rPr>
          <w:color w:val="000000"/>
          <w:sz w:val="24"/>
          <w:szCs w:val="24"/>
        </w:rPr>
        <w:softHyphen/>
        <w:t>номическое и правовое неравенство людей предопределено той же божественной волей, с чем необходимо смириться и не ока</w:t>
      </w:r>
      <w:r>
        <w:rPr>
          <w:color w:val="000000"/>
          <w:sz w:val="24"/>
          <w:szCs w:val="24"/>
        </w:rPr>
        <w:softHyphen/>
        <w:t>зывать сопротивления наместнику Бога на земле. Отказ подчи</w:t>
      </w:r>
      <w:r>
        <w:rPr>
          <w:color w:val="000000"/>
          <w:sz w:val="24"/>
          <w:szCs w:val="24"/>
        </w:rPr>
        <w:softHyphen/>
        <w:t>ниться государственной власти может расцениваться как непо</w:t>
      </w:r>
      <w:r>
        <w:rPr>
          <w:color w:val="000000"/>
          <w:sz w:val="24"/>
          <w:szCs w:val="24"/>
        </w:rPr>
        <w:softHyphen/>
        <w:t>слушание Всевышнему.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Придавая государству и государям (как представителям и выразителям божественных велений) ореол святости, идеологи данной теории поднимали и поднимают их престиж, способст</w:t>
      </w:r>
      <w:r>
        <w:rPr>
          <w:color w:val="000000"/>
          <w:sz w:val="24"/>
          <w:szCs w:val="24"/>
        </w:rPr>
        <w:softHyphen/>
        <w:t>вовали и способствуют утверждению в обществе порядка, со</w:t>
      </w:r>
      <w:r>
        <w:rPr>
          <w:color w:val="000000"/>
          <w:sz w:val="24"/>
          <w:szCs w:val="24"/>
        </w:rPr>
        <w:softHyphen/>
        <w:t>гласия, духовности. Особое внимание здесь уделяется "посред</w:t>
      </w:r>
      <w:r>
        <w:rPr>
          <w:color w:val="000000"/>
          <w:sz w:val="24"/>
          <w:szCs w:val="24"/>
        </w:rPr>
        <w:softHyphen/>
        <w:t>никам" между Богом и государственной властью — церкви и религиозным организациям.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Вместе с тем данная доктрина слабо учитывает влияние социально-экономических и иных отношений на государство и не позволяет определить, как совершенствовать форму госу</w:t>
      </w:r>
      <w:r>
        <w:rPr>
          <w:color w:val="000000"/>
          <w:sz w:val="24"/>
          <w:szCs w:val="24"/>
        </w:rPr>
        <w:softHyphen/>
        <w:t>дарства, государственное устройство. К тому же теологическая теория в принципе недоказуема, ибо в основном построена на вере.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</w:p>
    <w:p w:rsidR="006433EA" w:rsidRDefault="006433EA">
      <w:pPr>
        <w:shd w:val="clear" w:color="auto" w:fill="FFFFFF"/>
        <w:ind w:firstLine="142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Патриархальная теория происхождения государства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</w:p>
    <w:p w:rsidR="006433EA" w:rsidRDefault="006433EA">
      <w:pPr>
        <w:shd w:val="clear" w:color="auto" w:fill="FFFFFF"/>
        <w:ind w:right="48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К наиболее известным представителям патриархальной теории можно отнести Аристотеля, Филмера, Михайловского и др.</w:t>
      </w:r>
    </w:p>
    <w:p w:rsidR="006433EA" w:rsidRDefault="006433EA">
      <w:pPr>
        <w:shd w:val="clear" w:color="auto" w:fill="FFFFFF"/>
        <w:ind w:right="29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Они обосновывают свою теорию на том, что люди — суще</w:t>
      </w:r>
      <w:r>
        <w:rPr>
          <w:color w:val="000000"/>
          <w:sz w:val="24"/>
          <w:szCs w:val="24"/>
        </w:rPr>
        <w:softHyphen/>
        <w:t>ства коллективные, стремящиеся к взаимному общению, созда</w:t>
      </w:r>
      <w:r>
        <w:rPr>
          <w:color w:val="000000"/>
          <w:sz w:val="24"/>
          <w:szCs w:val="24"/>
        </w:rPr>
        <w:softHyphen/>
        <w:t>нию семьи. Последующий рост семей и объединение под их крылом все большего числа людей приводит в конечном счете к образованию государства.</w:t>
      </w:r>
    </w:p>
    <w:p w:rsidR="006433EA" w:rsidRDefault="006433EA">
      <w:pPr>
        <w:shd w:val="clear" w:color="auto" w:fill="FFFFFF"/>
        <w:ind w:right="19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Отсюда власть государя — продолжение власти отца (пат</w:t>
      </w:r>
      <w:r>
        <w:rPr>
          <w:color w:val="000000"/>
          <w:sz w:val="24"/>
          <w:szCs w:val="24"/>
        </w:rPr>
        <w:softHyphen/>
        <w:t>риарха) в семье, которая выступает как неограниченная. По</w:t>
      </w:r>
      <w:r>
        <w:rPr>
          <w:color w:val="000000"/>
          <w:sz w:val="24"/>
          <w:szCs w:val="24"/>
        </w:rPr>
        <w:softHyphen/>
        <w:t>скольку признается изначально божественное происхождение власти "патриарха", подданным предложено покорно подчинять</w:t>
      </w:r>
      <w:r>
        <w:rPr>
          <w:color w:val="000000"/>
          <w:sz w:val="24"/>
          <w:szCs w:val="24"/>
        </w:rPr>
        <w:softHyphen/>
        <w:t>ся государю. Всякое сопротивление такой власти недопустимо. Лишь отеческая забота царя (короля и т. п.) способна обеспе</w:t>
      </w:r>
      <w:r>
        <w:rPr>
          <w:color w:val="000000"/>
          <w:sz w:val="24"/>
          <w:szCs w:val="24"/>
        </w:rPr>
        <w:softHyphen/>
        <w:t>чить необходимые для человека условия жизни.</w:t>
      </w:r>
    </w:p>
    <w:p w:rsidR="006433EA" w:rsidRDefault="006433EA">
      <w:pPr>
        <w:shd w:val="clear" w:color="auto" w:fill="FFFFFF"/>
        <w:ind w:right="19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Как в семье отец, так и в государстве монарх не выбирает</w:t>
      </w:r>
      <w:r>
        <w:rPr>
          <w:color w:val="000000"/>
          <w:sz w:val="24"/>
          <w:szCs w:val="24"/>
        </w:rPr>
        <w:softHyphen/>
        <w:t>ся, не назначается и не смещается подданными, ибо послед</w:t>
      </w:r>
      <w:r>
        <w:rPr>
          <w:color w:val="000000"/>
          <w:sz w:val="24"/>
          <w:szCs w:val="24"/>
        </w:rPr>
        <w:softHyphen/>
        <w:t>ние — его дети.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Разумеется, известная аналогия государства с семьей воз</w:t>
      </w:r>
      <w:r>
        <w:rPr>
          <w:color w:val="000000"/>
          <w:sz w:val="24"/>
          <w:szCs w:val="24"/>
        </w:rPr>
        <w:softHyphen/>
        <w:t>можна, так как структура современной государственности воз</w:t>
      </w:r>
      <w:r>
        <w:rPr>
          <w:color w:val="000000"/>
          <w:sz w:val="24"/>
          <w:szCs w:val="24"/>
        </w:rPr>
        <w:softHyphen/>
        <w:t>никла не сразу, а развивалась от простейших форм, которые, действительно, вполне могли быть сравнимы со структурой пер</w:t>
      </w:r>
      <w:r>
        <w:rPr>
          <w:color w:val="000000"/>
          <w:sz w:val="24"/>
          <w:szCs w:val="24"/>
        </w:rPr>
        <w:softHyphen/>
        <w:t>вобытной семьи. Кроме того, эта теория создает ореол святости, уважения государственности власти, "родственности" всех в единой стране.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Вместе с тем представители данной доктрины упрощают процесс происхождения государства, по сути дела экстраполи</w:t>
      </w:r>
      <w:r>
        <w:rPr>
          <w:color w:val="000000"/>
          <w:sz w:val="24"/>
          <w:szCs w:val="24"/>
        </w:rPr>
        <w:softHyphen/>
        <w:t>руют понятие "семья" на понятие "государство", а такие кате</w:t>
      </w:r>
      <w:r>
        <w:rPr>
          <w:color w:val="000000"/>
          <w:sz w:val="24"/>
          <w:szCs w:val="24"/>
        </w:rPr>
        <w:softHyphen/>
        <w:t>гории, как "отец", "члены семьи", необоснованно отождествля</w:t>
      </w:r>
      <w:r>
        <w:rPr>
          <w:color w:val="000000"/>
          <w:sz w:val="24"/>
          <w:szCs w:val="24"/>
        </w:rPr>
        <w:softHyphen/>
        <w:t>ются с категориями "государь", "подданные". К тому же по сви</w:t>
      </w:r>
      <w:r>
        <w:rPr>
          <w:color w:val="000000"/>
          <w:sz w:val="24"/>
          <w:szCs w:val="24"/>
        </w:rPr>
        <w:softHyphen/>
        <w:t>детельству историков семья (как социальный институт) воз</w:t>
      </w:r>
      <w:r>
        <w:rPr>
          <w:color w:val="000000"/>
          <w:sz w:val="24"/>
          <w:szCs w:val="24"/>
        </w:rPr>
        <w:softHyphen/>
        <w:t>никла практически параллельно с возникновением государства в процессе разложения первобытнообщинного строя.</w:t>
      </w:r>
    </w:p>
    <w:p w:rsidR="006433EA" w:rsidRDefault="006433EA">
      <w:pPr>
        <w:shd w:val="clear" w:color="auto" w:fill="FFFFFF"/>
        <w:ind w:firstLine="567"/>
        <w:rPr>
          <w:bCs/>
          <w:color w:val="000000"/>
          <w:sz w:val="24"/>
          <w:szCs w:val="24"/>
        </w:rPr>
      </w:pPr>
    </w:p>
    <w:p w:rsidR="006433EA" w:rsidRDefault="006433EA">
      <w:pPr>
        <w:shd w:val="clear" w:color="auto" w:fill="FFFFFF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Договорная теория происхождения государства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Договорная теория происхождения государства возникла </w:t>
      </w:r>
      <w:r>
        <w:rPr>
          <w:iCs/>
          <w:color w:val="000000"/>
          <w:sz w:val="24"/>
          <w:szCs w:val="24"/>
        </w:rPr>
        <w:t xml:space="preserve">в </w:t>
      </w:r>
      <w:r>
        <w:rPr>
          <w:color w:val="000000"/>
          <w:sz w:val="24"/>
          <w:szCs w:val="24"/>
          <w:lang w:val="en-US"/>
        </w:rPr>
        <w:t>XVII</w:t>
      </w:r>
      <w:r>
        <w:rPr>
          <w:color w:val="000000"/>
          <w:sz w:val="24"/>
          <w:szCs w:val="24"/>
        </w:rPr>
        <w:t>—</w:t>
      </w:r>
      <w:r>
        <w:rPr>
          <w:color w:val="000000"/>
          <w:sz w:val="24"/>
          <w:szCs w:val="24"/>
          <w:lang w:val="en-US"/>
        </w:rPr>
        <w:t>XVIII</w:t>
      </w:r>
      <w:r>
        <w:rPr>
          <w:color w:val="000000"/>
          <w:sz w:val="24"/>
          <w:szCs w:val="24"/>
        </w:rPr>
        <w:t xml:space="preserve"> вв.; и логически наиболее завершенном виде пред</w:t>
      </w:r>
      <w:r>
        <w:rPr>
          <w:color w:val="000000"/>
          <w:sz w:val="24"/>
          <w:szCs w:val="24"/>
        </w:rPr>
        <w:softHyphen/>
        <w:t>ставлена в трудах Греция, Руссо, Радищева и др.</w:t>
      </w:r>
    </w:p>
    <w:p w:rsidR="006433EA" w:rsidRDefault="006433EA">
      <w:pPr>
        <w:shd w:val="clear" w:color="auto" w:fill="FFFFFF"/>
        <w:ind w:right="19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По данной доктрине, государство возникает как продукт сознательного творчества, как результат договора, в который вступают люди, находившиеся до этого в "естественном", пер</w:t>
      </w:r>
      <w:r>
        <w:rPr>
          <w:color w:val="000000"/>
          <w:sz w:val="24"/>
          <w:szCs w:val="24"/>
        </w:rPr>
        <w:softHyphen/>
        <w:t>вобытном состоянии. Государство — это рациональное объеди</w:t>
      </w:r>
      <w:r>
        <w:rPr>
          <w:color w:val="000000"/>
          <w:sz w:val="24"/>
          <w:szCs w:val="24"/>
        </w:rPr>
        <w:softHyphen/>
        <w:t>нение людей на основе соглашения между ними, в силу которо</w:t>
      </w:r>
      <w:r>
        <w:rPr>
          <w:color w:val="000000"/>
          <w:sz w:val="24"/>
          <w:szCs w:val="24"/>
        </w:rPr>
        <w:softHyphen/>
        <w:t>го они передают часть своей свободы, своей власти государству. Изолированные до происхождения государства индивиды пре</w:t>
      </w:r>
      <w:r>
        <w:rPr>
          <w:color w:val="000000"/>
          <w:sz w:val="24"/>
          <w:szCs w:val="24"/>
        </w:rPr>
        <w:softHyphen/>
        <w:t>вращаются в единый народ. В итоге у правителей и общества возникает комплекс взаимных прав и обязанностей, и — ответ</w:t>
      </w:r>
      <w:r>
        <w:rPr>
          <w:color w:val="000000"/>
          <w:sz w:val="24"/>
          <w:szCs w:val="24"/>
        </w:rPr>
        <w:softHyphen/>
        <w:t>ственность за невыполнение последних. Так, государство имеет право принимать законы, собирать налоги, наказывать преступ</w:t>
      </w:r>
      <w:r>
        <w:rPr>
          <w:color w:val="000000"/>
          <w:sz w:val="24"/>
          <w:szCs w:val="24"/>
        </w:rPr>
        <w:softHyphen/>
        <w:t>ников и т. п., но обязано защищать свою территорию, права граждан, их собственность и т. д. Граждане обязаны соблюдать законы, платить налоги и пр., и поэтому имеют право на защиту свободы и собственности, а в случае злоупотребления правите</w:t>
      </w:r>
      <w:r>
        <w:rPr>
          <w:color w:val="000000"/>
          <w:sz w:val="24"/>
          <w:szCs w:val="24"/>
        </w:rPr>
        <w:softHyphen/>
        <w:t>лями властью вправе расторгнуть договор.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С одной стороны, договорная теория была крупным ша</w:t>
      </w:r>
      <w:r>
        <w:rPr>
          <w:color w:val="000000"/>
          <w:sz w:val="24"/>
          <w:szCs w:val="24"/>
        </w:rPr>
        <w:softHyphen/>
        <w:t>гом вперед в познании государства, ибо порывала с религиоз</w:t>
      </w:r>
      <w:r>
        <w:rPr>
          <w:color w:val="000000"/>
          <w:sz w:val="24"/>
          <w:szCs w:val="24"/>
        </w:rPr>
        <w:softHyphen/>
        <w:t xml:space="preserve">ными представлениями о происхождении государственности </w:t>
      </w:r>
      <w:r>
        <w:rPr>
          <w:iCs/>
          <w:color w:val="000000"/>
          <w:sz w:val="24"/>
          <w:szCs w:val="24"/>
        </w:rPr>
        <w:t xml:space="preserve">и </w:t>
      </w:r>
      <w:r>
        <w:rPr>
          <w:color w:val="000000"/>
          <w:sz w:val="24"/>
          <w:szCs w:val="24"/>
        </w:rPr>
        <w:t>политической власти. Эта концепция имеет и глубокое демо</w:t>
      </w:r>
      <w:r>
        <w:rPr>
          <w:color w:val="000000"/>
          <w:sz w:val="24"/>
          <w:szCs w:val="24"/>
        </w:rPr>
        <w:softHyphen/>
        <w:t>кратическое содержание, обосновывая естественное право на</w:t>
      </w:r>
      <w:r>
        <w:rPr>
          <w:color w:val="000000"/>
          <w:sz w:val="24"/>
          <w:szCs w:val="24"/>
        </w:rPr>
        <w:softHyphen/>
        <w:t>рода на свержение власти негодного правителя, вплоть до вос</w:t>
      </w:r>
      <w:r>
        <w:rPr>
          <w:color w:val="000000"/>
          <w:sz w:val="24"/>
          <w:szCs w:val="24"/>
        </w:rPr>
        <w:softHyphen/>
        <w:t>стания.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С другой стороны, слабым звеном данной теории является схематичное, идеализированное и абстрактное представление о первобытном обществе, которое, якобы, на определенном этапе своего развития осознает необходимость соглашения между народом и </w:t>
      </w:r>
      <w:r>
        <w:rPr>
          <w:iCs/>
          <w:color w:val="000000"/>
          <w:sz w:val="24"/>
          <w:szCs w:val="24"/>
        </w:rPr>
        <w:t xml:space="preserve">правителями. </w:t>
      </w:r>
      <w:r>
        <w:rPr>
          <w:color w:val="000000"/>
          <w:sz w:val="24"/>
          <w:szCs w:val="24"/>
        </w:rPr>
        <w:t>Очевидна недооценка объективных (пре</w:t>
      </w:r>
      <w:r>
        <w:rPr>
          <w:color w:val="000000"/>
          <w:sz w:val="24"/>
          <w:szCs w:val="24"/>
        </w:rPr>
        <w:softHyphen/>
        <w:t>жде всего социально-экономических, военно-политических и пр.) факторов и преувеличение субъективных.</w:t>
      </w:r>
    </w:p>
    <w:p w:rsidR="006433EA" w:rsidRDefault="006433EA">
      <w:pPr>
        <w:shd w:val="clear" w:color="auto" w:fill="FFFFFF"/>
        <w:ind w:firstLine="567"/>
        <w:rPr>
          <w:color w:val="000000"/>
          <w:sz w:val="24"/>
          <w:szCs w:val="24"/>
        </w:rPr>
      </w:pPr>
    </w:p>
    <w:p w:rsidR="006433EA" w:rsidRDefault="006433EA">
      <w:pPr>
        <w:shd w:val="clear" w:color="auto" w:fill="FFFFFF"/>
        <w:jc w:val="center"/>
        <w:rPr>
          <w:b/>
          <w:sz w:val="28"/>
          <w:szCs w:val="28"/>
        </w:rPr>
      </w:pPr>
      <w:r>
        <w:rPr>
          <w:b/>
          <w:color w:val="000000"/>
          <w:sz w:val="28"/>
          <w:szCs w:val="28"/>
        </w:rPr>
        <w:t>Теория Насилия по вопросу о происхождении государства</w:t>
      </w:r>
    </w:p>
    <w:p w:rsidR="006433EA" w:rsidRDefault="006433EA">
      <w:pPr>
        <w:shd w:val="clear" w:color="auto" w:fill="FFFFFF"/>
        <w:ind w:firstLine="567"/>
        <w:jc w:val="both"/>
        <w:rPr>
          <w:color w:val="000000"/>
          <w:sz w:val="24"/>
          <w:szCs w:val="24"/>
        </w:rPr>
      </w:pP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Теория насилия в наиболее логически завершенном виде возникла в </w:t>
      </w:r>
      <w:r>
        <w:rPr>
          <w:color w:val="000000"/>
          <w:sz w:val="24"/>
          <w:szCs w:val="24"/>
          <w:lang w:val="en-US"/>
        </w:rPr>
        <w:t>XIX</w:t>
      </w:r>
      <w:r>
        <w:rPr>
          <w:color w:val="000000"/>
          <w:sz w:val="24"/>
          <w:szCs w:val="24"/>
        </w:rPr>
        <w:t xml:space="preserve"> в. и представлена в трудах Дюринга, Гумплови-ча, Каутского и др.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Причину происхождения государственности они видели не в экономических отношениях, божественном провидении и об</w:t>
      </w:r>
      <w:r>
        <w:rPr>
          <w:color w:val="000000"/>
          <w:sz w:val="24"/>
          <w:szCs w:val="24"/>
        </w:rPr>
        <w:softHyphen/>
        <w:t xml:space="preserve">щественном договоре, а в военно-политических факторах — насилии, порабощении </w:t>
      </w:r>
      <w:r>
        <w:rPr>
          <w:iCs/>
          <w:color w:val="000000"/>
          <w:sz w:val="24"/>
          <w:szCs w:val="24"/>
        </w:rPr>
        <w:t xml:space="preserve">одних </w:t>
      </w:r>
      <w:r>
        <w:rPr>
          <w:color w:val="000000"/>
          <w:sz w:val="24"/>
          <w:szCs w:val="24"/>
        </w:rPr>
        <w:t>племен другими. Для управления завоеванными народами и территориями нужен аппарат при</w:t>
      </w:r>
      <w:r>
        <w:rPr>
          <w:color w:val="000000"/>
          <w:sz w:val="24"/>
          <w:szCs w:val="24"/>
        </w:rPr>
        <w:softHyphen/>
        <w:t>нуждения, которым и стало государство.</w:t>
      </w:r>
    </w:p>
    <w:p w:rsidR="006433EA" w:rsidRDefault="006433EA">
      <w:pPr>
        <w:shd w:val="clear" w:color="auto" w:fill="FFFFFF"/>
        <w:ind w:right="48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По мнению представителей данной доктрины, государст</w:t>
      </w:r>
      <w:r>
        <w:rPr>
          <w:color w:val="000000"/>
          <w:sz w:val="24"/>
          <w:szCs w:val="24"/>
        </w:rPr>
        <w:softHyphen/>
        <w:t>во — "естественно" (то есть путем насилия) возникшая органи</w:t>
      </w:r>
      <w:r>
        <w:rPr>
          <w:color w:val="000000"/>
          <w:sz w:val="24"/>
          <w:szCs w:val="24"/>
        </w:rPr>
        <w:softHyphen/>
        <w:t>зация властвования одного племени над другим. А это насилие и подчинение является основой экономического господства. В результате войн племена перерождались в касты, сословия и классы. Завоеватели превращали покоренных в рабов.</w:t>
      </w:r>
    </w:p>
    <w:p w:rsidR="006433EA" w:rsidRDefault="006433EA">
      <w:pPr>
        <w:shd w:val="clear" w:color="auto" w:fill="FFFFFF"/>
        <w:ind w:right="38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Следовательно, государство — не итог внутреннего разви</w:t>
      </w:r>
      <w:r>
        <w:rPr>
          <w:color w:val="000000"/>
          <w:sz w:val="24"/>
          <w:szCs w:val="24"/>
        </w:rPr>
        <w:softHyphen/>
        <w:t>тия общества, а навязанная ему извне сила.</w:t>
      </w:r>
    </w:p>
    <w:p w:rsidR="006433EA" w:rsidRDefault="006433EA">
      <w:pPr>
        <w:shd w:val="clear" w:color="auto" w:fill="FFFFFF"/>
        <w:ind w:right="19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С одной стороны, военно-политические факторы в образо</w:t>
      </w:r>
      <w:r>
        <w:rPr>
          <w:color w:val="000000"/>
          <w:sz w:val="24"/>
          <w:szCs w:val="24"/>
        </w:rPr>
        <w:softHyphen/>
        <w:t>вании государственности полностью отвергать нельзя. Истори</w:t>
      </w:r>
      <w:r>
        <w:rPr>
          <w:color w:val="000000"/>
          <w:sz w:val="24"/>
          <w:szCs w:val="24"/>
        </w:rPr>
        <w:softHyphen/>
        <w:t>ческий опыт подтверждает, что элементы насилия сопровож</w:t>
      </w:r>
      <w:r>
        <w:rPr>
          <w:color w:val="000000"/>
          <w:sz w:val="24"/>
          <w:szCs w:val="24"/>
        </w:rPr>
        <w:softHyphen/>
        <w:t>дали процесс возникновения многих государств (например, древ-негерманского, древневенгерского). С другой стороны, важно помнить, что степень его использования в этом процессе была разная. Поэтому насилие следует рассматривать в качестве од</w:t>
      </w:r>
      <w:r>
        <w:rPr>
          <w:color w:val="000000"/>
          <w:sz w:val="24"/>
          <w:szCs w:val="24"/>
        </w:rPr>
        <w:softHyphen/>
        <w:t>ной из причин возникновения государства наряду с иными. К тому же военно-политические факторы в ряде регионов иг</w:t>
      </w:r>
      <w:r>
        <w:rPr>
          <w:color w:val="000000"/>
          <w:sz w:val="24"/>
          <w:szCs w:val="24"/>
        </w:rPr>
        <w:softHyphen/>
        <w:t>рали в основном второстепенную роль, уступая первенство со</w:t>
      </w:r>
      <w:r>
        <w:rPr>
          <w:color w:val="000000"/>
          <w:sz w:val="24"/>
          <w:szCs w:val="24"/>
        </w:rPr>
        <w:softHyphen/>
        <w:t>циально-экономическим.</w:t>
      </w:r>
    </w:p>
    <w:p w:rsidR="006433EA" w:rsidRDefault="006433EA">
      <w:pPr>
        <w:shd w:val="clear" w:color="auto" w:fill="FFFFFF"/>
        <w:ind w:right="1738" w:firstLine="567"/>
        <w:jc w:val="center"/>
        <w:rPr>
          <w:color w:val="000000"/>
          <w:sz w:val="24"/>
          <w:szCs w:val="24"/>
        </w:rPr>
      </w:pPr>
    </w:p>
    <w:p w:rsidR="006433EA" w:rsidRDefault="006433EA">
      <w:pPr>
        <w:shd w:val="clear" w:color="auto" w:fill="FFFFFF"/>
        <w:ind w:right="2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Органическая теория</w:t>
      </w:r>
    </w:p>
    <w:p w:rsidR="006433EA" w:rsidRDefault="006433EA">
      <w:pPr>
        <w:shd w:val="clear" w:color="auto" w:fill="FFFFFF"/>
        <w:ind w:right="2"/>
        <w:jc w:val="center"/>
        <w:rPr>
          <w:b/>
          <w:sz w:val="28"/>
          <w:szCs w:val="28"/>
        </w:rPr>
      </w:pPr>
      <w:r>
        <w:rPr>
          <w:b/>
          <w:color w:val="000000"/>
          <w:sz w:val="28"/>
          <w:szCs w:val="28"/>
        </w:rPr>
        <w:t>происхождения государства</w:t>
      </w:r>
    </w:p>
    <w:p w:rsidR="006433EA" w:rsidRDefault="006433EA">
      <w:pPr>
        <w:shd w:val="clear" w:color="auto" w:fill="FFFFFF"/>
        <w:ind w:right="2"/>
        <w:jc w:val="center"/>
        <w:rPr>
          <w:b/>
          <w:color w:val="000000"/>
          <w:sz w:val="28"/>
          <w:szCs w:val="28"/>
        </w:rPr>
      </w:pP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Органическая теория получила широкое распространение во второй половине </w:t>
      </w:r>
      <w:r>
        <w:rPr>
          <w:color w:val="000000"/>
          <w:sz w:val="24"/>
          <w:szCs w:val="24"/>
          <w:lang w:val="en-US"/>
        </w:rPr>
        <w:t>XIX</w:t>
      </w:r>
      <w:r>
        <w:rPr>
          <w:color w:val="000000"/>
          <w:sz w:val="24"/>
          <w:szCs w:val="24"/>
        </w:rPr>
        <w:t xml:space="preserve"> в. и изложена в трудах Спенсера, Бори</w:t>
      </w:r>
      <w:r>
        <w:rPr>
          <w:color w:val="000000"/>
          <w:sz w:val="24"/>
          <w:szCs w:val="24"/>
        </w:rPr>
        <w:softHyphen/>
        <w:t>са, Прейса и др. Именно в эту эпоху наука, в том числе и гума</w:t>
      </w:r>
      <w:r>
        <w:rPr>
          <w:color w:val="000000"/>
          <w:sz w:val="24"/>
          <w:szCs w:val="24"/>
        </w:rPr>
        <w:softHyphen/>
        <w:t>нитарная, испытала на себе мощное влияние идеи естественно</w:t>
      </w:r>
      <w:r>
        <w:rPr>
          <w:color w:val="000000"/>
          <w:sz w:val="24"/>
          <w:szCs w:val="24"/>
        </w:rPr>
        <w:softHyphen/>
        <w:t>го отбора, высказанной Дарвином.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По мнению представителей данной доктрины, государст</w:t>
      </w:r>
      <w:r>
        <w:rPr>
          <w:color w:val="000000"/>
          <w:sz w:val="24"/>
          <w:szCs w:val="24"/>
        </w:rPr>
        <w:softHyphen/>
        <w:t>во — это организм, постоянные отношения между частями которого аналогичны взаимосвязям частей живого существа. То есть государство — продукт социальной эволюции, которая выступает лишь разновидностью эволюции биологической.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Государство, будучи разновидностью биологического орга</w:t>
      </w:r>
      <w:r>
        <w:rPr>
          <w:color w:val="000000"/>
          <w:sz w:val="24"/>
          <w:szCs w:val="24"/>
        </w:rPr>
        <w:softHyphen/>
        <w:t>низма, имеет мозг (правителей) и средства выполнения его ре</w:t>
      </w:r>
      <w:r>
        <w:rPr>
          <w:color w:val="000000"/>
          <w:sz w:val="24"/>
          <w:szCs w:val="24"/>
        </w:rPr>
        <w:softHyphen/>
        <w:t>шений (подданных).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Подобно тому, как среди биологических организмов в ре</w:t>
      </w:r>
      <w:r>
        <w:rPr>
          <w:color w:val="000000"/>
          <w:sz w:val="24"/>
          <w:szCs w:val="24"/>
        </w:rPr>
        <w:softHyphen/>
        <w:t>зультате естественного отбора выживают наиболее приспособ</w:t>
      </w:r>
      <w:r>
        <w:rPr>
          <w:color w:val="000000"/>
          <w:sz w:val="24"/>
          <w:szCs w:val="24"/>
        </w:rPr>
        <w:softHyphen/>
        <w:t>ленные, так и в социальных организмах в процессе борьбы и войн (тоже естественного отбора) складываются конкретные государства, формируются правительства, совершенствуется структура управления.</w:t>
      </w:r>
    </w:p>
    <w:p w:rsidR="006433EA" w:rsidRDefault="006433EA">
      <w:pPr>
        <w:shd w:val="clear" w:color="auto" w:fill="FFFFFF"/>
        <w:ind w:right="19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Отрицать влияние биологических факторов на процесс про</w:t>
      </w:r>
      <w:r>
        <w:rPr>
          <w:color w:val="000000"/>
          <w:sz w:val="24"/>
          <w:szCs w:val="24"/>
        </w:rPr>
        <w:softHyphen/>
        <w:t>исхождения государственности было бы неправильно, ибо лю</w:t>
      </w:r>
      <w:r>
        <w:rPr>
          <w:color w:val="000000"/>
          <w:sz w:val="24"/>
          <w:szCs w:val="24"/>
        </w:rPr>
        <w:softHyphen/>
        <w:t>ди — не только социальные, но и биологические существа.</w:t>
      </w:r>
    </w:p>
    <w:p w:rsidR="006433EA" w:rsidRDefault="006433EA">
      <w:pPr>
        <w:shd w:val="clear" w:color="auto" w:fill="FFFFFF"/>
        <w:ind w:right="19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Вместе с тем нельзя полностью сводить проблемы соци</w:t>
      </w:r>
      <w:r>
        <w:rPr>
          <w:color w:val="000000"/>
          <w:sz w:val="24"/>
          <w:szCs w:val="24"/>
        </w:rPr>
        <w:softHyphen/>
        <w:t>альные к проблемам биологическим. Это хотя и взаимосвязан</w:t>
      </w:r>
      <w:r>
        <w:rPr>
          <w:color w:val="000000"/>
          <w:sz w:val="24"/>
          <w:szCs w:val="24"/>
        </w:rPr>
        <w:softHyphen/>
        <w:t>ные, но разные уровни жизни, подчиняющиеся различным за</w:t>
      </w:r>
      <w:r>
        <w:rPr>
          <w:color w:val="000000"/>
          <w:sz w:val="24"/>
          <w:szCs w:val="24"/>
        </w:rPr>
        <w:softHyphen/>
        <w:t>кономерностям и имеющие в своей основе различные причины возникновения.</w:t>
      </w:r>
    </w:p>
    <w:p w:rsidR="006433EA" w:rsidRDefault="006433EA">
      <w:pPr>
        <w:shd w:val="clear" w:color="auto" w:fill="FFFFFF"/>
        <w:ind w:firstLine="567"/>
        <w:rPr>
          <w:bCs/>
          <w:color w:val="000000"/>
          <w:sz w:val="24"/>
          <w:szCs w:val="24"/>
        </w:rPr>
      </w:pPr>
    </w:p>
    <w:p w:rsidR="006433EA" w:rsidRDefault="006433EA">
      <w:pPr>
        <w:shd w:val="clear" w:color="auto" w:fill="FFFFFF"/>
        <w:jc w:val="center"/>
        <w:rPr>
          <w:b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Материалистическая теория происхождения государства</w:t>
      </w:r>
    </w:p>
    <w:p w:rsidR="006433EA" w:rsidRDefault="006433EA">
      <w:pPr>
        <w:shd w:val="clear" w:color="auto" w:fill="FFFFFF"/>
        <w:jc w:val="center"/>
        <w:rPr>
          <w:b/>
          <w:color w:val="000000"/>
          <w:sz w:val="28"/>
          <w:szCs w:val="28"/>
        </w:rPr>
      </w:pP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К представителям материалистической теории обычно от</w:t>
      </w:r>
      <w:r>
        <w:rPr>
          <w:color w:val="000000"/>
          <w:sz w:val="24"/>
          <w:szCs w:val="24"/>
        </w:rPr>
        <w:softHyphen/>
        <w:t>носят Маркса, Энгельса, Ленина. Они объясняют возникнове</w:t>
      </w:r>
      <w:r>
        <w:rPr>
          <w:color w:val="000000"/>
          <w:sz w:val="24"/>
          <w:szCs w:val="24"/>
        </w:rPr>
        <w:softHyphen/>
        <w:t>ние государственности прежде всего социально-экономически</w:t>
      </w:r>
      <w:r>
        <w:rPr>
          <w:color w:val="000000"/>
          <w:sz w:val="24"/>
          <w:szCs w:val="24"/>
        </w:rPr>
        <w:softHyphen/>
        <w:t>ми причинами.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Первостепенное значение для развития экономики, а сле</w:t>
      </w:r>
      <w:r>
        <w:rPr>
          <w:color w:val="000000"/>
          <w:sz w:val="24"/>
          <w:szCs w:val="24"/>
        </w:rPr>
        <w:softHyphen/>
        <w:t>довательно, и для появления государственности, имели три круп</w:t>
      </w:r>
      <w:r>
        <w:rPr>
          <w:color w:val="000000"/>
          <w:sz w:val="24"/>
          <w:szCs w:val="24"/>
        </w:rPr>
        <w:softHyphen/>
        <w:t>ных разделения труда (от земледелия отделилось скотоводство и ремесло, обособился класс людей, занятых только обменом). Подобное разделение труда и связанное с ним совершенствова</w:t>
      </w:r>
      <w:r>
        <w:rPr>
          <w:color w:val="000000"/>
          <w:sz w:val="24"/>
          <w:szCs w:val="24"/>
        </w:rPr>
        <w:softHyphen/>
        <w:t>ние орудий труда дали толчок росту его производительности. Возник избыточный продукт, который в конечном счете и при</w:t>
      </w:r>
      <w:r>
        <w:rPr>
          <w:color w:val="000000"/>
          <w:sz w:val="24"/>
          <w:szCs w:val="24"/>
        </w:rPr>
        <w:softHyphen/>
        <w:t>вел к возникновению частной собственности, в результате чего общество раскололось на имущие и неимущие классы, на экс</w:t>
      </w:r>
      <w:r>
        <w:rPr>
          <w:color w:val="000000"/>
          <w:sz w:val="24"/>
          <w:szCs w:val="24"/>
        </w:rPr>
        <w:softHyphen/>
        <w:t>плуататоров и эксплуатируемых.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Важнейшим последствием появления частной собственно</w:t>
      </w:r>
      <w:r>
        <w:rPr>
          <w:color w:val="000000"/>
          <w:sz w:val="24"/>
          <w:szCs w:val="24"/>
        </w:rPr>
        <w:softHyphen/>
        <w:t>сти выступает выделение публичной власти, уже не совпадаю</w:t>
      </w:r>
      <w:r>
        <w:rPr>
          <w:color w:val="000000"/>
          <w:sz w:val="24"/>
          <w:szCs w:val="24"/>
        </w:rPr>
        <w:softHyphen/>
        <w:t>щей с обществом и не выражающей интересы всех его членов. Властная роль переходит к богатым людям, превращающимся в категорию управляющих. Они создают для защиты своих эко</w:t>
      </w:r>
      <w:r>
        <w:rPr>
          <w:color w:val="000000"/>
          <w:sz w:val="24"/>
          <w:szCs w:val="24"/>
        </w:rPr>
        <w:softHyphen/>
        <w:t>номических интересов новую политическую структуру — госу</w:t>
      </w:r>
      <w:r>
        <w:rPr>
          <w:color w:val="000000"/>
          <w:sz w:val="24"/>
          <w:szCs w:val="24"/>
        </w:rPr>
        <w:softHyphen/>
        <w:t>дарство, которое прежде всего служит инструментом реализа</w:t>
      </w:r>
      <w:r>
        <w:rPr>
          <w:color w:val="000000"/>
          <w:sz w:val="24"/>
          <w:szCs w:val="24"/>
        </w:rPr>
        <w:softHyphen/>
        <w:t>ции воли имущих.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Таким образом, государство возникло преимущественно в целях сохранения и поддержки господства одного класса над другим, а также в целях гарантии существования и функцио</w:t>
      </w:r>
      <w:r>
        <w:rPr>
          <w:color w:val="000000"/>
          <w:sz w:val="24"/>
          <w:szCs w:val="24"/>
        </w:rPr>
        <w:softHyphen/>
        <w:t>нирования общества как целостного организма.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Вместе с тем в данной теории весьма заметно увлечение экономическим детерминизмом и классовыми антагонизмами при одновременной недооценке национальных, религиозных, психо</w:t>
      </w:r>
      <w:r>
        <w:rPr>
          <w:color w:val="000000"/>
          <w:sz w:val="24"/>
          <w:szCs w:val="24"/>
        </w:rPr>
        <w:softHyphen/>
        <w:t>логических, военно-политических и иных причин, влияющих на процесс происхождения государственности.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</w:p>
    <w:p w:rsidR="006433EA" w:rsidRDefault="006433EA">
      <w:pPr>
        <w:shd w:val="clear" w:color="auto" w:fill="FFFFFF"/>
        <w:ind w:firstLine="567"/>
        <w:jc w:val="center"/>
        <w:rPr>
          <w:b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Психологическая теория происхождения государства</w:t>
      </w:r>
    </w:p>
    <w:p w:rsidR="006433EA" w:rsidRDefault="006433EA">
      <w:pPr>
        <w:shd w:val="clear" w:color="auto" w:fill="FFFFFF"/>
        <w:ind w:right="10" w:firstLine="567"/>
        <w:jc w:val="both"/>
        <w:rPr>
          <w:color w:val="000000"/>
          <w:sz w:val="24"/>
          <w:szCs w:val="24"/>
        </w:rPr>
      </w:pP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Среди наиболее известных представителей психологиче</w:t>
      </w:r>
      <w:r>
        <w:rPr>
          <w:color w:val="000000"/>
          <w:sz w:val="24"/>
          <w:szCs w:val="24"/>
        </w:rPr>
        <w:softHyphen/>
        <w:t>ской теории происхождения государства можно выделить Петражицкого, Тарда, Фрейда и др. Они связывают появление го</w:t>
      </w:r>
      <w:r>
        <w:rPr>
          <w:color w:val="000000"/>
          <w:sz w:val="24"/>
          <w:szCs w:val="24"/>
        </w:rPr>
        <w:softHyphen/>
        <w:t>сударственности с особыми свойствами человеческой психики: потребностью некоторых людей во власти над другими, стрем</w:t>
      </w:r>
      <w:r>
        <w:rPr>
          <w:color w:val="000000"/>
          <w:sz w:val="24"/>
          <w:szCs w:val="24"/>
        </w:rPr>
        <w:softHyphen/>
        <w:t>лением одних подчиняться, подражать, а других — подчинять, быть образцом для подражания.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Причины происхождения государства заключаются в тех способностях, которые первобытный человек приписывал пле</w:t>
      </w:r>
      <w:r>
        <w:rPr>
          <w:color w:val="000000"/>
          <w:sz w:val="24"/>
          <w:szCs w:val="24"/>
        </w:rPr>
        <w:softHyphen/>
        <w:t>менным вождям, жрецам, шаманам, колдунам и др. Их магиче</w:t>
      </w:r>
      <w:r>
        <w:rPr>
          <w:color w:val="000000"/>
          <w:sz w:val="24"/>
          <w:szCs w:val="24"/>
        </w:rPr>
        <w:softHyphen/>
        <w:t>ская сила, психическая энергия (они делали охоту удачной, бо</w:t>
      </w:r>
      <w:r>
        <w:rPr>
          <w:color w:val="000000"/>
          <w:sz w:val="24"/>
          <w:szCs w:val="24"/>
        </w:rPr>
        <w:softHyphen/>
        <w:t>ролись с болезнями, предугадывали события и т. п.) создавали условия для зависимости сознания членов первобытного обще</w:t>
      </w:r>
      <w:r>
        <w:rPr>
          <w:color w:val="000000"/>
          <w:sz w:val="24"/>
          <w:szCs w:val="24"/>
        </w:rPr>
        <w:softHyphen/>
        <w:t>ства от вышеназванной элиты. Именно из власти, приписывае</w:t>
      </w:r>
      <w:r>
        <w:rPr>
          <w:color w:val="000000"/>
          <w:sz w:val="24"/>
          <w:szCs w:val="24"/>
        </w:rPr>
        <w:softHyphen/>
        <w:t>мой этой элите, и возникает власть государственная.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Вместе с тем всегда существуют лица, которые не соглас</w:t>
      </w:r>
      <w:r>
        <w:rPr>
          <w:color w:val="000000"/>
          <w:sz w:val="24"/>
          <w:szCs w:val="24"/>
        </w:rPr>
        <w:softHyphen/>
        <w:t>ны с властью, проявляют те или иные агрессивные стремления, инстинкты. Для удержания в узде подобных психических на</w:t>
      </w:r>
      <w:r>
        <w:rPr>
          <w:color w:val="000000"/>
          <w:sz w:val="24"/>
          <w:szCs w:val="24"/>
        </w:rPr>
        <w:softHyphen/>
        <w:t>чал личности и возникает государство.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Следовательно, государство необходимо как для удовле</w:t>
      </w:r>
      <w:r>
        <w:rPr>
          <w:color w:val="000000"/>
          <w:sz w:val="24"/>
          <w:szCs w:val="24"/>
        </w:rPr>
        <w:softHyphen/>
        <w:t>творения потребностей большей части в подчинении, послуша</w:t>
      </w:r>
      <w:r>
        <w:rPr>
          <w:color w:val="000000"/>
          <w:sz w:val="24"/>
          <w:szCs w:val="24"/>
        </w:rPr>
        <w:softHyphen/>
        <w:t>нии, повиновении определенным лицам в обществе, так и для подавления агрессивных влечений некоторых индивидов. От</w:t>
      </w:r>
      <w:r>
        <w:rPr>
          <w:color w:val="000000"/>
          <w:sz w:val="24"/>
          <w:szCs w:val="24"/>
        </w:rPr>
        <w:softHyphen/>
        <w:t>сюда природа государства — психологическая, коренящаяся в закономерностях человеческого сознания. Государство, по мне</w:t>
      </w:r>
      <w:r>
        <w:rPr>
          <w:color w:val="000000"/>
          <w:sz w:val="24"/>
          <w:szCs w:val="24"/>
        </w:rPr>
        <w:softHyphen/>
        <w:t>нию представителей данной теории, — продукт разрешения пси</w:t>
      </w:r>
      <w:r>
        <w:rPr>
          <w:color w:val="000000"/>
          <w:sz w:val="24"/>
          <w:szCs w:val="24"/>
        </w:rPr>
        <w:softHyphen/>
        <w:t>хологических противоречий между инициативными (активны</w:t>
      </w:r>
      <w:r>
        <w:rPr>
          <w:color w:val="000000"/>
          <w:sz w:val="24"/>
          <w:szCs w:val="24"/>
        </w:rPr>
        <w:softHyphen/>
        <w:t>ми) личностями, способными к принятию ответственных реше</w:t>
      </w:r>
      <w:r>
        <w:rPr>
          <w:color w:val="000000"/>
          <w:sz w:val="24"/>
          <w:szCs w:val="24"/>
        </w:rPr>
        <w:softHyphen/>
        <w:t>ний, и пассивной массой, способной лишь к подражательным действиям, исполняющей данные решения.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Бесспорно, психологические закономерности, с помощью которых осуществляется человеческая деятельность, — важ</w:t>
      </w:r>
      <w:r>
        <w:rPr>
          <w:color w:val="000000"/>
          <w:sz w:val="24"/>
          <w:szCs w:val="24"/>
        </w:rPr>
        <w:softHyphen/>
        <w:t>ный фактор, оказывающий влияние на все социальные инсти</w:t>
      </w:r>
      <w:r>
        <w:rPr>
          <w:color w:val="000000"/>
          <w:sz w:val="24"/>
          <w:szCs w:val="24"/>
        </w:rPr>
        <w:softHyphen/>
        <w:t>туты, и его ни в коем случае нельзя игнорировать. Взять, к примеру, только проблему харизмы, чтобы убедиться в этом.</w:t>
      </w:r>
    </w:p>
    <w:p w:rsidR="006433EA" w:rsidRDefault="006433EA">
      <w:pPr>
        <w:shd w:val="clear" w:color="auto" w:fill="FFFFFF"/>
        <w:ind w:firstLine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С другой стороны, роль в процессе происхождения госу</w:t>
      </w:r>
      <w:r>
        <w:rPr>
          <w:color w:val="000000"/>
          <w:sz w:val="24"/>
          <w:szCs w:val="24"/>
        </w:rPr>
        <w:softHyphen/>
        <w:t>дарства психологических свойств личности (иррациональных начал) не следует преувеличивать. Они не всегда выступают в качестве решающих причин и должны рассматриваться имен</w:t>
      </w:r>
      <w:r>
        <w:rPr>
          <w:color w:val="000000"/>
          <w:sz w:val="24"/>
          <w:szCs w:val="24"/>
        </w:rPr>
        <w:softHyphen/>
        <w:t>но как моменты государствообразования, ибо сама человече</w:t>
      </w:r>
      <w:r>
        <w:rPr>
          <w:color w:val="000000"/>
          <w:sz w:val="24"/>
          <w:szCs w:val="24"/>
        </w:rPr>
        <w:softHyphen/>
        <w:t>ская психика формируется под влиянием соответствующих социально-экономических, военно-политических и иных внешних условий.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</w:p>
    <w:p w:rsidR="006433EA" w:rsidRDefault="006433EA">
      <w:pPr>
        <w:shd w:val="clear" w:color="auto" w:fill="FFFFFF"/>
        <w:ind w:right="2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4. Признаки государства, отличающие его</w:t>
      </w:r>
    </w:p>
    <w:p w:rsidR="006433EA" w:rsidRDefault="006433EA">
      <w:pPr>
        <w:shd w:val="clear" w:color="auto" w:fill="FFFFFF"/>
        <w:ind w:right="2"/>
        <w:jc w:val="center"/>
        <w:rPr>
          <w:b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от общественной власти родового строя</w:t>
      </w:r>
    </w:p>
    <w:p w:rsidR="006433EA" w:rsidRDefault="006433EA">
      <w:pPr>
        <w:shd w:val="clear" w:color="auto" w:fill="FFFFFF"/>
        <w:ind w:right="19" w:firstLine="567"/>
        <w:jc w:val="both"/>
        <w:rPr>
          <w:color w:val="000000"/>
          <w:sz w:val="24"/>
          <w:szCs w:val="24"/>
        </w:rPr>
      </w:pPr>
    </w:p>
    <w:p w:rsidR="006433EA" w:rsidRDefault="006433EA">
      <w:pPr>
        <w:shd w:val="clear" w:color="auto" w:fill="FFFFFF"/>
        <w:ind w:right="19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Государство — это организация политической власти, со</w:t>
      </w:r>
      <w:r>
        <w:rPr>
          <w:color w:val="000000"/>
          <w:sz w:val="24"/>
          <w:szCs w:val="24"/>
        </w:rPr>
        <w:softHyphen/>
        <w:t>действующая преимущественному осуществлению конкретных интересов (классовых, общечеловеческих, религиозных, нацио</w:t>
      </w:r>
      <w:r>
        <w:rPr>
          <w:color w:val="000000"/>
          <w:sz w:val="24"/>
          <w:szCs w:val="24"/>
        </w:rPr>
        <w:softHyphen/>
        <w:t>нальных и т, п.) в пределах определенной территории.</w:t>
      </w:r>
    </w:p>
    <w:p w:rsidR="006433EA" w:rsidRDefault="006433EA">
      <w:pPr>
        <w:shd w:val="clear" w:color="auto" w:fill="FFFFFF"/>
        <w:ind w:right="19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Государство характеризуется следующими признаками, позволяющими отличить его от социальной власти родового строя:</w:t>
      </w:r>
    </w:p>
    <w:p w:rsidR="006433EA" w:rsidRDefault="006433EA">
      <w:pPr>
        <w:numPr>
          <w:ilvl w:val="0"/>
          <w:numId w:val="143"/>
        </w:numPr>
        <w:shd w:val="clear" w:color="auto" w:fill="FFFFFF"/>
        <w:tabs>
          <w:tab w:val="left" w:pos="710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наличие публичной власти, выделенной из общества и не совпадающей с населением страны (государство обязательно обладает аппаратом управления и принуждения, ибо публич</w:t>
      </w:r>
      <w:r>
        <w:rPr>
          <w:color w:val="000000"/>
          <w:sz w:val="24"/>
          <w:szCs w:val="24"/>
        </w:rPr>
        <w:softHyphen/>
        <w:t>ная власть — это чиновники, армия, полиция, а также тюрьмы и другие учреждения);</w:t>
      </w:r>
    </w:p>
    <w:p w:rsidR="006433EA" w:rsidRDefault="006433EA">
      <w:pPr>
        <w:numPr>
          <w:ilvl w:val="0"/>
          <w:numId w:val="143"/>
        </w:numPr>
        <w:shd w:val="clear" w:color="auto" w:fill="FFFFFF"/>
        <w:tabs>
          <w:tab w:val="left" w:pos="710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система налогов, податей, займов (необходимы для прове</w:t>
      </w:r>
      <w:r>
        <w:rPr>
          <w:color w:val="000000"/>
          <w:sz w:val="24"/>
          <w:szCs w:val="24"/>
        </w:rPr>
        <w:softHyphen/>
        <w:t>дения определенной политики и содержания государственного аппарата, людей, не производящих материальных ценностей);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3) территориальное деление граждан (государство объеди</w:t>
      </w:r>
      <w:r>
        <w:rPr>
          <w:color w:val="000000"/>
          <w:sz w:val="24"/>
          <w:szCs w:val="24"/>
        </w:rPr>
        <w:softHyphen/>
        <w:t>няет своей властью и защитой всех людей, населяющих его тер</w:t>
      </w:r>
      <w:r>
        <w:rPr>
          <w:color w:val="000000"/>
          <w:sz w:val="24"/>
          <w:szCs w:val="24"/>
        </w:rPr>
        <w:softHyphen/>
        <w:t>риторию, независимо от принадлежности к какому-либо роду или племени);</w:t>
      </w:r>
    </w:p>
    <w:p w:rsidR="006433EA" w:rsidRDefault="006433EA">
      <w:pPr>
        <w:numPr>
          <w:ilvl w:val="0"/>
          <w:numId w:val="144"/>
        </w:numPr>
        <w:shd w:val="clear" w:color="auto" w:fill="FFFFFF"/>
        <w:tabs>
          <w:tab w:val="left" w:pos="730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право (государство не может существовать без права, так как последнее юридически оформляет государственную власть и тем самым делает ее легитимной, определяет юриди</w:t>
      </w:r>
      <w:r>
        <w:rPr>
          <w:color w:val="000000"/>
          <w:sz w:val="24"/>
          <w:szCs w:val="24"/>
        </w:rPr>
        <w:softHyphen/>
      </w:r>
      <w:r>
        <w:rPr>
          <w:color w:val="000000"/>
          <w:sz w:val="24"/>
          <w:szCs w:val="24"/>
        </w:rPr>
        <w:br/>
        <w:t>ческие рамки и формы осуществления функций государства и т. п.);</w:t>
      </w:r>
    </w:p>
    <w:p w:rsidR="006433EA" w:rsidRDefault="006433EA">
      <w:pPr>
        <w:numPr>
          <w:ilvl w:val="0"/>
          <w:numId w:val="144"/>
        </w:numPr>
        <w:shd w:val="clear" w:color="auto" w:fill="FFFFFF"/>
        <w:tabs>
          <w:tab w:val="left" w:pos="730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монополия на легальное применение силы, физического принуждения (возможность лишить граждан высших ценностей, каковыми являются жизнь и свобода, определяет особую дей</w:t>
      </w:r>
      <w:r>
        <w:rPr>
          <w:color w:val="000000"/>
          <w:sz w:val="24"/>
          <w:szCs w:val="24"/>
        </w:rPr>
        <w:softHyphen/>
        <w:t>ственность государственной власти).</w:t>
      </w:r>
    </w:p>
    <w:p w:rsidR="006433EA" w:rsidRDefault="006433EA">
      <w:pPr>
        <w:numPr>
          <w:ilvl w:val="0"/>
          <w:numId w:val="145"/>
        </w:numPr>
        <w:shd w:val="clear" w:color="auto" w:fill="FFFFFF"/>
        <w:tabs>
          <w:tab w:val="left" w:pos="730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суверенитет.</w:t>
      </w:r>
    </w:p>
    <w:p w:rsidR="006433EA" w:rsidRDefault="006433EA">
      <w:pPr>
        <w:shd w:val="clear" w:color="auto" w:fill="FFFFFF"/>
        <w:jc w:val="center"/>
        <w:rPr>
          <w:b/>
          <w:bCs/>
          <w:color w:val="000000"/>
          <w:sz w:val="28"/>
          <w:szCs w:val="28"/>
        </w:rPr>
      </w:pPr>
    </w:p>
    <w:p w:rsidR="006433EA" w:rsidRDefault="006433EA">
      <w:pPr>
        <w:shd w:val="clear" w:color="auto" w:fill="FFFFFF"/>
        <w:jc w:val="center"/>
        <w:rPr>
          <w:b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5. Суверенитет как важнейший признак государства</w:t>
      </w:r>
    </w:p>
    <w:p w:rsidR="006433EA" w:rsidRDefault="006433EA">
      <w:pPr>
        <w:shd w:val="clear" w:color="auto" w:fill="FFFFFF"/>
        <w:ind w:firstLine="567"/>
        <w:jc w:val="both"/>
        <w:rPr>
          <w:iCs/>
          <w:color w:val="000000"/>
          <w:sz w:val="24"/>
          <w:szCs w:val="24"/>
        </w:rPr>
      </w:pP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Суверенитет </w:t>
      </w:r>
      <w:r>
        <w:rPr>
          <w:color w:val="000000"/>
          <w:sz w:val="24"/>
          <w:szCs w:val="24"/>
        </w:rPr>
        <w:t>— это присущее государству верховенство на своей территории и независимость в международных отно</w:t>
      </w:r>
      <w:r>
        <w:rPr>
          <w:color w:val="000000"/>
          <w:sz w:val="24"/>
          <w:szCs w:val="24"/>
        </w:rPr>
        <w:softHyphen/>
        <w:t>шениях.</w:t>
      </w:r>
    </w:p>
    <w:p w:rsidR="006433EA" w:rsidRDefault="006433EA">
      <w:pPr>
        <w:shd w:val="clear" w:color="auto" w:fill="FFFFFF"/>
        <w:ind w:right="38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В обществе власть может существовать в разных видах: партийная, семейная, религиозная и т. п. Однако высшей вла</w:t>
      </w:r>
      <w:r>
        <w:rPr>
          <w:color w:val="000000"/>
          <w:sz w:val="24"/>
          <w:szCs w:val="24"/>
        </w:rPr>
        <w:softHyphen/>
        <w:t>стью, решения которой обязательны для всех граждан, органи</w:t>
      </w:r>
      <w:r>
        <w:rPr>
          <w:color w:val="000000"/>
          <w:sz w:val="24"/>
          <w:szCs w:val="24"/>
        </w:rPr>
        <w:softHyphen/>
        <w:t>заций и учреждений, обладает лишь государство.</w:t>
      </w:r>
    </w:p>
    <w:p w:rsidR="006433EA" w:rsidRDefault="006433EA">
      <w:pPr>
        <w:shd w:val="clear" w:color="auto" w:fill="FFFFFF"/>
        <w:ind w:right="29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Государство обладает высшей властью в пределах собст</w:t>
      </w:r>
      <w:r>
        <w:rPr>
          <w:color w:val="000000"/>
          <w:sz w:val="24"/>
          <w:szCs w:val="24"/>
        </w:rPr>
        <w:softHyphen/>
        <w:t>венных границ, ибо само определяет, какими будут его отноше</w:t>
      </w:r>
      <w:r>
        <w:rPr>
          <w:color w:val="000000"/>
          <w:sz w:val="24"/>
          <w:szCs w:val="24"/>
        </w:rPr>
        <w:softHyphen/>
        <w:t>ния с другими государствами, а последние не вправе вмеши</w:t>
      </w:r>
      <w:r>
        <w:rPr>
          <w:color w:val="000000"/>
          <w:sz w:val="24"/>
          <w:szCs w:val="24"/>
        </w:rPr>
        <w:softHyphen/>
        <w:t>ваться в его внутренние дела. Государство располагает сувере</w:t>
      </w:r>
      <w:r>
        <w:rPr>
          <w:color w:val="000000"/>
          <w:sz w:val="24"/>
          <w:szCs w:val="24"/>
        </w:rPr>
        <w:softHyphen/>
        <w:t>нитетом независимо от величины территории, численности на</w:t>
      </w:r>
      <w:r>
        <w:rPr>
          <w:color w:val="000000"/>
          <w:sz w:val="24"/>
          <w:szCs w:val="24"/>
        </w:rPr>
        <w:softHyphen/>
        <w:t>селения, политического режима.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>Верховенство государственной власти означает:</w:t>
      </w:r>
    </w:p>
    <w:p w:rsidR="006433EA" w:rsidRDefault="006433EA">
      <w:pPr>
        <w:shd w:val="clear" w:color="auto" w:fill="FFFFFF"/>
        <w:ind w:right="19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ее </w:t>
      </w:r>
      <w:r>
        <w:rPr>
          <w:color w:val="000000"/>
          <w:sz w:val="24"/>
          <w:szCs w:val="24"/>
        </w:rPr>
        <w:t>безусловное распространение на всех граждан и все со</w:t>
      </w:r>
      <w:r>
        <w:rPr>
          <w:color w:val="000000"/>
          <w:sz w:val="24"/>
          <w:szCs w:val="24"/>
        </w:rPr>
        <w:softHyphen/>
        <w:t>циальные структуры общества;</w:t>
      </w:r>
    </w:p>
    <w:p w:rsidR="006433EA" w:rsidRDefault="006433EA">
      <w:pPr>
        <w:shd w:val="clear" w:color="auto" w:fill="FFFFFF"/>
        <w:ind w:right="19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монопольную возможность применения таких средств воз</w:t>
      </w:r>
      <w:r>
        <w:rPr>
          <w:color w:val="000000"/>
          <w:sz w:val="24"/>
          <w:szCs w:val="24"/>
        </w:rPr>
        <w:softHyphen/>
        <w:t>действия (принуждения, силовых методов, вплоть до смертной казни), которыми не располагают другие субъекты политики;</w:t>
      </w:r>
    </w:p>
    <w:p w:rsidR="006433EA" w:rsidRDefault="006433EA">
      <w:pPr>
        <w:shd w:val="clear" w:color="auto" w:fill="FFFFFF"/>
        <w:ind w:right="19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осуществление властных полномочий в специфических формах, прежде всего юридических (правотворческой, право</w:t>
      </w:r>
      <w:r>
        <w:rPr>
          <w:color w:val="000000"/>
          <w:sz w:val="24"/>
          <w:szCs w:val="24"/>
        </w:rPr>
        <w:softHyphen/>
        <w:t>применительной и правоохранительной);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прерогативу государства отменять, признавать ничтожны</w:t>
      </w:r>
      <w:r>
        <w:rPr>
          <w:color w:val="000000"/>
          <w:sz w:val="24"/>
          <w:szCs w:val="24"/>
        </w:rPr>
        <w:softHyphen/>
        <w:t>ми акты других субъектов политики, если они не соответству</w:t>
      </w:r>
      <w:r>
        <w:rPr>
          <w:color w:val="000000"/>
          <w:sz w:val="24"/>
          <w:szCs w:val="24"/>
        </w:rPr>
        <w:softHyphen/>
        <w:t>ют установлениям государства.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Государственный суверенитет включает такие основопола</w:t>
      </w:r>
      <w:r>
        <w:rPr>
          <w:color w:val="000000"/>
          <w:sz w:val="24"/>
          <w:szCs w:val="24"/>
        </w:rPr>
        <w:softHyphen/>
        <w:t>гающие принципы, как единство и неделимость территории, неприкосновенность территориальных границ и невмешатель</w:t>
      </w:r>
      <w:r>
        <w:rPr>
          <w:color w:val="000000"/>
          <w:sz w:val="24"/>
          <w:szCs w:val="24"/>
        </w:rPr>
        <w:softHyphen/>
        <w:t>ство во внутренние дела. Если какое бы то ни было иностранное государство или внешняя сила нарушают границы данного го</w:t>
      </w:r>
      <w:r>
        <w:rPr>
          <w:color w:val="000000"/>
          <w:sz w:val="24"/>
          <w:szCs w:val="24"/>
        </w:rPr>
        <w:softHyphen/>
        <w:t>сударства или заставляют его принять то или иное решение, не отвечающее национальным интересам его народа, то говорят о нарушении его суверенитета. А это явный признак слабости данного государства, неспособности обеспечить свой суверени</w:t>
      </w:r>
      <w:r>
        <w:rPr>
          <w:color w:val="000000"/>
          <w:sz w:val="24"/>
          <w:szCs w:val="24"/>
        </w:rPr>
        <w:softHyphen/>
        <w:t>тет и национально-государственные интересы.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Понятие "суверенитет" имеет для государства такой же смысл, что и понятие "права и свободы" — для человека. Суве</w:t>
      </w:r>
      <w:r>
        <w:rPr>
          <w:color w:val="000000"/>
          <w:sz w:val="24"/>
          <w:szCs w:val="24"/>
        </w:rPr>
        <w:softHyphen/>
        <w:t>ренитет государства включает экономические, политические и правовые аспекты/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Экономической основой государственного суверенитета </w:t>
      </w:r>
      <w:r>
        <w:rPr>
          <w:color w:val="000000"/>
          <w:sz w:val="24"/>
          <w:szCs w:val="24"/>
        </w:rPr>
        <w:t>служит владение территорией, определенной собственностью, культурным достоянием и т. п.</w:t>
      </w:r>
    </w:p>
    <w:p w:rsidR="006433EA" w:rsidRDefault="006433EA">
      <w:pPr>
        <w:shd w:val="clear" w:color="auto" w:fill="FFFFFF"/>
        <w:ind w:firstLine="567"/>
        <w:jc w:val="both"/>
        <w:rPr>
          <w:color w:val="000000"/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Политическая основа </w:t>
      </w:r>
      <w:r>
        <w:rPr>
          <w:color w:val="000000"/>
          <w:sz w:val="24"/>
          <w:szCs w:val="24"/>
        </w:rPr>
        <w:t>суверенитета заключается в суще</w:t>
      </w:r>
      <w:r>
        <w:rPr>
          <w:color w:val="000000"/>
          <w:sz w:val="24"/>
          <w:szCs w:val="24"/>
        </w:rPr>
        <w:softHyphen/>
        <w:t>ствовании стабильного, сложившегося государства, наличии достаточно развитой политической организации власти.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Правовой основой суверенитета </w:t>
      </w:r>
      <w:r>
        <w:rPr>
          <w:color w:val="000000"/>
          <w:sz w:val="24"/>
          <w:szCs w:val="24"/>
        </w:rPr>
        <w:t>являются конституции, законодательство, декларации, общепризнанные принципы ме</w:t>
      </w:r>
      <w:r>
        <w:rPr>
          <w:color w:val="000000"/>
          <w:sz w:val="24"/>
          <w:szCs w:val="24"/>
        </w:rPr>
        <w:softHyphen/>
        <w:t>ждународного права, фиксирующие равенство государств, их территориальную целостность, невмешательство во внутренние и внешние дела, право наций на самоопределение.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Выступая признаком государства, суверенитет характери</w:t>
      </w:r>
      <w:r>
        <w:rPr>
          <w:color w:val="000000"/>
          <w:sz w:val="24"/>
          <w:szCs w:val="24"/>
        </w:rPr>
        <w:softHyphen/>
        <w:t>зует его в качестве особого субъекта политических отношений, главного компонента политической системы общества.</w:t>
      </w:r>
    </w:p>
    <w:p w:rsidR="006433EA" w:rsidRDefault="006433EA">
      <w:pPr>
        <w:shd w:val="clear" w:color="auto" w:fill="FFFFFF"/>
        <w:ind w:firstLine="567"/>
        <w:rPr>
          <w:bCs/>
          <w:color w:val="000000"/>
          <w:sz w:val="24"/>
          <w:szCs w:val="24"/>
        </w:rPr>
      </w:pPr>
    </w:p>
    <w:p w:rsidR="006433EA" w:rsidRDefault="006433EA">
      <w:pPr>
        <w:shd w:val="clear" w:color="auto" w:fill="FFFFFF"/>
        <w:jc w:val="center"/>
        <w:rPr>
          <w:b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6. Особенности возникновения права</w:t>
      </w:r>
    </w:p>
    <w:p w:rsidR="006433EA" w:rsidRDefault="006433EA">
      <w:pPr>
        <w:shd w:val="clear" w:color="auto" w:fill="FFFFFF"/>
        <w:ind w:firstLine="567"/>
        <w:jc w:val="both"/>
        <w:rPr>
          <w:color w:val="000000"/>
          <w:sz w:val="24"/>
          <w:szCs w:val="24"/>
        </w:rPr>
      </w:pP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Право как социальный институт возникает практически вместе с государством, ибо во многом они призваны обеспечи</w:t>
      </w:r>
      <w:r>
        <w:rPr>
          <w:color w:val="000000"/>
          <w:sz w:val="24"/>
          <w:szCs w:val="24"/>
        </w:rPr>
        <w:softHyphen/>
        <w:t>вать эффективность действия друг друга. Как невозможно су</w:t>
      </w:r>
      <w:r>
        <w:rPr>
          <w:color w:val="000000"/>
          <w:sz w:val="24"/>
          <w:szCs w:val="24"/>
        </w:rPr>
        <w:softHyphen/>
        <w:t>ществование государства без права (последнее организует по</w:t>
      </w:r>
      <w:r>
        <w:rPr>
          <w:color w:val="000000"/>
          <w:sz w:val="24"/>
          <w:szCs w:val="24"/>
        </w:rPr>
        <w:softHyphen/>
        <w:t>литическую власть, выступает зачастую средством осуществ</w:t>
      </w:r>
      <w:r>
        <w:rPr>
          <w:color w:val="000000"/>
          <w:sz w:val="24"/>
          <w:szCs w:val="24"/>
        </w:rPr>
        <w:softHyphen/>
        <w:t>ления политики конкретного государства), так и права без го</w:t>
      </w:r>
      <w:r>
        <w:rPr>
          <w:color w:val="000000"/>
          <w:sz w:val="24"/>
          <w:szCs w:val="24"/>
        </w:rPr>
        <w:softHyphen/>
        <w:t>сударства (которое устанавливает, применяет и гарантирует юридические нормы). Именно органы государства становятся основными структурами, контролирующими выполнение пра</w:t>
      </w:r>
      <w:r>
        <w:rPr>
          <w:color w:val="000000"/>
          <w:sz w:val="24"/>
          <w:szCs w:val="24"/>
        </w:rPr>
        <w:softHyphen/>
        <w:t>вовых предписаний и реализующими в случае их нарушения соответствующие юридические санкции.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Право исторически возникло как классовое явление и вы</w:t>
      </w:r>
      <w:r>
        <w:rPr>
          <w:color w:val="000000"/>
          <w:sz w:val="24"/>
          <w:szCs w:val="24"/>
        </w:rPr>
        <w:softHyphen/>
        <w:t>ражало прежде всего волю и интересы экономически господ</w:t>
      </w:r>
      <w:r>
        <w:rPr>
          <w:color w:val="000000"/>
          <w:sz w:val="24"/>
          <w:szCs w:val="24"/>
        </w:rPr>
        <w:softHyphen/>
        <w:t>ствующих классов (чтобы убедиться в этом, достаточно посмот</w:t>
      </w:r>
      <w:r>
        <w:rPr>
          <w:color w:val="000000"/>
          <w:sz w:val="24"/>
          <w:szCs w:val="24"/>
        </w:rPr>
        <w:softHyphen/>
        <w:t>реть древнейшие правовые акты рабовладельческой и феодаль</w:t>
      </w:r>
      <w:r>
        <w:rPr>
          <w:color w:val="000000"/>
          <w:sz w:val="24"/>
          <w:szCs w:val="24"/>
        </w:rPr>
        <w:softHyphen/>
        <w:t>ной эпох).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Если обычаи содержались в сознании и поведении людей, то правовые нормы начали оформляться письменно для всеоб</w:t>
      </w:r>
      <w:r>
        <w:rPr>
          <w:color w:val="000000"/>
          <w:sz w:val="24"/>
          <w:szCs w:val="24"/>
        </w:rPr>
        <w:softHyphen/>
        <w:t>щего сведения.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Право более сложный регулятор, чем обычаи, ибо кроме запретов в нем используются и такие способы правового воз</w:t>
      </w:r>
      <w:r>
        <w:rPr>
          <w:color w:val="000000"/>
          <w:sz w:val="24"/>
          <w:szCs w:val="24"/>
        </w:rPr>
        <w:softHyphen/>
        <w:t>действия, как дозволения и обязывания, создающие широкие возможности для разноуровнего упорядочения общественных отношений. Возникновение права — следствие усложнения со</w:t>
      </w:r>
      <w:r>
        <w:rPr>
          <w:color w:val="000000"/>
          <w:sz w:val="24"/>
          <w:szCs w:val="24"/>
        </w:rPr>
        <w:softHyphen/>
        <w:t>циальных связей, обострения противоречий, с регулировани</w:t>
      </w:r>
      <w:r>
        <w:rPr>
          <w:color w:val="000000"/>
          <w:sz w:val="24"/>
          <w:szCs w:val="24"/>
        </w:rPr>
        <w:softHyphen/>
        <w:t>ем которых первобытные нормы справлялись все меньше и меньше.</w:t>
      </w:r>
    </w:p>
    <w:p w:rsidR="006433EA" w:rsidRDefault="006433EA">
      <w:pPr>
        <w:shd w:val="clear" w:color="auto" w:fill="FFFFFF"/>
        <w:ind w:right="10" w:firstLine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Правовые нормы складывались преимущественно тремя основными путями:</w:t>
      </w:r>
    </w:p>
    <w:p w:rsidR="006433EA" w:rsidRDefault="006433EA">
      <w:pPr>
        <w:numPr>
          <w:ilvl w:val="0"/>
          <w:numId w:val="146"/>
        </w:numPr>
        <w:shd w:val="clear" w:color="auto" w:fill="FFFFFF"/>
        <w:tabs>
          <w:tab w:val="left" w:pos="701"/>
        </w:tabs>
        <w:ind w:firstLine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перерастание мононорм (первобытных обычаев) в нормы обычного права и санкционирование их в этой связи силой го</w:t>
      </w:r>
      <w:r>
        <w:rPr>
          <w:color w:val="000000"/>
          <w:sz w:val="24"/>
          <w:szCs w:val="24"/>
        </w:rPr>
        <w:softHyphen/>
        <w:t>сударства;</w:t>
      </w:r>
    </w:p>
    <w:p w:rsidR="006433EA" w:rsidRDefault="006433EA">
      <w:pPr>
        <w:numPr>
          <w:ilvl w:val="0"/>
          <w:numId w:val="146"/>
        </w:numPr>
        <w:shd w:val="clear" w:color="auto" w:fill="FFFFFF"/>
        <w:tabs>
          <w:tab w:val="left" w:pos="701"/>
        </w:tabs>
        <w:ind w:firstLine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правотворчество государства, которое выражается в из</w:t>
      </w:r>
      <w:r>
        <w:rPr>
          <w:color w:val="000000"/>
          <w:sz w:val="24"/>
          <w:szCs w:val="24"/>
        </w:rPr>
        <w:softHyphen/>
        <w:t>дании специальных документов — нормативных актов (зако</w:t>
      </w:r>
      <w:r>
        <w:rPr>
          <w:color w:val="000000"/>
          <w:sz w:val="24"/>
          <w:szCs w:val="24"/>
        </w:rPr>
        <w:softHyphen/>
        <w:t>нов, указов и т. п.);</w:t>
      </w:r>
    </w:p>
    <w:p w:rsidR="006433EA" w:rsidRDefault="006433EA">
      <w:pPr>
        <w:numPr>
          <w:ilvl w:val="0"/>
          <w:numId w:val="146"/>
        </w:numPr>
        <w:shd w:val="clear" w:color="auto" w:fill="FFFFFF"/>
        <w:tabs>
          <w:tab w:val="left" w:pos="701"/>
        </w:tabs>
        <w:ind w:firstLine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прецедентное право, состоящее из конкретных решений (принимаемых судебными или административными органами и приобретающих характер образцов, эталонов для решения дру</w:t>
      </w:r>
      <w:r>
        <w:rPr>
          <w:color w:val="000000"/>
          <w:sz w:val="24"/>
          <w:szCs w:val="24"/>
        </w:rPr>
        <w:softHyphen/>
        <w:t>гих аналогичных дел).</w:t>
      </w:r>
    </w:p>
    <w:p w:rsidR="006433EA" w:rsidRDefault="006433EA">
      <w:pPr>
        <w:shd w:val="clear" w:color="auto" w:fill="FFFFFF"/>
        <w:tabs>
          <w:tab w:val="left" w:pos="701"/>
        </w:tabs>
        <w:rPr>
          <w:color w:val="000000"/>
          <w:sz w:val="24"/>
          <w:szCs w:val="24"/>
        </w:rPr>
      </w:pPr>
    </w:p>
    <w:p w:rsidR="006433EA" w:rsidRDefault="006433EA">
      <w:pPr>
        <w:shd w:val="clear" w:color="auto" w:fill="FFFFFF"/>
        <w:tabs>
          <w:tab w:val="left" w:pos="701"/>
        </w:tabs>
        <w:rPr>
          <w:color w:val="000000"/>
          <w:sz w:val="24"/>
          <w:szCs w:val="24"/>
        </w:rPr>
      </w:pPr>
    </w:p>
    <w:p w:rsidR="006433EA" w:rsidRDefault="006433EA">
      <w:pPr>
        <w:shd w:val="clear" w:color="auto" w:fill="FFFFFF"/>
        <w:tabs>
          <w:tab w:val="left" w:pos="701"/>
        </w:tabs>
        <w:rPr>
          <w:color w:val="000000"/>
          <w:sz w:val="24"/>
          <w:szCs w:val="24"/>
        </w:rPr>
      </w:pPr>
    </w:p>
    <w:p w:rsidR="006433EA" w:rsidRDefault="006433EA">
      <w:pPr>
        <w:shd w:val="clear" w:color="auto" w:fill="FFFFFF"/>
        <w:jc w:val="center"/>
        <w:rPr>
          <w:b/>
          <w:bCs/>
          <w:color w:val="000000"/>
          <w:sz w:val="28"/>
          <w:szCs w:val="28"/>
        </w:rPr>
      </w:pPr>
      <w:bookmarkStart w:id="22" w:name="Глава3"/>
      <w:r>
        <w:rPr>
          <w:b/>
          <w:bCs/>
          <w:color w:val="000000"/>
          <w:sz w:val="28"/>
          <w:szCs w:val="28"/>
        </w:rPr>
        <w:t>Глава 3. Сущность и типы государства</w:t>
      </w:r>
    </w:p>
    <w:bookmarkEnd w:id="22"/>
    <w:p w:rsidR="006433EA" w:rsidRDefault="006433EA">
      <w:pPr>
        <w:shd w:val="clear" w:color="auto" w:fill="FFFFFF"/>
        <w:jc w:val="center"/>
        <w:rPr>
          <w:b/>
          <w:sz w:val="28"/>
          <w:szCs w:val="28"/>
        </w:rPr>
      </w:pPr>
    </w:p>
    <w:p w:rsidR="006433EA" w:rsidRDefault="006433EA">
      <w:pPr>
        <w:shd w:val="clear" w:color="auto" w:fill="FFFFFF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1. Сущность государства</w:t>
      </w:r>
    </w:p>
    <w:p w:rsidR="006433EA" w:rsidRDefault="006433EA">
      <w:pPr>
        <w:shd w:val="clear" w:color="auto" w:fill="FFFFFF"/>
        <w:ind w:firstLine="567"/>
        <w:jc w:val="center"/>
        <w:rPr>
          <w:sz w:val="24"/>
          <w:szCs w:val="24"/>
        </w:rPr>
      </w:pP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Сущность любого явления -  это совокупность его внут</w:t>
      </w:r>
      <w:r>
        <w:rPr>
          <w:color w:val="000000"/>
          <w:sz w:val="24"/>
          <w:szCs w:val="24"/>
        </w:rPr>
        <w:softHyphen/>
        <w:t>ренних характерных черт и свойств, без которых явление те</w:t>
      </w:r>
      <w:r>
        <w:rPr>
          <w:color w:val="000000"/>
          <w:sz w:val="24"/>
          <w:szCs w:val="24"/>
        </w:rPr>
        <w:softHyphen/>
        <w:t>ряет свою особенность, своеобразие.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В чем состоит сущность государства? Ответ на этот вопрос предполагает выделение главного и определяющего в процессе как возникновения, так и дальнейшего развития, функциони</w:t>
      </w:r>
      <w:r>
        <w:rPr>
          <w:color w:val="000000"/>
          <w:sz w:val="24"/>
          <w:szCs w:val="24"/>
        </w:rPr>
        <w:softHyphen/>
        <w:t>рования государства, а также познание закономерностей раз</w:t>
      </w:r>
      <w:r>
        <w:rPr>
          <w:color w:val="000000"/>
          <w:sz w:val="24"/>
          <w:szCs w:val="24"/>
        </w:rPr>
        <w:softHyphen/>
        <w:t>вития государственно-организованного общества. Есть несколь</w:t>
      </w:r>
      <w:r>
        <w:rPr>
          <w:color w:val="000000"/>
          <w:sz w:val="24"/>
          <w:szCs w:val="24"/>
        </w:rPr>
        <w:softHyphen/>
        <w:t>ко подходов в исследовании этого вопроса.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Классовый подход состоит в том, что государство рассмат</w:t>
      </w:r>
      <w:r>
        <w:rPr>
          <w:color w:val="000000"/>
          <w:sz w:val="24"/>
          <w:szCs w:val="24"/>
        </w:rPr>
        <w:softHyphen/>
        <w:t>ривается как машина для поддержания господства одного клас</w:t>
      </w:r>
      <w:r>
        <w:rPr>
          <w:color w:val="000000"/>
          <w:sz w:val="24"/>
          <w:szCs w:val="24"/>
        </w:rPr>
        <w:softHyphen/>
        <w:t>са над другим, причем меньшинства над большинством, а сущ</w:t>
      </w:r>
      <w:r>
        <w:rPr>
          <w:color w:val="000000"/>
          <w:sz w:val="24"/>
          <w:szCs w:val="24"/>
        </w:rPr>
        <w:softHyphen/>
        <w:t>ность такого государства заключается в диктатуре экономиче</w:t>
      </w:r>
      <w:r>
        <w:rPr>
          <w:color w:val="000000"/>
          <w:sz w:val="24"/>
          <w:szCs w:val="24"/>
        </w:rPr>
        <w:softHyphen/>
        <w:t>ски и политически господствующего класса. Такой подход от</w:t>
      </w:r>
      <w:r>
        <w:rPr>
          <w:color w:val="000000"/>
          <w:sz w:val="24"/>
          <w:szCs w:val="24"/>
        </w:rPr>
        <w:softHyphen/>
        <w:t>ражает идею государства в собственном смысле слова, которое является орудием диктатуры этого класса. Так, известные гос</w:t>
      </w:r>
      <w:r>
        <w:rPr>
          <w:color w:val="000000"/>
          <w:sz w:val="24"/>
          <w:szCs w:val="24"/>
        </w:rPr>
        <w:softHyphen/>
        <w:t>подствующие классы осуществляли диктатуру рабовладельцев, феодалов, буржуазии. Диктатура класса определяет основные цели, задачи и функции этих государств.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Другой подход заключается в рассмотрении сущности го</w:t>
      </w:r>
      <w:r>
        <w:rPr>
          <w:color w:val="000000"/>
          <w:sz w:val="24"/>
          <w:szCs w:val="24"/>
        </w:rPr>
        <w:softHyphen/>
        <w:t>сударства с общечеловеческих, общесоциальных начал. Изме</w:t>
      </w:r>
      <w:r>
        <w:rPr>
          <w:color w:val="000000"/>
          <w:sz w:val="24"/>
          <w:szCs w:val="24"/>
        </w:rPr>
        <w:softHyphen/>
        <w:t>нения произошли как в социалистических, так и в буржуазных западных государствах.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Вопреки предсказаниям политологов капиталистическое общество устояло, сумело успешно преодолеть кризисные яв</w:t>
      </w:r>
      <w:r>
        <w:rPr>
          <w:color w:val="000000"/>
          <w:sz w:val="24"/>
          <w:szCs w:val="24"/>
        </w:rPr>
        <w:softHyphen/>
        <w:t>ления, спад производства, во многом используя опыт развития государств социалистической ориентации. Государство как ак</w:t>
      </w:r>
      <w:r>
        <w:rPr>
          <w:color w:val="000000"/>
          <w:sz w:val="24"/>
          <w:szCs w:val="24"/>
        </w:rPr>
        <w:softHyphen/>
        <w:t>тивная деятельная сила, вмешиваясь в экономику, вывело об</w:t>
      </w:r>
      <w:r>
        <w:rPr>
          <w:color w:val="000000"/>
          <w:sz w:val="24"/>
          <w:szCs w:val="24"/>
        </w:rPr>
        <w:softHyphen/>
        <w:t>щество из депрессии, тем самым подтвердив мысль о том, что любое государство призвано вести и общие дела в интересах всего населения. Были введены (правда, в результате борьбы народных масс за свои гражданские и политические права) со</w:t>
      </w:r>
      <w:r>
        <w:rPr>
          <w:color w:val="000000"/>
          <w:sz w:val="24"/>
          <w:szCs w:val="24"/>
        </w:rPr>
        <w:softHyphen/>
        <w:t>циальные гарантии для различных слоев общества, расширены материальное стимулы. Произошло соединение идей социализма с практикой цивилизованного гражданского общества, что дало основание западным ученым считать современное общество уже "некапиталистическим в собственном смысле слова".</w:t>
      </w:r>
    </w:p>
    <w:p w:rsidR="006433EA" w:rsidRDefault="006433EA">
      <w:pPr>
        <w:shd w:val="clear" w:color="auto" w:fill="FFFFFF"/>
        <w:ind w:right="19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Государственный механизм превратился из орудия пре</w:t>
      </w:r>
      <w:r>
        <w:rPr>
          <w:color w:val="000000"/>
          <w:sz w:val="24"/>
          <w:szCs w:val="24"/>
        </w:rPr>
        <w:softHyphen/>
        <w:t>имущественно подавления в средство реализации общих дел, инструмент достижения согласия и поиска компромиссов. Сле</w:t>
      </w:r>
      <w:r>
        <w:rPr>
          <w:color w:val="000000"/>
          <w:sz w:val="24"/>
          <w:szCs w:val="24"/>
        </w:rPr>
        <w:softHyphen/>
        <w:t>дует подчеркнуть, что в сущности государства в зависимости от исторических условий на первый план может выходить либо классовое начало (насилие), что характерно для эксплуататор</w:t>
      </w:r>
      <w:r>
        <w:rPr>
          <w:color w:val="000000"/>
          <w:sz w:val="24"/>
          <w:szCs w:val="24"/>
        </w:rPr>
        <w:softHyphen/>
        <w:t>ских государств, либо общесоциальное (компромисс), что все больше и больше проявляется в современных посткапитали</w:t>
      </w:r>
      <w:r>
        <w:rPr>
          <w:color w:val="000000"/>
          <w:sz w:val="24"/>
          <w:szCs w:val="24"/>
        </w:rPr>
        <w:softHyphen/>
        <w:t>стических и постсоциалистических обществах. Эти два начала сочетаются в сущности государства, характеризуют его во всей полноте. Если же отказаться от какого-либо из них, то характе</w:t>
      </w:r>
      <w:r>
        <w:rPr>
          <w:color w:val="000000"/>
          <w:sz w:val="24"/>
          <w:szCs w:val="24"/>
        </w:rPr>
        <w:softHyphen/>
        <w:t>ристика государства будет ущербной. Все дело в том, какое го</w:t>
      </w:r>
      <w:r>
        <w:rPr>
          <w:color w:val="000000"/>
          <w:sz w:val="24"/>
          <w:szCs w:val="24"/>
        </w:rPr>
        <w:softHyphen/>
        <w:t>сударство рассматривается и в каких исторических условиях.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Поэтому любое современное демократическое государство с точки зрения его сущности можно охарактеризовать как ору</w:t>
      </w:r>
      <w:r>
        <w:rPr>
          <w:color w:val="000000"/>
          <w:sz w:val="24"/>
          <w:szCs w:val="24"/>
        </w:rPr>
        <w:softHyphen/>
        <w:t>дие и средство социального компромисса по содержанию и как правовое — по форме. Сущность государства как политической организации особенно ярко проявляется в его сопоставлении с гражданским обществом, включающим все богатство социаль</w:t>
      </w:r>
      <w:r>
        <w:rPr>
          <w:color w:val="000000"/>
          <w:sz w:val="24"/>
          <w:szCs w:val="24"/>
        </w:rPr>
        <w:softHyphen/>
        <w:t>ных отношений за</w:t>
      </w:r>
      <w:r>
        <w:rPr>
          <w:iCs/>
          <w:smallCaps/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пределами политического устройства. Госу</w:t>
      </w:r>
      <w:r>
        <w:rPr>
          <w:color w:val="000000"/>
          <w:sz w:val="24"/>
          <w:szCs w:val="24"/>
        </w:rPr>
        <w:softHyphen/>
        <w:t>дарство и гражданское общество предстают как единство фор</w:t>
      </w:r>
      <w:r>
        <w:rPr>
          <w:color w:val="000000"/>
          <w:sz w:val="24"/>
          <w:szCs w:val="24"/>
        </w:rPr>
        <w:softHyphen/>
        <w:t>мы и содержания, где форма представлена правовым государ</w:t>
      </w:r>
      <w:r>
        <w:rPr>
          <w:color w:val="000000"/>
          <w:sz w:val="24"/>
          <w:szCs w:val="24"/>
        </w:rPr>
        <w:softHyphen/>
        <w:t>ством, а его содержание — гражданским обществом.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Современная теория исходит из многомерности действи</w:t>
      </w:r>
      <w:r>
        <w:rPr>
          <w:color w:val="000000"/>
          <w:sz w:val="24"/>
          <w:szCs w:val="24"/>
        </w:rPr>
        <w:softHyphen/>
        <w:t>тельного бытия государства: его можно рассматривать с пози</w:t>
      </w:r>
      <w:r>
        <w:rPr>
          <w:color w:val="000000"/>
          <w:sz w:val="24"/>
          <w:szCs w:val="24"/>
        </w:rPr>
        <w:softHyphen/>
        <w:t>ций национального, религиозного, географического и прочих подходов. Кроме того, что государство есть публичная власть, отделенная от людей, имеющая аппарат управления, матери</w:t>
      </w:r>
      <w:r>
        <w:rPr>
          <w:color w:val="000000"/>
          <w:sz w:val="24"/>
          <w:szCs w:val="24"/>
        </w:rPr>
        <w:softHyphen/>
        <w:t>альные придатки, оно может рассматриваться и как политиче</w:t>
      </w:r>
      <w:r>
        <w:rPr>
          <w:color w:val="000000"/>
          <w:sz w:val="24"/>
          <w:szCs w:val="24"/>
        </w:rPr>
        <w:softHyphen/>
        <w:t>ская организация-ассоциация, проникнутая различными систе</w:t>
      </w:r>
      <w:r>
        <w:rPr>
          <w:color w:val="000000"/>
          <w:sz w:val="24"/>
          <w:szCs w:val="24"/>
        </w:rPr>
        <w:softHyphen/>
        <w:t>мами властеотношений и институтов, члены которой объединя</w:t>
      </w:r>
      <w:r>
        <w:rPr>
          <w:color w:val="000000"/>
          <w:sz w:val="24"/>
          <w:szCs w:val="24"/>
        </w:rPr>
        <w:softHyphen/>
        <w:t>ются в одно целое и подчиняются правовым законам.</w:t>
      </w:r>
    </w:p>
    <w:p w:rsidR="006433EA" w:rsidRDefault="006433EA">
      <w:pPr>
        <w:shd w:val="clear" w:color="auto" w:fill="FFFFFF"/>
        <w:ind w:firstLine="567"/>
        <w:rPr>
          <w:bCs/>
          <w:iCs/>
          <w:color w:val="000000"/>
          <w:sz w:val="24"/>
          <w:szCs w:val="24"/>
        </w:rPr>
      </w:pPr>
    </w:p>
    <w:p w:rsidR="006433EA" w:rsidRDefault="006433EA">
      <w:pPr>
        <w:shd w:val="clear" w:color="auto" w:fill="FFFFFF"/>
        <w:jc w:val="center"/>
        <w:rPr>
          <w:b/>
          <w:sz w:val="28"/>
          <w:szCs w:val="28"/>
        </w:rPr>
      </w:pPr>
      <w:r>
        <w:rPr>
          <w:b/>
          <w:bCs/>
          <w:iCs/>
          <w:color w:val="000000"/>
          <w:sz w:val="28"/>
          <w:szCs w:val="28"/>
        </w:rPr>
        <w:t xml:space="preserve">2. </w:t>
      </w:r>
      <w:r>
        <w:rPr>
          <w:b/>
          <w:bCs/>
          <w:color w:val="000000"/>
          <w:sz w:val="28"/>
          <w:szCs w:val="28"/>
        </w:rPr>
        <w:t>Основные вопросы типологии государств</w:t>
      </w:r>
    </w:p>
    <w:p w:rsidR="006433EA" w:rsidRDefault="006433EA">
      <w:pPr>
        <w:shd w:val="clear" w:color="auto" w:fill="FFFFFF"/>
        <w:jc w:val="center"/>
        <w:rPr>
          <w:b/>
          <w:color w:val="000000"/>
          <w:sz w:val="28"/>
          <w:szCs w:val="28"/>
        </w:rPr>
      </w:pP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Категория "тип государства" занимает самостоятельное место в теории государства и права, так как дает возможность более полно отразить изменяющуюся сущность государства, особенности его возникновения и эволюции, увидеть в целом естественно-исторический прогресс в развитии государственно-организованного общества. Первые попытки типизации го</w:t>
      </w:r>
      <w:r>
        <w:rPr>
          <w:color w:val="000000"/>
          <w:sz w:val="24"/>
          <w:szCs w:val="24"/>
        </w:rPr>
        <w:softHyphen/>
        <w:t>сударств были предприняты еще Аристотелем, который счи</w:t>
      </w:r>
      <w:r>
        <w:rPr>
          <w:color w:val="000000"/>
          <w:sz w:val="24"/>
          <w:szCs w:val="24"/>
        </w:rPr>
        <w:softHyphen/>
        <w:t>тал, что основными критериями разграничения государств яв</w:t>
      </w:r>
      <w:r>
        <w:rPr>
          <w:color w:val="000000"/>
          <w:sz w:val="24"/>
          <w:szCs w:val="24"/>
        </w:rPr>
        <w:softHyphen/>
        <w:t>ляются количество властвующих в государстве и осуществляе</w:t>
      </w:r>
      <w:r>
        <w:rPr>
          <w:color w:val="000000"/>
          <w:sz w:val="24"/>
          <w:szCs w:val="24"/>
        </w:rPr>
        <w:softHyphen/>
        <w:t>мая государством цель. Он различал правление одного, правле</w:t>
      </w:r>
      <w:r>
        <w:rPr>
          <w:color w:val="000000"/>
          <w:sz w:val="24"/>
          <w:szCs w:val="24"/>
        </w:rPr>
        <w:softHyphen/>
        <w:t>ние немногих, правление большинства, а государства делил на правильные (где достигается общее благо) и неправильные (где преследуются частные цели). Г. Еллинек писал, что несмотря на постоянное развитие и преобразование можно установить некоторые признаки, придающие определенному государству или группе государств на всем протяжении их истории черты определенного типа. Он выделяет идеальный и эмпирический типы государств, где первое — мыслимое государство, которого в реальной жизни не существует. Эмпирический тип получает</w:t>
      </w:r>
      <w:r>
        <w:rPr>
          <w:color w:val="000000"/>
          <w:sz w:val="24"/>
          <w:szCs w:val="24"/>
        </w:rPr>
        <w:softHyphen/>
        <w:t>ся в результате сравнения реальных государств друг с другом: древневосточное, греческое, римское, средневековое и совре</w:t>
      </w:r>
      <w:r>
        <w:rPr>
          <w:color w:val="000000"/>
          <w:sz w:val="24"/>
          <w:szCs w:val="24"/>
        </w:rPr>
        <w:softHyphen/>
        <w:t>менное. Г. Кельзен считал, что в основе типизации современных государств лежит идея политической свободы, поэтому выде</w:t>
      </w:r>
      <w:r>
        <w:rPr>
          <w:color w:val="000000"/>
          <w:sz w:val="24"/>
          <w:szCs w:val="24"/>
        </w:rPr>
        <w:softHyphen/>
        <w:t>ляются два типа государственности: демократия и автократия.</w:t>
      </w:r>
    </w:p>
    <w:p w:rsidR="006433EA" w:rsidRDefault="006433EA">
      <w:pPr>
        <w:shd w:val="clear" w:color="auto" w:fill="FFFFFF"/>
        <w:ind w:right="19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Американский профессор Р. Макайвер также делит госу</w:t>
      </w:r>
      <w:r>
        <w:rPr>
          <w:color w:val="000000"/>
          <w:sz w:val="24"/>
          <w:szCs w:val="24"/>
        </w:rPr>
        <w:softHyphen/>
        <w:t>дарства на два типа: династические (антидемократические) и демократические. Отличия между ними заключены в степени отражения государственной властью воли общества.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Немецкий политолог Р. Дарендорф, подразделяя все госу</w:t>
      </w:r>
      <w:r>
        <w:rPr>
          <w:color w:val="000000"/>
          <w:sz w:val="24"/>
          <w:szCs w:val="24"/>
        </w:rPr>
        <w:softHyphen/>
        <w:t>дарства на антидемократические и демократические, утвержда</w:t>
      </w:r>
      <w:r>
        <w:rPr>
          <w:color w:val="000000"/>
          <w:sz w:val="24"/>
          <w:szCs w:val="24"/>
        </w:rPr>
        <w:softHyphen/>
        <w:t>ет, что в результате постепенной демократизации общество классовой борьбы становится обществом граждан, в котором хотя и нет недостатка в неравенстве, но создана общая для всех ос</w:t>
      </w:r>
      <w:r>
        <w:rPr>
          <w:color w:val="000000"/>
          <w:sz w:val="24"/>
          <w:szCs w:val="24"/>
        </w:rPr>
        <w:softHyphen/>
        <w:t>нова и которое делает возможным цивилизованное обществен</w:t>
      </w:r>
      <w:r>
        <w:rPr>
          <w:color w:val="000000"/>
          <w:sz w:val="24"/>
          <w:szCs w:val="24"/>
        </w:rPr>
        <w:softHyphen/>
        <w:t>ное бытие.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Под типом государства понимаются взятые в единстве наи</w:t>
      </w:r>
      <w:r>
        <w:rPr>
          <w:color w:val="000000"/>
          <w:sz w:val="24"/>
          <w:szCs w:val="24"/>
        </w:rPr>
        <w:softHyphen/>
        <w:t>более общие черты различных государств, система их важней</w:t>
      </w:r>
      <w:r>
        <w:rPr>
          <w:color w:val="000000"/>
          <w:sz w:val="24"/>
          <w:szCs w:val="24"/>
        </w:rPr>
        <w:softHyphen/>
        <w:t>ших свойств и сторон, порождаемых соответствующей эпохой, характеризующихся общими сущностными признаками.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До последнего времени в теории государства и права во</w:t>
      </w:r>
      <w:r>
        <w:rPr>
          <w:color w:val="000000"/>
          <w:sz w:val="24"/>
          <w:szCs w:val="24"/>
        </w:rPr>
        <w:softHyphen/>
        <w:t>просы типологии рассматривались преимущественно с позиции формационного подхода. Суть его состоит в том, что в основе типизации государств лежит категория общественно-экономи</w:t>
      </w:r>
      <w:r>
        <w:rPr>
          <w:color w:val="000000"/>
          <w:sz w:val="24"/>
          <w:szCs w:val="24"/>
        </w:rPr>
        <w:softHyphen/>
        <w:t>ческой формации, основанной на том или ином способе произ</w:t>
      </w:r>
      <w:r>
        <w:rPr>
          <w:color w:val="000000"/>
          <w:sz w:val="24"/>
          <w:szCs w:val="24"/>
        </w:rPr>
        <w:softHyphen/>
        <w:t>водства, отражающей соотношение базиса и надстройки, клас</w:t>
      </w:r>
      <w:r>
        <w:rPr>
          <w:color w:val="000000"/>
          <w:sz w:val="24"/>
          <w:szCs w:val="24"/>
        </w:rPr>
        <w:softHyphen/>
        <w:t>совой сущности, целей, задач и функций государства с позиции его социального назначения.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Известная "триада" К. Маркса делит мировую историю на три макроформации: первичную (архаичную), вторичную (эко</w:t>
      </w:r>
      <w:r>
        <w:rPr>
          <w:color w:val="000000"/>
          <w:sz w:val="24"/>
          <w:szCs w:val="24"/>
        </w:rPr>
        <w:softHyphen/>
        <w:t>номическую) и третичную (коммунистическую), получившие название общественных. Основными критериями такой класси</w:t>
      </w:r>
      <w:r>
        <w:rPr>
          <w:color w:val="000000"/>
          <w:sz w:val="24"/>
          <w:szCs w:val="24"/>
        </w:rPr>
        <w:softHyphen/>
        <w:t>фикации являются наличие или отсутствие: 1) частной собст</w:t>
      </w:r>
      <w:r>
        <w:rPr>
          <w:color w:val="000000"/>
          <w:sz w:val="24"/>
          <w:szCs w:val="24"/>
        </w:rPr>
        <w:softHyphen/>
        <w:t>венности; 2) противоположных классов; 3) товарного производ</w:t>
      </w:r>
      <w:r>
        <w:rPr>
          <w:color w:val="000000"/>
          <w:sz w:val="24"/>
          <w:szCs w:val="24"/>
        </w:rPr>
        <w:softHyphen/>
        <w:t>ства. Следовательно, государственно-организованное общест</w:t>
      </w:r>
      <w:r>
        <w:rPr>
          <w:color w:val="000000"/>
          <w:sz w:val="24"/>
          <w:szCs w:val="24"/>
        </w:rPr>
        <w:softHyphen/>
        <w:t>во — элемент экономической общественной формации, в рам</w:t>
      </w:r>
      <w:r>
        <w:rPr>
          <w:color w:val="000000"/>
          <w:sz w:val="24"/>
          <w:szCs w:val="24"/>
        </w:rPr>
        <w:softHyphen/>
        <w:t>ках которой выделяются соответствующие способы производ</w:t>
      </w:r>
      <w:r>
        <w:rPr>
          <w:color w:val="000000"/>
          <w:sz w:val="24"/>
          <w:szCs w:val="24"/>
        </w:rPr>
        <w:softHyphen/>
        <w:t>ства: азиатский, античный, феодальный, буржуазный. При этом а основу деления истории социального развития положена идея естественно-исторического процесса смены одной обществен</w:t>
      </w:r>
      <w:r>
        <w:rPr>
          <w:color w:val="000000"/>
          <w:sz w:val="24"/>
          <w:szCs w:val="24"/>
        </w:rPr>
        <w:softHyphen/>
        <w:t>но-экономической формации другой, причем каждая последую</w:t>
      </w:r>
      <w:r>
        <w:rPr>
          <w:color w:val="000000"/>
          <w:sz w:val="24"/>
          <w:szCs w:val="24"/>
        </w:rPr>
        <w:softHyphen/>
        <w:t>щая логически и исторически вытекает из предыдущей, в кото</w:t>
      </w:r>
      <w:r>
        <w:rPr>
          <w:color w:val="000000"/>
          <w:sz w:val="24"/>
          <w:szCs w:val="24"/>
        </w:rPr>
        <w:softHyphen/>
        <w:t>рой подготавливаются все экономические, социальные и поли</w:t>
      </w:r>
      <w:r>
        <w:rPr>
          <w:color w:val="000000"/>
          <w:sz w:val="24"/>
          <w:szCs w:val="24"/>
        </w:rPr>
        <w:softHyphen/>
        <w:t>тические предпосылки перехода к новой, более высоко органи</w:t>
      </w:r>
      <w:r>
        <w:rPr>
          <w:color w:val="000000"/>
          <w:sz w:val="24"/>
          <w:szCs w:val="24"/>
        </w:rPr>
        <w:softHyphen/>
        <w:t>зованной формации.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Первой считается первобытно-общинная формация, кото</w:t>
      </w:r>
      <w:r>
        <w:rPr>
          <w:color w:val="000000"/>
          <w:sz w:val="24"/>
          <w:szCs w:val="24"/>
        </w:rPr>
        <w:softHyphen/>
        <w:t>рая не знала ни частной собственности, ни классов, ни товарно</w:t>
      </w:r>
      <w:r>
        <w:rPr>
          <w:color w:val="000000"/>
          <w:sz w:val="24"/>
          <w:szCs w:val="24"/>
        </w:rPr>
        <w:softHyphen/>
        <w:t>го производства. Способ производства, как мы уже отмечали, основан на общей (общинной, коллективной) форме собственно</w:t>
      </w:r>
      <w:r>
        <w:rPr>
          <w:color w:val="000000"/>
          <w:sz w:val="24"/>
          <w:szCs w:val="24"/>
        </w:rPr>
        <w:softHyphen/>
        <w:t>сти, а власть опирается на авторитет, выражает интересы со</w:t>
      </w:r>
      <w:r>
        <w:rPr>
          <w:color w:val="000000"/>
          <w:sz w:val="24"/>
          <w:szCs w:val="24"/>
        </w:rPr>
        <w:softHyphen/>
        <w:t>циума в целом. Переход к государственно-организованному об</w:t>
      </w:r>
      <w:r>
        <w:rPr>
          <w:color w:val="000000"/>
          <w:sz w:val="24"/>
          <w:szCs w:val="24"/>
        </w:rPr>
        <w:softHyphen/>
        <w:t>ществу связан с изменениями в базисе первобытного общества, с несоответствием характера производственных отношений уров</w:t>
      </w:r>
      <w:r>
        <w:rPr>
          <w:color w:val="000000"/>
          <w:sz w:val="24"/>
          <w:szCs w:val="24"/>
        </w:rPr>
        <w:softHyphen/>
        <w:t>ню развития производительных сил, что предполагает эпоху социальной революции. Изменения в способе производства, ос</w:t>
      </w:r>
      <w:r>
        <w:rPr>
          <w:color w:val="000000"/>
          <w:sz w:val="24"/>
          <w:szCs w:val="24"/>
        </w:rPr>
        <w:softHyphen/>
        <w:t>новывающиеся на возникшей частной собственности, появле</w:t>
      </w:r>
      <w:r>
        <w:rPr>
          <w:color w:val="000000"/>
          <w:sz w:val="24"/>
          <w:szCs w:val="24"/>
        </w:rPr>
        <w:softHyphen/>
        <w:t>ние классов и различных социальных групп с противоположны</w:t>
      </w:r>
      <w:r>
        <w:rPr>
          <w:color w:val="000000"/>
          <w:sz w:val="24"/>
          <w:szCs w:val="24"/>
        </w:rPr>
        <w:softHyphen/>
        <w:t>ми экономическими и социальными интересами требовали их политического оформления в виде государства.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Каждая новая общественно-экономическая формация на первом этапе становления обеспечивает прогресс в развитии производительных сил в силу того, что производственные отно</w:t>
      </w:r>
      <w:r>
        <w:rPr>
          <w:color w:val="000000"/>
          <w:sz w:val="24"/>
          <w:szCs w:val="24"/>
        </w:rPr>
        <w:softHyphen/>
        <w:t>шения по своему характеру опережают их уровень. Второй этап характеризуется соответствием характера производственных отношений уровню развития производительных сил общества, что обычно свидетельствует о его расцвете. Однако действую</w:t>
      </w:r>
      <w:r>
        <w:rPr>
          <w:color w:val="000000"/>
          <w:sz w:val="24"/>
          <w:szCs w:val="24"/>
        </w:rPr>
        <w:softHyphen/>
        <w:t>щий закон постоянного развития производительных сил обще</w:t>
      </w:r>
      <w:r>
        <w:rPr>
          <w:color w:val="000000"/>
          <w:sz w:val="24"/>
          <w:szCs w:val="24"/>
        </w:rPr>
        <w:softHyphen/>
        <w:t>ства приводит к тому, что на третьем этапе их уровень пере</w:t>
      </w:r>
      <w:r>
        <w:rPr>
          <w:color w:val="000000"/>
          <w:sz w:val="24"/>
          <w:szCs w:val="24"/>
        </w:rPr>
        <w:softHyphen/>
        <w:t>стает соответствовать "старым" производственным отношени</w:t>
      </w:r>
      <w:r>
        <w:rPr>
          <w:color w:val="000000"/>
          <w:sz w:val="24"/>
          <w:szCs w:val="24"/>
        </w:rPr>
        <w:softHyphen/>
        <w:t>ям, что вызывает формирование "новых", постепенно склады</w:t>
      </w:r>
      <w:r>
        <w:rPr>
          <w:color w:val="000000"/>
          <w:sz w:val="24"/>
          <w:szCs w:val="24"/>
        </w:rPr>
        <w:softHyphen/>
        <w:t>вающихся внутри этого общества. Количественное их накопле</w:t>
      </w:r>
      <w:r>
        <w:rPr>
          <w:color w:val="000000"/>
          <w:sz w:val="24"/>
          <w:szCs w:val="24"/>
        </w:rPr>
        <w:softHyphen/>
        <w:t>ние приводит к качественным изменениям, модифицируются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  <w:sectPr w:rsidR="006433EA">
          <w:pgSz w:w="11909" w:h="16834"/>
          <w:pgMar w:top="1134" w:right="1134" w:bottom="1134" w:left="1134" w:header="720" w:footer="720" w:gutter="0"/>
          <w:cols w:space="60"/>
          <w:noEndnote/>
        </w:sectPr>
      </w:pPr>
    </w:p>
    <w:p w:rsidR="006433EA" w:rsidRDefault="006433EA">
      <w:pPr>
        <w:shd w:val="clear" w:color="auto" w:fill="FFFFFF"/>
        <w:ind w:right="29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формы собственности, что связано с появлением новых классов и социальных групп, имеющих противоположные интересы, а это в свою очередь требует государственного оформления. Про</w:t>
      </w:r>
      <w:r>
        <w:rPr>
          <w:color w:val="000000"/>
          <w:sz w:val="24"/>
          <w:szCs w:val="24"/>
        </w:rPr>
        <w:softHyphen/>
        <w:t>исходит политическая революция, рождается иная по своей сущ</w:t>
      </w:r>
      <w:r>
        <w:rPr>
          <w:color w:val="000000"/>
          <w:sz w:val="24"/>
          <w:szCs w:val="24"/>
        </w:rPr>
        <w:softHyphen/>
        <w:t>ности, целям, задачам и функциям политическая организация, возникает другое государство.</w:t>
      </w:r>
    </w:p>
    <w:p w:rsidR="006433EA" w:rsidRDefault="006433EA">
      <w:pPr>
        <w:shd w:val="clear" w:color="auto" w:fill="FFFFFF"/>
        <w:ind w:right="19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Необходимо учитывать, что каждое государство развива</w:t>
      </w:r>
      <w:r>
        <w:rPr>
          <w:color w:val="000000"/>
          <w:sz w:val="24"/>
          <w:szCs w:val="24"/>
        </w:rPr>
        <w:softHyphen/>
        <w:t>ется в конкретном обществе, в конкретное время и в конкрет</w:t>
      </w:r>
      <w:r>
        <w:rPr>
          <w:color w:val="000000"/>
          <w:sz w:val="24"/>
          <w:szCs w:val="24"/>
        </w:rPr>
        <w:softHyphen/>
        <w:t>ных исторических, географических, внешних условиях. Катего</w:t>
      </w:r>
      <w:r>
        <w:rPr>
          <w:color w:val="000000"/>
          <w:sz w:val="24"/>
          <w:szCs w:val="24"/>
        </w:rPr>
        <w:softHyphen/>
        <w:t>рия "тип государства" абстрагируется от них и берет во внима</w:t>
      </w:r>
      <w:r>
        <w:rPr>
          <w:color w:val="000000"/>
          <w:sz w:val="24"/>
          <w:szCs w:val="24"/>
        </w:rPr>
        <w:softHyphen/>
        <w:t>ние наиболее общие черты их возникновения, развития и отми</w:t>
      </w:r>
      <w:r>
        <w:rPr>
          <w:color w:val="000000"/>
          <w:sz w:val="24"/>
          <w:szCs w:val="24"/>
        </w:rPr>
        <w:softHyphen/>
        <w:t>рания. Наряду с формационным к решению вопроса типологии государств широко применяется цивилизационный подход, в основе которого тоже лежит идея соотношения государства и социально-экономического строя, но с учетом духовно-нравст</w:t>
      </w:r>
      <w:r>
        <w:rPr>
          <w:color w:val="000000"/>
          <w:sz w:val="24"/>
          <w:szCs w:val="24"/>
        </w:rPr>
        <w:softHyphen/>
        <w:t>венных и культурных факторов общественного развития.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В самом общем виде понятие "цивилизация" можно опре</w:t>
      </w:r>
      <w:r>
        <w:rPr>
          <w:color w:val="000000"/>
          <w:sz w:val="24"/>
          <w:szCs w:val="24"/>
        </w:rPr>
        <w:softHyphen/>
        <w:t>делить как социокультурную систему, включающую как соци</w:t>
      </w:r>
      <w:r>
        <w:rPr>
          <w:color w:val="000000"/>
          <w:sz w:val="24"/>
          <w:szCs w:val="24"/>
        </w:rPr>
        <w:softHyphen/>
        <w:t>ально-экономические условия жизнедеятельности общества, так и этнические, религиозные его основы, степень гармонизации человека и природы, а также уровень экономической, полити</w:t>
      </w:r>
      <w:r>
        <w:rPr>
          <w:color w:val="000000"/>
          <w:sz w:val="24"/>
          <w:szCs w:val="24"/>
        </w:rPr>
        <w:softHyphen/>
        <w:t>ческой, социальной и духовной свободы личности. Цивилиза</w:t>
      </w:r>
      <w:r>
        <w:rPr>
          <w:color w:val="000000"/>
          <w:sz w:val="24"/>
          <w:szCs w:val="24"/>
        </w:rPr>
        <w:softHyphen/>
        <w:t>ция, ее ценности влияют не только на социальную, но и на госу</w:t>
      </w:r>
      <w:r>
        <w:rPr>
          <w:color w:val="000000"/>
          <w:sz w:val="24"/>
          <w:szCs w:val="24"/>
        </w:rPr>
        <w:softHyphen/>
        <w:t>дарственную организацию общества.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При цивилизационном подходе тип государства определя</w:t>
      </w:r>
      <w:r>
        <w:rPr>
          <w:color w:val="000000"/>
          <w:sz w:val="24"/>
          <w:szCs w:val="24"/>
        </w:rPr>
        <w:softHyphen/>
        <w:t>ется не столько объективно-материальными, сколько идеаль</w:t>
      </w:r>
      <w:r>
        <w:rPr>
          <w:color w:val="000000"/>
          <w:sz w:val="24"/>
          <w:szCs w:val="24"/>
        </w:rPr>
        <w:softHyphen/>
        <w:t>но-духовными, культурными факторами. Английский ученый А. Дж. Тойнби пишет, что культурный элемент представляет собой душу, кровь, лимфу, сущность цивилизации; в сравнении с ним экономический и тем более политический план кажется искусственным, несущественным, заурядным созданием при</w:t>
      </w:r>
      <w:r>
        <w:rPr>
          <w:color w:val="000000"/>
          <w:sz w:val="24"/>
          <w:szCs w:val="24"/>
        </w:rPr>
        <w:softHyphen/>
        <w:t>роды и "движущих сил цивилизации".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Понятие цивилизации он сформулировал как относитель</w:t>
      </w:r>
      <w:r>
        <w:rPr>
          <w:color w:val="000000"/>
          <w:sz w:val="24"/>
          <w:szCs w:val="24"/>
        </w:rPr>
        <w:softHyphen/>
        <w:t>но замкнутое и локальное состояние социума, отличающееся общностью религиозных, психологических, культурных, геогра</w:t>
      </w:r>
      <w:r>
        <w:rPr>
          <w:color w:val="000000"/>
          <w:sz w:val="24"/>
          <w:szCs w:val="24"/>
        </w:rPr>
        <w:softHyphen/>
        <w:t>фических и иных признаков, два из которых остаются неиз</w:t>
      </w:r>
      <w:r>
        <w:rPr>
          <w:color w:val="000000"/>
          <w:sz w:val="24"/>
          <w:szCs w:val="24"/>
        </w:rPr>
        <w:softHyphen/>
        <w:t>менными: религия и формы ее организации, а также степень удаленности от того места, где данное общество первоначально возникло. Из 21 цивилизации, считает А. Дж. Тойнби, сохрани</w:t>
      </w:r>
      <w:r>
        <w:rPr>
          <w:color w:val="000000"/>
          <w:sz w:val="24"/>
          <w:szCs w:val="24"/>
        </w:rPr>
        <w:softHyphen/>
        <w:t>лись лишь те, которые смогли последовательно освоить жиз</w:t>
      </w:r>
      <w:r>
        <w:rPr>
          <w:color w:val="000000"/>
          <w:sz w:val="24"/>
          <w:szCs w:val="24"/>
        </w:rPr>
        <w:softHyphen/>
        <w:t>ненную среду и развить духовное начало во всех видах челове</w:t>
      </w:r>
      <w:r>
        <w:rPr>
          <w:color w:val="000000"/>
          <w:sz w:val="24"/>
          <w:szCs w:val="24"/>
        </w:rPr>
        <w:softHyphen/>
        <w:t>ческой деятельности (египетская, китайская, иранская, сирий</w:t>
      </w:r>
      <w:r>
        <w:rPr>
          <w:color w:val="000000"/>
          <w:sz w:val="24"/>
          <w:szCs w:val="24"/>
        </w:rPr>
        <w:softHyphen/>
        <w:t>ская, мексиканская, западная, дальневосточная, православная, арабская и т. д.). Каждая цивилизация придает устойчивую общ</w:t>
      </w:r>
      <w:r>
        <w:rPr>
          <w:color w:val="000000"/>
          <w:sz w:val="24"/>
          <w:szCs w:val="24"/>
        </w:rPr>
        <w:softHyphen/>
        <w:t>ность всем государствам, существующим в ее рамках.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</w:p>
    <w:p w:rsidR="006433EA" w:rsidRDefault="006433EA">
      <w:pPr>
        <w:shd w:val="clear" w:color="auto" w:fill="FFFFFF"/>
        <w:jc w:val="center"/>
        <w:rPr>
          <w:b/>
          <w:sz w:val="28"/>
          <w:szCs w:val="28"/>
        </w:rPr>
      </w:pPr>
      <w:bookmarkStart w:id="23" w:name="Глава4"/>
      <w:r>
        <w:rPr>
          <w:b/>
          <w:bCs/>
          <w:color w:val="000000"/>
          <w:sz w:val="28"/>
          <w:szCs w:val="28"/>
        </w:rPr>
        <w:t>Глава 4. Функции государства</w:t>
      </w:r>
    </w:p>
    <w:bookmarkEnd w:id="23"/>
    <w:p w:rsidR="006433EA" w:rsidRDefault="006433EA">
      <w:pPr>
        <w:shd w:val="clear" w:color="auto" w:fill="FFFFFF"/>
        <w:jc w:val="center"/>
        <w:rPr>
          <w:b/>
          <w:bCs/>
          <w:color w:val="000000"/>
          <w:sz w:val="28"/>
          <w:szCs w:val="28"/>
        </w:rPr>
      </w:pPr>
    </w:p>
    <w:p w:rsidR="006433EA" w:rsidRDefault="006433EA">
      <w:pPr>
        <w:shd w:val="clear" w:color="auto" w:fill="FFFFFF"/>
        <w:jc w:val="center"/>
        <w:rPr>
          <w:b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1. Понятие и содержание </w:t>
      </w:r>
      <w:r>
        <w:rPr>
          <w:b/>
          <w:color w:val="000000"/>
          <w:sz w:val="28"/>
          <w:szCs w:val="28"/>
        </w:rPr>
        <w:t>функций государства</w:t>
      </w:r>
    </w:p>
    <w:p w:rsidR="006433EA" w:rsidRDefault="006433EA">
      <w:pPr>
        <w:shd w:val="clear" w:color="auto" w:fill="FFFFFF"/>
        <w:jc w:val="center"/>
        <w:rPr>
          <w:b/>
          <w:color w:val="000000"/>
          <w:sz w:val="28"/>
          <w:szCs w:val="28"/>
        </w:rPr>
      </w:pP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В философии под функциями понимается внешнее прояв</w:t>
      </w:r>
      <w:r>
        <w:rPr>
          <w:color w:val="000000"/>
          <w:sz w:val="24"/>
          <w:szCs w:val="24"/>
        </w:rPr>
        <w:softHyphen/>
        <w:t>ление свойств какого-либо объекта в определенной системе от</w:t>
      </w:r>
      <w:r>
        <w:rPr>
          <w:color w:val="000000"/>
          <w:sz w:val="24"/>
          <w:szCs w:val="24"/>
        </w:rPr>
        <w:softHyphen/>
        <w:t>ношений. В юридической литературе нет единства мнений от</w:t>
      </w:r>
      <w:r>
        <w:rPr>
          <w:color w:val="000000"/>
          <w:sz w:val="24"/>
          <w:szCs w:val="24"/>
        </w:rPr>
        <w:softHyphen/>
        <w:t>носительно категории "функции государства". Под ними подра</w:t>
      </w:r>
      <w:r>
        <w:rPr>
          <w:color w:val="000000"/>
          <w:sz w:val="24"/>
          <w:szCs w:val="24"/>
        </w:rPr>
        <w:softHyphen/>
        <w:t>зумеваются основные направления (стороны, виды) деятельно</w:t>
      </w:r>
      <w:r>
        <w:rPr>
          <w:color w:val="000000"/>
          <w:sz w:val="24"/>
          <w:szCs w:val="24"/>
        </w:rPr>
        <w:softHyphen/>
        <w:t>сти государства; его практическая деятельность, имеющая пред</w:t>
      </w:r>
      <w:r>
        <w:rPr>
          <w:color w:val="000000"/>
          <w:sz w:val="24"/>
          <w:szCs w:val="24"/>
        </w:rPr>
        <w:softHyphen/>
        <w:t>метно-политический и социальный характер; социальное направ</w:t>
      </w:r>
      <w:r>
        <w:rPr>
          <w:color w:val="000000"/>
          <w:sz w:val="24"/>
          <w:szCs w:val="24"/>
        </w:rPr>
        <w:softHyphen/>
        <w:t>ление деятельности внутри или вне государства. Однако все единодушно признают, что в функциях государства выражают</w:t>
      </w:r>
      <w:r>
        <w:rPr>
          <w:color w:val="000000"/>
          <w:sz w:val="24"/>
          <w:szCs w:val="24"/>
        </w:rPr>
        <w:softHyphen/>
        <w:t>ся его сущность и социальное назначение, цели и задачи. Функ</w:t>
      </w:r>
      <w:r>
        <w:rPr>
          <w:color w:val="000000"/>
          <w:sz w:val="24"/>
          <w:szCs w:val="24"/>
        </w:rPr>
        <w:softHyphen/>
        <w:t>ции не могут реализоваться внутри самой государственной ор</w:t>
      </w:r>
      <w:r>
        <w:rPr>
          <w:color w:val="000000"/>
          <w:sz w:val="24"/>
          <w:szCs w:val="24"/>
        </w:rPr>
        <w:softHyphen/>
        <w:t>ганизации: они реализуются в воздействии на общественные отношения.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Возникнув как продукт общества, государство становится по отношению к нему управляющей системой, силой, воздейст</w:t>
      </w:r>
      <w:r>
        <w:rPr>
          <w:color w:val="000000"/>
          <w:sz w:val="24"/>
          <w:szCs w:val="24"/>
        </w:rPr>
        <w:softHyphen/>
        <w:t>вующей на все важнейшие процессы, происходящие в нем. Го</w:t>
      </w:r>
      <w:r>
        <w:rPr>
          <w:color w:val="000000"/>
          <w:sz w:val="24"/>
          <w:szCs w:val="24"/>
        </w:rPr>
        <w:softHyphen/>
        <w:t>сударство ни в коем случае не есть нечто инертное, оно всегда действует, и действует очень энергично. Это активное, деятель</w:t>
      </w:r>
      <w:r>
        <w:rPr>
          <w:color w:val="000000"/>
          <w:sz w:val="24"/>
          <w:szCs w:val="24"/>
        </w:rPr>
        <w:softHyphen/>
        <w:t>ное начало является способом его существования. Оно задано самой природой государства, его сущностью. Государство есть организация власти экономически господствующих политиче</w:t>
      </w:r>
      <w:r>
        <w:rPr>
          <w:color w:val="000000"/>
          <w:sz w:val="24"/>
          <w:szCs w:val="24"/>
        </w:rPr>
        <w:softHyphen/>
        <w:t>ских сил. В этой связи представляет интерес вопрос о степени его активности.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В условиях эксплуататорских обществ активность государ</w:t>
      </w:r>
      <w:r>
        <w:rPr>
          <w:color w:val="000000"/>
          <w:sz w:val="24"/>
          <w:szCs w:val="24"/>
        </w:rPr>
        <w:softHyphen/>
        <w:t>ства возрастает вместе с обострением социально-классовых кон</w:t>
      </w:r>
      <w:r>
        <w:rPr>
          <w:color w:val="000000"/>
          <w:sz w:val="24"/>
          <w:szCs w:val="24"/>
        </w:rPr>
        <w:softHyphen/>
        <w:t>фликтов, оно стремится предотвратить назревающие взрывы различными мерами, вплоть до военного подавления угнетен</w:t>
      </w:r>
      <w:r>
        <w:rPr>
          <w:color w:val="000000"/>
          <w:sz w:val="24"/>
          <w:szCs w:val="24"/>
        </w:rPr>
        <w:softHyphen/>
        <w:t>ных классов.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С точки зрения воздействия на экономические отношения государство играет двоякую роль: либо содействует развитию господствующего базиса, либо тормозит развитие новых эконо</w:t>
      </w:r>
      <w:r>
        <w:rPr>
          <w:color w:val="000000"/>
          <w:sz w:val="24"/>
          <w:szCs w:val="24"/>
        </w:rPr>
        <w:softHyphen/>
        <w:t>мических отношений, которые вызревают в недрах отживаю</w:t>
      </w:r>
      <w:r>
        <w:rPr>
          <w:color w:val="000000"/>
          <w:sz w:val="24"/>
          <w:szCs w:val="24"/>
        </w:rPr>
        <w:softHyphen/>
        <w:t>щих. Если господствующие экономические отношения потеря</w:t>
      </w:r>
      <w:r>
        <w:rPr>
          <w:color w:val="000000"/>
          <w:sz w:val="24"/>
          <w:szCs w:val="24"/>
        </w:rPr>
        <w:softHyphen/>
        <w:t>ли свое объективно прогрессивное значение и стали препятст</w:t>
      </w:r>
      <w:r>
        <w:rPr>
          <w:color w:val="000000"/>
          <w:sz w:val="24"/>
          <w:szCs w:val="24"/>
        </w:rPr>
        <w:softHyphen/>
        <w:t>вием для развития производительных сил общества, то госу</w:t>
      </w:r>
      <w:r>
        <w:rPr>
          <w:color w:val="000000"/>
          <w:sz w:val="24"/>
          <w:szCs w:val="24"/>
        </w:rPr>
        <w:softHyphen/>
        <w:t>дарство становится реакционной силой, поскольку продолжает защищать старые производственные отношения в угоду эконо</w:t>
      </w:r>
      <w:r>
        <w:rPr>
          <w:color w:val="000000"/>
          <w:sz w:val="24"/>
          <w:szCs w:val="24"/>
        </w:rPr>
        <w:softHyphen/>
        <w:t>мически изжившим себя, но еще политически господствующим силам. Так было в позднейшую эпоху феодализма, в недрах которого развивалось капиталистическое производство. Препят</w:t>
      </w:r>
      <w:r>
        <w:rPr>
          <w:color w:val="000000"/>
          <w:sz w:val="24"/>
          <w:szCs w:val="24"/>
        </w:rPr>
        <w:softHyphen/>
        <w:t>ствуя развитию новых, более прогрессивных отношений, госу</w:t>
      </w:r>
      <w:r>
        <w:rPr>
          <w:color w:val="000000"/>
          <w:sz w:val="24"/>
          <w:szCs w:val="24"/>
        </w:rPr>
        <w:softHyphen/>
        <w:t>дарство усугубляет конфликты в общественном производстве.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Функции государства — это направления деятельности, но не сама деятельность. Деятельность по осуществлению функ</w:t>
      </w:r>
      <w:r>
        <w:rPr>
          <w:color w:val="000000"/>
          <w:sz w:val="24"/>
          <w:szCs w:val="24"/>
        </w:rPr>
        <w:softHyphen/>
        <w:t>ций наполняется конкретно-историческим содержанием, при</w:t>
      </w:r>
      <w:r>
        <w:rPr>
          <w:color w:val="000000"/>
          <w:sz w:val="24"/>
          <w:szCs w:val="24"/>
        </w:rPr>
        <w:softHyphen/>
        <w:t>чем в процессе реализации складывается и их соотношение (удельный вес, значимость каждой функции в системе других).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Поскольку сферы государственной деятельности многооб</w:t>
      </w:r>
      <w:r>
        <w:rPr>
          <w:color w:val="000000"/>
          <w:sz w:val="24"/>
          <w:szCs w:val="24"/>
        </w:rPr>
        <w:softHyphen/>
        <w:t>разны, как и общественные связи, то перед теорией государст</w:t>
      </w:r>
      <w:r>
        <w:rPr>
          <w:color w:val="000000"/>
          <w:sz w:val="24"/>
          <w:szCs w:val="24"/>
        </w:rPr>
        <w:softHyphen/>
        <w:t>ва встала проблема определить основные направления его внут</w:t>
      </w:r>
      <w:r>
        <w:rPr>
          <w:color w:val="000000"/>
          <w:sz w:val="24"/>
          <w:szCs w:val="24"/>
        </w:rPr>
        <w:softHyphen/>
        <w:t>ренней и внешней деятельности, в которых выражаются и кон</w:t>
      </w:r>
      <w:r>
        <w:rPr>
          <w:color w:val="000000"/>
          <w:sz w:val="24"/>
          <w:szCs w:val="24"/>
        </w:rPr>
        <w:softHyphen/>
        <w:t>кретизируются его классовая и общечеловеческая сущность и социальное назначение, подчеркивает М. И. Байтин. В то же время неверно думать, что в функциях государства отражается только его сущность, ибо у него возникают задачи и функции, продиктованные особенностями переживаемого момента, ситуа</w:t>
      </w:r>
      <w:r>
        <w:rPr>
          <w:color w:val="000000"/>
          <w:sz w:val="24"/>
          <w:szCs w:val="24"/>
        </w:rPr>
        <w:softHyphen/>
        <w:t>цией политического властвования, спецификой управления об</w:t>
      </w:r>
      <w:r>
        <w:rPr>
          <w:color w:val="000000"/>
          <w:sz w:val="24"/>
          <w:szCs w:val="24"/>
        </w:rPr>
        <w:softHyphen/>
        <w:t>ществом. Выделение основных (главных) направлений есть "дроб</w:t>
      </w:r>
      <w:r>
        <w:rPr>
          <w:color w:val="000000"/>
          <w:sz w:val="24"/>
          <w:szCs w:val="24"/>
        </w:rPr>
        <w:softHyphen/>
        <w:t>ление" деятельности государства в целом (но не его органов). Главные направления — это социально значимые стороны дея</w:t>
      </w:r>
      <w:r>
        <w:rPr>
          <w:color w:val="000000"/>
          <w:sz w:val="24"/>
          <w:szCs w:val="24"/>
        </w:rPr>
        <w:softHyphen/>
        <w:t>тельности государства, к реализации которых подключены все его органы, а не какие-либо отдельные его звенья. В противном случае сущность и социальное назначение государства не по</w:t>
      </w:r>
      <w:r>
        <w:rPr>
          <w:color w:val="000000"/>
          <w:sz w:val="24"/>
          <w:szCs w:val="24"/>
        </w:rPr>
        <w:softHyphen/>
        <w:t>лучат выражения в функциях и сама категория "функция госу</w:t>
      </w:r>
      <w:r>
        <w:rPr>
          <w:color w:val="000000"/>
          <w:sz w:val="24"/>
          <w:szCs w:val="24"/>
        </w:rPr>
        <w:softHyphen/>
        <w:t>дарства" потеряет и теоретический, и практический смысл и окажется чисто умозрительной (спекулятивной).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Л. А. Морозова предложила трактовку функций государст</w:t>
      </w:r>
      <w:r>
        <w:rPr>
          <w:color w:val="000000"/>
          <w:sz w:val="24"/>
          <w:szCs w:val="24"/>
        </w:rPr>
        <w:softHyphen/>
        <w:t>ва не только как направлений его деятельности, но и как меха</w:t>
      </w:r>
      <w:r>
        <w:rPr>
          <w:color w:val="000000"/>
          <w:sz w:val="24"/>
          <w:szCs w:val="24"/>
        </w:rPr>
        <w:softHyphen/>
        <w:t>низма воздействия на общественные процессы, ссылаясь на то, что, выполняя определенные функции в тех или иных сферах жизни общества, государство одновременно, посредством про</w:t>
      </w:r>
      <w:r>
        <w:rPr>
          <w:color w:val="000000"/>
          <w:sz w:val="24"/>
          <w:szCs w:val="24"/>
        </w:rPr>
        <w:softHyphen/>
        <w:t>водимых реформ, различного рода преобразований, правового регулирования социальных связей воздействует на состояние общественных процессов.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Представляется, что включение механизма государствен</w:t>
      </w:r>
      <w:r>
        <w:rPr>
          <w:color w:val="000000"/>
          <w:sz w:val="24"/>
          <w:szCs w:val="24"/>
        </w:rPr>
        <w:softHyphen/>
        <w:t>ного воздействия на развитие общественных процессов в поня</w:t>
      </w:r>
      <w:r>
        <w:rPr>
          <w:color w:val="000000"/>
          <w:sz w:val="24"/>
          <w:szCs w:val="24"/>
        </w:rPr>
        <w:softHyphen/>
        <w:t>тие функций государства не совсем справедливо, так как тем самым делается попытка свести функции государства в целом к деятельности его механизма, а также подменить функционирование государства различными способами правового воздей</w:t>
      </w:r>
      <w:r>
        <w:rPr>
          <w:color w:val="000000"/>
          <w:sz w:val="24"/>
          <w:szCs w:val="24"/>
        </w:rPr>
        <w:softHyphen/>
        <w:t>ствия, хотя в науке существует такое самостоятельное поня</w:t>
      </w:r>
      <w:r>
        <w:rPr>
          <w:color w:val="000000"/>
          <w:sz w:val="24"/>
          <w:szCs w:val="24"/>
        </w:rPr>
        <w:softHyphen/>
        <w:t>тие, как правовые формы осуществления функций государства.</w:t>
      </w:r>
    </w:p>
    <w:p w:rsidR="006433EA" w:rsidRDefault="006433EA">
      <w:pPr>
        <w:shd w:val="clear" w:color="auto" w:fill="FFFFFF"/>
        <w:ind w:right="14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Общепризнано, что существенными признаками функций государства являются их непосредственная связь с сущностью и социальным назначением государства, направленность на ре</w:t>
      </w:r>
      <w:r>
        <w:rPr>
          <w:color w:val="000000"/>
          <w:sz w:val="24"/>
          <w:szCs w:val="24"/>
        </w:rPr>
        <w:softHyphen/>
        <w:t>шение задач в государственных целях, которые бывают раз</w:t>
      </w:r>
      <w:r>
        <w:rPr>
          <w:color w:val="000000"/>
          <w:sz w:val="24"/>
          <w:szCs w:val="24"/>
        </w:rPr>
        <w:softHyphen/>
        <w:t>личными на определенных исторических отрезках времени, видоизменяются в процессе становления, укрепления и даль</w:t>
      </w:r>
      <w:r>
        <w:rPr>
          <w:color w:val="000000"/>
          <w:sz w:val="24"/>
          <w:szCs w:val="24"/>
        </w:rPr>
        <w:softHyphen/>
        <w:t>нейшего развития государства.</w:t>
      </w:r>
    </w:p>
    <w:p w:rsidR="006433EA" w:rsidRDefault="006433EA">
      <w:pPr>
        <w:shd w:val="clear" w:color="auto" w:fill="FFFFFF"/>
        <w:ind w:right="5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В функциях государства его сущность находит более кон</w:t>
      </w:r>
      <w:r>
        <w:rPr>
          <w:color w:val="000000"/>
          <w:sz w:val="24"/>
          <w:szCs w:val="24"/>
        </w:rPr>
        <w:softHyphen/>
        <w:t>кретное выражение. Эта конкретизация носит объективный характер, так как функции государства формируются объек</w:t>
      </w:r>
      <w:r>
        <w:rPr>
          <w:color w:val="000000"/>
          <w:sz w:val="24"/>
          <w:szCs w:val="24"/>
        </w:rPr>
        <w:softHyphen/>
        <w:t>тивно, под определяющим воздействием целей и задач, обу</w:t>
      </w:r>
      <w:r>
        <w:rPr>
          <w:color w:val="000000"/>
          <w:sz w:val="24"/>
          <w:szCs w:val="24"/>
        </w:rPr>
        <w:softHyphen/>
        <w:t>словленных экономической и политической структурами обще</w:t>
      </w:r>
      <w:r>
        <w:rPr>
          <w:color w:val="000000"/>
          <w:sz w:val="24"/>
          <w:szCs w:val="24"/>
        </w:rPr>
        <w:softHyphen/>
        <w:t>ства и вытекающими отсюда интересами социальных групп, коллективов, всего народа. Поэтому функции государства по</w:t>
      </w:r>
      <w:r>
        <w:rPr>
          <w:color w:val="000000"/>
          <w:sz w:val="24"/>
          <w:szCs w:val="24"/>
        </w:rPr>
        <w:softHyphen/>
        <w:t>стоянно присущи ему в течение всего исторического периода его существования. Если к власти приходят другие политиче</w:t>
      </w:r>
      <w:r>
        <w:rPr>
          <w:color w:val="000000"/>
          <w:sz w:val="24"/>
          <w:szCs w:val="24"/>
        </w:rPr>
        <w:softHyphen/>
        <w:t>ские силы, то изменяются и функции государства. Вместе с тем в определенные периоды может происходить смена приоритет</w:t>
      </w:r>
      <w:r>
        <w:rPr>
          <w:color w:val="000000"/>
          <w:sz w:val="24"/>
          <w:szCs w:val="24"/>
        </w:rPr>
        <w:softHyphen/>
        <w:t>ных интересов, что влечет и функциональные изменения, на первый план могут выдвигаться функции, имеющие максималь</w:t>
      </w:r>
      <w:r>
        <w:rPr>
          <w:color w:val="000000"/>
          <w:sz w:val="24"/>
          <w:szCs w:val="24"/>
        </w:rPr>
        <w:softHyphen/>
        <w:t>ное значение (например, функция обороны нашей страны в пе</w:t>
      </w:r>
      <w:r>
        <w:rPr>
          <w:color w:val="000000"/>
          <w:sz w:val="24"/>
          <w:szCs w:val="24"/>
        </w:rPr>
        <w:softHyphen/>
        <w:t>риод Великой Отечественной войны 1941—1945 гг.).</w:t>
      </w:r>
    </w:p>
    <w:p w:rsidR="006433EA" w:rsidRDefault="006433EA">
      <w:pPr>
        <w:shd w:val="clear" w:color="auto" w:fill="FFFFFF"/>
        <w:ind w:right="5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Каждая функция государства имеет предметно-политиче</w:t>
      </w:r>
      <w:r>
        <w:rPr>
          <w:color w:val="000000"/>
          <w:sz w:val="24"/>
          <w:szCs w:val="24"/>
        </w:rPr>
        <w:softHyphen/>
        <w:t>скую характеристику, ибо ее содержание показывает, что яв</w:t>
      </w:r>
      <w:r>
        <w:rPr>
          <w:color w:val="000000"/>
          <w:sz w:val="24"/>
          <w:szCs w:val="24"/>
        </w:rPr>
        <w:softHyphen/>
        <w:t>ляется предметом их деятельности, какие средства использу</w:t>
      </w:r>
      <w:r>
        <w:rPr>
          <w:color w:val="000000"/>
          <w:sz w:val="24"/>
          <w:szCs w:val="24"/>
        </w:rPr>
        <w:softHyphen/>
        <w:t>ются для достижения той или иной цели.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Содержание функций также не остается неизменным на отдельных этапах развития государства, что подтверждается их своеобразием в периоды радикальных экономико-социаль</w:t>
      </w:r>
      <w:r>
        <w:rPr>
          <w:color w:val="000000"/>
          <w:sz w:val="24"/>
          <w:szCs w:val="24"/>
        </w:rPr>
        <w:softHyphen/>
        <w:t>ных преобразований, революций в различных сферах жизни государственно-организованного общества. Особенно существен</w:t>
      </w:r>
      <w:r>
        <w:rPr>
          <w:color w:val="000000"/>
          <w:sz w:val="24"/>
          <w:szCs w:val="24"/>
        </w:rPr>
        <w:softHyphen/>
        <w:t>но различие в содержании функций государств, принадлежа</w:t>
      </w:r>
      <w:r>
        <w:rPr>
          <w:color w:val="000000"/>
          <w:sz w:val="24"/>
          <w:szCs w:val="24"/>
        </w:rPr>
        <w:softHyphen/>
        <w:t>щих к разным общественно-экономическим формациям.</w:t>
      </w:r>
    </w:p>
    <w:p w:rsidR="006433EA" w:rsidRDefault="006433EA">
      <w:pPr>
        <w:shd w:val="clear" w:color="auto" w:fill="FFFFFF"/>
        <w:ind w:right="5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Функции государств эксплуататорских типов имеют суще</w:t>
      </w:r>
      <w:r>
        <w:rPr>
          <w:color w:val="000000"/>
          <w:sz w:val="24"/>
          <w:szCs w:val="24"/>
        </w:rPr>
        <w:softHyphen/>
        <w:t>ственные общие черты:</w:t>
      </w:r>
    </w:p>
    <w:p w:rsidR="006433EA" w:rsidRDefault="006433EA">
      <w:pPr>
        <w:shd w:val="clear" w:color="auto" w:fill="FFFFFF"/>
        <w:ind w:firstLine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1) ведущее значение функции прямого подавления эксплуа</w:t>
      </w:r>
      <w:r>
        <w:rPr>
          <w:color w:val="000000"/>
          <w:sz w:val="24"/>
          <w:szCs w:val="24"/>
        </w:rPr>
        <w:softHyphen/>
        <w:t>таторским меньшинством эксплуатируемого большинства насе</w:t>
      </w:r>
      <w:r>
        <w:rPr>
          <w:color w:val="000000"/>
          <w:sz w:val="24"/>
          <w:szCs w:val="24"/>
        </w:rPr>
        <w:softHyphen/>
        <w:t>ления. Различия касаются приемов, масштабов, конкретных целей подавления и классов, в отношении которых оно осуще</w:t>
      </w:r>
      <w:r>
        <w:rPr>
          <w:color w:val="000000"/>
          <w:sz w:val="24"/>
          <w:szCs w:val="24"/>
        </w:rPr>
        <w:softHyphen/>
        <w:t>ствляется;</w:t>
      </w:r>
    </w:p>
    <w:p w:rsidR="006433EA" w:rsidRDefault="006433EA">
      <w:pPr>
        <w:numPr>
          <w:ilvl w:val="0"/>
          <w:numId w:val="147"/>
        </w:numPr>
        <w:shd w:val="clear" w:color="auto" w:fill="FFFFFF"/>
        <w:tabs>
          <w:tab w:val="left" w:pos="691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охрана частной собственности на орудия и средства про</w:t>
      </w:r>
      <w:r>
        <w:rPr>
          <w:color w:val="000000"/>
          <w:sz w:val="24"/>
          <w:szCs w:val="24"/>
        </w:rPr>
        <w:softHyphen/>
        <w:t>изводства; различия вытекают из особенностей самих форм частной собственности;</w:t>
      </w:r>
    </w:p>
    <w:p w:rsidR="006433EA" w:rsidRDefault="006433EA">
      <w:pPr>
        <w:numPr>
          <w:ilvl w:val="0"/>
          <w:numId w:val="147"/>
        </w:numPr>
        <w:shd w:val="clear" w:color="auto" w:fill="FFFFFF"/>
        <w:tabs>
          <w:tab w:val="left" w:pos="691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обеспечение лишь внешних условий существующих от</w:t>
      </w:r>
      <w:r>
        <w:rPr>
          <w:color w:val="000000"/>
          <w:sz w:val="24"/>
          <w:szCs w:val="24"/>
        </w:rPr>
        <w:softHyphen/>
        <w:t>ношений эксплуатации, ограниченное вмешательство государ</w:t>
      </w:r>
      <w:r>
        <w:rPr>
          <w:color w:val="000000"/>
          <w:sz w:val="24"/>
          <w:szCs w:val="24"/>
        </w:rPr>
        <w:softHyphen/>
        <w:t>ства в экономику.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color w:val="000000"/>
          <w:sz w:val="24"/>
          <w:szCs w:val="24"/>
        </w:rPr>
        <w:t>Функции государств демократического типа противоположны:</w:t>
      </w:r>
    </w:p>
    <w:p w:rsidR="006433EA" w:rsidRDefault="006433EA">
      <w:pPr>
        <w:numPr>
          <w:ilvl w:val="0"/>
          <w:numId w:val="148"/>
        </w:numPr>
        <w:shd w:val="clear" w:color="auto" w:fill="FFFFFF"/>
        <w:tabs>
          <w:tab w:val="left" w:pos="696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второстепенное значение функции прямого подавления; оно осуществляется большинством населения в отношении сверг</w:t>
      </w:r>
      <w:r>
        <w:rPr>
          <w:color w:val="000000"/>
          <w:sz w:val="24"/>
          <w:szCs w:val="24"/>
        </w:rPr>
        <w:softHyphen/>
        <w:t>нутого эксплуататорского меньшинства и постепенно утрачи</w:t>
      </w:r>
      <w:r>
        <w:rPr>
          <w:color w:val="000000"/>
          <w:sz w:val="24"/>
          <w:szCs w:val="24"/>
        </w:rPr>
        <w:softHyphen/>
        <w:t>вает свое назначение, хотя рецидивы могут быть;</w:t>
      </w:r>
    </w:p>
    <w:p w:rsidR="006433EA" w:rsidRDefault="006433EA">
      <w:pPr>
        <w:numPr>
          <w:ilvl w:val="0"/>
          <w:numId w:val="148"/>
        </w:numPr>
        <w:shd w:val="clear" w:color="auto" w:fill="FFFFFF"/>
        <w:tabs>
          <w:tab w:val="left" w:pos="696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охрана всех существующих форм собственности на сред</w:t>
      </w:r>
      <w:r>
        <w:rPr>
          <w:color w:val="000000"/>
          <w:sz w:val="24"/>
          <w:szCs w:val="24"/>
        </w:rPr>
        <w:softHyphen/>
        <w:t>ства производства;</w:t>
      </w:r>
    </w:p>
    <w:p w:rsidR="006433EA" w:rsidRDefault="006433EA">
      <w:pPr>
        <w:numPr>
          <w:ilvl w:val="0"/>
          <w:numId w:val="148"/>
        </w:numPr>
        <w:shd w:val="clear" w:color="auto" w:fill="FFFFFF"/>
        <w:tabs>
          <w:tab w:val="left" w:pos="696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ведущее значение организаторских функций, неизвест</w:t>
      </w:r>
      <w:r>
        <w:rPr>
          <w:color w:val="000000"/>
          <w:sz w:val="24"/>
          <w:szCs w:val="24"/>
        </w:rPr>
        <w:softHyphen/>
        <w:t>ных эксплуататорским государствам;</w:t>
      </w:r>
    </w:p>
    <w:p w:rsidR="006433EA" w:rsidRDefault="006433EA">
      <w:pPr>
        <w:shd w:val="clear" w:color="auto" w:fill="FFFFFF"/>
        <w:tabs>
          <w:tab w:val="left" w:pos="763"/>
        </w:tabs>
        <w:ind w:firstLine="567"/>
        <w:rPr>
          <w:sz w:val="24"/>
          <w:szCs w:val="24"/>
        </w:rPr>
      </w:pPr>
      <w:r>
        <w:rPr>
          <w:color w:val="000000"/>
          <w:sz w:val="24"/>
          <w:szCs w:val="24"/>
        </w:rPr>
        <w:t>4) направленность на решение задач демократического строительства.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Современная трактовка функционирования государствен</w:t>
      </w:r>
      <w:r>
        <w:rPr>
          <w:color w:val="000000"/>
          <w:sz w:val="24"/>
          <w:szCs w:val="24"/>
        </w:rPr>
        <w:softHyphen/>
        <w:t>но-организованного общества свидетельствует о том, что в дея</w:t>
      </w:r>
      <w:r>
        <w:rPr>
          <w:color w:val="000000"/>
          <w:sz w:val="24"/>
          <w:szCs w:val="24"/>
        </w:rPr>
        <w:softHyphen/>
        <w:t>тельности государства присутствуют как классовые, так и об</w:t>
      </w:r>
      <w:r>
        <w:rPr>
          <w:color w:val="000000"/>
          <w:sz w:val="24"/>
          <w:szCs w:val="24"/>
        </w:rPr>
        <w:softHyphen/>
        <w:t>щесоциальные начала. Если государство представляет собой политическую организацию экономически господствующего клас</w:t>
      </w:r>
      <w:r>
        <w:rPr>
          <w:color w:val="000000"/>
          <w:sz w:val="24"/>
          <w:szCs w:val="24"/>
        </w:rPr>
        <w:softHyphen/>
        <w:t>са, общество носит ярко выраженную классовую структуру, где отдельные его части противостоят друг другу в силу различно</w:t>
      </w:r>
      <w:r>
        <w:rPr>
          <w:color w:val="000000"/>
          <w:sz w:val="24"/>
          <w:szCs w:val="24"/>
        </w:rPr>
        <w:softHyphen/>
        <w:t>го отношения к средствам производства, то функционирование государства посвящено преимущественно охране интересов гос</w:t>
      </w:r>
      <w:r>
        <w:rPr>
          <w:color w:val="000000"/>
          <w:sz w:val="24"/>
          <w:szCs w:val="24"/>
        </w:rPr>
        <w:softHyphen/>
        <w:t>подствующего или доминирующего (по признаку собственно</w:t>
      </w:r>
      <w:r>
        <w:rPr>
          <w:color w:val="000000"/>
          <w:sz w:val="24"/>
          <w:szCs w:val="24"/>
        </w:rPr>
        <w:softHyphen/>
        <w:t>сти) класса.</w:t>
      </w:r>
    </w:p>
    <w:p w:rsidR="006433EA" w:rsidRDefault="006433EA">
      <w:pPr>
        <w:shd w:val="clear" w:color="auto" w:fill="FFFFFF"/>
        <w:ind w:right="5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Долгое время в юридической литературе искусственно под</w:t>
      </w:r>
      <w:r>
        <w:rPr>
          <w:color w:val="000000"/>
          <w:sz w:val="24"/>
          <w:szCs w:val="24"/>
        </w:rPr>
        <w:softHyphen/>
        <w:t>держивался классовый подход, не всегда обращалось внимание на особенность функционирования государства в интересах всего общества, о чем образно сказал К. Маркс, ссылаясь на необхо</w:t>
      </w:r>
      <w:r>
        <w:rPr>
          <w:color w:val="000000"/>
          <w:sz w:val="24"/>
          <w:szCs w:val="24"/>
        </w:rPr>
        <w:softHyphen/>
        <w:t>димость деятельности любого государства в интересах осуще</w:t>
      </w:r>
      <w:r>
        <w:rPr>
          <w:color w:val="000000"/>
          <w:sz w:val="24"/>
          <w:szCs w:val="24"/>
        </w:rPr>
        <w:softHyphen/>
        <w:t>ствления общих дел. Можно с уверенностью сказать, что любое государство осуществляет общесоциальную деятельность, вы</w:t>
      </w:r>
      <w:r>
        <w:rPr>
          <w:color w:val="000000"/>
          <w:sz w:val="24"/>
          <w:szCs w:val="24"/>
        </w:rPr>
        <w:softHyphen/>
        <w:t>ступает представителем интересов всего общества, всех клас</w:t>
      </w:r>
      <w:r>
        <w:rPr>
          <w:color w:val="000000"/>
          <w:sz w:val="24"/>
          <w:szCs w:val="24"/>
        </w:rPr>
        <w:softHyphen/>
        <w:t>сов, социальных групп и слоев населения.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К функциям, вытекающим из природы любого общества, относятся все направления деятельности государства по под</w:t>
      </w:r>
      <w:r>
        <w:rPr>
          <w:color w:val="000000"/>
          <w:sz w:val="24"/>
          <w:szCs w:val="24"/>
        </w:rPr>
        <w:softHyphen/>
        <w:t>держанию естественных условий существования этого общест</w:t>
      </w:r>
      <w:r>
        <w:rPr>
          <w:color w:val="000000"/>
          <w:sz w:val="24"/>
          <w:szCs w:val="24"/>
        </w:rPr>
        <w:softHyphen/>
        <w:t>ва, которые предполагают деятельность как внутреннюю, так и на межгосударственной основе. В условиях научно-технической революции, принявшей глобальные масштабы, значение этих функций все более возрастает. Достаточно сослаться на необхо</w:t>
      </w:r>
      <w:r>
        <w:rPr>
          <w:color w:val="000000"/>
          <w:sz w:val="24"/>
          <w:szCs w:val="24"/>
        </w:rPr>
        <w:softHyphen/>
        <w:t>димость поддержания экологического равновесия; борьбу с бо</w:t>
      </w:r>
      <w:r>
        <w:rPr>
          <w:color w:val="000000"/>
          <w:sz w:val="24"/>
          <w:szCs w:val="24"/>
        </w:rPr>
        <w:softHyphen/>
        <w:t>лезнями (в частности, СПИДом); международное культурное и научно-техническое сотрудничество при решении проблем, не укладывающихся в рамки интересов отдельных стран (освое</w:t>
      </w:r>
      <w:r>
        <w:rPr>
          <w:color w:val="000000"/>
          <w:sz w:val="24"/>
          <w:szCs w:val="24"/>
        </w:rPr>
        <w:softHyphen/>
        <w:t>ние космоса, изучение и использование ресурсов мирового океа</w:t>
      </w:r>
      <w:r>
        <w:rPr>
          <w:color w:val="000000"/>
          <w:sz w:val="24"/>
          <w:szCs w:val="24"/>
        </w:rPr>
        <w:softHyphen/>
        <w:t>на, создание всемирной службы погоды, охрана среды и рацио</w:t>
      </w:r>
      <w:r>
        <w:rPr>
          <w:color w:val="000000"/>
          <w:sz w:val="24"/>
          <w:szCs w:val="24"/>
        </w:rPr>
        <w:softHyphen/>
        <w:t>нальное ее использование; разработка международных стандар</w:t>
      </w:r>
      <w:r>
        <w:rPr>
          <w:color w:val="000000"/>
          <w:sz w:val="24"/>
          <w:szCs w:val="24"/>
        </w:rPr>
        <w:softHyphen/>
        <w:t>тов и всемирной радио- и телевизионной связи, развитие транс</w:t>
      </w:r>
      <w:r>
        <w:rPr>
          <w:color w:val="000000"/>
          <w:sz w:val="24"/>
          <w:szCs w:val="24"/>
        </w:rPr>
        <w:softHyphen/>
        <w:t>портных средств).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Надо отметить, что международное экономическое сотруд</w:t>
      </w:r>
      <w:r>
        <w:rPr>
          <w:color w:val="000000"/>
          <w:sz w:val="24"/>
          <w:szCs w:val="24"/>
        </w:rPr>
        <w:softHyphen/>
        <w:t>ничество по обеспечению человечества энергоресурсами и про</w:t>
      </w:r>
      <w:r>
        <w:rPr>
          <w:color w:val="000000"/>
          <w:sz w:val="24"/>
          <w:szCs w:val="24"/>
        </w:rPr>
        <w:softHyphen/>
        <w:t>дуктами питания, научное сотрудничество, выходящее за рам</w:t>
      </w:r>
      <w:r>
        <w:rPr>
          <w:color w:val="000000"/>
          <w:sz w:val="24"/>
          <w:szCs w:val="24"/>
        </w:rPr>
        <w:softHyphen/>
        <w:t>ки отдельных стран, создание прочного мира между народами сами по себе не носят классового характера, однако их реализа</w:t>
      </w:r>
      <w:r>
        <w:rPr>
          <w:color w:val="000000"/>
          <w:sz w:val="24"/>
          <w:szCs w:val="24"/>
        </w:rPr>
        <w:softHyphen/>
        <w:t>ция подвержена решающему влиянию как классовых, так и общих интересов.</w:t>
      </w:r>
    </w:p>
    <w:p w:rsidR="006433EA" w:rsidRDefault="006433EA">
      <w:pPr>
        <w:shd w:val="clear" w:color="auto" w:fill="FFFFFF"/>
        <w:ind w:right="5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Соотношение классового и общесоциального в государстве позволяет сделать вывод о том, что следует различать государ</w:t>
      </w:r>
      <w:r>
        <w:rPr>
          <w:color w:val="000000"/>
          <w:sz w:val="24"/>
          <w:szCs w:val="24"/>
        </w:rPr>
        <w:softHyphen/>
        <w:t>ства с преимущественно классовыми и преимущественно обще</w:t>
      </w:r>
      <w:r>
        <w:rPr>
          <w:color w:val="000000"/>
          <w:sz w:val="24"/>
          <w:szCs w:val="24"/>
        </w:rPr>
        <w:softHyphen/>
        <w:t>социальными (демократическими) функциями, что предполага</w:t>
      </w:r>
      <w:r>
        <w:rPr>
          <w:color w:val="000000"/>
          <w:sz w:val="24"/>
          <w:szCs w:val="24"/>
        </w:rPr>
        <w:softHyphen/>
        <w:t>ет выяснение не только направлений деятельности, но и соци</w:t>
      </w:r>
      <w:r>
        <w:rPr>
          <w:color w:val="000000"/>
          <w:sz w:val="24"/>
          <w:szCs w:val="24"/>
        </w:rPr>
        <w:softHyphen/>
        <w:t>ального назначения государства.</w:t>
      </w:r>
    </w:p>
    <w:p w:rsidR="006433EA" w:rsidRDefault="006433EA">
      <w:pPr>
        <w:shd w:val="clear" w:color="auto" w:fill="FFFFFF"/>
        <w:ind w:firstLine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Как справедливо отмечает Л. А. Морозова, общесоциаль</w:t>
      </w:r>
      <w:r>
        <w:rPr>
          <w:color w:val="000000"/>
          <w:sz w:val="24"/>
          <w:szCs w:val="24"/>
        </w:rPr>
        <w:softHyphen/>
        <w:t>ная деятельность государства обеспечивает определенную сте</w:t>
      </w:r>
      <w:r>
        <w:rPr>
          <w:color w:val="000000"/>
          <w:sz w:val="24"/>
          <w:szCs w:val="24"/>
        </w:rPr>
        <w:softHyphen/>
        <w:t>пень устойчивости отношений и связей внутри общества, его целостность и единение на базе общих интересов (экономиче</w:t>
      </w:r>
      <w:r>
        <w:rPr>
          <w:color w:val="000000"/>
          <w:sz w:val="24"/>
          <w:szCs w:val="24"/>
        </w:rPr>
        <w:softHyphen/>
        <w:t>ских, культурных, национальных и др.). Чем больше удельный вес общесоциальных функций, тем выше роль государства как инструмента преодоления противоречий, средства достижения общественного компромисса, стабилизации общественных свя</w:t>
      </w:r>
      <w:r>
        <w:rPr>
          <w:color w:val="000000"/>
          <w:sz w:val="24"/>
          <w:szCs w:val="24"/>
        </w:rPr>
        <w:softHyphen/>
        <w:t>зей. Такая роль государства вынуждает его отказываться в своей практической деятельности от использования исключительно методов насилия, принуждения. Все чаще ему приходится об</w:t>
      </w:r>
      <w:r>
        <w:rPr>
          <w:color w:val="000000"/>
          <w:sz w:val="24"/>
          <w:szCs w:val="24"/>
        </w:rPr>
        <w:softHyphen/>
        <w:t>ращаться к авторитету общедемократических, гуманистических институтов и идей, например к идее правового государства, гос</w:t>
      </w:r>
      <w:r>
        <w:rPr>
          <w:color w:val="000000"/>
          <w:sz w:val="24"/>
          <w:szCs w:val="24"/>
        </w:rPr>
        <w:softHyphen/>
        <w:t>подства права в общественной и политической жизни, соблюде</w:t>
      </w:r>
      <w:r>
        <w:rPr>
          <w:color w:val="000000"/>
          <w:sz w:val="24"/>
          <w:szCs w:val="24"/>
        </w:rPr>
        <w:softHyphen/>
        <w:t>ния прав человека, защиты национальных меньшинств, к раз</w:t>
      </w:r>
      <w:r>
        <w:rPr>
          <w:color w:val="000000"/>
          <w:sz w:val="24"/>
          <w:szCs w:val="24"/>
        </w:rPr>
        <w:softHyphen/>
        <w:t>личным формам участия населения в государственной и обще</w:t>
      </w:r>
      <w:r>
        <w:rPr>
          <w:color w:val="000000"/>
          <w:sz w:val="24"/>
          <w:szCs w:val="24"/>
        </w:rPr>
        <w:softHyphen/>
        <w:t>ственной жизни, к поддержке начал самоуправления, обеспе</w:t>
      </w:r>
      <w:r>
        <w:rPr>
          <w:color w:val="000000"/>
          <w:sz w:val="24"/>
          <w:szCs w:val="24"/>
        </w:rPr>
        <w:softHyphen/>
        <w:t>чению свободы печати и гласности, судебной защиты прав и законных интересов гражданина и др.</w:t>
      </w:r>
    </w:p>
    <w:p w:rsidR="006433EA" w:rsidRDefault="006433EA">
      <w:pPr>
        <w:shd w:val="clear" w:color="auto" w:fill="FFFFFF"/>
        <w:ind w:right="19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Государство сильно сознательностью личностей, которые поддерживают его, если оно умеет учитывать многообразие классовых, групповых, национальных и иных социальных инте</w:t>
      </w:r>
      <w:r>
        <w:rPr>
          <w:color w:val="000000"/>
          <w:sz w:val="24"/>
          <w:szCs w:val="24"/>
        </w:rPr>
        <w:softHyphen/>
        <w:t>ресов, опираясь при этом на общечеловеческие, гуманистиче</w:t>
      </w:r>
      <w:r>
        <w:rPr>
          <w:color w:val="000000"/>
          <w:sz w:val="24"/>
          <w:szCs w:val="24"/>
        </w:rPr>
        <w:softHyphen/>
        <w:t>ские ценности. Любое иное государство нельзя считать цивили</w:t>
      </w:r>
      <w:r>
        <w:rPr>
          <w:color w:val="000000"/>
          <w:sz w:val="24"/>
          <w:szCs w:val="24"/>
        </w:rPr>
        <w:softHyphen/>
        <w:t>зованным.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Таким образом, в теории государства сформировалась ка</w:t>
      </w:r>
      <w:r>
        <w:rPr>
          <w:color w:val="000000"/>
          <w:sz w:val="24"/>
          <w:szCs w:val="24"/>
        </w:rPr>
        <w:softHyphen/>
        <w:t>тегория "функция государства", во-первых, отражающая ре</w:t>
      </w:r>
      <w:r>
        <w:rPr>
          <w:color w:val="000000"/>
          <w:sz w:val="24"/>
          <w:szCs w:val="24"/>
        </w:rPr>
        <w:softHyphen/>
        <w:t>альный процесс его жизнедеятельности, во-вторых, вытекаю</w:t>
      </w:r>
      <w:r>
        <w:rPr>
          <w:color w:val="000000"/>
          <w:sz w:val="24"/>
          <w:szCs w:val="24"/>
        </w:rPr>
        <w:softHyphen/>
        <w:t>щая из категории "сущность государства". По мере развития общественных отношений, повышения производительности и качества труда, консолидации населения сущность государства постепенно меняется, что в первую очередь проявляется в из</w:t>
      </w:r>
      <w:r>
        <w:rPr>
          <w:color w:val="000000"/>
          <w:sz w:val="24"/>
          <w:szCs w:val="24"/>
        </w:rPr>
        <w:softHyphen/>
        <w:t>менении его функций.</w:t>
      </w:r>
    </w:p>
    <w:p w:rsidR="006433EA" w:rsidRDefault="006433EA">
      <w:pPr>
        <w:shd w:val="clear" w:color="auto" w:fill="FFFFFF"/>
        <w:ind w:right="5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В самом общем виде можно дать следующее понятие функ</w:t>
      </w:r>
      <w:r>
        <w:rPr>
          <w:color w:val="000000"/>
          <w:sz w:val="24"/>
          <w:szCs w:val="24"/>
        </w:rPr>
        <w:softHyphen/>
        <w:t>ции государства: это основные (главные) направления (сторо</w:t>
      </w:r>
      <w:r>
        <w:rPr>
          <w:color w:val="000000"/>
          <w:sz w:val="24"/>
          <w:szCs w:val="24"/>
        </w:rPr>
        <w:softHyphen/>
        <w:t>ны, виды) деятельности государства по реализации стоящих перед ним задач для достижения определенных целей, обуслов</w:t>
      </w:r>
      <w:r>
        <w:rPr>
          <w:color w:val="000000"/>
          <w:sz w:val="24"/>
          <w:szCs w:val="24"/>
        </w:rPr>
        <w:softHyphen/>
        <w:t>ленных как классовой, групповой, так и общесоциальной его сущностью и назначением.</w:t>
      </w:r>
    </w:p>
    <w:p w:rsidR="006433EA" w:rsidRDefault="006433EA">
      <w:pPr>
        <w:shd w:val="clear" w:color="auto" w:fill="FFFFFF"/>
        <w:ind w:firstLine="567"/>
        <w:rPr>
          <w:bCs/>
          <w:color w:val="000000"/>
          <w:sz w:val="24"/>
          <w:szCs w:val="24"/>
        </w:rPr>
      </w:pPr>
    </w:p>
    <w:p w:rsidR="006433EA" w:rsidRDefault="006433EA">
      <w:pPr>
        <w:shd w:val="clear" w:color="auto" w:fill="FFFFFF"/>
        <w:jc w:val="center"/>
        <w:rPr>
          <w:b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2. Классификация функций государства</w:t>
      </w:r>
    </w:p>
    <w:p w:rsidR="006433EA" w:rsidRDefault="006433EA">
      <w:pPr>
        <w:shd w:val="clear" w:color="auto" w:fill="FFFFFF"/>
        <w:jc w:val="center"/>
        <w:rPr>
          <w:b/>
          <w:color w:val="000000"/>
          <w:sz w:val="28"/>
          <w:szCs w:val="28"/>
        </w:rPr>
      </w:pP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В юридической литературе приводятся различные основа</w:t>
      </w:r>
      <w:r>
        <w:rPr>
          <w:color w:val="000000"/>
          <w:sz w:val="24"/>
          <w:szCs w:val="24"/>
        </w:rPr>
        <w:softHyphen/>
        <w:t>ния (критерии) классификации функций государства: по сфе</w:t>
      </w:r>
      <w:r>
        <w:rPr>
          <w:color w:val="000000"/>
          <w:sz w:val="24"/>
          <w:szCs w:val="24"/>
        </w:rPr>
        <w:softHyphen/>
        <w:t>рам (объектам воздействия); по продолжительности действия; по социальной значимости; по правовым формам реализации.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По сферам государственной деятельности (объектам воз</w:t>
      </w:r>
      <w:r>
        <w:rPr>
          <w:color w:val="000000"/>
          <w:sz w:val="24"/>
          <w:szCs w:val="24"/>
        </w:rPr>
        <w:softHyphen/>
        <w:t>действия) общепринятым считается деление функций на внут</w:t>
      </w:r>
      <w:r>
        <w:rPr>
          <w:color w:val="000000"/>
          <w:sz w:val="24"/>
          <w:szCs w:val="24"/>
        </w:rPr>
        <w:softHyphen/>
        <w:t>ренние и внешние. Первые связаны с реализацией задач госу</w:t>
      </w:r>
      <w:r>
        <w:rPr>
          <w:color w:val="000000"/>
          <w:sz w:val="24"/>
          <w:szCs w:val="24"/>
        </w:rPr>
        <w:softHyphen/>
        <w:t>дарства внутри страны, а вторые — на межгосударственном уровне, где оно выступает субъектом международно-правовых отношений. Среди ученых нет единства мнений по поводу пе</w:t>
      </w:r>
      <w:r>
        <w:rPr>
          <w:color w:val="000000"/>
          <w:sz w:val="24"/>
          <w:szCs w:val="24"/>
        </w:rPr>
        <w:softHyphen/>
        <w:t>речня функций современного государства с учетом их деления на внутренние и внешние.</w:t>
      </w:r>
    </w:p>
    <w:p w:rsidR="006433EA" w:rsidRDefault="006433EA">
      <w:pPr>
        <w:shd w:val="clear" w:color="auto" w:fill="FFFFFF"/>
        <w:ind w:firstLine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Так, В. В. Лазарев к внутренним функциям относит: уста</w:t>
      </w:r>
      <w:r>
        <w:rPr>
          <w:color w:val="000000"/>
          <w:sz w:val="24"/>
          <w:szCs w:val="24"/>
        </w:rPr>
        <w:softHyphen/>
        <w:t>новление и охрану правового порядка; охрану прав собственно</w:t>
      </w:r>
      <w:r>
        <w:rPr>
          <w:color w:val="000000"/>
          <w:sz w:val="24"/>
          <w:szCs w:val="24"/>
        </w:rPr>
        <w:softHyphen/>
        <w:t>сти, иных прав и свобод граждан; экономическую; культурную; социальную; экологическую; а к внешним — поддержание мира и мирного сосуществования; обеспечение делового партнерства и сотрудничества; защиту государственного суверенитета от внешних посягательств.</w:t>
      </w:r>
    </w:p>
    <w:p w:rsidR="006433EA" w:rsidRDefault="006433EA">
      <w:pPr>
        <w:shd w:val="clear" w:color="auto" w:fill="FFFFFF"/>
        <w:ind w:right="19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Н. Т. Шестаев к внутренним функциям, охватывающим сферу жизни государства, касающимся каждого члена общест</w:t>
      </w:r>
      <w:r>
        <w:rPr>
          <w:color w:val="000000"/>
          <w:sz w:val="24"/>
          <w:szCs w:val="24"/>
        </w:rPr>
        <w:softHyphen/>
        <w:t>ва, относит: охранительную; экономическую; социальных услуг; обеспечения и защиты граждан; культурно-воспитательную; природоохранную, а к внешним, обеспечивающим существова</w:t>
      </w:r>
      <w:r>
        <w:rPr>
          <w:color w:val="000000"/>
          <w:sz w:val="24"/>
          <w:szCs w:val="24"/>
        </w:rPr>
        <w:softHyphen/>
        <w:t>ние государства в мировом сообществе — защиту государства от вооруженных нападений других государств; поддержание международных политических отношений (дипломатическая деятельность), экономических и культурных связей; борьбу с международными преступлениями; участие в международной охране окружающей среды.</w:t>
      </w:r>
    </w:p>
    <w:p w:rsidR="006433EA" w:rsidRDefault="006433EA">
      <w:pPr>
        <w:shd w:val="clear" w:color="auto" w:fill="FFFFFF"/>
        <w:ind w:right="19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Определенный интерес вызывает классификация функций государства, предложенная Л. А. Морозовой, которая, ссылаясь на мнение Ю. А. Тихомирова о том, что генеральной тенденцией в развитии современных функций государства являются само</w:t>
      </w:r>
      <w:r>
        <w:rPr>
          <w:color w:val="000000"/>
          <w:sz w:val="24"/>
          <w:szCs w:val="24"/>
        </w:rPr>
        <w:softHyphen/>
        <w:t>регулирование, начала самоорганизации и самодеятельности, делает вывод, что российскому государству на данном этапе присущи следующие внутренние функции: обеспечение наро</w:t>
      </w:r>
      <w:r>
        <w:rPr>
          <w:color w:val="000000"/>
          <w:sz w:val="24"/>
          <w:szCs w:val="24"/>
        </w:rPr>
        <w:softHyphen/>
        <w:t>довластия; экономическая; социальная; налогообложение; эко</w:t>
      </w:r>
      <w:r>
        <w:rPr>
          <w:color w:val="000000"/>
          <w:sz w:val="24"/>
          <w:szCs w:val="24"/>
        </w:rPr>
        <w:softHyphen/>
        <w:t>логическая; охрана прав и свобод граждан, обеспечение закон</w:t>
      </w:r>
      <w:r>
        <w:rPr>
          <w:color w:val="000000"/>
          <w:sz w:val="24"/>
          <w:szCs w:val="24"/>
        </w:rPr>
        <w:softHyphen/>
        <w:t>ности и правопорядка; к внешним функциям относятся: инте</w:t>
      </w:r>
      <w:r>
        <w:rPr>
          <w:color w:val="000000"/>
          <w:sz w:val="24"/>
          <w:szCs w:val="24"/>
        </w:rPr>
        <w:softHyphen/>
        <w:t>грация в мировую экономику; внешнеэкономическое партнер</w:t>
      </w:r>
      <w:r>
        <w:rPr>
          <w:color w:val="000000"/>
          <w:sz w:val="24"/>
          <w:szCs w:val="24"/>
        </w:rPr>
        <w:softHyphen/>
        <w:t>ство и государственная поддержка иностранных инвестиций; оборона страны; поддержка мирового правопорядка; сотрудни</w:t>
      </w:r>
      <w:r>
        <w:rPr>
          <w:color w:val="000000"/>
          <w:sz w:val="24"/>
          <w:szCs w:val="24"/>
        </w:rPr>
        <w:softHyphen/>
        <w:t>чество с другими государствами в решении глобальных про</w:t>
      </w:r>
      <w:r>
        <w:rPr>
          <w:color w:val="000000"/>
          <w:sz w:val="24"/>
          <w:szCs w:val="24"/>
        </w:rPr>
        <w:softHyphen/>
        <w:t>блем современности (экологической, сырьевой, энергетической, демографической и др.).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Не вдаваясь в подробное, рассмотрение различных пози</w:t>
      </w:r>
      <w:r>
        <w:rPr>
          <w:color w:val="000000"/>
          <w:sz w:val="24"/>
          <w:szCs w:val="24"/>
        </w:rPr>
        <w:softHyphen/>
        <w:t>ций, констатируем: все авторы в той или иной степени отмеча</w:t>
      </w:r>
      <w:r>
        <w:rPr>
          <w:color w:val="000000"/>
          <w:sz w:val="24"/>
          <w:szCs w:val="24"/>
        </w:rPr>
        <w:softHyphen/>
        <w:t>ют, что объектом воздействия функций государства являются крупные сферы общественной жизни: экономика, социальная структура, духовная жизнь, политический строй. Поэтому в укрупненном виде функции могут быть экономическими, идео</w:t>
      </w:r>
      <w:r>
        <w:rPr>
          <w:color w:val="000000"/>
          <w:sz w:val="24"/>
          <w:szCs w:val="24"/>
        </w:rPr>
        <w:softHyphen/>
        <w:t>логическими, охранительными, политическими как во внешней, так и во внутренней деятельности государства.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Данная классификация, естественно, не отражает специ</w:t>
      </w:r>
      <w:r>
        <w:rPr>
          <w:color w:val="000000"/>
          <w:sz w:val="24"/>
          <w:szCs w:val="24"/>
        </w:rPr>
        <w:softHyphen/>
        <w:t>фику различных государств или их типов.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По продолжительности действия функции государства под</w:t>
      </w:r>
      <w:r>
        <w:rPr>
          <w:color w:val="000000"/>
          <w:sz w:val="24"/>
          <w:szCs w:val="24"/>
        </w:rPr>
        <w:softHyphen/>
        <w:t>разделяются на постоянные и временные. К первым относятся такие, которые присущи государству на всех этапах его суще</w:t>
      </w:r>
      <w:r>
        <w:rPr>
          <w:color w:val="000000"/>
          <w:sz w:val="24"/>
          <w:szCs w:val="24"/>
        </w:rPr>
        <w:softHyphen/>
        <w:t>ствования (достаточно сослаться на экономическую функцию), вторые ограничены во времени, что обусловлено спецификой задач государства на отдельных исторических этапах (напри</w:t>
      </w:r>
      <w:r>
        <w:rPr>
          <w:color w:val="000000"/>
          <w:sz w:val="24"/>
          <w:szCs w:val="24"/>
        </w:rPr>
        <w:softHyphen/>
        <w:t xml:space="preserve">мер, функция нейтрализации сопротивления свергнутых классов или партий при смене государственного строя </w:t>
      </w:r>
      <w:r>
        <w:rPr>
          <w:iCs/>
          <w:color w:val="000000"/>
          <w:sz w:val="24"/>
          <w:szCs w:val="24"/>
        </w:rPr>
        <w:t xml:space="preserve">в </w:t>
      </w:r>
      <w:r>
        <w:rPr>
          <w:color w:val="000000"/>
          <w:sz w:val="24"/>
          <w:szCs w:val="24"/>
        </w:rPr>
        <w:t>ходе рево</w:t>
      </w:r>
      <w:r>
        <w:rPr>
          <w:color w:val="000000"/>
          <w:sz w:val="24"/>
          <w:szCs w:val="24"/>
        </w:rPr>
        <w:softHyphen/>
        <w:t>люции или реформы. В результате перевоспитания, депорта</w:t>
      </w:r>
      <w:r>
        <w:rPr>
          <w:color w:val="000000"/>
          <w:sz w:val="24"/>
          <w:szCs w:val="24"/>
        </w:rPr>
        <w:softHyphen/>
        <w:t>ции или физического уничтожения противника эта функция полностью отмирает либо сливается с другой — функцией ох</w:t>
      </w:r>
      <w:r>
        <w:rPr>
          <w:color w:val="000000"/>
          <w:sz w:val="24"/>
          <w:szCs w:val="24"/>
        </w:rPr>
        <w:softHyphen/>
        <w:t>раны правопорядка и существующего строя).</w:t>
      </w:r>
    </w:p>
    <w:p w:rsidR="006433EA" w:rsidRDefault="006433EA">
      <w:pPr>
        <w:shd w:val="clear" w:color="auto" w:fill="FFFFFF"/>
        <w:ind w:right="19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По социальной значимости функции государства традици</w:t>
      </w:r>
      <w:r>
        <w:rPr>
          <w:color w:val="000000"/>
          <w:sz w:val="24"/>
          <w:szCs w:val="24"/>
        </w:rPr>
        <w:softHyphen/>
        <w:t>онно принято подразделять на основные и неосновные. Первые выполняются всеми его органами во взаимодействии, их можно назвать общими, т. е. одинаково присущими каждому звену го</w:t>
      </w:r>
      <w:r>
        <w:rPr>
          <w:color w:val="000000"/>
          <w:sz w:val="24"/>
          <w:szCs w:val="24"/>
        </w:rPr>
        <w:softHyphen/>
        <w:t>сударства. Функции, свойственные лишь отдельным государст</w:t>
      </w:r>
      <w:r>
        <w:rPr>
          <w:color w:val="000000"/>
          <w:sz w:val="24"/>
          <w:szCs w:val="24"/>
        </w:rPr>
        <w:softHyphen/>
        <w:t>венным органам, считаются неосновными. Поскольку общие функции реализуются через отдельные, а отдельные тесно свя</w:t>
      </w:r>
      <w:r>
        <w:rPr>
          <w:color w:val="000000"/>
          <w:sz w:val="24"/>
          <w:szCs w:val="24"/>
        </w:rPr>
        <w:softHyphen/>
        <w:t>заны с общими, им подчинены и являются средством их реали</w:t>
      </w:r>
      <w:r>
        <w:rPr>
          <w:color w:val="000000"/>
          <w:sz w:val="24"/>
          <w:szCs w:val="24"/>
        </w:rPr>
        <w:softHyphen/>
        <w:t>зации, постольку именовать их "неосновными", на наш взгляд, ошибочно.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Отдельные функции государства — это те направления его деятельности, которые сами по себе непосредственно не выра</w:t>
      </w:r>
      <w:r>
        <w:rPr>
          <w:color w:val="000000"/>
          <w:sz w:val="24"/>
          <w:szCs w:val="24"/>
        </w:rPr>
        <w:softHyphen/>
        <w:t>жают его сущности и социального назначения (например, охра</w:t>
      </w:r>
      <w:r>
        <w:rPr>
          <w:color w:val="000000"/>
          <w:sz w:val="24"/>
          <w:szCs w:val="24"/>
        </w:rPr>
        <w:softHyphen/>
        <w:t>на здоровья населения, борьба со стихийными бедствиями и пр.) или же являются частью ("подфункциями") основных (на</w:t>
      </w:r>
      <w:r>
        <w:rPr>
          <w:color w:val="000000"/>
          <w:sz w:val="24"/>
          <w:szCs w:val="24"/>
        </w:rPr>
        <w:softHyphen/>
        <w:t>пример, планирование экономического и социального развития общества, исполнение наказания). Функции конкретных госу</w:t>
      </w:r>
      <w:r>
        <w:rPr>
          <w:color w:val="000000"/>
          <w:sz w:val="24"/>
          <w:szCs w:val="24"/>
        </w:rPr>
        <w:softHyphen/>
        <w:t>дарственных органов могут быть четко и правильно определе</w:t>
      </w:r>
      <w:r>
        <w:rPr>
          <w:color w:val="000000"/>
          <w:sz w:val="24"/>
          <w:szCs w:val="24"/>
        </w:rPr>
        <w:softHyphen/>
        <w:t>ны или поняты только на базе общих функций государства. Всякое теоретическое или практическое сведение' последних к функциям его органов означает их растворение в организаци</w:t>
      </w:r>
      <w:r>
        <w:rPr>
          <w:color w:val="000000"/>
          <w:sz w:val="24"/>
          <w:szCs w:val="24"/>
        </w:rPr>
        <w:softHyphen/>
        <w:t>онных, технических приемах деятельности.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Деятельность государства по реализации своих функций облекается в правовые формы: правотворческую; исполнитель</w:t>
      </w:r>
      <w:r>
        <w:rPr>
          <w:color w:val="000000"/>
          <w:sz w:val="24"/>
          <w:szCs w:val="24"/>
        </w:rPr>
        <w:softHyphen/>
        <w:t>но-распорядительную: правоохранительную, что основано на принципе разделения властей. Соответственно и функции госу</w:t>
      </w:r>
      <w:r>
        <w:rPr>
          <w:color w:val="000000"/>
          <w:sz w:val="24"/>
          <w:szCs w:val="24"/>
        </w:rPr>
        <w:softHyphen/>
        <w:t>дарства подразделяются на законодательные (правотворческие), управленческие и судебные, что в принципе отражает меха</w:t>
      </w:r>
      <w:r>
        <w:rPr>
          <w:color w:val="000000"/>
          <w:sz w:val="24"/>
          <w:szCs w:val="24"/>
        </w:rPr>
        <w:softHyphen/>
        <w:t>низм реализации государственной власти. Причем каждая из названных функций может осуществляться совокупностью го</w:t>
      </w:r>
      <w:r>
        <w:rPr>
          <w:color w:val="000000"/>
          <w:sz w:val="24"/>
          <w:szCs w:val="24"/>
        </w:rPr>
        <w:softHyphen/>
        <w:t>сударственных органов, принадлежащих к определенным неза</w:t>
      </w:r>
      <w:r>
        <w:rPr>
          <w:color w:val="000000"/>
          <w:sz w:val="24"/>
          <w:szCs w:val="24"/>
        </w:rPr>
        <w:softHyphen/>
        <w:t>висимым ветвям власти.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Для того чтобы раскрыть эволюцию функций российского государства, рассмотрим соотношение категорий "цель" — "за</w:t>
      </w:r>
      <w:r>
        <w:rPr>
          <w:color w:val="000000"/>
          <w:sz w:val="24"/>
          <w:szCs w:val="24"/>
        </w:rPr>
        <w:softHyphen/>
        <w:t>дачи" — "функции". Прежде всего в формулировании опреде</w:t>
      </w:r>
      <w:r>
        <w:rPr>
          <w:color w:val="000000"/>
          <w:sz w:val="24"/>
          <w:szCs w:val="24"/>
        </w:rPr>
        <w:softHyphen/>
        <w:t>ленной цели государства проявляется его социальное назначе</w:t>
      </w:r>
      <w:r>
        <w:rPr>
          <w:color w:val="000000"/>
          <w:sz w:val="24"/>
          <w:szCs w:val="24"/>
        </w:rPr>
        <w:softHyphen/>
        <w:t>ние. Для ее достижения объективно нужно решить конкретные задачи, что в свою очередь обусловлено осуществлением соот</w:t>
      </w:r>
      <w:r>
        <w:rPr>
          <w:color w:val="000000"/>
          <w:sz w:val="24"/>
          <w:szCs w:val="24"/>
        </w:rPr>
        <w:softHyphen/>
        <w:t>ветствующих функций. Следует отметить, что понятия "функции" и "задачи" не</w:t>
      </w:r>
      <w:r>
        <w:rPr>
          <w:color w:val="000000"/>
          <w:sz w:val="24"/>
          <w:szCs w:val="24"/>
        </w:rPr>
        <w:softHyphen/>
        <w:t>раздельны, не случайно соответствие задачам государства со</w:t>
      </w:r>
      <w:r>
        <w:rPr>
          <w:color w:val="000000"/>
          <w:sz w:val="24"/>
          <w:szCs w:val="24"/>
        </w:rPr>
        <w:softHyphen/>
        <w:t>ставляет существенный признак категории функции государ</w:t>
      </w:r>
      <w:r>
        <w:rPr>
          <w:color w:val="000000"/>
          <w:sz w:val="24"/>
          <w:szCs w:val="24"/>
        </w:rPr>
        <w:softHyphen/>
        <w:t>ства, причем даже формулировки ряда задач и функций совпа</w:t>
      </w:r>
      <w:r>
        <w:rPr>
          <w:color w:val="000000"/>
          <w:sz w:val="24"/>
          <w:szCs w:val="24"/>
        </w:rPr>
        <w:softHyphen/>
        <w:t>дают или почти совпадают.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Постановка перед государством и обществом определен</w:t>
      </w:r>
      <w:r>
        <w:rPr>
          <w:color w:val="000000"/>
          <w:sz w:val="24"/>
          <w:szCs w:val="24"/>
        </w:rPr>
        <w:softHyphen/>
        <w:t>ных задач порождает необходимость осуществления соответст</w:t>
      </w:r>
      <w:r>
        <w:rPr>
          <w:color w:val="000000"/>
          <w:sz w:val="24"/>
          <w:szCs w:val="24"/>
        </w:rPr>
        <w:softHyphen/>
        <w:t>вующих функций, так как вне реализации функций государст</w:t>
      </w:r>
      <w:r>
        <w:rPr>
          <w:color w:val="000000"/>
          <w:sz w:val="24"/>
          <w:szCs w:val="24"/>
        </w:rPr>
        <w:softHyphen/>
        <w:t>ва его задачи останутся неосуществленными. Определяющими в соотношении задач и функций выступают первые, а не вто</w:t>
      </w:r>
      <w:r>
        <w:rPr>
          <w:color w:val="000000"/>
          <w:sz w:val="24"/>
          <w:szCs w:val="24"/>
        </w:rPr>
        <w:softHyphen/>
        <w:t>рые. Функции государства — это не его задачи, хотя и связаны с ними и даже прямо зависят от них. Однако при всей своей значимости задачи не являются первоосновой для развития го</w:t>
      </w:r>
      <w:r>
        <w:rPr>
          <w:color w:val="000000"/>
          <w:sz w:val="24"/>
          <w:szCs w:val="24"/>
        </w:rPr>
        <w:softHyphen/>
        <w:t>сударства и его функций, так как они сами происходят из эко</w:t>
      </w:r>
      <w:r>
        <w:rPr>
          <w:color w:val="000000"/>
          <w:sz w:val="24"/>
          <w:szCs w:val="24"/>
        </w:rPr>
        <w:softHyphen/>
        <w:t>номических и политических потребностей общества, определя</w:t>
      </w:r>
      <w:r>
        <w:rPr>
          <w:color w:val="000000"/>
          <w:sz w:val="24"/>
          <w:szCs w:val="24"/>
        </w:rPr>
        <w:softHyphen/>
        <w:t>ются закономерностями его развития и зависят от националь</w:t>
      </w:r>
      <w:r>
        <w:rPr>
          <w:color w:val="000000"/>
          <w:sz w:val="24"/>
          <w:szCs w:val="24"/>
        </w:rPr>
        <w:softHyphen/>
        <w:t>но-исторической и иной специфики каждого государства.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Таким образом, задача включает в себя, с одной стороны, необходимость достижения какой-либо цели определенного ха</w:t>
      </w:r>
      <w:r>
        <w:rPr>
          <w:color w:val="000000"/>
          <w:sz w:val="24"/>
          <w:szCs w:val="24"/>
        </w:rPr>
        <w:softHyphen/>
        <w:t>рактера, а с другой — необходимость определенного вида дея</w:t>
      </w:r>
      <w:r>
        <w:rPr>
          <w:color w:val="000000"/>
          <w:sz w:val="24"/>
          <w:szCs w:val="24"/>
        </w:rPr>
        <w:softHyphen/>
        <w:t>тельности. Функции государства зависят от его задач, так как последние обусловливают само существование функций, опре</w:t>
      </w:r>
      <w:r>
        <w:rPr>
          <w:color w:val="000000"/>
          <w:sz w:val="24"/>
          <w:szCs w:val="24"/>
        </w:rPr>
        <w:softHyphen/>
        <w:t>деляют их содержание, воздействуют на формы и методы их осуществления.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Проблема взаимосвязи функций и задач государства на отдельных этапах его существования решается применительно как к внутренним, так и к внешним функциям, ибо историче</w:t>
      </w:r>
      <w:r>
        <w:rPr>
          <w:color w:val="000000"/>
          <w:sz w:val="24"/>
          <w:szCs w:val="24"/>
        </w:rPr>
        <w:softHyphen/>
        <w:t>ские причины их возникновения -— порождение соответственно внутренних объективных законов развития государства и внеш</w:t>
      </w:r>
      <w:r>
        <w:rPr>
          <w:color w:val="000000"/>
          <w:sz w:val="24"/>
          <w:szCs w:val="24"/>
        </w:rPr>
        <w:softHyphen/>
        <w:t>них условий.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Любые государства, находящиеся на одном этапе разви</w:t>
      </w:r>
      <w:r>
        <w:rPr>
          <w:color w:val="000000"/>
          <w:sz w:val="24"/>
          <w:szCs w:val="24"/>
        </w:rPr>
        <w:softHyphen/>
        <w:t>тия, имеют одинаково звучащие функции, хотя отличия в их содержании, а тем более в формах и особенно в методах реали</w:t>
      </w:r>
      <w:r>
        <w:rPr>
          <w:color w:val="000000"/>
          <w:sz w:val="24"/>
          <w:szCs w:val="24"/>
        </w:rPr>
        <w:softHyphen/>
        <w:t>зации могут быть довольно сильными. При этом следует пони</w:t>
      </w:r>
      <w:r>
        <w:rPr>
          <w:color w:val="000000"/>
          <w:sz w:val="24"/>
          <w:szCs w:val="24"/>
        </w:rPr>
        <w:softHyphen/>
        <w:t>мать, что каждому этапу соответствуют "свои" функции, со</w:t>
      </w:r>
      <w:r>
        <w:rPr>
          <w:color w:val="000000"/>
          <w:sz w:val="24"/>
          <w:szCs w:val="24"/>
        </w:rPr>
        <w:softHyphen/>
        <w:t>вершенно несхожие с функциями других этапов развития, и что с переходом государства на новый этап происходит полная или частичная замена его функций. Представляется, что появ</w:t>
      </w:r>
      <w:r>
        <w:rPr>
          <w:color w:val="000000"/>
          <w:sz w:val="24"/>
          <w:szCs w:val="24"/>
        </w:rPr>
        <w:softHyphen/>
        <w:t>ляются новые функции, однако большая часть уже существую</w:t>
      </w:r>
      <w:r>
        <w:rPr>
          <w:color w:val="000000"/>
          <w:sz w:val="24"/>
          <w:szCs w:val="24"/>
        </w:rPr>
        <w:softHyphen/>
        <w:t>щих трансформируется и наполняется иным содержанием, что можно проследить на эволюции российского государства (после распада СССР и образования Российской Федерации).</w:t>
      </w:r>
    </w:p>
    <w:p w:rsidR="006433EA" w:rsidRDefault="006433EA">
      <w:pPr>
        <w:shd w:val="clear" w:color="auto" w:fill="FFFFFF"/>
        <w:jc w:val="center"/>
        <w:rPr>
          <w:b/>
          <w:sz w:val="28"/>
          <w:szCs w:val="28"/>
        </w:rPr>
      </w:pPr>
      <w:bookmarkStart w:id="24" w:name="Глава5"/>
      <w:r>
        <w:rPr>
          <w:b/>
          <w:bCs/>
          <w:color w:val="000000"/>
          <w:sz w:val="28"/>
          <w:szCs w:val="28"/>
        </w:rPr>
        <w:t>Глава 5. Формы государства</w:t>
      </w:r>
    </w:p>
    <w:bookmarkEnd w:id="24"/>
    <w:p w:rsidR="006433EA" w:rsidRDefault="006433EA">
      <w:pPr>
        <w:shd w:val="clear" w:color="auto" w:fill="FFFFFF"/>
        <w:jc w:val="center"/>
        <w:rPr>
          <w:b/>
          <w:bCs/>
          <w:color w:val="000000"/>
          <w:sz w:val="28"/>
          <w:szCs w:val="28"/>
        </w:rPr>
      </w:pPr>
    </w:p>
    <w:p w:rsidR="006433EA" w:rsidRDefault="006433EA">
      <w:pPr>
        <w:shd w:val="clear" w:color="auto" w:fill="FFFFFF"/>
        <w:jc w:val="center"/>
        <w:rPr>
          <w:b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1. Понятие и элементы формы государства</w:t>
      </w:r>
    </w:p>
    <w:p w:rsidR="006433EA" w:rsidRDefault="006433EA">
      <w:pPr>
        <w:shd w:val="clear" w:color="auto" w:fill="FFFFFF"/>
        <w:ind w:right="10" w:firstLine="567"/>
        <w:jc w:val="both"/>
        <w:rPr>
          <w:color w:val="000000"/>
          <w:sz w:val="24"/>
          <w:szCs w:val="24"/>
        </w:rPr>
      </w:pP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Территория, население, власть представляют собой содер</w:t>
      </w:r>
      <w:r>
        <w:rPr>
          <w:color w:val="000000"/>
          <w:sz w:val="24"/>
          <w:szCs w:val="24"/>
        </w:rPr>
        <w:softHyphen/>
        <w:t>жательные характеристики любого государства. Однако они весьма существенно отличаются друг от друга по особенностям своей внутренней организации, что выражается в понятии "фор</w:t>
      </w:r>
      <w:r>
        <w:rPr>
          <w:color w:val="000000"/>
          <w:sz w:val="24"/>
          <w:szCs w:val="24"/>
        </w:rPr>
        <w:softHyphen/>
        <w:t>ма государства".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Форма государства </w:t>
      </w:r>
      <w:r>
        <w:rPr>
          <w:color w:val="000000"/>
          <w:sz w:val="24"/>
          <w:szCs w:val="24"/>
        </w:rPr>
        <w:t>— это способ организации политиче</w:t>
      </w:r>
      <w:r>
        <w:rPr>
          <w:color w:val="000000"/>
          <w:sz w:val="24"/>
          <w:szCs w:val="24"/>
        </w:rPr>
        <w:softHyphen/>
        <w:t>ской власти, охватывающий форму правления, форму государ</w:t>
      </w:r>
      <w:r>
        <w:rPr>
          <w:color w:val="000000"/>
          <w:sz w:val="24"/>
          <w:szCs w:val="24"/>
        </w:rPr>
        <w:softHyphen/>
        <w:t>ственного устройства и политический режим.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Если категория "сущность государства" определяет, в чем заключается главное, закономерное в государстве, то категория "форма государства" — кто и как правит в обществе, как уст</w:t>
      </w:r>
      <w:r>
        <w:rPr>
          <w:color w:val="000000"/>
          <w:sz w:val="24"/>
          <w:szCs w:val="24"/>
        </w:rPr>
        <w:softHyphen/>
        <w:t>роены и действуют в нем государственно-властные структуры, как объединено население на данной территории, каким обра</w:t>
      </w:r>
      <w:r>
        <w:rPr>
          <w:color w:val="000000"/>
          <w:sz w:val="24"/>
          <w:szCs w:val="24"/>
        </w:rPr>
        <w:softHyphen/>
        <w:t>зом оно связано через различные территориальные и полити</w:t>
      </w:r>
      <w:r>
        <w:rPr>
          <w:color w:val="000000"/>
          <w:sz w:val="24"/>
          <w:szCs w:val="24"/>
        </w:rPr>
        <w:softHyphen/>
        <w:t>ческие образования с государством в целом, как осуществляет</w:t>
      </w:r>
      <w:r>
        <w:rPr>
          <w:color w:val="000000"/>
          <w:sz w:val="24"/>
          <w:szCs w:val="24"/>
        </w:rPr>
        <w:softHyphen/>
        <w:t>ся политическая власть, с помощью каких методов, приемов.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От формы государства в значительной степени зависит сама политическая жизнь в обществе, устойчивость государствен</w:t>
      </w:r>
      <w:r>
        <w:rPr>
          <w:color w:val="000000"/>
          <w:sz w:val="24"/>
          <w:szCs w:val="24"/>
        </w:rPr>
        <w:softHyphen/>
        <w:t>ных институтов.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Форма государства — это его строение, на которое влияют как социально-экономические факторы, так и природные, кли</w:t>
      </w:r>
      <w:r>
        <w:rPr>
          <w:color w:val="000000"/>
          <w:sz w:val="24"/>
          <w:szCs w:val="24"/>
        </w:rPr>
        <w:softHyphen/>
        <w:t>матические условия, национально-исторические и религиозные особенности, культурный уровень развития общества и т. п.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>Элементы формы государства:</w:t>
      </w:r>
    </w:p>
    <w:p w:rsidR="006433EA" w:rsidRDefault="006433EA">
      <w:pPr>
        <w:numPr>
          <w:ilvl w:val="0"/>
          <w:numId w:val="149"/>
        </w:numPr>
        <w:shd w:val="clear" w:color="auto" w:fill="FFFFFF"/>
        <w:tabs>
          <w:tab w:val="left" w:pos="739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форма правления (характеризует порядок образования и организации высших органов государственной власти, их взаи</w:t>
      </w:r>
      <w:r>
        <w:rPr>
          <w:color w:val="000000"/>
          <w:sz w:val="24"/>
          <w:szCs w:val="24"/>
        </w:rPr>
        <w:softHyphen/>
        <w:t>моотношения друг с другом и населением; в зависимости от особенностей формы правления государства подразделяются на</w:t>
      </w:r>
      <w:r>
        <w:rPr>
          <w:color w:val="000000"/>
          <w:sz w:val="24"/>
          <w:szCs w:val="24"/>
        </w:rPr>
        <w:br/>
        <w:t>монархические и республиканские);</w:t>
      </w:r>
    </w:p>
    <w:p w:rsidR="006433EA" w:rsidRDefault="006433EA">
      <w:pPr>
        <w:numPr>
          <w:ilvl w:val="0"/>
          <w:numId w:val="149"/>
        </w:numPr>
        <w:shd w:val="clear" w:color="auto" w:fill="FFFFFF"/>
        <w:tabs>
          <w:tab w:val="left" w:pos="739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форма государственного устройства (отражает террито</w:t>
      </w:r>
      <w:r>
        <w:rPr>
          <w:color w:val="000000"/>
          <w:sz w:val="24"/>
          <w:szCs w:val="24"/>
        </w:rPr>
        <w:softHyphen/>
        <w:t>риальную структуру государства, соотношение между государ</w:t>
      </w:r>
      <w:r>
        <w:rPr>
          <w:color w:val="000000"/>
          <w:sz w:val="24"/>
          <w:szCs w:val="24"/>
        </w:rPr>
        <w:softHyphen/>
        <w:t>ством в целом и его составными территориальными единицами; по форме государственного устройства различают унитарные, федеративные и конфедеративные государства);</w:t>
      </w:r>
    </w:p>
    <w:p w:rsidR="006433EA" w:rsidRDefault="006433EA">
      <w:pPr>
        <w:numPr>
          <w:ilvl w:val="0"/>
          <w:numId w:val="149"/>
        </w:numPr>
        <w:shd w:val="clear" w:color="auto" w:fill="FFFFFF"/>
        <w:tabs>
          <w:tab w:val="left" w:pos="739"/>
        </w:tabs>
        <w:ind w:firstLine="567"/>
        <w:rPr>
          <w:sz w:val="24"/>
          <w:szCs w:val="24"/>
        </w:rPr>
      </w:pPr>
      <w:r>
        <w:rPr>
          <w:color w:val="000000"/>
          <w:sz w:val="24"/>
          <w:szCs w:val="24"/>
        </w:rPr>
        <w:t>политический (государственный) режим (представляет собой систему методов, способов и средств осуществления государственной власти; в зависимости от особенностей набора данных приемов различают демократический и антидемокра</w:t>
      </w:r>
      <w:r>
        <w:rPr>
          <w:color w:val="000000"/>
          <w:sz w:val="24"/>
          <w:szCs w:val="24"/>
        </w:rPr>
        <w:softHyphen/>
        <w:t>тический политические (государственные) режимы).</w:t>
      </w:r>
    </w:p>
    <w:p w:rsidR="006433EA" w:rsidRDefault="006433EA">
      <w:pPr>
        <w:shd w:val="clear" w:color="auto" w:fill="FFFFFF"/>
        <w:jc w:val="center"/>
        <w:rPr>
          <w:b/>
          <w:bCs/>
          <w:color w:val="000000"/>
          <w:sz w:val="28"/>
          <w:szCs w:val="28"/>
        </w:rPr>
      </w:pPr>
    </w:p>
    <w:p w:rsidR="006433EA" w:rsidRDefault="006433EA">
      <w:pPr>
        <w:shd w:val="clear" w:color="auto" w:fill="FFFFFF"/>
        <w:jc w:val="center"/>
        <w:rPr>
          <w:b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2. Форма государственного правления</w:t>
      </w:r>
    </w:p>
    <w:p w:rsidR="006433EA" w:rsidRDefault="006433EA">
      <w:pPr>
        <w:shd w:val="clear" w:color="auto" w:fill="FFFFFF"/>
        <w:ind w:right="19" w:firstLine="567"/>
        <w:jc w:val="both"/>
        <w:rPr>
          <w:iCs/>
          <w:color w:val="000000"/>
          <w:sz w:val="24"/>
          <w:szCs w:val="24"/>
        </w:rPr>
      </w:pPr>
    </w:p>
    <w:p w:rsidR="006433EA" w:rsidRDefault="006433EA">
      <w:pPr>
        <w:shd w:val="clear" w:color="auto" w:fill="FFFFFF"/>
        <w:ind w:right="19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Форма государственного правления </w:t>
      </w:r>
      <w:r>
        <w:rPr>
          <w:color w:val="000000"/>
          <w:sz w:val="24"/>
          <w:szCs w:val="24"/>
        </w:rPr>
        <w:t>— это элемент формы государства, характеризующий организацию верховной госу</w:t>
      </w:r>
      <w:r>
        <w:rPr>
          <w:color w:val="000000"/>
          <w:sz w:val="24"/>
          <w:szCs w:val="24"/>
        </w:rPr>
        <w:softHyphen/>
        <w:t>дарственной власти, порядок образования ее органов и их взаи</w:t>
      </w:r>
      <w:r>
        <w:rPr>
          <w:color w:val="000000"/>
          <w:sz w:val="24"/>
          <w:szCs w:val="24"/>
        </w:rPr>
        <w:softHyphen/>
        <w:t>моотношения с населением.</w:t>
      </w:r>
    </w:p>
    <w:p w:rsidR="006433EA" w:rsidRDefault="006433EA">
      <w:pPr>
        <w:shd w:val="clear" w:color="auto" w:fill="FFFFFF"/>
        <w:ind w:right="19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Верховной государственной властью являются глава госу</w:t>
      </w:r>
      <w:r>
        <w:rPr>
          <w:color w:val="000000"/>
          <w:sz w:val="24"/>
          <w:szCs w:val="24"/>
        </w:rPr>
        <w:softHyphen/>
        <w:t>дарства (монарх или президент), законодательный орган, пра</w:t>
      </w:r>
      <w:r>
        <w:rPr>
          <w:color w:val="000000"/>
          <w:sz w:val="24"/>
          <w:szCs w:val="24"/>
        </w:rPr>
        <w:softHyphen/>
        <w:t>вительство.</w:t>
      </w:r>
    </w:p>
    <w:p w:rsidR="006433EA" w:rsidRDefault="006433EA">
      <w:pPr>
        <w:shd w:val="clear" w:color="auto" w:fill="FFFFFF"/>
        <w:ind w:right="19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В зависимости от положения главы государства различают монархии и республики.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Монархия </w:t>
      </w:r>
      <w:r>
        <w:rPr>
          <w:color w:val="000000"/>
          <w:sz w:val="24"/>
          <w:szCs w:val="24"/>
        </w:rPr>
        <w:t>(от греческого - - единовластие) — это форма правления, при которой власть полностью или частично сосре</w:t>
      </w:r>
      <w:r>
        <w:rPr>
          <w:color w:val="000000"/>
          <w:sz w:val="24"/>
          <w:szCs w:val="24"/>
        </w:rPr>
        <w:softHyphen/>
        <w:t>доточена в руках единоличного главы — монарха (короля, царя, шаха, императора и т. д.).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>Признаки монархии:</w:t>
      </w:r>
    </w:p>
    <w:p w:rsidR="006433EA" w:rsidRDefault="006433EA">
      <w:pPr>
        <w:shd w:val="clear" w:color="auto" w:fill="FFFFFF"/>
        <w:tabs>
          <w:tab w:val="left" w:pos="749"/>
        </w:tabs>
        <w:ind w:firstLine="567"/>
        <w:rPr>
          <w:sz w:val="24"/>
          <w:szCs w:val="24"/>
        </w:rPr>
      </w:pPr>
      <w:r>
        <w:rPr>
          <w:color w:val="000000"/>
          <w:sz w:val="24"/>
          <w:szCs w:val="24"/>
        </w:rPr>
        <w:t>—</w:t>
      </w:r>
      <w:r>
        <w:rPr>
          <w:color w:val="000000"/>
          <w:sz w:val="24"/>
          <w:szCs w:val="24"/>
        </w:rPr>
        <w:tab/>
        <w:t>высшая власть (власть монарха) передается по наследству;</w:t>
      </w:r>
    </w:p>
    <w:p w:rsidR="006433EA" w:rsidRDefault="006433EA">
      <w:pPr>
        <w:shd w:val="clear" w:color="auto" w:fill="FFFFFF"/>
        <w:tabs>
          <w:tab w:val="left" w:pos="778"/>
        </w:tabs>
        <w:ind w:firstLine="567"/>
        <w:rPr>
          <w:sz w:val="24"/>
          <w:szCs w:val="24"/>
        </w:rPr>
      </w:pPr>
      <w:r>
        <w:rPr>
          <w:color w:val="000000"/>
          <w:sz w:val="24"/>
          <w:szCs w:val="24"/>
        </w:rPr>
        <w:t>—</w:t>
      </w:r>
      <w:r>
        <w:rPr>
          <w:color w:val="000000"/>
          <w:sz w:val="24"/>
          <w:szCs w:val="24"/>
        </w:rPr>
        <w:tab/>
        <w:t>осуществляется бессрочно;</w:t>
      </w:r>
    </w:p>
    <w:p w:rsidR="006433EA" w:rsidRDefault="006433EA">
      <w:pPr>
        <w:shd w:val="clear" w:color="auto" w:fill="FFFFFF"/>
        <w:tabs>
          <w:tab w:val="left" w:pos="749"/>
        </w:tabs>
        <w:ind w:firstLine="567"/>
        <w:rPr>
          <w:sz w:val="24"/>
          <w:szCs w:val="24"/>
        </w:rPr>
      </w:pPr>
      <w:r>
        <w:rPr>
          <w:color w:val="000000"/>
          <w:sz w:val="24"/>
          <w:szCs w:val="24"/>
        </w:rPr>
        <w:t>—</w:t>
      </w:r>
      <w:r>
        <w:rPr>
          <w:color w:val="000000"/>
          <w:sz w:val="24"/>
          <w:szCs w:val="24"/>
        </w:rPr>
        <w:tab/>
        <w:t>не зависит от воли избирателей.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Монархии бывают неограниченными, в которых отсутству</w:t>
      </w:r>
      <w:r>
        <w:rPr>
          <w:color w:val="000000"/>
          <w:sz w:val="24"/>
          <w:szCs w:val="24"/>
        </w:rPr>
        <w:softHyphen/>
        <w:t>ют представительные учреждения народа и единственным но</w:t>
      </w:r>
      <w:r>
        <w:rPr>
          <w:color w:val="000000"/>
          <w:sz w:val="24"/>
          <w:szCs w:val="24"/>
        </w:rPr>
        <w:softHyphen/>
        <w:t>сителем суверенитета государства является монарх (например, абсолютные монархии последнего периода эпохи феодализма, из современных — Саудовская Аравия, Бруней), и ограничен</w:t>
      </w:r>
      <w:r>
        <w:rPr>
          <w:color w:val="000000"/>
          <w:sz w:val="24"/>
          <w:szCs w:val="24"/>
        </w:rPr>
        <w:softHyphen/>
        <w:t>ными (конституционными), в которых наряду с монархом носи</w:t>
      </w:r>
      <w:r>
        <w:rPr>
          <w:color w:val="000000"/>
          <w:sz w:val="24"/>
          <w:szCs w:val="24"/>
        </w:rPr>
        <w:softHyphen/>
        <w:t>телями суверенитета выступают другие высшие государствен</w:t>
      </w:r>
      <w:r>
        <w:rPr>
          <w:color w:val="000000"/>
          <w:sz w:val="24"/>
          <w:szCs w:val="24"/>
        </w:rPr>
        <w:softHyphen/>
        <w:t>ные органы, ограничивающие его власть (Англия, Япония, Ис</w:t>
      </w:r>
      <w:r>
        <w:rPr>
          <w:color w:val="000000"/>
          <w:sz w:val="24"/>
          <w:szCs w:val="24"/>
        </w:rPr>
        <w:softHyphen/>
        <w:t>пания, Швеция. Норвегия и т. п.).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Монархия была господствующей формой правления в мире на протяжении нескольких столетий. В специфической форме она сохраняется и сегодня почти в трети стран мира.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Республика </w:t>
      </w:r>
      <w:r>
        <w:rPr>
          <w:color w:val="000000"/>
          <w:sz w:val="24"/>
          <w:szCs w:val="24"/>
        </w:rPr>
        <w:t>(от латинского — государственные, обществен</w:t>
      </w:r>
      <w:r>
        <w:rPr>
          <w:color w:val="000000"/>
          <w:sz w:val="24"/>
          <w:szCs w:val="24"/>
        </w:rPr>
        <w:softHyphen/>
        <w:t>ные дела) — это форма правления, при которой глава государ</w:t>
      </w:r>
      <w:r>
        <w:rPr>
          <w:color w:val="000000"/>
          <w:sz w:val="24"/>
          <w:szCs w:val="24"/>
        </w:rPr>
        <w:softHyphen/>
        <w:t>ства является выборным и сменяемым, а его власть считается производной от избирателей или представительного органа.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>Признаки республики:</w:t>
      </w:r>
    </w:p>
    <w:p w:rsidR="006433EA" w:rsidRDefault="006433EA">
      <w:pPr>
        <w:shd w:val="clear" w:color="auto" w:fill="FFFFFF"/>
        <w:tabs>
          <w:tab w:val="left" w:pos="778"/>
        </w:tabs>
        <w:ind w:firstLine="567"/>
        <w:rPr>
          <w:sz w:val="24"/>
          <w:szCs w:val="24"/>
        </w:rPr>
      </w:pPr>
      <w:r>
        <w:rPr>
          <w:color w:val="000000"/>
          <w:sz w:val="24"/>
          <w:szCs w:val="24"/>
        </w:rPr>
        <w:t>— выборность власти;</w:t>
      </w:r>
    </w:p>
    <w:p w:rsidR="006433EA" w:rsidRDefault="006433EA">
      <w:pPr>
        <w:numPr>
          <w:ilvl w:val="0"/>
          <w:numId w:val="150"/>
        </w:numPr>
        <w:shd w:val="clear" w:color="auto" w:fill="FFFFFF"/>
        <w:tabs>
          <w:tab w:val="left" w:pos="749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выборность на определенный срок;</w:t>
      </w:r>
    </w:p>
    <w:p w:rsidR="006433EA" w:rsidRDefault="006433EA">
      <w:pPr>
        <w:numPr>
          <w:ilvl w:val="0"/>
          <w:numId w:val="150"/>
        </w:numPr>
        <w:shd w:val="clear" w:color="auto" w:fill="FFFFFF"/>
        <w:tabs>
          <w:tab w:val="left" w:pos="749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зависимость от воли избирателей.</w:t>
      </w:r>
    </w:p>
    <w:p w:rsidR="006433EA" w:rsidRDefault="006433EA">
      <w:pPr>
        <w:shd w:val="clear" w:color="auto" w:fill="FFFFFF"/>
        <w:ind w:right="29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Исходя из того, кто формирует правительство, кому оно подотчетно и подконтрольно, республики подразделяются на президентские, парламентские и смешанные. В президентских республиках (США, Бразилия, Аргентина, Венесуэла, Боливия, Сирия и др.) именно президент выполняет эту роль, в парла</w:t>
      </w:r>
      <w:r>
        <w:rPr>
          <w:color w:val="000000"/>
          <w:sz w:val="24"/>
          <w:szCs w:val="24"/>
        </w:rPr>
        <w:softHyphen/>
        <w:t>ментских (Германия, Италия, Индия, Турция, Израиль и др.) — парламент, в смешанных (Франция, Финляндия, Польша, Бол</w:t>
      </w:r>
      <w:r>
        <w:rPr>
          <w:color w:val="000000"/>
          <w:sz w:val="24"/>
          <w:szCs w:val="24"/>
        </w:rPr>
        <w:softHyphen/>
        <w:t>гария, Австрия и др.) — совместно президент и парламент.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В </w:t>
      </w:r>
      <w:r>
        <w:rPr>
          <w:iCs/>
          <w:color w:val="000000"/>
          <w:sz w:val="24"/>
          <w:szCs w:val="24"/>
        </w:rPr>
        <w:t xml:space="preserve">президентской республике </w:t>
      </w:r>
      <w:r>
        <w:rPr>
          <w:color w:val="000000"/>
          <w:sz w:val="24"/>
          <w:szCs w:val="24"/>
        </w:rPr>
        <w:t>президент избирается неза</w:t>
      </w:r>
      <w:r>
        <w:rPr>
          <w:color w:val="000000"/>
          <w:sz w:val="24"/>
          <w:szCs w:val="24"/>
        </w:rPr>
        <w:softHyphen/>
        <w:t>висимо от парламента либо коллегией выборщиков, либо непо</w:t>
      </w:r>
      <w:r>
        <w:rPr>
          <w:color w:val="000000"/>
          <w:sz w:val="24"/>
          <w:szCs w:val="24"/>
        </w:rPr>
        <w:softHyphen/>
        <w:t>средственно народом и одновременно является главой государ</w:t>
      </w:r>
      <w:r>
        <w:rPr>
          <w:color w:val="000000"/>
          <w:sz w:val="24"/>
          <w:szCs w:val="24"/>
        </w:rPr>
        <w:softHyphen/>
        <w:t>ства и правительства. Он сам назначает правительство и руко</w:t>
      </w:r>
      <w:r>
        <w:rPr>
          <w:color w:val="000000"/>
          <w:sz w:val="24"/>
          <w:szCs w:val="24"/>
        </w:rPr>
        <w:softHyphen/>
        <w:t>водит его деятельностью. Парламент в данной республике не может вынести вотум недоверия правительству, а президент — распустить парламент. Однако парламент имеет возможность ограничивать действия президента и правительства с помощью принимаемых законов и через учреждение бюджета, а в ряде случаев может отстранить от должности президента (когда он нарушил конституцию, совершил преступление). Президент, в свою очередь, наделяется правом отлагательного вето (от ла</w:t>
      </w:r>
      <w:r>
        <w:rPr>
          <w:color w:val="000000"/>
          <w:sz w:val="24"/>
          <w:szCs w:val="24"/>
        </w:rPr>
        <w:softHyphen/>
        <w:t>тинского — "запрет") на решения законодательного органа.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В </w:t>
      </w:r>
      <w:r>
        <w:rPr>
          <w:iCs/>
          <w:color w:val="000000"/>
          <w:sz w:val="24"/>
          <w:szCs w:val="24"/>
        </w:rPr>
        <w:t xml:space="preserve">парламентской республике </w:t>
      </w:r>
      <w:r>
        <w:rPr>
          <w:color w:val="000000"/>
          <w:sz w:val="24"/>
          <w:szCs w:val="24"/>
        </w:rPr>
        <w:t>правительство формируется законодательным органом и ответственно перед ним. Парла</w:t>
      </w:r>
      <w:r>
        <w:rPr>
          <w:color w:val="000000"/>
          <w:sz w:val="24"/>
          <w:szCs w:val="24"/>
        </w:rPr>
        <w:softHyphen/>
        <w:t>мент может путем голосования выразить вотум доверия либо недоверия деятельности правительства в целом, главы прави</w:t>
      </w:r>
      <w:r>
        <w:rPr>
          <w:color w:val="000000"/>
          <w:sz w:val="24"/>
          <w:szCs w:val="24"/>
        </w:rPr>
        <w:softHyphen/>
        <w:t>тельства (председателя совета министров, премьер-министра, канцлера), конкретного министра. Официально главой государ</w:t>
      </w:r>
      <w:r>
        <w:rPr>
          <w:color w:val="000000"/>
          <w:sz w:val="24"/>
          <w:szCs w:val="24"/>
        </w:rPr>
        <w:softHyphen/>
        <w:t>ства является президент, который избирается либо парламен</w:t>
      </w:r>
      <w:r>
        <w:rPr>
          <w:color w:val="000000"/>
          <w:sz w:val="24"/>
          <w:szCs w:val="24"/>
        </w:rPr>
        <w:softHyphen/>
        <w:t>том, либо коллегией выборщиков, либо прямым голосованием народа. Однако в системе органов государственной власти он занимает скромное место: его обязанности обычно ограничива</w:t>
      </w:r>
      <w:r>
        <w:rPr>
          <w:color w:val="000000"/>
          <w:sz w:val="24"/>
          <w:szCs w:val="24"/>
        </w:rPr>
        <w:softHyphen/>
        <w:t>ются представительными функциями, которые мало чем отли</w:t>
      </w:r>
      <w:r>
        <w:rPr>
          <w:color w:val="000000"/>
          <w:sz w:val="24"/>
          <w:szCs w:val="24"/>
        </w:rPr>
        <w:softHyphen/>
        <w:t>чаются от функций главы государства в конституционных мо</w:t>
      </w:r>
      <w:r>
        <w:rPr>
          <w:color w:val="000000"/>
          <w:sz w:val="24"/>
          <w:szCs w:val="24"/>
        </w:rPr>
        <w:softHyphen/>
        <w:t>нархиях. Реальным же главой государства выступает руково</w:t>
      </w:r>
      <w:r>
        <w:rPr>
          <w:color w:val="000000"/>
          <w:sz w:val="24"/>
          <w:szCs w:val="24"/>
        </w:rPr>
        <w:softHyphen/>
        <w:t>дитель правительства.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Характерной чертой </w:t>
      </w:r>
      <w:r>
        <w:rPr>
          <w:iCs/>
          <w:color w:val="000000"/>
          <w:sz w:val="24"/>
          <w:szCs w:val="24"/>
        </w:rPr>
        <w:t xml:space="preserve">смешанных (полупрезидентских, по-лупарламентских) республик </w:t>
      </w:r>
      <w:r>
        <w:rPr>
          <w:color w:val="000000"/>
          <w:sz w:val="24"/>
          <w:szCs w:val="24"/>
        </w:rPr>
        <w:t>является двойная ответственность правительства — и перед президентом, и перед парламентом. В подобных республиках президент и парламент избираются непосредственно народом. Главой государства здесь выступает президент. Он назначает главу правительства и министров с учетом расклада политических сил в парламенте. Глава госу</w:t>
      </w:r>
      <w:r>
        <w:rPr>
          <w:color w:val="000000"/>
          <w:sz w:val="24"/>
          <w:szCs w:val="24"/>
        </w:rPr>
        <w:softHyphen/>
        <w:t xml:space="preserve">дарства, как правило, председательствует </w:t>
      </w:r>
      <w:r>
        <w:rPr>
          <w:bCs/>
          <w:color w:val="000000"/>
          <w:sz w:val="24"/>
          <w:szCs w:val="24"/>
        </w:rPr>
        <w:t xml:space="preserve">на </w:t>
      </w:r>
      <w:r>
        <w:rPr>
          <w:color w:val="000000"/>
          <w:sz w:val="24"/>
          <w:szCs w:val="24"/>
        </w:rPr>
        <w:t>заседаниях кабинета министров и утверждает его решения. Парламент имеет возможность контролировать правительство путем утвержде</w:t>
      </w:r>
      <w:r>
        <w:rPr>
          <w:color w:val="000000"/>
          <w:sz w:val="24"/>
          <w:szCs w:val="24"/>
        </w:rPr>
        <w:softHyphen/>
        <w:t>ния ежегодного бюджета страны, а также посредством права вынесения правительству вотума недоверия.</w:t>
      </w:r>
    </w:p>
    <w:p w:rsidR="006433EA" w:rsidRDefault="006433EA">
      <w:pPr>
        <w:shd w:val="clear" w:color="auto" w:fill="FFFFFF"/>
        <w:ind w:firstLine="567"/>
        <w:rPr>
          <w:bCs/>
          <w:color w:val="000000"/>
          <w:sz w:val="24"/>
          <w:szCs w:val="24"/>
        </w:rPr>
      </w:pPr>
    </w:p>
    <w:p w:rsidR="006433EA" w:rsidRDefault="006433EA">
      <w:pPr>
        <w:shd w:val="clear" w:color="auto" w:fill="FFFFFF"/>
        <w:ind w:firstLine="567"/>
        <w:rPr>
          <w:bCs/>
          <w:color w:val="000000"/>
          <w:sz w:val="24"/>
          <w:szCs w:val="24"/>
        </w:rPr>
      </w:pPr>
    </w:p>
    <w:p w:rsidR="006433EA" w:rsidRDefault="006433EA">
      <w:pPr>
        <w:shd w:val="clear" w:color="auto" w:fill="FFFFFF"/>
        <w:ind w:firstLine="567"/>
        <w:rPr>
          <w:bCs/>
          <w:color w:val="000000"/>
          <w:sz w:val="24"/>
          <w:szCs w:val="24"/>
        </w:rPr>
      </w:pPr>
    </w:p>
    <w:p w:rsidR="006433EA" w:rsidRDefault="006433EA">
      <w:pPr>
        <w:shd w:val="clear" w:color="auto" w:fill="FFFFFF"/>
        <w:jc w:val="center"/>
        <w:rPr>
          <w:b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3. Соотношение типа и формы государства</w:t>
      </w:r>
    </w:p>
    <w:p w:rsidR="006433EA" w:rsidRDefault="006433EA">
      <w:pPr>
        <w:shd w:val="clear" w:color="auto" w:fill="FFFFFF"/>
        <w:ind w:right="19" w:firstLine="567"/>
        <w:jc w:val="both"/>
        <w:rPr>
          <w:color w:val="000000"/>
          <w:sz w:val="24"/>
          <w:szCs w:val="24"/>
        </w:rPr>
      </w:pPr>
    </w:p>
    <w:p w:rsidR="006433EA" w:rsidRDefault="006433EA">
      <w:pPr>
        <w:shd w:val="clear" w:color="auto" w:fill="FFFFFF"/>
        <w:ind w:right="19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Отвечая на данный вопрос, следует подчеркнуть, что поня</w:t>
      </w:r>
      <w:r>
        <w:rPr>
          <w:color w:val="000000"/>
          <w:sz w:val="24"/>
          <w:szCs w:val="24"/>
        </w:rPr>
        <w:softHyphen/>
        <w:t>тие "тип государства" будет использоваться с позиции форма-ционного подхода, а "форма государства" по сути дела означает форму правления.</w:t>
      </w:r>
    </w:p>
    <w:p w:rsidR="006433EA" w:rsidRDefault="006433EA">
      <w:pPr>
        <w:shd w:val="clear" w:color="auto" w:fill="FFFFFF"/>
        <w:ind w:right="19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  <w:lang w:val="en-US"/>
        </w:rPr>
        <w:t>Tun</w:t>
      </w:r>
      <w:r>
        <w:rPr>
          <w:color w:val="000000"/>
          <w:sz w:val="24"/>
          <w:szCs w:val="24"/>
        </w:rPr>
        <w:t xml:space="preserve"> </w:t>
      </w:r>
      <w:r>
        <w:rPr>
          <w:iCs/>
          <w:color w:val="000000"/>
          <w:sz w:val="24"/>
          <w:szCs w:val="24"/>
        </w:rPr>
        <w:t xml:space="preserve">государства </w:t>
      </w:r>
      <w:r>
        <w:rPr>
          <w:color w:val="000000"/>
          <w:sz w:val="24"/>
          <w:szCs w:val="24"/>
        </w:rPr>
        <w:t>— это совокупность существенных при</w:t>
      </w:r>
      <w:r>
        <w:rPr>
          <w:color w:val="000000"/>
          <w:sz w:val="24"/>
          <w:szCs w:val="24"/>
        </w:rPr>
        <w:softHyphen/>
        <w:t>знаков, свойственных государствам единой общественно-эконо</w:t>
      </w:r>
      <w:r>
        <w:rPr>
          <w:color w:val="000000"/>
          <w:sz w:val="24"/>
          <w:szCs w:val="24"/>
        </w:rPr>
        <w:softHyphen/>
        <w:t>мической формации.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С одной стороны, государства каждого типа облекаются во множество форм — в рамках одного исторического типа встре</w:t>
      </w:r>
      <w:r>
        <w:rPr>
          <w:color w:val="000000"/>
          <w:sz w:val="24"/>
          <w:szCs w:val="24"/>
        </w:rPr>
        <w:softHyphen/>
        <w:t>чаются различные формы государства. В частности, для рабо</w:t>
      </w:r>
      <w:r>
        <w:rPr>
          <w:color w:val="000000"/>
          <w:sz w:val="24"/>
          <w:szCs w:val="24"/>
        </w:rPr>
        <w:softHyphen/>
        <w:t>владельческого типа были характерны монархии (древневос</w:t>
      </w:r>
      <w:r>
        <w:rPr>
          <w:color w:val="000000"/>
          <w:sz w:val="24"/>
          <w:szCs w:val="24"/>
        </w:rPr>
        <w:softHyphen/>
        <w:t xml:space="preserve">точные деспотии - Египет, Вавилон, Ассирия, Китай, Индия; древнеримская империя) и республики (аристократические, например Римская в период с </w:t>
      </w:r>
      <w:r>
        <w:rPr>
          <w:color w:val="000000"/>
          <w:sz w:val="24"/>
          <w:szCs w:val="24"/>
          <w:lang w:val="en-US"/>
        </w:rPr>
        <w:t>VI</w:t>
      </w:r>
      <w:r>
        <w:rPr>
          <w:color w:val="000000"/>
          <w:sz w:val="24"/>
          <w:szCs w:val="24"/>
        </w:rPr>
        <w:t xml:space="preserve"> по </w:t>
      </w:r>
      <w:r>
        <w:rPr>
          <w:color w:val="000000"/>
          <w:sz w:val="24"/>
          <w:szCs w:val="24"/>
          <w:lang w:val="en-US"/>
        </w:rPr>
        <w:t>I</w:t>
      </w:r>
      <w:r>
        <w:rPr>
          <w:color w:val="000000"/>
          <w:sz w:val="24"/>
          <w:szCs w:val="24"/>
        </w:rPr>
        <w:t xml:space="preserve"> вв. до н. э., и демократиче</w:t>
      </w:r>
      <w:r>
        <w:rPr>
          <w:color w:val="000000"/>
          <w:sz w:val="24"/>
          <w:szCs w:val="24"/>
        </w:rPr>
        <w:softHyphen/>
        <w:t>ские, например Афинское государство); для феодального ти</w:t>
      </w:r>
      <w:r>
        <w:rPr>
          <w:color w:val="000000"/>
          <w:sz w:val="24"/>
          <w:szCs w:val="24"/>
        </w:rPr>
        <w:softHyphen/>
        <w:t>па — монархии (раннефеодальная, монархия периода феодаль</w:t>
      </w:r>
      <w:r>
        <w:rPr>
          <w:color w:val="000000"/>
          <w:sz w:val="24"/>
          <w:szCs w:val="24"/>
        </w:rPr>
        <w:softHyphen/>
        <w:t>ной раздробленности, сословно-представительная, абсолютная) и городские республики (Венеция, Генуя, Новгород, Псков и др.); для буржуазного типа — демократические республики (пар</w:t>
      </w:r>
      <w:r>
        <w:rPr>
          <w:color w:val="000000"/>
          <w:sz w:val="24"/>
          <w:szCs w:val="24"/>
        </w:rPr>
        <w:softHyphen/>
        <w:t>ламентские, президентские, смешанные) и конституционные (ог</w:t>
      </w:r>
      <w:r>
        <w:rPr>
          <w:color w:val="000000"/>
          <w:sz w:val="24"/>
          <w:szCs w:val="24"/>
        </w:rPr>
        <w:softHyphen/>
        <w:t>раниченные) монархии, для социалистического типа — Париж</w:t>
      </w:r>
      <w:r>
        <w:rPr>
          <w:color w:val="000000"/>
          <w:sz w:val="24"/>
          <w:szCs w:val="24"/>
        </w:rPr>
        <w:softHyphen/>
        <w:t>ская Коммуна, советские республики и республики народной демократии.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С другой стороны, государства определенного исторического типа имеют некоторые формы, присущие только им. Например, сословно-представительная монархия — принадлежность лишь феодального государства в известный период его развития, а парламентская монархия и демократическая республика свой</w:t>
      </w:r>
      <w:r>
        <w:rPr>
          <w:color w:val="000000"/>
          <w:sz w:val="24"/>
          <w:szCs w:val="24"/>
        </w:rPr>
        <w:softHyphen/>
        <w:t>ственны буржуазному типу государства.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Таким образом, государства каждого данного типа не могут воплощаться в любые формы, тем более в такие, которые явно противоречат их содержанию и не соответствуют их экономи</w:t>
      </w:r>
      <w:r>
        <w:rPr>
          <w:color w:val="000000"/>
          <w:sz w:val="24"/>
          <w:szCs w:val="24"/>
        </w:rPr>
        <w:softHyphen/>
        <w:t>ческой основе. Нельзя представить себе рабовладельческое го</w:t>
      </w:r>
      <w:r>
        <w:rPr>
          <w:color w:val="000000"/>
          <w:sz w:val="24"/>
          <w:szCs w:val="24"/>
        </w:rPr>
        <w:softHyphen/>
        <w:t>сударство в форме ограниченной монархии или демократиче</w:t>
      </w:r>
      <w:r>
        <w:rPr>
          <w:color w:val="000000"/>
          <w:sz w:val="24"/>
          <w:szCs w:val="24"/>
        </w:rPr>
        <w:softHyphen/>
        <w:t>ской республики с общенациональными представительными учреждениями.</w:t>
      </w:r>
    </w:p>
    <w:p w:rsidR="006433EA" w:rsidRDefault="006433EA">
      <w:pPr>
        <w:shd w:val="clear" w:color="auto" w:fill="FFFFFF"/>
        <w:ind w:right="38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Конкретная форма государства предопределяется истори</w:t>
      </w:r>
      <w:r>
        <w:rPr>
          <w:color w:val="000000"/>
          <w:sz w:val="24"/>
          <w:szCs w:val="24"/>
        </w:rPr>
        <w:softHyphen/>
        <w:t>ческим типом государства. Но она зависит и от других факто</w:t>
      </w:r>
      <w:r>
        <w:rPr>
          <w:color w:val="000000"/>
          <w:sz w:val="24"/>
          <w:szCs w:val="24"/>
        </w:rPr>
        <w:softHyphen/>
        <w:t>ров: от уровня экономического развития общества; соотноше</w:t>
      </w:r>
      <w:r>
        <w:rPr>
          <w:color w:val="000000"/>
          <w:sz w:val="24"/>
          <w:szCs w:val="24"/>
        </w:rPr>
        <w:softHyphen/>
        <w:t>ния классовых сил; национальных и культурных традиций; ме</w:t>
      </w:r>
      <w:r>
        <w:rPr>
          <w:color w:val="000000"/>
          <w:sz w:val="24"/>
          <w:szCs w:val="24"/>
        </w:rPr>
        <w:softHyphen/>
        <w:t>ждународной обстановки и т. п.</w:t>
      </w:r>
    </w:p>
    <w:p w:rsidR="006433EA" w:rsidRDefault="006433EA">
      <w:pPr>
        <w:shd w:val="clear" w:color="auto" w:fill="FFFFFF"/>
        <w:ind w:right="29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Следовательно, тип и форма государства соотносятся как содержание и форма, где определяющую роль играет, естест</w:t>
      </w:r>
      <w:r>
        <w:rPr>
          <w:color w:val="000000"/>
          <w:sz w:val="24"/>
          <w:szCs w:val="24"/>
        </w:rPr>
        <w:softHyphen/>
        <w:t>венно, содержание (тип государства).</w:t>
      </w:r>
    </w:p>
    <w:p w:rsidR="006433EA" w:rsidRDefault="006433EA">
      <w:pPr>
        <w:shd w:val="clear" w:color="auto" w:fill="FFFFFF"/>
        <w:ind w:firstLine="567"/>
        <w:rPr>
          <w:bCs/>
          <w:color w:val="000000"/>
          <w:sz w:val="24"/>
          <w:szCs w:val="24"/>
        </w:rPr>
      </w:pPr>
    </w:p>
    <w:p w:rsidR="006433EA" w:rsidRDefault="006433EA">
      <w:pPr>
        <w:shd w:val="clear" w:color="auto" w:fill="FFFFFF"/>
        <w:jc w:val="center"/>
        <w:rPr>
          <w:b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4. Формы государственного устройства</w:t>
      </w:r>
    </w:p>
    <w:p w:rsidR="006433EA" w:rsidRDefault="006433EA">
      <w:pPr>
        <w:shd w:val="clear" w:color="auto" w:fill="FFFFFF"/>
        <w:ind w:right="29" w:firstLine="567"/>
        <w:jc w:val="both"/>
        <w:rPr>
          <w:iCs/>
          <w:color w:val="000000"/>
          <w:sz w:val="24"/>
          <w:szCs w:val="24"/>
        </w:rPr>
      </w:pPr>
    </w:p>
    <w:p w:rsidR="006433EA" w:rsidRDefault="006433EA">
      <w:pPr>
        <w:shd w:val="clear" w:color="auto" w:fill="FFFFFF"/>
        <w:ind w:right="29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Форма государственного устройства </w:t>
      </w:r>
      <w:r>
        <w:rPr>
          <w:color w:val="000000"/>
          <w:sz w:val="24"/>
          <w:szCs w:val="24"/>
        </w:rPr>
        <w:t>— это элемент фор</w:t>
      </w:r>
      <w:r>
        <w:rPr>
          <w:color w:val="000000"/>
          <w:sz w:val="24"/>
          <w:szCs w:val="24"/>
        </w:rPr>
        <w:softHyphen/>
        <w:t>мы государства, характеризующий внутреннюю структуру го</w:t>
      </w:r>
      <w:r>
        <w:rPr>
          <w:color w:val="000000"/>
          <w:sz w:val="24"/>
          <w:szCs w:val="24"/>
        </w:rPr>
        <w:softHyphen/>
        <w:t>сударства, способ его политического и территориального деле</w:t>
      </w:r>
      <w:r>
        <w:rPr>
          <w:color w:val="000000"/>
          <w:sz w:val="24"/>
          <w:szCs w:val="24"/>
        </w:rPr>
        <w:softHyphen/>
        <w:t>ния, обусловливающий определенные взаимоотношения орга</w:t>
      </w:r>
      <w:r>
        <w:rPr>
          <w:color w:val="000000"/>
          <w:sz w:val="24"/>
          <w:szCs w:val="24"/>
        </w:rPr>
        <w:softHyphen/>
        <w:t>нов всего государства с органами его составных частей.</w:t>
      </w:r>
    </w:p>
    <w:p w:rsidR="006433EA" w:rsidRDefault="006433EA">
      <w:pPr>
        <w:shd w:val="clear" w:color="auto" w:fill="FFFFFF"/>
        <w:ind w:right="19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С помощью данного понятия определяется соотношение власти в центре и на местах.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>Формы государственного устройства:</w:t>
      </w:r>
    </w:p>
    <w:p w:rsidR="006433EA" w:rsidRDefault="006433EA">
      <w:pPr>
        <w:numPr>
          <w:ilvl w:val="0"/>
          <w:numId w:val="151"/>
        </w:numPr>
        <w:shd w:val="clear" w:color="auto" w:fill="FFFFFF"/>
        <w:tabs>
          <w:tab w:val="left" w:pos="710"/>
        </w:tabs>
        <w:ind w:firstLine="567"/>
        <w:jc w:val="both"/>
        <w:rPr>
          <w:color w:val="000000"/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унитарная </w:t>
      </w:r>
      <w:r>
        <w:rPr>
          <w:color w:val="000000"/>
          <w:sz w:val="24"/>
          <w:szCs w:val="24"/>
        </w:rPr>
        <w:t>(простое, единое государство, части которого являются административно-территориальными единицами и не обладают признаками государственного суверенитета; в нем существует единая система высших органов и единая система законодательства, как, например,  в Польше, Венгрии, Болга</w:t>
      </w:r>
      <w:r>
        <w:rPr>
          <w:color w:val="000000"/>
          <w:sz w:val="24"/>
          <w:szCs w:val="24"/>
        </w:rPr>
        <w:softHyphen/>
        <w:t>рии, Италии). Унитарные государства бывают централизован</w:t>
      </w:r>
      <w:r>
        <w:rPr>
          <w:color w:val="000000"/>
          <w:sz w:val="24"/>
          <w:szCs w:val="24"/>
        </w:rPr>
        <w:softHyphen/>
        <w:t>ными — Швеция, Дания и т. п.. и децентрализованными — Ис</w:t>
      </w:r>
      <w:r>
        <w:rPr>
          <w:color w:val="000000"/>
          <w:sz w:val="24"/>
          <w:szCs w:val="24"/>
        </w:rPr>
        <w:softHyphen/>
        <w:t>пания, Франция и другие, в которых крупные регионы пользу</w:t>
      </w:r>
      <w:r>
        <w:rPr>
          <w:color w:val="000000"/>
          <w:sz w:val="24"/>
          <w:szCs w:val="24"/>
        </w:rPr>
        <w:softHyphen/>
        <w:t>ются широкой автономией, самостоятельно решают передан</w:t>
      </w:r>
      <w:r>
        <w:rPr>
          <w:color w:val="000000"/>
          <w:sz w:val="24"/>
          <w:szCs w:val="24"/>
        </w:rPr>
        <w:softHyphen/>
        <w:t>ные им в ведение центральными органами вопросы;</w:t>
      </w:r>
    </w:p>
    <w:p w:rsidR="006433EA" w:rsidRDefault="006433EA">
      <w:pPr>
        <w:numPr>
          <w:ilvl w:val="0"/>
          <w:numId w:val="151"/>
        </w:numPr>
        <w:shd w:val="clear" w:color="auto" w:fill="FFFFFF"/>
        <w:tabs>
          <w:tab w:val="left" w:pos="710"/>
        </w:tabs>
        <w:ind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федеративная </w:t>
      </w:r>
      <w:r>
        <w:rPr>
          <w:color w:val="000000"/>
          <w:sz w:val="24"/>
          <w:szCs w:val="24"/>
        </w:rPr>
        <w:t>(сложное, союзное государство, части ко</w:t>
      </w:r>
      <w:r>
        <w:rPr>
          <w:color w:val="000000"/>
          <w:sz w:val="24"/>
          <w:szCs w:val="24"/>
        </w:rPr>
        <w:softHyphen/>
        <w:t>торого являются государственными образованиями и обладают в той или иной мере государственным суверенитетом и други</w:t>
      </w:r>
      <w:r>
        <w:rPr>
          <w:color w:val="000000"/>
          <w:sz w:val="24"/>
          <w:szCs w:val="24"/>
        </w:rPr>
        <w:softHyphen/>
        <w:t>ми признаками государственности). В нем наряду с высшими</w:t>
      </w:r>
      <w:r>
        <w:rPr>
          <w:color w:val="000000"/>
          <w:sz w:val="24"/>
          <w:szCs w:val="24"/>
        </w:rPr>
        <w:br/>
        <w:t>федеральными органами и федеральным законодательством существуют высшие органы и законодательство субъектов фе</w:t>
      </w:r>
      <w:r>
        <w:rPr>
          <w:color w:val="000000"/>
          <w:sz w:val="24"/>
          <w:szCs w:val="24"/>
        </w:rPr>
        <w:softHyphen/>
        <w:t>дерации, как, например, в Германии, Индии, Мексике, Канаде; федерации могут быть построены по территориальному (США) либо по национально-территориальному принципу (Россия). Федерации строятся на основе распределения функций между ее субъектами и центром, зафиксированного в союзной консти</w:t>
      </w:r>
      <w:r>
        <w:rPr>
          <w:color w:val="000000"/>
          <w:sz w:val="24"/>
          <w:szCs w:val="24"/>
        </w:rPr>
        <w:softHyphen/>
        <w:t>туции, которая может быть изменена только с согласия субъек</w:t>
      </w:r>
      <w:r>
        <w:rPr>
          <w:color w:val="000000"/>
          <w:sz w:val="24"/>
          <w:szCs w:val="24"/>
        </w:rPr>
        <w:softHyphen/>
        <w:t>тов федерации. При этом одна часть полномочий является исключительной компетенцией союзных органов, другая — субъ</w:t>
      </w:r>
      <w:r>
        <w:rPr>
          <w:color w:val="000000"/>
          <w:sz w:val="24"/>
          <w:szCs w:val="24"/>
        </w:rPr>
        <w:softHyphen/>
        <w:t>ектов федерации, третья — совместной компетенцией союза и его членов;</w:t>
      </w:r>
    </w:p>
    <w:p w:rsidR="006433EA" w:rsidRDefault="006433EA">
      <w:pPr>
        <w:shd w:val="clear" w:color="auto" w:fill="FFFFFF"/>
        <w:ind w:right="19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3) </w:t>
      </w:r>
      <w:r>
        <w:rPr>
          <w:iCs/>
          <w:color w:val="000000"/>
          <w:sz w:val="24"/>
          <w:szCs w:val="24"/>
        </w:rPr>
        <w:t xml:space="preserve">конфедерация </w:t>
      </w:r>
      <w:r>
        <w:rPr>
          <w:color w:val="000000"/>
          <w:sz w:val="24"/>
          <w:szCs w:val="24"/>
        </w:rPr>
        <w:t>(временный союз государств, образуемый для достижения политических, военных, экономических к про</w:t>
      </w:r>
      <w:r>
        <w:rPr>
          <w:color w:val="000000"/>
          <w:sz w:val="24"/>
          <w:szCs w:val="24"/>
        </w:rPr>
        <w:softHyphen/>
        <w:t>чих целей). Конфедерация не обладает суверенитетом, ибо от</w:t>
      </w:r>
      <w:r>
        <w:rPr>
          <w:color w:val="000000"/>
          <w:sz w:val="24"/>
          <w:szCs w:val="24"/>
        </w:rPr>
        <w:softHyphen/>
        <w:t>сутствуют общий для объединившихся субъектов центральный государственный аппарат и единая система законодательства. В рамках конфедерации могут создаваться союзные органы, но лишь по тем проблемам, ради решения которых они объедини</w:t>
      </w:r>
      <w:r>
        <w:rPr>
          <w:color w:val="000000"/>
          <w:sz w:val="24"/>
          <w:szCs w:val="24"/>
        </w:rPr>
        <w:softHyphen/>
        <w:t>лись, и только координирующего свойства. Конфедерация пред</w:t>
      </w:r>
      <w:r>
        <w:rPr>
          <w:color w:val="000000"/>
          <w:sz w:val="24"/>
          <w:szCs w:val="24"/>
        </w:rPr>
        <w:softHyphen/>
        <w:t>ставляет собой непрочное государственное образование и су</w:t>
      </w:r>
      <w:r>
        <w:rPr>
          <w:color w:val="000000"/>
          <w:sz w:val="24"/>
          <w:szCs w:val="24"/>
        </w:rPr>
        <w:softHyphen/>
        <w:t>ществует сравнительно недолго; она либо распадается (как это произошло с Сенегамбией — объединением Сенегала и Гамбии в 1982—1989 гг.), либо преобразуется в федеративное государ</w:t>
      </w:r>
      <w:r>
        <w:rPr>
          <w:color w:val="000000"/>
          <w:sz w:val="24"/>
          <w:szCs w:val="24"/>
        </w:rPr>
        <w:softHyphen/>
        <w:t>ство (как это, например, произошло со Швейцарией, которая из конфедерации Швейцарский союз (1815—1848) трансформиро</w:t>
      </w:r>
      <w:r>
        <w:rPr>
          <w:color w:val="000000"/>
          <w:sz w:val="24"/>
          <w:szCs w:val="24"/>
        </w:rPr>
        <w:softHyphen/>
        <w:t>валась в федерацию.</w:t>
      </w:r>
    </w:p>
    <w:p w:rsidR="006433EA" w:rsidRDefault="006433EA">
      <w:pPr>
        <w:shd w:val="clear" w:color="auto" w:fill="FFFFFF"/>
        <w:ind w:right="19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Появилась новая форма ассоциированного государственно</w:t>
      </w:r>
      <w:r>
        <w:rPr>
          <w:color w:val="000000"/>
          <w:sz w:val="24"/>
          <w:szCs w:val="24"/>
        </w:rPr>
        <w:softHyphen/>
        <w:t>го объединения, названная содружеством государств. Приме</w:t>
      </w:r>
      <w:r>
        <w:rPr>
          <w:color w:val="000000"/>
          <w:sz w:val="24"/>
          <w:szCs w:val="24"/>
        </w:rPr>
        <w:softHyphen/>
        <w:t>ром является СНГ (Содружество Независимых Государств). Она еще более аморфна и неопределенна, чем конфедерация.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Кроме названных форм государственного устройства в ис</w:t>
      </w:r>
      <w:r>
        <w:rPr>
          <w:color w:val="000000"/>
          <w:sz w:val="24"/>
          <w:szCs w:val="24"/>
        </w:rPr>
        <w:softHyphen/>
        <w:t>тории имели место и некоторые другие специфические фор</w:t>
      </w:r>
      <w:r>
        <w:rPr>
          <w:color w:val="000000"/>
          <w:sz w:val="24"/>
          <w:szCs w:val="24"/>
        </w:rPr>
        <w:softHyphen/>
        <w:t xml:space="preserve">мы — </w:t>
      </w:r>
      <w:r>
        <w:rPr>
          <w:iCs/>
          <w:color w:val="000000"/>
          <w:sz w:val="24"/>
          <w:szCs w:val="24"/>
        </w:rPr>
        <w:t xml:space="preserve">империи, протектораты </w:t>
      </w:r>
      <w:r>
        <w:rPr>
          <w:color w:val="000000"/>
          <w:sz w:val="24"/>
          <w:szCs w:val="24"/>
        </w:rPr>
        <w:t>и прочее. Так, империями яв</w:t>
      </w:r>
      <w:r>
        <w:rPr>
          <w:color w:val="000000"/>
          <w:sz w:val="24"/>
          <w:szCs w:val="24"/>
        </w:rPr>
        <w:softHyphen/>
        <w:t>ляются государственные образования, отличительные особен</w:t>
      </w:r>
      <w:r>
        <w:rPr>
          <w:color w:val="000000"/>
          <w:sz w:val="24"/>
          <w:szCs w:val="24"/>
        </w:rPr>
        <w:softHyphen/>
        <w:t>ности которых — обширная территориальная основа, сильная централизованная власть, асимметричные отношения господ</w:t>
      </w:r>
      <w:r>
        <w:rPr>
          <w:color w:val="000000"/>
          <w:sz w:val="24"/>
          <w:szCs w:val="24"/>
        </w:rPr>
        <w:softHyphen/>
        <w:t>ства и подчинения между центром и периферией, разнородный этнический и культурный состав населения. Империи (напри</w:t>
      </w:r>
      <w:r>
        <w:rPr>
          <w:color w:val="000000"/>
          <w:sz w:val="24"/>
          <w:szCs w:val="24"/>
        </w:rPr>
        <w:softHyphen/>
        <w:t>мер, Римская, Британская, Российская) существовали в раз</w:t>
      </w:r>
      <w:r>
        <w:rPr>
          <w:color w:val="000000"/>
          <w:sz w:val="24"/>
          <w:szCs w:val="24"/>
        </w:rPr>
        <w:softHyphen/>
        <w:t>личные исторические эпохи.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Протекторат — формальная опека слабого государства бо</w:t>
      </w:r>
      <w:r>
        <w:rPr>
          <w:color w:val="000000"/>
          <w:sz w:val="24"/>
          <w:szCs w:val="24"/>
        </w:rPr>
        <w:softHyphen/>
        <w:t>лее сильным, что, как правило, ведет к потере суверенитета первого и может сопровождаться его оккупацией. Так, Велико</w:t>
      </w:r>
      <w:r>
        <w:rPr>
          <w:color w:val="000000"/>
          <w:sz w:val="24"/>
          <w:szCs w:val="24"/>
        </w:rPr>
        <w:softHyphen/>
        <w:t xml:space="preserve">британия оккупировала Египет в </w:t>
      </w:r>
      <w:smartTag w:uri="urn:schemas-microsoft-com:office:smarttags" w:element="metricconverter">
        <w:smartTagPr>
          <w:attr w:name="ProductID" w:val="1882 г"/>
        </w:smartTagPr>
        <w:r>
          <w:rPr>
            <w:color w:val="000000"/>
            <w:sz w:val="24"/>
            <w:szCs w:val="24"/>
          </w:rPr>
          <w:t>1882 г</w:t>
        </w:r>
      </w:smartTag>
      <w:r>
        <w:rPr>
          <w:color w:val="000000"/>
          <w:sz w:val="24"/>
          <w:szCs w:val="24"/>
        </w:rPr>
        <w:t xml:space="preserve">., а в </w:t>
      </w:r>
      <w:smartTag w:uri="urn:schemas-microsoft-com:office:smarttags" w:element="metricconverter">
        <w:smartTagPr>
          <w:attr w:name="ProductID" w:val="1914 г"/>
        </w:smartTagPr>
        <w:r>
          <w:rPr>
            <w:color w:val="000000"/>
            <w:sz w:val="24"/>
            <w:szCs w:val="24"/>
          </w:rPr>
          <w:t>1914 г</w:t>
        </w:r>
      </w:smartTag>
      <w:r>
        <w:rPr>
          <w:color w:val="000000"/>
          <w:sz w:val="24"/>
          <w:szCs w:val="24"/>
        </w:rPr>
        <w:t>. установила над ним протекторат.</w:t>
      </w:r>
    </w:p>
    <w:p w:rsidR="006433EA" w:rsidRDefault="006433EA">
      <w:pPr>
        <w:shd w:val="clear" w:color="auto" w:fill="FFFFFF"/>
        <w:ind w:firstLine="567"/>
        <w:rPr>
          <w:bCs/>
          <w:color w:val="000000"/>
          <w:sz w:val="24"/>
          <w:szCs w:val="24"/>
        </w:rPr>
      </w:pPr>
    </w:p>
    <w:p w:rsidR="006433EA" w:rsidRDefault="006433EA">
      <w:pPr>
        <w:shd w:val="clear" w:color="auto" w:fill="FFFFFF"/>
        <w:jc w:val="center"/>
        <w:rPr>
          <w:b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5. Политический режим: понятие и признаки</w:t>
      </w:r>
    </w:p>
    <w:p w:rsidR="006433EA" w:rsidRDefault="006433EA">
      <w:pPr>
        <w:shd w:val="clear" w:color="auto" w:fill="FFFFFF"/>
        <w:ind w:firstLine="567"/>
        <w:rPr>
          <w:iCs/>
          <w:color w:val="000000"/>
          <w:sz w:val="24"/>
          <w:szCs w:val="24"/>
        </w:rPr>
      </w:pP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Политический режим </w:t>
      </w:r>
      <w:r>
        <w:rPr>
          <w:color w:val="000000"/>
          <w:sz w:val="24"/>
          <w:szCs w:val="24"/>
        </w:rPr>
        <w:t>— это система методов, способов и средств осуществления политической власти. Всякие изменения, происходящие в сущности государства данного типа, пре</w:t>
      </w:r>
      <w:r>
        <w:rPr>
          <w:color w:val="000000"/>
          <w:sz w:val="24"/>
          <w:szCs w:val="24"/>
        </w:rPr>
        <w:softHyphen/>
        <w:t>жде всего, отражаются на его режиме, а он влияет на форму правления и форму государственного устройства.</w:t>
      </w:r>
    </w:p>
    <w:p w:rsidR="006433EA" w:rsidRDefault="006433EA">
      <w:pPr>
        <w:shd w:val="clear" w:color="auto" w:fill="FFFFFF"/>
        <w:ind w:right="19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Согласно одной точке зрения понятия "политический ре</w:t>
      </w:r>
      <w:r>
        <w:rPr>
          <w:color w:val="000000"/>
          <w:sz w:val="24"/>
          <w:szCs w:val="24"/>
        </w:rPr>
        <w:softHyphen/>
        <w:t>жим" и "государственный режим" можно расценивать как тож</w:t>
      </w:r>
      <w:r>
        <w:rPr>
          <w:color w:val="000000"/>
          <w:sz w:val="24"/>
          <w:szCs w:val="24"/>
        </w:rPr>
        <w:softHyphen/>
        <w:t>дественные. Исходя из другой — понятие "политический ре</w:t>
      </w:r>
      <w:r>
        <w:rPr>
          <w:color w:val="000000"/>
          <w:sz w:val="24"/>
          <w:szCs w:val="24"/>
        </w:rPr>
        <w:softHyphen/>
        <w:t>жим" — более широкое, ибо включает в себя методы и приемы осуществления политической власти со стороны не только го</w:t>
      </w:r>
      <w:r>
        <w:rPr>
          <w:color w:val="000000"/>
          <w:sz w:val="24"/>
          <w:szCs w:val="24"/>
        </w:rPr>
        <w:softHyphen/>
        <w:t>сударства, но и политических партий и движений, обществен</w:t>
      </w:r>
      <w:r>
        <w:rPr>
          <w:color w:val="000000"/>
          <w:sz w:val="24"/>
          <w:szCs w:val="24"/>
        </w:rPr>
        <w:softHyphen/>
        <w:t>ных объединений, организаций и т. п.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Политический режим — это динамическая, функциональ</w:t>
      </w:r>
      <w:r>
        <w:rPr>
          <w:color w:val="000000"/>
          <w:sz w:val="24"/>
          <w:szCs w:val="24"/>
        </w:rPr>
        <w:softHyphen/>
        <w:t>ная характеристика политической системы. Категории "поли</w:t>
      </w:r>
      <w:r>
        <w:rPr>
          <w:color w:val="000000"/>
          <w:sz w:val="24"/>
          <w:szCs w:val="24"/>
        </w:rPr>
        <w:softHyphen/>
        <w:t>тический режим" и "политическая система" тесно связаны ме</w:t>
      </w:r>
      <w:r>
        <w:rPr>
          <w:color w:val="000000"/>
          <w:sz w:val="24"/>
          <w:szCs w:val="24"/>
        </w:rPr>
        <w:softHyphen/>
        <w:t>жду собой. Если первая показывает весь комплекс институтов, участвующих в политической жизни общества и в осуществле</w:t>
      </w:r>
      <w:r>
        <w:rPr>
          <w:color w:val="000000"/>
          <w:sz w:val="24"/>
          <w:szCs w:val="24"/>
        </w:rPr>
        <w:softHyphen/>
        <w:t>нии политической власти, то вторая — как эта власть осущест</w:t>
      </w:r>
      <w:r>
        <w:rPr>
          <w:color w:val="000000"/>
          <w:sz w:val="24"/>
          <w:szCs w:val="24"/>
        </w:rPr>
        <w:softHyphen/>
        <w:t>вляется, как действуют данные институты (демократично либо недемократично).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Понятие политического режима является ключевым для формирования представлений об основных системах власти. Исходя из него судят о подлинной картине принципов органи</w:t>
      </w:r>
      <w:r>
        <w:rPr>
          <w:color w:val="000000"/>
          <w:sz w:val="24"/>
          <w:szCs w:val="24"/>
        </w:rPr>
        <w:softHyphen/>
        <w:t>зации политического устройства общества. Политический ре</w:t>
      </w:r>
      <w:r>
        <w:rPr>
          <w:color w:val="000000"/>
          <w:sz w:val="24"/>
          <w:szCs w:val="24"/>
        </w:rPr>
        <w:softHyphen/>
        <w:t>жим характеризует определенный политический климат, су</w:t>
      </w:r>
      <w:r>
        <w:rPr>
          <w:color w:val="000000"/>
          <w:sz w:val="24"/>
          <w:szCs w:val="24"/>
        </w:rPr>
        <w:softHyphen/>
        <w:t>ществующий в той или иной стране в конкретный период ее исторического развития.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>Признаки политического режима: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степень участия народа в механизмах формирования по</w:t>
      </w:r>
      <w:r>
        <w:rPr>
          <w:color w:val="000000"/>
          <w:sz w:val="24"/>
          <w:szCs w:val="24"/>
        </w:rPr>
        <w:softHyphen/>
        <w:t>литической власти, а также сами способы такого формирова</w:t>
      </w:r>
      <w:r>
        <w:rPr>
          <w:color w:val="000000"/>
          <w:sz w:val="24"/>
          <w:szCs w:val="24"/>
        </w:rPr>
        <w:softHyphen/>
        <w:t>ния;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соотношение прав и свобод человека и гражданина с пра</w:t>
      </w:r>
      <w:r>
        <w:rPr>
          <w:color w:val="000000"/>
          <w:sz w:val="24"/>
          <w:szCs w:val="24"/>
        </w:rPr>
        <w:softHyphen/>
        <w:t>вами государства;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color w:val="000000"/>
          <w:sz w:val="24"/>
          <w:szCs w:val="24"/>
        </w:rPr>
        <w:t>гарантированность прав и свобод личности;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характеристика реальных механизмов осуществления вла</w:t>
      </w:r>
      <w:r>
        <w:rPr>
          <w:color w:val="000000"/>
          <w:sz w:val="24"/>
          <w:szCs w:val="24"/>
        </w:rPr>
        <w:softHyphen/>
        <w:t>сти в обществе;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степень реализации политической власти непосредственно народом;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положение средств массовой информации, степень гласно</w:t>
      </w:r>
      <w:r>
        <w:rPr>
          <w:color w:val="000000"/>
          <w:sz w:val="24"/>
          <w:szCs w:val="24"/>
        </w:rPr>
        <w:softHyphen/>
        <w:t>сти в обществе и прозрачности государственного аппарата;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место и роль негосударственных структур в политической системе общества;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соотношение между законодательной и исполнительной ветвями власти;</w:t>
      </w:r>
    </w:p>
    <w:p w:rsidR="006433EA" w:rsidRDefault="006433EA">
      <w:pPr>
        <w:shd w:val="clear" w:color="auto" w:fill="FFFFFF"/>
        <w:ind w:right="29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характер правового регулирования (стимулирующий, ог</w:t>
      </w:r>
      <w:r>
        <w:rPr>
          <w:color w:val="000000"/>
          <w:sz w:val="24"/>
          <w:szCs w:val="24"/>
        </w:rPr>
        <w:softHyphen/>
        <w:t>раничивающий) в отношении граждан и должностных лиц;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color w:val="000000"/>
          <w:sz w:val="24"/>
          <w:szCs w:val="24"/>
        </w:rPr>
        <w:t>тип политического поведения;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color w:val="000000"/>
          <w:sz w:val="24"/>
          <w:szCs w:val="24"/>
        </w:rPr>
        <w:t>характер политического лидерства;</w:t>
      </w:r>
    </w:p>
    <w:p w:rsidR="006433EA" w:rsidRDefault="006433EA">
      <w:pPr>
        <w:shd w:val="clear" w:color="auto" w:fill="FFFFFF"/>
        <w:ind w:right="19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учет интересов меньшинства при принятии политических решений;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доминирование определенных методов (убеждения, прину</w:t>
      </w:r>
      <w:r>
        <w:rPr>
          <w:color w:val="000000"/>
          <w:sz w:val="24"/>
          <w:szCs w:val="24"/>
        </w:rPr>
        <w:softHyphen/>
        <w:t xml:space="preserve">ждения и т. п.) при осуществлении политической власти; 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степень верховенства закона во всех сферах общественной жизни;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color w:val="000000"/>
          <w:sz w:val="24"/>
          <w:szCs w:val="24"/>
        </w:rPr>
        <w:t>принципы взаимоотношения общества и власти;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политическое и юридическое положение и роль в обществе "силовых" структур государства (армии, полиции, органов го</w:t>
      </w:r>
      <w:r>
        <w:rPr>
          <w:color w:val="000000"/>
          <w:sz w:val="24"/>
          <w:szCs w:val="24"/>
        </w:rPr>
        <w:softHyphen/>
        <w:t>сударственной безопасности и т. д,};</w:t>
      </w:r>
    </w:p>
    <w:p w:rsidR="006433EA" w:rsidRDefault="006433EA">
      <w:pPr>
        <w:shd w:val="clear" w:color="auto" w:fill="FFFFFF"/>
        <w:ind w:right="19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мера политического плюрализма, в том числе многопар</w:t>
      </w:r>
      <w:r>
        <w:rPr>
          <w:color w:val="000000"/>
          <w:sz w:val="24"/>
          <w:szCs w:val="24"/>
        </w:rPr>
        <w:softHyphen/>
        <w:t>тийности;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существование реальных механизмов привлечения к поли</w:t>
      </w:r>
      <w:r>
        <w:rPr>
          <w:color w:val="000000"/>
          <w:sz w:val="24"/>
          <w:szCs w:val="24"/>
        </w:rPr>
        <w:softHyphen/>
        <w:t>тической и юридической ответственности должностных лиц, включая самых высших,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Таковы элементы, в совокупности составляющие содержа</w:t>
      </w:r>
      <w:r>
        <w:rPr>
          <w:color w:val="000000"/>
          <w:sz w:val="24"/>
          <w:szCs w:val="24"/>
        </w:rPr>
        <w:softHyphen/>
        <w:t>ние категории "политический режим".</w:t>
      </w:r>
    </w:p>
    <w:p w:rsidR="006433EA" w:rsidRDefault="006433EA">
      <w:pPr>
        <w:shd w:val="clear" w:color="auto" w:fill="FFFFFF"/>
        <w:ind w:firstLine="567"/>
        <w:jc w:val="center"/>
        <w:rPr>
          <w:bCs/>
          <w:color w:val="000000"/>
          <w:sz w:val="24"/>
          <w:szCs w:val="24"/>
        </w:rPr>
      </w:pPr>
    </w:p>
    <w:p w:rsidR="006433EA" w:rsidRDefault="006433EA">
      <w:pPr>
        <w:shd w:val="clear" w:color="auto" w:fill="FFFFFF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6. Демократический режим</w:t>
      </w:r>
    </w:p>
    <w:p w:rsidR="006433EA" w:rsidRDefault="006433EA">
      <w:pPr>
        <w:shd w:val="clear" w:color="auto" w:fill="FFFFFF"/>
        <w:ind w:firstLine="567"/>
        <w:jc w:val="center"/>
        <w:rPr>
          <w:sz w:val="24"/>
          <w:szCs w:val="24"/>
        </w:rPr>
      </w:pP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В зависимости от особенностей набора методов и средств государственного властвовангш различают два полярных режи</w:t>
      </w:r>
      <w:r>
        <w:rPr>
          <w:color w:val="000000"/>
          <w:sz w:val="24"/>
          <w:szCs w:val="24"/>
        </w:rPr>
        <w:softHyphen/>
        <w:t xml:space="preserve">ма — </w:t>
      </w:r>
      <w:r>
        <w:rPr>
          <w:iCs/>
          <w:color w:val="000000"/>
          <w:sz w:val="24"/>
          <w:szCs w:val="24"/>
        </w:rPr>
        <w:t xml:space="preserve">демократический </w:t>
      </w:r>
      <w:r>
        <w:rPr>
          <w:color w:val="000000"/>
          <w:sz w:val="24"/>
          <w:szCs w:val="24"/>
        </w:rPr>
        <w:t xml:space="preserve">и </w:t>
      </w:r>
      <w:r>
        <w:rPr>
          <w:iCs/>
          <w:color w:val="000000"/>
          <w:sz w:val="24"/>
          <w:szCs w:val="24"/>
        </w:rPr>
        <w:t>антидемократический.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Понятие </w:t>
      </w:r>
      <w:r>
        <w:rPr>
          <w:iCs/>
          <w:color w:val="000000"/>
          <w:sz w:val="24"/>
          <w:szCs w:val="24"/>
        </w:rPr>
        <w:t xml:space="preserve">"демократия" </w:t>
      </w:r>
      <w:r>
        <w:rPr>
          <w:color w:val="000000"/>
          <w:sz w:val="24"/>
          <w:szCs w:val="24"/>
        </w:rPr>
        <w:t>означает, как известно, народовла</w:t>
      </w:r>
      <w:r>
        <w:rPr>
          <w:color w:val="000000"/>
          <w:sz w:val="24"/>
          <w:szCs w:val="24"/>
        </w:rPr>
        <w:softHyphen/>
        <w:t xml:space="preserve">стие, власть народа. Однако ситуация, при которой </w:t>
      </w:r>
      <w:r>
        <w:rPr>
          <w:iCs/>
          <w:color w:val="000000"/>
          <w:sz w:val="24"/>
          <w:szCs w:val="24"/>
        </w:rPr>
        <w:t xml:space="preserve">весь народ </w:t>
      </w:r>
      <w:r>
        <w:rPr>
          <w:color w:val="000000"/>
          <w:sz w:val="24"/>
          <w:szCs w:val="24"/>
        </w:rPr>
        <w:t>осуществлял бы политическое властвование, пока нигде не реа</w:t>
      </w:r>
      <w:r>
        <w:rPr>
          <w:color w:val="000000"/>
          <w:sz w:val="24"/>
          <w:szCs w:val="24"/>
        </w:rPr>
        <w:softHyphen/>
        <w:t>лизована. Это скорее идеал, то, к чему нужно стремиться. Меж</w:t>
      </w:r>
      <w:r>
        <w:rPr>
          <w:color w:val="000000"/>
          <w:sz w:val="24"/>
          <w:szCs w:val="24"/>
        </w:rPr>
        <w:softHyphen/>
        <w:t>ду тем есть ряд государств, которые сделали в этом направле</w:t>
      </w:r>
      <w:r>
        <w:rPr>
          <w:color w:val="000000"/>
          <w:sz w:val="24"/>
          <w:szCs w:val="24"/>
        </w:rPr>
        <w:softHyphen/>
        <w:t>нии больше других (Германия, Франция, Швеция, США, Щвей-цария, Англия) и на которые зачастую ориентируются иные государства.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>Признаки демократического режима: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1) население участвует в формировании и осуществлении государственной власти посредством прямой (референдум) и представительной демократии (через выбираемые им предста</w:t>
      </w:r>
      <w:r>
        <w:rPr>
          <w:color w:val="000000"/>
          <w:sz w:val="24"/>
          <w:szCs w:val="24"/>
        </w:rPr>
        <w:softHyphen/>
        <w:t>вительные органы);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2) решения принимаются большинством с учетом интере</w:t>
      </w:r>
      <w:r>
        <w:rPr>
          <w:color w:val="000000"/>
          <w:sz w:val="24"/>
          <w:szCs w:val="24"/>
        </w:rPr>
        <w:softHyphen/>
        <w:t>сов меньшинства;</w:t>
      </w:r>
    </w:p>
    <w:p w:rsidR="006433EA" w:rsidRDefault="006433EA">
      <w:pPr>
        <w:numPr>
          <w:ilvl w:val="0"/>
          <w:numId w:val="152"/>
        </w:numPr>
        <w:shd w:val="clear" w:color="auto" w:fill="FFFFFF"/>
        <w:tabs>
          <w:tab w:val="left" w:pos="701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существование гражданского общества с его развитой</w:t>
      </w:r>
      <w:r>
        <w:rPr>
          <w:color w:val="000000"/>
          <w:sz w:val="24"/>
          <w:szCs w:val="24"/>
        </w:rPr>
        <w:br/>
        <w:t>структурой;</w:t>
      </w:r>
    </w:p>
    <w:p w:rsidR="006433EA" w:rsidRDefault="006433EA">
      <w:pPr>
        <w:numPr>
          <w:ilvl w:val="0"/>
          <w:numId w:val="152"/>
        </w:numPr>
        <w:shd w:val="clear" w:color="auto" w:fill="FFFFFF"/>
        <w:tabs>
          <w:tab w:val="left" w:pos="701"/>
        </w:tabs>
        <w:ind w:firstLine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реальное осуществление правового государства;</w:t>
      </w:r>
    </w:p>
    <w:p w:rsidR="006433EA" w:rsidRDefault="006433EA">
      <w:pPr>
        <w:numPr>
          <w:ilvl w:val="0"/>
          <w:numId w:val="152"/>
        </w:numPr>
        <w:shd w:val="clear" w:color="auto" w:fill="FFFFFF"/>
        <w:tabs>
          <w:tab w:val="left" w:pos="701"/>
        </w:tabs>
        <w:ind w:firstLine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выборность и сменяемость центральных и местных орга</w:t>
      </w:r>
      <w:r>
        <w:rPr>
          <w:color w:val="000000"/>
          <w:sz w:val="24"/>
          <w:szCs w:val="24"/>
        </w:rPr>
        <w:softHyphen/>
        <w:t>нов государственной власти, их подотчетность избирателям;</w:t>
      </w:r>
    </w:p>
    <w:p w:rsidR="006433EA" w:rsidRDefault="006433EA">
      <w:pPr>
        <w:numPr>
          <w:ilvl w:val="0"/>
          <w:numId w:val="152"/>
        </w:numPr>
        <w:shd w:val="clear" w:color="auto" w:fill="FFFFFF"/>
        <w:tabs>
          <w:tab w:val="left" w:pos="701"/>
        </w:tabs>
        <w:ind w:firstLine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легитимность государственной власти;</w:t>
      </w:r>
    </w:p>
    <w:p w:rsidR="006433EA" w:rsidRDefault="006433EA">
      <w:pPr>
        <w:numPr>
          <w:ilvl w:val="0"/>
          <w:numId w:val="152"/>
        </w:numPr>
        <w:shd w:val="clear" w:color="auto" w:fill="FFFFFF"/>
        <w:tabs>
          <w:tab w:val="left" w:pos="701"/>
        </w:tabs>
        <w:ind w:firstLine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"силовые" структуры (вооруженные силы, полиция, ор</w:t>
      </w:r>
      <w:r>
        <w:rPr>
          <w:color w:val="000000"/>
          <w:sz w:val="24"/>
          <w:szCs w:val="24"/>
        </w:rPr>
        <w:softHyphen/>
        <w:t>ганы безопасности и т, п.) находятся под демократическим кон</w:t>
      </w:r>
      <w:r>
        <w:rPr>
          <w:color w:val="000000"/>
          <w:sz w:val="24"/>
          <w:szCs w:val="24"/>
        </w:rPr>
        <w:softHyphen/>
        <w:t>тролем общества, используются только по прямому назначе</w:t>
      </w:r>
      <w:r>
        <w:rPr>
          <w:color w:val="000000"/>
          <w:sz w:val="24"/>
          <w:szCs w:val="24"/>
        </w:rPr>
        <w:softHyphen/>
        <w:t>нию, их деятельность регламентируется законами;</w:t>
      </w:r>
    </w:p>
    <w:p w:rsidR="006433EA" w:rsidRDefault="006433EA">
      <w:pPr>
        <w:numPr>
          <w:ilvl w:val="0"/>
          <w:numId w:val="152"/>
        </w:numPr>
        <w:shd w:val="clear" w:color="auto" w:fill="FFFFFF"/>
        <w:tabs>
          <w:tab w:val="left" w:pos="701"/>
        </w:tabs>
        <w:ind w:firstLine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доминируют методы убеждения, согласования, компро</w:t>
      </w:r>
      <w:r>
        <w:rPr>
          <w:color w:val="000000"/>
          <w:sz w:val="24"/>
          <w:szCs w:val="24"/>
        </w:rPr>
        <w:softHyphen/>
        <w:t>мисса, сужены методы насилия, принуждения, пресечения;</w:t>
      </w:r>
    </w:p>
    <w:p w:rsidR="006433EA" w:rsidRDefault="006433EA">
      <w:pPr>
        <w:numPr>
          <w:ilvl w:val="0"/>
          <w:numId w:val="152"/>
        </w:numPr>
        <w:shd w:val="clear" w:color="auto" w:fill="FFFFFF"/>
        <w:tabs>
          <w:tab w:val="left" w:pos="701"/>
        </w:tabs>
        <w:ind w:firstLine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во всех сферах общественной жизни господствует закон;</w:t>
      </w:r>
    </w:p>
    <w:p w:rsidR="006433EA" w:rsidRDefault="006433EA">
      <w:pPr>
        <w:numPr>
          <w:ilvl w:val="0"/>
          <w:numId w:val="153"/>
        </w:numPr>
        <w:shd w:val="clear" w:color="auto" w:fill="FFFFFF"/>
        <w:tabs>
          <w:tab w:val="left" w:pos="806"/>
        </w:tabs>
        <w:ind w:firstLine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провозглашаются и реально обеспечиваются права и свободы человека и гражданина;</w:t>
      </w:r>
    </w:p>
    <w:p w:rsidR="006433EA" w:rsidRDefault="006433EA">
      <w:pPr>
        <w:numPr>
          <w:ilvl w:val="0"/>
          <w:numId w:val="153"/>
        </w:numPr>
        <w:shd w:val="clear" w:color="auto" w:fill="FFFFFF"/>
        <w:tabs>
          <w:tab w:val="left" w:pos="806"/>
        </w:tabs>
        <w:ind w:firstLine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в отношении хозяйствующих субъектов и граждан дей</w:t>
      </w:r>
      <w:r>
        <w:rPr>
          <w:color w:val="000000"/>
          <w:sz w:val="24"/>
          <w:szCs w:val="24"/>
        </w:rPr>
        <w:softHyphen/>
        <w:t>ствует принцип "дозволено все, что не запрещено законом";</w:t>
      </w:r>
    </w:p>
    <w:p w:rsidR="006433EA" w:rsidRDefault="006433EA">
      <w:pPr>
        <w:shd w:val="clear" w:color="auto" w:fill="FFFFFF"/>
        <w:tabs>
          <w:tab w:val="left" w:pos="864"/>
        </w:tabs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12) политический плюрализм, в том числе многопартий</w:t>
      </w:r>
      <w:r>
        <w:rPr>
          <w:color w:val="000000"/>
          <w:sz w:val="24"/>
          <w:szCs w:val="24"/>
        </w:rPr>
        <w:softHyphen/>
        <w:t>ность, соревнование политических партий, существование на законных основаниях политической оппозиции как в парламен</w:t>
      </w:r>
      <w:r>
        <w:rPr>
          <w:color w:val="000000"/>
          <w:sz w:val="24"/>
          <w:szCs w:val="24"/>
        </w:rPr>
        <w:softHyphen/>
        <w:t>те, так и вне его (оппозиция выдвигает альтернативную про</w:t>
      </w:r>
      <w:r>
        <w:rPr>
          <w:color w:val="000000"/>
          <w:sz w:val="24"/>
          <w:szCs w:val="24"/>
        </w:rPr>
        <w:softHyphen/>
        <w:t>грамму, критикует власть за совершенные ошибки, контроли</w:t>
      </w:r>
      <w:r>
        <w:rPr>
          <w:color w:val="000000"/>
          <w:sz w:val="24"/>
          <w:szCs w:val="24"/>
        </w:rPr>
        <w:softHyphen/>
        <w:t>рует ее через деятельность своих фракций и блоков в парла</w:t>
      </w:r>
      <w:r>
        <w:rPr>
          <w:color w:val="000000"/>
          <w:sz w:val="24"/>
          <w:szCs w:val="24"/>
        </w:rPr>
        <w:softHyphen/>
        <w:t>менте, в своей печати);</w:t>
      </w:r>
    </w:p>
    <w:p w:rsidR="006433EA" w:rsidRDefault="006433EA">
      <w:pPr>
        <w:numPr>
          <w:ilvl w:val="0"/>
          <w:numId w:val="154"/>
        </w:numPr>
        <w:shd w:val="clear" w:color="auto" w:fill="FFFFFF"/>
        <w:tabs>
          <w:tab w:val="left" w:pos="797"/>
        </w:tabs>
        <w:ind w:firstLine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гласность, свобода средств массовой информации от цен</w:t>
      </w:r>
      <w:r>
        <w:rPr>
          <w:color w:val="000000"/>
          <w:sz w:val="24"/>
          <w:szCs w:val="24"/>
        </w:rPr>
        <w:softHyphen/>
        <w:t>зуры;</w:t>
      </w:r>
    </w:p>
    <w:p w:rsidR="006433EA" w:rsidRDefault="006433EA">
      <w:pPr>
        <w:numPr>
          <w:ilvl w:val="0"/>
          <w:numId w:val="154"/>
        </w:numPr>
        <w:shd w:val="clear" w:color="auto" w:fill="FFFFFF"/>
        <w:tabs>
          <w:tab w:val="left" w:pos="797"/>
        </w:tabs>
        <w:ind w:firstLine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реальное действие принципа разделения властей на за</w:t>
      </w:r>
      <w:r>
        <w:rPr>
          <w:color w:val="000000"/>
          <w:sz w:val="24"/>
          <w:szCs w:val="24"/>
        </w:rPr>
        <w:softHyphen/>
        <w:t>конодательную (призванную принимать законы, формировать стратегию развития общества), исполнительную (призванную осуществлять принятые законы, претворять их в жизнь, прово</w:t>
      </w:r>
      <w:r>
        <w:rPr>
          <w:color w:val="000000"/>
          <w:sz w:val="24"/>
          <w:szCs w:val="24"/>
        </w:rPr>
        <w:softHyphen/>
        <w:t>дить повседневную политику государства) и судебную (призван</w:t>
      </w:r>
      <w:r>
        <w:rPr>
          <w:color w:val="000000"/>
          <w:sz w:val="24"/>
          <w:szCs w:val="24"/>
        </w:rPr>
        <w:softHyphen/>
        <w:t>ную выступать арбитром в случаях конфликтов, различного рода правонарушений).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Таковы существенные черты демократического политиче</w:t>
      </w:r>
      <w:r>
        <w:rPr>
          <w:color w:val="000000"/>
          <w:sz w:val="24"/>
          <w:szCs w:val="24"/>
        </w:rPr>
        <w:softHyphen/>
        <w:t>ского режима, отличающие его от авторитарного и тоталитар</w:t>
      </w:r>
      <w:r>
        <w:rPr>
          <w:color w:val="000000"/>
          <w:sz w:val="24"/>
          <w:szCs w:val="24"/>
        </w:rPr>
        <w:softHyphen/>
        <w:t>ного режимов. Знание вышеперечисленных признаков помогает четче ориентироваться в квалификации системы методов, прие</w:t>
      </w:r>
      <w:r>
        <w:rPr>
          <w:color w:val="000000"/>
          <w:sz w:val="24"/>
          <w:szCs w:val="24"/>
        </w:rPr>
        <w:softHyphen/>
        <w:t>мов и средств осуществления политической власти.</w:t>
      </w:r>
    </w:p>
    <w:p w:rsidR="006433EA" w:rsidRDefault="006433EA">
      <w:pPr>
        <w:shd w:val="clear" w:color="auto" w:fill="FFFFFF"/>
        <w:ind w:right="19" w:firstLine="567"/>
        <w:jc w:val="center"/>
        <w:rPr>
          <w:bCs/>
          <w:color w:val="000000"/>
          <w:sz w:val="24"/>
          <w:szCs w:val="24"/>
        </w:rPr>
      </w:pPr>
    </w:p>
    <w:p w:rsidR="006433EA" w:rsidRDefault="006433EA">
      <w:pPr>
        <w:shd w:val="clear" w:color="auto" w:fill="FFFFFF"/>
        <w:ind w:right="19"/>
        <w:jc w:val="center"/>
        <w:rPr>
          <w:b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7. Авторитарный режим</w:t>
      </w:r>
    </w:p>
    <w:p w:rsidR="006433EA" w:rsidRDefault="006433EA">
      <w:pPr>
        <w:shd w:val="clear" w:color="auto" w:fill="FFFFFF"/>
        <w:ind w:right="10" w:firstLine="567"/>
        <w:jc w:val="both"/>
        <w:rPr>
          <w:color w:val="000000"/>
          <w:sz w:val="24"/>
          <w:szCs w:val="24"/>
        </w:rPr>
      </w:pPr>
    </w:p>
    <w:p w:rsidR="006433EA" w:rsidRDefault="006433EA">
      <w:pPr>
        <w:shd w:val="clear" w:color="auto" w:fill="FFFFFF"/>
        <w:ind w:right="10" w:firstLine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Авторитарный режим можно рассматривать как своего рода "компромисс" между тоталитарным и демократическим поли</w:t>
      </w:r>
      <w:r>
        <w:rPr>
          <w:color w:val="000000"/>
          <w:sz w:val="24"/>
          <w:szCs w:val="24"/>
        </w:rPr>
        <w:softHyphen/>
        <w:t>тическими режимами.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Авторитарный </w:t>
      </w:r>
      <w:r>
        <w:rPr>
          <w:iCs/>
          <w:color w:val="000000"/>
          <w:sz w:val="24"/>
          <w:szCs w:val="24"/>
        </w:rPr>
        <w:t xml:space="preserve">режим </w:t>
      </w:r>
      <w:r>
        <w:rPr>
          <w:color w:val="000000"/>
          <w:sz w:val="24"/>
          <w:szCs w:val="24"/>
        </w:rPr>
        <w:t xml:space="preserve">— государственно-политическое устройство общества, </w:t>
      </w:r>
      <w:r>
        <w:rPr>
          <w:color w:val="000000"/>
          <w:sz w:val="24"/>
          <w:szCs w:val="24"/>
          <w:lang w:val="en-US"/>
        </w:rPr>
        <w:t>s</w:t>
      </w:r>
      <w:r>
        <w:rPr>
          <w:color w:val="000000"/>
          <w:sz w:val="24"/>
          <w:szCs w:val="24"/>
        </w:rPr>
        <w:t xml:space="preserve"> котором политическая власть осущест</w:t>
      </w:r>
      <w:r>
        <w:rPr>
          <w:color w:val="000000"/>
          <w:sz w:val="24"/>
          <w:szCs w:val="24"/>
        </w:rPr>
        <w:softHyphen/>
        <w:t>вляется конкретным лицом (классом, партией, элитной группой и т. д.) при минимальном участии народа. Главную характери</w:t>
      </w:r>
      <w:r>
        <w:rPr>
          <w:color w:val="000000"/>
          <w:sz w:val="24"/>
          <w:szCs w:val="24"/>
        </w:rPr>
        <w:softHyphen/>
        <w:t>стику данного режима составляет авторитаризм как метод вла</w:t>
      </w:r>
      <w:r>
        <w:rPr>
          <w:color w:val="000000"/>
          <w:sz w:val="24"/>
          <w:szCs w:val="24"/>
        </w:rPr>
        <w:softHyphen/>
        <w:t>ствования и управления, как разновидность общественных от</w:t>
      </w:r>
      <w:r>
        <w:rPr>
          <w:color w:val="000000"/>
          <w:sz w:val="24"/>
          <w:szCs w:val="24"/>
        </w:rPr>
        <w:softHyphen/>
        <w:t>ношений (например, Испания периода правления Франко, Чили во времена власти Пиночета).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>Признаки авторитарного политического режима:</w:t>
      </w:r>
    </w:p>
    <w:p w:rsidR="006433EA" w:rsidRDefault="006433EA">
      <w:pPr>
        <w:numPr>
          <w:ilvl w:val="0"/>
          <w:numId w:val="155"/>
        </w:numPr>
        <w:shd w:val="clear" w:color="auto" w:fill="FFFFFF"/>
        <w:tabs>
          <w:tab w:val="left" w:pos="710"/>
        </w:tabs>
        <w:ind w:firstLine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в центре и на местах происходит концентрация власти в руках одного или нескольких тесно взаимосвязанных органов при одновременном отчуждении народа от реальных рычагов государственной власти;</w:t>
      </w:r>
    </w:p>
    <w:p w:rsidR="006433EA" w:rsidRDefault="006433EA">
      <w:pPr>
        <w:numPr>
          <w:ilvl w:val="0"/>
          <w:numId w:val="155"/>
        </w:numPr>
        <w:shd w:val="clear" w:color="auto" w:fill="FFFFFF"/>
        <w:tabs>
          <w:tab w:val="left" w:pos="710"/>
        </w:tabs>
        <w:ind w:firstLine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игнорируется принцип разделения властей на законода</w:t>
      </w:r>
      <w:r>
        <w:rPr>
          <w:color w:val="000000"/>
          <w:sz w:val="24"/>
          <w:szCs w:val="24"/>
        </w:rPr>
        <w:softHyphen/>
        <w:t>тельную, исполнительную и судебную (зачастую президент, исполнительно-распорядительные органы подчиняют себе все остальные органы, наделяются законодательными и судебными полномочиями);</w:t>
      </w:r>
    </w:p>
    <w:p w:rsidR="006433EA" w:rsidRDefault="006433EA">
      <w:pPr>
        <w:numPr>
          <w:ilvl w:val="0"/>
          <w:numId w:val="155"/>
        </w:numPr>
        <w:shd w:val="clear" w:color="auto" w:fill="FFFFFF"/>
        <w:tabs>
          <w:tab w:val="left" w:pos="710"/>
        </w:tabs>
        <w:ind w:firstLine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роль представительных органов власти ограничена вла</w:t>
      </w:r>
      <w:r>
        <w:rPr>
          <w:color w:val="000000"/>
          <w:sz w:val="24"/>
          <w:szCs w:val="24"/>
        </w:rPr>
        <w:softHyphen/>
        <w:t>стным субъектом, хотя они и могут существовать;</w:t>
      </w:r>
    </w:p>
    <w:p w:rsidR="006433EA" w:rsidRDefault="006433EA">
      <w:pPr>
        <w:numPr>
          <w:ilvl w:val="0"/>
          <w:numId w:val="155"/>
        </w:numPr>
        <w:shd w:val="clear" w:color="auto" w:fill="FFFFFF"/>
        <w:tabs>
          <w:tab w:val="left" w:pos="710"/>
        </w:tabs>
        <w:ind w:firstLine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суд выступает по сути вспомогательным органом, вместе с которым могут использоваться и внесудебные инстанции;</w:t>
      </w:r>
    </w:p>
    <w:p w:rsidR="006433EA" w:rsidRDefault="006433EA">
      <w:pPr>
        <w:numPr>
          <w:ilvl w:val="0"/>
          <w:numId w:val="155"/>
        </w:numPr>
        <w:shd w:val="clear" w:color="auto" w:fill="FFFFFF"/>
        <w:tabs>
          <w:tab w:val="left" w:pos="710"/>
        </w:tabs>
        <w:ind w:firstLine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сужена или сведена на нет сфера действия принципов выборности государственных органов и должностных лиц, под</w:t>
      </w:r>
      <w:r>
        <w:rPr>
          <w:color w:val="000000"/>
          <w:sz w:val="24"/>
          <w:szCs w:val="24"/>
        </w:rPr>
        <w:softHyphen/>
        <w:t>отчетности и подконтрольности их населению;</w:t>
      </w:r>
    </w:p>
    <w:p w:rsidR="006433EA" w:rsidRDefault="006433EA">
      <w:pPr>
        <w:numPr>
          <w:ilvl w:val="0"/>
          <w:numId w:val="155"/>
        </w:numPr>
        <w:shd w:val="clear" w:color="auto" w:fill="FFFFFF"/>
        <w:tabs>
          <w:tab w:val="left" w:pos="710"/>
        </w:tabs>
        <w:ind w:firstLine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в качестве методов государственного управления доми</w:t>
      </w:r>
      <w:r>
        <w:rPr>
          <w:color w:val="000000"/>
          <w:sz w:val="24"/>
          <w:szCs w:val="24"/>
        </w:rPr>
        <w:softHyphen/>
        <w:t>нируют командные, административные, в то же время отсутствует террор, практически не применяются массовые репрес</w:t>
      </w:r>
      <w:r>
        <w:rPr>
          <w:color w:val="000000"/>
          <w:sz w:val="24"/>
          <w:szCs w:val="24"/>
        </w:rPr>
        <w:softHyphen/>
        <w:t>сии, жесткие насильственные приемы осуществления полити</w:t>
      </w:r>
      <w:r>
        <w:rPr>
          <w:color w:val="000000"/>
          <w:sz w:val="24"/>
          <w:szCs w:val="24"/>
        </w:rPr>
        <w:softHyphen/>
        <w:t>ческой власти;</w:t>
      </w:r>
    </w:p>
    <w:p w:rsidR="006433EA" w:rsidRDefault="006433EA">
      <w:pPr>
        <w:numPr>
          <w:ilvl w:val="0"/>
          <w:numId w:val="155"/>
        </w:numPr>
        <w:shd w:val="clear" w:color="auto" w:fill="FFFFFF"/>
        <w:tabs>
          <w:tab w:val="left" w:pos="710"/>
        </w:tabs>
        <w:ind w:firstLine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сохраняется частичная цензура, существует своего рода "полугласность";</w:t>
      </w:r>
    </w:p>
    <w:p w:rsidR="006433EA" w:rsidRDefault="006433EA">
      <w:pPr>
        <w:numPr>
          <w:ilvl w:val="0"/>
          <w:numId w:val="155"/>
        </w:numPr>
        <w:shd w:val="clear" w:color="auto" w:fill="FFFFFF"/>
        <w:tabs>
          <w:tab w:val="left" w:pos="710"/>
        </w:tabs>
        <w:ind w:firstLine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отсутствует единая идеология (в отличие от тоталита</w:t>
      </w:r>
      <w:r>
        <w:rPr>
          <w:color w:val="000000"/>
          <w:sz w:val="24"/>
          <w:szCs w:val="24"/>
        </w:rPr>
        <w:softHyphen/>
        <w:t>ризма здесь не оправдывают свои поступки стремлением к вы</w:t>
      </w:r>
      <w:r>
        <w:rPr>
          <w:color w:val="000000"/>
          <w:sz w:val="24"/>
          <w:szCs w:val="24"/>
        </w:rPr>
        <w:softHyphen/>
        <w:t>соким целям);</w:t>
      </w:r>
    </w:p>
    <w:p w:rsidR="006433EA" w:rsidRDefault="006433EA">
      <w:pPr>
        <w:numPr>
          <w:ilvl w:val="0"/>
          <w:numId w:val="155"/>
        </w:numPr>
        <w:shd w:val="clear" w:color="auto" w:fill="FFFFFF"/>
        <w:tabs>
          <w:tab w:val="left" w:pos="710"/>
        </w:tabs>
        <w:ind w:firstLine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нет полного тотального контроля над всеми сферами об</w:t>
      </w:r>
      <w:r>
        <w:rPr>
          <w:color w:val="000000"/>
          <w:sz w:val="24"/>
          <w:szCs w:val="24"/>
        </w:rPr>
        <w:softHyphen/>
        <w:t>щественной жизни, как это наблюдается в тоталитарном поли</w:t>
      </w:r>
      <w:r>
        <w:rPr>
          <w:color w:val="000000"/>
          <w:sz w:val="24"/>
          <w:szCs w:val="24"/>
        </w:rPr>
        <w:softHyphen/>
        <w:t>тическом режиме;</w:t>
      </w:r>
    </w:p>
    <w:p w:rsidR="006433EA" w:rsidRDefault="006433EA">
      <w:pPr>
        <w:shd w:val="clear" w:color="auto" w:fill="FFFFFF"/>
        <w:tabs>
          <w:tab w:val="left" w:pos="864"/>
        </w:tabs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10)</w:t>
      </w:r>
      <w:r>
        <w:rPr>
          <w:color w:val="000000"/>
          <w:sz w:val="24"/>
          <w:szCs w:val="24"/>
        </w:rPr>
        <w:tab/>
        <w:t>существует частичный плюрализм, оппозиция не до</w:t>
      </w:r>
      <w:r>
        <w:rPr>
          <w:color w:val="000000"/>
          <w:sz w:val="24"/>
          <w:szCs w:val="24"/>
        </w:rPr>
        <w:softHyphen/>
        <w:t>пускается, может существовать лишь имитация многопартий</w:t>
      </w:r>
      <w:r>
        <w:rPr>
          <w:color w:val="000000"/>
          <w:sz w:val="24"/>
          <w:szCs w:val="24"/>
        </w:rPr>
        <w:softHyphen/>
        <w:t>ности, ибо все имеющиеся партии должны ориентироваться на линию, выработанную правящей партией, в противном случае</w:t>
      </w:r>
      <w:r>
        <w:rPr>
          <w:color w:val="000000"/>
          <w:sz w:val="24"/>
          <w:szCs w:val="24"/>
        </w:rPr>
        <w:br/>
        <w:t>они разгоняются;</w:t>
      </w:r>
    </w:p>
    <w:p w:rsidR="006433EA" w:rsidRDefault="006433EA">
      <w:pPr>
        <w:numPr>
          <w:ilvl w:val="0"/>
          <w:numId w:val="156"/>
        </w:numPr>
        <w:shd w:val="clear" w:color="auto" w:fill="FFFFFF"/>
        <w:tabs>
          <w:tab w:val="left" w:pos="806"/>
        </w:tabs>
        <w:ind w:firstLine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права и свободы человека и гражданина главным обра</w:t>
      </w:r>
      <w:r>
        <w:rPr>
          <w:color w:val="000000"/>
          <w:sz w:val="24"/>
          <w:szCs w:val="24"/>
        </w:rPr>
        <w:softHyphen/>
        <w:t>зом провозглашаются, но реально во всей своей полноте не обес</w:t>
      </w:r>
      <w:r>
        <w:rPr>
          <w:color w:val="000000"/>
          <w:sz w:val="24"/>
          <w:szCs w:val="24"/>
        </w:rPr>
        <w:softHyphen/>
        <w:t>печиваются (прежде всего в политической сфере);</w:t>
      </w:r>
    </w:p>
    <w:p w:rsidR="006433EA" w:rsidRDefault="006433EA">
      <w:pPr>
        <w:numPr>
          <w:ilvl w:val="0"/>
          <w:numId w:val="156"/>
        </w:numPr>
        <w:shd w:val="clear" w:color="auto" w:fill="FFFFFF"/>
        <w:tabs>
          <w:tab w:val="left" w:pos="806"/>
        </w:tabs>
        <w:ind w:firstLine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личность лишена гарантий безопасности во взаимоот</w:t>
      </w:r>
      <w:r>
        <w:rPr>
          <w:color w:val="000000"/>
          <w:sz w:val="24"/>
          <w:szCs w:val="24"/>
        </w:rPr>
        <w:softHyphen/>
        <w:t>ношениях с властью;</w:t>
      </w:r>
    </w:p>
    <w:p w:rsidR="006433EA" w:rsidRDefault="006433EA">
      <w:pPr>
        <w:numPr>
          <w:ilvl w:val="0"/>
          <w:numId w:val="156"/>
        </w:numPr>
        <w:shd w:val="clear" w:color="auto" w:fill="FFFFFF"/>
        <w:tabs>
          <w:tab w:val="left" w:pos="806"/>
        </w:tabs>
        <w:ind w:firstLine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"силовые" структуры обществу практически неподкон</w:t>
      </w:r>
      <w:r>
        <w:rPr>
          <w:color w:val="000000"/>
          <w:sz w:val="24"/>
          <w:szCs w:val="24"/>
        </w:rPr>
        <w:softHyphen/>
        <w:t>трольны и используются подчас в сугубо политических целях;</w:t>
      </w:r>
    </w:p>
    <w:p w:rsidR="006433EA" w:rsidRDefault="006433EA">
      <w:pPr>
        <w:numPr>
          <w:ilvl w:val="0"/>
          <w:numId w:val="156"/>
        </w:numPr>
        <w:shd w:val="clear" w:color="auto" w:fill="FFFFFF"/>
        <w:tabs>
          <w:tab w:val="left" w:pos="806"/>
        </w:tabs>
        <w:ind w:firstLine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роль лидера высока, но в отличие от тоталитаризма он не харизматический.</w:t>
      </w:r>
    </w:p>
    <w:p w:rsidR="006433EA" w:rsidRDefault="006433EA">
      <w:pPr>
        <w:shd w:val="clear" w:color="auto" w:fill="FFFFFF"/>
        <w:ind w:right="19" w:firstLine="567"/>
        <w:jc w:val="center"/>
        <w:rPr>
          <w:bCs/>
          <w:color w:val="000000"/>
          <w:sz w:val="24"/>
          <w:szCs w:val="24"/>
        </w:rPr>
      </w:pPr>
    </w:p>
    <w:p w:rsidR="006433EA" w:rsidRDefault="006433EA">
      <w:pPr>
        <w:shd w:val="clear" w:color="auto" w:fill="FFFFFF"/>
        <w:ind w:right="19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8. Тоталитарный режим</w:t>
      </w:r>
    </w:p>
    <w:p w:rsidR="006433EA" w:rsidRDefault="006433EA">
      <w:pPr>
        <w:shd w:val="clear" w:color="auto" w:fill="FFFFFF"/>
        <w:ind w:right="19" w:firstLine="567"/>
        <w:jc w:val="center"/>
        <w:rPr>
          <w:sz w:val="24"/>
          <w:szCs w:val="24"/>
        </w:rPr>
      </w:pP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Понятие "тоталитаризм" в буквальном смысле слова озна</w:t>
      </w:r>
      <w:r>
        <w:rPr>
          <w:color w:val="000000"/>
          <w:sz w:val="24"/>
          <w:szCs w:val="24"/>
        </w:rPr>
        <w:softHyphen/>
        <w:t>чает "весь", "целый", "полный". В каждой из стран, где возни</w:t>
      </w:r>
      <w:r>
        <w:rPr>
          <w:color w:val="000000"/>
          <w:sz w:val="24"/>
          <w:szCs w:val="24"/>
        </w:rPr>
        <w:softHyphen/>
        <w:t xml:space="preserve">кал и развивался политический тоталитарный режим, он имел свою специфику. Вместе с тем есть общие черты, присущие всем формам тоталитаризма и отражающие его суть. </w:t>
      </w:r>
      <w:r>
        <w:rPr>
          <w:iCs/>
          <w:color w:val="000000"/>
          <w:sz w:val="24"/>
          <w:szCs w:val="24"/>
        </w:rPr>
        <w:t>Тотали</w:t>
      </w:r>
      <w:r>
        <w:rPr>
          <w:iCs/>
          <w:color w:val="000000"/>
          <w:sz w:val="24"/>
          <w:szCs w:val="24"/>
        </w:rPr>
        <w:softHyphen/>
        <w:t xml:space="preserve">тарный режим </w:t>
      </w:r>
      <w:r>
        <w:rPr>
          <w:color w:val="000000"/>
          <w:sz w:val="24"/>
          <w:szCs w:val="24"/>
        </w:rPr>
        <w:t>характеризуется абсолютным контролем госу</w:t>
      </w:r>
      <w:r>
        <w:rPr>
          <w:color w:val="000000"/>
          <w:sz w:val="24"/>
          <w:szCs w:val="24"/>
        </w:rPr>
        <w:softHyphen/>
        <w:t>дарства над всеми областями общественной жизни, полным под</w:t>
      </w:r>
      <w:r>
        <w:rPr>
          <w:color w:val="000000"/>
          <w:sz w:val="24"/>
          <w:szCs w:val="24"/>
        </w:rPr>
        <w:softHyphen/>
        <w:t>чинением человека политической власти и господствующей идео</w:t>
      </w:r>
      <w:r>
        <w:rPr>
          <w:color w:val="000000"/>
          <w:sz w:val="24"/>
          <w:szCs w:val="24"/>
        </w:rPr>
        <w:softHyphen/>
        <w:t>логии (государства чисто фашистского типа).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Признаки </w:t>
      </w:r>
      <w:r>
        <w:rPr>
          <w:iCs/>
          <w:color w:val="000000"/>
          <w:sz w:val="24"/>
          <w:szCs w:val="24"/>
        </w:rPr>
        <w:t>тоталитарного политического режима:</w:t>
      </w:r>
    </w:p>
    <w:p w:rsidR="006433EA" w:rsidRDefault="006433EA">
      <w:pPr>
        <w:numPr>
          <w:ilvl w:val="0"/>
          <w:numId w:val="157"/>
        </w:numPr>
        <w:shd w:val="clear" w:color="auto" w:fill="FFFFFF"/>
        <w:tabs>
          <w:tab w:val="left" w:pos="691"/>
        </w:tabs>
        <w:ind w:firstLine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государство стремится к глобальному господству над все</w:t>
      </w:r>
      <w:r>
        <w:rPr>
          <w:color w:val="000000"/>
          <w:sz w:val="24"/>
          <w:szCs w:val="24"/>
        </w:rPr>
        <w:softHyphen/>
        <w:t>ми сферами общественной жизни, к всеохватывающей власти;</w:t>
      </w:r>
    </w:p>
    <w:p w:rsidR="006433EA" w:rsidRDefault="006433EA">
      <w:pPr>
        <w:numPr>
          <w:ilvl w:val="0"/>
          <w:numId w:val="157"/>
        </w:numPr>
        <w:shd w:val="clear" w:color="auto" w:fill="FFFFFF"/>
        <w:tabs>
          <w:tab w:val="left" w:pos="691"/>
        </w:tabs>
        <w:ind w:firstLine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общество практически полностью отчуждено от полити</w:t>
      </w:r>
      <w:r>
        <w:rPr>
          <w:color w:val="000000"/>
          <w:sz w:val="24"/>
          <w:szCs w:val="24"/>
        </w:rPr>
        <w:softHyphen/>
        <w:t>ческой власти, но оно не осознает этого, ибо в политическом сознании (государства чисто фашистского типа);</w:t>
      </w:r>
    </w:p>
    <w:p w:rsidR="006433EA" w:rsidRDefault="006433EA">
      <w:pPr>
        <w:numPr>
          <w:ilvl w:val="0"/>
          <w:numId w:val="158"/>
        </w:numPr>
        <w:shd w:val="clear" w:color="auto" w:fill="FFFFFF"/>
        <w:tabs>
          <w:tab w:val="left" w:pos="739"/>
        </w:tabs>
        <w:ind w:firstLine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монопольный государственный контроль над экономи</w:t>
      </w:r>
      <w:r>
        <w:rPr>
          <w:color w:val="000000"/>
          <w:sz w:val="24"/>
          <w:szCs w:val="24"/>
        </w:rPr>
        <w:softHyphen/>
        <w:t>кой, средствами массовой информации, культурой, религией и т. д., вплоть до личной жизни, до мотивов поступков людей;</w:t>
      </w:r>
    </w:p>
    <w:p w:rsidR="006433EA" w:rsidRDefault="006433EA">
      <w:pPr>
        <w:numPr>
          <w:ilvl w:val="0"/>
          <w:numId w:val="158"/>
        </w:numPr>
        <w:shd w:val="clear" w:color="auto" w:fill="FFFFFF"/>
        <w:tabs>
          <w:tab w:val="left" w:pos="739"/>
        </w:tabs>
        <w:ind w:firstLine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абсолютная "правовая", а точнее антиправовая, регла</w:t>
      </w:r>
      <w:r>
        <w:rPr>
          <w:color w:val="000000"/>
          <w:sz w:val="24"/>
          <w:szCs w:val="24"/>
        </w:rPr>
        <w:softHyphen/>
        <w:t>ментация общественных отношений,  которая базируется на принципе "дозволено только то, что прямо разрешено законом";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5) государственная власть формируется бюрократическим способом, по закрытым от общества каналам, окружена "орео</w:t>
      </w:r>
      <w:r>
        <w:rPr>
          <w:color w:val="000000"/>
          <w:sz w:val="24"/>
          <w:szCs w:val="24"/>
        </w:rPr>
        <w:softHyphen/>
        <w:t>лом тайны" и недоступна для контроля со стороны народа;</w:t>
      </w:r>
    </w:p>
    <w:p w:rsidR="006433EA" w:rsidRDefault="006433EA">
      <w:pPr>
        <w:numPr>
          <w:ilvl w:val="0"/>
          <w:numId w:val="159"/>
        </w:numPr>
        <w:shd w:val="clear" w:color="auto" w:fill="FFFFFF"/>
        <w:tabs>
          <w:tab w:val="left" w:pos="739"/>
        </w:tabs>
        <w:ind w:firstLine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доминирующим методом управления становится наси</w:t>
      </w:r>
      <w:r>
        <w:rPr>
          <w:color w:val="000000"/>
          <w:sz w:val="24"/>
          <w:szCs w:val="24"/>
        </w:rPr>
        <w:softHyphen/>
        <w:t>лие, принуждение, террор;</w:t>
      </w:r>
    </w:p>
    <w:p w:rsidR="006433EA" w:rsidRDefault="006433EA">
      <w:pPr>
        <w:numPr>
          <w:ilvl w:val="0"/>
          <w:numId w:val="159"/>
        </w:numPr>
        <w:shd w:val="clear" w:color="auto" w:fill="FFFFFF"/>
        <w:tabs>
          <w:tab w:val="left" w:pos="739"/>
        </w:tabs>
        <w:ind w:firstLine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господство одной партии, фактическое сращивание ее профессионального аппарата с государством, запрет оппозици</w:t>
      </w:r>
      <w:r>
        <w:rPr>
          <w:color w:val="000000"/>
          <w:sz w:val="24"/>
          <w:szCs w:val="24"/>
        </w:rPr>
        <w:softHyphen/>
        <w:t>онно настроенных сил;</w:t>
      </w:r>
    </w:p>
    <w:p w:rsidR="006433EA" w:rsidRDefault="006433EA">
      <w:pPr>
        <w:numPr>
          <w:ilvl w:val="0"/>
          <w:numId w:val="159"/>
        </w:numPr>
        <w:shd w:val="clear" w:color="auto" w:fill="FFFFFF"/>
        <w:tabs>
          <w:tab w:val="left" w:pos="739"/>
        </w:tabs>
        <w:ind w:firstLine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права и свободы человека и гражданина носят деклара</w:t>
      </w:r>
      <w:r>
        <w:rPr>
          <w:color w:val="000000"/>
          <w:sz w:val="24"/>
          <w:szCs w:val="24"/>
        </w:rPr>
        <w:softHyphen/>
        <w:t>тивный, формальный характер, отсутствуют гарантии их реа</w:t>
      </w:r>
      <w:r>
        <w:rPr>
          <w:color w:val="000000"/>
          <w:sz w:val="24"/>
          <w:szCs w:val="24"/>
        </w:rPr>
        <w:softHyphen/>
        <w:t>лизации;</w:t>
      </w:r>
    </w:p>
    <w:p w:rsidR="006433EA" w:rsidRDefault="006433EA">
      <w:pPr>
        <w:numPr>
          <w:ilvl w:val="0"/>
          <w:numId w:val="160"/>
        </w:numPr>
        <w:shd w:val="clear" w:color="auto" w:fill="FFFFFF"/>
        <w:tabs>
          <w:tab w:val="left" w:pos="691"/>
        </w:tabs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экономической основой выступает крупная собственность: общинная, монополистическая, государственная;</w:t>
      </w:r>
    </w:p>
    <w:p w:rsidR="006433EA" w:rsidRDefault="006433EA">
      <w:pPr>
        <w:numPr>
          <w:ilvl w:val="0"/>
          <w:numId w:val="161"/>
        </w:numPr>
        <w:shd w:val="clear" w:color="auto" w:fill="FFFFFF"/>
        <w:tabs>
          <w:tab w:val="left" w:pos="816"/>
        </w:tabs>
        <w:ind w:firstLine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наличие одной официальной идеологии, фактическое устранение плюрализма;</w:t>
      </w:r>
    </w:p>
    <w:p w:rsidR="006433EA" w:rsidRDefault="006433EA">
      <w:pPr>
        <w:numPr>
          <w:ilvl w:val="0"/>
          <w:numId w:val="161"/>
        </w:numPr>
        <w:shd w:val="clear" w:color="auto" w:fill="FFFFFF"/>
        <w:tabs>
          <w:tab w:val="left" w:pos="816"/>
        </w:tabs>
        <w:ind w:firstLine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централизация государственной власти во главе с диктатором и его окружением;</w:t>
      </w:r>
    </w:p>
    <w:p w:rsidR="006433EA" w:rsidRDefault="006433EA">
      <w:pPr>
        <w:numPr>
          <w:ilvl w:val="0"/>
          <w:numId w:val="161"/>
        </w:numPr>
        <w:shd w:val="clear" w:color="auto" w:fill="FFFFFF"/>
        <w:tabs>
          <w:tab w:val="left" w:pos="816"/>
        </w:tabs>
        <w:ind w:firstLine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бесконтрольность репрессивных государственных орга</w:t>
      </w:r>
      <w:r>
        <w:rPr>
          <w:color w:val="000000"/>
          <w:sz w:val="24"/>
          <w:szCs w:val="24"/>
        </w:rPr>
        <w:softHyphen/>
        <w:t>нов со стороны общества;</w:t>
      </w:r>
    </w:p>
    <w:p w:rsidR="006433EA" w:rsidRDefault="006433EA">
      <w:pPr>
        <w:numPr>
          <w:ilvl w:val="0"/>
          <w:numId w:val="161"/>
        </w:numPr>
        <w:shd w:val="clear" w:color="auto" w:fill="FFFFFF"/>
        <w:tabs>
          <w:tab w:val="left" w:pos="816"/>
        </w:tabs>
        <w:ind w:firstLine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отсутствие правовой государственности и гражданско</w:t>
      </w:r>
      <w:r>
        <w:rPr>
          <w:color w:val="000000"/>
          <w:sz w:val="24"/>
          <w:szCs w:val="24"/>
        </w:rPr>
        <w:softHyphen/>
        <w:t>го общества;</w:t>
      </w:r>
    </w:p>
    <w:p w:rsidR="006433EA" w:rsidRDefault="006433EA">
      <w:pPr>
        <w:numPr>
          <w:ilvl w:val="0"/>
          <w:numId w:val="161"/>
        </w:numPr>
        <w:shd w:val="clear" w:color="auto" w:fill="FFFFFF"/>
        <w:tabs>
          <w:tab w:val="left" w:pos="816"/>
        </w:tabs>
        <w:ind w:firstLine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государственная власть осуществляется по своему ус</w:t>
      </w:r>
      <w:r>
        <w:rPr>
          <w:color w:val="000000"/>
          <w:sz w:val="24"/>
          <w:szCs w:val="24"/>
        </w:rPr>
        <w:softHyphen/>
        <w:t>мотрению, произволу, без учета мнения большинства, в проти</w:t>
      </w:r>
      <w:r>
        <w:rPr>
          <w:color w:val="000000"/>
          <w:sz w:val="24"/>
          <w:szCs w:val="24"/>
        </w:rPr>
        <w:softHyphen/>
        <w:t>воречии с демократическими механизмами, нормами и инсти</w:t>
      </w:r>
      <w:r>
        <w:rPr>
          <w:color w:val="000000"/>
          <w:sz w:val="24"/>
          <w:szCs w:val="24"/>
        </w:rPr>
        <w:softHyphen/>
        <w:t>тутами.</w:t>
      </w:r>
    </w:p>
    <w:p w:rsidR="006433EA" w:rsidRDefault="006433EA">
      <w:pPr>
        <w:numPr>
          <w:ilvl w:val="0"/>
          <w:numId w:val="161"/>
        </w:numPr>
        <w:shd w:val="clear" w:color="auto" w:fill="FFFFFF"/>
        <w:tabs>
          <w:tab w:val="left" w:pos="816"/>
        </w:tabs>
        <w:ind w:firstLine="567"/>
        <w:rPr>
          <w:color w:val="000000"/>
          <w:sz w:val="24"/>
          <w:szCs w:val="24"/>
        </w:rPr>
        <w:sectPr w:rsidR="006433EA">
          <w:pgSz w:w="11909" w:h="16834"/>
          <w:pgMar w:top="1134" w:right="1134" w:bottom="1134" w:left="1134" w:header="720" w:footer="720" w:gutter="0"/>
          <w:cols w:space="60"/>
          <w:noEndnote/>
        </w:sectPr>
      </w:pPr>
    </w:p>
    <w:p w:rsidR="006433EA" w:rsidRDefault="006433EA">
      <w:pPr>
        <w:shd w:val="clear" w:color="auto" w:fill="FFFFFF"/>
        <w:jc w:val="center"/>
        <w:rPr>
          <w:b/>
          <w:sz w:val="28"/>
          <w:szCs w:val="28"/>
        </w:rPr>
      </w:pPr>
      <w:bookmarkStart w:id="25" w:name="Глава6"/>
      <w:r>
        <w:rPr>
          <w:b/>
          <w:bCs/>
          <w:color w:val="000000"/>
          <w:sz w:val="28"/>
          <w:szCs w:val="28"/>
        </w:rPr>
        <w:t>Глава 6. Механизм государства</w:t>
      </w:r>
    </w:p>
    <w:bookmarkEnd w:id="25"/>
    <w:p w:rsidR="006433EA" w:rsidRDefault="006433EA">
      <w:pPr>
        <w:shd w:val="clear" w:color="auto" w:fill="FFFFFF"/>
        <w:jc w:val="center"/>
        <w:rPr>
          <w:b/>
          <w:bCs/>
          <w:color w:val="000000"/>
          <w:sz w:val="28"/>
          <w:szCs w:val="28"/>
        </w:rPr>
      </w:pPr>
    </w:p>
    <w:p w:rsidR="006433EA" w:rsidRDefault="006433EA">
      <w:pPr>
        <w:shd w:val="clear" w:color="auto" w:fill="FFFFFF"/>
        <w:jc w:val="center"/>
        <w:rPr>
          <w:b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1. Понятие </w:t>
      </w:r>
      <w:r>
        <w:rPr>
          <w:b/>
          <w:color w:val="000000"/>
          <w:sz w:val="28"/>
          <w:szCs w:val="28"/>
        </w:rPr>
        <w:t>механизма государства и его структура</w:t>
      </w:r>
    </w:p>
    <w:p w:rsidR="006433EA" w:rsidRDefault="006433EA">
      <w:pPr>
        <w:shd w:val="clear" w:color="auto" w:fill="FFFFFF"/>
        <w:ind w:firstLine="567"/>
        <w:jc w:val="both"/>
        <w:rPr>
          <w:color w:val="000000"/>
          <w:sz w:val="24"/>
          <w:szCs w:val="24"/>
        </w:rPr>
      </w:pP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В государственно-организованном обществе для поддержа</w:t>
      </w:r>
      <w:r>
        <w:rPr>
          <w:color w:val="000000"/>
          <w:sz w:val="24"/>
          <w:szCs w:val="24"/>
        </w:rPr>
        <w:softHyphen/>
        <w:t>ния его нормальной жизнедеятельности, решения задач, стоя</w:t>
      </w:r>
      <w:r>
        <w:rPr>
          <w:color w:val="000000"/>
          <w:sz w:val="24"/>
          <w:szCs w:val="24"/>
        </w:rPr>
        <w:softHyphen/>
        <w:t>щих перед государством, необходимо функционирование раз</w:t>
      </w:r>
      <w:r>
        <w:rPr>
          <w:color w:val="000000"/>
          <w:sz w:val="24"/>
          <w:szCs w:val="24"/>
        </w:rPr>
        <w:softHyphen/>
        <w:t>личных государственных организаций.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Обобщая исторический опыт развития эксплуататорских государств, можно определить государство как организацию для поддержания господства одних политических сил, стоящих у власти, над другими. Это определение дает возможность рас</w:t>
      </w:r>
      <w:r>
        <w:rPr>
          <w:color w:val="000000"/>
          <w:sz w:val="24"/>
          <w:szCs w:val="24"/>
        </w:rPr>
        <w:softHyphen/>
        <w:t>крыть материальную субстанцию государства как организован</w:t>
      </w:r>
      <w:r>
        <w:rPr>
          <w:color w:val="000000"/>
          <w:sz w:val="24"/>
          <w:szCs w:val="24"/>
        </w:rPr>
        <w:softHyphen/>
        <w:t>ной системы органов различного свойства: регулирующих, ох</w:t>
      </w:r>
      <w:r>
        <w:rPr>
          <w:color w:val="000000"/>
          <w:sz w:val="24"/>
          <w:szCs w:val="24"/>
        </w:rPr>
        <w:softHyphen/>
        <w:t>ранительных, карательных, обосновать его сущность второго порядка. Без механизма государства нет и государства, а суще</w:t>
      </w:r>
      <w:r>
        <w:rPr>
          <w:color w:val="000000"/>
          <w:sz w:val="24"/>
          <w:szCs w:val="24"/>
        </w:rPr>
        <w:softHyphen/>
        <w:t>ствует государственная власть именно в ее чиновниках, армии, администрации, судьях. Если отвлечься от этого ее физическо</w:t>
      </w:r>
      <w:r>
        <w:rPr>
          <w:color w:val="000000"/>
          <w:sz w:val="24"/>
          <w:szCs w:val="24"/>
        </w:rPr>
        <w:softHyphen/>
        <w:t>го воплощения, она представляет собой лишь простое название.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Механизм государства представляет собой систему орга</w:t>
      </w:r>
      <w:r>
        <w:rPr>
          <w:color w:val="000000"/>
          <w:sz w:val="24"/>
          <w:szCs w:val="24"/>
        </w:rPr>
        <w:softHyphen/>
        <w:t>низаций, посредством которых реализуется государственная власть, обеспечивается ее руководство обществом.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Все государственные организации тесно связаны между собой. Каждая из них выполняет определенные задачи, являет</w:t>
      </w:r>
      <w:r>
        <w:rPr>
          <w:color w:val="000000"/>
          <w:sz w:val="24"/>
          <w:szCs w:val="24"/>
        </w:rPr>
        <w:softHyphen/>
        <w:t>ся "приводным ремнем" общего механизма, в котором все орга</w:t>
      </w:r>
      <w:r>
        <w:rPr>
          <w:color w:val="000000"/>
          <w:sz w:val="24"/>
          <w:szCs w:val="24"/>
        </w:rPr>
        <w:softHyphen/>
        <w:t>ны действуют согласованно, в единой системе.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Механизм государства определяется его сущностью. Эта необходимая связь может быть охарактеризована как связь причины и следствия, которая опосредуется влиянием формы государства. В эксплуататорском государстве его механизм вклю</w:t>
      </w:r>
      <w:r>
        <w:rPr>
          <w:color w:val="000000"/>
          <w:sz w:val="24"/>
          <w:szCs w:val="24"/>
        </w:rPr>
        <w:softHyphen/>
        <w:t>чает систему органов и учреждений, через которую политиче</w:t>
      </w:r>
      <w:r>
        <w:rPr>
          <w:color w:val="000000"/>
          <w:sz w:val="24"/>
          <w:szCs w:val="24"/>
        </w:rPr>
        <w:softHyphen/>
        <w:t>ские силы реализуют государственную власть, обеспечивают свое экономическое, идеологическое и политическое превосход</w:t>
      </w:r>
      <w:r>
        <w:rPr>
          <w:color w:val="000000"/>
          <w:sz w:val="24"/>
          <w:szCs w:val="24"/>
        </w:rPr>
        <w:softHyphen/>
        <w:t>ство и осуществляют государственное руководство обществом. В нем воплощается материальная сила власти, он всегда суще</w:t>
      </w:r>
      <w:r>
        <w:rPr>
          <w:color w:val="000000"/>
          <w:sz w:val="24"/>
          <w:szCs w:val="24"/>
        </w:rPr>
        <w:softHyphen/>
        <w:t>ствует в определенной форме, которая обеспечивает реальность этой силы.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Вместе с тем на механизм государства воздействуют со</w:t>
      </w:r>
      <w:r>
        <w:rPr>
          <w:color w:val="000000"/>
          <w:sz w:val="24"/>
          <w:szCs w:val="24"/>
        </w:rPr>
        <w:softHyphen/>
        <w:t>стояние экономического базиса, соотношение политических сил, цели, задачи и функции государства, в соответствии с которы</w:t>
      </w:r>
      <w:r>
        <w:rPr>
          <w:color w:val="000000"/>
          <w:sz w:val="24"/>
          <w:szCs w:val="24"/>
        </w:rPr>
        <w:softHyphen/>
        <w:t>ми создается государственный механизм и вносятся необходи</w:t>
      </w:r>
      <w:r>
        <w:rPr>
          <w:color w:val="000000"/>
          <w:sz w:val="24"/>
          <w:szCs w:val="24"/>
        </w:rPr>
        <w:softHyphen/>
        <w:t>мые изменения.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Механизм государства характеризуется тем, что он состо</w:t>
      </w:r>
      <w:r>
        <w:rPr>
          <w:color w:val="000000"/>
          <w:sz w:val="24"/>
          <w:szCs w:val="24"/>
        </w:rPr>
        <w:softHyphen/>
        <w:t>ит из особой группы людей, которая выделилась из общества и занимается только тем, или почти только тем, или главным об</w:t>
      </w:r>
      <w:r>
        <w:rPr>
          <w:color w:val="000000"/>
          <w:sz w:val="24"/>
          <w:szCs w:val="24"/>
        </w:rPr>
        <w:softHyphen/>
        <w:t>разом тем, что управляет, образующие его государственные органы иерархически соподчинены. Обособление отдельных звеньев механизма и превращение их в доминирующую силу сами по себе являются показателем кризиса политической вла</w:t>
      </w:r>
      <w:r>
        <w:rPr>
          <w:color w:val="000000"/>
          <w:sz w:val="24"/>
          <w:szCs w:val="24"/>
        </w:rPr>
        <w:softHyphen/>
        <w:t>сти, который периодически испытывают государства.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Каждый орган обладает властными, обязательными для всех полномочиями. Выступая от собственного имени, он действует как орган государственного властвования. Обязательно наличие организационных и материальных орудий принуждения.</w:t>
      </w:r>
    </w:p>
    <w:p w:rsidR="006433EA" w:rsidRDefault="006433EA">
      <w:pPr>
        <w:shd w:val="clear" w:color="auto" w:fill="FFFFFF"/>
        <w:ind w:right="19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Государственный механизм можно назвать "государствен</w:t>
      </w:r>
      <w:r>
        <w:rPr>
          <w:color w:val="000000"/>
          <w:sz w:val="24"/>
          <w:szCs w:val="24"/>
        </w:rPr>
        <w:softHyphen/>
        <w:t>ной властью" или "публичной властью". Он создается для осу</w:t>
      </w:r>
      <w:r>
        <w:rPr>
          <w:color w:val="000000"/>
          <w:sz w:val="24"/>
          <w:szCs w:val="24"/>
        </w:rPr>
        <w:softHyphen/>
        <w:t>ществления функций государства, и эта связь наиболее ощути</w:t>
      </w:r>
      <w:r>
        <w:rPr>
          <w:color w:val="000000"/>
          <w:sz w:val="24"/>
          <w:szCs w:val="24"/>
        </w:rPr>
        <w:softHyphen/>
        <w:t>мо сказывается в конкретной структуре государственного ап</w:t>
      </w:r>
      <w:r>
        <w:rPr>
          <w:color w:val="000000"/>
          <w:sz w:val="24"/>
          <w:szCs w:val="24"/>
        </w:rPr>
        <w:softHyphen/>
        <w:t>парата.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Государственный аппарат — это часть механизма государ</w:t>
      </w:r>
      <w:r>
        <w:rPr>
          <w:color w:val="000000"/>
          <w:sz w:val="24"/>
          <w:szCs w:val="24"/>
        </w:rPr>
        <w:softHyphen/>
        <w:t>ства, представляющая собой совокупность органов, наделенных властными полномочиями для реализации государственной вла</w:t>
      </w:r>
      <w:r>
        <w:rPr>
          <w:color w:val="000000"/>
          <w:sz w:val="24"/>
          <w:szCs w:val="24"/>
        </w:rPr>
        <w:softHyphen/>
        <w:t>сти.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В структуру механизма государства кроме аппарата вхо</w:t>
      </w:r>
      <w:r>
        <w:rPr>
          <w:color w:val="000000"/>
          <w:sz w:val="24"/>
          <w:szCs w:val="24"/>
        </w:rPr>
        <w:softHyphen/>
        <w:t>дят государственные учреждения и предприятия. Государст</w:t>
      </w:r>
      <w:r>
        <w:rPr>
          <w:color w:val="000000"/>
          <w:sz w:val="24"/>
          <w:szCs w:val="24"/>
        </w:rPr>
        <w:softHyphen/>
        <w:t>венные учреждения — это такие организации, которые осуще</w:t>
      </w:r>
      <w:r>
        <w:rPr>
          <w:color w:val="000000"/>
          <w:sz w:val="24"/>
          <w:szCs w:val="24"/>
        </w:rPr>
        <w:softHyphen/>
        <w:t>ствляют непосредственную, практическую деятельность по вы</w:t>
      </w:r>
      <w:r>
        <w:rPr>
          <w:color w:val="000000"/>
          <w:sz w:val="24"/>
          <w:szCs w:val="24"/>
        </w:rPr>
        <w:softHyphen/>
        <w:t>полнению функций государства в различных сферах: экономи</w:t>
      </w:r>
      <w:r>
        <w:rPr>
          <w:color w:val="000000"/>
          <w:sz w:val="24"/>
          <w:szCs w:val="24"/>
        </w:rPr>
        <w:softHyphen/>
        <w:t>ческой, социальной, культурной, охранительной и т. п. Очень часто считают, что государственные учреждения реализуют социально-культурные функции в сфере науки, образования, здравоохранения.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Государственные предприятия осуществляют хозяйствен</w:t>
      </w:r>
      <w:r>
        <w:rPr>
          <w:color w:val="000000"/>
          <w:sz w:val="24"/>
          <w:szCs w:val="24"/>
        </w:rPr>
        <w:softHyphen/>
        <w:t>ную деятельность, производят продукцию либо обеспечивают производство, выполняют различные работы и оказывают мно</w:t>
      </w:r>
      <w:r>
        <w:rPr>
          <w:color w:val="000000"/>
          <w:sz w:val="24"/>
          <w:szCs w:val="24"/>
        </w:rPr>
        <w:softHyphen/>
        <w:t>гочисленные услуги для удовлетворения потребностей общест</w:t>
      </w:r>
      <w:r>
        <w:rPr>
          <w:color w:val="000000"/>
          <w:sz w:val="24"/>
          <w:szCs w:val="24"/>
        </w:rPr>
        <w:softHyphen/>
        <w:t>ва, частных лиц, извлечения прибыли.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Государственный аппарат специально предназначается для осуществления государственной власти, на его структуру и принципы формирования оказывали и оказывают влияние раз</w:t>
      </w:r>
      <w:r>
        <w:rPr>
          <w:color w:val="000000"/>
          <w:sz w:val="24"/>
          <w:szCs w:val="24"/>
        </w:rPr>
        <w:softHyphen/>
        <w:t>личные факторы экономического, политического, исторического, религиозного и иного характера, причем сущностные или функциональные изменения с неизбежностью требуют его со</w:t>
      </w:r>
      <w:r>
        <w:rPr>
          <w:color w:val="000000"/>
          <w:sz w:val="24"/>
          <w:szCs w:val="24"/>
        </w:rPr>
        <w:softHyphen/>
        <w:t>вершенствования, появления новых органов.</w:t>
      </w:r>
    </w:p>
    <w:p w:rsidR="006433EA" w:rsidRDefault="006433EA">
      <w:pPr>
        <w:shd w:val="clear" w:color="auto" w:fill="FFFFFF"/>
        <w:ind w:right="29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В наиболее абстрактной, всеобщей форме структура госу</w:t>
      </w:r>
      <w:r>
        <w:rPr>
          <w:color w:val="000000"/>
          <w:sz w:val="24"/>
          <w:szCs w:val="24"/>
        </w:rPr>
        <w:softHyphen/>
        <w:t>дарственного аппарата может быть представлена следующими основными видами ("блоками") органов:</w:t>
      </w:r>
    </w:p>
    <w:p w:rsidR="006433EA" w:rsidRDefault="006433EA">
      <w:pPr>
        <w:shd w:val="clear" w:color="auto" w:fill="FFFFFF"/>
        <w:tabs>
          <w:tab w:val="left" w:pos="710"/>
        </w:tabs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а) органы законодательной власти — т. е. органы государ</w:t>
      </w:r>
      <w:r>
        <w:rPr>
          <w:color w:val="000000"/>
          <w:sz w:val="24"/>
          <w:szCs w:val="24"/>
        </w:rPr>
        <w:softHyphen/>
        <w:t>ственной власти в собственном смысле слова, основа для иных органов;</w:t>
      </w:r>
    </w:p>
    <w:p w:rsidR="006433EA" w:rsidRDefault="006433EA">
      <w:pPr>
        <w:shd w:val="clear" w:color="auto" w:fill="FFFFFF"/>
        <w:tabs>
          <w:tab w:val="left" w:pos="710"/>
        </w:tabs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б) органы исполнительной власти (органы государственно</w:t>
      </w:r>
      <w:r>
        <w:rPr>
          <w:color w:val="000000"/>
          <w:sz w:val="24"/>
          <w:szCs w:val="24"/>
        </w:rPr>
        <w:softHyphen/>
        <w:t>го управления) — исполнительно-распорядительные органы, ведущие повседневную оперативную работу по государствен</w:t>
      </w:r>
      <w:r>
        <w:rPr>
          <w:color w:val="000000"/>
          <w:sz w:val="24"/>
          <w:szCs w:val="24"/>
        </w:rPr>
        <w:softHyphen/>
        <w:t>ному управлению социальными процессами в интересах обще</w:t>
      </w:r>
      <w:r>
        <w:rPr>
          <w:color w:val="000000"/>
          <w:sz w:val="24"/>
          <w:szCs w:val="24"/>
        </w:rPr>
        <w:softHyphen/>
        <w:t>ства или его части (политических сил, стоящих у власти); они располагают вспомогательными государственными учреждения</w:t>
      </w:r>
      <w:r>
        <w:rPr>
          <w:color w:val="000000"/>
          <w:sz w:val="24"/>
          <w:szCs w:val="24"/>
        </w:rPr>
        <w:softHyphen/>
        <w:t>ми (аппаратом управления, т. е. организационным и материаль</w:t>
      </w:r>
      <w:r>
        <w:rPr>
          <w:color w:val="000000"/>
          <w:sz w:val="24"/>
          <w:szCs w:val="24"/>
        </w:rPr>
        <w:softHyphen/>
        <w:t>ным аппаратом подготовки, принятия и реализации актов управ</w:t>
      </w:r>
      <w:r>
        <w:rPr>
          <w:color w:val="000000"/>
          <w:sz w:val="24"/>
          <w:szCs w:val="24"/>
        </w:rPr>
        <w:softHyphen/>
        <w:t>ления);</w:t>
      </w:r>
    </w:p>
    <w:p w:rsidR="006433EA" w:rsidRDefault="006433EA">
      <w:pPr>
        <w:shd w:val="clear" w:color="auto" w:fill="FFFFFF"/>
        <w:tabs>
          <w:tab w:val="left" w:pos="710"/>
        </w:tabs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в) правоохранительные органы обеспечивают и поддержи</w:t>
      </w:r>
      <w:r>
        <w:rPr>
          <w:color w:val="000000"/>
          <w:sz w:val="24"/>
          <w:szCs w:val="24"/>
        </w:rPr>
        <w:softHyphen/>
        <w:t>вают стабильность, неприкосновенность складывающихся под воздействием государства и права общественных отношений, включая организационный и материальный аппарат принуж</w:t>
      </w:r>
      <w:r>
        <w:rPr>
          <w:color w:val="000000"/>
          <w:sz w:val="24"/>
          <w:szCs w:val="24"/>
        </w:rPr>
        <w:softHyphen/>
        <w:t>дения (армия, полиция, милиция, разведка, службы безопасно</w:t>
      </w:r>
      <w:r>
        <w:rPr>
          <w:color w:val="000000"/>
          <w:sz w:val="24"/>
          <w:szCs w:val="24"/>
        </w:rPr>
        <w:softHyphen/>
        <w:t>сти, тюрьмы).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Механизм государства внутренне един. Это значит, что его части подчиняются целому, выразителем которого выступают государственные органы в собственном смысле — органы зако</w:t>
      </w:r>
      <w:r>
        <w:rPr>
          <w:color w:val="000000"/>
          <w:sz w:val="24"/>
          <w:szCs w:val="24"/>
        </w:rPr>
        <w:softHyphen/>
        <w:t>нодательной власти. Каждый государственный орган как часть целого является носителем государственной власти. Поэтому само понятие "орган государственной власти" служит как для выделения в механизме государства группы непроизводных (пер</w:t>
      </w:r>
      <w:r>
        <w:rPr>
          <w:color w:val="000000"/>
          <w:sz w:val="24"/>
          <w:szCs w:val="24"/>
        </w:rPr>
        <w:softHyphen/>
        <w:t>вичных) органов, так и для характеристики каждого отдельного органа как части этого механизма. Часть государственного ме</w:t>
      </w:r>
      <w:r>
        <w:rPr>
          <w:color w:val="000000"/>
          <w:sz w:val="24"/>
          <w:szCs w:val="24"/>
        </w:rPr>
        <w:softHyphen/>
        <w:t>ханизма, будучи специфической по своей природе и непосред</w:t>
      </w:r>
      <w:r>
        <w:rPr>
          <w:color w:val="000000"/>
          <w:sz w:val="24"/>
          <w:szCs w:val="24"/>
        </w:rPr>
        <w:softHyphen/>
        <w:t>ственному назначению, тем самым содержит в себе возмож</w:t>
      </w:r>
      <w:r>
        <w:rPr>
          <w:color w:val="000000"/>
          <w:sz w:val="24"/>
          <w:szCs w:val="24"/>
        </w:rPr>
        <w:softHyphen/>
        <w:t>ность обособления.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Государственная власть принадлежит народу, так как он является носителем суверенитета и единственным источником власти, которую он осуществляет непосредственно, а также через органы государственной власти и органы местного самоуправ</w:t>
      </w:r>
      <w:r>
        <w:rPr>
          <w:color w:val="000000"/>
          <w:sz w:val="24"/>
          <w:szCs w:val="24"/>
        </w:rPr>
        <w:softHyphen/>
        <w:t>ления. Высшим непосредственным выражением власти народа являются референдум и свободные выборы.</w:t>
      </w:r>
    </w:p>
    <w:p w:rsidR="006433EA" w:rsidRDefault="006433EA">
      <w:pPr>
        <w:shd w:val="clear" w:color="auto" w:fill="FFFFFF"/>
        <w:ind w:right="29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Государственная власть делится на законодательную, ис</w:t>
      </w:r>
      <w:r>
        <w:rPr>
          <w:color w:val="000000"/>
          <w:sz w:val="24"/>
          <w:szCs w:val="24"/>
        </w:rPr>
        <w:softHyphen/>
        <w:t>полнительную и судебную. В механизме государства разделе</w:t>
      </w:r>
      <w:r>
        <w:rPr>
          <w:color w:val="000000"/>
          <w:sz w:val="24"/>
          <w:szCs w:val="24"/>
        </w:rPr>
        <w:softHyphen/>
        <w:t>ние властей, с нашей точки зрения, есть не что иное, как про</w:t>
      </w:r>
      <w:r>
        <w:rPr>
          <w:color w:val="000000"/>
          <w:sz w:val="24"/>
          <w:szCs w:val="24"/>
        </w:rPr>
        <w:softHyphen/>
        <w:t>заическое, деловое разделение труда, примененное к государ</w:t>
      </w:r>
      <w:r>
        <w:rPr>
          <w:color w:val="000000"/>
          <w:sz w:val="24"/>
          <w:szCs w:val="24"/>
        </w:rPr>
        <w:softHyphen/>
        <w:t>ственному механизму в целях управления и контроля.</w:t>
      </w:r>
    </w:p>
    <w:p w:rsidR="006433EA" w:rsidRDefault="006433EA">
      <w:pPr>
        <w:shd w:val="clear" w:color="auto" w:fill="FFFFFF"/>
        <w:ind w:right="19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Механизм государственной власти, каждое его звено соз</w:t>
      </w:r>
      <w:r>
        <w:rPr>
          <w:color w:val="000000"/>
          <w:sz w:val="24"/>
          <w:szCs w:val="24"/>
        </w:rPr>
        <w:softHyphen/>
        <w:t>дает для своих нужд государственные учреждения — рабочий вспомогательный аппарат, который властной силой не облада</w:t>
      </w:r>
      <w:r>
        <w:rPr>
          <w:color w:val="000000"/>
          <w:sz w:val="24"/>
          <w:szCs w:val="24"/>
        </w:rPr>
        <w:softHyphen/>
        <w:t>ет, но играет важную роль в подготовке государственных реше</w:t>
      </w:r>
      <w:r>
        <w:rPr>
          <w:color w:val="000000"/>
          <w:sz w:val="24"/>
          <w:szCs w:val="24"/>
        </w:rPr>
        <w:softHyphen/>
        <w:t>ний. Такие учреждения, как канцелярии, управления делами, как бы опосредуют деятельность государства. Имеются учреж</w:t>
      </w:r>
      <w:r>
        <w:rPr>
          <w:color w:val="000000"/>
          <w:sz w:val="24"/>
          <w:szCs w:val="24"/>
        </w:rPr>
        <w:softHyphen/>
        <w:t>дения, решающие самостоятельные задачи, но подчиненные какому-либо государственному органу (школа, вуз и т. д.),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Таким образом, государственный аппарат для осуществле</w:t>
      </w:r>
      <w:r>
        <w:rPr>
          <w:color w:val="000000"/>
          <w:sz w:val="24"/>
          <w:szCs w:val="24"/>
        </w:rPr>
        <w:softHyphen/>
        <w:t>ния своей властной, управленческой, организующей и охрани</w:t>
      </w:r>
      <w:r>
        <w:rPr>
          <w:color w:val="000000"/>
          <w:sz w:val="24"/>
          <w:szCs w:val="24"/>
        </w:rPr>
        <w:softHyphen/>
        <w:t>тельной деятельности создает необходимые учреждения, пред</w:t>
      </w:r>
      <w:r>
        <w:rPr>
          <w:color w:val="000000"/>
          <w:sz w:val="24"/>
          <w:szCs w:val="24"/>
        </w:rPr>
        <w:softHyphen/>
        <w:t>ставляющие собой материальную силу, с помощью которой в общественную жизнь, в поведение людей непосредственно про</w:t>
      </w:r>
      <w:r>
        <w:rPr>
          <w:color w:val="000000"/>
          <w:sz w:val="24"/>
          <w:szCs w:val="24"/>
        </w:rPr>
        <w:softHyphen/>
        <w:t>водятся государственные решения. Они разнообразны по сво</w:t>
      </w:r>
      <w:r>
        <w:rPr>
          <w:color w:val="000000"/>
          <w:sz w:val="24"/>
          <w:szCs w:val="24"/>
        </w:rPr>
        <w:softHyphen/>
        <w:t>ему характеру. Так, исполнительно-распорядительные органы опираются на разветвленную сеть научных и проектных орга</w:t>
      </w:r>
      <w:r>
        <w:rPr>
          <w:color w:val="000000"/>
          <w:sz w:val="24"/>
          <w:szCs w:val="24"/>
        </w:rPr>
        <w:softHyphen/>
        <w:t>низаций, просветительские учреждения и организации, сеть общеобразовательных школ, лицеев, гимназий, колледжей, сред</w:t>
      </w:r>
      <w:r>
        <w:rPr>
          <w:color w:val="000000"/>
          <w:sz w:val="24"/>
          <w:szCs w:val="24"/>
        </w:rPr>
        <w:softHyphen/>
        <w:t>них специальных и высших учебных заведений.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Система органов охраны общественного порядка имеет раз</w:t>
      </w:r>
      <w:r>
        <w:rPr>
          <w:color w:val="000000"/>
          <w:sz w:val="24"/>
          <w:szCs w:val="24"/>
        </w:rPr>
        <w:softHyphen/>
        <w:t>витую структуру учреждений, обеспечивающих фактическое принуждение: милиция (полиция), учреждения исполнения на</w:t>
      </w:r>
      <w:r>
        <w:rPr>
          <w:color w:val="000000"/>
          <w:sz w:val="24"/>
          <w:szCs w:val="24"/>
        </w:rPr>
        <w:softHyphen/>
        <w:t>казаний, армия со всеми входящими в нее вооруженными сила</w:t>
      </w:r>
      <w:r>
        <w:rPr>
          <w:color w:val="000000"/>
          <w:sz w:val="24"/>
          <w:szCs w:val="24"/>
        </w:rPr>
        <w:softHyphen/>
        <w:t>ми; разведка и контрразведка и т. п.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В литературе учреждения государственного аппарата при</w:t>
      </w:r>
      <w:r>
        <w:rPr>
          <w:color w:val="000000"/>
          <w:sz w:val="24"/>
          <w:szCs w:val="24"/>
        </w:rPr>
        <w:softHyphen/>
        <w:t>нято называть "вспомогательными", "материальным придатком". Это органы государства, но не государственные органы, так как от них не исходит обязательных, властных решений в адрес других субъектов. Однако надо иметь в виду, что государствен</w:t>
      </w:r>
      <w:r>
        <w:rPr>
          <w:color w:val="000000"/>
          <w:sz w:val="24"/>
          <w:szCs w:val="24"/>
        </w:rPr>
        <w:softHyphen/>
        <w:t>ные органы без учреждений не могут существовать.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Тесная связь государственных органов и учреждений дает основание сформулировать понятие "механизм государства", которое оказывается шире понятия государственного аппарата. Выделение в нем трех групп органов имеет фундаментальное значение. Эта классификация позволяет определить роль того или иного органа в выполнении функций государства.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Следует учитывать, что органы государственной власти осуществляют не только правотворчество. Их назначение состоит в том, чтобы задавать другим государственным органам программу деятельности путем принятия нормативно-правовых актов, осуществлять высшее (на своей территории) государст</w:t>
      </w:r>
      <w:r>
        <w:rPr>
          <w:color w:val="000000"/>
          <w:sz w:val="24"/>
          <w:szCs w:val="24"/>
        </w:rPr>
        <w:softHyphen/>
        <w:t>венное управление, надзор и контроль за законностью.</w:t>
      </w:r>
    </w:p>
    <w:p w:rsidR="006433EA" w:rsidRDefault="006433EA">
      <w:pPr>
        <w:shd w:val="clear" w:color="auto" w:fill="FFFFFF"/>
        <w:ind w:right="19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Органам государственного управления присуща как испол</w:t>
      </w:r>
      <w:r>
        <w:rPr>
          <w:color w:val="000000"/>
          <w:sz w:val="24"/>
          <w:szCs w:val="24"/>
        </w:rPr>
        <w:softHyphen/>
        <w:t>нительно-распорядительная деятельность, так и правотворче</w:t>
      </w:r>
      <w:r>
        <w:rPr>
          <w:color w:val="000000"/>
          <w:sz w:val="24"/>
          <w:szCs w:val="24"/>
        </w:rPr>
        <w:softHyphen/>
        <w:t>ство, но оно подчинено исполнительно-распорядительном дея</w:t>
      </w:r>
      <w:r>
        <w:rPr>
          <w:color w:val="000000"/>
          <w:sz w:val="24"/>
          <w:szCs w:val="24"/>
        </w:rPr>
        <w:softHyphen/>
        <w:t>тельности. Эта группа органов выполняет и правоохранитель</w:t>
      </w:r>
      <w:r>
        <w:rPr>
          <w:color w:val="000000"/>
          <w:sz w:val="24"/>
          <w:szCs w:val="24"/>
        </w:rPr>
        <w:softHyphen/>
        <w:t>ные функции.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Правоохранительные органы в процессе реализации своей основной деятельности также прибегают к управлению и пра</w:t>
      </w:r>
      <w:r>
        <w:rPr>
          <w:color w:val="000000"/>
          <w:sz w:val="24"/>
          <w:szCs w:val="24"/>
        </w:rPr>
        <w:softHyphen/>
        <w:t>вотворчеству, но они подчинены достижению главной цели — охране правопорядка и обеспечению безопасности страны. Та</w:t>
      </w:r>
      <w:r>
        <w:rPr>
          <w:color w:val="000000"/>
          <w:sz w:val="24"/>
          <w:szCs w:val="24"/>
        </w:rPr>
        <w:softHyphen/>
        <w:t>ким образом, использование каждым органом всех форм право</w:t>
      </w:r>
      <w:r>
        <w:rPr>
          <w:color w:val="000000"/>
          <w:sz w:val="24"/>
          <w:szCs w:val="24"/>
        </w:rPr>
        <w:softHyphen/>
        <w:t>вой деятельности обеспечивает эффективное выполнение госу</w:t>
      </w:r>
      <w:r>
        <w:rPr>
          <w:color w:val="000000"/>
          <w:sz w:val="24"/>
          <w:szCs w:val="24"/>
        </w:rPr>
        <w:softHyphen/>
        <w:t>дарственным аппаратом в целом функций государства.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Разделение труда между государственными органами про</w:t>
      </w:r>
      <w:r>
        <w:rPr>
          <w:color w:val="000000"/>
          <w:sz w:val="24"/>
          <w:szCs w:val="24"/>
        </w:rPr>
        <w:softHyphen/>
        <w:t>исходит в рамках единой государственной власти и организа</w:t>
      </w:r>
      <w:r>
        <w:rPr>
          <w:color w:val="000000"/>
          <w:sz w:val="24"/>
          <w:szCs w:val="24"/>
        </w:rPr>
        <w:softHyphen/>
        <w:t>ционно-технически закрепляется в компетенции. Следователь</w:t>
      </w:r>
      <w:r>
        <w:rPr>
          <w:color w:val="000000"/>
          <w:sz w:val="24"/>
          <w:szCs w:val="24"/>
        </w:rPr>
        <w:softHyphen/>
        <w:t>но, одностороннее ослабление законодательной, исполнитель</w:t>
      </w:r>
      <w:r>
        <w:rPr>
          <w:color w:val="000000"/>
          <w:sz w:val="24"/>
          <w:szCs w:val="24"/>
        </w:rPr>
        <w:softHyphen/>
        <w:t>но-распорядительной или правоохранительной деятельности с неизбежностью ведет к невыполнению всего комплекса задач государства. Относительное обособление групп государственных органов — это не разделение власти, а разделение труда. Власть остается единой. Каждое звено государственного аппарата пред</w:t>
      </w:r>
      <w:r>
        <w:rPr>
          <w:color w:val="000000"/>
          <w:sz w:val="24"/>
          <w:szCs w:val="24"/>
        </w:rPr>
        <w:softHyphen/>
        <w:t>ставлено многочисленными и многообразными органами и чут</w:t>
      </w:r>
      <w:r>
        <w:rPr>
          <w:color w:val="000000"/>
          <w:sz w:val="24"/>
          <w:szCs w:val="24"/>
        </w:rPr>
        <w:softHyphen/>
        <w:t>ко реагирует на изменения целей, задач, интересов общества. Во-первых, осуществляется дифференциация управления раз</w:t>
      </w:r>
      <w:r>
        <w:rPr>
          <w:color w:val="000000"/>
          <w:sz w:val="24"/>
          <w:szCs w:val="24"/>
        </w:rPr>
        <w:softHyphen/>
        <w:t>личными органами в пределах отрасли, появляются новые от</w:t>
      </w:r>
      <w:r>
        <w:rPr>
          <w:color w:val="000000"/>
          <w:sz w:val="24"/>
          <w:szCs w:val="24"/>
        </w:rPr>
        <w:softHyphen/>
        <w:t>раслевые органы; во-вторых — интеграция управления отдель</w:t>
      </w:r>
      <w:r>
        <w:rPr>
          <w:color w:val="000000"/>
          <w:sz w:val="24"/>
          <w:szCs w:val="24"/>
        </w:rPr>
        <w:softHyphen/>
        <w:t>ными сферами, возникают новые координирующие органы.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Организация и деятельность государственного аппарата строятся на основе принципов, под которыми понимаются ру</w:t>
      </w:r>
      <w:r>
        <w:rPr>
          <w:color w:val="000000"/>
          <w:sz w:val="24"/>
          <w:szCs w:val="24"/>
        </w:rPr>
        <w:softHyphen/>
        <w:t>ководящие идеи, начала, лежащие в основе его создания и функ</w:t>
      </w:r>
      <w:r>
        <w:rPr>
          <w:color w:val="000000"/>
          <w:sz w:val="24"/>
          <w:szCs w:val="24"/>
        </w:rPr>
        <w:softHyphen/>
        <w:t>ционирования. Они проявляются в деятельности как государст</w:t>
      </w:r>
      <w:r>
        <w:rPr>
          <w:color w:val="000000"/>
          <w:sz w:val="24"/>
          <w:szCs w:val="24"/>
        </w:rPr>
        <w:softHyphen/>
        <w:t>венного аппарата в целом, так и его отдельных частей, струк</w:t>
      </w:r>
      <w:r>
        <w:rPr>
          <w:color w:val="000000"/>
          <w:sz w:val="24"/>
          <w:szCs w:val="24"/>
        </w:rPr>
        <w:softHyphen/>
        <w:t>турно обособленных единиц.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В целом все принципы закреплены в Конституции России, однако в законах и других нормативно-правовых актах они мо</w:t>
      </w:r>
      <w:r>
        <w:rPr>
          <w:color w:val="000000"/>
          <w:sz w:val="24"/>
          <w:szCs w:val="24"/>
        </w:rPr>
        <w:softHyphen/>
        <w:t>гут быть развиты и дополнены. Например, принципом деятель</w:t>
      </w:r>
      <w:r>
        <w:rPr>
          <w:color w:val="000000"/>
          <w:sz w:val="24"/>
          <w:szCs w:val="24"/>
        </w:rPr>
        <w:softHyphen/>
        <w:t>ности органов прокуратуры является их независимость от ка</w:t>
      </w:r>
      <w:r>
        <w:rPr>
          <w:color w:val="000000"/>
          <w:sz w:val="24"/>
          <w:szCs w:val="24"/>
        </w:rPr>
        <w:softHyphen/>
        <w:t>ких-либо других государственных органов и органов местного самоуправления.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Большинство ученых к принципам организации и деятель</w:t>
      </w:r>
      <w:r>
        <w:rPr>
          <w:color w:val="000000"/>
          <w:sz w:val="24"/>
          <w:szCs w:val="24"/>
        </w:rPr>
        <w:softHyphen/>
        <w:t>ности государственного аппарата относят следующие: демокра</w:t>
      </w:r>
      <w:r>
        <w:rPr>
          <w:color w:val="000000"/>
          <w:sz w:val="24"/>
          <w:szCs w:val="24"/>
        </w:rPr>
        <w:softHyphen/>
        <w:t>тизм, разделение властей, законность, федерализм, профессио</w:t>
      </w:r>
      <w:r>
        <w:rPr>
          <w:color w:val="000000"/>
          <w:sz w:val="24"/>
          <w:szCs w:val="24"/>
        </w:rPr>
        <w:softHyphen/>
        <w:t>нализм, централизм, гласность, самостоятельность, сочетание коллегиальности и единоначалия, равный доступ к государст</w:t>
      </w:r>
      <w:r>
        <w:rPr>
          <w:color w:val="000000"/>
          <w:sz w:val="24"/>
          <w:szCs w:val="24"/>
        </w:rPr>
        <w:softHyphen/>
        <w:t>венной службе и т. д.</w:t>
      </w:r>
    </w:p>
    <w:p w:rsidR="006433EA" w:rsidRDefault="006433EA">
      <w:pPr>
        <w:shd w:val="clear" w:color="auto" w:fill="FFFFFF"/>
        <w:ind w:right="2"/>
        <w:jc w:val="center"/>
        <w:rPr>
          <w:b/>
          <w:sz w:val="28"/>
          <w:szCs w:val="28"/>
        </w:rPr>
      </w:pPr>
      <w:r>
        <w:rPr>
          <w:b/>
          <w:color w:val="000000"/>
          <w:sz w:val="28"/>
          <w:szCs w:val="28"/>
        </w:rPr>
        <w:t>2. Государственные органы: их признаки и характеристика</w:t>
      </w:r>
    </w:p>
    <w:p w:rsidR="006433EA" w:rsidRDefault="006433EA">
      <w:pPr>
        <w:shd w:val="clear" w:color="auto" w:fill="FFFFFF"/>
        <w:ind w:right="10" w:firstLine="567"/>
        <w:jc w:val="both"/>
        <w:rPr>
          <w:color w:val="000000"/>
          <w:sz w:val="24"/>
          <w:szCs w:val="24"/>
        </w:rPr>
      </w:pP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Каждый государственный орган как структурно обособлен</w:t>
      </w:r>
      <w:r>
        <w:rPr>
          <w:color w:val="000000"/>
          <w:sz w:val="24"/>
          <w:szCs w:val="24"/>
        </w:rPr>
        <w:softHyphen/>
        <w:t>ное звено, относительно самостоятельная часть государствен</w:t>
      </w:r>
      <w:r>
        <w:rPr>
          <w:color w:val="000000"/>
          <w:sz w:val="24"/>
          <w:szCs w:val="24"/>
        </w:rPr>
        <w:softHyphen/>
        <w:t>ного аппарата обладает следующими основными признаками.</w:t>
      </w:r>
    </w:p>
    <w:p w:rsidR="006433EA" w:rsidRDefault="006433EA">
      <w:pPr>
        <w:numPr>
          <w:ilvl w:val="0"/>
          <w:numId w:val="162"/>
        </w:numPr>
        <w:shd w:val="clear" w:color="auto" w:fill="FFFFFF"/>
        <w:tabs>
          <w:tab w:val="left" w:pos="691"/>
        </w:tabs>
        <w:ind w:firstLine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Осуществляет от имени государства его задачи и функции посредством определенного вида деятельности в поручен</w:t>
      </w:r>
      <w:r>
        <w:rPr>
          <w:color w:val="000000"/>
          <w:sz w:val="24"/>
          <w:szCs w:val="24"/>
        </w:rPr>
        <w:softHyphen/>
        <w:t>ной области.</w:t>
      </w:r>
    </w:p>
    <w:p w:rsidR="006433EA" w:rsidRDefault="006433EA">
      <w:pPr>
        <w:numPr>
          <w:ilvl w:val="0"/>
          <w:numId w:val="162"/>
        </w:numPr>
        <w:shd w:val="clear" w:color="auto" w:fill="FFFFFF"/>
        <w:tabs>
          <w:tab w:val="left" w:pos="691"/>
        </w:tabs>
        <w:ind w:firstLine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Наделен властными полномочиями, чем и отличается от государственных учреждений и предприятий.</w:t>
      </w:r>
    </w:p>
    <w:p w:rsidR="006433EA" w:rsidRDefault="006433EA">
      <w:pPr>
        <w:numPr>
          <w:ilvl w:val="0"/>
          <w:numId w:val="162"/>
        </w:numPr>
        <w:shd w:val="clear" w:color="auto" w:fill="FFFFFF"/>
        <w:tabs>
          <w:tab w:val="left" w:pos="691"/>
        </w:tabs>
        <w:ind w:firstLine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Имеет определенную компетенцию, т. е. закрепленную совокупность задач, функций, прав и обязанностей (правомо</w:t>
      </w:r>
      <w:r>
        <w:rPr>
          <w:color w:val="000000"/>
          <w:sz w:val="24"/>
          <w:szCs w:val="24"/>
        </w:rPr>
        <w:softHyphen/>
        <w:t>чий).</w:t>
      </w:r>
    </w:p>
    <w:p w:rsidR="006433EA" w:rsidRDefault="006433EA">
      <w:pPr>
        <w:numPr>
          <w:ilvl w:val="0"/>
          <w:numId w:val="162"/>
        </w:numPr>
        <w:shd w:val="clear" w:color="auto" w:fill="FFFFFF"/>
        <w:tabs>
          <w:tab w:val="left" w:pos="691"/>
        </w:tabs>
        <w:ind w:firstLine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Характеризуется определенной структурой, т. е. строе</w:t>
      </w:r>
      <w:r>
        <w:rPr>
          <w:color w:val="000000"/>
          <w:sz w:val="24"/>
          <w:szCs w:val="24"/>
        </w:rPr>
        <w:softHyphen/>
        <w:t>нием по видам отдельных служб и численному составу (шта</w:t>
      </w:r>
      <w:r>
        <w:rPr>
          <w:color w:val="000000"/>
          <w:sz w:val="24"/>
          <w:szCs w:val="24"/>
        </w:rPr>
        <w:softHyphen/>
        <w:t>там).</w:t>
      </w:r>
    </w:p>
    <w:p w:rsidR="006433EA" w:rsidRDefault="006433EA">
      <w:pPr>
        <w:numPr>
          <w:ilvl w:val="0"/>
          <w:numId w:val="163"/>
        </w:numPr>
        <w:shd w:val="clear" w:color="auto" w:fill="FFFFFF"/>
        <w:tabs>
          <w:tab w:val="left" w:pos="691"/>
        </w:tabs>
        <w:ind w:firstLine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Имеет территориальный масштаб деятельности.</w:t>
      </w:r>
    </w:p>
    <w:p w:rsidR="006433EA" w:rsidRDefault="006433EA">
      <w:pPr>
        <w:numPr>
          <w:ilvl w:val="0"/>
          <w:numId w:val="162"/>
        </w:numPr>
        <w:shd w:val="clear" w:color="auto" w:fill="FFFFFF"/>
        <w:tabs>
          <w:tab w:val="left" w:pos="691"/>
        </w:tabs>
        <w:ind w:firstLine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Образуется в порядке, установленном законами, и опре</w:t>
      </w:r>
      <w:r>
        <w:rPr>
          <w:color w:val="000000"/>
          <w:sz w:val="24"/>
          <w:szCs w:val="24"/>
        </w:rPr>
        <w:softHyphen/>
        <w:t>деляет правовые связи личного состава. Основное свойство го</w:t>
      </w:r>
      <w:r>
        <w:rPr>
          <w:color w:val="000000"/>
          <w:sz w:val="24"/>
          <w:szCs w:val="24"/>
        </w:rPr>
        <w:softHyphen/>
        <w:t>сударственного органа, качественно его характеризующее, за</w:t>
      </w:r>
      <w:r>
        <w:rPr>
          <w:color w:val="000000"/>
          <w:sz w:val="24"/>
          <w:szCs w:val="24"/>
        </w:rPr>
        <w:softHyphen/>
        <w:t>ключается в том, что он может издавать юридические акты,</w:t>
      </w:r>
      <w:r>
        <w:rPr>
          <w:color w:val="000000"/>
          <w:sz w:val="24"/>
          <w:szCs w:val="24"/>
        </w:rPr>
        <w:br/>
        <w:t>обязательные для исполнения теми, кому они адресованы; при</w:t>
      </w:r>
      <w:r>
        <w:rPr>
          <w:color w:val="000000"/>
          <w:sz w:val="24"/>
          <w:szCs w:val="24"/>
        </w:rPr>
        <w:softHyphen/>
        <w:t>менять меры принуждения, убеждения, воспитания, поощре</w:t>
      </w:r>
      <w:r>
        <w:rPr>
          <w:color w:val="000000"/>
          <w:sz w:val="24"/>
          <w:szCs w:val="24"/>
        </w:rPr>
        <w:softHyphen/>
        <w:t>ния для обеспечения требований этих актов; осуществлять над</w:t>
      </w:r>
      <w:r>
        <w:rPr>
          <w:color w:val="000000"/>
          <w:sz w:val="24"/>
          <w:szCs w:val="24"/>
        </w:rPr>
        <w:softHyphen/>
        <w:t>зор за их реализацией.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Веления государственного органа могут быть обязательны</w:t>
      </w:r>
      <w:r>
        <w:rPr>
          <w:color w:val="000000"/>
          <w:sz w:val="24"/>
          <w:szCs w:val="24"/>
        </w:rPr>
        <w:softHyphen/>
        <w:t>ми либо для всех граждан, либо для их определенного круга, они могут выходить за рамки данного государственного органа и распространяться на ту или иную область или отрасль эконо</w:t>
      </w:r>
      <w:r>
        <w:rPr>
          <w:color w:val="000000"/>
          <w:sz w:val="24"/>
          <w:szCs w:val="24"/>
        </w:rPr>
        <w:softHyphen/>
        <w:t>мического, социально-культурного строительства, на админи</w:t>
      </w:r>
      <w:r>
        <w:rPr>
          <w:color w:val="000000"/>
          <w:sz w:val="24"/>
          <w:szCs w:val="24"/>
        </w:rPr>
        <w:softHyphen/>
        <w:t>стративно-политическую деятельность, связанную с функцио</w:t>
      </w:r>
      <w:r>
        <w:rPr>
          <w:color w:val="000000"/>
          <w:sz w:val="24"/>
          <w:szCs w:val="24"/>
        </w:rPr>
        <w:softHyphen/>
        <w:t>нированием данного государственного органа.</w:t>
      </w:r>
    </w:p>
    <w:p w:rsidR="006433EA" w:rsidRDefault="006433EA">
      <w:pPr>
        <w:shd w:val="clear" w:color="auto" w:fill="FFFFFF"/>
        <w:ind w:right="19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Государственные органы различаются между собой по функциям, задачам, структуре, компетенции, сферам деятель</w:t>
      </w:r>
      <w:r>
        <w:rPr>
          <w:color w:val="000000"/>
          <w:sz w:val="24"/>
          <w:szCs w:val="24"/>
        </w:rPr>
        <w:softHyphen/>
        <w:t>ности,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В России в силу ее федеративного устройства следует раз</w:t>
      </w:r>
      <w:r>
        <w:rPr>
          <w:color w:val="000000"/>
          <w:sz w:val="24"/>
          <w:szCs w:val="24"/>
        </w:rPr>
        <w:softHyphen/>
        <w:t>личать федеральные законодательные органы, а также законо</w:t>
      </w:r>
      <w:r>
        <w:rPr>
          <w:color w:val="000000"/>
          <w:sz w:val="24"/>
          <w:szCs w:val="24"/>
        </w:rPr>
        <w:softHyphen/>
        <w:t>дательные органы субъектов федерации, причем система орга</w:t>
      </w:r>
      <w:r>
        <w:rPr>
          <w:color w:val="000000"/>
          <w:sz w:val="24"/>
          <w:szCs w:val="24"/>
        </w:rPr>
        <w:softHyphen/>
        <w:t>нов государственной власти республик, краев, областей, горо</w:t>
      </w:r>
      <w:r>
        <w:rPr>
          <w:color w:val="000000"/>
          <w:sz w:val="24"/>
          <w:szCs w:val="24"/>
        </w:rPr>
        <w:softHyphen/>
        <w:t>дов федерального значения, автономной области, автономных округов устанавливается ими самостоятельно в соответствии с основами конституционного строя Российской Федерации и об</w:t>
      </w:r>
      <w:r>
        <w:rPr>
          <w:color w:val="000000"/>
          <w:sz w:val="24"/>
          <w:szCs w:val="24"/>
        </w:rPr>
        <w:softHyphen/>
        <w:t>щими принципами организации представительных и исполни</w:t>
      </w:r>
      <w:r>
        <w:rPr>
          <w:color w:val="000000"/>
          <w:sz w:val="24"/>
          <w:szCs w:val="24"/>
        </w:rPr>
        <w:softHyphen/>
        <w:t>тельных органов государственной власти, установленными фе</w:t>
      </w:r>
      <w:r>
        <w:rPr>
          <w:color w:val="000000"/>
          <w:sz w:val="24"/>
          <w:szCs w:val="24"/>
        </w:rPr>
        <w:softHyphen/>
        <w:t>деральными законами.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Представительным и законодательным органом Российской Федерации является постоянно действующее Федеральное Со</w:t>
      </w:r>
      <w:r>
        <w:rPr>
          <w:color w:val="000000"/>
          <w:sz w:val="24"/>
          <w:szCs w:val="24"/>
        </w:rPr>
        <w:softHyphen/>
        <w:t>брание — парламент, состоящий из двух палат: Совета Феде</w:t>
      </w:r>
      <w:r>
        <w:rPr>
          <w:color w:val="000000"/>
          <w:sz w:val="24"/>
          <w:szCs w:val="24"/>
        </w:rPr>
        <w:softHyphen/>
        <w:t>рации и Государственной Думы, которые заседают, как прави</w:t>
      </w:r>
      <w:r>
        <w:rPr>
          <w:color w:val="000000"/>
          <w:sz w:val="24"/>
          <w:szCs w:val="24"/>
        </w:rPr>
        <w:softHyphen/>
        <w:t>ло, раздельно.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Президент Российской Федерации является главой госу</w:t>
      </w:r>
      <w:r>
        <w:rPr>
          <w:color w:val="000000"/>
          <w:sz w:val="24"/>
          <w:szCs w:val="24"/>
        </w:rPr>
        <w:softHyphen/>
        <w:t>дарства, гарантом Конституции, прав и свобод человека и гра</w:t>
      </w:r>
      <w:r>
        <w:rPr>
          <w:color w:val="000000"/>
          <w:sz w:val="24"/>
          <w:szCs w:val="24"/>
        </w:rPr>
        <w:softHyphen/>
        <w:t>жданина, в установленном порядке принимает меры по охране суверенитета, независимости и государственной целостности России, обеспечивает согласованное функционирование и взаи</w:t>
      </w:r>
      <w:r>
        <w:rPr>
          <w:color w:val="000000"/>
          <w:sz w:val="24"/>
          <w:szCs w:val="24"/>
        </w:rPr>
        <w:softHyphen/>
        <w:t>модействие органов государственной власти. Он определяет ос</w:t>
      </w:r>
      <w:r>
        <w:rPr>
          <w:color w:val="000000"/>
          <w:sz w:val="24"/>
          <w:szCs w:val="24"/>
        </w:rPr>
        <w:softHyphen/>
        <w:t>новные направления внутренней и внешней политики государ</w:t>
      </w:r>
      <w:r>
        <w:rPr>
          <w:color w:val="000000"/>
          <w:sz w:val="24"/>
          <w:szCs w:val="24"/>
        </w:rPr>
        <w:softHyphen/>
        <w:t>ства, представляет Российскую Федерацию внутри страны и в международных отношениях и т. д.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Широта полномочий Президента ограничена Конституци</w:t>
      </w:r>
      <w:r>
        <w:rPr>
          <w:color w:val="000000"/>
          <w:sz w:val="24"/>
          <w:szCs w:val="24"/>
        </w:rPr>
        <w:softHyphen/>
        <w:t>ей, а также его конституционной ответственностью — он может быть отрешен от должности Советом Федерации только на ос</w:t>
      </w:r>
      <w:r>
        <w:rPr>
          <w:color w:val="000000"/>
          <w:sz w:val="24"/>
          <w:szCs w:val="24"/>
        </w:rPr>
        <w:softHyphen/>
        <w:t>новании выдвинутого Государственной Думой обвинения в го</w:t>
      </w:r>
      <w:r>
        <w:rPr>
          <w:color w:val="000000"/>
          <w:sz w:val="24"/>
          <w:szCs w:val="24"/>
        </w:rPr>
        <w:softHyphen/>
        <w:t>сударственной измене или совершении иного тяжкого преступ</w:t>
      </w:r>
      <w:r>
        <w:rPr>
          <w:color w:val="000000"/>
          <w:sz w:val="24"/>
          <w:szCs w:val="24"/>
        </w:rPr>
        <w:softHyphen/>
        <w:t>ления, подтвержденного заключением Верховного Суда Россий</w:t>
      </w:r>
      <w:r>
        <w:rPr>
          <w:color w:val="000000"/>
          <w:sz w:val="24"/>
          <w:szCs w:val="24"/>
        </w:rPr>
        <w:softHyphen/>
        <w:t>ской Федерации о наличии в действиях Президента признаков преступления и заключением Конституционного Суда о соблю</w:t>
      </w:r>
      <w:r>
        <w:rPr>
          <w:color w:val="000000"/>
          <w:sz w:val="24"/>
          <w:szCs w:val="24"/>
        </w:rPr>
        <w:softHyphen/>
        <w:t>дении установленного порядка выдвижения обвинения.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Исполнительную власть в Российской Федерации осуще</w:t>
      </w:r>
      <w:r>
        <w:rPr>
          <w:color w:val="000000"/>
          <w:sz w:val="24"/>
          <w:szCs w:val="24"/>
        </w:rPr>
        <w:softHyphen/>
        <w:t>ствляет Правительство, состоящее из Председателя, замести</w:t>
      </w:r>
      <w:r>
        <w:rPr>
          <w:color w:val="000000"/>
          <w:sz w:val="24"/>
          <w:szCs w:val="24"/>
        </w:rPr>
        <w:softHyphen/>
        <w:t>телей Председателя, федеральных министров.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В пределах ведения Российской Федерации, совместных полномочий федерации и ее субъектов федеральные органы исполнительной власти и органы исполнительной власти ее субъектов образуют единую систему исполнительной власти в Рос</w:t>
      </w:r>
      <w:r>
        <w:rPr>
          <w:color w:val="000000"/>
          <w:sz w:val="24"/>
          <w:szCs w:val="24"/>
        </w:rPr>
        <w:softHyphen/>
        <w:t>сийской Федерации. Традиционно центральными федеральны</w:t>
      </w:r>
      <w:r>
        <w:rPr>
          <w:color w:val="000000"/>
          <w:sz w:val="24"/>
          <w:szCs w:val="24"/>
        </w:rPr>
        <w:softHyphen/>
        <w:t>ми органами государственного управления являются: министер</w:t>
      </w:r>
      <w:r>
        <w:rPr>
          <w:color w:val="000000"/>
          <w:sz w:val="24"/>
          <w:szCs w:val="24"/>
        </w:rPr>
        <w:softHyphen/>
        <w:t>ства, ведомства, государственные комитеты, службы, имеющие в своем составе соответствующие управления и отделы. Испол</w:t>
      </w:r>
      <w:r>
        <w:rPr>
          <w:color w:val="000000"/>
          <w:sz w:val="24"/>
          <w:szCs w:val="24"/>
        </w:rPr>
        <w:softHyphen/>
        <w:t>нительная власть в субъектах федерации принадлежит раз</w:t>
      </w:r>
      <w:r>
        <w:rPr>
          <w:color w:val="000000"/>
          <w:sz w:val="24"/>
          <w:szCs w:val="24"/>
        </w:rPr>
        <w:softHyphen/>
        <w:t>личным по названию органам: правительствам, областным или краевым администрациям, которые возглавляются соответст</w:t>
      </w:r>
      <w:r>
        <w:rPr>
          <w:color w:val="000000"/>
          <w:sz w:val="24"/>
          <w:szCs w:val="24"/>
        </w:rPr>
        <w:softHyphen/>
        <w:t>вующими должностными лицами (губернаторами, главами ад</w:t>
      </w:r>
      <w:r>
        <w:rPr>
          <w:color w:val="000000"/>
          <w:sz w:val="24"/>
          <w:szCs w:val="24"/>
        </w:rPr>
        <w:softHyphen/>
        <w:t>министраций, председателями правительства и т. д.).</w:t>
      </w:r>
    </w:p>
    <w:p w:rsidR="006433EA" w:rsidRDefault="006433EA">
      <w:pPr>
        <w:shd w:val="clear" w:color="auto" w:fill="FFFFFF"/>
        <w:ind w:right="67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Судебная власть в Российской Федерации осуществляется посредством конституционного, гражданского, административ</w:t>
      </w:r>
      <w:r>
        <w:rPr>
          <w:color w:val="000000"/>
          <w:sz w:val="24"/>
          <w:szCs w:val="24"/>
        </w:rPr>
        <w:softHyphen/>
        <w:t>ного и уголовного судопроизводства.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Судебную систему России составляют: Конституционный Суд, Верховный Суд, Высший Арбитражный Суд, соответст</w:t>
      </w:r>
      <w:r>
        <w:rPr>
          <w:color w:val="000000"/>
          <w:sz w:val="24"/>
          <w:szCs w:val="24"/>
        </w:rPr>
        <w:softHyphen/>
        <w:t>вующие суды субъектов федерации. В Конституции России предусмотрено, что Президент может в порядке, установлен--ном федеральным законом, назначать судей других федераль</w:t>
      </w:r>
      <w:r>
        <w:rPr>
          <w:color w:val="000000"/>
          <w:sz w:val="24"/>
          <w:szCs w:val="24"/>
        </w:rPr>
        <w:softHyphen/>
        <w:t>ных судов.</w:t>
      </w:r>
    </w:p>
    <w:p w:rsidR="006433EA" w:rsidRDefault="006433EA">
      <w:pPr>
        <w:shd w:val="clear" w:color="auto" w:fill="FFFFFF"/>
        <w:ind w:right="58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В России сформировалась единая централизованная сис</w:t>
      </w:r>
      <w:r>
        <w:rPr>
          <w:color w:val="000000"/>
          <w:sz w:val="24"/>
          <w:szCs w:val="24"/>
        </w:rPr>
        <w:softHyphen/>
        <w:t>тема органов прокуратуры с подчинением нижестоящих про</w:t>
      </w:r>
      <w:r>
        <w:rPr>
          <w:color w:val="000000"/>
          <w:sz w:val="24"/>
          <w:szCs w:val="24"/>
        </w:rPr>
        <w:softHyphen/>
        <w:t>куроров вышестоящим и Генеральному прокурору Российской Федерации. Прокуроры субъектов федерации назначаются Ге</w:t>
      </w:r>
      <w:r>
        <w:rPr>
          <w:color w:val="000000"/>
          <w:sz w:val="24"/>
          <w:szCs w:val="24"/>
        </w:rPr>
        <w:softHyphen/>
        <w:t>неральным прокурором по согласованию с субъектами Россий</w:t>
      </w:r>
      <w:r>
        <w:rPr>
          <w:color w:val="000000"/>
          <w:sz w:val="24"/>
          <w:szCs w:val="24"/>
        </w:rPr>
        <w:softHyphen/>
        <w:t>ской Федерации, иные прокуроры назначаются им самостоя</w:t>
      </w:r>
      <w:r>
        <w:rPr>
          <w:color w:val="000000"/>
          <w:sz w:val="24"/>
          <w:szCs w:val="24"/>
        </w:rPr>
        <w:softHyphen/>
        <w:t>тельно. Полномочия, организация и порядок деятельности про</w:t>
      </w:r>
      <w:r>
        <w:rPr>
          <w:color w:val="000000"/>
          <w:sz w:val="24"/>
          <w:szCs w:val="24"/>
        </w:rPr>
        <w:softHyphen/>
        <w:t>куратуры определяются федеральным законом.</w:t>
      </w:r>
    </w:p>
    <w:p w:rsidR="006433EA" w:rsidRDefault="006433EA">
      <w:pPr>
        <w:shd w:val="clear" w:color="auto" w:fill="FFFFFF"/>
        <w:ind w:right="58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Особенностью функционирования местного самоуправления в Российской Федерации является то, что органы местного са</w:t>
      </w:r>
      <w:r>
        <w:rPr>
          <w:color w:val="000000"/>
          <w:sz w:val="24"/>
          <w:szCs w:val="24"/>
        </w:rPr>
        <w:softHyphen/>
        <w:t>моуправления не входят в систему органов государственной власти, и в пределах своих полномочий самостоятельны.</w:t>
      </w:r>
    </w:p>
    <w:p w:rsidR="006433EA" w:rsidRDefault="006433EA">
      <w:pPr>
        <w:shd w:val="clear" w:color="auto" w:fill="FFFFFF"/>
        <w:ind w:right="58" w:firstLine="567"/>
        <w:jc w:val="both"/>
        <w:rPr>
          <w:sz w:val="24"/>
          <w:szCs w:val="24"/>
        </w:rPr>
      </w:pPr>
    </w:p>
    <w:p w:rsidR="006433EA" w:rsidRDefault="006433EA">
      <w:pPr>
        <w:shd w:val="clear" w:color="auto" w:fill="FFFFFF"/>
        <w:ind w:right="922" w:firstLine="567"/>
        <w:rPr>
          <w:bCs/>
          <w:color w:val="000000"/>
          <w:sz w:val="24"/>
          <w:szCs w:val="24"/>
        </w:rPr>
      </w:pPr>
    </w:p>
    <w:p w:rsidR="006433EA" w:rsidRDefault="006433EA">
      <w:pPr>
        <w:shd w:val="clear" w:color="auto" w:fill="FFFFFF"/>
        <w:ind w:right="2"/>
        <w:jc w:val="center"/>
        <w:rPr>
          <w:b/>
          <w:sz w:val="28"/>
          <w:szCs w:val="28"/>
        </w:rPr>
      </w:pPr>
      <w:bookmarkStart w:id="26" w:name="Глава7"/>
      <w:r>
        <w:rPr>
          <w:b/>
          <w:bCs/>
          <w:color w:val="000000"/>
          <w:sz w:val="28"/>
          <w:szCs w:val="28"/>
        </w:rPr>
        <w:t>Глава 7. Государство в политической системе общества</w:t>
      </w:r>
    </w:p>
    <w:bookmarkEnd w:id="26"/>
    <w:p w:rsidR="006433EA" w:rsidRDefault="006433EA">
      <w:pPr>
        <w:shd w:val="clear" w:color="auto" w:fill="FFFFFF"/>
        <w:ind w:right="2"/>
        <w:jc w:val="center"/>
        <w:rPr>
          <w:b/>
          <w:color w:val="000000"/>
          <w:sz w:val="28"/>
          <w:szCs w:val="28"/>
        </w:rPr>
      </w:pPr>
    </w:p>
    <w:p w:rsidR="006433EA" w:rsidRDefault="006433EA">
      <w:pPr>
        <w:shd w:val="clear" w:color="auto" w:fill="FFFFFF"/>
        <w:ind w:right="2"/>
        <w:jc w:val="center"/>
        <w:rPr>
          <w:b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1. Понятие политической </w:t>
      </w:r>
      <w:r>
        <w:rPr>
          <w:b/>
          <w:bCs/>
          <w:color w:val="000000"/>
          <w:sz w:val="28"/>
          <w:szCs w:val="28"/>
        </w:rPr>
        <w:t xml:space="preserve">системы </w:t>
      </w:r>
      <w:r>
        <w:rPr>
          <w:b/>
          <w:color w:val="000000"/>
          <w:sz w:val="28"/>
          <w:szCs w:val="28"/>
        </w:rPr>
        <w:t>общества</w:t>
      </w:r>
    </w:p>
    <w:p w:rsidR="006433EA" w:rsidRDefault="006433EA">
      <w:pPr>
        <w:shd w:val="clear" w:color="auto" w:fill="FFFFFF"/>
        <w:ind w:firstLine="567"/>
        <w:jc w:val="both"/>
        <w:rPr>
          <w:color w:val="000000"/>
          <w:sz w:val="24"/>
          <w:szCs w:val="24"/>
        </w:rPr>
      </w:pP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Основополагающие идеи о политической системе общества были сформулированы в теории государства на рубеже 60— 70-х гг. В последнее время наука добилась существенных успе</w:t>
      </w:r>
      <w:r>
        <w:rPr>
          <w:color w:val="000000"/>
          <w:sz w:val="24"/>
          <w:szCs w:val="24"/>
        </w:rPr>
        <w:softHyphen/>
        <w:t>хов в развитии теории политической системы и в анализе ее практики. Осуществляется разработка общих вопросов, углуб</w:t>
      </w:r>
      <w:r>
        <w:rPr>
          <w:color w:val="000000"/>
          <w:sz w:val="24"/>
          <w:szCs w:val="24"/>
        </w:rPr>
        <w:softHyphen/>
        <w:t>ляются научные представления о целостности этого образова</w:t>
      </w:r>
      <w:r>
        <w:rPr>
          <w:color w:val="000000"/>
          <w:sz w:val="24"/>
          <w:szCs w:val="24"/>
        </w:rPr>
        <w:softHyphen/>
        <w:t>ния, анализируются элементы политической системы, исследу</w:t>
      </w:r>
      <w:r>
        <w:rPr>
          <w:color w:val="000000"/>
          <w:sz w:val="24"/>
          <w:szCs w:val="24"/>
        </w:rPr>
        <w:softHyphen/>
        <w:t>ются политические партии, политические нормы, политический режим, политическая идеология, особенности прямых и обрат</w:t>
      </w:r>
      <w:r>
        <w:rPr>
          <w:color w:val="000000"/>
          <w:sz w:val="24"/>
          <w:szCs w:val="24"/>
        </w:rPr>
        <w:softHyphen/>
        <w:t>ных связей с социальной средой, социальным окружением сис</w:t>
      </w:r>
      <w:r>
        <w:rPr>
          <w:color w:val="000000"/>
          <w:sz w:val="24"/>
          <w:szCs w:val="24"/>
        </w:rPr>
        <w:softHyphen/>
        <w:t>темы.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Наиболее распространено представление о политической системе как об инструменте, механизме принуждения, власти в различно понимаемых социально значимых целях: интеграции, адаптации общества и т. п. Тем самым на политическую систе</w:t>
      </w:r>
      <w:r>
        <w:rPr>
          <w:color w:val="000000"/>
          <w:sz w:val="24"/>
          <w:szCs w:val="24"/>
        </w:rPr>
        <w:softHyphen/>
        <w:t>му в той или иной мере переносится понятие государства. По</w:t>
      </w:r>
      <w:r>
        <w:rPr>
          <w:color w:val="000000"/>
          <w:sz w:val="24"/>
          <w:szCs w:val="24"/>
        </w:rPr>
        <w:softHyphen/>
        <w:t>литическая система есть механизм преобразования идущих от общества социальных импульсов в политические решения и дей</w:t>
      </w:r>
      <w:r>
        <w:rPr>
          <w:color w:val="000000"/>
          <w:sz w:val="24"/>
          <w:szCs w:val="24"/>
        </w:rPr>
        <w:softHyphen/>
        <w:t>ствия. Но как различить, где механизм, а где окружающая его социальная среда?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Как и многие другие, понятие "политическая система" при</w:t>
      </w:r>
      <w:r>
        <w:rPr>
          <w:color w:val="000000"/>
          <w:sz w:val="24"/>
          <w:szCs w:val="24"/>
        </w:rPr>
        <w:softHyphen/>
        <w:t>шло из социологии. Не делая экскурсов в давнюю историю по</w:t>
      </w:r>
      <w:r>
        <w:rPr>
          <w:color w:val="000000"/>
          <w:sz w:val="24"/>
          <w:szCs w:val="24"/>
        </w:rPr>
        <w:softHyphen/>
        <w:t>литико-правовой мысли со ссылками на Аристотеля, Платона или Гоббса, уподоблявших общество живому организму — ор</w:t>
      </w:r>
      <w:r>
        <w:rPr>
          <w:color w:val="000000"/>
          <w:sz w:val="24"/>
          <w:szCs w:val="24"/>
        </w:rPr>
        <w:softHyphen/>
        <w:t>ганической системе, назовем Г. Спенсера и Э. Дюркгейма, в ра</w:t>
      </w:r>
      <w:r>
        <w:rPr>
          <w:color w:val="000000"/>
          <w:sz w:val="24"/>
          <w:szCs w:val="24"/>
        </w:rPr>
        <w:softHyphen/>
        <w:t>ботах которых присутствует ряд категорий социальной теории системы, таких, как институт, функция, регулятивная система общества, политическое управление. Однако свои концептуаль</w:t>
      </w:r>
      <w:r>
        <w:rPr>
          <w:color w:val="000000"/>
          <w:sz w:val="24"/>
          <w:szCs w:val="24"/>
        </w:rPr>
        <w:softHyphen/>
        <w:t>ные очертания понятие "политическая система" обрело в рабо</w:t>
      </w:r>
      <w:r>
        <w:rPr>
          <w:color w:val="000000"/>
          <w:sz w:val="24"/>
          <w:szCs w:val="24"/>
        </w:rPr>
        <w:softHyphen/>
        <w:t>тах американских исследователей Д. Истона и Г. Алмонда.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Политическая система общества — сложное, многогран</w:t>
      </w:r>
      <w:r>
        <w:rPr>
          <w:color w:val="000000"/>
          <w:sz w:val="24"/>
          <w:szCs w:val="24"/>
        </w:rPr>
        <w:softHyphen/>
        <w:t>ное явление, анализируемое специалистами в различных областях государства и права, социологии, философии и т. п. В частности, ученые в области теории государства и права ис</w:t>
      </w:r>
      <w:r>
        <w:rPr>
          <w:color w:val="000000"/>
          <w:sz w:val="24"/>
          <w:szCs w:val="24"/>
        </w:rPr>
        <w:softHyphen/>
        <w:t>следуют ее с помощью системного и структурно-функциональ</w:t>
      </w:r>
      <w:r>
        <w:rPr>
          <w:color w:val="000000"/>
          <w:sz w:val="24"/>
          <w:szCs w:val="24"/>
        </w:rPr>
        <w:softHyphen/>
        <w:t>ного анализа, с точки зрения ее относительной статики и не</w:t>
      </w:r>
      <w:r>
        <w:rPr>
          <w:color w:val="000000"/>
          <w:sz w:val="24"/>
          <w:szCs w:val="24"/>
        </w:rPr>
        <w:softHyphen/>
        <w:t>прерывной динамики, соотношения политической системы об</w:t>
      </w:r>
      <w:r>
        <w:rPr>
          <w:color w:val="000000"/>
          <w:sz w:val="24"/>
          <w:szCs w:val="24"/>
        </w:rPr>
        <w:softHyphen/>
        <w:t>щества как целого с ее отдельными элементами, прежде всего выясняя место и роль государства в этом образовании, его но</w:t>
      </w:r>
      <w:r>
        <w:rPr>
          <w:color w:val="000000"/>
          <w:sz w:val="24"/>
          <w:szCs w:val="24"/>
        </w:rPr>
        <w:softHyphen/>
        <w:t>вые качества, особенности, грани. Важной особенностью систе</w:t>
      </w:r>
      <w:r>
        <w:rPr>
          <w:color w:val="000000"/>
          <w:sz w:val="24"/>
          <w:szCs w:val="24"/>
        </w:rPr>
        <w:softHyphen/>
        <w:t>мы является наличие в ней интегральных качеств, не свойст</w:t>
      </w:r>
      <w:r>
        <w:rPr>
          <w:color w:val="000000"/>
          <w:sz w:val="24"/>
          <w:szCs w:val="24"/>
        </w:rPr>
        <w:softHyphen/>
        <w:t>венных образующим ее частям, и ее относительная самостоя</w:t>
      </w:r>
      <w:r>
        <w:rPr>
          <w:color w:val="000000"/>
          <w:sz w:val="24"/>
          <w:szCs w:val="24"/>
        </w:rPr>
        <w:softHyphen/>
        <w:t>тельность, которая, однако, не исключает се связи с внешней средой.</w:t>
      </w:r>
    </w:p>
    <w:p w:rsidR="006433EA" w:rsidRDefault="006433EA">
      <w:pPr>
        <w:shd w:val="clear" w:color="auto" w:fill="FFFFFF"/>
        <w:ind w:right="19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Под структурой понимается способ связи элементов в це</w:t>
      </w:r>
      <w:r>
        <w:rPr>
          <w:color w:val="000000"/>
          <w:sz w:val="24"/>
          <w:szCs w:val="24"/>
        </w:rPr>
        <w:softHyphen/>
        <w:t>лостное системное образование как совокупность устойчивых отношений между элементами. Таким образом, система — это целостное единство элементов и структуры, структура —спо</w:t>
      </w:r>
      <w:r>
        <w:rPr>
          <w:color w:val="000000"/>
          <w:sz w:val="24"/>
          <w:szCs w:val="24"/>
        </w:rPr>
        <w:softHyphen/>
        <w:t>соб упорядочения элементов, характеризующийся устойчиво</w:t>
      </w:r>
      <w:r>
        <w:rPr>
          <w:color w:val="000000"/>
          <w:sz w:val="24"/>
          <w:szCs w:val="24"/>
        </w:rPr>
        <w:softHyphen/>
        <w:t>стью.</w:t>
      </w:r>
    </w:p>
    <w:p w:rsidR="006433EA" w:rsidRDefault="006433EA">
      <w:pPr>
        <w:shd w:val="clear" w:color="auto" w:fill="FFFFFF"/>
        <w:ind w:right="19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Политическая система связана с особой сферой деятельно</w:t>
      </w:r>
      <w:r>
        <w:rPr>
          <w:color w:val="000000"/>
          <w:sz w:val="24"/>
          <w:szCs w:val="24"/>
        </w:rPr>
        <w:softHyphen/>
        <w:t>сти людей — политикой, которая отражает область взаимоот</w:t>
      </w:r>
      <w:r>
        <w:rPr>
          <w:color w:val="000000"/>
          <w:sz w:val="24"/>
          <w:szCs w:val="24"/>
        </w:rPr>
        <w:softHyphen/>
        <w:t>ношений между классами, социальными группами, коллекти</w:t>
      </w:r>
      <w:r>
        <w:rPr>
          <w:color w:val="000000"/>
          <w:sz w:val="24"/>
          <w:szCs w:val="24"/>
        </w:rPr>
        <w:softHyphen/>
        <w:t>вами, личностями по поводу государственной власти.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Анализируя политическую систему общества, следует под</w:t>
      </w:r>
      <w:r>
        <w:rPr>
          <w:color w:val="000000"/>
          <w:sz w:val="24"/>
          <w:szCs w:val="24"/>
        </w:rPr>
        <w:softHyphen/>
        <w:t>черкнуть, что в ее основе лежат политические отношения, по</w:t>
      </w:r>
      <w:r>
        <w:rPr>
          <w:color w:val="000000"/>
          <w:sz w:val="24"/>
          <w:szCs w:val="24"/>
        </w:rPr>
        <w:softHyphen/>
        <w:t>литика, которая формируется в государственно-организован</w:t>
      </w:r>
      <w:r>
        <w:rPr>
          <w:color w:val="000000"/>
          <w:sz w:val="24"/>
          <w:szCs w:val="24"/>
        </w:rPr>
        <w:softHyphen/>
        <w:t>ном обществе. На первых порах она характеризуется неразви</w:t>
      </w:r>
      <w:r>
        <w:rPr>
          <w:color w:val="000000"/>
          <w:sz w:val="24"/>
          <w:szCs w:val="24"/>
        </w:rPr>
        <w:softHyphen/>
        <w:t>тостью, хотя уже с появлением государства возникают первые формальные и неформальные жреческие объединения, партии.</w:t>
      </w:r>
    </w:p>
    <w:p w:rsidR="006433EA" w:rsidRDefault="006433EA">
      <w:pPr>
        <w:shd w:val="clear" w:color="auto" w:fill="FFFFFF"/>
        <w:ind w:firstLine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Политической именуется универсальная управляющая сис</w:t>
      </w:r>
      <w:r>
        <w:rPr>
          <w:color w:val="000000"/>
          <w:sz w:val="24"/>
          <w:szCs w:val="24"/>
        </w:rPr>
        <w:softHyphen/>
        <w:t>тема государственно-организованного общества, компоненты которой связаны отношениями власти и которая в конечном счете регулирует производство и распределение социальных благ на основе использования крупными социальными общно</w:t>
      </w:r>
      <w:r>
        <w:rPr>
          <w:color w:val="000000"/>
          <w:sz w:val="24"/>
          <w:szCs w:val="24"/>
        </w:rPr>
        <w:softHyphen/>
        <w:t>стями государственной власти, обладает внутренней упорядо</w:t>
      </w:r>
      <w:r>
        <w:rPr>
          <w:color w:val="000000"/>
          <w:sz w:val="24"/>
          <w:szCs w:val="24"/>
        </w:rPr>
        <w:softHyphen/>
        <w:t>ченностью (организационный критерий) и политической направ</w:t>
      </w:r>
      <w:r>
        <w:rPr>
          <w:color w:val="000000"/>
          <w:sz w:val="24"/>
          <w:szCs w:val="24"/>
        </w:rPr>
        <w:softHyphen/>
        <w:t>ленностью деятельности (политический критерий); она должна быть выражена нормативно в соответствующих уставах, про</w:t>
      </w:r>
      <w:r>
        <w:rPr>
          <w:color w:val="000000"/>
          <w:sz w:val="24"/>
          <w:szCs w:val="24"/>
        </w:rPr>
        <w:softHyphen/>
        <w:t>граммах, положениях, отражающих цель создания политиче</w:t>
      </w:r>
      <w:r>
        <w:rPr>
          <w:color w:val="000000"/>
          <w:sz w:val="24"/>
          <w:szCs w:val="24"/>
        </w:rPr>
        <w:softHyphen/>
        <w:t>ской организации, ее социальное назначение, основную сферу деятельности, характер основных задач и функций, особенно</w:t>
      </w:r>
      <w:r>
        <w:rPr>
          <w:color w:val="000000"/>
          <w:sz w:val="24"/>
          <w:szCs w:val="24"/>
        </w:rPr>
        <w:softHyphen/>
        <w:t xml:space="preserve">сти их реализации, специфические принципы организации и деятельности и т. </w:t>
      </w:r>
      <w:r>
        <w:rPr>
          <w:iCs/>
          <w:color w:val="000000"/>
          <w:sz w:val="24"/>
          <w:szCs w:val="24"/>
        </w:rPr>
        <w:t xml:space="preserve">и. </w:t>
      </w:r>
      <w:r>
        <w:rPr>
          <w:color w:val="000000"/>
          <w:sz w:val="24"/>
          <w:szCs w:val="24"/>
        </w:rPr>
        <w:t>(программный критерий).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Особо следует подчеркнуть значение второго критерия, который для того или иного института политической системы означает способность: во-первых, выражать политические ин</w:t>
      </w:r>
      <w:r>
        <w:rPr>
          <w:color w:val="000000"/>
          <w:sz w:val="24"/>
          <w:szCs w:val="24"/>
        </w:rPr>
        <w:softHyphen/>
        <w:t>тересы определенного класса, группы или любой иной социаль</w:t>
      </w:r>
      <w:r>
        <w:rPr>
          <w:color w:val="000000"/>
          <w:sz w:val="24"/>
          <w:szCs w:val="24"/>
        </w:rPr>
        <w:softHyphen/>
        <w:t>ной общности; во-вторых, быть участником политической жиз</w:t>
      </w:r>
      <w:r>
        <w:rPr>
          <w:color w:val="000000"/>
          <w:sz w:val="24"/>
          <w:szCs w:val="24"/>
        </w:rPr>
        <w:softHyphen/>
        <w:t>ни и носителем политических отношений; в-третьих, иметь не</w:t>
      </w:r>
      <w:r>
        <w:rPr>
          <w:color w:val="000000"/>
          <w:sz w:val="24"/>
          <w:szCs w:val="24"/>
        </w:rPr>
        <w:softHyphen/>
        <w:t>посредственное или опосредованное отношение к государствен</w:t>
      </w:r>
      <w:r>
        <w:rPr>
          <w:color w:val="000000"/>
          <w:sz w:val="24"/>
          <w:szCs w:val="24"/>
        </w:rPr>
        <w:softHyphen/>
        <w:t>ной власти — ее завоеванию, организации или использованию, причем не обязательно в форме взаимодействия с государст</w:t>
      </w:r>
      <w:r>
        <w:rPr>
          <w:color w:val="000000"/>
          <w:sz w:val="24"/>
          <w:szCs w:val="24"/>
        </w:rPr>
        <w:softHyphen/>
        <w:t>венными органами, но и противостоя им; в-четвертых, руково</w:t>
      </w:r>
      <w:r>
        <w:rPr>
          <w:color w:val="000000"/>
          <w:sz w:val="24"/>
          <w:szCs w:val="24"/>
        </w:rPr>
        <w:softHyphen/>
        <w:t>дствоваться в своей повседневной деятельности нормами или правилами, сложившимися в недрах политической жизни той или иной страны.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В зависимости от этого критерия к числу собственно поли</w:t>
      </w:r>
      <w:r>
        <w:rPr>
          <w:color w:val="000000"/>
          <w:sz w:val="24"/>
          <w:szCs w:val="24"/>
        </w:rPr>
        <w:softHyphen/>
        <w:t>тических организаций относят: государство, все политические партии, отдельные общественные организации. Характерный их признак — прямая связь с политикой, а непосредственной за</w:t>
      </w:r>
      <w:r>
        <w:rPr>
          <w:color w:val="000000"/>
          <w:sz w:val="24"/>
          <w:szCs w:val="24"/>
        </w:rPr>
        <w:softHyphen/>
        <w:t>дачей их создания и функционирования является достижение определенной политической цели, которая обязательно закреп</w:t>
      </w:r>
      <w:r>
        <w:rPr>
          <w:color w:val="000000"/>
          <w:sz w:val="24"/>
          <w:szCs w:val="24"/>
        </w:rPr>
        <w:softHyphen/>
        <w:t>ляется в уставах и заключается в формировании и осуществ</w:t>
      </w:r>
      <w:r>
        <w:rPr>
          <w:color w:val="000000"/>
          <w:sz w:val="24"/>
          <w:szCs w:val="24"/>
        </w:rPr>
        <w:softHyphen/>
        <w:t>лении внутренней и внешней политики на разных этапах раз</w:t>
      </w:r>
      <w:r>
        <w:rPr>
          <w:color w:val="000000"/>
          <w:sz w:val="24"/>
          <w:szCs w:val="24"/>
        </w:rPr>
        <w:softHyphen/>
        <w:t>вития общества, в политическом и идеологическом воздействии (воспитании) на различные существующие в обществе слои и классы, в проведении политических интересов господствующих кругов и отчасти общества в целом.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К несобственно политическим организациям относятся та</w:t>
      </w:r>
      <w:r>
        <w:rPr>
          <w:color w:val="000000"/>
          <w:sz w:val="24"/>
          <w:szCs w:val="24"/>
        </w:rPr>
        <w:softHyphen/>
        <w:t>кие, которые возникают и развиваются в силу экономических и других причин. Это профсоюзные, кооперативные и иные орга</w:t>
      </w:r>
      <w:r>
        <w:rPr>
          <w:color w:val="000000"/>
          <w:sz w:val="24"/>
          <w:szCs w:val="24"/>
        </w:rPr>
        <w:softHyphen/>
        <w:t>низации, которые свою деятельность осуществляют в произ</w:t>
      </w:r>
      <w:r>
        <w:rPr>
          <w:color w:val="000000"/>
          <w:sz w:val="24"/>
          <w:szCs w:val="24"/>
        </w:rPr>
        <w:softHyphen/>
        <w:t>водственной, социально-бытовой, культурной и иных сферах жизни общества, причем они не закрепляют в своих уставах задач активного политического воздействия на государствен</w:t>
      </w:r>
      <w:r>
        <w:rPr>
          <w:color w:val="000000"/>
          <w:sz w:val="24"/>
          <w:szCs w:val="24"/>
        </w:rPr>
        <w:softHyphen/>
        <w:t>ную власть. Это, разумеется, не принижает их роли и значения в политической системе общества, ибо речь идет лишь об от</w:t>
      </w:r>
      <w:r>
        <w:rPr>
          <w:color w:val="000000"/>
          <w:sz w:val="24"/>
          <w:szCs w:val="24"/>
        </w:rPr>
        <w:softHyphen/>
        <w:t>сутствии доминирующего политического аспекта в их деятель</w:t>
      </w:r>
      <w:r>
        <w:rPr>
          <w:color w:val="000000"/>
          <w:sz w:val="24"/>
          <w:szCs w:val="24"/>
        </w:rPr>
        <w:softHyphen/>
        <w:t>ности, а не в отрицании его как такового.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Отдельную группу составляют организации, которые воз</w:t>
      </w:r>
      <w:r>
        <w:rPr>
          <w:color w:val="000000"/>
          <w:sz w:val="24"/>
          <w:szCs w:val="24"/>
        </w:rPr>
        <w:softHyphen/>
        <w:t>никают и функционируют на основе индивидуальных склонно</w:t>
      </w:r>
      <w:r>
        <w:rPr>
          <w:color w:val="000000"/>
          <w:sz w:val="24"/>
          <w:szCs w:val="24"/>
        </w:rPr>
        <w:softHyphen/>
        <w:t>стей и интересов того или иного слоя людей (общества филате</w:t>
      </w:r>
      <w:r>
        <w:rPr>
          <w:color w:val="000000"/>
          <w:sz w:val="24"/>
          <w:szCs w:val="24"/>
        </w:rPr>
        <w:softHyphen/>
        <w:t>листов, нумизматов, автолюбителей и т. п.). Политический отте</w:t>
      </w:r>
      <w:r>
        <w:rPr>
          <w:color w:val="000000"/>
          <w:sz w:val="24"/>
          <w:szCs w:val="24"/>
        </w:rPr>
        <w:softHyphen/>
        <w:t>нок они приобретают лишь как объекты воздействия государ</w:t>
      </w:r>
      <w:r>
        <w:rPr>
          <w:color w:val="000000"/>
          <w:sz w:val="24"/>
          <w:szCs w:val="24"/>
        </w:rPr>
        <w:softHyphen/>
        <w:t>ственных и иных политических органов и организаций, но от</w:t>
      </w:r>
      <w:r>
        <w:rPr>
          <w:color w:val="000000"/>
          <w:sz w:val="24"/>
          <w:szCs w:val="24"/>
        </w:rPr>
        <w:softHyphen/>
        <w:t>нюдь не как субъекты — носители политической власти и со</w:t>
      </w:r>
      <w:r>
        <w:rPr>
          <w:color w:val="000000"/>
          <w:sz w:val="24"/>
          <w:szCs w:val="24"/>
        </w:rPr>
        <w:softHyphen/>
        <w:t>ответствующих отношений.</w:t>
      </w:r>
    </w:p>
    <w:p w:rsidR="006433EA" w:rsidRDefault="006433EA">
      <w:pPr>
        <w:shd w:val="clear" w:color="auto" w:fill="FFFFFF"/>
        <w:ind w:right="29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Третий критерий — программность — дает возможность определить степень участия той или иной организации в поли</w:t>
      </w:r>
      <w:r>
        <w:rPr>
          <w:color w:val="000000"/>
          <w:sz w:val="24"/>
          <w:szCs w:val="24"/>
        </w:rPr>
        <w:softHyphen/>
        <w:t>тической жизни страны, зафиксировать ее политические цели и задачи, а следовательно, включить в политическую систему общества.</w:t>
      </w:r>
    </w:p>
    <w:p w:rsidR="006433EA" w:rsidRDefault="006433EA">
      <w:pPr>
        <w:shd w:val="clear" w:color="auto" w:fill="FFFFFF"/>
        <w:ind w:right="29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Существуют различные подходы в исследовании полити</w:t>
      </w:r>
      <w:r>
        <w:rPr>
          <w:color w:val="000000"/>
          <w:sz w:val="24"/>
          <w:szCs w:val="24"/>
        </w:rPr>
        <w:softHyphen/>
        <w:t>ческой системы, однако несмотря на их многообразие представ</w:t>
      </w:r>
      <w:r>
        <w:rPr>
          <w:color w:val="000000"/>
          <w:sz w:val="24"/>
          <w:szCs w:val="24"/>
        </w:rPr>
        <w:softHyphen/>
        <w:t>ляется, что она выступает сложным комплексом отношений между классами, нациями, другими социальными группами и общностями, личностями и их политическими институтами.</w:t>
      </w:r>
    </w:p>
    <w:p w:rsidR="006433EA" w:rsidRDefault="006433EA">
      <w:pPr>
        <w:shd w:val="clear" w:color="auto" w:fill="FFFFFF"/>
        <w:ind w:right="19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Институциональный подход заключается не только в опре</w:t>
      </w:r>
      <w:r>
        <w:rPr>
          <w:color w:val="000000"/>
          <w:sz w:val="24"/>
          <w:szCs w:val="24"/>
        </w:rPr>
        <w:softHyphen/>
        <w:t>делении и выделении формирующих политическую систему (организацию) общества институтов, но и в анализе ее элемент</w:t>
      </w:r>
      <w:r>
        <w:rPr>
          <w:color w:val="000000"/>
          <w:sz w:val="24"/>
          <w:szCs w:val="24"/>
        </w:rPr>
        <w:softHyphen/>
        <w:t>но-структурных, субъектно-институциональных и отчасти фор</w:t>
      </w:r>
      <w:r>
        <w:rPr>
          <w:color w:val="000000"/>
          <w:sz w:val="24"/>
          <w:szCs w:val="24"/>
        </w:rPr>
        <w:softHyphen/>
        <w:t>мально-юридических сторон.</w:t>
      </w:r>
    </w:p>
    <w:p w:rsidR="006433EA" w:rsidRDefault="006433EA">
      <w:pPr>
        <w:shd w:val="clear" w:color="auto" w:fill="FFFFFF"/>
        <w:ind w:right="19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Функциональный подход связан с рассмотрением полити</w:t>
      </w:r>
      <w:r>
        <w:rPr>
          <w:color w:val="000000"/>
          <w:sz w:val="24"/>
          <w:szCs w:val="24"/>
        </w:rPr>
        <w:softHyphen/>
        <w:t>ческой системы с позиции направлений ее деятельности, осо</w:t>
      </w:r>
      <w:r>
        <w:rPr>
          <w:color w:val="000000"/>
          <w:sz w:val="24"/>
          <w:szCs w:val="24"/>
        </w:rPr>
        <w:softHyphen/>
        <w:t>бенностей протекания политического процесса и реализации политического режима как системой в целом, так и ее отдель</w:t>
      </w:r>
      <w:r>
        <w:rPr>
          <w:color w:val="000000"/>
          <w:sz w:val="24"/>
          <w:szCs w:val="24"/>
        </w:rPr>
        <w:softHyphen/>
        <w:t>ными институтами или группами институтов.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Регулятивный подход отражает особенность функциони</w:t>
      </w:r>
      <w:r>
        <w:rPr>
          <w:color w:val="000000"/>
          <w:sz w:val="24"/>
          <w:szCs w:val="24"/>
        </w:rPr>
        <w:softHyphen/>
        <w:t>рования политической системы общества на основе всего ком</w:t>
      </w:r>
      <w:r>
        <w:rPr>
          <w:color w:val="000000"/>
          <w:sz w:val="24"/>
          <w:szCs w:val="24"/>
        </w:rPr>
        <w:softHyphen/>
        <w:t>плекса нормативного регулирования (обычаев, традиций, прин</w:t>
      </w:r>
      <w:r>
        <w:rPr>
          <w:color w:val="000000"/>
          <w:sz w:val="24"/>
          <w:szCs w:val="24"/>
        </w:rPr>
        <w:softHyphen/>
        <w:t>ципов, воззрений, норм права, морали, корпоративных норм и т. п.).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Идеологический подход отражает особенность взглядов, идей, представлений тех или иных исследователей на пробле</w:t>
      </w:r>
      <w:r>
        <w:rPr>
          <w:color w:val="000000"/>
          <w:sz w:val="24"/>
          <w:szCs w:val="24"/>
        </w:rPr>
        <w:softHyphen/>
        <w:t>му бытия политической системы общества, направлен на фор</w:t>
      </w:r>
      <w:r>
        <w:rPr>
          <w:color w:val="000000"/>
          <w:sz w:val="24"/>
          <w:szCs w:val="24"/>
        </w:rPr>
        <w:softHyphen/>
        <w:t>мулирование конкретной политической теории.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Коммуникативный подход представляет собой анализ по</w:t>
      </w:r>
      <w:r>
        <w:rPr>
          <w:color w:val="000000"/>
          <w:sz w:val="24"/>
          <w:szCs w:val="24"/>
        </w:rPr>
        <w:softHyphen/>
        <w:t>литической системы с позиции системообразующих связей и отношений между различными ее институтами.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В качестве самостоятельного следует выделить личност</w:t>
      </w:r>
      <w:r>
        <w:rPr>
          <w:color w:val="000000"/>
          <w:sz w:val="24"/>
          <w:szCs w:val="24"/>
        </w:rPr>
        <w:softHyphen/>
        <w:t>ный подход при" исследовании политической системы, тем бо</w:t>
      </w:r>
      <w:r>
        <w:rPr>
          <w:color w:val="000000"/>
          <w:sz w:val="24"/>
          <w:szCs w:val="24"/>
        </w:rPr>
        <w:softHyphen/>
        <w:t>лее что в философском понимании первичным элементом сис</w:t>
      </w:r>
      <w:r>
        <w:rPr>
          <w:color w:val="000000"/>
          <w:sz w:val="24"/>
          <w:szCs w:val="24"/>
        </w:rPr>
        <w:softHyphen/>
        <w:t>темы считается человек, сущность которого есть совокупность всех общественных отношений. Личность в политической сис</w:t>
      </w:r>
      <w:r>
        <w:rPr>
          <w:color w:val="000000"/>
          <w:sz w:val="24"/>
          <w:szCs w:val="24"/>
        </w:rPr>
        <w:softHyphen/>
        <w:t>теме выступает в разных политико-правовых состояниях.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Функционирование любой системы (экономической, поли</w:t>
      </w:r>
      <w:r>
        <w:rPr>
          <w:color w:val="000000"/>
          <w:sz w:val="24"/>
          <w:szCs w:val="24"/>
        </w:rPr>
        <w:softHyphen/>
        <w:t>тической, социальной, правовой и т. п.) в конечном счете опре</w:t>
      </w:r>
      <w:r>
        <w:rPr>
          <w:color w:val="000000"/>
          <w:sz w:val="24"/>
          <w:szCs w:val="24"/>
        </w:rPr>
        <w:softHyphen/>
        <w:t>деляется человеком. Люди формируют политическую систему и участвуют в реализации ее возможностей, они же составляют и то гражданское общество, на которое воздействует эта политическая система, поэтому на ее характере, типе, формах влия</w:t>
      </w:r>
      <w:r>
        <w:rPr>
          <w:color w:val="000000"/>
          <w:sz w:val="24"/>
          <w:szCs w:val="24"/>
        </w:rPr>
        <w:softHyphen/>
        <w:t>ния всегда лежит отпечаток культуры, традиций, психологии людей.</w:t>
      </w:r>
    </w:p>
    <w:p w:rsidR="006433EA" w:rsidRDefault="006433EA">
      <w:pPr>
        <w:shd w:val="clear" w:color="auto" w:fill="FFFFFF"/>
        <w:ind w:right="19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Мыслители прошлого отмечали огромную роль людей как субъектов политики. Личности органически присуще полити</w:t>
      </w:r>
      <w:r>
        <w:rPr>
          <w:color w:val="000000"/>
          <w:sz w:val="24"/>
          <w:szCs w:val="24"/>
        </w:rPr>
        <w:softHyphen/>
        <w:t>ческое измерение. Еще Аристотель писал, что человек по при</w:t>
      </w:r>
      <w:r>
        <w:rPr>
          <w:color w:val="000000"/>
          <w:sz w:val="24"/>
          <w:szCs w:val="24"/>
        </w:rPr>
        <w:softHyphen/>
        <w:t>роде своей — существо политическое; кто по тем или иным причинам живет вне государства, тот или сверхчеловек, или существо, недоразвитое в нравственном отношении. Отметим, что в современном цивилизованном обществе политика осуще</w:t>
      </w:r>
      <w:r>
        <w:rPr>
          <w:color w:val="000000"/>
          <w:sz w:val="24"/>
          <w:szCs w:val="24"/>
        </w:rPr>
        <w:softHyphen/>
        <w:t>ствляется для людей и через людей.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В литературе нет единого мнения о понятии политической системы и его соотношении с понятием политической организа</w:t>
      </w:r>
      <w:r>
        <w:rPr>
          <w:color w:val="000000"/>
          <w:sz w:val="24"/>
          <w:szCs w:val="24"/>
        </w:rPr>
        <w:softHyphen/>
        <w:t>ции общества. Однако следует подчеркнуть, что развитие поня</w:t>
      </w:r>
      <w:r>
        <w:rPr>
          <w:color w:val="000000"/>
          <w:sz w:val="24"/>
          <w:szCs w:val="24"/>
        </w:rPr>
        <w:softHyphen/>
        <w:t>тия политической системы общества, ее теории особенно ин</w:t>
      </w:r>
      <w:r>
        <w:rPr>
          <w:color w:val="000000"/>
          <w:sz w:val="24"/>
          <w:szCs w:val="24"/>
        </w:rPr>
        <w:softHyphen/>
        <w:t>тенсивно происходило именно на основе существующей уже теории и понятия политической организации общества.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Утверждая, например, что правильное научное толкование и применение категории "политическая система" позволяет не только преодолеть трудности, которые возникли в связи с ис</w:t>
      </w:r>
      <w:r>
        <w:rPr>
          <w:color w:val="000000"/>
          <w:sz w:val="24"/>
          <w:szCs w:val="24"/>
        </w:rPr>
        <w:softHyphen/>
        <w:t>следованием политической организации общества, но и свести в единый комплекс все основные категории и понятия, характе</w:t>
      </w:r>
      <w:r>
        <w:rPr>
          <w:color w:val="000000"/>
          <w:sz w:val="24"/>
          <w:szCs w:val="24"/>
        </w:rPr>
        <w:softHyphen/>
        <w:t>ризующие политическую жизнь общества, некоторые авторы считают, что политическая система как явление и как понятие шире политической организации общества.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Политическая система общества аккумулирует, сводит во</w:t>
      </w:r>
      <w:r>
        <w:rPr>
          <w:color w:val="000000"/>
          <w:sz w:val="24"/>
          <w:szCs w:val="24"/>
        </w:rPr>
        <w:softHyphen/>
        <w:t>едино как политические институты и отношения, складываю</w:t>
      </w:r>
      <w:r>
        <w:rPr>
          <w:color w:val="000000"/>
          <w:sz w:val="24"/>
          <w:szCs w:val="24"/>
        </w:rPr>
        <w:softHyphen/>
        <w:t>щиеся прежде всего в виде организаций, учреждений (государ</w:t>
      </w:r>
      <w:r>
        <w:rPr>
          <w:color w:val="000000"/>
          <w:sz w:val="24"/>
          <w:szCs w:val="24"/>
        </w:rPr>
        <w:softHyphen/>
        <w:t>ственных и общественных), так и практику политической жиз</w:t>
      </w:r>
      <w:r>
        <w:rPr>
          <w:color w:val="000000"/>
          <w:sz w:val="24"/>
          <w:szCs w:val="24"/>
        </w:rPr>
        <w:softHyphen/>
        <w:t>ни. Политическая же организация общества определяет его по</w:t>
      </w:r>
      <w:r>
        <w:rPr>
          <w:color w:val="000000"/>
          <w:sz w:val="24"/>
          <w:szCs w:val="24"/>
        </w:rPr>
        <w:softHyphen/>
        <w:t>литическое устройство, взаимосвязь политических институтов и учреждений. Иными словами, политическая организация об</w:t>
      </w:r>
      <w:r>
        <w:rPr>
          <w:color w:val="000000"/>
          <w:sz w:val="24"/>
          <w:szCs w:val="24"/>
        </w:rPr>
        <w:softHyphen/>
        <w:t>щества дает преимущественно институционную характеристи</w:t>
      </w:r>
      <w:r>
        <w:rPr>
          <w:color w:val="000000"/>
          <w:sz w:val="24"/>
          <w:szCs w:val="24"/>
        </w:rPr>
        <w:softHyphen/>
        <w:t>ку политической системы.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Основным содержанием понятия политической организа</w:t>
      </w:r>
      <w:r>
        <w:rPr>
          <w:color w:val="000000"/>
          <w:sz w:val="24"/>
          <w:szCs w:val="24"/>
        </w:rPr>
        <w:softHyphen/>
        <w:t>ции общества является совокупность государственных и обще</w:t>
      </w:r>
      <w:r>
        <w:rPr>
          <w:color w:val="000000"/>
          <w:sz w:val="24"/>
          <w:szCs w:val="24"/>
        </w:rPr>
        <w:softHyphen/>
        <w:t>ственных учреждений, составляющих институционально-орга</w:t>
      </w:r>
      <w:r>
        <w:rPr>
          <w:color w:val="000000"/>
          <w:sz w:val="24"/>
          <w:szCs w:val="24"/>
        </w:rPr>
        <w:softHyphen/>
        <w:t>низационную структуру его политической жизни. В данном слу</w:t>
      </w:r>
      <w:r>
        <w:rPr>
          <w:color w:val="000000"/>
          <w:sz w:val="24"/>
          <w:szCs w:val="24"/>
        </w:rPr>
        <w:softHyphen/>
        <w:t>чае главными объектами исследования выступают политиче</w:t>
      </w:r>
      <w:r>
        <w:rPr>
          <w:color w:val="000000"/>
          <w:sz w:val="24"/>
          <w:szCs w:val="24"/>
        </w:rPr>
        <w:softHyphen/>
        <w:t>ские учреждения и организации, выполняемые ими задачи, ха</w:t>
      </w:r>
      <w:r>
        <w:rPr>
          <w:color w:val="000000"/>
          <w:sz w:val="24"/>
          <w:szCs w:val="24"/>
        </w:rPr>
        <w:softHyphen/>
        <w:t>рактер и содержание их деятельности, взаимоотношения меж</w:t>
      </w:r>
      <w:r>
        <w:rPr>
          <w:color w:val="000000"/>
          <w:sz w:val="24"/>
          <w:szCs w:val="24"/>
        </w:rPr>
        <w:softHyphen/>
        <w:t>ду ними, выражение ими интересов классов, слоев и социаль</w:t>
      </w:r>
      <w:r>
        <w:rPr>
          <w:color w:val="000000"/>
          <w:sz w:val="24"/>
          <w:szCs w:val="24"/>
        </w:rPr>
        <w:softHyphen/>
        <w:t>ных групп и т. д.</w:t>
      </w:r>
    </w:p>
    <w:p w:rsidR="006433EA" w:rsidRDefault="006433EA">
      <w:pPr>
        <w:shd w:val="clear" w:color="auto" w:fill="FFFFFF"/>
        <w:ind w:right="29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Таким образом, сторонники более широкого понимания по</w:t>
      </w:r>
      <w:r>
        <w:rPr>
          <w:color w:val="000000"/>
          <w:sz w:val="24"/>
          <w:szCs w:val="24"/>
        </w:rPr>
        <w:softHyphen/>
        <w:t>литической системы подчеркивают, что политическая органи</w:t>
      </w:r>
      <w:r>
        <w:rPr>
          <w:color w:val="000000"/>
          <w:sz w:val="24"/>
          <w:szCs w:val="24"/>
        </w:rPr>
        <w:softHyphen/>
        <w:t>зация общества является наиболее существенным элементом этой системы, поскольку именно через политические организа</w:t>
      </w:r>
      <w:r>
        <w:rPr>
          <w:color w:val="000000"/>
          <w:sz w:val="24"/>
          <w:szCs w:val="24"/>
        </w:rPr>
        <w:softHyphen/>
        <w:t>ции происходит выдвижение основных целей и задач общества и определение политической линии, формирование политиче</w:t>
      </w:r>
      <w:r>
        <w:rPr>
          <w:color w:val="000000"/>
          <w:sz w:val="24"/>
          <w:szCs w:val="24"/>
        </w:rPr>
        <w:softHyphen/>
        <w:t>ских и правовых норм, мобилизация всего общества.</w:t>
      </w:r>
    </w:p>
    <w:p w:rsidR="006433EA" w:rsidRDefault="006433EA">
      <w:pPr>
        <w:shd w:val="clear" w:color="auto" w:fill="FFFFFF"/>
        <w:ind w:right="19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Вторая группа ученых, напротив, считает политическую систему составной частью политической организации общества. Утверждается, что необходимость использования для охраны и развития исторических завоеваний трудящихся государствен</w:t>
      </w:r>
      <w:r>
        <w:rPr>
          <w:color w:val="000000"/>
          <w:sz w:val="24"/>
          <w:szCs w:val="24"/>
        </w:rPr>
        <w:softHyphen/>
        <w:t>ной власти, государства предполагает существование полити</w:t>
      </w:r>
      <w:r>
        <w:rPr>
          <w:color w:val="000000"/>
          <w:sz w:val="24"/>
          <w:szCs w:val="24"/>
        </w:rPr>
        <w:softHyphen/>
        <w:t>ческой системы как составляющей политической организации общества.</w:t>
      </w:r>
    </w:p>
    <w:p w:rsidR="006433EA" w:rsidRDefault="006433EA">
      <w:pPr>
        <w:shd w:val="clear" w:color="auto" w:fill="FFFFFF"/>
        <w:ind w:right="19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Третья группа исследователей придерживается мнения, что эти понятия тождественны.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Уважая позиции авторов различных точек зрения, следу</w:t>
      </w:r>
      <w:r>
        <w:rPr>
          <w:color w:val="000000"/>
          <w:sz w:val="24"/>
          <w:szCs w:val="24"/>
        </w:rPr>
        <w:softHyphen/>
        <w:t>ет, по всей видимости, присоединиться к первой из них и рас</w:t>
      </w:r>
      <w:r>
        <w:rPr>
          <w:color w:val="000000"/>
          <w:sz w:val="24"/>
          <w:szCs w:val="24"/>
        </w:rPr>
        <w:softHyphen/>
        <w:t>сматривать политическую систему в широком смысле слова как категорию, более богатую, включающую и политическую орга</w:t>
      </w:r>
      <w:r>
        <w:rPr>
          <w:color w:val="000000"/>
          <w:sz w:val="24"/>
          <w:szCs w:val="24"/>
        </w:rPr>
        <w:softHyphen/>
        <w:t>низацию общества, и все иные проявления политической жизни.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color w:val="000000"/>
          <w:sz w:val="24"/>
          <w:szCs w:val="24"/>
        </w:rPr>
        <w:t>Учитывая сказанное, можно дать следующее определение.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Политическая система общества — это совокупность взаи</w:t>
      </w:r>
      <w:r>
        <w:rPr>
          <w:color w:val="000000"/>
          <w:sz w:val="24"/>
          <w:szCs w:val="24"/>
        </w:rPr>
        <w:softHyphen/>
        <w:t>мосвязанных государственных, общественных и иных органи</w:t>
      </w:r>
      <w:r>
        <w:rPr>
          <w:color w:val="000000"/>
          <w:sz w:val="24"/>
          <w:szCs w:val="24"/>
        </w:rPr>
        <w:softHyphen/>
        <w:t>заций, призванных развивать организационную самостоятель</w:t>
      </w:r>
      <w:r>
        <w:rPr>
          <w:color w:val="000000"/>
          <w:sz w:val="24"/>
          <w:szCs w:val="24"/>
        </w:rPr>
        <w:softHyphen/>
        <w:t>ность и политическую активность личностей в процессе реали</w:t>
      </w:r>
      <w:r>
        <w:rPr>
          <w:color w:val="000000"/>
          <w:sz w:val="24"/>
          <w:szCs w:val="24"/>
        </w:rPr>
        <w:softHyphen/>
        <w:t>зации ими политической власти.</w:t>
      </w:r>
    </w:p>
    <w:p w:rsidR="006433EA" w:rsidRDefault="006433EA">
      <w:pPr>
        <w:shd w:val="clear" w:color="auto" w:fill="FFFFFF"/>
        <w:ind w:right="1594" w:firstLine="567"/>
        <w:jc w:val="center"/>
        <w:rPr>
          <w:bCs/>
          <w:color w:val="000000"/>
          <w:sz w:val="24"/>
          <w:szCs w:val="24"/>
        </w:rPr>
      </w:pPr>
    </w:p>
    <w:p w:rsidR="006433EA" w:rsidRDefault="006433EA">
      <w:pPr>
        <w:shd w:val="clear" w:color="auto" w:fill="FFFFFF"/>
        <w:ind w:right="2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2. Место и роль государства в политической системе</w:t>
      </w:r>
    </w:p>
    <w:p w:rsidR="006433EA" w:rsidRDefault="006433EA">
      <w:pPr>
        <w:shd w:val="clear" w:color="auto" w:fill="FFFFFF"/>
        <w:ind w:right="2"/>
        <w:jc w:val="center"/>
        <w:rPr>
          <w:b/>
          <w:sz w:val="28"/>
          <w:szCs w:val="28"/>
        </w:rPr>
      </w:pP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Огромную теоретическую и практическую значимость, осо</w:t>
      </w:r>
      <w:r>
        <w:rPr>
          <w:color w:val="000000"/>
          <w:sz w:val="24"/>
          <w:szCs w:val="24"/>
        </w:rPr>
        <w:softHyphen/>
        <w:t>бенно в современных условиях, имеет рассмотрение проблемы взаимосвязи политической системы общества и государства, выявление экономических и социально-политических факторов, определяющих его место и роль в политической системе обще</w:t>
      </w:r>
      <w:r>
        <w:rPr>
          <w:color w:val="000000"/>
          <w:sz w:val="24"/>
          <w:szCs w:val="24"/>
        </w:rPr>
        <w:softHyphen/>
        <w:t>ства.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Следует сразу же оговориться, что государство нельзя ото</w:t>
      </w:r>
      <w:r>
        <w:rPr>
          <w:color w:val="000000"/>
          <w:sz w:val="24"/>
          <w:szCs w:val="24"/>
        </w:rPr>
        <w:softHyphen/>
        <w:t>ждествлять с политической системой, его следует рассматри</w:t>
      </w:r>
      <w:r>
        <w:rPr>
          <w:color w:val="000000"/>
          <w:sz w:val="24"/>
          <w:szCs w:val="24"/>
        </w:rPr>
        <w:softHyphen/>
        <w:t>вать в качестве важной составной части этой системы, входящей в нее не как совокупность разрозненных органов, а как целостный политический институт.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В отечественной и зарубежной литературе исследованию вопросов, касающихся различных сторон внутренней организа</w:t>
      </w:r>
      <w:r>
        <w:rPr>
          <w:color w:val="000000"/>
          <w:sz w:val="24"/>
          <w:szCs w:val="24"/>
        </w:rPr>
        <w:softHyphen/>
        <w:t>ции и деятельности государства, уделяется значительное вни</w:t>
      </w:r>
      <w:r>
        <w:rPr>
          <w:color w:val="000000"/>
          <w:sz w:val="24"/>
          <w:szCs w:val="24"/>
        </w:rPr>
        <w:softHyphen/>
        <w:t>мание. Государство обстоятельно изучается в различных на</w:t>
      </w:r>
      <w:r>
        <w:rPr>
          <w:color w:val="000000"/>
          <w:sz w:val="24"/>
          <w:szCs w:val="24"/>
        </w:rPr>
        <w:softHyphen/>
        <w:t>правлениях: в структурном и функциональном плане, с точки зрения его статики и динамики, с позиции философских кате</w:t>
      </w:r>
      <w:r>
        <w:rPr>
          <w:color w:val="000000"/>
          <w:sz w:val="24"/>
          <w:szCs w:val="24"/>
        </w:rPr>
        <w:softHyphen/>
        <w:t>горий формы, содержания, сущности.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Однако при этом нередко остается без внимания ряд во</w:t>
      </w:r>
      <w:r>
        <w:rPr>
          <w:color w:val="000000"/>
          <w:sz w:val="24"/>
          <w:szCs w:val="24"/>
        </w:rPr>
        <w:softHyphen/>
        <w:t>просов, непосредственно связанных с функционированием го</w:t>
      </w:r>
      <w:r>
        <w:rPr>
          <w:color w:val="000000"/>
          <w:sz w:val="24"/>
          <w:szCs w:val="24"/>
        </w:rPr>
        <w:softHyphen/>
        <w:t>сударства как составного элемента политической системы об</w:t>
      </w:r>
      <w:r>
        <w:rPr>
          <w:color w:val="000000"/>
          <w:sz w:val="24"/>
          <w:szCs w:val="24"/>
        </w:rPr>
        <w:softHyphen/>
        <w:t>щества. Рассмотрение государства в этом ракурсе позволяет охарактеризовать государственный механизм через опосредуе</w:t>
      </w:r>
      <w:r>
        <w:rPr>
          <w:color w:val="000000"/>
          <w:sz w:val="24"/>
          <w:szCs w:val="24"/>
        </w:rPr>
        <w:softHyphen/>
        <w:t>мые им политические отношения и тем самым дает возмож</w:t>
      </w:r>
      <w:r>
        <w:rPr>
          <w:color w:val="000000"/>
          <w:sz w:val="24"/>
          <w:szCs w:val="24"/>
        </w:rPr>
        <w:softHyphen/>
        <w:t>ность более точно определить место и роль в политической сис</w:t>
      </w:r>
      <w:r>
        <w:rPr>
          <w:color w:val="000000"/>
          <w:sz w:val="24"/>
          <w:szCs w:val="24"/>
        </w:rPr>
        <w:softHyphen/>
        <w:t>теме общества государства — с одной стороны, правящей пар</w:t>
      </w:r>
      <w:r>
        <w:rPr>
          <w:color w:val="000000"/>
          <w:sz w:val="24"/>
          <w:szCs w:val="24"/>
        </w:rPr>
        <w:softHyphen/>
        <w:t>тии, — с другой, иных звеньев системы, — с третьей.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Государство не просто самое массовое политическое объе</w:t>
      </w:r>
      <w:r>
        <w:rPr>
          <w:color w:val="000000"/>
          <w:sz w:val="24"/>
          <w:szCs w:val="24"/>
        </w:rPr>
        <w:softHyphen/>
        <w:t>динение граждан; в него входят все без исключения члены об</w:t>
      </w:r>
      <w:r>
        <w:rPr>
          <w:color w:val="000000"/>
          <w:sz w:val="24"/>
          <w:szCs w:val="24"/>
        </w:rPr>
        <w:softHyphen/>
        <w:t>щества, находящиеся в политико-правовой связи с государством, независимо от классовой, возрастной, профессиональной и прочей принадлежности. Государство есть выразитель их об</w:t>
      </w:r>
      <w:r>
        <w:rPr>
          <w:color w:val="000000"/>
          <w:sz w:val="24"/>
          <w:szCs w:val="24"/>
        </w:rPr>
        <w:softHyphen/>
        <w:t>щих интересов и мировоззрения. Следовательно, с деятельно</w:t>
      </w:r>
      <w:r>
        <w:rPr>
          <w:color w:val="000000"/>
          <w:sz w:val="24"/>
          <w:szCs w:val="24"/>
        </w:rPr>
        <w:softHyphen/>
        <w:t>стью государства, с осуществлением государственного управ</w:t>
      </w:r>
      <w:r>
        <w:rPr>
          <w:color w:val="000000"/>
          <w:sz w:val="24"/>
          <w:szCs w:val="24"/>
        </w:rPr>
        <w:softHyphen/>
        <w:t>ления связаны реальные и самые широкие возможности участ</w:t>
      </w:r>
      <w:r>
        <w:rPr>
          <w:color w:val="000000"/>
          <w:sz w:val="24"/>
          <w:szCs w:val="24"/>
        </w:rPr>
        <w:softHyphen/>
        <w:t>вовать в политической жизни общества. Идея участия каждого человека в решении общих дел, ответственности каждой лич</w:t>
      </w:r>
      <w:r>
        <w:rPr>
          <w:color w:val="000000"/>
          <w:sz w:val="24"/>
          <w:szCs w:val="24"/>
        </w:rPr>
        <w:softHyphen/>
        <w:t>ности за судьбу государства, общества нашла свое конкретное выражение в целом ряде законов, Декларации прав и свобод человека и гражданина.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В юридической литературе встречается понимание госу</w:t>
      </w:r>
      <w:r>
        <w:rPr>
          <w:color w:val="000000"/>
          <w:sz w:val="24"/>
          <w:szCs w:val="24"/>
        </w:rPr>
        <w:softHyphen/>
        <w:t>дарства как основы политической системы. Следует присо</w:t>
      </w:r>
      <w:r>
        <w:rPr>
          <w:color w:val="000000"/>
          <w:sz w:val="24"/>
          <w:szCs w:val="24"/>
        </w:rPr>
        <w:softHyphen/>
        <w:t xml:space="preserve">единиться </w:t>
      </w:r>
      <w:r>
        <w:rPr>
          <w:iCs/>
          <w:color w:val="000000"/>
          <w:sz w:val="24"/>
          <w:szCs w:val="24"/>
        </w:rPr>
        <w:t xml:space="preserve">к </w:t>
      </w:r>
      <w:r>
        <w:rPr>
          <w:color w:val="000000"/>
          <w:sz w:val="24"/>
          <w:szCs w:val="24"/>
        </w:rPr>
        <w:t>точке зрения М. Н. Марченко, что государство не выступает, да и не может выступать в этом качестве. Рассмот</w:t>
      </w:r>
      <w:r>
        <w:rPr>
          <w:color w:val="000000"/>
          <w:sz w:val="24"/>
          <w:szCs w:val="24"/>
        </w:rPr>
        <w:softHyphen/>
        <w:t>рение государства в качестве основы или главного структурного элемента политической системы привело бы к смешению его с такими разнопорядковыми явлениями, какими представляются действительные экономические, социальные, идеологические основы этой системы.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Место и роль государства в политической системе общест</w:t>
      </w:r>
      <w:r>
        <w:rPr>
          <w:color w:val="000000"/>
          <w:sz w:val="24"/>
          <w:szCs w:val="24"/>
        </w:rPr>
        <w:softHyphen/>
        <w:t>ва определяются следующими основными моментами:</w:t>
      </w:r>
    </w:p>
    <w:p w:rsidR="006433EA" w:rsidRDefault="006433EA">
      <w:pPr>
        <w:shd w:val="clear" w:color="auto" w:fill="FFFFFF"/>
        <w:ind w:right="19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государство играет немаловажную роль в совершенство</w:t>
      </w:r>
      <w:r>
        <w:rPr>
          <w:color w:val="000000"/>
          <w:sz w:val="24"/>
          <w:szCs w:val="24"/>
        </w:rPr>
        <w:softHyphen/>
        <w:t>вании общества как собственника основных орудий и средств производства, определяет основные направления его развития в интересах всех и каждого;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государство организует всех граждан, представляет обще</w:t>
      </w:r>
      <w:r>
        <w:rPr>
          <w:color w:val="000000"/>
          <w:sz w:val="24"/>
          <w:szCs w:val="24"/>
        </w:rPr>
        <w:softHyphen/>
        <w:t>ство в целом; только им и от его имени принимаются властные решения, касающиеся всех членов общества и обязательные дня выполнения каждым. Это, собственно говоря, основная форма политической интеграции общества на строго ограниченной тер</w:t>
      </w:r>
      <w:r>
        <w:rPr>
          <w:color w:val="000000"/>
          <w:sz w:val="24"/>
          <w:szCs w:val="24"/>
        </w:rPr>
        <w:softHyphen/>
        <w:t>ритории, подчиненной определенному виду политического гос</w:t>
      </w:r>
      <w:r>
        <w:rPr>
          <w:color w:val="000000"/>
          <w:sz w:val="24"/>
          <w:szCs w:val="24"/>
        </w:rPr>
        <w:softHyphen/>
        <w:t>подства. Государство является носителем власти, юрисдикция которого распространяется на всю территорию страны. Госу</w:t>
      </w:r>
      <w:r>
        <w:rPr>
          <w:color w:val="000000"/>
          <w:sz w:val="24"/>
          <w:szCs w:val="24"/>
        </w:rPr>
        <w:softHyphen/>
        <w:t>дарство, говоря словами Гегеля, есть действительность субстан</w:t>
      </w:r>
      <w:r>
        <w:rPr>
          <w:color w:val="000000"/>
          <w:sz w:val="24"/>
          <w:szCs w:val="24"/>
        </w:rPr>
        <w:softHyphen/>
        <w:t>циональной воли, которой оно обладает в возведенном в свою всеобщность особенном самосознании, есть "в себе и для себя разумное". Это субстанциональное единство — абсолютная, не</w:t>
      </w:r>
      <w:r>
        <w:rPr>
          <w:color w:val="000000"/>
          <w:sz w:val="24"/>
          <w:szCs w:val="24"/>
        </w:rPr>
        <w:softHyphen/>
        <w:t>подвижная самоцель, в которой свобода обладает высшим пра</w:t>
      </w:r>
      <w:r>
        <w:rPr>
          <w:color w:val="000000"/>
          <w:sz w:val="24"/>
          <w:szCs w:val="24"/>
        </w:rPr>
        <w:softHyphen/>
        <w:t>вом по отношению к единичным людям, чья высшая обязан</w:t>
      </w:r>
      <w:r>
        <w:rPr>
          <w:color w:val="000000"/>
          <w:sz w:val="24"/>
          <w:szCs w:val="24"/>
        </w:rPr>
        <w:softHyphen/>
        <w:t>ность состоит в том, чтобы быть членом государства. С этой точки зрения правовое государство призвано обеспечить усло</w:t>
      </w:r>
      <w:r>
        <w:rPr>
          <w:color w:val="000000"/>
          <w:sz w:val="24"/>
          <w:szCs w:val="24"/>
        </w:rPr>
        <w:softHyphen/>
        <w:t>вия для жизнеспособности и функционирования гражданского общества, основных его институтов, принципов и ценностей. Оно, по сути дола, не что иное, как политическая организация граж</w:t>
      </w:r>
      <w:r>
        <w:rPr>
          <w:color w:val="000000"/>
          <w:sz w:val="24"/>
          <w:szCs w:val="24"/>
        </w:rPr>
        <w:softHyphen/>
        <w:t>данского общества;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государство располагает специальным аппаратом управ</w:t>
      </w:r>
      <w:r>
        <w:rPr>
          <w:color w:val="000000"/>
          <w:sz w:val="24"/>
          <w:szCs w:val="24"/>
        </w:rPr>
        <w:softHyphen/>
        <w:t>ления и принуждения;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государство располагает разветвленной системой юриди</w:t>
      </w:r>
      <w:r>
        <w:rPr>
          <w:color w:val="000000"/>
          <w:sz w:val="24"/>
          <w:szCs w:val="24"/>
        </w:rPr>
        <w:softHyphen/>
        <w:t>ческих средств, позволяющих использовать различные методы убеждения и принуждения. В правовых актах законодательно закрепляются основные политические принципы, нормы и про</w:t>
      </w:r>
      <w:r>
        <w:rPr>
          <w:color w:val="000000"/>
          <w:sz w:val="24"/>
          <w:szCs w:val="24"/>
        </w:rPr>
        <w:softHyphen/>
        <w:t>цедуры, определяются допустимые границы и возможности по</w:t>
      </w:r>
      <w:r>
        <w:rPr>
          <w:color w:val="000000"/>
          <w:sz w:val="24"/>
          <w:szCs w:val="24"/>
        </w:rPr>
        <w:softHyphen/>
        <w:t>литической деятельности как правящих, так и оппозиционных структур;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государство обладает суверенитетом, является его главным субъектом, основным источником реализации политической власти. Вокруг него объединяются все остальные составляю</w:t>
      </w:r>
      <w:r>
        <w:rPr>
          <w:color w:val="000000"/>
          <w:sz w:val="24"/>
          <w:szCs w:val="24"/>
        </w:rPr>
        <w:softHyphen/>
        <w:t>щие. Если партии и другие институты представляют интересы и позиции тех или иных категорий и группировок граждан в политической системе, то государство выражает всеобщий ин</w:t>
      </w:r>
      <w:r>
        <w:rPr>
          <w:color w:val="000000"/>
          <w:sz w:val="24"/>
          <w:szCs w:val="24"/>
        </w:rPr>
        <w:softHyphen/>
        <w:t>терес;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государство обладает единством законодательных, управ</w:t>
      </w:r>
      <w:r>
        <w:rPr>
          <w:color w:val="000000"/>
          <w:sz w:val="24"/>
          <w:szCs w:val="24"/>
        </w:rPr>
        <w:softHyphen/>
        <w:t>ленческих и контрольных функций, это единственная полновластная организация в масштабе всей страны. Негосударст</w:t>
      </w:r>
      <w:r>
        <w:rPr>
          <w:color w:val="000000"/>
          <w:sz w:val="24"/>
          <w:szCs w:val="24"/>
        </w:rPr>
        <w:softHyphen/>
        <w:t>венные организации решают локальные по содержанию и объ</w:t>
      </w:r>
      <w:r>
        <w:rPr>
          <w:color w:val="000000"/>
          <w:sz w:val="24"/>
          <w:szCs w:val="24"/>
        </w:rPr>
        <w:softHyphen/>
        <w:t>ему задачи в строго определенной сфере общественно-полити</w:t>
      </w:r>
      <w:r>
        <w:rPr>
          <w:color w:val="000000"/>
          <w:sz w:val="24"/>
          <w:szCs w:val="24"/>
        </w:rPr>
        <w:softHyphen/>
        <w:t>ческой жизни.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Таким образом, не противопоставляя государство всем другим объединениям, не уменьшая его роли в системе иных демократических организаций, следует еще раз подчеркнуть, что понятия главного звена и особого звена (элемента) в структуре политической системы не являются идентичными. Роль главного звена, охватывающего своей организующей и направляющей деятельностью вес структурные элементы, вы</w:t>
      </w:r>
      <w:r>
        <w:rPr>
          <w:color w:val="000000"/>
          <w:sz w:val="24"/>
          <w:szCs w:val="24"/>
        </w:rPr>
        <w:softHyphen/>
        <w:t xml:space="preserve">полняет личность, в то время как </w:t>
      </w:r>
      <w:r>
        <w:rPr>
          <w:iCs/>
          <w:color w:val="000000"/>
          <w:sz w:val="24"/>
          <w:szCs w:val="24"/>
        </w:rPr>
        <w:t xml:space="preserve">особым звеном </w:t>
      </w:r>
      <w:r>
        <w:rPr>
          <w:color w:val="000000"/>
          <w:sz w:val="24"/>
          <w:szCs w:val="24"/>
        </w:rPr>
        <w:t>является госу</w:t>
      </w:r>
      <w:r>
        <w:rPr>
          <w:color w:val="000000"/>
          <w:sz w:val="24"/>
          <w:szCs w:val="24"/>
        </w:rPr>
        <w:softHyphen/>
        <w:t>дарство.</w:t>
      </w:r>
    </w:p>
    <w:p w:rsidR="006433EA" w:rsidRDefault="006433EA">
      <w:pPr>
        <w:shd w:val="clear" w:color="auto" w:fill="FFFFFF"/>
        <w:ind w:firstLine="567"/>
        <w:rPr>
          <w:color w:val="000000"/>
          <w:sz w:val="24"/>
          <w:szCs w:val="24"/>
        </w:rPr>
      </w:pPr>
    </w:p>
    <w:p w:rsidR="006433EA" w:rsidRDefault="006433EA">
      <w:pPr>
        <w:shd w:val="clear" w:color="auto" w:fill="FFFFFF"/>
        <w:jc w:val="center"/>
        <w:rPr>
          <w:b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3. Государство и общественные </w:t>
      </w:r>
      <w:r>
        <w:rPr>
          <w:b/>
          <w:bCs/>
          <w:color w:val="000000"/>
          <w:sz w:val="28"/>
          <w:szCs w:val="28"/>
        </w:rPr>
        <w:t>организации</w:t>
      </w:r>
    </w:p>
    <w:p w:rsidR="006433EA" w:rsidRDefault="006433EA">
      <w:pPr>
        <w:shd w:val="clear" w:color="auto" w:fill="FFFFFF"/>
        <w:ind w:firstLine="567"/>
        <w:jc w:val="both"/>
        <w:rPr>
          <w:color w:val="000000"/>
          <w:sz w:val="24"/>
          <w:szCs w:val="24"/>
        </w:rPr>
      </w:pP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При рассмотрении вопроса о месте и роли государства как особого звена в политической системе общества важно раскрыть характер взаимосвязей, возникающих между ним и обществен</w:t>
      </w:r>
      <w:r>
        <w:rPr>
          <w:color w:val="000000"/>
          <w:sz w:val="24"/>
          <w:szCs w:val="24"/>
        </w:rPr>
        <w:softHyphen/>
        <w:t>ными организациями.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Взаимоотношения государства и общественных организаций показывают, насколько общи их конечные цели и задачи, еди</w:t>
      </w:r>
      <w:r>
        <w:rPr>
          <w:color w:val="000000"/>
          <w:sz w:val="24"/>
          <w:szCs w:val="24"/>
        </w:rPr>
        <w:softHyphen/>
        <w:t>ны принципы построения и функционирования.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Укрепление и развитие общности и единства этих орга</w:t>
      </w:r>
      <w:r>
        <w:rPr>
          <w:color w:val="000000"/>
          <w:sz w:val="24"/>
          <w:szCs w:val="24"/>
        </w:rPr>
        <w:softHyphen/>
        <w:t>низаций - свидетельство дальнейшего развития демократии, обеспечивающей активное участие всех членов общества в управлении как государственными, так и общественными дела</w:t>
      </w:r>
      <w:r>
        <w:rPr>
          <w:color w:val="000000"/>
          <w:sz w:val="24"/>
          <w:szCs w:val="24"/>
        </w:rPr>
        <w:softHyphen/>
        <w:t>ми, если будут успешно преодолеваться противоречия между государством и общественными организациями. Взаимоотноше</w:t>
      </w:r>
      <w:r>
        <w:rPr>
          <w:color w:val="000000"/>
          <w:sz w:val="24"/>
          <w:szCs w:val="24"/>
        </w:rPr>
        <w:softHyphen/>
        <w:t>ния между ними строятся по-разному в зависимости от места и роли тех или иных общественных формирований, от характера их деятельности, от стоящих перед ними целей и задач. Это сотрудничество, взаимопомощь, координация, руководство со стороны государства деятельностью некоторых общественных организаций, определение основного направления их деятель</w:t>
      </w:r>
      <w:r>
        <w:rPr>
          <w:color w:val="000000"/>
          <w:sz w:val="24"/>
          <w:szCs w:val="24"/>
        </w:rPr>
        <w:softHyphen/>
        <w:t>ности, надзор и т, д. При этом сохраняется внутренняя само</w:t>
      </w:r>
      <w:r>
        <w:rPr>
          <w:color w:val="000000"/>
          <w:sz w:val="24"/>
          <w:szCs w:val="24"/>
        </w:rPr>
        <w:softHyphen/>
        <w:t>стоятельность общественных организаций, их относительная независимость в решении вопросов на основе принципов самоуправления и самодеятельности.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Говоря об отношениях государства и общественных организаций, нужно всегда помнить, что это отношения двусто</w:t>
      </w:r>
      <w:r>
        <w:rPr>
          <w:color w:val="000000"/>
          <w:sz w:val="24"/>
          <w:szCs w:val="24"/>
        </w:rPr>
        <w:softHyphen/>
        <w:t>ронние. Большинство из них опосредуется соответствующими нормами права, приооретая в зависимости от этого различный характер (государственно-правовой, гражданско-правовой, административно-правовой и т. д.). Некоторые еще не имеют правового выражения, что. естественно, требует дальнейшего совершенствования законодательства об общественных орга</w:t>
      </w:r>
      <w:r>
        <w:rPr>
          <w:color w:val="000000"/>
          <w:sz w:val="24"/>
          <w:szCs w:val="24"/>
        </w:rPr>
        <w:softHyphen/>
        <w:t>низациях, их правовом статусе, исследования вопросов по та</w:t>
      </w:r>
      <w:r>
        <w:rPr>
          <w:color w:val="000000"/>
          <w:sz w:val="24"/>
          <w:szCs w:val="24"/>
        </w:rPr>
        <w:softHyphen/>
        <w:t xml:space="preserve">ким направлениям, как границы вмешательства государства в их деятельность, правотворчество общественных организаций (уставы и т. п.), его природа, общественные организации как субъекты права, как носители прав и обязанностей, </w:t>
      </w:r>
      <w:r>
        <w:rPr>
          <w:iCs/>
          <w:color w:val="000000"/>
          <w:sz w:val="24"/>
          <w:szCs w:val="24"/>
        </w:rPr>
        <w:t xml:space="preserve">как </w:t>
      </w:r>
      <w:r>
        <w:rPr>
          <w:color w:val="000000"/>
          <w:sz w:val="24"/>
          <w:szCs w:val="24"/>
        </w:rPr>
        <w:t>участ</w:t>
      </w:r>
      <w:r>
        <w:rPr>
          <w:color w:val="000000"/>
          <w:sz w:val="24"/>
          <w:szCs w:val="24"/>
        </w:rPr>
        <w:softHyphen/>
        <w:t>ники различного рода правовых отношений и т. д.</w:t>
      </w:r>
    </w:p>
    <w:p w:rsidR="006433EA" w:rsidRDefault="006433EA">
      <w:pPr>
        <w:shd w:val="clear" w:color="auto" w:fill="FFFFFF"/>
        <w:ind w:right="19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Нормативная регламентация деятельности общественных организаций и их взаимоотношений с государством способству</w:t>
      </w:r>
      <w:r>
        <w:rPr>
          <w:color w:val="000000"/>
          <w:sz w:val="24"/>
          <w:szCs w:val="24"/>
        </w:rPr>
        <w:softHyphen/>
        <w:t>ет их укреплению и развитию, стабилизации их связи с госу</w:t>
      </w:r>
      <w:r>
        <w:rPr>
          <w:color w:val="000000"/>
          <w:sz w:val="24"/>
          <w:szCs w:val="24"/>
        </w:rPr>
        <w:softHyphen/>
        <w:t>дарственными органами, раскрытию всех заложенных, в них по</w:t>
      </w:r>
      <w:r>
        <w:rPr>
          <w:color w:val="000000"/>
          <w:sz w:val="24"/>
          <w:szCs w:val="24"/>
        </w:rPr>
        <w:softHyphen/>
        <w:t>тенциальных возможностей.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В России, например, общественные организации участву</w:t>
      </w:r>
      <w:r>
        <w:rPr>
          <w:color w:val="000000"/>
          <w:sz w:val="24"/>
          <w:szCs w:val="24"/>
        </w:rPr>
        <w:softHyphen/>
        <w:t>ют в выработке и реализации политики государства. Они -непременные участники всех политических кампаний, в том числе таких, как всенародное обсуждение проектов законов и других вопросов, выборы депутатов, народных заседателей. Общественные организации делегируют своих представителей в состав целого ряда государственных органов. Многие вопросы жизни общества, его политической системы решаются органами государства с учетом их мнения или совместно с ними. Послед</w:t>
      </w:r>
      <w:r>
        <w:rPr>
          <w:color w:val="000000"/>
          <w:sz w:val="24"/>
          <w:szCs w:val="24"/>
        </w:rPr>
        <w:softHyphen/>
        <w:t>ние участвуют в контроле за деятельностью государственных органов, в лице своих фракций и депутатов имеют право зако</w:t>
      </w:r>
      <w:r>
        <w:rPr>
          <w:color w:val="000000"/>
          <w:sz w:val="24"/>
          <w:szCs w:val="24"/>
        </w:rPr>
        <w:softHyphen/>
        <w:t>нодательной инициативы в Государственной Думе.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Следует отметить, что общественные организации дейст</w:t>
      </w:r>
      <w:r>
        <w:rPr>
          <w:color w:val="000000"/>
          <w:sz w:val="24"/>
          <w:szCs w:val="24"/>
        </w:rPr>
        <w:softHyphen/>
        <w:t>вуют в рамках правового режима, установленного государством, которое как главная властвующая и организующая сила при</w:t>
      </w:r>
      <w:r>
        <w:rPr>
          <w:color w:val="000000"/>
          <w:sz w:val="24"/>
          <w:szCs w:val="24"/>
        </w:rPr>
        <w:softHyphen/>
        <w:t>звано обеспечить нормальную деятельность всех негосударст</w:t>
      </w:r>
      <w:r>
        <w:rPr>
          <w:color w:val="000000"/>
          <w:sz w:val="24"/>
          <w:szCs w:val="24"/>
        </w:rPr>
        <w:softHyphen/>
        <w:t>венных организаций в рамках их уставных задач, способство</w:t>
      </w:r>
      <w:r>
        <w:rPr>
          <w:color w:val="000000"/>
          <w:sz w:val="24"/>
          <w:szCs w:val="24"/>
        </w:rPr>
        <w:softHyphen/>
        <w:t>вать их развитию и совершенствованию. Прежде всего это вы</w:t>
      </w:r>
      <w:r>
        <w:rPr>
          <w:color w:val="000000"/>
          <w:sz w:val="24"/>
          <w:szCs w:val="24"/>
        </w:rPr>
        <w:softHyphen/>
        <w:t>ражается в предоставлении конституционного права гражда</w:t>
      </w:r>
      <w:r>
        <w:rPr>
          <w:color w:val="000000"/>
          <w:sz w:val="24"/>
          <w:szCs w:val="24"/>
        </w:rPr>
        <w:softHyphen/>
        <w:t>нам на объединение в общественные организации, использова</w:t>
      </w:r>
      <w:r>
        <w:rPr>
          <w:color w:val="000000"/>
          <w:sz w:val="24"/>
          <w:szCs w:val="24"/>
        </w:rPr>
        <w:softHyphen/>
        <w:t>ние ими широких политических свобод: слова, печати, собра</w:t>
      </w:r>
      <w:r>
        <w:rPr>
          <w:color w:val="000000"/>
          <w:sz w:val="24"/>
          <w:szCs w:val="24"/>
        </w:rPr>
        <w:softHyphen/>
        <w:t>ний, митингов, уличных шествий и демонстраций. Права и за</w:t>
      </w:r>
      <w:r>
        <w:rPr>
          <w:color w:val="000000"/>
          <w:sz w:val="24"/>
          <w:szCs w:val="24"/>
        </w:rPr>
        <w:softHyphen/>
        <w:t>конные интересы общественных организаций находятся под охраной государственных органов (суда, прокуратуры и др.), оказывающих содействие в реализации некоторых их решений.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Взаимоотношения государства с профсоюзами, молодеж</w:t>
      </w:r>
      <w:r>
        <w:rPr>
          <w:color w:val="000000"/>
          <w:sz w:val="24"/>
          <w:szCs w:val="24"/>
        </w:rPr>
        <w:softHyphen/>
        <w:t>ными организациями, творческими союзами строятся при отсутствии государственного руководства, тогда как деятельно</w:t>
      </w:r>
      <w:r>
        <w:rPr>
          <w:color w:val="000000"/>
          <w:sz w:val="24"/>
          <w:szCs w:val="24"/>
        </w:rPr>
        <w:softHyphen/>
        <w:t>стью таких общественных организаций, как потребительская кооперация, ряд добровольных обществ, государство руково</w:t>
      </w:r>
      <w:r>
        <w:rPr>
          <w:color w:val="000000"/>
          <w:sz w:val="24"/>
          <w:szCs w:val="24"/>
        </w:rPr>
        <w:softHyphen/>
        <w:t>дит. Но это это не означает какого то ни было их "включения" в систему государственного аппарата. Общественные органи</w:t>
      </w:r>
      <w:r>
        <w:rPr>
          <w:color w:val="000000"/>
          <w:sz w:val="24"/>
          <w:szCs w:val="24"/>
        </w:rPr>
        <w:softHyphen/>
        <w:t>зации — не "филиалы" государства, а самостоятельные звенья политической системы, имеющие свои функции, собственное со</w:t>
      </w:r>
      <w:r>
        <w:rPr>
          <w:color w:val="000000"/>
          <w:sz w:val="24"/>
          <w:szCs w:val="24"/>
        </w:rPr>
        <w:softHyphen/>
        <w:t>циальное назначение. Все задачи должны решаться путем со</w:t>
      </w:r>
      <w:r>
        <w:rPr>
          <w:color w:val="000000"/>
          <w:sz w:val="24"/>
          <w:szCs w:val="24"/>
        </w:rPr>
        <w:softHyphen/>
        <w:t>четания мероприятий по государственной линии и по линии различных общественных организаций, причем не изолированно, а в тесном контакте и при постоянной взаимной поддержке.</w:t>
      </w:r>
    </w:p>
    <w:p w:rsidR="006433EA" w:rsidRDefault="006433EA">
      <w:pPr>
        <w:shd w:val="clear" w:color="auto" w:fill="FFFFFF"/>
        <w:ind w:right="19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К сожалению, до недавнего времени профсоюзы, коопера</w:t>
      </w:r>
      <w:r>
        <w:rPr>
          <w:color w:val="000000"/>
          <w:sz w:val="24"/>
          <w:szCs w:val="24"/>
        </w:rPr>
        <w:softHyphen/>
        <w:t>ция, творческие объединения (писателей, художников, архи</w:t>
      </w:r>
      <w:r>
        <w:rPr>
          <w:color w:val="000000"/>
          <w:sz w:val="24"/>
          <w:szCs w:val="24"/>
        </w:rPr>
        <w:softHyphen/>
        <w:t>текторов и т. п.), которые в других условиях могли бы служить базой для развития гражданского общества, полностью лиша</w:t>
      </w:r>
      <w:r>
        <w:rPr>
          <w:color w:val="000000"/>
          <w:sz w:val="24"/>
          <w:szCs w:val="24"/>
        </w:rPr>
        <w:softHyphen/>
        <w:t>лись самостоятельности, входя в официальные структуры в качестве "рычагов" или "приводов", а человек, индивид оказал</w:t>
      </w:r>
      <w:r>
        <w:rPr>
          <w:color w:val="000000"/>
          <w:sz w:val="24"/>
          <w:szCs w:val="24"/>
        </w:rPr>
        <w:softHyphen/>
        <w:t>ся встроенным в эти структуры в качестве "винтика". Его ста</w:t>
      </w:r>
      <w:r>
        <w:rPr>
          <w:color w:val="000000"/>
          <w:sz w:val="24"/>
          <w:szCs w:val="24"/>
        </w:rPr>
        <w:softHyphen/>
        <w:t>тус как гражданина с определенным Конституцией объемом прав и свобод мало чего стоил на деле, таким образом из процесса строительства нового общества была исключена его суть — че</w:t>
      </w:r>
      <w:r>
        <w:rPr>
          <w:color w:val="000000"/>
          <w:sz w:val="24"/>
          <w:szCs w:val="24"/>
        </w:rPr>
        <w:softHyphen/>
        <w:t>ловек, личность как важнейшая историческая ценность.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Надо отметить, что многие возникающие в российской дей</w:t>
      </w:r>
      <w:r>
        <w:rPr>
          <w:color w:val="000000"/>
          <w:sz w:val="24"/>
          <w:szCs w:val="24"/>
        </w:rPr>
        <w:softHyphen/>
        <w:t>ствительности общественные организации и движения учиты</w:t>
      </w:r>
      <w:r>
        <w:rPr>
          <w:color w:val="000000"/>
          <w:sz w:val="24"/>
          <w:szCs w:val="24"/>
        </w:rPr>
        <w:softHyphen/>
        <w:t>вают в своей политической деятельности фундаментальные че</w:t>
      </w:r>
      <w:r>
        <w:rPr>
          <w:color w:val="000000"/>
          <w:sz w:val="24"/>
          <w:szCs w:val="24"/>
        </w:rPr>
        <w:softHyphen/>
        <w:t>ловеческие ценности. Наряду с политическими партиями они служат дополнительными каналами выражения интересов и мне</w:t>
      </w:r>
      <w:r>
        <w:rPr>
          <w:color w:val="000000"/>
          <w:sz w:val="24"/>
          <w:szCs w:val="24"/>
        </w:rPr>
        <w:softHyphen/>
        <w:t>ний, формулирования требований в адрес правительства. Б силу своей внутренней структуры они были и остаются практиче</w:t>
      </w:r>
      <w:r>
        <w:rPr>
          <w:color w:val="000000"/>
          <w:sz w:val="24"/>
          <w:szCs w:val="24"/>
        </w:rPr>
        <w:softHyphen/>
        <w:t>ской лабораторией, так как повышают политическую воспри</w:t>
      </w:r>
      <w:r>
        <w:rPr>
          <w:color w:val="000000"/>
          <w:sz w:val="24"/>
          <w:szCs w:val="24"/>
        </w:rPr>
        <w:softHyphen/>
        <w:t>имчивость и потенциал граждан, формируют лидеров, готовят их к участию в большой политике и вообще стимулируют тягу индивида к демократии. Но самое важное, пожалуй, в том, что такие автономные организации встают на пути естественного, но недопустимого стремления государственной власти к рас</w:t>
      </w:r>
      <w:r>
        <w:rPr>
          <w:color w:val="000000"/>
          <w:sz w:val="24"/>
          <w:szCs w:val="24"/>
        </w:rPr>
        <w:softHyphen/>
        <w:t>пространению и централизации своего господства, к выходу из-под контроля общества. В этом смысле они призваны обеспе</w:t>
      </w:r>
      <w:r>
        <w:rPr>
          <w:color w:val="000000"/>
          <w:sz w:val="24"/>
          <w:szCs w:val="24"/>
        </w:rPr>
        <w:softHyphen/>
        <w:t>чить альтернативные каналы оглашения политических взгля</w:t>
      </w:r>
      <w:r>
        <w:rPr>
          <w:color w:val="000000"/>
          <w:sz w:val="24"/>
          <w:szCs w:val="24"/>
        </w:rPr>
        <w:softHyphen/>
        <w:t>дов, контроль за законодательной и исполнительной властью.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Стабильность демократического функционирования поли</w:t>
      </w:r>
      <w:r>
        <w:rPr>
          <w:color w:val="000000"/>
          <w:sz w:val="24"/>
          <w:szCs w:val="24"/>
        </w:rPr>
        <w:softHyphen/>
        <w:t>тической системы российского общества может гарантировать</w:t>
      </w:r>
      <w:r>
        <w:rPr>
          <w:color w:val="000000"/>
          <w:sz w:val="24"/>
          <w:szCs w:val="24"/>
        </w:rPr>
        <w:softHyphen/>
        <w:t>ся только в том случае, если она будет основана на политиче</w:t>
      </w:r>
      <w:r>
        <w:rPr>
          <w:color w:val="000000"/>
          <w:sz w:val="24"/>
          <w:szCs w:val="24"/>
        </w:rPr>
        <w:softHyphen/>
        <w:t>ской культуре компромисса и консенсуса. Причем последнее вполне совместимо с конфликтом, противоборством и не требу</w:t>
      </w:r>
      <w:r>
        <w:rPr>
          <w:color w:val="000000"/>
          <w:sz w:val="24"/>
          <w:szCs w:val="24"/>
        </w:rPr>
        <w:softHyphen/>
        <w:t>ет "поступаться принципами", отказываться от определенной позиции. Главное — найти общие подходы к решению вопросов, в том числе затрагивающих конфликтную ситуацию.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В этом большая роль отводится личности, носителю поли</w:t>
      </w:r>
      <w:r>
        <w:rPr>
          <w:color w:val="000000"/>
          <w:sz w:val="24"/>
          <w:szCs w:val="24"/>
        </w:rPr>
        <w:softHyphen/>
        <w:t>тического и правового сознания, культуры, воли, свободы и от</w:t>
      </w:r>
      <w:r>
        <w:rPr>
          <w:color w:val="000000"/>
          <w:sz w:val="24"/>
          <w:szCs w:val="24"/>
        </w:rPr>
        <w:softHyphen/>
        <w:t>ветственности, ее умению формировать индивидуальные и груп</w:t>
      </w:r>
      <w:r>
        <w:rPr>
          <w:color w:val="000000"/>
          <w:sz w:val="24"/>
          <w:szCs w:val="24"/>
        </w:rPr>
        <w:softHyphen/>
        <w:t>повые интересы, реализовать их через государство и за преде</w:t>
      </w:r>
      <w:r>
        <w:rPr>
          <w:color w:val="000000"/>
          <w:sz w:val="24"/>
          <w:szCs w:val="24"/>
        </w:rPr>
        <w:softHyphen/>
        <w:t>лами его деятельности, создавать различные ассоциации по интересам, политические партии, профсоюзы, объединения по</w:t>
      </w:r>
      <w:r>
        <w:rPr>
          <w:color w:val="000000"/>
          <w:sz w:val="24"/>
          <w:szCs w:val="24"/>
        </w:rPr>
        <w:softHyphen/>
        <w:t>требителей и производителей, чья деятельность направлена на более эффективное правовое обеспечение потребностей граж</w:t>
      </w:r>
      <w:r>
        <w:rPr>
          <w:color w:val="000000"/>
          <w:sz w:val="24"/>
          <w:szCs w:val="24"/>
        </w:rPr>
        <w:softHyphen/>
        <w:t>данского общества.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</w:p>
    <w:p w:rsidR="006433EA" w:rsidRDefault="006433EA">
      <w:pPr>
        <w:shd w:val="clear" w:color="auto" w:fill="FFFFFF"/>
        <w:ind w:right="1382" w:firstLine="567"/>
        <w:rPr>
          <w:bCs/>
          <w:color w:val="000000"/>
          <w:sz w:val="24"/>
          <w:szCs w:val="24"/>
        </w:rPr>
      </w:pPr>
    </w:p>
    <w:p w:rsidR="006433EA" w:rsidRDefault="006433EA">
      <w:pPr>
        <w:shd w:val="clear" w:color="auto" w:fill="FFFFFF"/>
        <w:ind w:right="2"/>
        <w:jc w:val="center"/>
        <w:rPr>
          <w:b/>
          <w:sz w:val="28"/>
          <w:szCs w:val="28"/>
        </w:rPr>
      </w:pPr>
      <w:bookmarkStart w:id="27" w:name="Глава8"/>
      <w:r>
        <w:rPr>
          <w:b/>
          <w:bCs/>
          <w:color w:val="000000"/>
          <w:sz w:val="28"/>
          <w:szCs w:val="28"/>
        </w:rPr>
        <w:t>Глава 8. Сущность, принципы и функции права</w:t>
      </w:r>
    </w:p>
    <w:bookmarkEnd w:id="27"/>
    <w:p w:rsidR="006433EA" w:rsidRDefault="006433EA">
      <w:pPr>
        <w:shd w:val="clear" w:color="auto" w:fill="FFFFFF"/>
        <w:ind w:right="2"/>
        <w:jc w:val="center"/>
        <w:rPr>
          <w:b/>
          <w:bCs/>
          <w:color w:val="000000"/>
          <w:sz w:val="28"/>
          <w:szCs w:val="28"/>
        </w:rPr>
      </w:pPr>
    </w:p>
    <w:p w:rsidR="006433EA" w:rsidRDefault="006433EA">
      <w:pPr>
        <w:shd w:val="clear" w:color="auto" w:fill="FFFFFF"/>
        <w:ind w:right="2"/>
        <w:jc w:val="center"/>
        <w:rPr>
          <w:b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1. Понятие, признаки и сущность права</w:t>
      </w:r>
    </w:p>
    <w:p w:rsidR="006433EA" w:rsidRDefault="006433EA">
      <w:pPr>
        <w:shd w:val="clear" w:color="auto" w:fill="FFFFFF"/>
        <w:ind w:right="19" w:firstLine="567"/>
        <w:jc w:val="both"/>
        <w:rPr>
          <w:color w:val="000000"/>
          <w:sz w:val="24"/>
          <w:szCs w:val="24"/>
        </w:rPr>
      </w:pPr>
    </w:p>
    <w:p w:rsidR="006433EA" w:rsidRDefault="006433EA">
      <w:pPr>
        <w:shd w:val="clear" w:color="auto" w:fill="FFFFFF"/>
        <w:ind w:right="19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Право — явление сложное, многогранное, имеющее бога</w:t>
      </w:r>
      <w:r>
        <w:rPr>
          <w:color w:val="000000"/>
          <w:sz w:val="24"/>
          <w:szCs w:val="24"/>
        </w:rPr>
        <w:softHyphen/>
        <w:t>тое понятийное выражение. Во-первых, выделяют право в об</w:t>
      </w:r>
      <w:r>
        <w:rPr>
          <w:color w:val="000000"/>
          <w:sz w:val="24"/>
          <w:szCs w:val="24"/>
        </w:rPr>
        <w:softHyphen/>
        <w:t>щесоциальном смысле (моральное право, политическое право, право народов и т. п.); во-вторых, право в специально-юридиче</w:t>
      </w:r>
      <w:r>
        <w:rPr>
          <w:color w:val="000000"/>
          <w:sz w:val="24"/>
          <w:szCs w:val="24"/>
        </w:rPr>
        <w:softHyphen/>
        <w:t>ском, как инструмент, связанный с государством.</w:t>
      </w:r>
    </w:p>
    <w:p w:rsidR="006433EA" w:rsidRDefault="006433EA">
      <w:pPr>
        <w:shd w:val="clear" w:color="auto" w:fill="FFFFFF"/>
        <w:ind w:right="19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Однако и в этом, более узком понимании право разделяют на объективное и субъективное.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Право в объективном смысле — это система общеобяза</w:t>
      </w:r>
      <w:r>
        <w:rPr>
          <w:color w:val="000000"/>
          <w:sz w:val="24"/>
          <w:szCs w:val="24"/>
        </w:rPr>
        <w:softHyphen/>
        <w:t>тельных, формально определенных юридических норм, выра</w:t>
      </w:r>
      <w:r>
        <w:rPr>
          <w:color w:val="000000"/>
          <w:sz w:val="24"/>
          <w:szCs w:val="24"/>
        </w:rPr>
        <w:softHyphen/>
        <w:t>жающих общественную, классовую волю (конкретные интере</w:t>
      </w:r>
      <w:r>
        <w:rPr>
          <w:color w:val="000000"/>
          <w:sz w:val="24"/>
          <w:szCs w:val="24"/>
        </w:rPr>
        <w:softHyphen/>
        <w:t>сы общества, классов и т. п.), устанавливаемых и обеспечивае</w:t>
      </w:r>
      <w:r>
        <w:rPr>
          <w:color w:val="000000"/>
          <w:sz w:val="24"/>
          <w:szCs w:val="24"/>
        </w:rPr>
        <w:softHyphen/>
        <w:t>мых государством и направленных на урегулирование общест</w:t>
      </w:r>
      <w:r>
        <w:rPr>
          <w:color w:val="000000"/>
          <w:sz w:val="24"/>
          <w:szCs w:val="24"/>
        </w:rPr>
        <w:softHyphen/>
        <w:t>венных отношений. Объективное право — это законодательст</w:t>
      </w:r>
      <w:r>
        <w:rPr>
          <w:color w:val="000000"/>
          <w:sz w:val="24"/>
          <w:szCs w:val="24"/>
        </w:rPr>
        <w:softHyphen/>
        <w:t>во, юридические обычаи, юридические прецеденты и норма</w:t>
      </w:r>
      <w:r>
        <w:rPr>
          <w:color w:val="000000"/>
          <w:sz w:val="24"/>
          <w:szCs w:val="24"/>
        </w:rPr>
        <w:softHyphen/>
        <w:t>тивные договоры данного периода в конкретном государстве. Оно объективно в том смысле, что непосредственно не зависит от воли и сознания отдельного лица и не принадлежит ему.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Субъективное право — это мера юридически возможного поведения, призванная удовлетворять собственные интересы лица. Субъективны конкретные права и свободы личности (право на жизнь, свободу, труд, образование и т. п.), в том смысле, что связаны с субъектом, принадлежат ему и зависят от его воли и сознания.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Если объективное право — это юридические нормы, выра</w:t>
      </w:r>
      <w:r>
        <w:rPr>
          <w:color w:val="000000"/>
          <w:sz w:val="24"/>
          <w:szCs w:val="24"/>
        </w:rPr>
        <w:softHyphen/>
        <w:t>женные в тех или иных формах, то субъективное право — это те конкретные юридические возможности, которые возникают на основе и в пределах права объективного.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Вместе с тем следует помнить, что не государство создает и предоставляет личности права; она их имеет от рождения, и обязанность государства — признавать и защищать эти права.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Подразделение права на объективное и субъективное ко</w:t>
      </w:r>
      <w:r>
        <w:rPr>
          <w:color w:val="000000"/>
          <w:sz w:val="24"/>
          <w:szCs w:val="24"/>
        </w:rPr>
        <w:softHyphen/>
        <w:t>ренится в самой жизни, поэтому всегда надо знать, идет ли речь о праве в смысле юридических норм или в смысле налич</w:t>
      </w:r>
      <w:r>
        <w:rPr>
          <w:color w:val="000000"/>
          <w:sz w:val="24"/>
          <w:szCs w:val="24"/>
        </w:rPr>
        <w:softHyphen/>
        <w:t>ных прав участников общественных отношений.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color w:val="000000"/>
          <w:sz w:val="24"/>
          <w:szCs w:val="24"/>
        </w:rPr>
        <w:t>Признаки объективного права:</w:t>
      </w:r>
    </w:p>
    <w:p w:rsidR="006433EA" w:rsidRDefault="006433EA">
      <w:pPr>
        <w:shd w:val="clear" w:color="auto" w:fill="FFFFFF"/>
        <w:ind w:right="3456"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1) волевой характер; </w:t>
      </w:r>
    </w:p>
    <w:p w:rsidR="006433EA" w:rsidRDefault="006433EA">
      <w:pPr>
        <w:shd w:val="clear" w:color="auto" w:fill="FFFFFF"/>
        <w:ind w:right="3456" w:firstLine="567"/>
        <w:rPr>
          <w:sz w:val="24"/>
          <w:szCs w:val="24"/>
        </w:rPr>
      </w:pPr>
      <w:r>
        <w:rPr>
          <w:color w:val="000000"/>
          <w:sz w:val="24"/>
          <w:szCs w:val="24"/>
        </w:rPr>
        <w:t>2) общеобязательность;</w:t>
      </w:r>
    </w:p>
    <w:p w:rsidR="006433EA" w:rsidRDefault="006433EA">
      <w:pPr>
        <w:numPr>
          <w:ilvl w:val="0"/>
          <w:numId w:val="164"/>
        </w:numPr>
        <w:shd w:val="clear" w:color="auto" w:fill="FFFFFF"/>
        <w:tabs>
          <w:tab w:val="left" w:pos="710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нормативность;</w:t>
      </w:r>
    </w:p>
    <w:p w:rsidR="006433EA" w:rsidRDefault="006433EA">
      <w:pPr>
        <w:numPr>
          <w:ilvl w:val="0"/>
          <w:numId w:val="164"/>
        </w:numPr>
        <w:shd w:val="clear" w:color="auto" w:fill="FFFFFF"/>
        <w:tabs>
          <w:tab w:val="left" w:pos="710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формальная определенность;</w:t>
      </w:r>
    </w:p>
    <w:p w:rsidR="006433EA" w:rsidRDefault="006433EA">
      <w:pPr>
        <w:numPr>
          <w:ilvl w:val="0"/>
          <w:numId w:val="164"/>
        </w:numPr>
        <w:shd w:val="clear" w:color="auto" w:fill="FFFFFF"/>
        <w:tabs>
          <w:tab w:val="left" w:pos="710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системность;</w:t>
      </w:r>
    </w:p>
    <w:p w:rsidR="006433EA" w:rsidRDefault="006433EA">
      <w:pPr>
        <w:numPr>
          <w:ilvl w:val="0"/>
          <w:numId w:val="164"/>
        </w:numPr>
        <w:shd w:val="clear" w:color="auto" w:fill="FFFFFF"/>
        <w:tabs>
          <w:tab w:val="left" w:pos="710"/>
        </w:tabs>
        <w:ind w:firstLine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связь с государством.</w:t>
      </w:r>
    </w:p>
    <w:p w:rsidR="006433EA" w:rsidRDefault="006433EA">
      <w:pPr>
        <w:shd w:val="clear" w:color="auto" w:fill="FFFFFF"/>
        <w:ind w:right="29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Наиболее значимым признаком права, включенным в оп</w:t>
      </w:r>
      <w:r>
        <w:rPr>
          <w:color w:val="000000"/>
          <w:sz w:val="24"/>
          <w:szCs w:val="24"/>
        </w:rPr>
        <w:softHyphen/>
        <w:t>ределение данного понятия, выступает его тесная связь с госу</w:t>
      </w:r>
      <w:r>
        <w:rPr>
          <w:color w:val="000000"/>
          <w:sz w:val="24"/>
          <w:szCs w:val="24"/>
        </w:rPr>
        <w:softHyphen/>
        <w:t>дарством, которая выражается в том, что:</w:t>
      </w:r>
    </w:p>
    <w:p w:rsidR="006433EA" w:rsidRDefault="006433EA">
      <w:pPr>
        <w:numPr>
          <w:ilvl w:val="0"/>
          <w:numId w:val="165"/>
        </w:numPr>
        <w:shd w:val="clear" w:color="auto" w:fill="FFFFFF"/>
        <w:tabs>
          <w:tab w:val="left" w:pos="720"/>
        </w:tabs>
        <w:ind w:firstLine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государство официально устанавливает право, обеспе</w:t>
      </w:r>
      <w:r>
        <w:rPr>
          <w:color w:val="000000"/>
          <w:sz w:val="24"/>
          <w:szCs w:val="24"/>
        </w:rPr>
        <w:softHyphen/>
        <w:t>чивает его исполнение, в том числе и с помощью государствен</w:t>
      </w:r>
      <w:r>
        <w:rPr>
          <w:color w:val="000000"/>
          <w:sz w:val="24"/>
          <w:szCs w:val="24"/>
        </w:rPr>
        <w:softHyphen/>
        <w:t>ного принуждения (для этого существует специальный аппарат надзора и контроля, пресечения нарушений, судебного рассмот</w:t>
      </w:r>
      <w:r>
        <w:rPr>
          <w:color w:val="000000"/>
          <w:sz w:val="24"/>
          <w:szCs w:val="24"/>
        </w:rPr>
        <w:softHyphen/>
        <w:t>рения споров, наказания виновных и т. п.);</w:t>
      </w:r>
    </w:p>
    <w:p w:rsidR="006433EA" w:rsidRDefault="006433EA">
      <w:pPr>
        <w:numPr>
          <w:ilvl w:val="0"/>
          <w:numId w:val="165"/>
        </w:numPr>
        <w:shd w:val="clear" w:color="auto" w:fill="FFFFFF"/>
        <w:tabs>
          <w:tab w:val="left" w:pos="720"/>
        </w:tabs>
        <w:ind w:firstLine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право, будучи нормативным выражением государствен</w:t>
      </w:r>
      <w:r>
        <w:rPr>
          <w:color w:val="000000"/>
          <w:sz w:val="24"/>
          <w:szCs w:val="24"/>
        </w:rPr>
        <w:softHyphen/>
        <w:t>ной воли, регулирует общественные отношения в классовых, общесоциальных либо иных интересах (согласно этому право служит орудием проведения в жизнь политики государства, специфическим средством организации разносторонней управ</w:t>
      </w:r>
      <w:r>
        <w:rPr>
          <w:color w:val="000000"/>
          <w:sz w:val="24"/>
          <w:szCs w:val="24"/>
        </w:rPr>
        <w:softHyphen/>
        <w:t>ленческой и иной деятельности, осуществления его задач и функций);</w:t>
      </w:r>
    </w:p>
    <w:p w:rsidR="006433EA" w:rsidRDefault="006433EA">
      <w:pPr>
        <w:numPr>
          <w:ilvl w:val="0"/>
          <w:numId w:val="165"/>
        </w:numPr>
        <w:shd w:val="clear" w:color="auto" w:fill="FFFFFF"/>
        <w:tabs>
          <w:tab w:val="left" w:pos="720"/>
        </w:tabs>
        <w:ind w:firstLine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право выступает в качестве особого социального регуля</w:t>
      </w:r>
      <w:r>
        <w:rPr>
          <w:color w:val="000000"/>
          <w:sz w:val="24"/>
          <w:szCs w:val="24"/>
        </w:rPr>
        <w:softHyphen/>
        <w:t>тора, критерия правомерного и неправомерного поведения;</w:t>
      </w:r>
    </w:p>
    <w:p w:rsidR="006433EA" w:rsidRDefault="006433EA">
      <w:pPr>
        <w:numPr>
          <w:ilvl w:val="0"/>
          <w:numId w:val="165"/>
        </w:numPr>
        <w:shd w:val="clear" w:color="auto" w:fill="FFFFFF"/>
        <w:tabs>
          <w:tab w:val="left" w:pos="720"/>
        </w:tabs>
        <w:ind w:firstLine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в отличие от других социальных норм специфика регу</w:t>
      </w:r>
      <w:r>
        <w:rPr>
          <w:color w:val="000000"/>
          <w:sz w:val="24"/>
          <w:szCs w:val="24"/>
        </w:rPr>
        <w:softHyphen/>
        <w:t>лятивной роли права связана с предоставительно-обязывающим содержанием большинства составляющих его норм.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При рассмотрении сущности права важно учитывать два аспекта:</w:t>
      </w:r>
    </w:p>
    <w:p w:rsidR="006433EA" w:rsidRDefault="006433EA">
      <w:pPr>
        <w:numPr>
          <w:ilvl w:val="0"/>
          <w:numId w:val="166"/>
        </w:numPr>
        <w:shd w:val="clear" w:color="auto" w:fill="FFFFFF"/>
        <w:tabs>
          <w:tab w:val="left" w:pos="710"/>
        </w:tabs>
        <w:ind w:firstLine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то, что любое право есть прежде всего регулятор (фор</w:t>
      </w:r>
      <w:r>
        <w:rPr>
          <w:color w:val="000000"/>
          <w:sz w:val="24"/>
          <w:szCs w:val="24"/>
        </w:rPr>
        <w:softHyphen/>
        <w:t>мальная сторона);</w:t>
      </w:r>
    </w:p>
    <w:p w:rsidR="006433EA" w:rsidRDefault="006433EA">
      <w:pPr>
        <w:numPr>
          <w:ilvl w:val="0"/>
          <w:numId w:val="166"/>
        </w:numPr>
        <w:shd w:val="clear" w:color="auto" w:fill="FFFFFF"/>
        <w:tabs>
          <w:tab w:val="left" w:pos="710"/>
        </w:tabs>
        <w:ind w:firstLine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то, чьи интересы данный регулятор обслуживает (содержательная сторона).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Выделим следующие подходы к сущности права: классовый, в рамках которого право определяется как сис</w:t>
      </w:r>
      <w:r>
        <w:rPr>
          <w:color w:val="000000"/>
          <w:sz w:val="24"/>
          <w:szCs w:val="24"/>
        </w:rPr>
        <w:softHyphen/>
        <w:t>тема гарантированных государством юридических норм, выра</w:t>
      </w:r>
      <w:r>
        <w:rPr>
          <w:color w:val="000000"/>
          <w:sz w:val="24"/>
          <w:szCs w:val="24"/>
        </w:rPr>
        <w:softHyphen/>
        <w:t>жающих возведенную в закон государственную волю экономи</w:t>
      </w:r>
      <w:r>
        <w:rPr>
          <w:color w:val="000000"/>
          <w:sz w:val="24"/>
          <w:szCs w:val="24"/>
        </w:rPr>
        <w:softHyphen/>
        <w:t>чески господствующего класса (здесь право используется в уз</w:t>
      </w:r>
      <w:r>
        <w:rPr>
          <w:color w:val="000000"/>
          <w:sz w:val="24"/>
          <w:szCs w:val="24"/>
        </w:rPr>
        <w:softHyphen/>
        <w:t>ких целях как средство для обеспечения главным образом ин</w:t>
      </w:r>
      <w:r>
        <w:rPr>
          <w:color w:val="000000"/>
          <w:sz w:val="24"/>
          <w:szCs w:val="24"/>
        </w:rPr>
        <w:softHyphen/>
        <w:t>тересов господствующего класса);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общесоциальный, </w:t>
      </w:r>
      <w:r>
        <w:rPr>
          <w:color w:val="000000"/>
          <w:sz w:val="24"/>
          <w:szCs w:val="24"/>
        </w:rPr>
        <w:t>в рамках которого право рассматривает</w:t>
      </w:r>
      <w:r>
        <w:rPr>
          <w:color w:val="000000"/>
          <w:sz w:val="24"/>
          <w:szCs w:val="24"/>
        </w:rPr>
        <w:softHyphen/>
        <w:t>ся как выражение компромисса между классами, группами, различными социальными слоями общества (здесь право ис</w:t>
      </w:r>
      <w:r>
        <w:rPr>
          <w:color w:val="000000"/>
          <w:sz w:val="24"/>
          <w:szCs w:val="24"/>
        </w:rPr>
        <w:softHyphen/>
        <w:t>пользуется в более широких целях как средство закрепления и реального обеспечения прав человека и гражданина, экономи</w:t>
      </w:r>
      <w:r>
        <w:rPr>
          <w:color w:val="000000"/>
          <w:sz w:val="24"/>
          <w:szCs w:val="24"/>
        </w:rPr>
        <w:softHyphen/>
        <w:t>ческой свободы, демократии и т. п.).</w:t>
      </w:r>
    </w:p>
    <w:p w:rsidR="006433EA" w:rsidRDefault="006433EA">
      <w:pPr>
        <w:shd w:val="clear" w:color="auto" w:fill="FFFFFF"/>
        <w:ind w:right="29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Наряду с этими основными можно выделить и </w:t>
      </w:r>
      <w:r>
        <w:rPr>
          <w:iCs/>
          <w:color w:val="000000"/>
          <w:sz w:val="24"/>
          <w:szCs w:val="24"/>
        </w:rPr>
        <w:t>религиоз</w:t>
      </w:r>
      <w:r>
        <w:rPr>
          <w:iCs/>
          <w:color w:val="000000"/>
          <w:sz w:val="24"/>
          <w:szCs w:val="24"/>
        </w:rPr>
        <w:softHyphen/>
        <w:t xml:space="preserve">ный, </w:t>
      </w:r>
      <w:r>
        <w:rPr>
          <w:color w:val="000000"/>
          <w:sz w:val="24"/>
          <w:szCs w:val="24"/>
        </w:rPr>
        <w:t xml:space="preserve">и </w:t>
      </w:r>
      <w:r>
        <w:rPr>
          <w:iCs/>
          <w:color w:val="000000"/>
          <w:sz w:val="24"/>
          <w:szCs w:val="24"/>
        </w:rPr>
        <w:t xml:space="preserve">национальный, </w:t>
      </w:r>
      <w:r>
        <w:rPr>
          <w:color w:val="000000"/>
          <w:sz w:val="24"/>
          <w:szCs w:val="24"/>
        </w:rPr>
        <w:t xml:space="preserve">и </w:t>
      </w:r>
      <w:r>
        <w:rPr>
          <w:iCs/>
          <w:color w:val="000000"/>
          <w:sz w:val="24"/>
          <w:szCs w:val="24"/>
        </w:rPr>
        <w:t xml:space="preserve">расовый, </w:t>
      </w:r>
      <w:r>
        <w:rPr>
          <w:color w:val="000000"/>
          <w:sz w:val="24"/>
          <w:szCs w:val="24"/>
        </w:rPr>
        <w:t>и иные подходы к сущности права, в рамках которых соответственно религиозные, нацио</w:t>
      </w:r>
      <w:r>
        <w:rPr>
          <w:color w:val="000000"/>
          <w:sz w:val="24"/>
          <w:szCs w:val="24"/>
        </w:rPr>
        <w:softHyphen/>
        <w:t>нальные и расовые интересы будут доминировать в законах и подзаконных актах, правовых обычаях и нормативных догово</w:t>
      </w:r>
      <w:r>
        <w:rPr>
          <w:color w:val="000000"/>
          <w:sz w:val="24"/>
          <w:szCs w:val="24"/>
        </w:rPr>
        <w:softHyphen/>
        <w:t>рах.</w:t>
      </w:r>
    </w:p>
    <w:p w:rsidR="006433EA" w:rsidRDefault="006433EA">
      <w:pPr>
        <w:shd w:val="clear" w:color="auto" w:fill="FFFFFF"/>
        <w:ind w:right="19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Иначе говоря, сущность права многоаспектна. Она не сво</w:t>
      </w:r>
      <w:r>
        <w:rPr>
          <w:color w:val="000000"/>
          <w:sz w:val="24"/>
          <w:szCs w:val="24"/>
        </w:rPr>
        <w:softHyphen/>
        <w:t>дится только к классовым и общесоциальным началам. Поэтому в сущности права исходя из исторических условий на первый план может выходить любое из вышеперечисленных начал.</w:t>
      </w:r>
    </w:p>
    <w:p w:rsidR="006433EA" w:rsidRDefault="006433EA">
      <w:pPr>
        <w:shd w:val="clear" w:color="auto" w:fill="FFFFFF"/>
        <w:ind w:right="845" w:firstLine="567"/>
        <w:rPr>
          <w:color w:val="000000"/>
          <w:sz w:val="24"/>
          <w:szCs w:val="24"/>
        </w:rPr>
      </w:pPr>
    </w:p>
    <w:p w:rsidR="006433EA" w:rsidRDefault="006433EA">
      <w:pPr>
        <w:shd w:val="clear" w:color="auto" w:fill="FFFFFF"/>
        <w:ind w:right="2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2. Основные концепции правопоыимания.</w:t>
      </w:r>
    </w:p>
    <w:p w:rsidR="006433EA" w:rsidRDefault="006433EA">
      <w:pPr>
        <w:shd w:val="clear" w:color="auto" w:fill="FFFFFF"/>
        <w:ind w:right="2"/>
        <w:jc w:val="center"/>
        <w:rPr>
          <w:b/>
          <w:sz w:val="28"/>
          <w:szCs w:val="28"/>
        </w:rPr>
      </w:pPr>
      <w:r>
        <w:rPr>
          <w:b/>
          <w:color w:val="000000"/>
          <w:sz w:val="28"/>
          <w:szCs w:val="28"/>
        </w:rPr>
        <w:t>Естественно-правовая теория</w:t>
      </w:r>
    </w:p>
    <w:p w:rsidR="006433EA" w:rsidRDefault="006433EA">
      <w:pPr>
        <w:shd w:val="clear" w:color="auto" w:fill="FFFFFF"/>
        <w:ind w:right="19" w:firstLine="567"/>
        <w:jc w:val="both"/>
        <w:rPr>
          <w:color w:val="000000"/>
          <w:sz w:val="24"/>
          <w:szCs w:val="24"/>
        </w:rPr>
      </w:pPr>
    </w:p>
    <w:p w:rsidR="006433EA" w:rsidRDefault="006433EA">
      <w:pPr>
        <w:shd w:val="clear" w:color="auto" w:fill="FFFFFF"/>
        <w:ind w:right="19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Логически наиболее завершена в период буржуазных ре</w:t>
      </w:r>
      <w:r>
        <w:rPr>
          <w:color w:val="000000"/>
          <w:sz w:val="24"/>
          <w:szCs w:val="24"/>
        </w:rPr>
        <w:softHyphen/>
        <w:t xml:space="preserve">волюций </w:t>
      </w:r>
      <w:r>
        <w:rPr>
          <w:color w:val="000000"/>
          <w:sz w:val="24"/>
          <w:szCs w:val="24"/>
          <w:lang w:val="en-US"/>
        </w:rPr>
        <w:t>XVII</w:t>
      </w:r>
      <w:r>
        <w:rPr>
          <w:color w:val="000000"/>
          <w:sz w:val="24"/>
          <w:szCs w:val="24"/>
        </w:rPr>
        <w:t>—</w:t>
      </w:r>
      <w:r>
        <w:rPr>
          <w:color w:val="000000"/>
          <w:sz w:val="24"/>
          <w:szCs w:val="24"/>
          <w:lang w:val="en-US"/>
        </w:rPr>
        <w:t>XVIII</w:t>
      </w:r>
      <w:r>
        <w:rPr>
          <w:color w:val="000000"/>
          <w:sz w:val="24"/>
          <w:szCs w:val="24"/>
        </w:rPr>
        <w:t xml:space="preserve"> вв. Представители: Гоббс, Локк, Ради</w:t>
      </w:r>
      <w:r>
        <w:rPr>
          <w:color w:val="000000"/>
          <w:sz w:val="24"/>
          <w:szCs w:val="24"/>
        </w:rPr>
        <w:softHyphen/>
        <w:t>щев и другие.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Основные идеи:</w:t>
      </w:r>
    </w:p>
    <w:p w:rsidR="006433EA" w:rsidRDefault="006433EA">
      <w:pPr>
        <w:numPr>
          <w:ilvl w:val="0"/>
          <w:numId w:val="167"/>
        </w:numPr>
        <w:shd w:val="clear" w:color="auto" w:fill="FFFFFF"/>
        <w:tabs>
          <w:tab w:val="left" w:pos="730"/>
        </w:tabs>
        <w:ind w:firstLine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в рамках данной доктрины разделяется право и закон (наряду с позитивным правом, т. е. законами, принимаемыми государством, существует высшее, подлинное,  "естественное"</w:t>
      </w:r>
      <w:r>
        <w:rPr>
          <w:color w:val="000000"/>
          <w:sz w:val="24"/>
          <w:szCs w:val="24"/>
        </w:rPr>
        <w:br/>
        <w:t>право, свойственное человеку от рождения. Это так называемое неписаное право, под которым понимается совокупность есте</w:t>
      </w:r>
      <w:r>
        <w:rPr>
          <w:color w:val="000000"/>
          <w:sz w:val="24"/>
          <w:szCs w:val="24"/>
        </w:rPr>
        <w:softHyphen/>
        <w:t>ственных и неотъемлемых прав человека и которое выступает критерием права позитивного, ибо не всякий закон содержит в себе право);</w:t>
      </w:r>
    </w:p>
    <w:p w:rsidR="006433EA" w:rsidRDefault="006433EA">
      <w:pPr>
        <w:numPr>
          <w:ilvl w:val="0"/>
          <w:numId w:val="167"/>
        </w:numPr>
        <w:shd w:val="clear" w:color="auto" w:fill="FFFFFF"/>
        <w:tabs>
          <w:tab w:val="left" w:pos="730"/>
        </w:tabs>
        <w:ind w:firstLine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отождествляется право и мораль (по мнению представи</w:t>
      </w:r>
      <w:r>
        <w:rPr>
          <w:color w:val="000000"/>
          <w:sz w:val="24"/>
          <w:szCs w:val="24"/>
        </w:rPr>
        <w:softHyphen/>
        <w:t>телей данной теории, такие абстрактные нравственные ценно</w:t>
      </w:r>
      <w:r>
        <w:rPr>
          <w:color w:val="000000"/>
          <w:sz w:val="24"/>
          <w:szCs w:val="24"/>
        </w:rPr>
        <w:softHyphen/>
        <w:t>сти, как справедливость, свобода, равенство составляют ядро права, определяют собой правотворческий и правоприменитель</w:t>
      </w:r>
      <w:r>
        <w:rPr>
          <w:color w:val="000000"/>
          <w:sz w:val="24"/>
          <w:szCs w:val="24"/>
        </w:rPr>
        <w:softHyphen/>
        <w:t>ный процессы);</w:t>
      </w:r>
    </w:p>
    <w:p w:rsidR="006433EA" w:rsidRDefault="006433EA">
      <w:pPr>
        <w:numPr>
          <w:ilvl w:val="0"/>
          <w:numId w:val="167"/>
        </w:numPr>
        <w:shd w:val="clear" w:color="auto" w:fill="FFFFFF"/>
        <w:tabs>
          <w:tab w:val="left" w:pos="730"/>
        </w:tabs>
        <w:ind w:firstLine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источник прав человека находится не в законодательст</w:t>
      </w:r>
      <w:r>
        <w:rPr>
          <w:color w:val="000000"/>
          <w:sz w:val="24"/>
          <w:szCs w:val="24"/>
        </w:rPr>
        <w:softHyphen/>
        <w:t>ве, а в самой "человеческой природе", права приобретаются от рождения либо от бога.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Достоинства: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это революционная, прогрессивная доктрина, под флагом которой совершались буржуазные революции, приводившие на смену отжившим феодальным отношениям новый, более сво</w:t>
      </w:r>
      <w:r>
        <w:rPr>
          <w:color w:val="000000"/>
          <w:sz w:val="24"/>
          <w:szCs w:val="24"/>
        </w:rPr>
        <w:softHyphen/>
        <w:t>бодный строй;</w:t>
      </w:r>
    </w:p>
    <w:p w:rsidR="006433EA" w:rsidRDefault="006433EA">
      <w:pPr>
        <w:shd w:val="clear" w:color="auto" w:fill="FFFFFF"/>
        <w:ind w:right="58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в ней верно замечено, что законы могут быть неправовыми, т. е. безнравственными, что они должны приводиться в соответ</w:t>
      </w:r>
      <w:r>
        <w:rPr>
          <w:color w:val="000000"/>
          <w:sz w:val="24"/>
          <w:szCs w:val="24"/>
        </w:rPr>
        <w:softHyphen/>
        <w:t>ствие с такими общечеловеческими ценностями, как справед</w:t>
      </w:r>
      <w:r>
        <w:rPr>
          <w:color w:val="000000"/>
          <w:sz w:val="24"/>
          <w:szCs w:val="24"/>
        </w:rPr>
        <w:softHyphen/>
        <w:t>ливость, свобода, равенство и т. п.;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провозглашает источником прав человека природу либо бога и тем самым "выбивает" теоретическую почву у произвола чи--новников и государственных структур.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color w:val="000000"/>
          <w:sz w:val="24"/>
          <w:szCs w:val="24"/>
        </w:rPr>
        <w:t>Слабые стороны:</w:t>
      </w:r>
    </w:p>
    <w:p w:rsidR="006433EA" w:rsidRDefault="006433EA">
      <w:pPr>
        <w:shd w:val="clear" w:color="auto" w:fill="FFFFFF"/>
        <w:ind w:right="58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такое понимание права (как абстрактных нравственных ценностей) "уменьшает" его формально-юридические свойства, в результате чего теряется четкий критерий законного и про</w:t>
      </w:r>
      <w:r>
        <w:rPr>
          <w:color w:val="000000"/>
          <w:sz w:val="24"/>
          <w:szCs w:val="24"/>
        </w:rPr>
        <w:softHyphen/>
        <w:t>тивозаконного, ведь определить это с позиций справедливости, представление о которой может быть неодинаковым у различ</w:t>
      </w:r>
      <w:r>
        <w:rPr>
          <w:color w:val="000000"/>
          <w:sz w:val="24"/>
          <w:szCs w:val="24"/>
        </w:rPr>
        <w:softHyphen/>
        <w:t>ных людей, весьма непросто;</w:t>
      </w:r>
    </w:p>
    <w:p w:rsidR="006433EA" w:rsidRDefault="006433EA">
      <w:pPr>
        <w:shd w:val="clear" w:color="auto" w:fill="FFFFFF"/>
        <w:ind w:right="67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такое понимание связано не столько с правом, сколько с правосознанием (которое действительно может быть разным).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Историческая школа права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Логически наиболее .завершена в конце </w:t>
      </w:r>
      <w:r>
        <w:rPr>
          <w:color w:val="000000"/>
          <w:sz w:val="24"/>
          <w:szCs w:val="24"/>
          <w:lang w:val="en-US"/>
        </w:rPr>
        <w:t>XVIII</w:t>
      </w:r>
      <w:r>
        <w:rPr>
          <w:color w:val="000000"/>
          <w:sz w:val="24"/>
          <w:szCs w:val="24"/>
        </w:rPr>
        <w:t xml:space="preserve"> — начале </w:t>
      </w:r>
      <w:r>
        <w:rPr>
          <w:color w:val="000000"/>
          <w:sz w:val="24"/>
          <w:szCs w:val="24"/>
          <w:lang w:val="en-US"/>
        </w:rPr>
        <w:t>XIX</w:t>
      </w:r>
      <w:r>
        <w:rPr>
          <w:color w:val="000000"/>
          <w:sz w:val="24"/>
          <w:szCs w:val="24"/>
        </w:rPr>
        <w:t xml:space="preserve"> вв. Представители: Гуго, Савиньи, Пухта и другие. Основные идеи:</w:t>
      </w:r>
    </w:p>
    <w:p w:rsidR="006433EA" w:rsidRDefault="006433EA">
      <w:pPr>
        <w:numPr>
          <w:ilvl w:val="0"/>
          <w:numId w:val="168"/>
        </w:numPr>
        <w:shd w:val="clear" w:color="auto" w:fill="FFFFFF"/>
        <w:tabs>
          <w:tab w:val="left" w:pos="730"/>
        </w:tabs>
        <w:ind w:firstLine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право — историческое явление, которое, как и язык, не устанавливается договором, не вводится по чьему-либо указа</w:t>
      </w:r>
      <w:r>
        <w:rPr>
          <w:color w:val="000000"/>
          <w:sz w:val="24"/>
          <w:szCs w:val="24"/>
        </w:rPr>
        <w:softHyphen/>
        <w:t>нию, а возникает и развивается постепенно, незаметно, стихийно;</w:t>
      </w:r>
    </w:p>
    <w:p w:rsidR="006433EA" w:rsidRDefault="006433EA">
      <w:pPr>
        <w:numPr>
          <w:ilvl w:val="0"/>
          <w:numId w:val="168"/>
        </w:numPr>
        <w:shd w:val="clear" w:color="auto" w:fill="FFFFFF"/>
        <w:tabs>
          <w:tab w:val="left" w:pos="730"/>
        </w:tabs>
        <w:ind w:firstLine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право — это прежде всего правовые обычаи (историче</w:t>
      </w:r>
      <w:r>
        <w:rPr>
          <w:color w:val="000000"/>
          <w:sz w:val="24"/>
          <w:szCs w:val="24"/>
        </w:rPr>
        <w:softHyphen/>
        <w:t>ски сложившиеся правила поведения, влекущие за собой юри</w:t>
      </w:r>
      <w:r>
        <w:rPr>
          <w:color w:val="000000"/>
          <w:sz w:val="24"/>
          <w:szCs w:val="24"/>
        </w:rPr>
        <w:softHyphen/>
        <w:t>дические последствия). Законы же производив: от права обыч</w:t>
      </w:r>
      <w:r>
        <w:rPr>
          <w:color w:val="000000"/>
          <w:sz w:val="24"/>
          <w:szCs w:val="24"/>
        </w:rPr>
        <w:softHyphen/>
        <w:t>ного, которое произрастает из недр "национального духа", глу</w:t>
      </w:r>
      <w:r>
        <w:rPr>
          <w:color w:val="000000"/>
          <w:sz w:val="24"/>
          <w:szCs w:val="24"/>
        </w:rPr>
        <w:softHyphen/>
        <w:t>бин "народного сознания" и т. д.;</w:t>
      </w:r>
    </w:p>
    <w:p w:rsidR="006433EA" w:rsidRDefault="006433EA">
      <w:pPr>
        <w:numPr>
          <w:ilvl w:val="0"/>
          <w:numId w:val="168"/>
        </w:numPr>
        <w:shd w:val="clear" w:color="auto" w:fill="FFFFFF"/>
        <w:tabs>
          <w:tab w:val="left" w:pos="730"/>
        </w:tabs>
        <w:ind w:firstLine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представители этой теории, которая возникла во време</w:t>
      </w:r>
      <w:r>
        <w:rPr>
          <w:color w:val="000000"/>
          <w:sz w:val="24"/>
          <w:szCs w:val="24"/>
        </w:rPr>
        <w:softHyphen/>
        <w:t>на феодализма, отрицали права человека, ибо в обычаях той сословной эпохи не могли найти отражения никакие его "есте</w:t>
      </w:r>
      <w:r>
        <w:rPr>
          <w:color w:val="000000"/>
          <w:sz w:val="24"/>
          <w:szCs w:val="24"/>
        </w:rPr>
        <w:softHyphen/>
        <w:t>ственные" права.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Достоинства:</w:t>
      </w:r>
    </w:p>
    <w:p w:rsidR="006433EA" w:rsidRDefault="006433EA">
      <w:pPr>
        <w:shd w:val="clear" w:color="auto" w:fill="FFFFFF"/>
        <w:ind w:right="58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впервые обращено серьезное внимание на культурно-исто</w:t>
      </w:r>
      <w:r>
        <w:rPr>
          <w:color w:val="000000"/>
          <w:sz w:val="24"/>
          <w:szCs w:val="24"/>
        </w:rPr>
        <w:softHyphen/>
        <w:t>рические и национальные особенности права, на необходимость их учета в правотворческом процессе;</w:t>
      </w:r>
    </w:p>
    <w:p w:rsidR="006433EA" w:rsidRDefault="006433EA">
      <w:pPr>
        <w:shd w:val="clear" w:color="auto" w:fill="FFFFFF"/>
        <w:ind w:right="67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справедливо подчеркивается естественность развития права, т. е. тот факт, что законодатель не может творить нормы права по своему усмотрению;</w:t>
      </w:r>
    </w:p>
    <w:p w:rsidR="006433EA" w:rsidRDefault="006433EA">
      <w:pPr>
        <w:shd w:val="clear" w:color="auto" w:fill="FFFFFF"/>
        <w:ind w:right="48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верно подмечены преимущества правовых обычаев как проверенных временем и стабильных норм поведения.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color w:val="000000"/>
          <w:sz w:val="24"/>
          <w:szCs w:val="24"/>
        </w:rPr>
        <w:t>Слабые стороны:</w:t>
      </w:r>
    </w:p>
    <w:p w:rsidR="006433EA" w:rsidRDefault="006433EA">
      <w:pPr>
        <w:shd w:val="clear" w:color="auto" w:fill="FFFFFF"/>
        <w:ind w:right="38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данная теория во время своего возникновения выступила как реакция на естественно-правовую доктрину, как идеология отживающего феодального строя;</w:t>
      </w:r>
    </w:p>
    <w:p w:rsidR="006433EA" w:rsidRDefault="006433EA">
      <w:pPr>
        <w:shd w:val="clear" w:color="auto" w:fill="FFFFFF"/>
        <w:ind w:right="29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ее представители переоценивали роль правовых обычаев в ущерб законодательству; между тем в новых экономических условиях обычаи уже не справлялись с полноценным упорядо</w:t>
      </w:r>
      <w:r>
        <w:rPr>
          <w:color w:val="000000"/>
          <w:sz w:val="24"/>
          <w:szCs w:val="24"/>
        </w:rPr>
        <w:softHyphen/>
        <w:t>чением рыночных отношений.</w:t>
      </w:r>
    </w:p>
    <w:p w:rsidR="006433EA" w:rsidRDefault="006433EA">
      <w:pPr>
        <w:shd w:val="clear" w:color="auto" w:fill="FFFFFF"/>
        <w:ind w:right="29" w:firstLine="567"/>
        <w:jc w:val="center"/>
        <w:rPr>
          <w:sz w:val="24"/>
          <w:szCs w:val="24"/>
        </w:rPr>
      </w:pPr>
      <w:r>
        <w:rPr>
          <w:color w:val="000000"/>
          <w:sz w:val="24"/>
          <w:szCs w:val="24"/>
        </w:rPr>
        <w:t>Нормативистская теория права</w:t>
      </w:r>
    </w:p>
    <w:p w:rsidR="006433EA" w:rsidRDefault="006433EA">
      <w:pPr>
        <w:shd w:val="clear" w:color="auto" w:fill="FFFFFF"/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Логически знаиболее завершена в </w:t>
      </w:r>
      <w:r>
        <w:rPr>
          <w:color w:val="000000"/>
          <w:sz w:val="24"/>
          <w:szCs w:val="24"/>
          <w:lang w:val="en-US"/>
        </w:rPr>
        <w:t>XX</w:t>
      </w:r>
      <w:r>
        <w:rPr>
          <w:color w:val="000000"/>
          <w:sz w:val="24"/>
          <w:szCs w:val="24"/>
        </w:rPr>
        <w:t xml:space="preserve"> в.  Представители: Штаммлер, Новгородцев, Кельзен и другие. 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color w:val="000000"/>
          <w:sz w:val="24"/>
          <w:szCs w:val="24"/>
        </w:rPr>
        <w:t>Основные идеи:</w:t>
      </w:r>
    </w:p>
    <w:p w:rsidR="006433EA" w:rsidRDefault="006433EA">
      <w:pPr>
        <w:numPr>
          <w:ilvl w:val="0"/>
          <w:numId w:val="169"/>
        </w:numPr>
        <w:shd w:val="clear" w:color="auto" w:fill="FFFFFF"/>
        <w:tabs>
          <w:tab w:val="left" w:pos="710"/>
        </w:tabs>
        <w:ind w:firstLine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исходным, в частности для концепции Кельзена, являет</w:t>
      </w:r>
      <w:r>
        <w:rPr>
          <w:color w:val="000000"/>
          <w:sz w:val="24"/>
          <w:szCs w:val="24"/>
        </w:rPr>
        <w:softHyphen/>
        <w:t>ся представление о праве как о системе (пирамиде) норм, где на самом верху находится "основная (суверенная) норма", приня</w:t>
      </w:r>
      <w:r>
        <w:rPr>
          <w:color w:val="000000"/>
          <w:sz w:val="24"/>
          <w:szCs w:val="24"/>
        </w:rPr>
        <w:softHyphen/>
        <w:t>тая законодателем, и где каждая низшая норма черпает свою законность в норме более значительной юридической силы;</w:t>
      </w:r>
    </w:p>
    <w:p w:rsidR="006433EA" w:rsidRDefault="006433EA">
      <w:pPr>
        <w:numPr>
          <w:ilvl w:val="0"/>
          <w:numId w:val="169"/>
        </w:numPr>
        <w:shd w:val="clear" w:color="auto" w:fill="FFFFFF"/>
        <w:tabs>
          <w:tab w:val="left" w:pos="710"/>
        </w:tabs>
        <w:ind w:firstLine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по Кельзену, бытие права принадлежит к сфере долж</w:t>
      </w:r>
      <w:r>
        <w:rPr>
          <w:color w:val="000000"/>
          <w:sz w:val="24"/>
          <w:szCs w:val="24"/>
        </w:rPr>
        <w:softHyphen/>
        <w:t>ного, а не сущего. Оно, таким образом, не имеет обоснования вне сферы норм долженствования, и его сила зависит от логич</w:t>
      </w:r>
      <w:r>
        <w:rPr>
          <w:color w:val="000000"/>
          <w:sz w:val="24"/>
          <w:szCs w:val="24"/>
        </w:rPr>
        <w:softHyphen/>
        <w:t>ности и стройности системы юридических правил поведения. Поэтому юридическая наука должна изучать право в "чистом виде", вне связи с политическими, социально-экономическими (и другими сущими) оценками;</w:t>
      </w:r>
    </w:p>
    <w:p w:rsidR="006433EA" w:rsidRDefault="006433EA">
      <w:pPr>
        <w:numPr>
          <w:ilvl w:val="0"/>
          <w:numId w:val="169"/>
        </w:numPr>
        <w:shd w:val="clear" w:color="auto" w:fill="FFFFFF"/>
        <w:tabs>
          <w:tab w:val="left" w:pos="710"/>
        </w:tabs>
        <w:ind w:firstLine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в основании пирамиды норм находятся индивидуальные акты — решения судов, договоры, предписания администра</w:t>
      </w:r>
      <w:r>
        <w:rPr>
          <w:color w:val="000000"/>
          <w:sz w:val="24"/>
          <w:szCs w:val="24"/>
        </w:rPr>
        <w:softHyphen/>
        <w:t>ции, которые тоже включаются в понятие права и тоже долж</w:t>
      </w:r>
      <w:r>
        <w:rPr>
          <w:color w:val="000000"/>
          <w:sz w:val="24"/>
          <w:szCs w:val="24"/>
        </w:rPr>
        <w:softHyphen/>
        <w:t>ны соответствовать основной (прежде всего конституционной) норме.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color w:val="000000"/>
          <w:sz w:val="24"/>
          <w:szCs w:val="24"/>
        </w:rPr>
        <w:t>Достоинства: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верно подчеркивается такое определяющее свойство пра</w:t>
      </w:r>
      <w:r>
        <w:rPr>
          <w:color w:val="000000"/>
          <w:sz w:val="24"/>
          <w:szCs w:val="24"/>
        </w:rPr>
        <w:softHyphen/>
        <w:t>ва, как нормативность, и убедительно доказывается необходи</w:t>
      </w:r>
      <w:r>
        <w:rPr>
          <w:color w:val="000000"/>
          <w:sz w:val="24"/>
          <w:szCs w:val="24"/>
        </w:rPr>
        <w:softHyphen/>
        <w:t>мость соподчинения правовых норм по степени их юридической силы;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нормативность в данном подходе органически связана с формальной определенностью права, что существенно облегча</w:t>
      </w:r>
      <w:r>
        <w:rPr>
          <w:color w:val="000000"/>
          <w:sz w:val="24"/>
          <w:szCs w:val="24"/>
        </w:rPr>
        <w:softHyphen/>
        <w:t>ет возможность руководствоваться юридическими требованиями (в силу более четких критериев) и позволяет субъектам зна</w:t>
      </w:r>
      <w:r>
        <w:rPr>
          <w:color w:val="000000"/>
          <w:sz w:val="24"/>
          <w:szCs w:val="24"/>
        </w:rPr>
        <w:softHyphen/>
        <w:t>комиться с содержанием последних по тексту нормативных актов;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признаются широкие возможности государства влиять на общественное развитие, ибо именно государство устанавливает и обеспечивает основную норму.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color w:val="000000"/>
          <w:sz w:val="24"/>
          <w:szCs w:val="24"/>
        </w:rPr>
        <w:t>Слабые стороны: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слишком сильный уклон к формальной стороне права по</w:t>
      </w:r>
      <w:r>
        <w:rPr>
          <w:color w:val="000000"/>
          <w:sz w:val="24"/>
          <w:szCs w:val="24"/>
        </w:rPr>
        <w:softHyphen/>
        <w:t>влек игнорирование его содержательной стороны (прав лично</w:t>
      </w:r>
      <w:r>
        <w:rPr>
          <w:color w:val="000000"/>
          <w:sz w:val="24"/>
          <w:szCs w:val="24"/>
        </w:rPr>
        <w:softHyphen/>
        <w:t>сти, нравственных начал юридических норм, соответствия их объективным потребностям общественного развития и т. п.). От</w:t>
      </w:r>
      <w:r>
        <w:rPr>
          <w:color w:val="000000"/>
          <w:sz w:val="24"/>
          <w:szCs w:val="24"/>
        </w:rPr>
        <w:softHyphen/>
        <w:t>сюда представители данной теории недооценивают связь права с социально-экономическими, политическими и духовными фак</w:t>
      </w:r>
      <w:r>
        <w:rPr>
          <w:color w:val="000000"/>
          <w:sz w:val="24"/>
          <w:szCs w:val="24"/>
        </w:rPr>
        <w:softHyphen/>
        <w:t>торами, т, е, излишне "очищают" от них право;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признавая тот факт, что основную норму принимает зако</w:t>
      </w:r>
      <w:r>
        <w:rPr>
          <w:color w:val="000000"/>
          <w:sz w:val="24"/>
          <w:szCs w:val="24"/>
        </w:rPr>
        <w:softHyphen/>
        <w:t>нодатель, Кельзен преувеличивает роль государства в установ</w:t>
      </w:r>
      <w:r>
        <w:rPr>
          <w:color w:val="000000"/>
          <w:sz w:val="24"/>
          <w:szCs w:val="24"/>
        </w:rPr>
        <w:softHyphen/>
        <w:t>лении эффективных юридических норм. В силу разных причин оно может удовлетворяться и устаревшими нормами, и одно</w:t>
      </w:r>
      <w:r>
        <w:rPr>
          <w:color w:val="000000"/>
          <w:sz w:val="24"/>
          <w:szCs w:val="24"/>
        </w:rPr>
        <w:softHyphen/>
        <w:t>значно произвольными.</w:t>
      </w:r>
    </w:p>
    <w:p w:rsidR="006433EA" w:rsidRDefault="006433EA">
      <w:pPr>
        <w:shd w:val="clear" w:color="auto" w:fill="FFFFFF"/>
        <w:ind w:firstLine="567"/>
        <w:jc w:val="center"/>
        <w:rPr>
          <w:sz w:val="24"/>
          <w:szCs w:val="24"/>
        </w:rPr>
      </w:pPr>
      <w:r>
        <w:rPr>
          <w:bCs/>
          <w:color w:val="000000"/>
          <w:sz w:val="24"/>
          <w:szCs w:val="24"/>
        </w:rPr>
        <w:t>Марксистская теория права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Логически наиболее завершена в </w:t>
      </w:r>
      <w:r>
        <w:rPr>
          <w:color w:val="000000"/>
          <w:sz w:val="24"/>
          <w:szCs w:val="24"/>
          <w:lang w:val="en-US"/>
        </w:rPr>
        <w:t>XIX</w:t>
      </w:r>
      <w:r>
        <w:rPr>
          <w:color w:val="000000"/>
          <w:sz w:val="24"/>
          <w:szCs w:val="24"/>
        </w:rPr>
        <w:t>—</w:t>
      </w:r>
      <w:r>
        <w:rPr>
          <w:color w:val="000000"/>
          <w:sz w:val="24"/>
          <w:szCs w:val="24"/>
          <w:lang w:val="en-US"/>
        </w:rPr>
        <w:t>XX</w:t>
      </w:r>
      <w:r>
        <w:rPr>
          <w:color w:val="000000"/>
          <w:sz w:val="24"/>
          <w:szCs w:val="24"/>
        </w:rPr>
        <w:t xml:space="preserve"> вв. Представи</w:t>
      </w:r>
      <w:r>
        <w:rPr>
          <w:color w:val="000000"/>
          <w:sz w:val="24"/>
          <w:szCs w:val="24"/>
        </w:rPr>
        <w:softHyphen/>
        <w:t>тели: Маркс, Энгельс, Ленин и др.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color w:val="000000"/>
          <w:sz w:val="24"/>
          <w:szCs w:val="24"/>
        </w:rPr>
        <w:t>Основные идеи: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1) право понимается как возведенная в закон воля господ</w:t>
      </w:r>
      <w:r>
        <w:rPr>
          <w:color w:val="000000"/>
          <w:sz w:val="24"/>
          <w:szCs w:val="24"/>
        </w:rPr>
        <w:softHyphen/>
        <w:t>ствующего класса, т. е. как классовое явление;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2} содержание выраженной в праве классовой воли в ко</w:t>
      </w:r>
      <w:r>
        <w:rPr>
          <w:color w:val="000000"/>
          <w:sz w:val="24"/>
          <w:szCs w:val="24"/>
        </w:rPr>
        <w:softHyphen/>
        <w:t>нечном счете определяется характером материальных произ</w:t>
      </w:r>
      <w:r>
        <w:rPr>
          <w:color w:val="000000"/>
          <w:sz w:val="24"/>
          <w:szCs w:val="24"/>
        </w:rPr>
        <w:softHyphen/>
        <w:t>водственных отношений, носителями которых выступают клас</w:t>
      </w:r>
      <w:r>
        <w:rPr>
          <w:color w:val="000000"/>
          <w:sz w:val="24"/>
          <w:szCs w:val="24"/>
        </w:rPr>
        <w:softHyphen/>
        <w:t xml:space="preserve">сы собственников основных средств производства, держащие в своих руках государственную власть; 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3) право представляет собой социальное явление, в кото</w:t>
      </w:r>
      <w:r>
        <w:rPr>
          <w:color w:val="000000"/>
          <w:sz w:val="24"/>
          <w:szCs w:val="24"/>
        </w:rPr>
        <w:softHyphen/>
        <w:t>ром классовая воля получает государственно-нормативное вы</w:t>
      </w:r>
      <w:r>
        <w:rPr>
          <w:color w:val="000000"/>
          <w:sz w:val="24"/>
          <w:szCs w:val="24"/>
        </w:rPr>
        <w:softHyphen/>
        <w:t>ражение. Право — это такие нормы, которые устанавливаются и охраняются государством.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color w:val="000000"/>
          <w:sz w:val="24"/>
          <w:szCs w:val="24"/>
        </w:rPr>
        <w:t>Достоинства: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в связи с тем, что право понимается как закон (т. е. как формально определенный нормативный акт), четко выделены критерии правомерного и противоправного;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показана зависимость права от социально-экономических факторов, наиболее существенно влияющих на него;</w:t>
      </w:r>
    </w:p>
    <w:p w:rsidR="006433EA" w:rsidRDefault="006433EA">
      <w:pPr>
        <w:shd w:val="clear" w:color="auto" w:fill="FFFFFF"/>
        <w:ind w:right="38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обращено внимание на тесную связь права с государством, которое устанавливает и обеспечивает его.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Слабые стороны:</w:t>
      </w:r>
    </w:p>
    <w:p w:rsidR="006433EA" w:rsidRDefault="006433EA">
      <w:pPr>
        <w:shd w:val="clear" w:color="auto" w:fill="FFFFFF"/>
        <w:ind w:right="29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преувеличена роль классовых начал в праве в ущерб об</w:t>
      </w:r>
      <w:r>
        <w:rPr>
          <w:color w:val="000000"/>
          <w:sz w:val="24"/>
          <w:szCs w:val="24"/>
        </w:rPr>
        <w:softHyphen/>
        <w:t>щечеловеческим, жизнь права ограничена историческими рам</w:t>
      </w:r>
      <w:r>
        <w:rPr>
          <w:color w:val="000000"/>
          <w:sz w:val="24"/>
          <w:szCs w:val="24"/>
        </w:rPr>
        <w:softHyphen/>
        <w:t>ками классового общества;</w:t>
      </w:r>
    </w:p>
    <w:p w:rsidR="006433EA" w:rsidRDefault="006433EA">
      <w:pPr>
        <w:shd w:val="clear" w:color="auto" w:fill="FFFFFF"/>
        <w:ind w:right="29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право слишком жестко связано с материальными фактора</w:t>
      </w:r>
      <w:r>
        <w:rPr>
          <w:color w:val="000000"/>
          <w:sz w:val="24"/>
          <w:szCs w:val="24"/>
        </w:rPr>
        <w:softHyphen/>
        <w:t>ми, с экономическим детерминизмом.</w:t>
      </w:r>
    </w:p>
    <w:p w:rsidR="006433EA" w:rsidRDefault="006433EA">
      <w:pPr>
        <w:shd w:val="clear" w:color="auto" w:fill="FFFFFF"/>
        <w:ind w:right="29" w:firstLine="567"/>
        <w:jc w:val="both"/>
        <w:rPr>
          <w:sz w:val="24"/>
          <w:szCs w:val="24"/>
        </w:rPr>
      </w:pPr>
      <w:r>
        <w:rPr>
          <w:bCs/>
          <w:color w:val="000000"/>
          <w:sz w:val="24"/>
          <w:szCs w:val="24"/>
        </w:rPr>
        <w:t>Психологическая теория права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Логически наиболее завершена в </w:t>
      </w:r>
      <w:r>
        <w:rPr>
          <w:color w:val="000000"/>
          <w:sz w:val="24"/>
          <w:szCs w:val="24"/>
          <w:lang w:val="en-US"/>
        </w:rPr>
        <w:t>XX</w:t>
      </w:r>
      <w:r>
        <w:rPr>
          <w:color w:val="000000"/>
          <w:sz w:val="24"/>
          <w:szCs w:val="24"/>
        </w:rPr>
        <w:t xml:space="preserve"> в.   Представители: Петражицкий, Росс, Рейснер и другие. Основные идеи:</w:t>
      </w:r>
    </w:p>
    <w:p w:rsidR="006433EA" w:rsidRDefault="006433EA">
      <w:pPr>
        <w:numPr>
          <w:ilvl w:val="0"/>
          <w:numId w:val="170"/>
        </w:numPr>
        <w:shd w:val="clear" w:color="auto" w:fill="FFFFFF"/>
        <w:tabs>
          <w:tab w:val="left" w:pos="720"/>
        </w:tabs>
        <w:ind w:firstLine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психика людей — фактор, определяющий развитие об</w:t>
      </w:r>
      <w:r>
        <w:rPr>
          <w:color w:val="000000"/>
          <w:sz w:val="24"/>
          <w:szCs w:val="24"/>
        </w:rPr>
        <w:softHyphen/>
        <w:t>щества, в том числе его мораль, право, государство:</w:t>
      </w:r>
    </w:p>
    <w:p w:rsidR="006433EA" w:rsidRDefault="006433EA">
      <w:pPr>
        <w:numPr>
          <w:ilvl w:val="0"/>
          <w:numId w:val="170"/>
        </w:numPr>
        <w:shd w:val="clear" w:color="auto" w:fill="FFFFFF"/>
        <w:tabs>
          <w:tab w:val="left" w:pos="720"/>
        </w:tabs>
        <w:ind w:firstLine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понятие и сущность права выводятся, прежде всего, не через деятельность законодателя, а через психологические за</w:t>
      </w:r>
      <w:r>
        <w:rPr>
          <w:color w:val="000000"/>
          <w:sz w:val="24"/>
          <w:szCs w:val="24"/>
        </w:rPr>
        <w:softHyphen/>
        <w:t>кономерности — правовые эмоции людей, которые носят импе</w:t>
      </w:r>
      <w:r>
        <w:rPr>
          <w:color w:val="000000"/>
          <w:sz w:val="24"/>
          <w:szCs w:val="24"/>
        </w:rPr>
        <w:softHyphen/>
        <w:t>ративно-атрибутивный характер, т. е. представляют собой чув</w:t>
      </w:r>
      <w:r>
        <w:rPr>
          <w:color w:val="000000"/>
          <w:sz w:val="24"/>
          <w:szCs w:val="24"/>
        </w:rPr>
        <w:softHyphen/>
        <w:t>ства правомочия чего-то (атрибутивная норма) и обязанности сделать что-то (императивная норма);</w:t>
      </w:r>
    </w:p>
    <w:p w:rsidR="006433EA" w:rsidRDefault="006433EA">
      <w:pPr>
        <w:numPr>
          <w:ilvl w:val="0"/>
          <w:numId w:val="170"/>
        </w:numPr>
        <w:shd w:val="clear" w:color="auto" w:fill="FFFFFF"/>
        <w:tabs>
          <w:tab w:val="left" w:pos="720"/>
        </w:tabs>
        <w:ind w:firstLine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все правовые переживания делятся на два вида — эмо</w:t>
      </w:r>
      <w:r>
        <w:rPr>
          <w:color w:val="000000"/>
          <w:sz w:val="24"/>
          <w:szCs w:val="24"/>
        </w:rPr>
        <w:softHyphen/>
        <w:t>ции позитивного (установленного государством) и интуитивного (личного, автономного) права. Последнее может быть не связано с первым. Интуитивное право, в отличие от позитивного, вы</w:t>
      </w:r>
      <w:r>
        <w:rPr>
          <w:color w:val="000000"/>
          <w:sz w:val="24"/>
          <w:szCs w:val="24"/>
        </w:rPr>
        <w:softHyphen/>
        <w:t>ступает подлинным регулятором поведения и поэтому должнорассматриваться как "действительное" право. Так, разновидно</w:t>
      </w:r>
      <w:r>
        <w:rPr>
          <w:color w:val="000000"/>
          <w:sz w:val="24"/>
          <w:szCs w:val="24"/>
        </w:rPr>
        <w:softHyphen/>
        <w:t>стью переживаний интуитивного права считаются пережива</w:t>
      </w:r>
      <w:r>
        <w:rPr>
          <w:color w:val="000000"/>
          <w:sz w:val="24"/>
          <w:szCs w:val="24"/>
        </w:rPr>
        <w:softHyphen/>
        <w:t>ния по поводу карточного долга, переживания детьми своих обязанностей в игре и т. п., которые соответственно формируют "игорное право", "детское право" и т. д.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Достоинства: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обращено внимание на психологические процессы, которые также реальны, как экономические, политические и пр. Отсюда нельзя издавать законы без учета социальной психологии, нельзя применять их, не учитывая психологическую структуру инди</w:t>
      </w:r>
      <w:r>
        <w:rPr>
          <w:color w:val="000000"/>
          <w:sz w:val="24"/>
          <w:szCs w:val="24"/>
        </w:rPr>
        <w:softHyphen/>
        <w:t>вида;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повышает роль правосознания в правовом регулировании и в правовой системе общества;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источник прав человека здесь "выводится" не из законода</w:t>
      </w:r>
      <w:r>
        <w:rPr>
          <w:color w:val="000000"/>
          <w:sz w:val="24"/>
          <w:szCs w:val="24"/>
        </w:rPr>
        <w:softHyphen/>
        <w:t>тельства, а из психики самого человека.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Слабые стороны:</w:t>
      </w:r>
    </w:p>
    <w:p w:rsidR="006433EA" w:rsidRDefault="006433EA">
      <w:pPr>
        <w:shd w:val="clear" w:color="auto" w:fill="FFFFFF"/>
        <w:ind w:right="19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слишком сильный крен в сторону психологических факто</w:t>
      </w:r>
      <w:r>
        <w:rPr>
          <w:color w:val="000000"/>
          <w:sz w:val="24"/>
          <w:szCs w:val="24"/>
        </w:rPr>
        <w:softHyphen/>
        <w:t>ров в ущерб другим (социально-экономическим, политическим и т. п.), от которых тоже зависит природа права:</w:t>
      </w:r>
    </w:p>
    <w:p w:rsidR="006433EA" w:rsidRDefault="006433EA">
      <w:pPr>
        <w:shd w:val="clear" w:color="auto" w:fill="FFFFFF"/>
        <w:ind w:right="19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в связи с тем, что "подлинное" право (интуитивное) прак</w:t>
      </w:r>
      <w:r>
        <w:rPr>
          <w:color w:val="000000"/>
          <w:sz w:val="24"/>
          <w:szCs w:val="24"/>
        </w:rPr>
        <w:softHyphen/>
        <w:t>тически оторвано от государства и не имеет формально опреде</w:t>
      </w:r>
      <w:r>
        <w:rPr>
          <w:color w:val="000000"/>
          <w:sz w:val="24"/>
          <w:szCs w:val="24"/>
        </w:rPr>
        <w:softHyphen/>
        <w:t>ленного характера, отсутствуют четкие критерии правомерно</w:t>
      </w:r>
      <w:r>
        <w:rPr>
          <w:color w:val="000000"/>
          <w:sz w:val="24"/>
          <w:szCs w:val="24"/>
        </w:rPr>
        <w:softHyphen/>
        <w:t>го и неправомерного, законного и незаконного.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bCs/>
          <w:color w:val="000000"/>
          <w:sz w:val="24"/>
          <w:szCs w:val="24"/>
        </w:rPr>
        <w:t>Социологическая теория права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Логически наиболее завершена в </w:t>
      </w:r>
      <w:r>
        <w:rPr>
          <w:color w:val="000000"/>
          <w:sz w:val="24"/>
          <w:szCs w:val="24"/>
          <w:lang w:val="en-US"/>
        </w:rPr>
        <w:t>XX</w:t>
      </w:r>
      <w:r>
        <w:rPr>
          <w:color w:val="000000"/>
          <w:sz w:val="24"/>
          <w:szCs w:val="24"/>
        </w:rPr>
        <w:t xml:space="preserve"> в. Представители: Эрлих, Жени, Муромцев и другие. Основные идеи:</w:t>
      </w:r>
    </w:p>
    <w:p w:rsidR="006433EA" w:rsidRDefault="006433EA">
      <w:pPr>
        <w:numPr>
          <w:ilvl w:val="0"/>
          <w:numId w:val="171"/>
        </w:numPr>
        <w:shd w:val="clear" w:color="auto" w:fill="FFFFFF"/>
        <w:tabs>
          <w:tab w:val="left" w:pos="739"/>
        </w:tabs>
        <w:ind w:firstLine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разделяют право и закон, хотя и не так, как идеологи естественно-правовой доктрины. Право воплощается не в есте</w:t>
      </w:r>
      <w:r>
        <w:rPr>
          <w:color w:val="000000"/>
          <w:sz w:val="24"/>
          <w:szCs w:val="24"/>
        </w:rPr>
        <w:softHyphen/>
        <w:t>ственных правах и не в законах, а в реализации последних. Если закон находится в сфере должного, то право — в сфере сущего;</w:t>
      </w:r>
    </w:p>
    <w:p w:rsidR="006433EA" w:rsidRDefault="006433EA">
      <w:pPr>
        <w:numPr>
          <w:ilvl w:val="0"/>
          <w:numId w:val="171"/>
        </w:numPr>
        <w:shd w:val="clear" w:color="auto" w:fill="FFFFFF"/>
        <w:tabs>
          <w:tab w:val="left" w:pos="739"/>
        </w:tabs>
        <w:ind w:firstLine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под правом, следовательно, понимаются юридические действия, юридическая практика, правопорядок, применение законов и т. п. Право — это реальное поведение субъектов пра</w:t>
      </w:r>
      <w:r>
        <w:rPr>
          <w:color w:val="000000"/>
          <w:sz w:val="24"/>
          <w:szCs w:val="24"/>
        </w:rPr>
        <w:softHyphen/>
        <w:t>воотношений — физических и юридических лиц. Отсюда другое название данной доктрины — теория "живого" права; формулируют такое "живое" право прежде всего судьи в процессе юрисдикционной деятельности. Они "наполняют" законы правом, вынося соответствующие решения и выступая в этом случае субъектами правотворчества.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Достоинства: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такое понимание ориентирует на практическую реализа</w:t>
      </w:r>
      <w:r>
        <w:rPr>
          <w:color w:val="000000"/>
          <w:sz w:val="24"/>
          <w:szCs w:val="24"/>
        </w:rPr>
        <w:softHyphen/>
        <w:t>цию права;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совершенно обоснованно отмечается приоритет обществен</w:t>
      </w:r>
      <w:r>
        <w:rPr>
          <w:color w:val="000000"/>
          <w:sz w:val="24"/>
          <w:szCs w:val="24"/>
        </w:rPr>
        <w:softHyphen/>
        <w:t>ных отношений, как содержания, над правовой формой;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теория хорошо согласуется с ограничением государствен</w:t>
      </w:r>
      <w:r>
        <w:rPr>
          <w:color w:val="000000"/>
          <w:sz w:val="24"/>
          <w:szCs w:val="24"/>
        </w:rPr>
        <w:softHyphen/>
        <w:t>ного вмешательства в экономику, с децентрализацией управле</w:t>
      </w:r>
      <w:r>
        <w:rPr>
          <w:color w:val="000000"/>
          <w:sz w:val="24"/>
          <w:szCs w:val="24"/>
        </w:rPr>
        <w:softHyphen/>
        <w:t>ния.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Слабые стороны: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если под правом понимать реализацию законов, реальный правопорядок, то теряются четкие критерии правомерного и неправомерного, ибо сама по себе реализация может быть как законной, так и противозаконной;</w:t>
      </w:r>
    </w:p>
    <w:p w:rsidR="006433EA" w:rsidRDefault="006433EA">
      <w:pPr>
        <w:shd w:val="clear" w:color="auto" w:fill="FFFFFF"/>
        <w:ind w:right="29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в силу переноса центра тяжести правотворческой деятель</w:t>
      </w:r>
      <w:r>
        <w:rPr>
          <w:color w:val="000000"/>
          <w:sz w:val="24"/>
          <w:szCs w:val="24"/>
        </w:rPr>
        <w:softHyphen/>
        <w:t>ности на судей и администраторов увеличивается опасность некомпетентного и откровенного произвола со стороны нечис</w:t>
      </w:r>
      <w:r>
        <w:rPr>
          <w:color w:val="000000"/>
          <w:sz w:val="24"/>
          <w:szCs w:val="24"/>
        </w:rPr>
        <w:softHyphen/>
        <w:t>топлотных должностных лиц.</w:t>
      </w:r>
    </w:p>
    <w:p w:rsidR="006433EA" w:rsidRDefault="006433EA">
      <w:pPr>
        <w:shd w:val="clear" w:color="auto" w:fill="FFFFFF"/>
        <w:ind w:right="1651" w:firstLine="567"/>
        <w:jc w:val="center"/>
        <w:rPr>
          <w:bCs/>
          <w:color w:val="000000"/>
          <w:sz w:val="24"/>
          <w:szCs w:val="24"/>
        </w:rPr>
      </w:pPr>
    </w:p>
    <w:p w:rsidR="006433EA" w:rsidRDefault="006433EA">
      <w:pPr>
        <w:shd w:val="clear" w:color="auto" w:fill="FFFFFF"/>
        <w:ind w:right="2"/>
        <w:jc w:val="center"/>
        <w:rPr>
          <w:b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3. Соотношение </w:t>
      </w:r>
      <w:r>
        <w:rPr>
          <w:b/>
          <w:color w:val="000000"/>
          <w:sz w:val="28"/>
          <w:szCs w:val="28"/>
        </w:rPr>
        <w:t xml:space="preserve">экономики, </w:t>
      </w:r>
      <w:r>
        <w:rPr>
          <w:b/>
          <w:bCs/>
          <w:color w:val="000000"/>
          <w:sz w:val="28"/>
          <w:szCs w:val="28"/>
        </w:rPr>
        <w:t xml:space="preserve">политики </w:t>
      </w:r>
      <w:r>
        <w:rPr>
          <w:b/>
          <w:color w:val="000000"/>
          <w:sz w:val="28"/>
          <w:szCs w:val="28"/>
        </w:rPr>
        <w:t>и права</w:t>
      </w:r>
    </w:p>
    <w:p w:rsidR="006433EA" w:rsidRDefault="006433EA">
      <w:pPr>
        <w:shd w:val="clear" w:color="auto" w:fill="FFFFFF"/>
        <w:ind w:right="1651" w:firstLine="567"/>
        <w:jc w:val="center"/>
        <w:rPr>
          <w:sz w:val="24"/>
          <w:szCs w:val="24"/>
        </w:rPr>
      </w:pPr>
    </w:p>
    <w:p w:rsidR="006433EA" w:rsidRDefault="006433EA">
      <w:pPr>
        <w:shd w:val="clear" w:color="auto" w:fill="FFFFFF"/>
        <w:ind w:right="29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Экономика — </w:t>
      </w:r>
      <w:r>
        <w:rPr>
          <w:color w:val="000000"/>
          <w:sz w:val="24"/>
          <w:szCs w:val="24"/>
        </w:rPr>
        <w:t>это совокупность производственных отноше</w:t>
      </w:r>
      <w:r>
        <w:rPr>
          <w:color w:val="000000"/>
          <w:sz w:val="24"/>
          <w:szCs w:val="24"/>
        </w:rPr>
        <w:softHyphen/>
        <w:t>ний, способ производства конкретного общества.</w:t>
      </w:r>
    </w:p>
    <w:p w:rsidR="006433EA" w:rsidRDefault="006433EA">
      <w:pPr>
        <w:shd w:val="clear" w:color="auto" w:fill="FFFFFF"/>
        <w:ind w:right="19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Политика — </w:t>
      </w:r>
      <w:r>
        <w:rPr>
          <w:color w:val="000000"/>
          <w:sz w:val="24"/>
          <w:szCs w:val="24"/>
        </w:rPr>
        <w:t>это искусство управления обществом, кото</w:t>
      </w:r>
      <w:r>
        <w:rPr>
          <w:color w:val="000000"/>
          <w:sz w:val="24"/>
          <w:szCs w:val="24"/>
        </w:rPr>
        <w:softHyphen/>
        <w:t>рое характеризует отношения по поводу власти между класса</w:t>
      </w:r>
      <w:r>
        <w:rPr>
          <w:color w:val="000000"/>
          <w:sz w:val="24"/>
          <w:szCs w:val="24"/>
        </w:rPr>
        <w:softHyphen/>
        <w:t>ми, партиями, нациями; между государством, с одной стороны, и народом — с другой.</w:t>
      </w:r>
    </w:p>
    <w:p w:rsidR="006433EA" w:rsidRDefault="006433EA">
      <w:pPr>
        <w:shd w:val="clear" w:color="auto" w:fill="FFFFFF"/>
        <w:ind w:right="19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Право </w:t>
      </w:r>
      <w:r>
        <w:rPr>
          <w:color w:val="000000"/>
          <w:sz w:val="24"/>
          <w:szCs w:val="24"/>
        </w:rPr>
        <w:t>— это система общеобязательных, формально опре</w:t>
      </w:r>
      <w:r>
        <w:rPr>
          <w:color w:val="000000"/>
          <w:sz w:val="24"/>
          <w:szCs w:val="24"/>
        </w:rPr>
        <w:softHyphen/>
        <w:t>деленных юридических норм, выражающих общественную, клас</w:t>
      </w:r>
      <w:r>
        <w:rPr>
          <w:color w:val="000000"/>
          <w:sz w:val="24"/>
          <w:szCs w:val="24"/>
        </w:rPr>
        <w:softHyphen/>
        <w:t>совую волю (конкретные интересы общества, классов и т. п.), устанавливаемых и обеспечиваемых государством и направлен</w:t>
      </w:r>
      <w:r>
        <w:rPr>
          <w:color w:val="000000"/>
          <w:sz w:val="24"/>
          <w:szCs w:val="24"/>
        </w:rPr>
        <w:softHyphen/>
        <w:t>ных на урегулирование общественных отношений.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Существует два основных подхода к соотношению данных понятий.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Согласно первому среди этих понятий нет какого-либо од</w:t>
      </w:r>
      <w:r>
        <w:rPr>
          <w:color w:val="000000"/>
          <w:sz w:val="24"/>
          <w:szCs w:val="24"/>
        </w:rPr>
        <w:softHyphen/>
        <w:t>ного приоритетного. Первичными факторами развития и функ</w:t>
      </w:r>
      <w:r>
        <w:rPr>
          <w:color w:val="000000"/>
          <w:sz w:val="24"/>
          <w:szCs w:val="24"/>
        </w:rPr>
        <w:softHyphen/>
        <w:t>ционирования общественных отношений (в том числе произ</w:t>
      </w:r>
      <w:r>
        <w:rPr>
          <w:color w:val="000000"/>
          <w:sz w:val="24"/>
          <w:szCs w:val="24"/>
        </w:rPr>
        <w:softHyphen/>
        <w:t>водственных, политических, правовых) выступают интересы людей. В определенных случаях интересы получают реализа</w:t>
      </w:r>
      <w:r>
        <w:rPr>
          <w:color w:val="000000"/>
          <w:sz w:val="24"/>
          <w:szCs w:val="24"/>
        </w:rPr>
        <w:softHyphen/>
        <w:t>цию прежде всего в праве и лишь затем претворяются в другие сферы социальных связей. Здесь можно говорить о приоритете права над экономикой (например, в эпоху буржуазных револю</w:t>
      </w:r>
      <w:r>
        <w:rPr>
          <w:color w:val="000000"/>
          <w:sz w:val="24"/>
          <w:szCs w:val="24"/>
        </w:rPr>
        <w:softHyphen/>
        <w:t>ций в Западной Европе сначала принимались законы, а потом на их базе формировались новые экономические отношения).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Но бывает и наоборот, когда интересы сначала претворя</w:t>
      </w:r>
      <w:r>
        <w:rPr>
          <w:color w:val="000000"/>
          <w:sz w:val="24"/>
          <w:szCs w:val="24"/>
        </w:rPr>
        <w:softHyphen/>
        <w:t>ются в новые производственные отношения, а затем закрепля</w:t>
      </w:r>
      <w:r>
        <w:rPr>
          <w:color w:val="000000"/>
          <w:sz w:val="24"/>
          <w:szCs w:val="24"/>
        </w:rPr>
        <w:softHyphen/>
        <w:t>ются в праве. Здесь уже можно говорить о приоритете эконо</w:t>
      </w:r>
      <w:r>
        <w:rPr>
          <w:color w:val="000000"/>
          <w:sz w:val="24"/>
          <w:szCs w:val="24"/>
        </w:rPr>
        <w:softHyphen/>
        <w:t>мики над правом. Политика же выступает посредником между данными явлениями и соответственно понятиями.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Согласно второму подходу экономика определяет полити</w:t>
      </w:r>
      <w:r>
        <w:rPr>
          <w:color w:val="000000"/>
          <w:sz w:val="24"/>
          <w:szCs w:val="24"/>
        </w:rPr>
        <w:softHyphen/>
        <w:t>ку и право. Последние являются надстроечными категориями и зависят от базиса (способа производства). Однако эта домини</w:t>
      </w:r>
      <w:r>
        <w:rPr>
          <w:color w:val="000000"/>
          <w:sz w:val="24"/>
          <w:szCs w:val="24"/>
        </w:rPr>
        <w:softHyphen/>
        <w:t>рующая роль проявляется лишь в конечном счете, ибо полити</w:t>
      </w:r>
      <w:r>
        <w:rPr>
          <w:color w:val="000000"/>
          <w:sz w:val="24"/>
          <w:szCs w:val="24"/>
        </w:rPr>
        <w:softHyphen/>
        <w:t>ка и право, опираясь на экономику, могут оказывать и обратное воздействие на нее, стимулируя либо сдерживая развитие про</w:t>
      </w:r>
      <w:r>
        <w:rPr>
          <w:color w:val="000000"/>
          <w:sz w:val="24"/>
          <w:szCs w:val="24"/>
        </w:rPr>
        <w:softHyphen/>
        <w:t>изводственных отношений.</w:t>
      </w:r>
    </w:p>
    <w:p w:rsidR="006433EA" w:rsidRDefault="006433EA">
      <w:pPr>
        <w:shd w:val="clear" w:color="auto" w:fill="FFFFFF"/>
        <w:ind w:right="29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Политика здесь тоже выступает в виде посредника между экономикой и правом.</w:t>
      </w:r>
    </w:p>
    <w:p w:rsidR="006433EA" w:rsidRDefault="006433EA">
      <w:pPr>
        <w:shd w:val="clear" w:color="auto" w:fill="FFFFFF"/>
        <w:ind w:right="29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Между политикой и правом возможно соотношение двух типов: в первом определяющим фактором выступает политика, во втором — право.</w:t>
      </w:r>
    </w:p>
    <w:p w:rsidR="006433EA" w:rsidRDefault="006433EA">
      <w:pPr>
        <w:shd w:val="clear" w:color="auto" w:fill="FFFFFF"/>
        <w:ind w:right="10" w:firstLine="567"/>
        <w:jc w:val="center"/>
        <w:rPr>
          <w:bCs/>
          <w:color w:val="000000"/>
          <w:sz w:val="24"/>
          <w:szCs w:val="24"/>
        </w:rPr>
      </w:pPr>
    </w:p>
    <w:p w:rsidR="006433EA" w:rsidRDefault="006433EA">
      <w:pPr>
        <w:shd w:val="clear" w:color="auto" w:fill="FFFFFF"/>
        <w:ind w:right="10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4. Принципы права</w:t>
      </w:r>
    </w:p>
    <w:p w:rsidR="006433EA" w:rsidRDefault="006433EA">
      <w:pPr>
        <w:shd w:val="clear" w:color="auto" w:fill="FFFFFF"/>
        <w:ind w:right="10" w:firstLine="567"/>
        <w:jc w:val="center"/>
        <w:rPr>
          <w:sz w:val="24"/>
          <w:szCs w:val="24"/>
        </w:rPr>
      </w:pPr>
    </w:p>
    <w:p w:rsidR="006433EA" w:rsidRDefault="006433EA">
      <w:pPr>
        <w:shd w:val="clear" w:color="auto" w:fill="FFFFFF"/>
        <w:ind w:right="19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Принципы права — это основные, исходные начала, поло</w:t>
      </w:r>
      <w:r>
        <w:rPr>
          <w:color w:val="000000"/>
          <w:sz w:val="24"/>
          <w:szCs w:val="24"/>
        </w:rPr>
        <w:softHyphen/>
        <w:t>жения, идеи, выражающие закономерности и сущность права как специфического социального регулятора.</w:t>
      </w:r>
    </w:p>
    <w:p w:rsidR="006433EA" w:rsidRDefault="006433EA">
      <w:pPr>
        <w:shd w:val="clear" w:color="auto" w:fill="FFFFFF"/>
        <w:ind w:right="19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Они представляют собой наиболее общие правила поведе</w:t>
      </w:r>
      <w:r>
        <w:rPr>
          <w:color w:val="000000"/>
          <w:sz w:val="24"/>
          <w:szCs w:val="24"/>
        </w:rPr>
        <w:softHyphen/>
        <w:t>ния, которые либо прямо сформулированы в законе, либо выво</w:t>
      </w:r>
      <w:r>
        <w:rPr>
          <w:color w:val="000000"/>
          <w:sz w:val="24"/>
          <w:szCs w:val="24"/>
        </w:rPr>
        <w:softHyphen/>
        <w:t>дятся из его смысла.</w:t>
      </w:r>
    </w:p>
    <w:p w:rsidR="006433EA" w:rsidRDefault="006433EA">
      <w:pPr>
        <w:shd w:val="clear" w:color="auto" w:fill="FFFFFF"/>
        <w:ind w:right="19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В зависимости от сферы распространения выделяют обще</w:t>
      </w:r>
      <w:r>
        <w:rPr>
          <w:color w:val="000000"/>
          <w:sz w:val="24"/>
          <w:szCs w:val="24"/>
        </w:rPr>
        <w:softHyphen/>
        <w:t>правовые, межотраслевые и отраслевые принципы.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color w:val="000000"/>
          <w:sz w:val="24"/>
          <w:szCs w:val="24"/>
        </w:rPr>
        <w:t>К общеправовым относят:</w:t>
      </w:r>
    </w:p>
    <w:p w:rsidR="006433EA" w:rsidRDefault="006433EA">
      <w:pPr>
        <w:numPr>
          <w:ilvl w:val="0"/>
          <w:numId w:val="172"/>
        </w:numPr>
        <w:shd w:val="clear" w:color="auto" w:fill="FFFFFF"/>
        <w:tabs>
          <w:tab w:val="left" w:pos="720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справедливость;</w:t>
      </w:r>
    </w:p>
    <w:p w:rsidR="006433EA" w:rsidRDefault="006433EA">
      <w:pPr>
        <w:numPr>
          <w:ilvl w:val="0"/>
          <w:numId w:val="172"/>
        </w:numPr>
        <w:shd w:val="clear" w:color="auto" w:fill="FFFFFF"/>
        <w:tabs>
          <w:tab w:val="left" w:pos="720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юридическое равенство граждан перед законом и судом;</w:t>
      </w:r>
    </w:p>
    <w:p w:rsidR="006433EA" w:rsidRDefault="006433EA">
      <w:pPr>
        <w:numPr>
          <w:ilvl w:val="0"/>
          <w:numId w:val="172"/>
        </w:numPr>
        <w:shd w:val="clear" w:color="auto" w:fill="FFFFFF"/>
        <w:tabs>
          <w:tab w:val="left" w:pos="720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гуманизм;</w:t>
      </w:r>
    </w:p>
    <w:p w:rsidR="006433EA" w:rsidRDefault="006433EA">
      <w:pPr>
        <w:numPr>
          <w:ilvl w:val="0"/>
          <w:numId w:val="172"/>
        </w:numPr>
        <w:shd w:val="clear" w:color="auto" w:fill="FFFFFF"/>
        <w:tabs>
          <w:tab w:val="left" w:pos="720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демократизм;</w:t>
      </w:r>
    </w:p>
    <w:p w:rsidR="006433EA" w:rsidRDefault="006433EA">
      <w:pPr>
        <w:numPr>
          <w:ilvl w:val="0"/>
          <w:numId w:val="172"/>
        </w:numPr>
        <w:shd w:val="clear" w:color="auto" w:fill="FFFFFF"/>
        <w:tabs>
          <w:tab w:val="left" w:pos="720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единство прав и обязанностей;</w:t>
      </w:r>
    </w:p>
    <w:p w:rsidR="006433EA" w:rsidRDefault="006433EA">
      <w:pPr>
        <w:numPr>
          <w:ilvl w:val="0"/>
          <w:numId w:val="172"/>
        </w:numPr>
        <w:shd w:val="clear" w:color="auto" w:fill="FFFFFF"/>
        <w:tabs>
          <w:tab w:val="left" w:pos="720"/>
        </w:tabs>
        <w:ind w:firstLine="567"/>
        <w:rPr>
          <w:sz w:val="24"/>
          <w:szCs w:val="24"/>
        </w:rPr>
      </w:pPr>
      <w:r>
        <w:rPr>
          <w:color w:val="000000"/>
          <w:sz w:val="24"/>
          <w:szCs w:val="24"/>
        </w:rPr>
        <w:t>сочетание убеждения и принуждения и т. п.</w:t>
      </w:r>
      <w:r>
        <w:rPr>
          <w:color w:val="000000"/>
          <w:sz w:val="24"/>
          <w:szCs w:val="24"/>
        </w:rPr>
        <w:br/>
        <w:t>Названные принципы действуют во всех без исключения отраслях права.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Если принципы характеризуют наиболее существенные черты нескольких отраслей права, то их относят к межотрасле</w:t>
      </w:r>
      <w:r>
        <w:rPr>
          <w:color w:val="000000"/>
          <w:sz w:val="24"/>
          <w:szCs w:val="24"/>
        </w:rPr>
        <w:softHyphen/>
        <w:t>вым. Среди них выделяют: принцип неотвратимости ответст</w:t>
      </w:r>
      <w:r>
        <w:rPr>
          <w:color w:val="000000"/>
          <w:sz w:val="24"/>
          <w:szCs w:val="24"/>
        </w:rPr>
        <w:softHyphen/>
        <w:t>венности, принцип состязательности и гласности судопроизвод</w:t>
      </w:r>
      <w:r>
        <w:rPr>
          <w:color w:val="000000"/>
          <w:sz w:val="24"/>
          <w:szCs w:val="24"/>
        </w:rPr>
        <w:softHyphen/>
        <w:t>ства и т. д.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Принципы, действующие в рамках только одной отрасли права, называются отраслевыми. К ним относятся: в граждан</w:t>
      </w:r>
      <w:r>
        <w:rPr>
          <w:color w:val="000000"/>
          <w:sz w:val="24"/>
          <w:szCs w:val="24"/>
        </w:rPr>
        <w:softHyphen/>
        <w:t>ском праве — принцип равенства сторон в имущественных от</w:t>
      </w:r>
      <w:r>
        <w:rPr>
          <w:color w:val="000000"/>
          <w:sz w:val="24"/>
          <w:szCs w:val="24"/>
        </w:rPr>
        <w:softHyphen/>
        <w:t>ношениях; в уголовном процессе — презумпция невиновности, в трудовом праве — принцип свободы труда и т. п.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Принципы права участвуют в регулировании обществен</w:t>
      </w:r>
      <w:r>
        <w:rPr>
          <w:color w:val="000000"/>
          <w:sz w:val="24"/>
          <w:szCs w:val="24"/>
        </w:rPr>
        <w:softHyphen/>
        <w:t>ных отношений, так как они не только определяют общие на</w:t>
      </w:r>
      <w:r>
        <w:rPr>
          <w:color w:val="000000"/>
          <w:sz w:val="24"/>
          <w:szCs w:val="24"/>
        </w:rPr>
        <w:softHyphen/>
        <w:t>правления правового воздействия, но и могут быть положены в основу решения по конкретному юридическому делу (напри</w:t>
      </w:r>
      <w:r>
        <w:rPr>
          <w:color w:val="000000"/>
          <w:sz w:val="24"/>
          <w:szCs w:val="24"/>
        </w:rPr>
        <w:softHyphen/>
        <w:t>мер, при аналогии права).</w:t>
      </w:r>
    </w:p>
    <w:p w:rsidR="006433EA" w:rsidRDefault="006433EA">
      <w:pPr>
        <w:shd w:val="clear" w:color="auto" w:fill="FFFFFF"/>
        <w:ind w:right="845" w:firstLine="567"/>
        <w:rPr>
          <w:bCs/>
          <w:color w:val="000000"/>
          <w:sz w:val="24"/>
          <w:szCs w:val="24"/>
        </w:rPr>
      </w:pPr>
    </w:p>
    <w:p w:rsidR="006433EA" w:rsidRDefault="006433EA">
      <w:pPr>
        <w:shd w:val="clear" w:color="auto" w:fill="FFFFFF"/>
        <w:ind w:right="845" w:firstLine="567"/>
        <w:rPr>
          <w:bCs/>
          <w:color w:val="000000"/>
          <w:sz w:val="24"/>
          <w:szCs w:val="24"/>
        </w:rPr>
      </w:pPr>
    </w:p>
    <w:p w:rsidR="006433EA" w:rsidRDefault="006433EA">
      <w:pPr>
        <w:shd w:val="clear" w:color="auto" w:fill="FFFFFF"/>
        <w:ind w:right="845" w:firstLine="567"/>
        <w:rPr>
          <w:bCs/>
          <w:color w:val="000000"/>
          <w:sz w:val="24"/>
          <w:szCs w:val="24"/>
        </w:rPr>
      </w:pPr>
    </w:p>
    <w:p w:rsidR="006433EA" w:rsidRDefault="006433EA">
      <w:pPr>
        <w:shd w:val="clear" w:color="auto" w:fill="FFFFFF"/>
        <w:ind w:right="845" w:firstLine="567"/>
        <w:rPr>
          <w:bCs/>
          <w:color w:val="000000"/>
          <w:sz w:val="24"/>
          <w:szCs w:val="24"/>
        </w:rPr>
      </w:pPr>
    </w:p>
    <w:p w:rsidR="006433EA" w:rsidRDefault="006433EA">
      <w:pPr>
        <w:shd w:val="clear" w:color="auto" w:fill="FFFFFF"/>
        <w:ind w:right="845"/>
        <w:jc w:val="center"/>
        <w:rPr>
          <w:b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5. Соотношение методов убеждения и </w:t>
      </w:r>
      <w:r>
        <w:rPr>
          <w:b/>
          <w:color w:val="000000"/>
          <w:sz w:val="28"/>
          <w:szCs w:val="28"/>
        </w:rPr>
        <w:t xml:space="preserve">принуждения </w:t>
      </w:r>
      <w:r>
        <w:rPr>
          <w:b/>
          <w:bCs/>
          <w:color w:val="000000"/>
          <w:sz w:val="28"/>
          <w:szCs w:val="28"/>
        </w:rPr>
        <w:t>в праве</w:t>
      </w:r>
    </w:p>
    <w:p w:rsidR="006433EA" w:rsidRDefault="006433EA">
      <w:pPr>
        <w:shd w:val="clear" w:color="auto" w:fill="FFFFFF"/>
        <w:ind w:right="29" w:firstLine="567"/>
        <w:jc w:val="both"/>
        <w:rPr>
          <w:color w:val="000000"/>
          <w:sz w:val="24"/>
          <w:szCs w:val="24"/>
        </w:rPr>
      </w:pPr>
    </w:p>
    <w:p w:rsidR="006433EA" w:rsidRDefault="006433EA">
      <w:pPr>
        <w:shd w:val="clear" w:color="auto" w:fill="FFFFFF"/>
        <w:ind w:right="29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Данные методы социального управления универсальны; они присущи различным регуляторам, в особенности праву.</w:t>
      </w:r>
    </w:p>
    <w:p w:rsidR="006433EA" w:rsidRDefault="006433EA">
      <w:pPr>
        <w:shd w:val="clear" w:color="auto" w:fill="FFFFFF"/>
        <w:ind w:right="19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Убеждать — значит склонять субъектов к определенной деятельности, соответствующей их воле, без силового давле</w:t>
      </w:r>
      <w:r>
        <w:rPr>
          <w:color w:val="000000"/>
          <w:sz w:val="24"/>
          <w:szCs w:val="24"/>
        </w:rPr>
        <w:softHyphen/>
        <w:t>ния, расширяя свободу выбора. Убеждение возможно через та</w:t>
      </w:r>
      <w:r>
        <w:rPr>
          <w:color w:val="000000"/>
          <w:sz w:val="24"/>
          <w:szCs w:val="24"/>
        </w:rPr>
        <w:softHyphen/>
        <w:t>кие позитивные юридические средства, как субъективные пра</w:t>
      </w:r>
      <w:r>
        <w:rPr>
          <w:color w:val="000000"/>
          <w:sz w:val="24"/>
          <w:szCs w:val="24"/>
        </w:rPr>
        <w:softHyphen/>
        <w:t>ва, законные интересы, льготы и т. д. Убеждение основывается на заинтересованности, доказательствах законности и целесо</w:t>
      </w:r>
      <w:r>
        <w:rPr>
          <w:color w:val="000000"/>
          <w:sz w:val="24"/>
          <w:szCs w:val="24"/>
        </w:rPr>
        <w:softHyphen/>
        <w:t>образности сознательного поведения, отвечающего нормам пра</w:t>
      </w:r>
      <w:r>
        <w:rPr>
          <w:color w:val="000000"/>
          <w:sz w:val="24"/>
          <w:szCs w:val="24"/>
        </w:rPr>
        <w:softHyphen/>
        <w:t>ва, и должно использоваться как основной метод.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К важным формам" убеждения относятся правовоспитатель</w:t>
      </w:r>
      <w:r>
        <w:rPr>
          <w:color w:val="000000"/>
          <w:sz w:val="24"/>
          <w:szCs w:val="24"/>
        </w:rPr>
        <w:softHyphen/>
        <w:t>ная работа, обсуждение законопроектов. В этом смысле боль</w:t>
      </w:r>
      <w:r>
        <w:rPr>
          <w:color w:val="000000"/>
          <w:sz w:val="24"/>
          <w:szCs w:val="24"/>
        </w:rPr>
        <w:softHyphen/>
        <w:t>шое значение имеют преамбулы нормативных актов, обосновы</w:t>
      </w:r>
      <w:r>
        <w:rPr>
          <w:color w:val="000000"/>
          <w:sz w:val="24"/>
          <w:szCs w:val="24"/>
        </w:rPr>
        <w:softHyphen/>
        <w:t>ваются цели и задачи их принятия.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Принуждать — значит склонять людей к определенной дея</w:t>
      </w:r>
      <w:r>
        <w:rPr>
          <w:color w:val="000000"/>
          <w:sz w:val="24"/>
          <w:szCs w:val="24"/>
        </w:rPr>
        <w:softHyphen/>
        <w:t>тельности путем силового давления (вопреки воле управляе</w:t>
      </w:r>
      <w:r>
        <w:rPr>
          <w:color w:val="000000"/>
          <w:sz w:val="24"/>
          <w:szCs w:val="24"/>
        </w:rPr>
        <w:softHyphen/>
        <w:t>мых), ограничивая свободу их выбора. Принуждение может осу</w:t>
      </w:r>
      <w:r>
        <w:rPr>
          <w:color w:val="000000"/>
          <w:sz w:val="24"/>
          <w:szCs w:val="24"/>
        </w:rPr>
        <w:softHyphen/>
        <w:t>ществляться в правовой сфере через такие юридические сред</w:t>
      </w:r>
      <w:r>
        <w:rPr>
          <w:color w:val="000000"/>
          <w:sz w:val="24"/>
          <w:szCs w:val="24"/>
        </w:rPr>
        <w:softHyphen/>
        <w:t>ства, как меры пресечения, приостановления, наказания и т. д. Особенности принуждения:</w:t>
      </w:r>
    </w:p>
    <w:p w:rsidR="006433EA" w:rsidRDefault="006433EA">
      <w:pPr>
        <w:numPr>
          <w:ilvl w:val="0"/>
          <w:numId w:val="173"/>
        </w:numPr>
        <w:shd w:val="clear" w:color="auto" w:fill="FFFFFF"/>
        <w:tabs>
          <w:tab w:val="left" w:pos="720"/>
        </w:tabs>
        <w:ind w:firstLine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это более жесткий метод воздействия права на субъек</w:t>
      </w:r>
      <w:r>
        <w:rPr>
          <w:color w:val="000000"/>
          <w:sz w:val="24"/>
          <w:szCs w:val="24"/>
        </w:rPr>
        <w:softHyphen/>
        <w:t>тов;</w:t>
      </w:r>
    </w:p>
    <w:p w:rsidR="006433EA" w:rsidRDefault="006433EA">
      <w:pPr>
        <w:numPr>
          <w:ilvl w:val="0"/>
          <w:numId w:val="173"/>
        </w:numPr>
        <w:shd w:val="clear" w:color="auto" w:fill="FFFFFF"/>
        <w:tabs>
          <w:tab w:val="left" w:pos="720"/>
        </w:tabs>
        <w:ind w:firstLine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является второстепенным,  применяемым после убеж</w:t>
      </w:r>
      <w:r>
        <w:rPr>
          <w:color w:val="000000"/>
          <w:sz w:val="24"/>
          <w:szCs w:val="24"/>
        </w:rPr>
        <w:softHyphen/>
        <w:t>дения;</w:t>
      </w:r>
    </w:p>
    <w:p w:rsidR="006433EA" w:rsidRDefault="006433EA">
      <w:pPr>
        <w:numPr>
          <w:ilvl w:val="0"/>
          <w:numId w:val="173"/>
        </w:numPr>
        <w:shd w:val="clear" w:color="auto" w:fill="FFFFFF"/>
        <w:tabs>
          <w:tab w:val="left" w:pos="720"/>
        </w:tabs>
        <w:ind w:firstLine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реализуется в особой процессуальной форме, установ</w:t>
      </w:r>
      <w:r>
        <w:rPr>
          <w:color w:val="000000"/>
          <w:sz w:val="24"/>
          <w:szCs w:val="24"/>
        </w:rPr>
        <w:softHyphen/>
        <w:t>ленной в праве;</w:t>
      </w:r>
    </w:p>
    <w:p w:rsidR="006433EA" w:rsidRDefault="006433EA">
      <w:pPr>
        <w:numPr>
          <w:ilvl w:val="0"/>
          <w:numId w:val="173"/>
        </w:numPr>
        <w:shd w:val="clear" w:color="auto" w:fill="FFFFFF"/>
        <w:tabs>
          <w:tab w:val="left" w:pos="720"/>
        </w:tabs>
        <w:ind w:firstLine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выступает не как самоцель, а как средство исправления и перевоспитания, т. е. включает черты убеждения правонару</w:t>
      </w:r>
      <w:r>
        <w:rPr>
          <w:color w:val="000000"/>
          <w:sz w:val="24"/>
          <w:szCs w:val="24"/>
        </w:rPr>
        <w:softHyphen/>
        <w:t>шителей и других членов общества в необходимости выполнять правовые предписания.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Главная задача законодателя — установить оптимальное сочетание мер принуждения и убеждения в праве.</w:t>
      </w:r>
    </w:p>
    <w:p w:rsidR="006433EA" w:rsidRDefault="006433EA">
      <w:pPr>
        <w:shd w:val="clear" w:color="auto" w:fill="FFFFFF"/>
        <w:ind w:firstLine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Убеждение и принуждение воплощаются в двух соответст</w:t>
      </w:r>
      <w:r>
        <w:rPr>
          <w:color w:val="000000"/>
          <w:sz w:val="24"/>
          <w:szCs w:val="24"/>
        </w:rPr>
        <w:softHyphen/>
        <w:t>вующих способах правового регулирования — диспозитивном и императивном.</w:t>
      </w:r>
    </w:p>
    <w:p w:rsidR="006433EA" w:rsidRDefault="006433EA">
      <w:pPr>
        <w:shd w:val="clear" w:color="auto" w:fill="FFFFFF"/>
        <w:ind w:firstLine="567"/>
        <w:rPr>
          <w:bCs/>
          <w:color w:val="000000"/>
          <w:sz w:val="24"/>
          <w:szCs w:val="24"/>
        </w:rPr>
      </w:pPr>
    </w:p>
    <w:p w:rsidR="006433EA" w:rsidRDefault="006433EA">
      <w:pPr>
        <w:shd w:val="clear" w:color="auto" w:fill="FFFFFF"/>
        <w:jc w:val="center"/>
        <w:rPr>
          <w:b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6. Функции </w:t>
      </w:r>
      <w:r>
        <w:rPr>
          <w:b/>
          <w:color w:val="000000"/>
          <w:sz w:val="28"/>
          <w:szCs w:val="28"/>
        </w:rPr>
        <w:t>права: понятие и классификация</w:t>
      </w:r>
    </w:p>
    <w:p w:rsidR="006433EA" w:rsidRDefault="006433EA">
      <w:pPr>
        <w:shd w:val="clear" w:color="auto" w:fill="FFFFFF"/>
        <w:ind w:right="29" w:firstLine="567"/>
        <w:jc w:val="both"/>
        <w:rPr>
          <w:color w:val="000000"/>
          <w:sz w:val="24"/>
          <w:szCs w:val="24"/>
        </w:rPr>
      </w:pPr>
    </w:p>
    <w:p w:rsidR="006433EA" w:rsidRDefault="006433EA">
      <w:pPr>
        <w:shd w:val="clear" w:color="auto" w:fill="FFFFFF"/>
        <w:ind w:right="29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Функции права — это основные направления правового воздействия, выражающие роль права в упорядочении общест</w:t>
      </w:r>
      <w:r>
        <w:rPr>
          <w:color w:val="000000"/>
          <w:sz w:val="24"/>
          <w:szCs w:val="24"/>
        </w:rPr>
        <w:softHyphen/>
        <w:t>венных отношений.</w:t>
      </w:r>
    </w:p>
    <w:p w:rsidR="006433EA" w:rsidRDefault="006433EA">
      <w:pPr>
        <w:shd w:val="clear" w:color="auto" w:fill="FFFFFF"/>
        <w:ind w:right="29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С помощью понятия "функции права" можно познать пред</w:t>
      </w:r>
      <w:r>
        <w:rPr>
          <w:color w:val="000000"/>
          <w:sz w:val="24"/>
          <w:szCs w:val="24"/>
        </w:rPr>
        <w:softHyphen/>
        <w:t>назначение права в обществе, его динамику, действие.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Функции права рассматривают в двух плоскостях в зави</w:t>
      </w:r>
      <w:r>
        <w:rPr>
          <w:color w:val="000000"/>
          <w:sz w:val="24"/>
          <w:szCs w:val="24"/>
        </w:rPr>
        <w:softHyphen/>
        <w:t>симости от того, освещаются ли они в рамках специально-юри</w:t>
      </w:r>
      <w:r>
        <w:rPr>
          <w:color w:val="000000"/>
          <w:sz w:val="24"/>
          <w:szCs w:val="24"/>
        </w:rPr>
        <w:softHyphen/>
        <w:t>дических или общесоциальных. Если следовать широкому смвгс-лу функций права, то среди них можно выделить, например, такие, как экономическая (право упорядочивает производствен-</w:t>
      </w:r>
      <w:r>
        <w:rPr>
          <w:color w:val="000000"/>
          <w:sz w:val="24"/>
          <w:szCs w:val="24"/>
          <w:lang w:val="en-US"/>
        </w:rPr>
        <w:t>HBie</w:t>
      </w:r>
      <w:r>
        <w:rPr>
          <w:color w:val="000000"/>
          <w:sz w:val="24"/>
          <w:szCs w:val="24"/>
        </w:rPr>
        <w:t xml:space="preserve"> отношения, закрепляет формы собственности и т. п.), поли</w:t>
      </w:r>
      <w:r>
        <w:rPr>
          <w:color w:val="000000"/>
          <w:sz w:val="24"/>
          <w:szCs w:val="24"/>
        </w:rPr>
        <w:softHyphen/>
        <w:t>тическая (регламентирует политические отношения, регулиру</w:t>
      </w:r>
      <w:r>
        <w:rPr>
          <w:color w:val="000000"/>
          <w:sz w:val="24"/>
          <w:szCs w:val="24"/>
        </w:rPr>
        <w:softHyphen/>
        <w:t>ет деятельность субъектов политической системы и пр.), воспи</w:t>
      </w:r>
      <w:r>
        <w:rPr>
          <w:color w:val="000000"/>
          <w:sz w:val="24"/>
          <w:szCs w:val="24"/>
        </w:rPr>
        <w:softHyphen/>
        <w:t>тательная (отражает определенную идеологию, оказывает спе</w:t>
      </w:r>
      <w:r>
        <w:rPr>
          <w:color w:val="000000"/>
          <w:sz w:val="24"/>
          <w:szCs w:val="24"/>
        </w:rPr>
        <w:softHyphen/>
        <w:t>цифическое педагогическое воздействие на лиц, связана с фор</w:t>
      </w:r>
      <w:r>
        <w:rPr>
          <w:color w:val="000000"/>
          <w:sz w:val="24"/>
          <w:szCs w:val="24"/>
        </w:rPr>
        <w:softHyphen/>
        <w:t>мированием у субъектов мотивов правомерного поведения}, ком</w:t>
      </w:r>
      <w:r>
        <w:rPr>
          <w:color w:val="000000"/>
          <w:sz w:val="24"/>
          <w:szCs w:val="24"/>
        </w:rPr>
        <w:softHyphen/>
        <w:t>муникативная (выступает способом связи между субъектом и объектом управления).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На специально-юридическом уровне право выполняет ре</w:t>
      </w:r>
      <w:r>
        <w:rPr>
          <w:color w:val="000000"/>
          <w:sz w:val="24"/>
          <w:szCs w:val="24"/>
        </w:rPr>
        <w:softHyphen/>
        <w:t>гулятивную (развитие общественных отношений) и охранитель</w:t>
      </w:r>
      <w:r>
        <w:rPr>
          <w:color w:val="000000"/>
          <w:sz w:val="24"/>
          <w:szCs w:val="24"/>
        </w:rPr>
        <w:softHyphen/>
        <w:t>ную функции.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Регулятивная функция имеет первичное значение, носит творческий характер, ибо право с ее помощью призвано содей</w:t>
      </w:r>
      <w:r>
        <w:rPr>
          <w:color w:val="000000"/>
          <w:sz w:val="24"/>
          <w:szCs w:val="24"/>
        </w:rPr>
        <w:softHyphen/>
        <w:t>ствовать развитию наиболее ценных для общества и государст</w:t>
      </w:r>
      <w:r>
        <w:rPr>
          <w:color w:val="000000"/>
          <w:sz w:val="24"/>
          <w:szCs w:val="24"/>
        </w:rPr>
        <w:softHyphen/>
        <w:t>ва социальных связей. Подобную функцию обеспечивают пра</w:t>
      </w:r>
      <w:r>
        <w:rPr>
          <w:color w:val="000000"/>
          <w:sz w:val="24"/>
          <w:szCs w:val="24"/>
        </w:rPr>
        <w:softHyphen/>
        <w:t>вовые стимулы — поощрения, льготы, дозволения, рекоменда</w:t>
      </w:r>
      <w:r>
        <w:rPr>
          <w:color w:val="000000"/>
          <w:sz w:val="24"/>
          <w:szCs w:val="24"/>
        </w:rPr>
        <w:softHyphen/>
        <w:t>ции и т. и.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Охранительная функция осуществляется с помощью пра</w:t>
      </w:r>
      <w:r>
        <w:rPr>
          <w:color w:val="000000"/>
          <w:sz w:val="24"/>
          <w:szCs w:val="24"/>
        </w:rPr>
        <w:softHyphen/>
        <w:t>вовых ограничений — обязанностей, запретов, наказаний, при</w:t>
      </w:r>
      <w:r>
        <w:rPr>
          <w:color w:val="000000"/>
          <w:sz w:val="24"/>
          <w:szCs w:val="24"/>
        </w:rPr>
        <w:softHyphen/>
        <w:t>остановлений — и имеет вторичный характер. Она производна от регулятивной и призвана ее обеспечивать, ибо охрана и за</w:t>
      </w:r>
      <w:r>
        <w:rPr>
          <w:color w:val="000000"/>
          <w:sz w:val="24"/>
          <w:szCs w:val="24"/>
        </w:rPr>
        <w:softHyphen/>
        <w:t>щита начинают действовать, когда нормальному процессу раз</w:t>
      </w:r>
      <w:r>
        <w:rPr>
          <w:color w:val="000000"/>
          <w:sz w:val="24"/>
          <w:szCs w:val="24"/>
        </w:rPr>
        <w:softHyphen/>
        <w:t>вития тех или иных социальных связей что-либо препятствует. Для того, чтобы убрать с пути эти препятствия, и используются правовые ограничения, охраняющие и защищающие интересы лиц.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</w:p>
    <w:p w:rsidR="006433EA" w:rsidRDefault="006433EA">
      <w:pPr>
        <w:shd w:val="clear" w:color="auto" w:fill="FFFFFF"/>
        <w:ind w:right="1382" w:firstLine="567"/>
        <w:rPr>
          <w:bCs/>
          <w:color w:val="000000"/>
          <w:sz w:val="24"/>
          <w:szCs w:val="24"/>
        </w:rPr>
      </w:pPr>
    </w:p>
    <w:p w:rsidR="006433EA" w:rsidRDefault="006433EA">
      <w:pPr>
        <w:shd w:val="clear" w:color="auto" w:fill="FFFFFF"/>
        <w:ind w:right="2"/>
        <w:jc w:val="center"/>
        <w:rPr>
          <w:b/>
          <w:sz w:val="28"/>
          <w:szCs w:val="28"/>
        </w:rPr>
      </w:pPr>
      <w:bookmarkStart w:id="28" w:name="Глава9"/>
      <w:r>
        <w:rPr>
          <w:b/>
          <w:bCs/>
          <w:color w:val="000000"/>
          <w:sz w:val="28"/>
          <w:szCs w:val="28"/>
        </w:rPr>
        <w:t xml:space="preserve">Глава 9. Типы </w:t>
      </w:r>
      <w:r>
        <w:rPr>
          <w:b/>
          <w:color w:val="000000"/>
          <w:sz w:val="28"/>
          <w:szCs w:val="28"/>
        </w:rPr>
        <w:t xml:space="preserve">права и правовые </w:t>
      </w:r>
      <w:r>
        <w:rPr>
          <w:b/>
          <w:bCs/>
          <w:color w:val="000000"/>
          <w:sz w:val="28"/>
          <w:szCs w:val="28"/>
        </w:rPr>
        <w:t>системы (семьи)</w:t>
      </w:r>
    </w:p>
    <w:bookmarkEnd w:id="28"/>
    <w:p w:rsidR="006433EA" w:rsidRDefault="006433EA">
      <w:pPr>
        <w:shd w:val="clear" w:color="auto" w:fill="FFFFFF"/>
        <w:ind w:right="2"/>
        <w:jc w:val="center"/>
        <w:rPr>
          <w:b/>
          <w:bCs/>
          <w:color w:val="000000"/>
          <w:sz w:val="28"/>
          <w:szCs w:val="28"/>
        </w:rPr>
      </w:pPr>
    </w:p>
    <w:p w:rsidR="006433EA" w:rsidRDefault="006433EA">
      <w:pPr>
        <w:shd w:val="clear" w:color="auto" w:fill="FFFFFF"/>
        <w:ind w:right="2"/>
        <w:jc w:val="center"/>
        <w:rPr>
          <w:b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1. Понятие и типы права</w:t>
      </w:r>
    </w:p>
    <w:p w:rsidR="006433EA" w:rsidRDefault="006433EA">
      <w:pPr>
        <w:shd w:val="clear" w:color="auto" w:fill="FFFFFF"/>
        <w:ind w:right="19" w:firstLine="567"/>
        <w:jc w:val="both"/>
        <w:rPr>
          <w:color w:val="000000"/>
          <w:sz w:val="24"/>
          <w:szCs w:val="24"/>
        </w:rPr>
      </w:pPr>
    </w:p>
    <w:p w:rsidR="006433EA" w:rsidRDefault="006433EA">
      <w:pPr>
        <w:shd w:val="clear" w:color="auto" w:fill="FFFFFF"/>
        <w:ind w:right="19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При формационном подходе следует исходить из того по</w:t>
      </w:r>
      <w:r>
        <w:rPr>
          <w:color w:val="000000"/>
          <w:sz w:val="24"/>
          <w:szCs w:val="24"/>
        </w:rPr>
        <w:softHyphen/>
        <w:t>ложения, что каждому типу государства соответствует свой тип права.</w:t>
      </w:r>
    </w:p>
    <w:p w:rsidR="006433EA" w:rsidRDefault="006433EA">
      <w:pPr>
        <w:shd w:val="clear" w:color="auto" w:fill="FFFFFF"/>
        <w:ind w:right="19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Исторически первым в отдельных странах возникает рабо</w:t>
      </w:r>
      <w:r>
        <w:rPr>
          <w:color w:val="000000"/>
          <w:sz w:val="24"/>
          <w:szCs w:val="24"/>
        </w:rPr>
        <w:softHyphen/>
        <w:t>владельческое право. Оно рождается вместе с государством и представляет собой возведенную в закон волю, стоящих у вла</w:t>
      </w:r>
      <w:r>
        <w:rPr>
          <w:color w:val="000000"/>
          <w:sz w:val="24"/>
          <w:szCs w:val="24"/>
        </w:rPr>
        <w:softHyphen/>
        <w:t>сти рабовладельцев, юридически закрепляет рабовладельческую форму частной собственности, эксплуатацию человека челове</w:t>
      </w:r>
      <w:r>
        <w:rPr>
          <w:color w:val="000000"/>
          <w:sz w:val="24"/>
          <w:szCs w:val="24"/>
        </w:rPr>
        <w:softHyphen/>
        <w:t>ком. Характерная его черта — открытое закрепление неравен</w:t>
      </w:r>
      <w:r>
        <w:rPr>
          <w:color w:val="000000"/>
          <w:sz w:val="24"/>
          <w:szCs w:val="24"/>
        </w:rPr>
        <w:softHyphen/>
        <w:t>ства людей. Это выражалось в том, что рабы рассматривались не как субъекты права, а как его объекты.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Рабовладельческое право предоставляло рабовладельцу полную, ничем не ограниченную свободу действий относитель</w:t>
      </w:r>
      <w:r>
        <w:rPr>
          <w:color w:val="000000"/>
          <w:sz w:val="24"/>
          <w:szCs w:val="24"/>
        </w:rPr>
        <w:softHyphen/>
        <w:t>но своего "говорящего" орудия, была разработана сложная сис</w:t>
      </w:r>
      <w:r>
        <w:rPr>
          <w:color w:val="000000"/>
          <w:sz w:val="24"/>
          <w:szCs w:val="24"/>
        </w:rPr>
        <w:softHyphen/>
        <w:t>тема жестоких наказаний рабов за сопротивление господину. В области имущественных отношений раб также был полно</w:t>
      </w:r>
      <w:r>
        <w:rPr>
          <w:color w:val="000000"/>
          <w:sz w:val="24"/>
          <w:szCs w:val="24"/>
        </w:rPr>
        <w:softHyphen/>
        <w:t>стью бесправен. Все, что он приобретал, становилось собствен</w:t>
      </w:r>
      <w:r>
        <w:rPr>
          <w:color w:val="000000"/>
          <w:sz w:val="24"/>
          <w:szCs w:val="24"/>
        </w:rPr>
        <w:softHyphen/>
        <w:t>ностью его владельца.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Рабовладельческое право открыто закрепляло неравенство и среди свободного населения. В Вавилоне это были мушкену, в Риме — плебеи и перегрины, в Афинах — метеки и т. д. Полная правоспособность признавалась лишь за патрициями, сокращенная — за плебеями, еще более ограниченная — за иностранцами. Рабы были полностью неправоспособны.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В рабовладельческом праве открыто признавался и обес</w:t>
      </w:r>
      <w:r>
        <w:rPr>
          <w:color w:val="000000"/>
          <w:sz w:val="24"/>
          <w:szCs w:val="24"/>
        </w:rPr>
        <w:softHyphen/>
        <w:t>печивался принцип неравенства мужчины и женщины, господ</w:t>
      </w:r>
      <w:r>
        <w:rPr>
          <w:color w:val="000000"/>
          <w:sz w:val="24"/>
          <w:szCs w:val="24"/>
        </w:rPr>
        <w:softHyphen/>
        <w:t>ства отца над детьми. Ни жена, ни дети не имели права приоб</w:t>
      </w:r>
      <w:r>
        <w:rPr>
          <w:color w:val="000000"/>
          <w:sz w:val="24"/>
          <w:szCs w:val="24"/>
        </w:rPr>
        <w:softHyphen/>
        <w:t>ретать собственность, женщины отстранялись от участия в об</w:t>
      </w:r>
      <w:r>
        <w:rPr>
          <w:color w:val="000000"/>
          <w:sz w:val="24"/>
          <w:szCs w:val="24"/>
        </w:rPr>
        <w:softHyphen/>
        <w:t>щественной жизни.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Центральное место в рабовладельческом праве занимает институт частной собственности, детально регламентированный порядок приобретения, пользования, и распоряжения ею. Ох</w:t>
      </w:r>
      <w:r>
        <w:rPr>
          <w:color w:val="000000"/>
          <w:sz w:val="24"/>
          <w:szCs w:val="24"/>
        </w:rPr>
        <w:softHyphen/>
        <w:t>рана частной собственности сопровождалась установлением смертной казни за посягательство на нее. Наивысшего расцвета этот институт достиг в нормах римского права, которое было классической формой права, основанного на частном собствен</w:t>
      </w:r>
      <w:r>
        <w:rPr>
          <w:color w:val="000000"/>
          <w:sz w:val="24"/>
          <w:szCs w:val="24"/>
        </w:rPr>
        <w:softHyphen/>
        <w:t>ности. В римском праве подробно регламентировалось все, что имело отношение к праву собственности (вещное право, обяза</w:t>
      </w:r>
      <w:r>
        <w:rPr>
          <w:color w:val="000000"/>
          <w:sz w:val="24"/>
          <w:szCs w:val="24"/>
        </w:rPr>
        <w:softHyphen/>
        <w:t>тельственное право, долговое право и т. д.), и это привело к его рецепции (заимствованию) буржуазными государствами (дос</w:t>
      </w:r>
      <w:r>
        <w:rPr>
          <w:color w:val="000000"/>
          <w:sz w:val="24"/>
          <w:szCs w:val="24"/>
        </w:rPr>
        <w:softHyphen/>
        <w:t>таточно сослаться на кодекс Наполеона).</w:t>
      </w:r>
    </w:p>
    <w:p w:rsidR="006433EA" w:rsidRDefault="006433EA">
      <w:pPr>
        <w:shd w:val="clear" w:color="auto" w:fill="FFFFFF"/>
        <w:ind w:right="77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С точки зрения формы рабовладельческое право было при</w:t>
      </w:r>
      <w:r>
        <w:rPr>
          <w:color w:val="000000"/>
          <w:sz w:val="24"/>
          <w:szCs w:val="24"/>
        </w:rPr>
        <w:softHyphen/>
        <w:t>митивно. Преобладал правовой обычай. Обычное право было преимущественно неписаным, его нормы устно передавались из поколения в поколение. С развитием рабовладельческого об</w:t>
      </w:r>
      <w:r>
        <w:rPr>
          <w:color w:val="000000"/>
          <w:sz w:val="24"/>
          <w:szCs w:val="24"/>
        </w:rPr>
        <w:softHyphen/>
        <w:t>щества возникла потребность ввести право в виде законов, роль которого все более и более возрастала. Немалое значение имела и такая форма, как судебный или административный преце</w:t>
      </w:r>
      <w:r>
        <w:rPr>
          <w:color w:val="000000"/>
          <w:sz w:val="24"/>
          <w:szCs w:val="24"/>
        </w:rPr>
        <w:softHyphen/>
        <w:t>дент. Рабовладельческому государству было известно правотвор</w:t>
      </w:r>
      <w:r>
        <w:rPr>
          <w:color w:val="000000"/>
          <w:sz w:val="24"/>
          <w:szCs w:val="24"/>
        </w:rPr>
        <w:softHyphen/>
        <w:t>чество в форме издания общеобязательных постановлений ор</w:t>
      </w:r>
      <w:r>
        <w:rPr>
          <w:color w:val="000000"/>
          <w:sz w:val="24"/>
          <w:szCs w:val="24"/>
        </w:rPr>
        <w:softHyphen/>
        <w:t>ганами государственной власти (сенатом) или должностными лицами.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Рабовладельческое право было систематизировано. Так, римские гористы различали; цивильное право — право, которое каждый отдельный "народ" устанавливал для себя; естествен</w:t>
      </w:r>
      <w:r>
        <w:rPr>
          <w:color w:val="000000"/>
          <w:sz w:val="24"/>
          <w:szCs w:val="24"/>
        </w:rPr>
        <w:softHyphen/>
        <w:t>ное право — право, установленное самой природой; право наро</w:t>
      </w:r>
      <w:r>
        <w:rPr>
          <w:color w:val="000000"/>
          <w:sz w:val="24"/>
          <w:szCs w:val="24"/>
        </w:rPr>
        <w:softHyphen/>
        <w:t>дов, по которому аргументировалось рабство во всех его фор</w:t>
      </w:r>
      <w:r>
        <w:rPr>
          <w:color w:val="000000"/>
          <w:sz w:val="24"/>
          <w:szCs w:val="24"/>
        </w:rPr>
        <w:softHyphen/>
        <w:t>мах.</w:t>
      </w:r>
    </w:p>
    <w:p w:rsidR="006433EA" w:rsidRDefault="006433EA">
      <w:pPr>
        <w:shd w:val="clear" w:color="auto" w:fill="FFFFFF"/>
        <w:ind w:right="58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Цивильное право по чисто формальным моментам дели</w:t>
      </w:r>
      <w:r>
        <w:rPr>
          <w:color w:val="000000"/>
          <w:sz w:val="24"/>
          <w:szCs w:val="24"/>
        </w:rPr>
        <w:softHyphen/>
        <w:t>лось на частное и публичное. Впервые такое деление обосновал римский юрист Ульпиан, утверждавший, что публичное право выражает интересы римского государства, частное — отдель</w:t>
      </w:r>
      <w:r>
        <w:rPr>
          <w:color w:val="000000"/>
          <w:sz w:val="24"/>
          <w:szCs w:val="24"/>
        </w:rPr>
        <w:softHyphen/>
        <w:t>ных лиц. Публичное право включает святыни, деятельность жре</w:t>
      </w:r>
      <w:r>
        <w:rPr>
          <w:color w:val="000000"/>
          <w:sz w:val="24"/>
          <w:szCs w:val="24"/>
        </w:rPr>
        <w:softHyphen/>
        <w:t>цов, государственные должности; частное делится на три час</w:t>
      </w:r>
      <w:r>
        <w:rPr>
          <w:color w:val="000000"/>
          <w:sz w:val="24"/>
          <w:szCs w:val="24"/>
        </w:rPr>
        <w:softHyphen/>
        <w:t>ти: предписания собственно правовые, предписания народов и предписания государства. Частное право составляло совокуп</w:t>
      </w:r>
      <w:r>
        <w:rPr>
          <w:color w:val="000000"/>
          <w:sz w:val="24"/>
          <w:szCs w:val="24"/>
        </w:rPr>
        <w:softHyphen/>
        <w:t>ность норм, регулирующих отношения собственности, наследо</w:t>
      </w:r>
      <w:r>
        <w:rPr>
          <w:color w:val="000000"/>
          <w:sz w:val="24"/>
          <w:szCs w:val="24"/>
        </w:rPr>
        <w:softHyphen/>
        <w:t>вания, семейное право.</w:t>
      </w:r>
    </w:p>
    <w:p w:rsidR="006433EA" w:rsidRDefault="006433EA">
      <w:pPr>
        <w:shd w:val="clear" w:color="auto" w:fill="FFFFFF"/>
        <w:ind w:right="58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В отдельных странах исторически первым возникает фео</w:t>
      </w:r>
      <w:r>
        <w:rPr>
          <w:color w:val="000000"/>
          <w:sz w:val="24"/>
          <w:szCs w:val="24"/>
        </w:rPr>
        <w:softHyphen/>
        <w:t>дальное право, для которого характерен принцип формального неравенства: права и обязанности определялись по принадлеж</w:t>
      </w:r>
      <w:r>
        <w:rPr>
          <w:color w:val="000000"/>
          <w:sz w:val="24"/>
          <w:szCs w:val="24"/>
        </w:rPr>
        <w:softHyphen/>
        <w:t>ности к тому или иному сословию.</w:t>
      </w:r>
    </w:p>
    <w:p w:rsidR="006433EA" w:rsidRDefault="006433EA">
      <w:pPr>
        <w:shd w:val="clear" w:color="auto" w:fill="FFFFFF"/>
        <w:ind w:right="58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Феодальное право — это право-привилегия. Оно носило партикулярный (местный) характер. Хозяйственной разобщен</w:t>
      </w:r>
      <w:r>
        <w:rPr>
          <w:color w:val="000000"/>
          <w:sz w:val="24"/>
          <w:szCs w:val="24"/>
        </w:rPr>
        <w:softHyphen/>
        <w:t>ности, неразвитой технике и медленному развитию сельского хозяйства способствовала политическая децентрализация.</w:t>
      </w:r>
    </w:p>
    <w:p w:rsidR="006433EA" w:rsidRDefault="006433EA">
      <w:pPr>
        <w:shd w:val="clear" w:color="auto" w:fill="FFFFFF"/>
        <w:ind w:right="58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Классовая сущность феодального права заключалась в за</w:t>
      </w:r>
      <w:r>
        <w:rPr>
          <w:color w:val="000000"/>
          <w:sz w:val="24"/>
          <w:szCs w:val="24"/>
        </w:rPr>
        <w:softHyphen/>
        <w:t>щите интересов крупных землевладений и личности феодалов, в закреплении крепостной зависимости крестьянства. Земель</w:t>
      </w:r>
      <w:r>
        <w:rPr>
          <w:color w:val="000000"/>
          <w:sz w:val="24"/>
          <w:szCs w:val="24"/>
        </w:rPr>
        <w:softHyphen/>
        <w:t>ная собственность — это непосредственные отношения господ</w:t>
      </w:r>
      <w:r>
        <w:rPr>
          <w:color w:val="000000"/>
          <w:sz w:val="24"/>
          <w:szCs w:val="24"/>
        </w:rPr>
        <w:softHyphen/>
        <w:t>ства и порабощения, отсюда феодальное право — это кулачное право. Ему не присуще деление на частное и публичное. При господстве крупной земельной собственности право принужде</w:t>
      </w:r>
      <w:r>
        <w:rPr>
          <w:color w:val="000000"/>
          <w:sz w:val="24"/>
          <w:szCs w:val="24"/>
        </w:rPr>
        <w:softHyphen/>
        <w:t>ния непосредственно вытекает из земельной собственности и является одним из правомочий землевладельца, а политиче</w:t>
      </w:r>
      <w:r>
        <w:rPr>
          <w:color w:val="000000"/>
          <w:sz w:val="24"/>
          <w:szCs w:val="24"/>
        </w:rPr>
        <w:softHyphen/>
        <w:t>ская власть составляет атрибут земельной собственности. Им</w:t>
      </w:r>
      <w:r>
        <w:rPr>
          <w:color w:val="000000"/>
          <w:sz w:val="24"/>
          <w:szCs w:val="24"/>
        </w:rPr>
        <w:softHyphen/>
        <w:t>мунитеты ограждали частные интересы собственников.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Феодальное право носило религиозный характер, что оп</w:t>
      </w:r>
      <w:r>
        <w:rPr>
          <w:color w:val="000000"/>
          <w:sz w:val="24"/>
          <w:szCs w:val="24"/>
        </w:rPr>
        <w:softHyphen/>
        <w:t>ределялось местом и ролью церкви в средневековом обществе. Церковь как крупный земельный собственник, независимый от светской власти, имела свое право (каноническое), свой суд, свои тюрьмы. Она была идеологической силой, монополизировавшей дело образования. Ее догмы лежали в основе мировоззрения, носившего теологический характер, авторитет феодального за</w:t>
      </w:r>
      <w:r>
        <w:rPr>
          <w:color w:val="000000"/>
          <w:sz w:val="24"/>
          <w:szCs w:val="24"/>
        </w:rPr>
        <w:softHyphen/>
        <w:t>конодательства подкреплялся религиозными постулатами. На</w:t>
      </w:r>
      <w:r>
        <w:rPr>
          <w:color w:val="000000"/>
          <w:sz w:val="24"/>
          <w:szCs w:val="24"/>
        </w:rPr>
        <w:softHyphen/>
        <w:t>пример, армянский просветитель Мхитар Гош в своем Судеб</w:t>
      </w:r>
      <w:r>
        <w:rPr>
          <w:color w:val="000000"/>
          <w:sz w:val="24"/>
          <w:szCs w:val="24"/>
        </w:rPr>
        <w:softHyphen/>
        <w:t>нике пространно объясняет, почему Христос, завещав людям блюсти законы, не изложил их сам письменно, а предоставил это законодателям отдельных стран. Санкции за нарушение пра</w:t>
      </w:r>
      <w:r>
        <w:rPr>
          <w:color w:val="000000"/>
          <w:sz w:val="24"/>
          <w:szCs w:val="24"/>
        </w:rPr>
        <w:softHyphen/>
        <w:t>вил поведения во многом определялись церковным судом.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Буржуазное право появилось как результат правотворче</w:t>
      </w:r>
      <w:r>
        <w:rPr>
          <w:color w:val="000000"/>
          <w:sz w:val="24"/>
          <w:szCs w:val="24"/>
        </w:rPr>
        <w:softHyphen/>
        <w:t>ской деятельности буржуазного государства для укрепления капиталистического общественного и государственного строя.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Буржуазное право устраняет сословное деление общества, провозглашает принцип "священной и неприкосновенной част</w:t>
      </w:r>
      <w:r>
        <w:rPr>
          <w:color w:val="000000"/>
          <w:sz w:val="24"/>
          <w:szCs w:val="24"/>
        </w:rPr>
        <w:softHyphen/>
        <w:t>ной собственности", идеи естественных и неотчуждаемых прав человека, деление права на частное и публичное и т. п.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Социалистическое право провозглашает равенство, спра</w:t>
      </w:r>
      <w:r>
        <w:rPr>
          <w:color w:val="000000"/>
          <w:sz w:val="24"/>
          <w:szCs w:val="24"/>
        </w:rPr>
        <w:softHyphen/>
        <w:t>ведливость, гуманизм, демократизм, закрепляет принадлежность власти народу. На первом этапе это неравное право, так как открыто предоставляет преимущество пролетариату и его клас</w:t>
      </w:r>
      <w:r>
        <w:rPr>
          <w:color w:val="000000"/>
          <w:sz w:val="24"/>
          <w:szCs w:val="24"/>
        </w:rPr>
        <w:softHyphen/>
        <w:t>совым союзникам. В последующем оно объявляется общенарод</w:t>
      </w:r>
      <w:r>
        <w:rPr>
          <w:color w:val="000000"/>
          <w:sz w:val="24"/>
          <w:szCs w:val="24"/>
        </w:rPr>
        <w:softHyphen/>
        <w:t>ным, хотя на деле выражает, как правило, интересы находя</w:t>
      </w:r>
      <w:r>
        <w:rPr>
          <w:color w:val="000000"/>
          <w:sz w:val="24"/>
          <w:szCs w:val="24"/>
        </w:rPr>
        <w:softHyphen/>
        <w:t>щейся у власти партийно-государственной бюрократии.</w:t>
      </w:r>
    </w:p>
    <w:p w:rsidR="006433EA" w:rsidRDefault="006433EA">
      <w:pPr>
        <w:shd w:val="clear" w:color="auto" w:fill="FFFFFF"/>
        <w:ind w:firstLine="567"/>
        <w:jc w:val="center"/>
        <w:rPr>
          <w:bCs/>
          <w:color w:val="000000"/>
          <w:sz w:val="24"/>
          <w:szCs w:val="24"/>
        </w:rPr>
      </w:pPr>
    </w:p>
    <w:p w:rsidR="006433EA" w:rsidRDefault="006433EA">
      <w:pPr>
        <w:shd w:val="clear" w:color="auto" w:fill="FFFFFF"/>
        <w:jc w:val="center"/>
        <w:rPr>
          <w:b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2. Правовые системы (семьи)</w:t>
      </w:r>
    </w:p>
    <w:p w:rsidR="006433EA" w:rsidRDefault="006433EA">
      <w:pPr>
        <w:shd w:val="clear" w:color="auto" w:fill="FFFFFF"/>
        <w:ind w:firstLine="567"/>
        <w:jc w:val="both"/>
        <w:rPr>
          <w:color w:val="000000"/>
          <w:sz w:val="24"/>
          <w:szCs w:val="24"/>
        </w:rPr>
      </w:pP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В теории государства и права различаются понятия "пра</w:t>
      </w:r>
      <w:r>
        <w:rPr>
          <w:color w:val="000000"/>
          <w:sz w:val="24"/>
          <w:szCs w:val="24"/>
        </w:rPr>
        <w:softHyphen/>
        <w:t>вовая система" и "система права". Под первым понимается сло</w:t>
      </w:r>
      <w:r>
        <w:rPr>
          <w:color w:val="000000"/>
          <w:sz w:val="24"/>
          <w:szCs w:val="24"/>
        </w:rPr>
        <w:softHyphen/>
        <w:t>жившееся национальное законодательство, в котором закрепляются структура права, основы правового положения лично</w:t>
      </w:r>
      <w:r>
        <w:rPr>
          <w:color w:val="000000"/>
          <w:sz w:val="24"/>
          <w:szCs w:val="24"/>
        </w:rPr>
        <w:softHyphen/>
        <w:t>сти, система органов государственной власти и т. п. Под вто</w:t>
      </w:r>
      <w:r>
        <w:rPr>
          <w:color w:val="000000"/>
          <w:sz w:val="24"/>
          <w:szCs w:val="24"/>
        </w:rPr>
        <w:softHyphen/>
        <w:t>рым — внутренняя структура права, деление его на части. Общ</w:t>
      </w:r>
      <w:r>
        <w:rPr>
          <w:color w:val="000000"/>
          <w:sz w:val="24"/>
          <w:szCs w:val="24"/>
        </w:rPr>
        <w:softHyphen/>
        <w:t>ность национальных законодательств, источников права, исто</w:t>
      </w:r>
      <w:r>
        <w:rPr>
          <w:color w:val="000000"/>
          <w:sz w:val="24"/>
          <w:szCs w:val="24"/>
        </w:rPr>
        <w:softHyphen/>
        <w:t>рических корней и правовых традиций дает возможность гово</w:t>
      </w:r>
      <w:r>
        <w:rPr>
          <w:color w:val="000000"/>
          <w:sz w:val="24"/>
          <w:szCs w:val="24"/>
        </w:rPr>
        <w:softHyphen/>
        <w:t>рить о правовой семье. При этом в последнее время наблюдает</w:t>
      </w:r>
      <w:r>
        <w:rPr>
          <w:color w:val="000000"/>
          <w:sz w:val="24"/>
          <w:szCs w:val="24"/>
        </w:rPr>
        <w:softHyphen/>
        <w:t>ся тенденция к универсализации правовых семей, закрепление в них общепризнанных норм, например в области прав челове</w:t>
      </w:r>
      <w:r>
        <w:rPr>
          <w:color w:val="000000"/>
          <w:sz w:val="24"/>
          <w:szCs w:val="24"/>
        </w:rPr>
        <w:softHyphen/>
        <w:t>ка и т. п.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Р. Давид различал три основные правовые семьи: романо-германскую, общего права, социалистическую правовую семью, а также примыкающие к ним религиозные и традиционные правовые семьи. Основанием классификации в этом случае вы</w:t>
      </w:r>
      <w:r>
        <w:rPr>
          <w:color w:val="000000"/>
          <w:sz w:val="24"/>
          <w:szCs w:val="24"/>
        </w:rPr>
        <w:softHyphen/>
        <w:t>ступает юридическая техника, а также философия и идеология общества. Первый можно назвать формальным критерием, вто</w:t>
      </w:r>
      <w:r>
        <w:rPr>
          <w:color w:val="000000"/>
          <w:sz w:val="24"/>
          <w:szCs w:val="24"/>
        </w:rPr>
        <w:softHyphen/>
        <w:t>рой — идеологическим. Существуют и другие точки зрения. Например, К. Цвайгерт считает основным критерием класси</w:t>
      </w:r>
      <w:r>
        <w:rPr>
          <w:color w:val="000000"/>
          <w:sz w:val="24"/>
          <w:szCs w:val="24"/>
        </w:rPr>
        <w:softHyphen/>
        <w:t>фикации существующий "правовой стиль", включающий пять факторов: идеологический, природу источников права и спосо</w:t>
      </w:r>
      <w:r>
        <w:rPr>
          <w:color w:val="000000"/>
          <w:sz w:val="24"/>
          <w:szCs w:val="24"/>
        </w:rPr>
        <w:softHyphen/>
        <w:t>бы их толкования, специфику юридического мышления, осо</w:t>
      </w:r>
      <w:r>
        <w:rPr>
          <w:color w:val="000000"/>
          <w:sz w:val="24"/>
          <w:szCs w:val="24"/>
        </w:rPr>
        <w:softHyphen/>
        <w:t>бенность правовых институтов, происхождение и развитие пра</w:t>
      </w:r>
      <w:r>
        <w:rPr>
          <w:color w:val="000000"/>
          <w:sz w:val="24"/>
          <w:szCs w:val="24"/>
        </w:rPr>
        <w:softHyphen/>
        <w:t xml:space="preserve">вовой системы. А. </w:t>
      </w:r>
      <w:r>
        <w:rPr>
          <w:color w:val="000000"/>
          <w:sz w:val="24"/>
          <w:szCs w:val="24"/>
          <w:lang w:val="en-US"/>
        </w:rPr>
        <w:t>X</w:t>
      </w:r>
      <w:r>
        <w:rPr>
          <w:color w:val="000000"/>
          <w:sz w:val="24"/>
          <w:szCs w:val="24"/>
        </w:rPr>
        <w:t>. Саидов считает, что при классификации нужно учитывать три группы критериев: исторический генезис правовых норм, систему источников права, структуру правовой системы.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Наиболее распространенной является система общего пра</w:t>
      </w:r>
      <w:r>
        <w:rPr>
          <w:color w:val="000000"/>
          <w:sz w:val="24"/>
          <w:szCs w:val="24"/>
        </w:rPr>
        <w:softHyphen/>
        <w:t>ва (</w:t>
      </w:r>
      <w:r>
        <w:rPr>
          <w:color w:val="000000"/>
          <w:sz w:val="24"/>
          <w:szCs w:val="24"/>
          <w:lang w:val="en-US"/>
        </w:rPr>
        <w:t>common</w:t>
      </w:r>
      <w:r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  <w:lang w:val="en-US"/>
        </w:rPr>
        <w:t>law</w:t>
      </w:r>
      <w:r>
        <w:rPr>
          <w:color w:val="000000"/>
          <w:sz w:val="24"/>
          <w:szCs w:val="24"/>
        </w:rPr>
        <w:t>), в основе которой лежит судебный или адми</w:t>
      </w:r>
      <w:r>
        <w:rPr>
          <w:color w:val="000000"/>
          <w:sz w:val="24"/>
          <w:szCs w:val="24"/>
        </w:rPr>
        <w:softHyphen/>
        <w:t>нистративный прецедент. Это во многом "живое право", так как судьи, принимающие решения, свободны, хотя и формально свя</w:t>
      </w:r>
      <w:r>
        <w:rPr>
          <w:color w:val="000000"/>
          <w:sz w:val="24"/>
          <w:szCs w:val="24"/>
        </w:rPr>
        <w:softHyphen/>
        <w:t>заны решением по аналогичному вопросу. Иными словами, в рамках этой правовой системы судья формулирует нормы пра</w:t>
      </w:r>
      <w:r>
        <w:rPr>
          <w:color w:val="000000"/>
          <w:sz w:val="24"/>
          <w:szCs w:val="24"/>
        </w:rPr>
        <w:softHyphen/>
        <w:t>ва. Ю. И. Гревцов справедливо отмечает, что в системе общего права можно выделить отдельные структурные части: общее право — основной источник; право справедливости — допол</w:t>
      </w:r>
      <w:r>
        <w:rPr>
          <w:color w:val="000000"/>
          <w:sz w:val="24"/>
          <w:szCs w:val="24"/>
        </w:rPr>
        <w:softHyphen/>
        <w:t>няющее его и в чем-то конкретизирующее; статутное право — писаное право парламентского происхождения.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Романо-германская система права в своей основе имеет нормативно-правовой акт как письменный документ компетент</w:t>
      </w:r>
      <w:r>
        <w:rPr>
          <w:color w:val="000000"/>
          <w:sz w:val="24"/>
          <w:szCs w:val="24"/>
        </w:rPr>
        <w:softHyphen/>
        <w:t>ного государственного органа. Истоки данной правовой системы следует искать в римском праве, которое во многом считается классическим, так как в нем наиболее подробно были закрепле</w:t>
      </w:r>
      <w:r>
        <w:rPr>
          <w:color w:val="000000"/>
          <w:sz w:val="24"/>
          <w:szCs w:val="24"/>
        </w:rPr>
        <w:softHyphen/>
        <w:t>ны прежде всего нормы, касающиеся частной собственности.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</w:p>
    <w:p w:rsidR="006433EA" w:rsidRDefault="006433EA">
      <w:pPr>
        <w:shd w:val="clear" w:color="auto" w:fill="FFFFFF"/>
        <w:ind w:firstLine="567"/>
        <w:rPr>
          <w:bCs/>
          <w:color w:val="000000"/>
          <w:sz w:val="24"/>
          <w:szCs w:val="24"/>
        </w:rPr>
      </w:pPr>
    </w:p>
    <w:p w:rsidR="006433EA" w:rsidRDefault="006433EA">
      <w:pPr>
        <w:shd w:val="clear" w:color="auto" w:fill="FFFFFF"/>
        <w:jc w:val="center"/>
        <w:rPr>
          <w:b/>
          <w:bCs/>
          <w:color w:val="000000"/>
          <w:sz w:val="28"/>
          <w:szCs w:val="28"/>
        </w:rPr>
      </w:pPr>
    </w:p>
    <w:p w:rsidR="006433EA" w:rsidRDefault="006433EA">
      <w:pPr>
        <w:shd w:val="clear" w:color="auto" w:fill="FFFFFF"/>
        <w:jc w:val="center"/>
        <w:rPr>
          <w:b/>
          <w:sz w:val="28"/>
          <w:szCs w:val="28"/>
        </w:rPr>
      </w:pPr>
      <w:bookmarkStart w:id="29" w:name="Глава10"/>
      <w:r>
        <w:rPr>
          <w:b/>
          <w:bCs/>
          <w:color w:val="000000"/>
          <w:sz w:val="28"/>
          <w:szCs w:val="28"/>
        </w:rPr>
        <w:t>Глава 10. Личность, право, государство</w:t>
      </w:r>
    </w:p>
    <w:bookmarkEnd w:id="29"/>
    <w:p w:rsidR="006433EA" w:rsidRDefault="006433EA">
      <w:pPr>
        <w:shd w:val="clear" w:color="auto" w:fill="FFFFFF"/>
        <w:jc w:val="center"/>
        <w:rPr>
          <w:b/>
          <w:bCs/>
          <w:color w:val="000000"/>
          <w:sz w:val="28"/>
          <w:szCs w:val="28"/>
        </w:rPr>
      </w:pPr>
    </w:p>
    <w:p w:rsidR="006433EA" w:rsidRDefault="006433EA">
      <w:pPr>
        <w:shd w:val="clear" w:color="auto" w:fill="FFFFFF"/>
        <w:jc w:val="center"/>
        <w:rPr>
          <w:b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1. Понятие и классификация прав человека и гражданина</w:t>
      </w:r>
    </w:p>
    <w:p w:rsidR="006433EA" w:rsidRDefault="006433EA">
      <w:pPr>
        <w:shd w:val="clear" w:color="auto" w:fill="FFFFFF"/>
        <w:ind w:right="10" w:firstLine="567"/>
        <w:jc w:val="both"/>
        <w:rPr>
          <w:color w:val="000000"/>
          <w:sz w:val="24"/>
          <w:szCs w:val="24"/>
        </w:rPr>
      </w:pP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Прежде чем рассматривать права человека и гражданина, важно соотнести между собой категории "человек", "личность", "гражданин".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Понятие "человек" характеризует его с биологической сто</w:t>
      </w:r>
      <w:r>
        <w:rPr>
          <w:color w:val="000000"/>
          <w:sz w:val="24"/>
          <w:szCs w:val="24"/>
        </w:rPr>
        <w:softHyphen/>
        <w:t>роны, как представителя живого мира, обладающего опреде</w:t>
      </w:r>
      <w:r>
        <w:rPr>
          <w:color w:val="000000"/>
          <w:sz w:val="24"/>
          <w:szCs w:val="24"/>
        </w:rPr>
        <w:softHyphen/>
        <w:t>ленными физиологическими свойствами.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Понятие "личность" характеризует человека с социальной стороны, как осознающего себя, свое место и роль в обществе, ответственность перед ним (возможны случаи, когда человек в силу различных объективных и субъективных причин не обла</w:t>
      </w:r>
      <w:r>
        <w:rPr>
          <w:color w:val="000000"/>
          <w:sz w:val="24"/>
          <w:szCs w:val="24"/>
        </w:rPr>
        <w:softHyphen/>
        <w:t>дает качествами личности, например, признан судом недееспо</w:t>
      </w:r>
      <w:r>
        <w:rPr>
          <w:color w:val="000000"/>
          <w:sz w:val="24"/>
          <w:szCs w:val="24"/>
        </w:rPr>
        <w:softHyphen/>
        <w:t>собным вследствие психического заболевания).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Понятие "гражданин" характеризует человека с юридиче</w:t>
      </w:r>
      <w:r>
        <w:rPr>
          <w:color w:val="000000"/>
          <w:sz w:val="24"/>
          <w:szCs w:val="24"/>
        </w:rPr>
        <w:softHyphen/>
        <w:t>ской стороны, как находящегося в устойчивой правовой связи с конкретным государством.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Права человека — это охраняемая законом мера возмож</w:t>
      </w:r>
      <w:r>
        <w:rPr>
          <w:color w:val="000000"/>
          <w:sz w:val="24"/>
          <w:szCs w:val="24"/>
        </w:rPr>
        <w:softHyphen/>
        <w:t>ного поведения, направленная на удовлетворение интересов человека. Это универсальная категория, которая представляет собой вытекающие из самой природы человека возможности пользоваться элементарными, наиболее важными благами в условиях безопасного, свободного существования личности в обществе. В современный период права человека понимаются как общесоциальное понятие, отражающее наднациональные, общечеловеческие требования и стандарты в области свободы личности.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Правам человека присущи следующие признаки;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1) они возникают и развиваются на основе природной и социальной сущности человека с учетом постоянно изменяю</w:t>
      </w:r>
      <w:r>
        <w:rPr>
          <w:color w:val="000000"/>
          <w:sz w:val="24"/>
          <w:szCs w:val="24"/>
        </w:rPr>
        <w:softHyphen/>
        <w:t>щихся условий жизни общества;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2) складываются объективно и не зависят от государствен</w:t>
      </w:r>
      <w:r>
        <w:rPr>
          <w:color w:val="000000"/>
          <w:sz w:val="24"/>
          <w:szCs w:val="24"/>
        </w:rPr>
        <w:softHyphen/>
        <w:t>ного признания;</w:t>
      </w:r>
    </w:p>
    <w:p w:rsidR="006433EA" w:rsidRDefault="006433EA">
      <w:pPr>
        <w:numPr>
          <w:ilvl w:val="0"/>
          <w:numId w:val="174"/>
        </w:numPr>
        <w:shd w:val="clear" w:color="auto" w:fill="FFFFFF"/>
        <w:tabs>
          <w:tab w:val="left" w:pos="701"/>
        </w:tabs>
        <w:ind w:firstLine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принадлежат индивиду от рождения;</w:t>
      </w:r>
    </w:p>
    <w:p w:rsidR="006433EA" w:rsidRDefault="006433EA">
      <w:pPr>
        <w:numPr>
          <w:ilvl w:val="0"/>
          <w:numId w:val="175"/>
        </w:numPr>
        <w:shd w:val="clear" w:color="auto" w:fill="FFFFFF"/>
        <w:tabs>
          <w:tab w:val="left" w:pos="701"/>
        </w:tabs>
        <w:ind w:firstLine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имеют неотчуждаемый, неотъемлемый характер, при</w:t>
      </w:r>
      <w:r>
        <w:rPr>
          <w:color w:val="000000"/>
          <w:sz w:val="24"/>
          <w:szCs w:val="24"/>
        </w:rPr>
        <w:softHyphen/>
        <w:t>знаются как естественные (как воздух, земля, вода и т. п.);</w:t>
      </w:r>
    </w:p>
    <w:p w:rsidR="006433EA" w:rsidRDefault="006433EA">
      <w:pPr>
        <w:numPr>
          <w:ilvl w:val="0"/>
          <w:numId w:val="174"/>
        </w:numPr>
        <w:shd w:val="clear" w:color="auto" w:fill="FFFFFF"/>
        <w:tabs>
          <w:tab w:val="left" w:pos="701"/>
        </w:tabs>
        <w:ind w:firstLine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являются непосредственно действующими;</w:t>
      </w:r>
    </w:p>
    <w:p w:rsidR="006433EA" w:rsidRDefault="006433EA">
      <w:pPr>
        <w:shd w:val="clear" w:color="auto" w:fill="FFFFFF"/>
        <w:ind w:firstLine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6) признаются высшей социальной ценностью; 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7) выступают необходимой частью права, определенной формой выражения его существа;</w:t>
      </w:r>
    </w:p>
    <w:p w:rsidR="006433EA" w:rsidRDefault="006433EA">
      <w:pPr>
        <w:numPr>
          <w:ilvl w:val="0"/>
          <w:numId w:val="176"/>
        </w:numPr>
        <w:shd w:val="clear" w:color="auto" w:fill="FFFFFF"/>
        <w:tabs>
          <w:tab w:val="left" w:pos="730"/>
        </w:tabs>
        <w:ind w:firstLine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представляют собой принципы и нормы взаимоотноше</w:t>
      </w:r>
      <w:r>
        <w:rPr>
          <w:color w:val="000000"/>
          <w:sz w:val="24"/>
          <w:szCs w:val="24"/>
        </w:rPr>
        <w:softHyphen/>
        <w:t>ний между людьми и государством, обеспечивающие индивиду возможность действовать по своему усмотрению или получать определенные блага;</w:t>
      </w:r>
    </w:p>
    <w:p w:rsidR="006433EA" w:rsidRDefault="006433EA">
      <w:pPr>
        <w:numPr>
          <w:ilvl w:val="0"/>
          <w:numId w:val="176"/>
        </w:numPr>
        <w:shd w:val="clear" w:color="auto" w:fill="FFFFFF"/>
        <w:tabs>
          <w:tab w:val="left" w:pos="730"/>
        </w:tabs>
        <w:ind w:firstLine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их признание, соблюдение и защита — обязанность го</w:t>
      </w:r>
      <w:r>
        <w:rPr>
          <w:color w:val="000000"/>
          <w:sz w:val="24"/>
          <w:szCs w:val="24"/>
        </w:rPr>
        <w:softHyphen/>
        <w:t>сударства.</w:t>
      </w:r>
    </w:p>
    <w:p w:rsidR="006433EA" w:rsidRDefault="006433EA">
      <w:pPr>
        <w:shd w:val="clear" w:color="auto" w:fill="FFFFFF"/>
        <w:ind w:right="29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Для реализации таких прав человека, как право на жизнь, на достойное существование достаточно лишь факта его рож</w:t>
      </w:r>
      <w:r>
        <w:rPr>
          <w:color w:val="000000"/>
          <w:sz w:val="24"/>
          <w:szCs w:val="24"/>
        </w:rPr>
        <w:softHyphen/>
        <w:t>дения, а для реализации остальных прав требуется, чтобы че</w:t>
      </w:r>
      <w:r>
        <w:rPr>
          <w:color w:val="000000"/>
          <w:sz w:val="24"/>
          <w:szCs w:val="24"/>
        </w:rPr>
        <w:softHyphen/>
        <w:t>ловек обладал качествами гражданина, личности.</w:t>
      </w:r>
    </w:p>
    <w:p w:rsidR="006433EA" w:rsidRDefault="006433EA">
      <w:pPr>
        <w:shd w:val="clear" w:color="auto" w:fill="FFFFFF"/>
        <w:ind w:right="19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Права гражданина - это охраняемая законом мера юри</w:t>
      </w:r>
      <w:r>
        <w:rPr>
          <w:color w:val="000000"/>
          <w:sz w:val="24"/>
          <w:szCs w:val="24"/>
        </w:rPr>
        <w:softHyphen/>
        <w:t>дически возможного поведения, направленная на удовлетворе</w:t>
      </w:r>
      <w:r>
        <w:rPr>
          <w:color w:val="000000"/>
          <w:sz w:val="24"/>
          <w:szCs w:val="24"/>
        </w:rPr>
        <w:softHyphen/>
        <w:t>ние интересов не всякого человека, а лишь того, который нахо</w:t>
      </w:r>
      <w:r>
        <w:rPr>
          <w:color w:val="000000"/>
          <w:sz w:val="24"/>
          <w:szCs w:val="24"/>
        </w:rPr>
        <w:softHyphen/>
        <w:t>дится в устойчивой правовой связи с конкретным государством. В отличие от прав человека права гражданина всегда выступа</w:t>
      </w:r>
      <w:r>
        <w:rPr>
          <w:color w:val="000000"/>
          <w:sz w:val="24"/>
          <w:szCs w:val="24"/>
        </w:rPr>
        <w:softHyphen/>
        <w:t>ют как юридические категории (а не только как моральные или социальные). Они не могут существовать независимо от их го</w:t>
      </w:r>
      <w:r>
        <w:rPr>
          <w:color w:val="000000"/>
          <w:sz w:val="24"/>
          <w:szCs w:val="24"/>
        </w:rPr>
        <w:softHyphen/>
        <w:t>сударственного признания и законодательного закрепления, вне связи человека с конкретной страной.</w:t>
      </w:r>
    </w:p>
    <w:p w:rsidR="006433EA" w:rsidRDefault="006433EA">
      <w:pPr>
        <w:shd w:val="clear" w:color="auto" w:fill="FFFFFF"/>
        <w:ind w:right="19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Свобода личности — право гражданина, которое выра</w:t>
      </w:r>
      <w:r>
        <w:rPr>
          <w:color w:val="000000"/>
          <w:sz w:val="24"/>
          <w:szCs w:val="24"/>
        </w:rPr>
        <w:softHyphen/>
        <w:t>жает лишь отсутствие каких-либо препятствий, стеснений в чем-то.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Права человека и гражданина — весьма сложные и много</w:t>
      </w:r>
      <w:r>
        <w:rPr>
          <w:color w:val="000000"/>
          <w:sz w:val="24"/>
          <w:szCs w:val="24"/>
        </w:rPr>
        <w:softHyphen/>
        <w:t>образные явления, которые могут классифицироваться в зави</w:t>
      </w:r>
      <w:r>
        <w:rPr>
          <w:color w:val="000000"/>
          <w:sz w:val="24"/>
          <w:szCs w:val="24"/>
        </w:rPr>
        <w:softHyphen/>
        <w:t>симости от следующих критериев: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color w:val="000000"/>
          <w:sz w:val="24"/>
          <w:szCs w:val="24"/>
        </w:rPr>
        <w:t>1) в зависимости от содержания — на: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гражданские или личные (право на жизнь, на охрану дос</w:t>
      </w:r>
      <w:r>
        <w:rPr>
          <w:color w:val="000000"/>
          <w:sz w:val="24"/>
          <w:szCs w:val="24"/>
        </w:rPr>
        <w:softHyphen/>
        <w:t>тоинства, тайна переписки, телефонных переговоров и др.);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политические (право избирать и быть избранным во власт</w:t>
      </w:r>
      <w:r>
        <w:rPr>
          <w:color w:val="000000"/>
          <w:sz w:val="24"/>
          <w:szCs w:val="24"/>
        </w:rPr>
        <w:softHyphen/>
        <w:t>ные структуры, на равный доступ к государственной службе, на объединение, мирные собрания, митинги, демонстрации и др.);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экономические (право частной собственности, на предпри</w:t>
      </w:r>
      <w:r>
        <w:rPr>
          <w:color w:val="000000"/>
          <w:sz w:val="24"/>
          <w:szCs w:val="24"/>
        </w:rPr>
        <w:softHyphen/>
        <w:t>нимательскую деятельность, труд, отдых и др.);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социальные (право на охрану семьи, охрану материнства и детства, охрану здоровья, на социальное обеспечение, благо</w:t>
      </w:r>
      <w:r>
        <w:rPr>
          <w:color w:val="000000"/>
          <w:sz w:val="24"/>
          <w:szCs w:val="24"/>
        </w:rPr>
        <w:softHyphen/>
        <w:t>приятную окружающую среду и др.);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культурные (право на образование, участие в культурной жизни, пользование результатами научного и культурного прогресса; свобода литературного, художественного, научного, тех</w:t>
      </w:r>
      <w:r>
        <w:rPr>
          <w:color w:val="000000"/>
          <w:sz w:val="24"/>
          <w:szCs w:val="24"/>
        </w:rPr>
        <w:softHyphen/>
        <w:t>нического и других видов творчества и др.).</w:t>
      </w:r>
    </w:p>
    <w:p w:rsidR="006433EA" w:rsidRDefault="006433EA">
      <w:pPr>
        <w:numPr>
          <w:ilvl w:val="0"/>
          <w:numId w:val="177"/>
        </w:numPr>
        <w:shd w:val="clear" w:color="auto" w:fill="FFFFFF"/>
        <w:tabs>
          <w:tab w:val="left" w:pos="701"/>
        </w:tabs>
        <w:ind w:firstLine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в зависимости от соподчиненности — на: основные (уча</w:t>
      </w:r>
      <w:r>
        <w:rPr>
          <w:color w:val="000000"/>
          <w:sz w:val="24"/>
          <w:szCs w:val="24"/>
        </w:rPr>
        <w:softHyphen/>
        <w:t>ствовать в управлении обществом и государством) и дополни</w:t>
      </w:r>
      <w:r>
        <w:rPr>
          <w:color w:val="000000"/>
          <w:sz w:val="24"/>
          <w:szCs w:val="24"/>
        </w:rPr>
        <w:softHyphen/>
        <w:t>тельные (избирательное право);</w:t>
      </w:r>
    </w:p>
    <w:p w:rsidR="006433EA" w:rsidRDefault="006433EA">
      <w:pPr>
        <w:numPr>
          <w:ilvl w:val="0"/>
          <w:numId w:val="177"/>
        </w:numPr>
        <w:shd w:val="clear" w:color="auto" w:fill="FFFFFF"/>
        <w:tabs>
          <w:tab w:val="left" w:pos="701"/>
        </w:tabs>
        <w:ind w:firstLine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в зависимости от принадлежности лица к конкретному государству — на: права российских граждан, иностранных гра</w:t>
      </w:r>
      <w:r>
        <w:rPr>
          <w:color w:val="000000"/>
          <w:sz w:val="24"/>
          <w:szCs w:val="24"/>
        </w:rPr>
        <w:softHyphen/>
        <w:t>ждан, лиц с двойным гражданством и лиц без гражданства;</w:t>
      </w:r>
    </w:p>
    <w:p w:rsidR="006433EA" w:rsidRDefault="006433EA">
      <w:pPr>
        <w:numPr>
          <w:ilvl w:val="0"/>
          <w:numId w:val="177"/>
        </w:numPr>
        <w:shd w:val="clear" w:color="auto" w:fill="FFFFFF"/>
        <w:tabs>
          <w:tab w:val="left" w:pos="701"/>
        </w:tabs>
        <w:ind w:firstLine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в зависимости от степени распространения — на: общие (присущие всем гражданам) и специальные (зависящие от со</w:t>
      </w:r>
      <w:r>
        <w:rPr>
          <w:color w:val="000000"/>
          <w:sz w:val="24"/>
          <w:szCs w:val="24"/>
        </w:rPr>
        <w:softHyphen/>
        <w:t>циального, служебного положения, пола, возраста лица, а так</w:t>
      </w:r>
      <w:r>
        <w:rPr>
          <w:color w:val="000000"/>
          <w:sz w:val="24"/>
          <w:szCs w:val="24"/>
        </w:rPr>
        <w:softHyphen/>
      </w:r>
      <w:r>
        <w:rPr>
          <w:color w:val="000000"/>
          <w:sz w:val="24"/>
          <w:szCs w:val="24"/>
        </w:rPr>
        <w:br/>
        <w:t>же других факторов, например, права потребителей, служа</w:t>
      </w:r>
      <w:r>
        <w:rPr>
          <w:color w:val="000000"/>
          <w:sz w:val="24"/>
          <w:szCs w:val="24"/>
        </w:rPr>
        <w:softHyphen/>
        <w:t>щих, несовершеннолетних, женщин,  пенсионеров,  ветеранов, беженцев и пр.);</w:t>
      </w:r>
    </w:p>
    <w:p w:rsidR="006433EA" w:rsidRDefault="006433EA">
      <w:pPr>
        <w:numPr>
          <w:ilvl w:val="0"/>
          <w:numId w:val="177"/>
        </w:numPr>
        <w:shd w:val="clear" w:color="auto" w:fill="FFFFFF"/>
        <w:tabs>
          <w:tab w:val="left" w:pos="701"/>
        </w:tabs>
        <w:ind w:firstLine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в зависимости от характера субъектов — на: индивиду</w:t>
      </w:r>
      <w:r>
        <w:rPr>
          <w:color w:val="000000"/>
          <w:sz w:val="24"/>
          <w:szCs w:val="24"/>
        </w:rPr>
        <w:softHyphen/>
        <w:t>альные (право на жизнь, труд и т. п.) и коллективные (право на забастовку, митинги и пр.);</w:t>
      </w:r>
    </w:p>
    <w:p w:rsidR="006433EA" w:rsidRDefault="006433EA">
      <w:pPr>
        <w:numPr>
          <w:ilvl w:val="0"/>
          <w:numId w:val="177"/>
        </w:numPr>
        <w:shd w:val="clear" w:color="auto" w:fill="FFFFFF"/>
        <w:tabs>
          <w:tab w:val="left" w:pos="701"/>
        </w:tabs>
        <w:ind w:firstLine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в зависимости от роли государства в их осуществле</w:t>
      </w:r>
      <w:r>
        <w:rPr>
          <w:color w:val="000000"/>
          <w:sz w:val="24"/>
          <w:szCs w:val="24"/>
        </w:rPr>
        <w:softHyphen/>
        <w:t>нии — на: негативные (государство должно воздерживаться от конкретных действий по отношению к индивиду) и позитивные (государство должно предоставить лицу определенные блага, содействовать в реализации им своих прав);</w:t>
      </w:r>
    </w:p>
    <w:p w:rsidR="006433EA" w:rsidRDefault="006433EA">
      <w:pPr>
        <w:numPr>
          <w:ilvl w:val="0"/>
          <w:numId w:val="177"/>
        </w:numPr>
        <w:shd w:val="clear" w:color="auto" w:fill="FFFFFF"/>
        <w:tabs>
          <w:tab w:val="left" w:pos="701"/>
        </w:tabs>
        <w:ind w:firstLine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в зависимости от особенностей личности, проявляющих</w:t>
      </w:r>
      <w:r>
        <w:rPr>
          <w:color w:val="000000"/>
          <w:sz w:val="24"/>
          <w:szCs w:val="24"/>
        </w:rPr>
        <w:softHyphen/>
        <w:t>ся в различных сферах и отдельных ситуациях ее жизнедея</w:t>
      </w:r>
      <w:r>
        <w:rPr>
          <w:color w:val="000000"/>
          <w:sz w:val="24"/>
          <w:szCs w:val="24"/>
        </w:rPr>
        <w:softHyphen/>
        <w:t>тельности, — на: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права в сфере личной безопасности и частной жизни;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права в области государственной и общественно-политиче</w:t>
      </w:r>
      <w:r>
        <w:rPr>
          <w:color w:val="000000"/>
          <w:sz w:val="24"/>
          <w:szCs w:val="24"/>
        </w:rPr>
        <w:softHyphen/>
        <w:t>ской жизни;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права в области экономической, социальной и культурной деятельности.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Исходя из этапов провозглашения основных прав и свобод граждан их обычно подразделяют на три поколения.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Первое включает в себя провозглашенные буржуазными революциями (</w:t>
      </w:r>
      <w:r>
        <w:rPr>
          <w:color w:val="000000"/>
          <w:sz w:val="24"/>
          <w:szCs w:val="24"/>
          <w:lang w:val="en-US"/>
        </w:rPr>
        <w:t>XVII</w:t>
      </w:r>
      <w:r>
        <w:rPr>
          <w:color w:val="000000"/>
          <w:sz w:val="24"/>
          <w:szCs w:val="24"/>
        </w:rPr>
        <w:t>—</w:t>
      </w:r>
      <w:r>
        <w:rPr>
          <w:color w:val="000000"/>
          <w:sz w:val="24"/>
          <w:szCs w:val="24"/>
          <w:lang w:val="en-US"/>
        </w:rPr>
        <w:t>XVIII</w:t>
      </w:r>
      <w:r>
        <w:rPr>
          <w:color w:val="000000"/>
          <w:sz w:val="24"/>
          <w:szCs w:val="24"/>
        </w:rPr>
        <w:t xml:space="preserve"> вв.) гражданские и политические права, которые получили название "негативных", т. е. выра</w:t>
      </w:r>
      <w:r>
        <w:rPr>
          <w:color w:val="000000"/>
          <w:sz w:val="24"/>
          <w:szCs w:val="24"/>
        </w:rPr>
        <w:softHyphen/>
        <w:t>жающих независимость личности от власти государства, обо</w:t>
      </w:r>
      <w:r>
        <w:rPr>
          <w:color w:val="000000"/>
          <w:sz w:val="24"/>
          <w:szCs w:val="24"/>
        </w:rPr>
        <w:softHyphen/>
        <w:t>значающих пределы его невмешательства в область свободы и самовыражения индивида (к ним, например, относятся право на жизнь, свободу и безопасность личности, неприкосновенность жилища, право на равенство перед законом, избирательное пра</w:t>
      </w:r>
      <w:r>
        <w:rPr>
          <w:color w:val="000000"/>
          <w:sz w:val="24"/>
          <w:szCs w:val="24"/>
        </w:rPr>
        <w:softHyphen/>
        <w:t>во, право на свободу мысли и совести, свободу слова и печати и т. д.);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Второе поколение связано с социальными, экономически</w:t>
      </w:r>
      <w:r>
        <w:rPr>
          <w:color w:val="000000"/>
          <w:sz w:val="24"/>
          <w:szCs w:val="24"/>
        </w:rPr>
        <w:softHyphen/>
        <w:t xml:space="preserve">ми и культурными правами, которые как таковые утвердились к середине </w:t>
      </w:r>
      <w:r>
        <w:rPr>
          <w:color w:val="000000"/>
          <w:sz w:val="24"/>
          <w:szCs w:val="24"/>
          <w:lang w:val="en-US"/>
        </w:rPr>
        <w:t>XX</w:t>
      </w:r>
      <w:r>
        <w:rPr>
          <w:color w:val="000000"/>
          <w:sz w:val="24"/>
          <w:szCs w:val="24"/>
        </w:rPr>
        <w:t xml:space="preserve"> столетия под влиянием борьбы народов за улуч</w:t>
      </w:r>
      <w:r>
        <w:rPr>
          <w:color w:val="000000"/>
          <w:sz w:val="24"/>
          <w:szCs w:val="24"/>
        </w:rPr>
        <w:softHyphen/>
        <w:t>шение своего социально-экономического, культурного статуса, под воздействием социалистических идей и стран. Данные пра</w:t>
      </w:r>
      <w:r>
        <w:rPr>
          <w:color w:val="000000"/>
          <w:sz w:val="24"/>
          <w:szCs w:val="24"/>
        </w:rPr>
        <w:softHyphen/>
        <w:t>ва иногда называют "позитивными", ибо их реализация, в отли</w:t>
      </w:r>
      <w:r>
        <w:rPr>
          <w:color w:val="000000"/>
          <w:sz w:val="24"/>
          <w:szCs w:val="24"/>
        </w:rPr>
        <w:softHyphen/>
        <w:t>чие от реализации прав первого поколения, требует известных целенаправленных действий со стороны государства, т. с. его "позитивного вмешательства" в их осуществление, создание не</w:t>
      </w:r>
      <w:r>
        <w:rPr>
          <w:color w:val="000000"/>
          <w:sz w:val="24"/>
          <w:szCs w:val="24"/>
        </w:rPr>
        <w:softHyphen/>
        <w:t>обходимых обеспечивающих мер (к ним, например, относятся право на труд и свободный выбор работы, на отдых и досуг, защиту материнства и детства, образование, здравоохранение, социальное обеспечение, участие в культурной жизни общест</w:t>
      </w:r>
      <w:r>
        <w:rPr>
          <w:color w:val="000000"/>
          <w:sz w:val="24"/>
          <w:szCs w:val="24"/>
        </w:rPr>
        <w:softHyphen/>
        <w:t>ва и т. п.);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Третье поколение — права коллективные или солидарные, вызванные глобальными проблемами человечества и принадле</w:t>
      </w:r>
      <w:r>
        <w:rPr>
          <w:color w:val="000000"/>
          <w:sz w:val="24"/>
          <w:szCs w:val="24"/>
        </w:rPr>
        <w:softHyphen/>
        <w:t>жащие не столько каждому индивиду, сколько целым нациям, народам (к ним, например, относятся права на мир, благопри</w:t>
      </w:r>
      <w:r>
        <w:rPr>
          <w:color w:val="000000"/>
          <w:sz w:val="24"/>
          <w:szCs w:val="24"/>
        </w:rPr>
        <w:softHyphen/>
        <w:t>ятную окружающую среду, самоопределение, информацию, социальное и экономическое развитие и пр.). Данные права ста</w:t>
      </w:r>
      <w:r>
        <w:rPr>
          <w:color w:val="000000"/>
          <w:sz w:val="24"/>
          <w:szCs w:val="24"/>
        </w:rPr>
        <w:softHyphen/>
        <w:t>ли возникать после Второй мировой войны на фоне освобожде</w:t>
      </w:r>
      <w:r>
        <w:rPr>
          <w:color w:val="000000"/>
          <w:sz w:val="24"/>
          <w:szCs w:val="24"/>
        </w:rPr>
        <w:softHyphen/>
        <w:t>ния многих стран от колониальной зависимости, углубления эко</w:t>
      </w:r>
      <w:r>
        <w:rPr>
          <w:color w:val="000000"/>
          <w:sz w:val="24"/>
          <w:szCs w:val="24"/>
        </w:rPr>
        <w:softHyphen/>
        <w:t>логических и гуманитарных проблем и находятся во многом еще на стадии становления в качестве юридически обязатель</w:t>
      </w:r>
      <w:r>
        <w:rPr>
          <w:color w:val="000000"/>
          <w:sz w:val="24"/>
          <w:szCs w:val="24"/>
        </w:rPr>
        <w:softHyphen/>
        <w:t>ных норм.</w:t>
      </w:r>
    </w:p>
    <w:p w:rsidR="006433EA" w:rsidRDefault="006433EA">
      <w:pPr>
        <w:shd w:val="clear" w:color="auto" w:fill="FFFFFF"/>
        <w:ind w:firstLine="567"/>
        <w:jc w:val="center"/>
        <w:rPr>
          <w:bCs/>
          <w:color w:val="000000"/>
          <w:sz w:val="24"/>
          <w:szCs w:val="24"/>
        </w:rPr>
      </w:pPr>
    </w:p>
    <w:p w:rsidR="006433EA" w:rsidRDefault="006433EA">
      <w:pPr>
        <w:shd w:val="clear" w:color="auto" w:fill="FFFFFF"/>
        <w:jc w:val="center"/>
        <w:rPr>
          <w:b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2. Правовой </w:t>
      </w:r>
      <w:r>
        <w:rPr>
          <w:b/>
          <w:color w:val="000000"/>
          <w:sz w:val="28"/>
          <w:szCs w:val="28"/>
        </w:rPr>
        <w:t>статус личности</w:t>
      </w:r>
    </w:p>
    <w:p w:rsidR="006433EA" w:rsidRDefault="006433EA">
      <w:pPr>
        <w:shd w:val="clear" w:color="auto" w:fill="FFFFFF"/>
        <w:ind w:firstLine="567"/>
        <w:jc w:val="both"/>
        <w:rPr>
          <w:color w:val="000000"/>
          <w:sz w:val="24"/>
          <w:szCs w:val="24"/>
        </w:rPr>
      </w:pP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Правовой статус — это юридически закрепленное положе</w:t>
      </w:r>
      <w:r>
        <w:rPr>
          <w:color w:val="000000"/>
          <w:sz w:val="24"/>
          <w:szCs w:val="24"/>
        </w:rPr>
        <w:softHyphen/>
        <w:t>ние субъекта в обществе. Он фиксирует фактический (социаль</w:t>
      </w:r>
      <w:r>
        <w:rPr>
          <w:color w:val="000000"/>
          <w:sz w:val="24"/>
          <w:szCs w:val="24"/>
        </w:rPr>
        <w:softHyphen/>
        <w:t>ный) статус лица, его реальное положение в обществе. Право</w:t>
      </w:r>
      <w:r>
        <w:rPr>
          <w:color w:val="000000"/>
          <w:sz w:val="24"/>
          <w:szCs w:val="24"/>
        </w:rPr>
        <w:softHyphen/>
        <w:t>вой статус есть признанная Конституцией и законодательством совокупность прав и обязанностей субъектов, а также полномо</w:t>
      </w:r>
      <w:r>
        <w:rPr>
          <w:color w:val="000000"/>
          <w:sz w:val="24"/>
          <w:szCs w:val="24"/>
        </w:rPr>
        <w:softHyphen/>
        <w:t>чий государственных органов и должностных лиц, с помощью которых они выполняют свои социальные функции. Именно права и обязанности составляют ядро правового статуса. В структуре последнего выделяют такие элементы, как:</w:t>
      </w:r>
    </w:p>
    <w:p w:rsidR="006433EA" w:rsidRDefault="006433EA">
      <w:pPr>
        <w:numPr>
          <w:ilvl w:val="0"/>
          <w:numId w:val="178"/>
        </w:numPr>
        <w:shd w:val="clear" w:color="auto" w:fill="FFFFFF"/>
        <w:tabs>
          <w:tab w:val="left" w:pos="730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права и обязанности;</w:t>
      </w:r>
    </w:p>
    <w:p w:rsidR="006433EA" w:rsidRDefault="006433EA">
      <w:pPr>
        <w:numPr>
          <w:ilvl w:val="0"/>
          <w:numId w:val="178"/>
        </w:numPr>
        <w:shd w:val="clear" w:color="auto" w:fill="FFFFFF"/>
        <w:tabs>
          <w:tab w:val="left" w:pos="730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законные интересы;</w:t>
      </w:r>
    </w:p>
    <w:p w:rsidR="006433EA" w:rsidRDefault="006433EA">
      <w:pPr>
        <w:numPr>
          <w:ilvl w:val="0"/>
          <w:numId w:val="178"/>
        </w:numPr>
        <w:shd w:val="clear" w:color="auto" w:fill="FFFFFF"/>
        <w:tabs>
          <w:tab w:val="left" w:pos="730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правосубъектность;</w:t>
      </w:r>
    </w:p>
    <w:p w:rsidR="006433EA" w:rsidRDefault="006433EA">
      <w:pPr>
        <w:numPr>
          <w:ilvl w:val="0"/>
          <w:numId w:val="178"/>
        </w:numPr>
        <w:shd w:val="clear" w:color="auto" w:fill="FFFFFF"/>
        <w:tabs>
          <w:tab w:val="left" w:pos="730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гражданство;</w:t>
      </w:r>
    </w:p>
    <w:p w:rsidR="006433EA" w:rsidRDefault="006433EA">
      <w:pPr>
        <w:numPr>
          <w:ilvl w:val="0"/>
          <w:numId w:val="179"/>
        </w:numPr>
        <w:shd w:val="clear" w:color="auto" w:fill="FFFFFF"/>
        <w:tabs>
          <w:tab w:val="left" w:pos="701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юридическая ответственность;</w:t>
      </w:r>
    </w:p>
    <w:p w:rsidR="006433EA" w:rsidRDefault="006433EA">
      <w:pPr>
        <w:numPr>
          <w:ilvl w:val="0"/>
          <w:numId w:val="179"/>
        </w:numPr>
        <w:shd w:val="clear" w:color="auto" w:fill="FFFFFF"/>
        <w:tabs>
          <w:tab w:val="left" w:pos="701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правовые принципы и т. п.</w:t>
      </w:r>
    </w:p>
    <w:p w:rsidR="006433EA" w:rsidRDefault="006433EA">
      <w:pPr>
        <w:shd w:val="clear" w:color="auto" w:fill="FFFFFF"/>
        <w:ind w:right="29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Правовой статус бывает общим, специальным и индивиду</w:t>
      </w:r>
      <w:r>
        <w:rPr>
          <w:color w:val="000000"/>
          <w:sz w:val="24"/>
          <w:szCs w:val="24"/>
        </w:rPr>
        <w:softHyphen/>
        <w:t>альным. Эти виды отражают соотношение таких философских категорий, как "общее", "особенное" и "отдельное".</w:t>
      </w:r>
    </w:p>
    <w:p w:rsidR="006433EA" w:rsidRDefault="006433EA">
      <w:pPr>
        <w:shd w:val="clear" w:color="auto" w:fill="FFFFFF"/>
        <w:ind w:right="29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Общий — это статус лица как гражданина государства, за</w:t>
      </w:r>
      <w:r>
        <w:rPr>
          <w:color w:val="000000"/>
          <w:sz w:val="24"/>
          <w:szCs w:val="24"/>
        </w:rPr>
        <w:softHyphen/>
        <w:t>крепленный в Конституции. Он является одинаковым для всех граждан РФ.</w:t>
      </w:r>
    </w:p>
    <w:p w:rsidR="006433EA" w:rsidRDefault="006433EA">
      <w:pPr>
        <w:shd w:val="clear" w:color="auto" w:fill="FFFFFF"/>
        <w:ind w:right="29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Специальный статус фиксирует особенности положения определенных категорий граждан (студентов, участников вой</w:t>
      </w:r>
      <w:r>
        <w:rPr>
          <w:color w:val="000000"/>
          <w:sz w:val="24"/>
          <w:szCs w:val="24"/>
        </w:rPr>
        <w:softHyphen/>
        <w:t>ны, бизнесменов, адвокатов и т. д.), обеспечивает возможность выполнения их специальных функций.</w:t>
      </w:r>
    </w:p>
    <w:p w:rsidR="006433EA" w:rsidRDefault="006433EA">
      <w:pPr>
        <w:shd w:val="clear" w:color="auto" w:fill="FFFFFF"/>
        <w:ind w:right="19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Индивидуальный статус выражает конкретику отдельного лица (пол, возраст, семейное положение, должность, стаж и т. п.) и представляет собой совокупность персонифицированных прав и обязанностей личности.</w:t>
      </w:r>
    </w:p>
    <w:p w:rsidR="006433EA" w:rsidRDefault="006433EA">
      <w:pPr>
        <w:shd w:val="clear" w:color="auto" w:fill="FFFFFF"/>
        <w:ind w:right="1469" w:firstLine="567"/>
        <w:jc w:val="center"/>
        <w:rPr>
          <w:bCs/>
          <w:color w:val="000000"/>
          <w:sz w:val="24"/>
          <w:szCs w:val="24"/>
        </w:rPr>
      </w:pPr>
    </w:p>
    <w:p w:rsidR="006433EA" w:rsidRDefault="006433EA">
      <w:pPr>
        <w:shd w:val="clear" w:color="auto" w:fill="FFFFFF"/>
        <w:ind w:right="2"/>
        <w:jc w:val="center"/>
        <w:rPr>
          <w:b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3. Соотношение </w:t>
      </w:r>
      <w:r>
        <w:rPr>
          <w:b/>
          <w:color w:val="000000"/>
          <w:sz w:val="28"/>
          <w:szCs w:val="28"/>
        </w:rPr>
        <w:t>и взаимосвязь государства и права</w:t>
      </w:r>
    </w:p>
    <w:p w:rsidR="006433EA" w:rsidRDefault="006433EA">
      <w:pPr>
        <w:shd w:val="clear" w:color="auto" w:fill="FFFFFF"/>
        <w:ind w:right="10" w:firstLine="567"/>
        <w:jc w:val="both"/>
        <w:rPr>
          <w:color w:val="000000"/>
          <w:sz w:val="24"/>
          <w:szCs w:val="24"/>
        </w:rPr>
      </w:pP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Единство между данными явлениями состоит в том, что государство и право:</w:t>
      </w:r>
    </w:p>
    <w:p w:rsidR="006433EA" w:rsidRDefault="006433EA">
      <w:pPr>
        <w:numPr>
          <w:ilvl w:val="0"/>
          <w:numId w:val="180"/>
        </w:numPr>
        <w:shd w:val="clear" w:color="auto" w:fill="FFFFFF"/>
        <w:tabs>
          <w:tab w:val="left" w:pos="710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возникают и развиваются совместно;</w:t>
      </w:r>
    </w:p>
    <w:p w:rsidR="006433EA" w:rsidRDefault="006433EA">
      <w:pPr>
        <w:numPr>
          <w:ilvl w:val="0"/>
          <w:numId w:val="180"/>
        </w:numPr>
        <w:shd w:val="clear" w:color="auto" w:fill="FFFFFF"/>
        <w:tabs>
          <w:tab w:val="left" w:pos="710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имеют одинаковые подходы к сущности и типологии;</w:t>
      </w:r>
    </w:p>
    <w:p w:rsidR="006433EA" w:rsidRDefault="006433EA">
      <w:pPr>
        <w:numPr>
          <w:ilvl w:val="0"/>
          <w:numId w:val="180"/>
        </w:numPr>
        <w:shd w:val="clear" w:color="auto" w:fill="FFFFFF"/>
        <w:tabs>
          <w:tab w:val="left" w:pos="710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выступают средствами управления, инструментами власти;</w:t>
      </w:r>
    </w:p>
    <w:p w:rsidR="006433EA" w:rsidRDefault="006433EA">
      <w:pPr>
        <w:numPr>
          <w:ilvl w:val="0"/>
          <w:numId w:val="180"/>
        </w:numPr>
        <w:shd w:val="clear" w:color="auto" w:fill="FFFFFF"/>
        <w:tabs>
          <w:tab w:val="left" w:pos="710"/>
        </w:tabs>
        <w:ind w:firstLine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призваны сочетать и обеспечивать личные, групповые и общественные интересы;</w:t>
      </w:r>
    </w:p>
    <w:p w:rsidR="006433EA" w:rsidRDefault="006433EA">
      <w:pPr>
        <w:numPr>
          <w:ilvl w:val="0"/>
          <w:numId w:val="180"/>
        </w:numPr>
        <w:shd w:val="clear" w:color="auto" w:fill="FFFFFF"/>
        <w:tabs>
          <w:tab w:val="left" w:pos="710"/>
        </w:tabs>
        <w:ind w:firstLine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основаны на едином базисе, определяются социально-экономическими и духовными факторами и т. п.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Различия между государством и правом:</w:t>
      </w:r>
    </w:p>
    <w:p w:rsidR="006433EA" w:rsidRDefault="006433EA">
      <w:pPr>
        <w:numPr>
          <w:ilvl w:val="0"/>
          <w:numId w:val="181"/>
        </w:numPr>
        <w:shd w:val="clear" w:color="auto" w:fill="FFFFFF"/>
        <w:tabs>
          <w:tab w:val="left" w:pos="730"/>
        </w:tabs>
        <w:ind w:firstLine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если государство есть особая организация политической власти, то право — социальный регулятор;</w:t>
      </w:r>
    </w:p>
    <w:p w:rsidR="006433EA" w:rsidRDefault="006433EA">
      <w:pPr>
        <w:numPr>
          <w:ilvl w:val="0"/>
          <w:numId w:val="181"/>
        </w:numPr>
        <w:shd w:val="clear" w:color="auto" w:fill="FFFFFF"/>
        <w:tabs>
          <w:tab w:val="left" w:pos="730"/>
        </w:tabs>
        <w:ind w:firstLine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если государство выражает силу, то право — волю;</w:t>
      </w:r>
    </w:p>
    <w:p w:rsidR="006433EA" w:rsidRDefault="006433EA">
      <w:pPr>
        <w:numPr>
          <w:ilvl w:val="0"/>
          <w:numId w:val="181"/>
        </w:numPr>
        <w:shd w:val="clear" w:color="auto" w:fill="FFFFFF"/>
        <w:tabs>
          <w:tab w:val="left" w:pos="730"/>
        </w:tabs>
        <w:ind w:firstLine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если первичным элементом государства является госу</w:t>
      </w:r>
      <w:r>
        <w:rPr>
          <w:color w:val="000000"/>
          <w:sz w:val="24"/>
          <w:szCs w:val="24"/>
        </w:rPr>
        <w:softHyphen/>
        <w:t>дарственный орган, то первичным элементом права — норма;</w:t>
      </w:r>
    </w:p>
    <w:p w:rsidR="006433EA" w:rsidRDefault="006433EA">
      <w:pPr>
        <w:shd w:val="clear" w:color="auto" w:fill="FFFFFF"/>
        <w:tabs>
          <w:tab w:val="left" w:pos="730"/>
        </w:tabs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4) они также не совпадают по формам, функциям и т. д.</w:t>
      </w:r>
      <w:r>
        <w:rPr>
          <w:color w:val="000000"/>
          <w:sz w:val="24"/>
          <w:szCs w:val="24"/>
        </w:rPr>
        <w:br/>
        <w:t>Взаимодействие государства и права:</w:t>
      </w:r>
    </w:p>
    <w:p w:rsidR="006433EA" w:rsidRDefault="006433EA">
      <w:pPr>
        <w:shd w:val="clear" w:color="auto" w:fill="FFFFFF"/>
        <w:ind w:right="10" w:firstLine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— с одной стороны, воздействие государства на право со</w:t>
      </w:r>
      <w:r>
        <w:rPr>
          <w:color w:val="000000"/>
          <w:sz w:val="24"/>
          <w:szCs w:val="24"/>
        </w:rPr>
        <w:softHyphen/>
        <w:t>стоит в том, что первое формирует, изменяет, отменяет второе (правотворчество), а также реализует и охраняет его (право</w:t>
      </w:r>
      <w:r>
        <w:rPr>
          <w:color w:val="000000"/>
          <w:sz w:val="24"/>
          <w:szCs w:val="24"/>
        </w:rPr>
        <w:softHyphen/>
        <w:t>применение);</w:t>
      </w:r>
    </w:p>
    <w:p w:rsidR="006433EA" w:rsidRDefault="006433EA">
      <w:pPr>
        <w:shd w:val="clear" w:color="auto" w:fill="FFFFFF"/>
        <w:ind w:right="19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— с другой стороны, право воздействует на государство, упорядочивая деятельность государственного аппарата, уста</w:t>
      </w:r>
      <w:r>
        <w:rPr>
          <w:color w:val="000000"/>
          <w:sz w:val="24"/>
          <w:szCs w:val="24"/>
        </w:rPr>
        <w:softHyphen/>
        <w:t xml:space="preserve">навливая </w:t>
      </w:r>
      <w:r>
        <w:rPr>
          <w:iCs/>
          <w:color w:val="000000"/>
          <w:sz w:val="24"/>
          <w:szCs w:val="24"/>
        </w:rPr>
        <w:t xml:space="preserve">компетенцию </w:t>
      </w:r>
      <w:r>
        <w:rPr>
          <w:color w:val="000000"/>
          <w:sz w:val="24"/>
          <w:szCs w:val="24"/>
        </w:rPr>
        <w:t>его органов.</w:t>
      </w:r>
    </w:p>
    <w:p w:rsidR="006433EA" w:rsidRDefault="006433EA">
      <w:pPr>
        <w:shd w:val="clear" w:color="auto" w:fill="FFFFFF"/>
        <w:ind w:right="29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Выделяют два основных типа взаимоотношения между го</w:t>
      </w:r>
      <w:r>
        <w:rPr>
          <w:color w:val="000000"/>
          <w:sz w:val="24"/>
          <w:szCs w:val="24"/>
        </w:rPr>
        <w:softHyphen/>
        <w:t>сударством и правом: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1} когда государство стоит над правом, выступая опреде</w:t>
      </w:r>
      <w:r>
        <w:rPr>
          <w:color w:val="000000"/>
          <w:sz w:val="24"/>
          <w:szCs w:val="24"/>
        </w:rPr>
        <w:softHyphen/>
        <w:t>ляющим фактором (характерно для антидемократических го</w:t>
      </w:r>
      <w:r>
        <w:rPr>
          <w:color w:val="000000"/>
          <w:sz w:val="24"/>
          <w:szCs w:val="24"/>
        </w:rPr>
        <w:softHyphen/>
        <w:t>сударств);</w:t>
      </w:r>
    </w:p>
    <w:p w:rsidR="006433EA" w:rsidRDefault="006433EA">
      <w:pPr>
        <w:shd w:val="clear" w:color="auto" w:fill="FFFFFF"/>
        <w:ind w:right="19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2) когда право стоит над государством, выступая его огра</w:t>
      </w:r>
      <w:r>
        <w:rPr>
          <w:color w:val="000000"/>
          <w:sz w:val="24"/>
          <w:szCs w:val="24"/>
        </w:rPr>
        <w:softHyphen/>
        <w:t>ничителем (характерно для правовых государств).</w:t>
      </w:r>
    </w:p>
    <w:p w:rsidR="006433EA" w:rsidRDefault="006433EA">
      <w:pPr>
        <w:shd w:val="clear" w:color="auto" w:fill="FFFFFF"/>
        <w:ind w:right="1795" w:firstLine="567"/>
        <w:jc w:val="center"/>
        <w:rPr>
          <w:bCs/>
          <w:color w:val="000000"/>
          <w:sz w:val="24"/>
          <w:szCs w:val="24"/>
        </w:rPr>
      </w:pPr>
    </w:p>
    <w:p w:rsidR="006433EA" w:rsidRDefault="006433EA">
      <w:pPr>
        <w:shd w:val="clear" w:color="auto" w:fill="FFFFFF"/>
        <w:ind w:right="2"/>
        <w:jc w:val="center"/>
        <w:rPr>
          <w:b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4. Правовое государство: понятие и принципы</w:t>
      </w:r>
    </w:p>
    <w:p w:rsidR="006433EA" w:rsidRDefault="006433EA">
      <w:pPr>
        <w:shd w:val="clear" w:color="auto" w:fill="FFFFFF"/>
        <w:ind w:right="67" w:firstLine="567"/>
        <w:jc w:val="both"/>
        <w:rPr>
          <w:color w:val="000000"/>
          <w:sz w:val="24"/>
          <w:szCs w:val="24"/>
        </w:rPr>
      </w:pPr>
    </w:p>
    <w:p w:rsidR="006433EA" w:rsidRDefault="006433EA">
      <w:pPr>
        <w:shd w:val="clear" w:color="auto" w:fill="FFFFFF"/>
        <w:ind w:right="67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Правовое государство </w:t>
      </w:r>
      <w:r>
        <w:rPr>
          <w:iCs/>
          <w:color w:val="000000"/>
          <w:sz w:val="24"/>
          <w:szCs w:val="24"/>
        </w:rPr>
        <w:t xml:space="preserve">— </w:t>
      </w:r>
      <w:r>
        <w:rPr>
          <w:color w:val="000000"/>
          <w:sz w:val="24"/>
          <w:szCs w:val="24"/>
        </w:rPr>
        <w:t>это организация политической власти, создающая условия для наиболее полного обеспечения прав и свобод человека и гражданина, а также для наиболее последовательного связывания с помощью права государствен</w:t>
      </w:r>
      <w:r>
        <w:rPr>
          <w:color w:val="000000"/>
          <w:sz w:val="24"/>
          <w:szCs w:val="24"/>
        </w:rPr>
        <w:softHyphen/>
        <w:t>ной власти с целью не допустить злоупотреблений.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Прообраз идеи правового государства возник, но сути дела, как противоядие от произвола, как реакция на деспотизм, тиранию.</w:t>
      </w:r>
    </w:p>
    <w:p w:rsidR="006433EA" w:rsidRDefault="006433EA">
      <w:pPr>
        <w:shd w:val="clear" w:color="auto" w:fill="FFFFFF"/>
        <w:ind w:right="67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Можно выделить два основных принципа (две стороны сущ</w:t>
      </w:r>
      <w:r>
        <w:rPr>
          <w:color w:val="000000"/>
          <w:sz w:val="24"/>
          <w:szCs w:val="24"/>
        </w:rPr>
        <w:softHyphen/>
        <w:t>ности) правового государства:</w:t>
      </w:r>
    </w:p>
    <w:p w:rsidR="006433EA" w:rsidRDefault="006433EA">
      <w:pPr>
        <w:numPr>
          <w:ilvl w:val="0"/>
          <w:numId w:val="182"/>
        </w:numPr>
        <w:shd w:val="clear" w:color="auto" w:fill="FFFFFF"/>
        <w:tabs>
          <w:tab w:val="left" w:pos="739"/>
        </w:tabs>
        <w:ind w:firstLine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наиболее полное обеспечение прав и свобод человека и гражданина, создание для личности режима правового стиму</w:t>
      </w:r>
      <w:r>
        <w:rPr>
          <w:color w:val="000000"/>
          <w:sz w:val="24"/>
          <w:szCs w:val="24"/>
        </w:rPr>
        <w:softHyphen/>
        <w:t>лирования (социальная, содержательная сторона);</w:t>
      </w:r>
    </w:p>
    <w:p w:rsidR="006433EA" w:rsidRDefault="006433EA">
      <w:pPr>
        <w:numPr>
          <w:ilvl w:val="0"/>
          <w:numId w:val="182"/>
        </w:numPr>
        <w:shd w:val="clear" w:color="auto" w:fill="FFFFFF"/>
        <w:tabs>
          <w:tab w:val="left" w:pos="739"/>
        </w:tabs>
        <w:ind w:firstLine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наиболее последовательное связывание с помощью пра</w:t>
      </w:r>
      <w:r>
        <w:rPr>
          <w:color w:val="000000"/>
          <w:sz w:val="24"/>
          <w:szCs w:val="24"/>
        </w:rPr>
        <w:softHyphen/>
        <w:t xml:space="preserve">ва государственной власти, формирование </w:t>
      </w:r>
      <w:r>
        <w:rPr>
          <w:iCs/>
          <w:color w:val="000000"/>
          <w:sz w:val="24"/>
          <w:szCs w:val="24"/>
        </w:rPr>
        <w:t xml:space="preserve">для </w:t>
      </w:r>
      <w:r>
        <w:rPr>
          <w:color w:val="000000"/>
          <w:sz w:val="24"/>
          <w:szCs w:val="24"/>
        </w:rPr>
        <w:t>государствен</w:t>
      </w:r>
      <w:r>
        <w:rPr>
          <w:color w:val="000000"/>
          <w:sz w:val="24"/>
          <w:szCs w:val="24"/>
        </w:rPr>
        <w:softHyphen/>
        <w:t>ных структур ограничительного правового режима (формаль</w:t>
      </w:r>
      <w:r>
        <w:rPr>
          <w:color w:val="000000"/>
          <w:sz w:val="24"/>
          <w:szCs w:val="24"/>
        </w:rPr>
        <w:softHyphen/>
        <w:t>но-юридическая сторона).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Первый принцип нашел свое закрепление в статье 2 Кон</w:t>
      </w:r>
      <w:r>
        <w:rPr>
          <w:color w:val="000000"/>
          <w:sz w:val="24"/>
          <w:szCs w:val="24"/>
        </w:rPr>
        <w:softHyphen/>
        <w:t>ституции РФ, где установлено, что "человек, его права и свобо</w:t>
      </w:r>
      <w:r>
        <w:rPr>
          <w:color w:val="000000"/>
          <w:sz w:val="24"/>
          <w:szCs w:val="24"/>
        </w:rPr>
        <w:softHyphen/>
        <w:t xml:space="preserve">ды </w:t>
      </w:r>
      <w:r>
        <w:rPr>
          <w:iCs/>
          <w:color w:val="000000"/>
          <w:sz w:val="24"/>
          <w:szCs w:val="24"/>
        </w:rPr>
        <w:t xml:space="preserve">являются </w:t>
      </w:r>
      <w:r>
        <w:rPr>
          <w:color w:val="000000"/>
          <w:sz w:val="24"/>
          <w:szCs w:val="24"/>
        </w:rPr>
        <w:t>высшей ценностью". Правовое государство долж</w:t>
      </w:r>
      <w:r>
        <w:rPr>
          <w:color w:val="000000"/>
          <w:sz w:val="24"/>
          <w:szCs w:val="24"/>
        </w:rPr>
        <w:softHyphen/>
        <w:t>но последовательно исполнять свое главное предназначение -гарантировать каждому гражданину возможность всесторонне</w:t>
      </w:r>
      <w:r>
        <w:rPr>
          <w:color w:val="000000"/>
          <w:sz w:val="24"/>
          <w:szCs w:val="24"/>
        </w:rPr>
        <w:softHyphen/>
        <w:t>го развития личности. Речь идет о такой системе социальных действий, при которой права человека и гражданина являются первичными, естественными, в то время как возможность осу</w:t>
      </w:r>
      <w:r>
        <w:rPr>
          <w:color w:val="000000"/>
          <w:sz w:val="24"/>
          <w:szCs w:val="24"/>
        </w:rPr>
        <w:softHyphen/>
        <w:t>ществления функций государственной власти выступает вторичной, производной.</w:t>
      </w:r>
    </w:p>
    <w:p w:rsidR="006433EA" w:rsidRDefault="006433EA">
      <w:pPr>
        <w:shd w:val="clear" w:color="auto" w:fill="FFFFFF"/>
        <w:ind w:right="29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Правовой наукой ныне в виде естественных признается система гражданских (личных), политических, экономических, социальных и культурных прав личности, которые содержатся во Всеобщей декларации прав человека 1948 года и в других между на родных актах.</w:t>
      </w:r>
    </w:p>
    <w:p w:rsidR="006433EA" w:rsidRDefault="006433EA">
      <w:pPr>
        <w:shd w:val="clear" w:color="auto" w:fill="FFFFFF"/>
        <w:ind w:right="29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Второй основной принцип воплощается в жизнь с исполь</w:t>
      </w:r>
      <w:r>
        <w:rPr>
          <w:color w:val="000000"/>
          <w:sz w:val="24"/>
          <w:szCs w:val="24"/>
        </w:rPr>
        <w:softHyphen/>
        <w:t>зованием следующих способов, выступающих в качестве само</w:t>
      </w:r>
      <w:r>
        <w:rPr>
          <w:color w:val="000000"/>
          <w:sz w:val="24"/>
          <w:szCs w:val="24"/>
        </w:rPr>
        <w:softHyphen/>
        <w:t>стоятельных принципов:</w:t>
      </w:r>
    </w:p>
    <w:p w:rsidR="006433EA" w:rsidRDefault="006433EA">
      <w:pPr>
        <w:shd w:val="clear" w:color="auto" w:fill="FFFFFF"/>
        <w:ind w:right="19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разделение власти на законодательную, исполнительную и судебную ветви с целью исключить злоупотребления ею;</w:t>
      </w:r>
    </w:p>
    <w:p w:rsidR="006433EA" w:rsidRDefault="006433EA">
      <w:pPr>
        <w:shd w:val="clear" w:color="auto" w:fill="FFFFFF"/>
        <w:ind w:right="38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федерализм, который </w:t>
      </w:r>
      <w:r>
        <w:rPr>
          <w:iCs/>
          <w:color w:val="000000"/>
          <w:sz w:val="24"/>
          <w:szCs w:val="24"/>
        </w:rPr>
        <w:t xml:space="preserve">дополняет </w:t>
      </w:r>
      <w:r>
        <w:rPr>
          <w:color w:val="000000"/>
          <w:sz w:val="24"/>
          <w:szCs w:val="24"/>
        </w:rPr>
        <w:t>горизонтальное разделе</w:t>
      </w:r>
      <w:r>
        <w:rPr>
          <w:color w:val="000000"/>
          <w:sz w:val="24"/>
          <w:szCs w:val="24"/>
        </w:rPr>
        <w:softHyphen/>
        <w:t>ние власти еще и разделением ее по вертикали;</w:t>
      </w:r>
    </w:p>
    <w:p w:rsidR="006433EA" w:rsidRDefault="006433EA">
      <w:pPr>
        <w:shd w:val="clear" w:color="auto" w:fill="FFFFFF"/>
        <w:ind w:right="19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верховенство закона (закон, принятый верховным органом власти при строгом соблюдении всех конституционных проце</w:t>
      </w:r>
      <w:r>
        <w:rPr>
          <w:color w:val="000000"/>
          <w:sz w:val="24"/>
          <w:szCs w:val="24"/>
        </w:rPr>
        <w:softHyphen/>
        <w:t>дур, не может быть отменен, изменен или приостановлен акта</w:t>
      </w:r>
      <w:r>
        <w:rPr>
          <w:color w:val="000000"/>
          <w:sz w:val="24"/>
          <w:szCs w:val="24"/>
        </w:rPr>
        <w:softHyphen/>
        <w:t>ми исполнительной власти);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color w:val="000000"/>
          <w:sz w:val="24"/>
          <w:szCs w:val="24"/>
        </w:rPr>
        <w:t>взаимная ответственность государства и личности и т. д.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Кроме них можно выделить и другие принципы, которые в той или иной мере вытекают из вышеприведенных и создают для них обеспечивающий фон. Это: высокий уровень правосоз</w:t>
      </w:r>
      <w:r>
        <w:rPr>
          <w:color w:val="000000"/>
          <w:sz w:val="24"/>
          <w:szCs w:val="24"/>
        </w:rPr>
        <w:softHyphen/>
        <w:t xml:space="preserve">нания и правовой </w:t>
      </w:r>
      <w:r>
        <w:rPr>
          <w:iCs/>
          <w:color w:val="000000"/>
          <w:sz w:val="24"/>
          <w:szCs w:val="24"/>
        </w:rPr>
        <w:t xml:space="preserve">культуры в </w:t>
      </w:r>
      <w:r>
        <w:rPr>
          <w:color w:val="000000"/>
          <w:sz w:val="24"/>
          <w:szCs w:val="24"/>
        </w:rPr>
        <w:t>обществе; наличие гражданского общества и контроль с его стороны за выполнением законов всеми субъектами права.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Идея правового государства есть идея взаимоуправления гражданского общества и государства, предполагающая разру</w:t>
      </w:r>
      <w:r>
        <w:rPr>
          <w:color w:val="000000"/>
          <w:sz w:val="24"/>
          <w:szCs w:val="24"/>
        </w:rPr>
        <w:softHyphen/>
        <w:t xml:space="preserve">шение монополии государства на </w:t>
      </w:r>
      <w:r>
        <w:rPr>
          <w:iCs/>
          <w:color w:val="000000"/>
          <w:sz w:val="24"/>
          <w:szCs w:val="24"/>
        </w:rPr>
        <w:t xml:space="preserve">власть с </w:t>
      </w:r>
      <w:r>
        <w:rPr>
          <w:color w:val="000000"/>
          <w:sz w:val="24"/>
          <w:szCs w:val="24"/>
        </w:rPr>
        <w:t>одновременным из</w:t>
      </w:r>
      <w:r>
        <w:rPr>
          <w:color w:val="000000"/>
          <w:sz w:val="24"/>
          <w:szCs w:val="24"/>
        </w:rPr>
        <w:softHyphen/>
        <w:t>менением соотношения свободы государства и общества в поль</w:t>
      </w:r>
      <w:r>
        <w:rPr>
          <w:color w:val="000000"/>
          <w:sz w:val="24"/>
          <w:szCs w:val="24"/>
        </w:rPr>
        <w:softHyphen/>
        <w:t>зу последнего и отдельной личности.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При всем многообразии принципов правового государства два из них все равно остаются главными, определяющими, ко</w:t>
      </w:r>
      <w:r>
        <w:rPr>
          <w:color w:val="000000"/>
          <w:sz w:val="24"/>
          <w:szCs w:val="24"/>
        </w:rPr>
        <w:softHyphen/>
        <w:t>торые необходимо рассматривать во взаимосвязи. Если анали</w:t>
      </w:r>
      <w:r>
        <w:rPr>
          <w:color w:val="000000"/>
          <w:sz w:val="24"/>
          <w:szCs w:val="24"/>
        </w:rPr>
        <w:softHyphen/>
        <w:t xml:space="preserve">зировать </w:t>
      </w:r>
      <w:r>
        <w:rPr>
          <w:bCs/>
          <w:color w:val="000000"/>
          <w:sz w:val="24"/>
          <w:szCs w:val="24"/>
        </w:rPr>
        <w:t xml:space="preserve">первый </w:t>
      </w:r>
      <w:r>
        <w:rPr>
          <w:color w:val="000000"/>
          <w:sz w:val="24"/>
          <w:szCs w:val="24"/>
        </w:rPr>
        <w:t xml:space="preserve">(социальный, </w:t>
      </w:r>
      <w:r>
        <w:rPr>
          <w:bCs/>
          <w:color w:val="000000"/>
          <w:sz w:val="24"/>
          <w:szCs w:val="24"/>
        </w:rPr>
        <w:t xml:space="preserve">показывающий </w:t>
      </w:r>
      <w:r>
        <w:rPr>
          <w:color w:val="000000"/>
          <w:sz w:val="24"/>
          <w:szCs w:val="24"/>
        </w:rPr>
        <w:t>привлекатель</w:t>
      </w:r>
      <w:r>
        <w:rPr>
          <w:color w:val="000000"/>
          <w:sz w:val="24"/>
          <w:szCs w:val="24"/>
        </w:rPr>
        <w:softHyphen/>
        <w:t xml:space="preserve">ность, ценность идеи правовой государственности, ее самоцель) без </w:t>
      </w:r>
      <w:r>
        <w:rPr>
          <w:bCs/>
          <w:color w:val="000000"/>
          <w:sz w:val="24"/>
          <w:szCs w:val="24"/>
        </w:rPr>
        <w:t xml:space="preserve">второго </w:t>
      </w:r>
      <w:r>
        <w:rPr>
          <w:color w:val="000000"/>
          <w:sz w:val="24"/>
          <w:szCs w:val="24"/>
        </w:rPr>
        <w:t>(формально-юридического, олицетворяющего собой средства достижения названных привлекательных идеалов), то неясно, как добиться наиболее полного обеспечения прав и сво</w:t>
      </w:r>
      <w:r>
        <w:rPr>
          <w:color w:val="000000"/>
          <w:sz w:val="24"/>
          <w:szCs w:val="24"/>
        </w:rPr>
        <w:softHyphen/>
        <w:t>бод человека и гражданина. Если же, напротив, брать за основу только формально-юридический аспект, тогда становится не совсем понятно, во имя чего и ради кого необходимо ограничи</w:t>
      </w:r>
      <w:r>
        <w:rPr>
          <w:color w:val="000000"/>
          <w:sz w:val="24"/>
          <w:szCs w:val="24"/>
        </w:rPr>
        <w:softHyphen/>
        <w:t>вать государственную власть посредством права. Ведь такое ограничение — не самоцель. Можно таи его ограничить, что го</w:t>
      </w:r>
      <w:r>
        <w:rPr>
          <w:color w:val="000000"/>
          <w:sz w:val="24"/>
          <w:szCs w:val="24"/>
        </w:rPr>
        <w:softHyphen/>
        <w:t>сударство вообще не выполнит ни одной из своих функций. И тогда гражданское общество только проиграет.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</w:p>
    <w:p w:rsidR="006433EA" w:rsidRDefault="006433EA">
      <w:pPr>
        <w:shd w:val="clear" w:color="auto" w:fill="FFFFFF"/>
        <w:ind w:right="2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5. Разделение властей как </w:t>
      </w:r>
    </w:p>
    <w:p w:rsidR="006433EA" w:rsidRDefault="006433EA">
      <w:pPr>
        <w:shd w:val="clear" w:color="auto" w:fill="FFFFFF"/>
        <w:ind w:right="2"/>
        <w:jc w:val="center"/>
        <w:rPr>
          <w:b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принцип правового государства</w:t>
      </w:r>
    </w:p>
    <w:p w:rsidR="006433EA" w:rsidRDefault="006433EA">
      <w:pPr>
        <w:shd w:val="clear" w:color="auto" w:fill="FFFFFF"/>
        <w:ind w:right="77" w:firstLine="567"/>
        <w:jc w:val="both"/>
        <w:rPr>
          <w:color w:val="000000"/>
          <w:sz w:val="24"/>
          <w:szCs w:val="24"/>
        </w:rPr>
      </w:pPr>
    </w:p>
    <w:p w:rsidR="006433EA" w:rsidRDefault="006433EA">
      <w:pPr>
        <w:shd w:val="clear" w:color="auto" w:fill="FFFFFF"/>
        <w:ind w:right="77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Главное требование принципа разделения властей сфор-мулированно еще Д. Локком и Ш. Монтескье: чтобы утвердить политическую свободу, обеспечить законность и устранить злоупотребления властью со стороны какой-либо социальной группы, учреждения или отдельного лица необходимо разде-лить государственную власть на законодательную (избранную народом и призванную вырабатывать стратегию развития об</w:t>
      </w:r>
      <w:r>
        <w:rPr>
          <w:color w:val="000000"/>
          <w:sz w:val="24"/>
          <w:szCs w:val="24"/>
        </w:rPr>
        <w:softHyphen/>
        <w:t>щества путем принятия законов), исполнительную (назначае</w:t>
      </w:r>
      <w:r>
        <w:rPr>
          <w:color w:val="000000"/>
          <w:sz w:val="24"/>
          <w:szCs w:val="24"/>
        </w:rPr>
        <w:softHyphen/>
        <w:t>мую представительным органом власти и занимающуюся реа</w:t>
      </w:r>
      <w:r>
        <w:rPr>
          <w:color w:val="000000"/>
          <w:sz w:val="24"/>
          <w:szCs w:val="24"/>
        </w:rPr>
        <w:softHyphen/>
        <w:t>лизацией данных законов и оперативно-хозяйственной деятель</w:t>
      </w:r>
      <w:r>
        <w:rPr>
          <w:color w:val="000000"/>
          <w:sz w:val="24"/>
          <w:szCs w:val="24"/>
        </w:rPr>
        <w:softHyphen/>
        <w:t>ностью) и судебную (выступающую гарантом восстановления нарушенных прав, справедливого наказания виновных). При</w:t>
      </w:r>
      <w:r>
        <w:rPr>
          <w:color w:val="000000"/>
          <w:sz w:val="24"/>
          <w:szCs w:val="24"/>
        </w:rPr>
        <w:softHyphen/>
        <w:t>чем каждая из этих властей, являясь самостоятельной и взаи</w:t>
      </w:r>
      <w:r>
        <w:rPr>
          <w:color w:val="000000"/>
          <w:sz w:val="24"/>
          <w:szCs w:val="24"/>
        </w:rPr>
        <w:softHyphen/>
        <w:t>мосдерживающей, должна осуществлять свои функции посред</w:t>
      </w:r>
      <w:r>
        <w:rPr>
          <w:color w:val="000000"/>
          <w:sz w:val="24"/>
          <w:szCs w:val="24"/>
        </w:rPr>
        <w:softHyphen/>
        <w:t>ством особой системы органов и в специфических формах.</w:t>
      </w:r>
    </w:p>
    <w:p w:rsidR="006433EA" w:rsidRDefault="006433EA">
      <w:pPr>
        <w:shd w:val="clear" w:color="auto" w:fill="FFFFFF"/>
        <w:ind w:right="77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Система "сдержек и противовесов", установленная в Кон</w:t>
      </w:r>
      <w:r>
        <w:rPr>
          <w:color w:val="000000"/>
          <w:sz w:val="24"/>
          <w:szCs w:val="24"/>
        </w:rPr>
        <w:softHyphen/>
        <w:t>ституции, законах, представляет собой совокупность правовых ограничений конкретной государственной власти: законодатель</w:t>
      </w:r>
      <w:r>
        <w:rPr>
          <w:color w:val="000000"/>
          <w:sz w:val="24"/>
          <w:szCs w:val="24"/>
        </w:rPr>
        <w:softHyphen/>
        <w:t>ной, исполнительной, судебной.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Так, применительно к законодательной власти используется довольно жесткая юридическая процедура законодатель</w:t>
      </w:r>
      <w:r>
        <w:rPr>
          <w:color w:val="000000"/>
          <w:sz w:val="24"/>
          <w:szCs w:val="24"/>
        </w:rPr>
        <w:softHyphen/>
        <w:t>ного процесса, которая регламентирует основные его стадии. В системе противовесов важную роль призван играть прези</w:t>
      </w:r>
      <w:r>
        <w:rPr>
          <w:color w:val="000000"/>
          <w:sz w:val="24"/>
          <w:szCs w:val="24"/>
        </w:rPr>
        <w:softHyphen/>
        <w:t>дент, который имеет право применить отлагательное вето по</w:t>
      </w:r>
      <w:r>
        <w:rPr>
          <w:color w:val="000000"/>
          <w:sz w:val="24"/>
          <w:szCs w:val="24"/>
        </w:rPr>
        <w:softHyphen/>
        <w:t>спешных решений законодателя. Деятельность Конституцион</w:t>
      </w:r>
      <w:r>
        <w:rPr>
          <w:color w:val="000000"/>
          <w:sz w:val="24"/>
          <w:szCs w:val="24"/>
        </w:rPr>
        <w:softHyphen/>
        <w:t>ного Суда также можно рассматривать в качестве правосдер-живающей, ибо он имеет право блокировать все антиконститу</w:t>
      </w:r>
      <w:r>
        <w:rPr>
          <w:color w:val="000000"/>
          <w:sz w:val="24"/>
          <w:szCs w:val="24"/>
        </w:rPr>
        <w:softHyphen/>
        <w:t>ционные акты.</w:t>
      </w:r>
    </w:p>
    <w:p w:rsidR="006433EA" w:rsidRDefault="006433EA">
      <w:pPr>
        <w:shd w:val="clear" w:color="auto" w:fill="FFFFFF"/>
        <w:ind w:right="67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В отношении исполнительной власти используются огра</w:t>
      </w:r>
      <w:r>
        <w:rPr>
          <w:color w:val="000000"/>
          <w:sz w:val="24"/>
          <w:szCs w:val="24"/>
        </w:rPr>
        <w:softHyphen/>
        <w:t>ничения ведомственного нормотворчества и делегированного законодательства, запреты на принятие ею актов, затрагиваю</w:t>
      </w:r>
      <w:r>
        <w:rPr>
          <w:color w:val="000000"/>
          <w:sz w:val="24"/>
          <w:szCs w:val="24"/>
        </w:rPr>
        <w:softHyphen/>
        <w:t>щих такие отношения, которые могут быть урегулированы только законом. Сюда относят сроки президентской власти, импичмент, вотум недоверия правительству, запрет ответственным работ</w:t>
      </w:r>
      <w:r>
        <w:rPr>
          <w:color w:val="000000"/>
          <w:sz w:val="24"/>
          <w:szCs w:val="24"/>
        </w:rPr>
        <w:softHyphen/>
        <w:t>никам исполнительных органов избираться в состав законода</w:t>
      </w:r>
      <w:r>
        <w:rPr>
          <w:color w:val="000000"/>
          <w:sz w:val="24"/>
          <w:szCs w:val="24"/>
        </w:rPr>
        <w:softHyphen/>
        <w:t>тельных структур, заниматься коммерческой деятельностью.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color w:val="000000"/>
          <w:sz w:val="24"/>
          <w:szCs w:val="24"/>
        </w:rPr>
        <w:t>Для судебной власти тоже есть свои правоограничиваю-щие средства, отраженные в Конституции, процессуальном законодательстве, в его гарантиях, принципах: презумпции невиновности, праве на защиту, равенстве граждан перед законом и судом, гласности и состязательности процесса, отводе судей и т, п.</w:t>
      </w:r>
    </w:p>
    <w:p w:rsidR="006433EA" w:rsidRDefault="006433EA">
      <w:pPr>
        <w:shd w:val="clear" w:color="auto" w:fill="FFFFFF"/>
        <w:ind w:right="38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Кроме всего прочего фиксируются правоограничения, ко</w:t>
      </w:r>
      <w:r>
        <w:rPr>
          <w:color w:val="000000"/>
          <w:sz w:val="24"/>
          <w:szCs w:val="24"/>
        </w:rPr>
        <w:softHyphen/>
        <w:t>торые запрещают осуществлять функции, принадлежащие по закону другому органу. Деятельность государственных струк</w:t>
      </w:r>
      <w:r>
        <w:rPr>
          <w:color w:val="000000"/>
          <w:sz w:val="24"/>
          <w:szCs w:val="24"/>
        </w:rPr>
        <w:softHyphen/>
        <w:t>тур должна ограничиваться их компетенцией, которая основы</w:t>
      </w:r>
      <w:r>
        <w:rPr>
          <w:color w:val="000000"/>
          <w:sz w:val="24"/>
          <w:szCs w:val="24"/>
        </w:rPr>
        <w:softHyphen/>
        <w:t>вается на принципе "дозволено только то, что прямо разрешено законом".</w:t>
      </w:r>
    </w:p>
    <w:p w:rsidR="006433EA" w:rsidRDefault="006433EA">
      <w:pPr>
        <w:shd w:val="clear" w:color="auto" w:fill="FFFFFF"/>
        <w:ind w:right="1728" w:firstLine="567"/>
        <w:jc w:val="center"/>
        <w:rPr>
          <w:bCs/>
          <w:color w:val="000000"/>
          <w:sz w:val="24"/>
          <w:szCs w:val="24"/>
        </w:rPr>
      </w:pPr>
    </w:p>
    <w:p w:rsidR="006433EA" w:rsidRDefault="006433EA">
      <w:pPr>
        <w:shd w:val="clear" w:color="auto" w:fill="FFFFFF"/>
        <w:ind w:right="1728" w:firstLine="567"/>
        <w:jc w:val="center"/>
        <w:rPr>
          <w:b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6. Государство и личность: взаимная ответственность</w:t>
      </w:r>
    </w:p>
    <w:p w:rsidR="006433EA" w:rsidRDefault="006433EA">
      <w:pPr>
        <w:shd w:val="clear" w:color="auto" w:fill="FFFFFF"/>
        <w:ind w:right="19" w:firstLine="567"/>
        <w:jc w:val="both"/>
        <w:rPr>
          <w:color w:val="000000"/>
          <w:sz w:val="24"/>
          <w:szCs w:val="24"/>
        </w:rPr>
      </w:pPr>
    </w:p>
    <w:p w:rsidR="006433EA" w:rsidRDefault="006433EA">
      <w:pPr>
        <w:shd w:val="clear" w:color="auto" w:fill="FFFFFF"/>
        <w:ind w:right="19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Взаимная ответственность государства и личности — само</w:t>
      </w:r>
      <w:r>
        <w:rPr>
          <w:color w:val="000000"/>
          <w:sz w:val="24"/>
          <w:szCs w:val="24"/>
        </w:rPr>
        <w:softHyphen/>
        <w:t>стоятельный принцип правового государства. Еще И. Кант сфор</w:t>
      </w:r>
      <w:r>
        <w:rPr>
          <w:color w:val="000000"/>
          <w:sz w:val="24"/>
          <w:szCs w:val="24"/>
        </w:rPr>
        <w:softHyphen/>
        <w:t>мулировал эту идею так; каждый гражданин должен обладать той же возможностью принуждения в отношении властвующе</w:t>
      </w:r>
      <w:r>
        <w:rPr>
          <w:color w:val="000000"/>
          <w:sz w:val="24"/>
          <w:szCs w:val="24"/>
        </w:rPr>
        <w:softHyphen/>
        <w:t>го к точному и безусловному исполнению закона, что и власт</w:t>
      </w:r>
      <w:r>
        <w:rPr>
          <w:color w:val="000000"/>
          <w:sz w:val="24"/>
          <w:szCs w:val="24"/>
        </w:rPr>
        <w:softHyphen/>
        <w:t>вующий — в отношении гражданина.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Это своеобразный способ ограничения политической вла</w:t>
      </w:r>
      <w:r>
        <w:rPr>
          <w:color w:val="000000"/>
          <w:sz w:val="24"/>
          <w:szCs w:val="24"/>
        </w:rPr>
        <w:softHyphen/>
        <w:t>сти, который выражает нравственно-юридические начала в от</w:t>
      </w:r>
      <w:r>
        <w:rPr>
          <w:color w:val="000000"/>
          <w:sz w:val="24"/>
          <w:szCs w:val="24"/>
        </w:rPr>
        <w:softHyphen/>
        <w:t>ношениях между государством как носителем политической власти и гражданином как участником ее осуществления. Ус</w:t>
      </w:r>
      <w:r>
        <w:rPr>
          <w:color w:val="000000"/>
          <w:sz w:val="24"/>
          <w:szCs w:val="24"/>
        </w:rPr>
        <w:softHyphen/>
        <w:t>танавливая в законодательной форме свободу общества и лич</w:t>
      </w:r>
      <w:r>
        <w:rPr>
          <w:color w:val="000000"/>
          <w:sz w:val="24"/>
          <w:szCs w:val="24"/>
        </w:rPr>
        <w:softHyphen/>
        <w:t>ности, само государство не свободно от ограничений в собствен</w:t>
      </w:r>
      <w:r>
        <w:rPr>
          <w:color w:val="000000"/>
          <w:sz w:val="24"/>
          <w:szCs w:val="24"/>
        </w:rPr>
        <w:softHyphen/>
        <w:t xml:space="preserve">ных решениях и действиях. Посредством закона оно должно брать на себя обязательства, обеспечивающие справедливость и равенство </w:t>
      </w:r>
      <w:r>
        <w:rPr>
          <w:iCs/>
          <w:color w:val="000000"/>
          <w:sz w:val="24"/>
          <w:szCs w:val="24"/>
        </w:rPr>
        <w:t xml:space="preserve">в </w:t>
      </w:r>
      <w:r>
        <w:rPr>
          <w:color w:val="000000"/>
          <w:sz w:val="24"/>
          <w:szCs w:val="24"/>
        </w:rPr>
        <w:t>своих отношениях с гражданином, общественны</w:t>
      </w:r>
      <w:r>
        <w:rPr>
          <w:color w:val="000000"/>
          <w:sz w:val="24"/>
          <w:szCs w:val="24"/>
        </w:rPr>
        <w:softHyphen/>
        <w:t>ми организациями, другими государствами.</w:t>
      </w:r>
    </w:p>
    <w:p w:rsidR="006433EA" w:rsidRDefault="006433EA">
      <w:pPr>
        <w:shd w:val="clear" w:color="auto" w:fill="FFFFFF"/>
        <w:ind w:right="19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"Признание, соблюдение и защита прав и свобод человека и гражданина — обязанность государства", — закреплено в ст. 2 Конституции РФ.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Подчиняясь праву, государственные органы не могут на</w:t>
      </w:r>
      <w:r>
        <w:rPr>
          <w:color w:val="000000"/>
          <w:sz w:val="24"/>
          <w:szCs w:val="24"/>
        </w:rPr>
        <w:softHyphen/>
        <w:t>рушать его предписания и несут ответственность за нарушение или невыполнение этих обязанностей. Обязательность закона для государственной власти обеспечивается системой гарантий, которые исключают административный произвол. К ним отно</w:t>
      </w:r>
      <w:r>
        <w:rPr>
          <w:color w:val="000000"/>
          <w:sz w:val="24"/>
          <w:szCs w:val="24"/>
        </w:rPr>
        <w:softHyphen/>
        <w:t>сятся:</w:t>
      </w:r>
    </w:p>
    <w:p w:rsidR="006433EA" w:rsidRDefault="006433EA">
      <w:pPr>
        <w:numPr>
          <w:ilvl w:val="0"/>
          <w:numId w:val="183"/>
        </w:numPr>
        <w:shd w:val="clear" w:color="auto" w:fill="FFFFFF"/>
        <w:tabs>
          <w:tab w:val="left" w:pos="739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ответственность правительства перед представительны</w:t>
      </w:r>
      <w:r>
        <w:rPr>
          <w:color w:val="000000"/>
          <w:sz w:val="24"/>
          <w:szCs w:val="24"/>
        </w:rPr>
        <w:softHyphen/>
        <w:t>ми органами;</w:t>
      </w:r>
    </w:p>
    <w:p w:rsidR="006433EA" w:rsidRDefault="006433EA">
      <w:pPr>
        <w:numPr>
          <w:ilvl w:val="0"/>
          <w:numId w:val="183"/>
        </w:numPr>
        <w:shd w:val="clear" w:color="auto" w:fill="FFFFFF"/>
        <w:tabs>
          <w:tab w:val="left" w:pos="739"/>
        </w:tabs>
        <w:ind w:firstLine="567"/>
        <w:rPr>
          <w:sz w:val="24"/>
          <w:szCs w:val="24"/>
        </w:rPr>
      </w:pPr>
      <w:r>
        <w:rPr>
          <w:color w:val="000000"/>
          <w:sz w:val="24"/>
          <w:szCs w:val="24"/>
        </w:rPr>
        <w:t>дисциплинарная,  гражданско-правовая или уголовная ответственность должностных лиц государства любого уровня за нарушение прав и свобод конкретных лиц, за превышение власти, злоупотребление служебным положением и пр.;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color w:val="000000"/>
          <w:sz w:val="24"/>
          <w:szCs w:val="24"/>
        </w:rPr>
        <w:t>3) импичмент и т. п.</w:t>
      </w:r>
    </w:p>
    <w:p w:rsidR="006433EA" w:rsidRDefault="006433EA">
      <w:pPr>
        <w:shd w:val="clear" w:color="auto" w:fill="FFFFFF"/>
        <w:ind w:right="86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Формами контроля со стороны общественности за выпол</w:t>
      </w:r>
      <w:r>
        <w:rPr>
          <w:color w:val="000000"/>
          <w:sz w:val="24"/>
          <w:szCs w:val="24"/>
        </w:rPr>
        <w:softHyphen/>
        <w:t>нением обязательств государственных структур могли бы быть референдумы, опросы, отчеты депутатов перед избирателями и т. д.</w:t>
      </w:r>
    </w:p>
    <w:p w:rsidR="006433EA" w:rsidRDefault="006433EA">
      <w:pPr>
        <w:shd w:val="clear" w:color="auto" w:fill="FFFFFF"/>
        <w:ind w:right="77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На тех же правовых началах строится и ответственность личности перед государством. Применение государственного принуждения должно носить правовой характер, не нарушать меру свободы личности, соответствовать тяжести совершенно</w:t>
      </w:r>
      <w:r>
        <w:rPr>
          <w:color w:val="000000"/>
          <w:sz w:val="24"/>
          <w:szCs w:val="24"/>
        </w:rPr>
        <w:softHyphen/>
        <w:t>го правонарушения.</w:t>
      </w:r>
    </w:p>
    <w:p w:rsidR="006433EA" w:rsidRDefault="006433EA">
      <w:pPr>
        <w:shd w:val="clear" w:color="auto" w:fill="FFFFFF"/>
        <w:ind w:right="86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Таким образом, отношения между государством и лично</w:t>
      </w:r>
      <w:r>
        <w:rPr>
          <w:color w:val="000000"/>
          <w:sz w:val="24"/>
          <w:szCs w:val="24"/>
        </w:rPr>
        <w:softHyphen/>
        <w:t>стью должны осуществляться на основе взаимной ответствен</w:t>
      </w:r>
      <w:r>
        <w:rPr>
          <w:color w:val="000000"/>
          <w:sz w:val="24"/>
          <w:szCs w:val="24"/>
        </w:rPr>
        <w:softHyphen/>
        <w:t>ности.</w:t>
      </w:r>
    </w:p>
    <w:p w:rsidR="006433EA" w:rsidRDefault="006433EA">
      <w:pPr>
        <w:shd w:val="clear" w:color="auto" w:fill="FFFFFF"/>
        <w:ind w:firstLine="567"/>
        <w:rPr>
          <w:bCs/>
          <w:color w:val="000000"/>
          <w:sz w:val="24"/>
          <w:szCs w:val="24"/>
        </w:rPr>
      </w:pPr>
    </w:p>
    <w:p w:rsidR="006433EA" w:rsidRDefault="006433EA">
      <w:pPr>
        <w:shd w:val="clear" w:color="auto" w:fill="FFFFFF"/>
        <w:ind w:firstLine="567"/>
        <w:jc w:val="center"/>
        <w:rPr>
          <w:b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7. Соотношение </w:t>
      </w:r>
      <w:r>
        <w:rPr>
          <w:b/>
          <w:color w:val="000000"/>
          <w:sz w:val="28"/>
          <w:szCs w:val="28"/>
        </w:rPr>
        <w:t>общества и государства</w:t>
      </w:r>
    </w:p>
    <w:p w:rsidR="006433EA" w:rsidRDefault="006433EA">
      <w:pPr>
        <w:shd w:val="clear" w:color="auto" w:fill="FFFFFF"/>
        <w:ind w:right="77" w:firstLine="567"/>
        <w:jc w:val="both"/>
        <w:rPr>
          <w:color w:val="000000"/>
          <w:sz w:val="24"/>
          <w:szCs w:val="24"/>
        </w:rPr>
      </w:pPr>
    </w:p>
    <w:p w:rsidR="006433EA" w:rsidRDefault="006433EA">
      <w:pPr>
        <w:shd w:val="clear" w:color="auto" w:fill="FFFFFF"/>
        <w:ind w:right="77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Общество в широком смысле — совокупность исторически сложившихся форм совместной деятельности людей; в узком -исторически конкретный тип социальной системы, определен</w:t>
      </w:r>
      <w:r>
        <w:rPr>
          <w:color w:val="000000"/>
          <w:sz w:val="24"/>
          <w:szCs w:val="24"/>
        </w:rPr>
        <w:softHyphen/>
        <w:t>ная форма общественных отношений.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color w:val="000000"/>
          <w:sz w:val="24"/>
          <w:szCs w:val="24"/>
        </w:rPr>
        <w:t>Государство - это организация политической власти, со- действующая преимущественному осуществлению конкретных интересов (классовых, общечеловеческих, религиозных, нацио</w:t>
      </w:r>
      <w:r>
        <w:rPr>
          <w:color w:val="000000"/>
          <w:sz w:val="24"/>
          <w:szCs w:val="24"/>
        </w:rPr>
        <w:softHyphen/>
        <w:t>нальных и т. п.) в пределах определенной территории.</w:t>
      </w:r>
    </w:p>
    <w:p w:rsidR="006433EA" w:rsidRDefault="006433EA">
      <w:pPr>
        <w:shd w:val="clear" w:color="auto" w:fill="FFFFFF"/>
        <w:ind w:right="67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Общество и государство — понятия несовпадающие. Пер</w:t>
      </w:r>
      <w:r>
        <w:rPr>
          <w:color w:val="000000"/>
          <w:sz w:val="24"/>
          <w:szCs w:val="24"/>
        </w:rPr>
        <w:softHyphen/>
        <w:t>вое шире второго, ибо в обществе есть и негосударственные структуры (политические партии, политические движения, об</w:t>
      </w:r>
      <w:r>
        <w:rPr>
          <w:color w:val="000000"/>
          <w:sz w:val="24"/>
          <w:szCs w:val="24"/>
        </w:rPr>
        <w:softHyphen/>
        <w:t>щественные организации и объединения, трудовые коллективы и т. д.).</w:t>
      </w:r>
    </w:p>
    <w:p w:rsidR="006433EA" w:rsidRDefault="006433EA">
      <w:pPr>
        <w:shd w:val="clear" w:color="auto" w:fill="FFFFFF"/>
        <w:ind w:right="58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Государство занимает в обществе центральное положение и играет в нем главную роль. По характеру государства можно судить о характере всего общества, его сущности.</w:t>
      </w:r>
    </w:p>
    <w:p w:rsidR="006433EA" w:rsidRDefault="006433EA">
      <w:pPr>
        <w:shd w:val="clear" w:color="auto" w:fill="FFFFFF"/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Государство по отношению ко всему обществу выступает как средство управления, ведения общих дел (обеспечивая </w:t>
      </w:r>
      <w:r>
        <w:rPr>
          <w:iCs/>
          <w:color w:val="000000"/>
          <w:sz w:val="24"/>
          <w:szCs w:val="24"/>
        </w:rPr>
        <w:t xml:space="preserve">по </w:t>
      </w:r>
      <w:r>
        <w:rPr>
          <w:color w:val="000000"/>
          <w:sz w:val="24"/>
          <w:szCs w:val="24"/>
        </w:rPr>
        <w:t>рядок и общественную безопасность), а по отношению к про</w:t>
      </w:r>
      <w:r>
        <w:rPr>
          <w:color w:val="000000"/>
          <w:sz w:val="24"/>
          <w:szCs w:val="24"/>
        </w:rPr>
        <w:softHyphen/>
        <w:t xml:space="preserve">тивникам господствующего класса -  нередко как орудие </w:t>
      </w:r>
      <w:r>
        <w:rPr>
          <w:iCs/>
          <w:color w:val="000000"/>
          <w:sz w:val="24"/>
          <w:szCs w:val="24"/>
        </w:rPr>
        <w:t>по</w:t>
      </w:r>
      <w:r>
        <w:rPr>
          <w:color w:val="000000"/>
          <w:sz w:val="24"/>
          <w:szCs w:val="24"/>
        </w:rPr>
        <w:t>давления и насилия.</w:t>
      </w:r>
    </w:p>
    <w:p w:rsidR="006433EA" w:rsidRDefault="006433EA">
      <w:pPr>
        <w:shd w:val="clear" w:color="auto" w:fill="FFFFFF"/>
        <w:ind w:right="29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Хронологически рамки общества и государства тоже не совпадают: первое возникло раньше и имеет более богатую историю, нежели второе. Рожденное развивающимся обществом, государство приобретает по отношению к нему относительную самостоятельность. Причем степень этой самостоятельности постоянно изменяется, зависит от внутренних и внешних усло</w:t>
      </w:r>
      <w:r>
        <w:rPr>
          <w:color w:val="000000"/>
          <w:sz w:val="24"/>
          <w:szCs w:val="24"/>
        </w:rPr>
        <w:softHyphen/>
        <w:t>вий их взаимодействия.</w:t>
      </w:r>
    </w:p>
    <w:p w:rsidR="006433EA" w:rsidRDefault="006433EA">
      <w:pPr>
        <w:shd w:val="clear" w:color="auto" w:fill="FFFFFF"/>
        <w:ind w:right="1526" w:firstLine="567"/>
        <w:jc w:val="center"/>
        <w:rPr>
          <w:bCs/>
          <w:color w:val="000000"/>
          <w:sz w:val="24"/>
          <w:szCs w:val="24"/>
        </w:rPr>
      </w:pPr>
    </w:p>
    <w:p w:rsidR="006433EA" w:rsidRDefault="006433EA">
      <w:pPr>
        <w:shd w:val="clear" w:color="auto" w:fill="FFFFFF"/>
        <w:tabs>
          <w:tab w:val="left" w:pos="9639"/>
        </w:tabs>
        <w:ind w:right="2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8. Гражданское общество: </w:t>
      </w:r>
    </w:p>
    <w:p w:rsidR="006433EA" w:rsidRDefault="006433EA">
      <w:pPr>
        <w:shd w:val="clear" w:color="auto" w:fill="FFFFFF"/>
        <w:tabs>
          <w:tab w:val="left" w:pos="9639"/>
        </w:tabs>
        <w:ind w:right="2"/>
        <w:jc w:val="center"/>
        <w:rPr>
          <w:b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понятие, структура, признаки</w:t>
      </w:r>
    </w:p>
    <w:p w:rsidR="006433EA" w:rsidRDefault="006433EA">
      <w:pPr>
        <w:shd w:val="clear" w:color="auto" w:fill="FFFFFF"/>
        <w:ind w:right="19" w:firstLine="567"/>
        <w:jc w:val="both"/>
        <w:rPr>
          <w:color w:val="000000"/>
          <w:sz w:val="24"/>
          <w:szCs w:val="24"/>
        </w:rPr>
      </w:pPr>
    </w:p>
    <w:p w:rsidR="006433EA" w:rsidRDefault="006433EA">
      <w:pPr>
        <w:shd w:val="clear" w:color="auto" w:fill="FFFFFF"/>
        <w:ind w:right="19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Понятие "гражданское общество" формировалось такими мыслителями, как Аристотель, Цицерон, Гроций, Гоббс, Локк, Гегель, Маркс и многими другими.</w:t>
      </w:r>
    </w:p>
    <w:p w:rsidR="006433EA" w:rsidRDefault="006433EA">
      <w:pPr>
        <w:shd w:val="clear" w:color="auto" w:fill="FFFFFF"/>
        <w:ind w:right="19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При этом практически всеми учеными в качестве основной проводится идея человека.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Гражданское общество можно определить как совокупность нравственных, религиозных, национальных, социально-эконо</w:t>
      </w:r>
      <w:r>
        <w:rPr>
          <w:color w:val="000000"/>
          <w:sz w:val="24"/>
          <w:szCs w:val="24"/>
        </w:rPr>
        <w:softHyphen/>
        <w:t>мических, семейных отношений и институтов, с помощью кото</w:t>
      </w:r>
      <w:r>
        <w:rPr>
          <w:color w:val="000000"/>
          <w:sz w:val="24"/>
          <w:szCs w:val="24"/>
        </w:rPr>
        <w:softHyphen/>
        <w:t>рых удовлетворяются интересы индивидов и их групп.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color w:val="000000"/>
          <w:sz w:val="24"/>
          <w:szCs w:val="24"/>
        </w:rPr>
        <w:t>Структура гражданского общества:</w:t>
      </w:r>
    </w:p>
    <w:p w:rsidR="006433EA" w:rsidRDefault="006433EA">
      <w:pPr>
        <w:numPr>
          <w:ilvl w:val="0"/>
          <w:numId w:val="184"/>
        </w:numPr>
        <w:shd w:val="clear" w:color="auto" w:fill="FFFFFF"/>
        <w:tabs>
          <w:tab w:val="left" w:pos="691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негосударственные социально-экономические отношения и институты (собственность, труд, предпринимательство);</w:t>
      </w:r>
    </w:p>
    <w:p w:rsidR="006433EA" w:rsidRDefault="006433EA">
      <w:pPr>
        <w:numPr>
          <w:ilvl w:val="0"/>
          <w:numId w:val="184"/>
        </w:numPr>
        <w:shd w:val="clear" w:color="auto" w:fill="FFFFFF"/>
        <w:tabs>
          <w:tab w:val="left" w:pos="691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совокупность независимых от государства производите</w:t>
      </w:r>
      <w:r>
        <w:rPr>
          <w:color w:val="000000"/>
          <w:sz w:val="24"/>
          <w:szCs w:val="24"/>
        </w:rPr>
        <w:softHyphen/>
        <w:t>лей (частные фирмы и т. п.);</w:t>
      </w:r>
    </w:p>
    <w:p w:rsidR="006433EA" w:rsidRDefault="006433EA">
      <w:pPr>
        <w:numPr>
          <w:ilvl w:val="0"/>
          <w:numId w:val="184"/>
        </w:numPr>
        <w:shd w:val="clear" w:color="auto" w:fill="FFFFFF"/>
        <w:tabs>
          <w:tab w:val="left" w:pos="691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общественные объединения и организации;</w:t>
      </w:r>
    </w:p>
    <w:p w:rsidR="006433EA" w:rsidRDefault="006433EA">
      <w:pPr>
        <w:numPr>
          <w:ilvl w:val="0"/>
          <w:numId w:val="184"/>
        </w:numPr>
        <w:shd w:val="clear" w:color="auto" w:fill="FFFFFF"/>
        <w:tabs>
          <w:tab w:val="left" w:pos="691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политические партии и движения;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color w:val="000000"/>
          <w:sz w:val="24"/>
          <w:szCs w:val="24"/>
        </w:rPr>
        <w:t>5) сфера воспитания и негосударственного образования;</w:t>
      </w:r>
    </w:p>
    <w:p w:rsidR="006433EA" w:rsidRDefault="006433EA">
      <w:pPr>
        <w:numPr>
          <w:ilvl w:val="0"/>
          <w:numId w:val="185"/>
        </w:numPr>
        <w:shd w:val="clear" w:color="auto" w:fill="FFFFFF"/>
        <w:tabs>
          <w:tab w:val="left" w:pos="720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система негосударственных средств массовой информа</w:t>
      </w:r>
      <w:r>
        <w:rPr>
          <w:color w:val="000000"/>
          <w:sz w:val="24"/>
          <w:szCs w:val="24"/>
        </w:rPr>
        <w:softHyphen/>
        <w:t>ции;</w:t>
      </w:r>
    </w:p>
    <w:p w:rsidR="006433EA" w:rsidRDefault="006433EA">
      <w:pPr>
        <w:numPr>
          <w:ilvl w:val="0"/>
          <w:numId w:val="185"/>
        </w:numPr>
        <w:shd w:val="clear" w:color="auto" w:fill="FFFFFF"/>
        <w:tabs>
          <w:tab w:val="left" w:pos="720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семья.</w:t>
      </w:r>
    </w:p>
    <w:p w:rsidR="006433EA" w:rsidRDefault="006433EA">
      <w:pPr>
        <w:numPr>
          <w:ilvl w:val="0"/>
          <w:numId w:val="185"/>
        </w:numPr>
        <w:shd w:val="clear" w:color="auto" w:fill="FFFFFF"/>
        <w:tabs>
          <w:tab w:val="left" w:pos="720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церковь и т. п.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color w:val="000000"/>
          <w:sz w:val="24"/>
          <w:szCs w:val="24"/>
        </w:rPr>
        <w:t>Признаки гражданского общества: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наиболее полное обеспечение прав и свобод человека и гра</w:t>
      </w:r>
      <w:r>
        <w:rPr>
          <w:color w:val="000000"/>
          <w:sz w:val="24"/>
          <w:szCs w:val="24"/>
        </w:rPr>
        <w:softHyphen/>
        <w:t>жданина;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color w:val="000000"/>
          <w:sz w:val="24"/>
          <w:szCs w:val="24"/>
        </w:rPr>
        <w:t>самоуправляемость;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конкуренция образующих его структур и различных групп людей;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свободно формирующееся общественное мнение и плюра</w:t>
      </w:r>
      <w:r>
        <w:rPr>
          <w:color w:val="000000"/>
          <w:sz w:val="24"/>
          <w:szCs w:val="24"/>
        </w:rPr>
        <w:softHyphen/>
        <w:t>лизм;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всеобщая информированность и прежде всего реальное осу</w:t>
      </w:r>
      <w:r>
        <w:rPr>
          <w:color w:val="000000"/>
          <w:sz w:val="24"/>
          <w:szCs w:val="24"/>
        </w:rPr>
        <w:softHyphen/>
        <w:t>ществление права человека на информацию;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жизнедеятельность базируется на принципе координации (в </w:t>
      </w:r>
      <w:r>
        <w:rPr>
          <w:iCs/>
          <w:color w:val="000000"/>
          <w:sz w:val="24"/>
          <w:szCs w:val="24"/>
        </w:rPr>
        <w:t xml:space="preserve">отличие от </w:t>
      </w:r>
      <w:r>
        <w:rPr>
          <w:color w:val="000000"/>
          <w:sz w:val="24"/>
          <w:szCs w:val="24"/>
        </w:rPr>
        <w:t>государственного аппарата, который построен по принципу субординации);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color w:val="000000"/>
          <w:sz w:val="24"/>
          <w:szCs w:val="24"/>
        </w:rPr>
        <w:t>многоукладность экономики;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color w:val="000000"/>
          <w:sz w:val="24"/>
          <w:szCs w:val="24"/>
        </w:rPr>
        <w:t>легитимность и демократический характер власти;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color w:val="000000"/>
          <w:sz w:val="24"/>
          <w:szCs w:val="24"/>
        </w:rPr>
        <w:t>правовое государство;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сильная социальная политика государства, обеспечиваю</w:t>
      </w:r>
      <w:r>
        <w:rPr>
          <w:color w:val="000000"/>
          <w:sz w:val="24"/>
          <w:szCs w:val="24"/>
        </w:rPr>
        <w:softHyphen/>
        <w:t>щая достойный уровень жизни людей, и другие.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</w:p>
    <w:p w:rsidR="006433EA" w:rsidRDefault="006433EA">
      <w:pPr>
        <w:shd w:val="clear" w:color="auto" w:fill="FFFFFF"/>
        <w:ind w:right="1382" w:firstLine="567"/>
        <w:rPr>
          <w:color w:val="000000"/>
          <w:sz w:val="24"/>
          <w:szCs w:val="24"/>
        </w:rPr>
      </w:pPr>
    </w:p>
    <w:p w:rsidR="006433EA" w:rsidRDefault="006433EA">
      <w:pPr>
        <w:shd w:val="clear" w:color="auto" w:fill="FFFFFF"/>
        <w:ind w:right="2"/>
        <w:jc w:val="center"/>
        <w:rPr>
          <w:b/>
          <w:sz w:val="28"/>
          <w:szCs w:val="28"/>
        </w:rPr>
      </w:pPr>
      <w:bookmarkStart w:id="30" w:name="Глава11"/>
      <w:r>
        <w:rPr>
          <w:b/>
          <w:color w:val="000000"/>
          <w:sz w:val="28"/>
          <w:szCs w:val="28"/>
        </w:rPr>
        <w:t xml:space="preserve">Глава </w:t>
      </w:r>
      <w:r>
        <w:rPr>
          <w:b/>
          <w:bCs/>
          <w:color w:val="000000"/>
          <w:sz w:val="28"/>
          <w:szCs w:val="28"/>
        </w:rPr>
        <w:t xml:space="preserve">11. Право в системе нормативного </w:t>
      </w:r>
      <w:r>
        <w:rPr>
          <w:b/>
          <w:color w:val="000000"/>
          <w:sz w:val="28"/>
          <w:szCs w:val="28"/>
        </w:rPr>
        <w:t>регулирования</w:t>
      </w:r>
    </w:p>
    <w:bookmarkEnd w:id="30"/>
    <w:p w:rsidR="006433EA" w:rsidRDefault="006433EA">
      <w:pPr>
        <w:shd w:val="clear" w:color="auto" w:fill="FFFFFF"/>
        <w:ind w:right="2"/>
        <w:jc w:val="center"/>
        <w:rPr>
          <w:b/>
          <w:bCs/>
          <w:color w:val="000000"/>
          <w:sz w:val="28"/>
          <w:szCs w:val="28"/>
        </w:rPr>
      </w:pPr>
    </w:p>
    <w:p w:rsidR="006433EA" w:rsidRDefault="006433EA">
      <w:pPr>
        <w:shd w:val="clear" w:color="auto" w:fill="FFFFFF"/>
        <w:ind w:right="2"/>
        <w:jc w:val="center"/>
        <w:rPr>
          <w:b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1. Понятие системы нормативного регулирования</w:t>
      </w:r>
    </w:p>
    <w:p w:rsidR="006433EA" w:rsidRDefault="006433EA">
      <w:pPr>
        <w:shd w:val="clear" w:color="auto" w:fill="FFFFFF"/>
        <w:ind w:right="2"/>
        <w:jc w:val="center"/>
        <w:rPr>
          <w:b/>
          <w:color w:val="000000"/>
          <w:sz w:val="28"/>
          <w:szCs w:val="28"/>
        </w:rPr>
      </w:pP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В повседневной жизни каждого человека нередко возника</w:t>
      </w:r>
      <w:r>
        <w:rPr>
          <w:color w:val="000000"/>
          <w:sz w:val="24"/>
          <w:szCs w:val="24"/>
        </w:rPr>
        <w:softHyphen/>
        <w:t>ет вопрос, как правильно поступить в различных ситуациях на работе, в общественных местах, дома, в семье, или, иначе гово</w:t>
      </w:r>
      <w:r>
        <w:rPr>
          <w:color w:val="000000"/>
          <w:sz w:val="24"/>
          <w:szCs w:val="24"/>
        </w:rPr>
        <w:softHyphen/>
        <w:t>ря, как согласовать свои поступки с интересами общества, госу</w:t>
      </w:r>
      <w:r>
        <w:rPr>
          <w:color w:val="000000"/>
          <w:sz w:val="24"/>
          <w:szCs w:val="24"/>
        </w:rPr>
        <w:softHyphen/>
        <w:t>дарства, других людей. Ответ на вопрос о допустимом, жела</w:t>
      </w:r>
      <w:r>
        <w:rPr>
          <w:color w:val="000000"/>
          <w:sz w:val="24"/>
          <w:szCs w:val="24"/>
        </w:rPr>
        <w:softHyphen/>
        <w:t>тельном и должном поведении в подавляющем большинстве случаев мы получаем из сложившихся в обществе социальных норм, в которых аккумулируется опыт многих поколений.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Следует напомнить, что система нормативного регулиро</w:t>
      </w:r>
      <w:r>
        <w:rPr>
          <w:color w:val="000000"/>
          <w:sz w:val="24"/>
          <w:szCs w:val="24"/>
        </w:rPr>
        <w:softHyphen/>
        <w:t>вания не совпадает полностью с юридической (правовой) над</w:t>
      </w:r>
      <w:r>
        <w:rPr>
          <w:color w:val="000000"/>
          <w:sz w:val="24"/>
          <w:szCs w:val="24"/>
        </w:rPr>
        <w:softHyphen/>
        <w:t>стройкой. Юридическая (правовая) надстройка — это совокуп</w:t>
      </w:r>
      <w:r>
        <w:rPr>
          <w:color w:val="000000"/>
          <w:sz w:val="24"/>
          <w:szCs w:val="24"/>
        </w:rPr>
        <w:softHyphen/>
        <w:t>ность всех правовых явлений, определяемых, в конечном счете, экономическим базисом общества.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Система социальных норм выступает лишь частью систе</w:t>
      </w:r>
      <w:r>
        <w:rPr>
          <w:color w:val="000000"/>
          <w:sz w:val="24"/>
          <w:szCs w:val="24"/>
        </w:rPr>
        <w:softHyphen/>
        <w:t>мы нормативного регулирования, так как в обществе действуют два вида норм (правил поведения): социально-технические и собственно социальные. Следовательно, нормы используются для регулирования поведения человека в его отношениях с приро</w:t>
      </w:r>
      <w:r>
        <w:rPr>
          <w:color w:val="000000"/>
          <w:sz w:val="24"/>
          <w:szCs w:val="24"/>
        </w:rPr>
        <w:softHyphen/>
        <w:t>дой, техникой либо в сфере общественных отношений.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Система нормативного регулирования — это совокупность социальных норм, регламентирующих поведение людей в об</w:t>
      </w:r>
      <w:r>
        <w:rPr>
          <w:color w:val="000000"/>
          <w:sz w:val="24"/>
          <w:szCs w:val="24"/>
        </w:rPr>
        <w:softHyphen/>
        <w:t>ществе, их отношения между собой в рамках объединений, кол</w:t>
      </w:r>
      <w:r>
        <w:rPr>
          <w:color w:val="000000"/>
          <w:sz w:val="24"/>
          <w:szCs w:val="24"/>
        </w:rPr>
        <w:softHyphen/>
        <w:t>лективов, и социально-технических, регламентирующих их взаи</w:t>
      </w:r>
      <w:r>
        <w:rPr>
          <w:color w:val="000000"/>
          <w:sz w:val="24"/>
          <w:szCs w:val="24"/>
        </w:rPr>
        <w:softHyphen/>
        <w:t>моотношения с природой. Система нормативного регулирова</w:t>
      </w:r>
      <w:r>
        <w:rPr>
          <w:color w:val="000000"/>
          <w:sz w:val="24"/>
          <w:szCs w:val="24"/>
        </w:rPr>
        <w:softHyphen/>
        <w:t>ния обеспечивает в целом упорядоченность существующих в обществе отношений. Социально-технические нормы указыва</w:t>
      </w:r>
      <w:r>
        <w:rPr>
          <w:color w:val="000000"/>
          <w:sz w:val="24"/>
          <w:szCs w:val="24"/>
        </w:rPr>
        <w:softHyphen/>
        <w:t>ют, как человек должен обращаться с орудиями труда, маши</w:t>
      </w:r>
      <w:r>
        <w:rPr>
          <w:color w:val="000000"/>
          <w:sz w:val="24"/>
          <w:szCs w:val="24"/>
        </w:rPr>
        <w:softHyphen/>
        <w:t>нами, как нужно реагировать на воздействие сил природы. Сле</w:t>
      </w:r>
      <w:r>
        <w:rPr>
          <w:color w:val="000000"/>
          <w:sz w:val="24"/>
          <w:szCs w:val="24"/>
        </w:rPr>
        <w:softHyphen/>
        <w:t>дует отметить, что пренебрежение техническими нормами мо</w:t>
      </w:r>
      <w:r>
        <w:rPr>
          <w:color w:val="000000"/>
          <w:sz w:val="24"/>
          <w:szCs w:val="24"/>
        </w:rPr>
        <w:softHyphen/>
        <w:t>жет привести к тяжелым последствиям и именно с необходи</w:t>
      </w:r>
      <w:r>
        <w:rPr>
          <w:color w:val="000000"/>
          <w:sz w:val="24"/>
          <w:szCs w:val="24"/>
        </w:rPr>
        <w:softHyphen/>
        <w:t>мостью их соблюдения в немалой степени связано повышение ответственности человека перед обществом и природой, о чем нам постоянно напоминает чернобыльская трагедия. Социально-технические нормы непосредственно связаны с уровнем раз</w:t>
      </w:r>
      <w:r>
        <w:rPr>
          <w:color w:val="000000"/>
          <w:sz w:val="24"/>
          <w:szCs w:val="24"/>
        </w:rPr>
        <w:softHyphen/>
        <w:t>вития производительных сил и регулируют целесообразное по</w:t>
      </w:r>
      <w:r>
        <w:rPr>
          <w:color w:val="000000"/>
          <w:sz w:val="24"/>
          <w:szCs w:val="24"/>
        </w:rPr>
        <w:softHyphen/>
        <w:t>ведение человека в таких несоциальных образованиях, как при</w:t>
      </w:r>
      <w:r>
        <w:rPr>
          <w:color w:val="000000"/>
          <w:sz w:val="24"/>
          <w:szCs w:val="24"/>
        </w:rPr>
        <w:softHyphen/>
        <w:t>рода, техника, математика и т. д.</w:t>
      </w:r>
    </w:p>
    <w:p w:rsidR="006433EA" w:rsidRDefault="006433EA">
      <w:pPr>
        <w:shd w:val="clear" w:color="auto" w:fill="FFFFFF"/>
        <w:ind w:right="86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Социальные нормы обусловлены уровнем развития обще</w:t>
      </w:r>
      <w:r>
        <w:rPr>
          <w:color w:val="000000"/>
          <w:sz w:val="24"/>
          <w:szCs w:val="24"/>
        </w:rPr>
        <w:softHyphen/>
        <w:t>ственно-экономического строя и регулируют поведение людей в обществе. Определяя должное либо возможное поведение че</w:t>
      </w:r>
      <w:r>
        <w:rPr>
          <w:color w:val="000000"/>
          <w:sz w:val="24"/>
          <w:szCs w:val="24"/>
        </w:rPr>
        <w:softHyphen/>
        <w:t>ловека, они создаются коллективами людей.</w:t>
      </w:r>
    </w:p>
    <w:p w:rsidR="006433EA" w:rsidRDefault="006433EA">
      <w:pPr>
        <w:shd w:val="clear" w:color="auto" w:fill="FFFFFF"/>
        <w:ind w:right="77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Возникновение социальных норм и их развитие выражают тенденцию общества к самоподдержанию порядка в процессе обмена материальными и духовными благами. Объекты обмена выступают в качестве тех ценностей, которые человек стре</w:t>
      </w:r>
      <w:r>
        <w:rPr>
          <w:color w:val="000000"/>
          <w:sz w:val="24"/>
          <w:szCs w:val="24"/>
        </w:rPr>
        <w:softHyphen/>
        <w:t>мится получить, освоить, и поэтому обменные отношения при</w:t>
      </w:r>
      <w:r>
        <w:rPr>
          <w:color w:val="000000"/>
          <w:sz w:val="24"/>
          <w:szCs w:val="24"/>
        </w:rPr>
        <w:softHyphen/>
        <w:t>обретают нормативно-ценностный характер, а повторяющиеся, устойчивые связи, возникающие в процессе обмена деятельно</w:t>
      </w:r>
      <w:r>
        <w:rPr>
          <w:color w:val="000000"/>
          <w:sz w:val="24"/>
          <w:szCs w:val="24"/>
        </w:rPr>
        <w:softHyphen/>
        <w:t>стью, становятся привычными эталонами социального пове</w:t>
      </w:r>
      <w:r>
        <w:rPr>
          <w:color w:val="000000"/>
          <w:sz w:val="24"/>
          <w:szCs w:val="24"/>
        </w:rPr>
        <w:softHyphen/>
        <w:t>дения.</w:t>
      </w:r>
    </w:p>
    <w:p w:rsidR="006433EA" w:rsidRDefault="006433EA">
      <w:pPr>
        <w:shd w:val="clear" w:color="auto" w:fill="FFFFFF"/>
        <w:ind w:right="86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Объективный характер социальных норм определяется сле</w:t>
      </w:r>
      <w:r>
        <w:rPr>
          <w:color w:val="000000"/>
          <w:sz w:val="24"/>
          <w:szCs w:val="24"/>
        </w:rPr>
        <w:softHyphen/>
        <w:t>дующими обстоятельствами:</w:t>
      </w:r>
    </w:p>
    <w:p w:rsidR="006433EA" w:rsidRDefault="006433EA">
      <w:pPr>
        <w:numPr>
          <w:ilvl w:val="0"/>
          <w:numId w:val="186"/>
        </w:numPr>
        <w:shd w:val="clear" w:color="auto" w:fill="FFFFFF"/>
        <w:tabs>
          <w:tab w:val="left" w:pos="710"/>
        </w:tabs>
        <w:ind w:firstLine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социальные нормы возникают из объективной потребно</w:t>
      </w:r>
      <w:r>
        <w:rPr>
          <w:color w:val="000000"/>
          <w:sz w:val="24"/>
          <w:szCs w:val="24"/>
        </w:rPr>
        <w:softHyphen/>
        <w:t>сти общества в саморегуляции, в поддержании стабильности и порядка;</w:t>
      </w:r>
    </w:p>
    <w:p w:rsidR="006433EA" w:rsidRDefault="006433EA">
      <w:pPr>
        <w:numPr>
          <w:ilvl w:val="0"/>
          <w:numId w:val="186"/>
        </w:numPr>
        <w:shd w:val="clear" w:color="auto" w:fill="FFFFFF"/>
        <w:tabs>
          <w:tab w:val="left" w:pos="710"/>
        </w:tabs>
        <w:ind w:firstLine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норма возникает в процессе человеческой деятельности, субъективно обусловленной способом производства;</w:t>
      </w:r>
    </w:p>
    <w:p w:rsidR="006433EA" w:rsidRDefault="006433EA">
      <w:pPr>
        <w:numPr>
          <w:ilvl w:val="0"/>
          <w:numId w:val="186"/>
        </w:numPr>
        <w:shd w:val="clear" w:color="auto" w:fill="FFFFFF"/>
        <w:tabs>
          <w:tab w:val="left" w:pos="710"/>
        </w:tabs>
        <w:ind w:firstLine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норма неотделима от отношений обмена, характер кото</w:t>
      </w:r>
      <w:r>
        <w:rPr>
          <w:color w:val="000000"/>
          <w:sz w:val="24"/>
          <w:szCs w:val="24"/>
        </w:rPr>
        <w:softHyphen/>
        <w:t>рых также определяется способом производства и распределения.</w:t>
      </w:r>
    </w:p>
    <w:p w:rsidR="006433EA" w:rsidRDefault="006433EA">
      <w:pPr>
        <w:shd w:val="clear" w:color="auto" w:fill="FFFFFF"/>
        <w:ind w:right="67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Следовательно, несмотря на большое различие социальных норм, их общие черты следующие: это правила поведения лю</w:t>
      </w:r>
      <w:r>
        <w:rPr>
          <w:color w:val="000000"/>
          <w:sz w:val="24"/>
          <w:szCs w:val="24"/>
        </w:rPr>
        <w:softHyphen/>
        <w:t>дей в обществе; нормы носят общий характер (обращены ко всем и каждому), создаются в результате сознательно-волевой деятельности людей, их коллективов, организаций и обуслов</w:t>
      </w:r>
      <w:r>
        <w:rPr>
          <w:color w:val="000000"/>
          <w:sz w:val="24"/>
          <w:szCs w:val="24"/>
        </w:rPr>
        <w:softHyphen/>
        <w:t>лены экономическим базисом общества.</w:t>
      </w:r>
    </w:p>
    <w:p w:rsidR="006433EA" w:rsidRDefault="006433EA">
      <w:pPr>
        <w:shd w:val="clear" w:color="auto" w:fill="FFFFFF"/>
        <w:ind w:right="77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По способам установления и обеспечения они классифици</w:t>
      </w:r>
      <w:r>
        <w:rPr>
          <w:color w:val="000000"/>
          <w:sz w:val="24"/>
          <w:szCs w:val="24"/>
        </w:rPr>
        <w:softHyphen/>
        <w:t>руются на нормы права, нормы морали (нравственности), обы</w:t>
      </w:r>
      <w:r>
        <w:rPr>
          <w:color w:val="000000"/>
          <w:sz w:val="24"/>
          <w:szCs w:val="24"/>
        </w:rPr>
        <w:softHyphen/>
        <w:t>чаи, корпоративные нормы (нормы общественных организаций и других юридических лиц). Такое деление в юридической ли</w:t>
      </w:r>
      <w:r>
        <w:rPr>
          <w:color w:val="000000"/>
          <w:sz w:val="24"/>
          <w:szCs w:val="24"/>
        </w:rPr>
        <w:softHyphen/>
        <w:t>тературе считается общепризнанным.</w:t>
      </w:r>
    </w:p>
    <w:p w:rsidR="006433EA" w:rsidRDefault="006433EA">
      <w:pPr>
        <w:shd w:val="clear" w:color="auto" w:fill="FFFFFF"/>
        <w:ind w:right="67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Есть и иные критерии классификации социальных норм: по способам образования (складываются стихийно или созда</w:t>
      </w:r>
      <w:r>
        <w:rPr>
          <w:color w:val="000000"/>
          <w:sz w:val="24"/>
          <w:szCs w:val="24"/>
        </w:rPr>
        <w:softHyphen/>
        <w:t>ются сознательно); по способам закрепления или выражения (устная или письменная форма). Таким образом, особое место в формировании общественных отношений принадлежит всей системе нормативного регулирования, ибо отдельные нормы выступают важнейшими социальными регуляторами, включен</w:t>
      </w:r>
      <w:r>
        <w:rPr>
          <w:color w:val="000000"/>
          <w:sz w:val="24"/>
          <w:szCs w:val="24"/>
        </w:rPr>
        <w:softHyphen/>
        <w:t>ными в систему общественных отношений, целенаправленно воздействуют не только на их развитие, но и на преобразо</w:t>
      </w:r>
      <w:r>
        <w:rPr>
          <w:color w:val="000000"/>
          <w:sz w:val="24"/>
          <w:szCs w:val="24"/>
        </w:rPr>
        <w:softHyphen/>
        <w:t>вание.</w:t>
      </w:r>
    </w:p>
    <w:p w:rsidR="006433EA" w:rsidRDefault="006433EA">
      <w:pPr>
        <w:shd w:val="clear" w:color="auto" w:fill="FFFFFF"/>
        <w:ind w:right="1632" w:firstLine="567"/>
        <w:jc w:val="center"/>
        <w:rPr>
          <w:bCs/>
          <w:color w:val="000000"/>
          <w:sz w:val="24"/>
          <w:szCs w:val="24"/>
        </w:rPr>
      </w:pPr>
    </w:p>
    <w:p w:rsidR="006433EA" w:rsidRDefault="006433EA">
      <w:pPr>
        <w:shd w:val="clear" w:color="auto" w:fill="FFFFFF"/>
        <w:ind w:right="2"/>
        <w:jc w:val="center"/>
        <w:rPr>
          <w:b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2 Соотношение норм права и норм морали</w:t>
      </w:r>
    </w:p>
    <w:p w:rsidR="006433EA" w:rsidRDefault="006433EA">
      <w:pPr>
        <w:shd w:val="clear" w:color="auto" w:fill="FFFFFF"/>
        <w:ind w:firstLine="567"/>
        <w:jc w:val="both"/>
        <w:rPr>
          <w:color w:val="000000"/>
          <w:sz w:val="24"/>
          <w:szCs w:val="24"/>
        </w:rPr>
      </w:pP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Каково же соотношение норм права и норм морали? Что представляют собой право и мораль, каковы их характерные черты как особых норм поведения, занимающих важное место в общественной жизни? Вспомним, что под нормой права пони</w:t>
      </w:r>
      <w:r>
        <w:rPr>
          <w:color w:val="000000"/>
          <w:sz w:val="24"/>
          <w:szCs w:val="24"/>
        </w:rPr>
        <w:softHyphen/>
        <w:t>мается общеобязательное, формально-определенное правило поведения, установленное или санкционированное и охраняе</w:t>
      </w:r>
      <w:r>
        <w:rPr>
          <w:color w:val="000000"/>
          <w:sz w:val="24"/>
          <w:szCs w:val="24"/>
        </w:rPr>
        <w:softHyphen/>
        <w:t>мое государством.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Мораль (нравственность) — это взгляды, представления и правила, возникающие как непосредственное отражение усло</w:t>
      </w:r>
      <w:r>
        <w:rPr>
          <w:color w:val="000000"/>
          <w:sz w:val="24"/>
          <w:szCs w:val="24"/>
        </w:rPr>
        <w:softHyphen/>
        <w:t>вий общественной жизни в сознании людей в виде категорий справедливости и несправедливости, добра и зла, похвального и постыдного, поощряемого и порицаемого обществом, чести, совести, долга, достоинства и т. д.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Взаимодействие права и морали в обществе — сложный, многогранный процесс. Активно влияя на мораль, право способ</w:t>
      </w:r>
      <w:r>
        <w:rPr>
          <w:color w:val="000000"/>
          <w:sz w:val="24"/>
          <w:szCs w:val="24"/>
        </w:rPr>
        <w:softHyphen/>
        <w:t>ствует более глубокому ее укоренению в обществе, в то же вре</w:t>
      </w:r>
      <w:r>
        <w:rPr>
          <w:color w:val="000000"/>
          <w:sz w:val="24"/>
          <w:szCs w:val="24"/>
        </w:rPr>
        <w:softHyphen/>
        <w:t>мя оно само под влиянием морального фактора постоянно обо</w:t>
      </w:r>
      <w:r>
        <w:rPr>
          <w:color w:val="000000"/>
          <w:sz w:val="24"/>
          <w:szCs w:val="24"/>
        </w:rPr>
        <w:softHyphen/>
        <w:t>гащается: расширяется его нравственная основа, повышается авторитет, возрастает его роль как социального регулятора об</w:t>
      </w:r>
      <w:r>
        <w:rPr>
          <w:color w:val="000000"/>
          <w:sz w:val="24"/>
          <w:szCs w:val="24"/>
        </w:rPr>
        <w:softHyphen/>
        <w:t>щественных отношений. Таким образом, воздействию права на мораль сопутствует процесс обратного влияния морали на право.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Право и мораль — дополняющие друг друга средства со</w:t>
      </w:r>
      <w:r>
        <w:rPr>
          <w:color w:val="000000"/>
          <w:sz w:val="24"/>
          <w:szCs w:val="24"/>
        </w:rPr>
        <w:softHyphen/>
        <w:t>циального нормативного регулирования. Их взаимодействие носит преимущественно созидательный, конструктивный харак</w:t>
      </w:r>
      <w:r>
        <w:rPr>
          <w:color w:val="000000"/>
          <w:sz w:val="24"/>
          <w:szCs w:val="24"/>
        </w:rPr>
        <w:softHyphen/>
        <w:t>тер. В действительности право и мораль нерасторжимы, они функционируют в единстве, органически переплетаясь между собой, дополняя и обогащая друг друга.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Наиболее характерными чертами взаимодействия права и морали является их сближение, взаимопроникновение, усиле</w:t>
      </w:r>
      <w:r>
        <w:rPr>
          <w:color w:val="000000"/>
          <w:sz w:val="24"/>
          <w:szCs w:val="24"/>
        </w:rPr>
        <w:softHyphen/>
        <w:t>ние согласованного воздействия на общество. В процессе совме</w:t>
      </w:r>
      <w:r>
        <w:rPr>
          <w:color w:val="000000"/>
          <w:sz w:val="24"/>
          <w:szCs w:val="24"/>
        </w:rPr>
        <w:softHyphen/>
        <w:t>стного регулирования общественных связей возникает качест</w:t>
      </w:r>
      <w:r>
        <w:rPr>
          <w:color w:val="000000"/>
          <w:sz w:val="24"/>
          <w:szCs w:val="24"/>
        </w:rPr>
        <w:softHyphen/>
        <w:t>венно новое явление — морально-правовое воздействие. Право и мораль как составные части этого явления, не растворяясь в нем и не теряя своих индивидуальных качеств, в совокупности образуют социальную ценность, реально существующую и ак</w:t>
      </w:r>
      <w:r>
        <w:rPr>
          <w:color w:val="000000"/>
          <w:sz w:val="24"/>
          <w:szCs w:val="24"/>
        </w:rPr>
        <w:softHyphen/>
        <w:t>тивно влияющую на практику.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Характерной чертой права должна быть его моральная обос</w:t>
      </w:r>
      <w:r>
        <w:rPr>
          <w:color w:val="000000"/>
          <w:sz w:val="24"/>
          <w:szCs w:val="24"/>
        </w:rPr>
        <w:softHyphen/>
        <w:t>нованность.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В чем же конкретно проявляется возрастание морального фактора? Во-первых, в содержании права: во вновь создавае</w:t>
      </w:r>
      <w:r>
        <w:rPr>
          <w:color w:val="000000"/>
          <w:sz w:val="24"/>
          <w:szCs w:val="24"/>
        </w:rPr>
        <w:softHyphen/>
        <w:t>мых правовых нормах тоньше, полнее отражены моральные воззрения, в целом моральный элемент становится составной частью механизма действия правовой нормы, без которой она не работает. Во-вторых, возрастает значимость морали в ходе применения правовых норм: каналы усиления ее воздейст</w:t>
      </w:r>
      <w:r>
        <w:rPr>
          <w:color w:val="000000"/>
          <w:sz w:val="24"/>
          <w:szCs w:val="24"/>
        </w:rPr>
        <w:softHyphen/>
        <w:t>вие — рост культурного уровня работников правоприменитель</w:t>
      </w:r>
      <w:r>
        <w:rPr>
          <w:color w:val="000000"/>
          <w:sz w:val="24"/>
          <w:szCs w:val="24"/>
        </w:rPr>
        <w:softHyphen/>
        <w:t>ных органов, рост их профессионального мастерства, опыт реа</w:t>
      </w:r>
      <w:r>
        <w:rPr>
          <w:color w:val="000000"/>
          <w:sz w:val="24"/>
          <w:szCs w:val="24"/>
        </w:rPr>
        <w:softHyphen/>
        <w:t>лизации моральных требований.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color w:val="000000"/>
          <w:sz w:val="24"/>
          <w:szCs w:val="24"/>
        </w:rPr>
        <w:t>Главные общие черты: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право и мораль являются надстройкой над экономическим базисом общества;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право и мораль имеют нормативное содержание и призва</w:t>
      </w:r>
      <w:r>
        <w:rPr>
          <w:color w:val="000000"/>
          <w:sz w:val="24"/>
          <w:szCs w:val="24"/>
        </w:rPr>
        <w:softHyphen/>
        <w:t>ны быть регулятором поведения человека, общественных отно</w:t>
      </w:r>
      <w:r>
        <w:rPr>
          <w:color w:val="000000"/>
          <w:sz w:val="24"/>
          <w:szCs w:val="24"/>
        </w:rPr>
        <w:softHyphen/>
        <w:t>шений;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право и мораль основаны на единстве социально-экономи</w:t>
      </w:r>
      <w:r>
        <w:rPr>
          <w:color w:val="000000"/>
          <w:sz w:val="24"/>
          <w:szCs w:val="24"/>
        </w:rPr>
        <w:softHyphen/>
        <w:t>ческих интересов, культуры общества, приверженности людей идеалам свободы и справедливости.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Далее остановимся на их отличительных чертах и свойст</w:t>
      </w:r>
      <w:r>
        <w:rPr>
          <w:color w:val="000000"/>
          <w:sz w:val="24"/>
          <w:szCs w:val="24"/>
        </w:rPr>
        <w:softHyphen/>
        <w:t>вах. Если право возникает вместе с государством, то мораль рождается задолго до появления государственно-организован</w:t>
      </w:r>
      <w:r>
        <w:rPr>
          <w:color w:val="000000"/>
          <w:sz w:val="24"/>
          <w:szCs w:val="24"/>
        </w:rPr>
        <w:softHyphen/>
        <w:t>ного общества. Право состоит из норм, установленных и санк</w:t>
      </w:r>
      <w:r>
        <w:rPr>
          <w:color w:val="000000"/>
          <w:sz w:val="24"/>
          <w:szCs w:val="24"/>
        </w:rPr>
        <w:softHyphen/>
        <w:t>ционируемых в определенном порядке компетентными государ</w:t>
      </w:r>
      <w:r>
        <w:rPr>
          <w:color w:val="000000"/>
          <w:sz w:val="24"/>
          <w:szCs w:val="24"/>
        </w:rPr>
        <w:softHyphen/>
        <w:t>ственными органами и зафиксированных в юридических актах. Мораль же включает не только нормы, но и представления, чувства, т. е. является более сложным по своей структуре явле</w:t>
      </w:r>
      <w:r>
        <w:rPr>
          <w:color w:val="000000"/>
          <w:sz w:val="24"/>
          <w:szCs w:val="24"/>
        </w:rPr>
        <w:softHyphen/>
        <w:t>нием; в нормах права выражается и закрепляется воля народа, в морали же воля выступает в форме общественного мнения. Отдельные принципы и нормы морали могут быть системати</w:t>
      </w:r>
      <w:r>
        <w:rPr>
          <w:color w:val="000000"/>
          <w:sz w:val="24"/>
          <w:szCs w:val="24"/>
        </w:rPr>
        <w:softHyphen/>
        <w:t>зированы, но в целом нравственные воззрения, представления, требования выражаются в общественном мнении, передаются им; содержание норм права характеризуется определенностью, конкретностью. В них предусмотрены, подчас весьма подробно, права и обязанности сторон, черты взаимоотношений. Мораль</w:t>
      </w:r>
      <w:r>
        <w:rPr>
          <w:color w:val="000000"/>
          <w:sz w:val="24"/>
          <w:szCs w:val="24"/>
        </w:rPr>
        <w:softHyphen/>
        <w:t>ные же требования отличаются более широким содержанием, дают больший простор для толкования. Например, мораль осу</w:t>
      </w:r>
      <w:r>
        <w:rPr>
          <w:color w:val="000000"/>
          <w:sz w:val="24"/>
          <w:szCs w:val="24"/>
        </w:rPr>
        <w:softHyphen/>
        <w:t>ждает все виды обмана и лжи (включая использование шпарга</w:t>
      </w:r>
      <w:r>
        <w:rPr>
          <w:color w:val="000000"/>
          <w:sz w:val="24"/>
          <w:szCs w:val="24"/>
        </w:rPr>
        <w:softHyphen/>
        <w:t>лок), в праве же осуждение конкретизируется применительно к отдельным видам неправомерного обмана (например, мошен</w:t>
      </w:r>
      <w:r>
        <w:rPr>
          <w:color w:val="000000"/>
          <w:sz w:val="24"/>
          <w:szCs w:val="24"/>
        </w:rPr>
        <w:softHyphen/>
        <w:t>ничество).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Отличие норм права и морали проявляется также и в ха</w:t>
      </w:r>
      <w:r>
        <w:rPr>
          <w:color w:val="000000"/>
          <w:sz w:val="24"/>
          <w:szCs w:val="24"/>
        </w:rPr>
        <w:softHyphen/>
        <w:t>рактере гарантий их осуществления. Требования норм права и норм морали исполняются большинством наших граждан доб</w:t>
      </w:r>
      <w:r>
        <w:rPr>
          <w:color w:val="000000"/>
          <w:sz w:val="24"/>
          <w:szCs w:val="24"/>
        </w:rPr>
        <w:softHyphen/>
        <w:t>ровольно в силу понимания долга. Нормы морали реализуются в силу привычки, внутренних побуждений. Внутренним гаран</w:t>
      </w:r>
      <w:r>
        <w:rPr>
          <w:color w:val="000000"/>
          <w:sz w:val="24"/>
          <w:szCs w:val="24"/>
        </w:rPr>
        <w:softHyphen/>
        <w:t>том морали выступает совесть человека, а внешним — сила общественного мнения. Право же опирается на собственный моральный авторитет, но в качестве специфической гарантии воплощения его норм выступают авторитет и принудительная власть государства.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Право и мораль опираются на меры принуждения, но их характер и способ осуществления различны. В сфере морали принуждение выступает в форме общественного мнения, кото</w:t>
      </w:r>
      <w:r>
        <w:rPr>
          <w:color w:val="000000"/>
          <w:sz w:val="24"/>
          <w:szCs w:val="24"/>
        </w:rPr>
        <w:softHyphen/>
        <w:t>рое определяет меру соответствующего морального воздейст</w:t>
      </w:r>
      <w:r>
        <w:rPr>
          <w:color w:val="000000"/>
          <w:sz w:val="24"/>
          <w:szCs w:val="24"/>
        </w:rPr>
        <w:softHyphen/>
        <w:t>вия. Моральные нормы заранее не регламентируют конкрет</w:t>
      </w:r>
      <w:r>
        <w:rPr>
          <w:color w:val="000000"/>
          <w:sz w:val="24"/>
          <w:szCs w:val="24"/>
        </w:rPr>
        <w:softHyphen/>
        <w:t>ные формы и меры принуждения. Это могут быть обсуждение, порицание, предупреждение. Если же совершено правонару</w:t>
      </w:r>
      <w:r>
        <w:rPr>
          <w:color w:val="000000"/>
          <w:sz w:val="24"/>
          <w:szCs w:val="24"/>
        </w:rPr>
        <w:softHyphen/>
        <w:t>шение, соответствующие государственные органы обязаны при</w:t>
      </w:r>
      <w:r>
        <w:rPr>
          <w:color w:val="000000"/>
          <w:sz w:val="24"/>
          <w:szCs w:val="24"/>
        </w:rPr>
        <w:softHyphen/>
        <w:t>нять меры, предусмотренные законодательством.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Различие между нормами права и морали проявляется и в оценке мотивов поведения. Право предписывает необходимость всесторонней оценки поведения человека, преступившего за</w:t>
      </w:r>
      <w:r>
        <w:rPr>
          <w:color w:val="000000"/>
          <w:sz w:val="24"/>
          <w:szCs w:val="24"/>
        </w:rPr>
        <w:softHyphen/>
        <w:t>кон, особенно уголовный, но с правовой точки зрения безраз</w:t>
      </w:r>
      <w:r>
        <w:rPr>
          <w:color w:val="000000"/>
          <w:sz w:val="24"/>
          <w:szCs w:val="24"/>
        </w:rPr>
        <w:softHyphen/>
        <w:t>лично, какими мотивами руководствовался человек в конкрет</w:t>
      </w:r>
      <w:r>
        <w:rPr>
          <w:color w:val="000000"/>
          <w:sz w:val="24"/>
          <w:szCs w:val="24"/>
        </w:rPr>
        <w:softHyphen/>
        <w:t>ном случае, если его поведение по своим результатам является правомерным, законным. С моральной же точки зрения важно выявить мотивы, стимулы человека в выборе определенного варианта поведения, которое внешне является правомерным и нравственным.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Различны и исторические судьбы права и морали. Право отомрет вместе с государством, а нормы морали получат даль</w:t>
      </w:r>
      <w:r>
        <w:rPr>
          <w:color w:val="000000"/>
          <w:sz w:val="24"/>
          <w:szCs w:val="24"/>
        </w:rPr>
        <w:softHyphen/>
        <w:t>нейшее развитие, обогатятся новым содержанием, останутся одним из основных видов регулирования человеческой деятель</w:t>
      </w:r>
      <w:r>
        <w:rPr>
          <w:color w:val="000000"/>
          <w:sz w:val="24"/>
          <w:szCs w:val="24"/>
        </w:rPr>
        <w:softHyphen/>
        <w:t>ности.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Для морали и права характерно единство, которое выра</w:t>
      </w:r>
      <w:r>
        <w:rPr>
          <w:color w:val="000000"/>
          <w:sz w:val="24"/>
          <w:szCs w:val="24"/>
        </w:rPr>
        <w:softHyphen/>
        <w:t>жается в их взаимодействии и взаимопроникновении. Взаимо</w:t>
      </w:r>
      <w:r>
        <w:rPr>
          <w:color w:val="000000"/>
          <w:sz w:val="24"/>
          <w:szCs w:val="24"/>
        </w:rPr>
        <w:softHyphen/>
        <w:t>проникновение сказывается в том, что право основывается на морали и является одной из форм ее существования. Взаимодействие выражается в единстве действия обоих видов соци</w:t>
      </w:r>
      <w:r>
        <w:rPr>
          <w:color w:val="000000"/>
          <w:sz w:val="24"/>
          <w:szCs w:val="24"/>
        </w:rPr>
        <w:softHyphen/>
        <w:t>альных норм. Оно может состоять в таких основных формах, как: а) влияние морали на формирование права; б) влияние права на формирование нравственных норм; в) охрана правом мораль</w:t>
      </w:r>
      <w:r>
        <w:rPr>
          <w:color w:val="000000"/>
          <w:sz w:val="24"/>
          <w:szCs w:val="24"/>
        </w:rPr>
        <w:softHyphen/>
        <w:t>ных норм; г) использование нравственных норм при примене</w:t>
      </w:r>
      <w:r>
        <w:rPr>
          <w:color w:val="000000"/>
          <w:sz w:val="24"/>
          <w:szCs w:val="24"/>
        </w:rPr>
        <w:softHyphen/>
        <w:t>нии права. Мораль — необходимая принадлежность всякого общества, ее значение неуклонно возрастает. При этом взаимо</w:t>
      </w:r>
      <w:r>
        <w:rPr>
          <w:color w:val="000000"/>
          <w:sz w:val="24"/>
          <w:szCs w:val="24"/>
        </w:rPr>
        <w:softHyphen/>
        <w:t xml:space="preserve">действие правовых и моральных факторов в жизни общества должно постоянно усиливаться; чем лучше будет налажено это взаимодействие, </w:t>
      </w:r>
      <w:r>
        <w:rPr>
          <w:iCs/>
          <w:color w:val="000000"/>
          <w:sz w:val="24"/>
          <w:szCs w:val="24"/>
        </w:rPr>
        <w:t xml:space="preserve">взаимная </w:t>
      </w:r>
      <w:r>
        <w:rPr>
          <w:color w:val="000000"/>
          <w:sz w:val="24"/>
          <w:szCs w:val="24"/>
        </w:rPr>
        <w:t>поддержка, а не поглощение права моралью, тем успешнее будет движение общества по пути про</w:t>
      </w:r>
      <w:r>
        <w:rPr>
          <w:color w:val="000000"/>
          <w:sz w:val="24"/>
          <w:szCs w:val="24"/>
        </w:rPr>
        <w:softHyphen/>
        <w:t>гресса.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Между правом и нравственностью могут быть и противо</w:t>
      </w:r>
      <w:r>
        <w:rPr>
          <w:color w:val="000000"/>
          <w:sz w:val="24"/>
          <w:szCs w:val="24"/>
        </w:rPr>
        <w:softHyphen/>
        <w:t>речия, отражающие отсутствие их должной согласованности. Вопрос о причинах этого явления решается по-разному. Одни объясняют это изменениями в экономической жизни, другие — влиянием иных частей надстройки, формальной определенно</w:t>
      </w:r>
      <w:r>
        <w:rPr>
          <w:color w:val="000000"/>
          <w:sz w:val="24"/>
          <w:szCs w:val="24"/>
        </w:rPr>
        <w:softHyphen/>
        <w:t>стью правовых норм.</w:t>
      </w:r>
    </w:p>
    <w:p w:rsidR="006433EA" w:rsidRDefault="006433EA">
      <w:pPr>
        <w:shd w:val="clear" w:color="auto" w:fill="FFFFFF"/>
        <w:ind w:right="29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Возникающие время от времени противоречия между от</w:t>
      </w:r>
      <w:r>
        <w:rPr>
          <w:color w:val="000000"/>
          <w:sz w:val="24"/>
          <w:szCs w:val="24"/>
        </w:rPr>
        <w:softHyphen/>
        <w:t>дельными правовыми и нравственными нормами объективно отражают диалектику развития правового и нравственного ре</w:t>
      </w:r>
      <w:r>
        <w:rPr>
          <w:color w:val="000000"/>
          <w:sz w:val="24"/>
          <w:szCs w:val="24"/>
        </w:rPr>
        <w:softHyphen/>
        <w:t>гулирования. Эти противоречия преодолеваются как путем вы</w:t>
      </w:r>
      <w:r>
        <w:rPr>
          <w:color w:val="000000"/>
          <w:sz w:val="24"/>
          <w:szCs w:val="24"/>
        </w:rPr>
        <w:softHyphen/>
        <w:t>работки новых нравственных принципов и норм в ходе разви</w:t>
      </w:r>
      <w:r>
        <w:rPr>
          <w:color w:val="000000"/>
          <w:sz w:val="24"/>
          <w:szCs w:val="24"/>
        </w:rPr>
        <w:softHyphen/>
        <w:t>тия общества, так и путем внесения корректив в действующее законодательство.</w:t>
      </w:r>
    </w:p>
    <w:p w:rsidR="006433EA" w:rsidRDefault="006433EA">
      <w:pPr>
        <w:shd w:val="clear" w:color="auto" w:fill="FFFFFF"/>
        <w:ind w:right="19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Единство социальной сущности и содержания принципов права и моральных убеждений приводит к созданию единой для всего общества моральной основы реализации правовых норм, так как все его слои глубоко заинтересованы в неуклон</w:t>
      </w:r>
      <w:r>
        <w:rPr>
          <w:color w:val="000000"/>
          <w:sz w:val="24"/>
          <w:szCs w:val="24"/>
        </w:rPr>
        <w:softHyphen/>
        <w:t>ном соблюдении закона, видят в укреплении законности и пра</w:t>
      </w:r>
      <w:r>
        <w:rPr>
          <w:color w:val="000000"/>
          <w:sz w:val="24"/>
          <w:szCs w:val="24"/>
        </w:rPr>
        <w:softHyphen/>
        <w:t>вопорядка нравственный долг каждого члена общества, обще</w:t>
      </w:r>
      <w:r>
        <w:rPr>
          <w:color w:val="000000"/>
          <w:sz w:val="24"/>
          <w:szCs w:val="24"/>
        </w:rPr>
        <w:softHyphen/>
        <w:t>ственных организаций и государства.</w:t>
      </w:r>
    </w:p>
    <w:p w:rsidR="006433EA" w:rsidRDefault="006433EA">
      <w:pPr>
        <w:shd w:val="clear" w:color="auto" w:fill="FFFFFF"/>
        <w:ind w:right="19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Ряд правовых норм непосредственно нацелен на охрану моральных интересов общества. Таковы, например, нормы гра</w:t>
      </w:r>
      <w:r>
        <w:rPr>
          <w:color w:val="000000"/>
          <w:sz w:val="24"/>
          <w:szCs w:val="24"/>
        </w:rPr>
        <w:softHyphen/>
        <w:t>жданского и семейного права о защите чести и достоинства гра</w:t>
      </w:r>
      <w:r>
        <w:rPr>
          <w:color w:val="000000"/>
          <w:sz w:val="24"/>
          <w:szCs w:val="24"/>
        </w:rPr>
        <w:softHyphen/>
        <w:t>ждан и организаций, о защите интересов правильного воспита</w:t>
      </w:r>
      <w:r>
        <w:rPr>
          <w:color w:val="000000"/>
          <w:sz w:val="24"/>
          <w:szCs w:val="24"/>
        </w:rPr>
        <w:softHyphen/>
        <w:t>ния детей в семье, вплоть до лишения родительских прав в случаях грубого нарушения родителями своих обязанностей или аморального поведения. Ряд норм уголовного права, устанавли</w:t>
      </w:r>
      <w:r>
        <w:rPr>
          <w:color w:val="000000"/>
          <w:sz w:val="24"/>
          <w:szCs w:val="24"/>
        </w:rPr>
        <w:softHyphen/>
        <w:t>вающих ответственность за хулиганство, оскорбление и клеве</w:t>
      </w:r>
      <w:r>
        <w:rPr>
          <w:color w:val="000000"/>
          <w:sz w:val="24"/>
          <w:szCs w:val="24"/>
        </w:rPr>
        <w:softHyphen/>
        <w:t>ту, охраняет нравственные интересы общества и его членов-</w:t>
      </w:r>
    </w:p>
    <w:p w:rsidR="006433EA" w:rsidRDefault="006433EA">
      <w:pPr>
        <w:shd w:val="clear" w:color="auto" w:fill="FFFFFF"/>
        <w:ind w:right="19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Закономерность развития права и нравственности состоит в том, что постепенно на базе единства правовых требований и моральных убеждений происходит все большее сближение этих важнейших видов социальных норм.</w:t>
      </w:r>
    </w:p>
    <w:p w:rsidR="006433EA" w:rsidRDefault="006433EA">
      <w:pPr>
        <w:shd w:val="clear" w:color="auto" w:fill="FFFFFF"/>
        <w:ind w:right="29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Сближение права и нравственности выражается в пере</w:t>
      </w:r>
      <w:r>
        <w:rPr>
          <w:color w:val="000000"/>
          <w:sz w:val="24"/>
          <w:szCs w:val="24"/>
        </w:rPr>
        <w:softHyphen/>
        <w:t>плетении методов воздействия правовых и моральных норм. Так, если возрастает роль убеждения и воспитания, то сужается сфера действия принуждения, в том числе наиболее острой ее формы — уголовного наказания. Уголовное, уголовно-процес</w:t>
      </w:r>
      <w:r>
        <w:rPr>
          <w:color w:val="000000"/>
          <w:sz w:val="24"/>
          <w:szCs w:val="24"/>
        </w:rPr>
        <w:softHyphen/>
        <w:t>суальное, уголовно-исполнительное законодательство предусмат</w:t>
      </w:r>
      <w:r>
        <w:rPr>
          <w:color w:val="000000"/>
          <w:sz w:val="24"/>
          <w:szCs w:val="24"/>
        </w:rPr>
        <w:softHyphen/>
        <w:t>ривает возможность применения мер общественного воздейст</w:t>
      </w:r>
      <w:r>
        <w:rPr>
          <w:color w:val="000000"/>
          <w:sz w:val="24"/>
          <w:szCs w:val="24"/>
        </w:rPr>
        <w:softHyphen/>
        <w:t>вия за совершенные впервые нетяжкие преступления.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Однако сближение права и нравственности на современ</w:t>
      </w:r>
      <w:r>
        <w:rPr>
          <w:color w:val="000000"/>
          <w:sz w:val="24"/>
          <w:szCs w:val="24"/>
        </w:rPr>
        <w:softHyphen/>
        <w:t>ном этапе вовсе не означает ослабления принудительной сторо</w:t>
      </w:r>
      <w:r>
        <w:rPr>
          <w:color w:val="000000"/>
          <w:sz w:val="24"/>
          <w:szCs w:val="24"/>
        </w:rPr>
        <w:softHyphen/>
        <w:t>ны правовых норм. Правовые нормы обязательны для всех, не</w:t>
      </w:r>
      <w:r>
        <w:rPr>
          <w:color w:val="000000"/>
          <w:sz w:val="24"/>
          <w:szCs w:val="24"/>
        </w:rPr>
        <w:softHyphen/>
        <w:t>зависимо от моральных убеждений. Если этих убеждений ока</w:t>
      </w:r>
      <w:r>
        <w:rPr>
          <w:color w:val="000000"/>
          <w:sz w:val="24"/>
          <w:szCs w:val="24"/>
        </w:rPr>
        <w:softHyphen/>
        <w:t>зывается недостаточно, чтобы обеспечить соблюдение закона, государственные органы вправе и должны применять все необ</w:t>
      </w:r>
      <w:r>
        <w:rPr>
          <w:color w:val="000000"/>
          <w:sz w:val="24"/>
          <w:szCs w:val="24"/>
        </w:rPr>
        <w:softHyphen/>
        <w:t>ходимые меры принуждения к тем, кто поступает вопреки пра</w:t>
      </w:r>
      <w:r>
        <w:rPr>
          <w:color w:val="000000"/>
          <w:sz w:val="24"/>
          <w:szCs w:val="24"/>
        </w:rPr>
        <w:softHyphen/>
        <w:t>вовым требованиям.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Социальные нормы, которые регулируют деятельность че</w:t>
      </w:r>
      <w:r>
        <w:rPr>
          <w:color w:val="000000"/>
          <w:sz w:val="24"/>
          <w:szCs w:val="24"/>
        </w:rPr>
        <w:softHyphen/>
        <w:t>ловека, во многом зависят от его профессии. Особо следует ска</w:t>
      </w:r>
      <w:r>
        <w:rPr>
          <w:color w:val="000000"/>
          <w:sz w:val="24"/>
          <w:szCs w:val="24"/>
        </w:rPr>
        <w:softHyphen/>
        <w:t>зать о моральных нормах профессиональной деятельности юри</w:t>
      </w:r>
      <w:r>
        <w:rPr>
          <w:color w:val="000000"/>
          <w:sz w:val="24"/>
          <w:szCs w:val="24"/>
        </w:rPr>
        <w:softHyphen/>
        <w:t>ста. Профессия юриста имеет свою специфику. Его призвание — осуществлять интересы государства, воспитывать у челове</w:t>
      </w:r>
      <w:r>
        <w:rPr>
          <w:color w:val="000000"/>
          <w:sz w:val="24"/>
          <w:szCs w:val="24"/>
        </w:rPr>
        <w:softHyphen/>
        <w:t>ка уважение к другим людям, перевоспитывать граждан, нару</w:t>
      </w:r>
      <w:r>
        <w:rPr>
          <w:color w:val="000000"/>
          <w:sz w:val="24"/>
          <w:szCs w:val="24"/>
        </w:rPr>
        <w:softHyphen/>
        <w:t>шивших закон. Честность, неподкупность, принципиальность и справедливость — вот его неотъемлемые качества. Он должен не только хорошо знать право, но, главное, правильно его при</w:t>
      </w:r>
      <w:r>
        <w:rPr>
          <w:color w:val="000000"/>
          <w:sz w:val="24"/>
          <w:szCs w:val="24"/>
        </w:rPr>
        <w:softHyphen/>
        <w:t>менять. Нужно проявлять постоянную заботу об улучшении качественного состава и воспитании кадров правоохранитель</w:t>
      </w:r>
      <w:r>
        <w:rPr>
          <w:color w:val="000000"/>
          <w:sz w:val="24"/>
          <w:szCs w:val="24"/>
        </w:rPr>
        <w:softHyphen/>
        <w:t>ных органов, строго следить за тем, чтобы на работу в суды, прокуратуру, органы внутренних дел и юстиции отбирались нравственно безупречные люди, сочетающие в себе высокую профессиональную подготовку с гражданским мужеством, обо</w:t>
      </w:r>
      <w:r>
        <w:rPr>
          <w:color w:val="000000"/>
          <w:sz w:val="24"/>
          <w:szCs w:val="24"/>
        </w:rPr>
        <w:softHyphen/>
        <w:t>стренным чувством справедливости.</w:t>
      </w:r>
    </w:p>
    <w:p w:rsidR="006433EA" w:rsidRDefault="006433EA">
      <w:pPr>
        <w:shd w:val="clear" w:color="auto" w:fill="FFFFFF"/>
        <w:ind w:right="1661" w:firstLine="567"/>
        <w:jc w:val="center"/>
        <w:rPr>
          <w:bCs/>
          <w:color w:val="000000"/>
          <w:sz w:val="24"/>
          <w:szCs w:val="24"/>
        </w:rPr>
      </w:pPr>
    </w:p>
    <w:p w:rsidR="006433EA" w:rsidRDefault="006433EA">
      <w:pPr>
        <w:shd w:val="clear" w:color="auto" w:fill="FFFFFF"/>
        <w:ind w:right="2"/>
        <w:jc w:val="center"/>
        <w:rPr>
          <w:b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3. Корпоративные </w:t>
      </w:r>
      <w:r>
        <w:rPr>
          <w:b/>
          <w:color w:val="000000"/>
          <w:sz w:val="28"/>
          <w:szCs w:val="28"/>
        </w:rPr>
        <w:t>нормы, их особенности и значение</w:t>
      </w:r>
    </w:p>
    <w:p w:rsidR="006433EA" w:rsidRDefault="006433EA">
      <w:pPr>
        <w:shd w:val="clear" w:color="auto" w:fill="FFFFFF"/>
        <w:ind w:firstLine="567"/>
        <w:rPr>
          <w:color w:val="000000"/>
          <w:sz w:val="24"/>
          <w:szCs w:val="24"/>
        </w:rPr>
      </w:pP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Неотъемлемой частью системы нормативного регулирова</w:t>
      </w:r>
      <w:r>
        <w:rPr>
          <w:color w:val="000000"/>
          <w:sz w:val="24"/>
          <w:szCs w:val="24"/>
        </w:rPr>
        <w:softHyphen/>
        <w:t>ния общественных отношений выступают корпоративные нормы. Они вырабатываются на основе взаимодействия индивиду</w:t>
      </w:r>
      <w:r>
        <w:rPr>
          <w:color w:val="000000"/>
          <w:sz w:val="24"/>
          <w:szCs w:val="24"/>
        </w:rPr>
        <w:softHyphen/>
        <w:t>альных воль отдельных членов различных негосударственных организаций, их слияния.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Нормы негосударственных, в том числе коммерческих, ор</w:t>
      </w:r>
      <w:r>
        <w:rPr>
          <w:color w:val="000000"/>
          <w:sz w:val="24"/>
          <w:szCs w:val="24"/>
        </w:rPr>
        <w:softHyphen/>
        <w:t>ганизаций являются одним из видов социальных норм. Их осо</w:t>
      </w:r>
      <w:r>
        <w:rPr>
          <w:color w:val="000000"/>
          <w:sz w:val="24"/>
          <w:szCs w:val="24"/>
        </w:rPr>
        <w:softHyphen/>
        <w:t>бенность состоит в том, что действие этих норм ограничено пре</w:t>
      </w:r>
      <w:r>
        <w:rPr>
          <w:color w:val="000000"/>
          <w:sz w:val="24"/>
          <w:szCs w:val="24"/>
        </w:rPr>
        <w:softHyphen/>
        <w:t>делами той или иной организации и вследствие этого носит ло</w:t>
      </w:r>
      <w:r>
        <w:rPr>
          <w:color w:val="000000"/>
          <w:sz w:val="24"/>
          <w:szCs w:val="24"/>
        </w:rPr>
        <w:softHyphen/>
        <w:t>кальный характер. Для выявления их взаимосвязи и специфи</w:t>
      </w:r>
      <w:r>
        <w:rPr>
          <w:color w:val="000000"/>
          <w:sz w:val="24"/>
          <w:szCs w:val="24"/>
        </w:rPr>
        <w:softHyphen/>
        <w:t>ки первостепенное значение имеет классификация, критерием которой в данном случае служат вид регулируемых обществен</w:t>
      </w:r>
      <w:r>
        <w:rPr>
          <w:color w:val="000000"/>
          <w:sz w:val="24"/>
          <w:szCs w:val="24"/>
        </w:rPr>
        <w:softHyphen/>
        <w:t>ных отношений и форма обеспечения их реализации. Общепри</w:t>
      </w:r>
      <w:r>
        <w:rPr>
          <w:color w:val="000000"/>
          <w:sz w:val="24"/>
          <w:szCs w:val="24"/>
        </w:rPr>
        <w:softHyphen/>
        <w:t>знанным является подразделение этих норм на правовые и не</w:t>
      </w:r>
      <w:r>
        <w:rPr>
          <w:color w:val="000000"/>
          <w:sz w:val="24"/>
          <w:szCs w:val="24"/>
        </w:rPr>
        <w:softHyphen/>
        <w:t>правовые.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Корпоративные нормы есть установленные правила пове</w:t>
      </w:r>
      <w:r>
        <w:rPr>
          <w:color w:val="000000"/>
          <w:sz w:val="24"/>
          <w:szCs w:val="24"/>
        </w:rPr>
        <w:softHyphen/>
        <w:t>дения, выраженные в уставах, положениях, решениях различ</w:t>
      </w:r>
      <w:r>
        <w:rPr>
          <w:color w:val="000000"/>
          <w:sz w:val="24"/>
          <w:szCs w:val="24"/>
        </w:rPr>
        <w:softHyphen/>
        <w:t>ных организаций для реализации и достижения целей их функ</w:t>
      </w:r>
      <w:r>
        <w:rPr>
          <w:color w:val="000000"/>
          <w:sz w:val="24"/>
          <w:szCs w:val="24"/>
        </w:rPr>
        <w:softHyphen/>
        <w:t>ционирования.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Корпоративные нормы регулируют только внутренние от</w:t>
      </w:r>
      <w:r>
        <w:rPr>
          <w:color w:val="000000"/>
          <w:sz w:val="24"/>
          <w:szCs w:val="24"/>
        </w:rPr>
        <w:softHyphen/>
        <w:t>ношения: задачи и цели данной организации, компетенцию ор</w:t>
      </w:r>
      <w:r>
        <w:rPr>
          <w:color w:val="000000"/>
          <w:sz w:val="24"/>
          <w:szCs w:val="24"/>
        </w:rPr>
        <w:softHyphen/>
        <w:t>ганов, их права и обязанности, порядок вступления и выхода из данной организации, гарантии соблюдения норм (в частности, мерами общественного воздействия).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Правовые нормы этих организаций могут содержаться в актах, издаваемых совместно с государственными органами; при этом они приобретают значение правового акта. Все негосудар</w:t>
      </w:r>
      <w:r>
        <w:rPr>
          <w:color w:val="000000"/>
          <w:sz w:val="24"/>
          <w:szCs w:val="24"/>
        </w:rPr>
        <w:softHyphen/>
        <w:t>ственные организации могут принимать участие в правотвор</w:t>
      </w:r>
      <w:r>
        <w:rPr>
          <w:color w:val="000000"/>
          <w:sz w:val="24"/>
          <w:szCs w:val="24"/>
        </w:rPr>
        <w:softHyphen/>
        <w:t>честве, однако осуществляют они эту функцию в различных формах и в разном объеме. Формально-юридически право из</w:t>
      </w:r>
      <w:r>
        <w:rPr>
          <w:color w:val="000000"/>
          <w:sz w:val="24"/>
          <w:szCs w:val="24"/>
        </w:rPr>
        <w:softHyphen/>
        <w:t xml:space="preserve">давать нормативно-правовые акты закреплено в основном за </w:t>
      </w:r>
      <w:r>
        <w:rPr>
          <w:bCs/>
          <w:iCs/>
          <w:color w:val="000000"/>
          <w:sz w:val="24"/>
          <w:szCs w:val="24"/>
        </w:rPr>
        <w:t xml:space="preserve">профсоюзами </w:t>
      </w:r>
      <w:r>
        <w:rPr>
          <w:iCs/>
          <w:color w:val="000000"/>
          <w:sz w:val="24"/>
          <w:szCs w:val="24"/>
        </w:rPr>
        <w:t xml:space="preserve">и </w:t>
      </w:r>
      <w:r>
        <w:rPr>
          <w:color w:val="000000"/>
          <w:sz w:val="24"/>
          <w:szCs w:val="24"/>
        </w:rPr>
        <w:t>отдельными видами кооперации.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Механизм действия норм негосударственных организаций сходен с правовым. Они имеют политическое содержание, обес</w:t>
      </w:r>
      <w:r>
        <w:rPr>
          <w:color w:val="000000"/>
          <w:sz w:val="24"/>
          <w:szCs w:val="24"/>
        </w:rPr>
        <w:softHyphen/>
        <w:t>печиваются при помощи организационных мер и санкций и т, д. Однако следует отметить отсутствие непосредственной связи корпоративных норм с государственной деятельностью. Эти нормы уступают правовым по силе, сфере действия, категорич</w:t>
      </w:r>
      <w:r>
        <w:rPr>
          <w:color w:val="000000"/>
          <w:sz w:val="24"/>
          <w:szCs w:val="24"/>
        </w:rPr>
        <w:softHyphen/>
        <w:t>ности, но имеют и преимущества: выражают активность и ини</w:t>
      </w:r>
      <w:r>
        <w:rPr>
          <w:color w:val="000000"/>
          <w:sz w:val="24"/>
          <w:szCs w:val="24"/>
        </w:rPr>
        <w:softHyphen/>
        <w:t>циативу, являются самодеятельными, распространяют свое влия</w:t>
      </w:r>
      <w:r>
        <w:rPr>
          <w:color w:val="000000"/>
          <w:sz w:val="24"/>
          <w:szCs w:val="24"/>
        </w:rPr>
        <w:softHyphen/>
        <w:t>ние за пределы правового регулирования.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Таким образом, общие черты норм права и корпоративных норм следующие: они содержат четкие, ярко выраженные пра</w:t>
      </w:r>
      <w:r>
        <w:rPr>
          <w:color w:val="000000"/>
          <w:sz w:val="24"/>
          <w:szCs w:val="24"/>
        </w:rPr>
        <w:softHyphen/>
        <w:t>вила поведения; закреплены в специальных актах; представляют собой системы норм. Различие между ними — в степени обеспечения: если нормы права принимаются государством и обеспечиваются его принудительной силой, то корпоративные нормы принимаются организациями и ими же, т. е. силой обще</w:t>
      </w:r>
      <w:r>
        <w:rPr>
          <w:color w:val="000000"/>
          <w:sz w:val="24"/>
          <w:szCs w:val="24"/>
        </w:rPr>
        <w:softHyphen/>
        <w:t>ственного мнения данной организации, обеспечиваются. Кроме того, отметим определенный приоритет норм права, признавае</w:t>
      </w:r>
      <w:r>
        <w:rPr>
          <w:color w:val="000000"/>
          <w:sz w:val="24"/>
          <w:szCs w:val="24"/>
        </w:rPr>
        <w:softHyphen/>
        <w:t>мый в нормах этих организаций.</w:t>
      </w:r>
    </w:p>
    <w:p w:rsidR="006433EA" w:rsidRDefault="006433EA">
      <w:pPr>
        <w:shd w:val="clear" w:color="auto" w:fill="FFFFFF"/>
        <w:ind w:firstLine="567"/>
        <w:rPr>
          <w:color w:val="000000"/>
          <w:sz w:val="24"/>
          <w:szCs w:val="24"/>
        </w:rPr>
      </w:pPr>
    </w:p>
    <w:p w:rsidR="006433EA" w:rsidRDefault="006433EA">
      <w:pPr>
        <w:shd w:val="clear" w:color="auto" w:fill="FFFFFF"/>
        <w:jc w:val="center"/>
        <w:rPr>
          <w:b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4. Соотношение </w:t>
      </w:r>
      <w:r>
        <w:rPr>
          <w:b/>
          <w:bCs/>
          <w:color w:val="000000"/>
          <w:sz w:val="28"/>
          <w:szCs w:val="28"/>
        </w:rPr>
        <w:t xml:space="preserve">норм </w:t>
      </w:r>
      <w:r>
        <w:rPr>
          <w:b/>
          <w:color w:val="000000"/>
          <w:sz w:val="28"/>
          <w:szCs w:val="28"/>
        </w:rPr>
        <w:t>права и обычаев</w:t>
      </w:r>
    </w:p>
    <w:p w:rsidR="006433EA" w:rsidRDefault="006433EA">
      <w:pPr>
        <w:shd w:val="clear" w:color="auto" w:fill="FFFFFF"/>
        <w:ind w:right="19" w:firstLine="567"/>
        <w:jc w:val="both"/>
        <w:rPr>
          <w:color w:val="000000"/>
          <w:sz w:val="24"/>
          <w:szCs w:val="24"/>
        </w:rPr>
      </w:pPr>
    </w:p>
    <w:p w:rsidR="006433EA" w:rsidRDefault="006433EA">
      <w:pPr>
        <w:shd w:val="clear" w:color="auto" w:fill="FFFFFF"/>
        <w:ind w:right="19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Особое положение в системе социальных норм занимают обычаи — такие правила поведения, которые складываются в определенной общественной среде, передаются из поколения в поколение, выступают естественной жизненной потребностью людей, а в результате многократного повторения становятся привычными. Они несколько менее связаны с правом, чем, на</w:t>
      </w:r>
      <w:r>
        <w:rPr>
          <w:color w:val="000000"/>
          <w:sz w:val="24"/>
          <w:szCs w:val="24"/>
        </w:rPr>
        <w:softHyphen/>
        <w:t>пример, моральные нормы, но тем не менее не являются ней</w:t>
      </w:r>
      <w:r>
        <w:rPr>
          <w:color w:val="000000"/>
          <w:sz w:val="24"/>
          <w:szCs w:val="24"/>
        </w:rPr>
        <w:softHyphen/>
        <w:t>тральными.</w:t>
      </w:r>
    </w:p>
    <w:p w:rsidR="006433EA" w:rsidRDefault="006433EA">
      <w:pPr>
        <w:shd w:val="clear" w:color="auto" w:fill="FFFFFF"/>
        <w:ind w:right="19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Нормы права и обычаи обладают рядом признаков, прису</w:t>
      </w:r>
      <w:r>
        <w:rPr>
          <w:color w:val="000000"/>
          <w:sz w:val="24"/>
          <w:szCs w:val="24"/>
        </w:rPr>
        <w:softHyphen/>
        <w:t>щих всем социальным нормам: являются общими, обязатель</w:t>
      </w:r>
      <w:r>
        <w:rPr>
          <w:color w:val="000000"/>
          <w:sz w:val="24"/>
          <w:szCs w:val="24"/>
        </w:rPr>
        <w:softHyphen/>
        <w:t>ными правилами поведения людей, указывают, какими должны или могут быть человеческие поступки по мнению определен</w:t>
      </w:r>
      <w:r>
        <w:rPr>
          <w:color w:val="000000"/>
          <w:sz w:val="24"/>
          <w:szCs w:val="24"/>
        </w:rPr>
        <w:softHyphen/>
        <w:t>ных коллективов.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Вместе с тем обычаи и нормы права отличаются друг от друга по происхождению, форме выражения, способу обеспече</w:t>
      </w:r>
      <w:r>
        <w:rPr>
          <w:color w:val="000000"/>
          <w:sz w:val="24"/>
          <w:szCs w:val="24"/>
        </w:rPr>
        <w:softHyphen/>
        <w:t>ния. Если обычаи появились с возникновением человеческого социума, то нормы права существуют в государственно-органи</w:t>
      </w:r>
      <w:r>
        <w:rPr>
          <w:color w:val="000000"/>
          <w:sz w:val="24"/>
          <w:szCs w:val="24"/>
        </w:rPr>
        <w:softHyphen/>
        <w:t>зованном обществе; если обычаи не закрепляются в специаль</w:t>
      </w:r>
      <w:r>
        <w:rPr>
          <w:color w:val="000000"/>
          <w:sz w:val="24"/>
          <w:szCs w:val="24"/>
        </w:rPr>
        <w:softHyphen/>
        <w:t xml:space="preserve">ных актах, а содержатся в сознании людей, то нормы права существуют в </w:t>
      </w:r>
      <w:r>
        <w:rPr>
          <w:iCs/>
          <w:color w:val="000000"/>
          <w:sz w:val="24"/>
          <w:szCs w:val="24"/>
        </w:rPr>
        <w:t xml:space="preserve">определенных </w:t>
      </w:r>
      <w:r>
        <w:rPr>
          <w:color w:val="000000"/>
          <w:sz w:val="24"/>
          <w:szCs w:val="24"/>
        </w:rPr>
        <w:t xml:space="preserve">формах; если </w:t>
      </w:r>
      <w:r>
        <w:rPr>
          <w:bCs/>
          <w:color w:val="000000"/>
          <w:sz w:val="24"/>
          <w:szCs w:val="24"/>
        </w:rPr>
        <w:t xml:space="preserve">обычаи </w:t>
      </w:r>
      <w:r>
        <w:rPr>
          <w:color w:val="000000"/>
          <w:sz w:val="24"/>
          <w:szCs w:val="24"/>
        </w:rPr>
        <w:t>обеспечива</w:t>
      </w:r>
      <w:r>
        <w:rPr>
          <w:color w:val="000000"/>
          <w:sz w:val="24"/>
          <w:szCs w:val="24"/>
        </w:rPr>
        <w:softHyphen/>
        <w:t>ются силой общественного мнения, то нормы права реализуют</w:t>
      </w:r>
      <w:r>
        <w:rPr>
          <w:color w:val="000000"/>
          <w:sz w:val="24"/>
          <w:szCs w:val="24"/>
        </w:rPr>
        <w:softHyphen/>
        <w:t>ся с учетом возможности государственного принуждения.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</w:p>
    <w:p w:rsidR="006433EA" w:rsidRDefault="006433EA">
      <w:pPr>
        <w:shd w:val="clear" w:color="auto" w:fill="FFFFFF"/>
        <w:ind w:right="2"/>
        <w:jc w:val="center"/>
        <w:rPr>
          <w:b/>
          <w:bCs/>
          <w:color w:val="000000"/>
          <w:sz w:val="28"/>
          <w:szCs w:val="28"/>
        </w:rPr>
      </w:pPr>
    </w:p>
    <w:p w:rsidR="006433EA" w:rsidRDefault="006433EA">
      <w:pPr>
        <w:shd w:val="clear" w:color="auto" w:fill="FFFFFF"/>
        <w:ind w:right="2"/>
        <w:jc w:val="center"/>
        <w:rPr>
          <w:b/>
          <w:sz w:val="28"/>
          <w:szCs w:val="28"/>
        </w:rPr>
      </w:pPr>
      <w:bookmarkStart w:id="31" w:name="Глава12"/>
      <w:r>
        <w:rPr>
          <w:b/>
          <w:bCs/>
          <w:color w:val="000000"/>
          <w:sz w:val="28"/>
          <w:szCs w:val="28"/>
        </w:rPr>
        <w:t>Глава 12. Правосознание и правовая культура</w:t>
      </w:r>
    </w:p>
    <w:bookmarkEnd w:id="31"/>
    <w:p w:rsidR="006433EA" w:rsidRDefault="006433EA">
      <w:pPr>
        <w:shd w:val="clear" w:color="auto" w:fill="FFFFFF"/>
        <w:ind w:right="2"/>
        <w:jc w:val="center"/>
        <w:rPr>
          <w:b/>
          <w:bCs/>
          <w:color w:val="000000"/>
          <w:sz w:val="28"/>
          <w:szCs w:val="28"/>
        </w:rPr>
      </w:pPr>
    </w:p>
    <w:p w:rsidR="006433EA" w:rsidRDefault="006433EA">
      <w:pPr>
        <w:shd w:val="clear" w:color="auto" w:fill="FFFFFF"/>
        <w:ind w:right="2"/>
        <w:jc w:val="center"/>
        <w:rPr>
          <w:b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1. Понятие и </w:t>
      </w:r>
      <w:r>
        <w:rPr>
          <w:b/>
          <w:color w:val="000000"/>
          <w:sz w:val="28"/>
          <w:szCs w:val="28"/>
        </w:rPr>
        <w:t>структура правосознания</w:t>
      </w:r>
    </w:p>
    <w:p w:rsidR="006433EA" w:rsidRDefault="006433EA">
      <w:pPr>
        <w:shd w:val="clear" w:color="auto" w:fill="FFFFFF"/>
        <w:ind w:right="10" w:firstLine="567"/>
        <w:jc w:val="both"/>
        <w:rPr>
          <w:color w:val="000000"/>
          <w:sz w:val="24"/>
          <w:szCs w:val="24"/>
        </w:rPr>
      </w:pP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Существуют различные формы общественного сознания: политическое, моральное (нравственное), эстетическое, этиче</w:t>
      </w:r>
      <w:r>
        <w:rPr>
          <w:color w:val="000000"/>
          <w:sz w:val="24"/>
          <w:szCs w:val="24"/>
        </w:rPr>
        <w:softHyphen/>
        <w:t>ское, религиозное, правовое.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Правосознание есть понимание права, совокупность пред</w:t>
      </w:r>
      <w:r>
        <w:rPr>
          <w:color w:val="000000"/>
          <w:sz w:val="24"/>
          <w:szCs w:val="24"/>
        </w:rPr>
        <w:softHyphen/>
        <w:t>ставлений и чувств, выражающих отношение людей как к дей</w:t>
      </w:r>
      <w:r>
        <w:rPr>
          <w:color w:val="000000"/>
          <w:sz w:val="24"/>
          <w:szCs w:val="24"/>
        </w:rPr>
        <w:softHyphen/>
        <w:t>ствующему, так и к желаемому праву. Оно имеет общую при</w:t>
      </w:r>
      <w:r>
        <w:rPr>
          <w:color w:val="000000"/>
          <w:sz w:val="24"/>
          <w:szCs w:val="24"/>
        </w:rPr>
        <w:softHyphen/>
        <w:t>роду с правом и в силу этого вторично по отношению к сущест</w:t>
      </w:r>
      <w:r>
        <w:rPr>
          <w:color w:val="000000"/>
          <w:sz w:val="24"/>
          <w:szCs w:val="24"/>
        </w:rPr>
        <w:softHyphen/>
        <w:t>вующим экономическим отношениям; формируется под непо</w:t>
      </w:r>
      <w:r>
        <w:rPr>
          <w:color w:val="000000"/>
          <w:sz w:val="24"/>
          <w:szCs w:val="24"/>
        </w:rPr>
        <w:softHyphen/>
        <w:t>средственным воздействием объективно обусловленных потреб</w:t>
      </w:r>
      <w:r>
        <w:rPr>
          <w:color w:val="000000"/>
          <w:sz w:val="24"/>
          <w:szCs w:val="24"/>
        </w:rPr>
        <w:softHyphen/>
        <w:t>ностей и интересов общества, различных социальных групп; динамично развивается под влиянием меняющихся объектив</w:t>
      </w:r>
      <w:r>
        <w:rPr>
          <w:color w:val="000000"/>
          <w:sz w:val="24"/>
          <w:szCs w:val="24"/>
        </w:rPr>
        <w:softHyphen/>
        <w:t>ных условий и процессов; является частью общественного соз</w:t>
      </w:r>
      <w:r>
        <w:rPr>
          <w:color w:val="000000"/>
          <w:sz w:val="24"/>
          <w:szCs w:val="24"/>
        </w:rPr>
        <w:softHyphen/>
        <w:t>нания и поэтому испытывает на себе воздействие философских, идеологических и политических воззрений.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Первобытное понимание права — это не что иное, как пред</w:t>
      </w:r>
      <w:r>
        <w:rPr>
          <w:color w:val="000000"/>
          <w:sz w:val="24"/>
          <w:szCs w:val="24"/>
        </w:rPr>
        <w:softHyphen/>
        <w:t>ставления о порядке взаимоотношений людей, фактических, личных отношений. Право отождествляется здесь с определен</w:t>
      </w:r>
      <w:r>
        <w:rPr>
          <w:color w:val="000000"/>
          <w:sz w:val="24"/>
          <w:szCs w:val="24"/>
        </w:rPr>
        <w:softHyphen/>
        <w:t>ным общественным порядком и не противопоставляется обя</w:t>
      </w:r>
      <w:r>
        <w:rPr>
          <w:color w:val="000000"/>
          <w:sz w:val="24"/>
          <w:szCs w:val="24"/>
        </w:rPr>
        <w:softHyphen/>
        <w:t>занности.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С возникновением права в собственном смысле слова юри</w:t>
      </w:r>
      <w:r>
        <w:rPr>
          <w:color w:val="000000"/>
          <w:sz w:val="24"/>
          <w:szCs w:val="24"/>
        </w:rPr>
        <w:softHyphen/>
        <w:t>дические отношения стали рассматриваться не как индивиду</w:t>
      </w:r>
      <w:r>
        <w:rPr>
          <w:color w:val="000000"/>
          <w:sz w:val="24"/>
          <w:szCs w:val="24"/>
        </w:rPr>
        <w:softHyphen/>
        <w:t>альные, а как всеобщие. Содержание правосознания измени</w:t>
      </w:r>
      <w:r>
        <w:rPr>
          <w:color w:val="000000"/>
          <w:sz w:val="24"/>
          <w:szCs w:val="24"/>
        </w:rPr>
        <w:softHyphen/>
        <w:t>лось в корне. Общезначимость социальных связей отражается в сознании людей как такие общие признаки явлений, фактов, само наличие которых обязательно должно влечь возможность или обязанность определенного поведения, предписанного госу</w:t>
      </w:r>
      <w:r>
        <w:rPr>
          <w:color w:val="000000"/>
          <w:sz w:val="24"/>
          <w:szCs w:val="24"/>
        </w:rPr>
        <w:softHyphen/>
        <w:t>дарственной властью. Иначе говоря, общественные отношения, представления о них обрастают в сознании людей идеалами, понятиями о должном порядке. Такие понятия воплощаются в законах государства.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Понятия "юридические права" и "юридические обязанно</w:t>
      </w:r>
      <w:r>
        <w:rPr>
          <w:color w:val="000000"/>
          <w:sz w:val="24"/>
          <w:szCs w:val="24"/>
        </w:rPr>
        <w:softHyphen/>
        <w:t>сти" возникают в результате потребности в государственном признании определенных интересов, т, е, в придании им обще</w:t>
      </w:r>
      <w:r>
        <w:rPr>
          <w:color w:val="000000"/>
          <w:sz w:val="24"/>
          <w:szCs w:val="24"/>
        </w:rPr>
        <w:softHyphen/>
        <w:t>обязательного, общезначимого характера; в обеспечении этих интересов мерами государственного принуждения.</w:t>
      </w:r>
    </w:p>
    <w:p w:rsidR="006433EA" w:rsidRDefault="006433EA">
      <w:pPr>
        <w:shd w:val="clear" w:color="auto" w:fill="FFFFFF"/>
        <w:ind w:right="48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Таким образом, право и правосознание формируются в диа</w:t>
      </w:r>
      <w:r>
        <w:rPr>
          <w:color w:val="000000"/>
          <w:sz w:val="24"/>
          <w:szCs w:val="24"/>
        </w:rPr>
        <w:softHyphen/>
        <w:t>лектическом единстве. Специфический признак последнего — взаимосвязь в сознании (индивидуальном, классовом и т. д.) жизненных условий, потребностей, интересов данного класса и возможных, необходимых или существующих юридических прав и обязанностей. Результатом такого соотнесения являются идеи, представления о праве.</w:t>
      </w:r>
    </w:p>
    <w:p w:rsidR="006433EA" w:rsidRDefault="006433EA">
      <w:pPr>
        <w:shd w:val="clear" w:color="auto" w:fill="FFFFFF"/>
        <w:ind w:right="38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Следовательно, </w:t>
      </w:r>
      <w:r>
        <w:rPr>
          <w:iCs/>
          <w:color w:val="000000"/>
          <w:sz w:val="24"/>
          <w:szCs w:val="24"/>
        </w:rPr>
        <w:t xml:space="preserve">правосознание </w:t>
      </w:r>
      <w:r>
        <w:rPr>
          <w:color w:val="000000"/>
          <w:sz w:val="24"/>
          <w:szCs w:val="24"/>
        </w:rPr>
        <w:t>— это форма общественного сознания, система понятий, представлений, идей о должном порядке правового регулирования общественной жизни.</w:t>
      </w:r>
    </w:p>
    <w:p w:rsidR="006433EA" w:rsidRDefault="006433EA">
      <w:pPr>
        <w:shd w:val="clear" w:color="auto" w:fill="FFFFFF"/>
        <w:ind w:right="29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Правовые взгляды и воплощающие их нормы права участ</w:t>
      </w:r>
      <w:r>
        <w:rPr>
          <w:color w:val="000000"/>
          <w:sz w:val="24"/>
          <w:szCs w:val="24"/>
        </w:rPr>
        <w:softHyphen/>
        <w:t>вуют в детерминации поведения людей, всего хода историче</w:t>
      </w:r>
      <w:r>
        <w:rPr>
          <w:color w:val="000000"/>
          <w:sz w:val="24"/>
          <w:szCs w:val="24"/>
        </w:rPr>
        <w:softHyphen/>
        <w:t>ского развития. Правосознание как часть правовой надстройки играет наряду с правом и вместе с ним активную роль в обще</w:t>
      </w:r>
      <w:r>
        <w:rPr>
          <w:color w:val="000000"/>
          <w:sz w:val="24"/>
          <w:szCs w:val="24"/>
        </w:rPr>
        <w:softHyphen/>
        <w:t>ственной жизни. Оно включает как осознание обществом, клас</w:t>
      </w:r>
      <w:r>
        <w:rPr>
          <w:color w:val="000000"/>
          <w:sz w:val="24"/>
          <w:szCs w:val="24"/>
        </w:rPr>
        <w:softHyphen/>
        <w:t>сом, социальной группой, индивидом потребности в общезначи</w:t>
      </w:r>
      <w:r>
        <w:rPr>
          <w:color w:val="000000"/>
          <w:sz w:val="24"/>
          <w:szCs w:val="24"/>
        </w:rPr>
        <w:softHyphen/>
        <w:t>мых правилах поведения, которые должно установить государ</w:t>
      </w:r>
      <w:r>
        <w:rPr>
          <w:color w:val="000000"/>
          <w:sz w:val="24"/>
          <w:szCs w:val="24"/>
        </w:rPr>
        <w:softHyphen/>
        <w:t>ство, так и оценку справедливости (или несправедливости) дей</w:t>
      </w:r>
      <w:r>
        <w:rPr>
          <w:color w:val="000000"/>
          <w:sz w:val="24"/>
          <w:szCs w:val="24"/>
        </w:rPr>
        <w:softHyphen/>
        <w:t>ствующего правового порядка, перспектив, направлений разви</w:t>
      </w:r>
      <w:r>
        <w:rPr>
          <w:color w:val="000000"/>
          <w:sz w:val="24"/>
          <w:szCs w:val="24"/>
        </w:rPr>
        <w:softHyphen/>
        <w:t>тия права,</w:t>
      </w:r>
    </w:p>
    <w:p w:rsidR="006433EA" w:rsidRDefault="006433EA">
      <w:pPr>
        <w:shd w:val="clear" w:color="auto" w:fill="FFFFFF"/>
        <w:ind w:right="19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В антагонистическом обществе нет единого правосознания: оно диаметрально противоположно у господствующих и. угне</w:t>
      </w:r>
      <w:r>
        <w:rPr>
          <w:color w:val="000000"/>
          <w:sz w:val="24"/>
          <w:szCs w:val="24"/>
        </w:rPr>
        <w:softHyphen/>
        <w:t>тенных классов. Поэтому право неразрывно связано не со всем, а с господствующим в обществе правосознанием, т. е. правосоз</w:t>
      </w:r>
      <w:r>
        <w:rPr>
          <w:color w:val="000000"/>
          <w:sz w:val="24"/>
          <w:szCs w:val="24"/>
        </w:rPr>
        <w:softHyphen/>
        <w:t>нанием политических сил, стоящих у власти.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Правосознание формируется прежде всего передовыми представителями — идеологами стоящих у власти политиче</w:t>
      </w:r>
      <w:r>
        <w:rPr>
          <w:color w:val="000000"/>
          <w:sz w:val="24"/>
          <w:szCs w:val="24"/>
        </w:rPr>
        <w:softHyphen/>
        <w:t>ских сил в процессе уяснения ими общих интересов, которые приобретают в сознании форму юридических мотивов, воли этих политических сил, побуждающих ее принять форму государст</w:t>
      </w:r>
      <w:r>
        <w:rPr>
          <w:color w:val="000000"/>
          <w:sz w:val="24"/>
          <w:szCs w:val="24"/>
        </w:rPr>
        <w:softHyphen/>
        <w:t>венной воли.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Юридический мотив воли — это особая идеологическая форма осознания людьми социальных потребностей и интере</w:t>
      </w:r>
      <w:r>
        <w:rPr>
          <w:color w:val="000000"/>
          <w:sz w:val="24"/>
          <w:szCs w:val="24"/>
        </w:rPr>
        <w:softHyphen/>
        <w:t>сов, это сознательное стремление и требование опосредовать общественные связи нормами права. Чтобы получить санкцию закона, экономические факты в каждом отдельном случае долж</w:t>
      </w:r>
      <w:r>
        <w:rPr>
          <w:color w:val="000000"/>
          <w:sz w:val="24"/>
          <w:szCs w:val="24"/>
        </w:rPr>
        <w:softHyphen/>
        <w:t>ны принять форму юридического мотива,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Следовательно, без правосознания немыслимы и правотвор</w:t>
      </w:r>
      <w:r>
        <w:rPr>
          <w:color w:val="000000"/>
          <w:sz w:val="24"/>
          <w:szCs w:val="24"/>
        </w:rPr>
        <w:softHyphen/>
        <w:t>чество, и право. Но право создается не правосознанием, а мате</w:t>
      </w:r>
      <w:r>
        <w:rPr>
          <w:color w:val="000000"/>
          <w:sz w:val="24"/>
          <w:szCs w:val="24"/>
        </w:rPr>
        <w:softHyphen/>
        <w:t>риальными условиями жизни общества. Правосознание лишь опосредует этот процесс.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Действующее в обществе право оценивается коллективным и индивидуальным сознанием с точки зрения справедливости или несправедливости. В последнем случае формируются пред</w:t>
      </w:r>
      <w:r>
        <w:rPr>
          <w:color w:val="000000"/>
          <w:sz w:val="24"/>
          <w:szCs w:val="24"/>
        </w:rPr>
        <w:softHyphen/>
        <w:t>ставления о необходимости совершенствовать правовую сис</w:t>
      </w:r>
      <w:r>
        <w:rPr>
          <w:color w:val="000000"/>
          <w:sz w:val="24"/>
          <w:szCs w:val="24"/>
        </w:rPr>
        <w:softHyphen/>
        <w:t>тему.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Политические силы, стоящие у власти, подчас из-за огра</w:t>
      </w:r>
      <w:r>
        <w:rPr>
          <w:color w:val="000000"/>
          <w:sz w:val="24"/>
          <w:szCs w:val="24"/>
        </w:rPr>
        <w:softHyphen/>
        <w:t>ниченности своего сознания не способны понять преходящий характер отношений господства, поэтому их правосознание ил</w:t>
      </w:r>
      <w:r>
        <w:rPr>
          <w:color w:val="000000"/>
          <w:sz w:val="24"/>
          <w:szCs w:val="24"/>
        </w:rPr>
        <w:softHyphen/>
        <w:t>люзорно и они ложно понимают "вечность", "естественность", "справедливость" охраняемых правом отношений, т. е. искаженно представляют собственный статус. Их правосознанию присущи и такие черты, как нереальность, авантюризм.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Некоторые представители юридической науки отрицают правосознание как форму общественного сознания, имеющую рациональный характер. Чаще всего в правосознании усматри</w:t>
      </w:r>
      <w:r>
        <w:rPr>
          <w:color w:val="000000"/>
          <w:sz w:val="24"/>
          <w:szCs w:val="24"/>
        </w:rPr>
        <w:softHyphen/>
        <w:t>вается "иррационализм", "правовые чувства" и т, п. Очевидно, что ну ясно исходить из единства взглядов политических сил, стоящих у власти, и господствующего правосознания.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Право и правосознание не создают друг друга. Они оба формируются объективными условиями и взаимодействуют. Право влияет на правосознание, складывает представления членов общества об их правах и обязанностях, о должном пра</w:t>
      </w:r>
      <w:r>
        <w:rPr>
          <w:color w:val="000000"/>
          <w:sz w:val="24"/>
          <w:szCs w:val="24"/>
        </w:rPr>
        <w:softHyphen/>
        <w:t>вопорядке. И, наоборот, правосознание влияет на право, опре</w:t>
      </w:r>
      <w:r>
        <w:rPr>
          <w:color w:val="000000"/>
          <w:sz w:val="24"/>
          <w:szCs w:val="24"/>
        </w:rPr>
        <w:softHyphen/>
        <w:t>деляет практику правоприменения в интересах политических сил, стоящих у власти, обусловливает нормотворчсскую дея</w:t>
      </w:r>
      <w:r>
        <w:rPr>
          <w:color w:val="000000"/>
          <w:sz w:val="24"/>
          <w:szCs w:val="24"/>
        </w:rPr>
        <w:softHyphen/>
        <w:t>тельность государства.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Материальное господство эксплуататорского меньшинства приводит к тому, что его идеология также становится господ</w:t>
      </w:r>
      <w:r>
        <w:rPr>
          <w:color w:val="000000"/>
          <w:sz w:val="24"/>
          <w:szCs w:val="24"/>
        </w:rPr>
        <w:softHyphen/>
        <w:t>ствующей, навязывается массам; тем не менее и в эксплуата</w:t>
      </w:r>
      <w:r>
        <w:rPr>
          <w:color w:val="000000"/>
          <w:sz w:val="24"/>
          <w:szCs w:val="24"/>
        </w:rPr>
        <w:softHyphen/>
        <w:t>торских обществах правосознание политических сил, стоящих у власти, не может устранить инакомыслия отдельных соци</w:t>
      </w:r>
      <w:r>
        <w:rPr>
          <w:color w:val="000000"/>
          <w:sz w:val="24"/>
          <w:szCs w:val="24"/>
        </w:rPr>
        <w:softHyphen/>
        <w:t>альных групп. Так, для буржуазного правосознания характерна индивидуалистическая психология, и она нередко приходит в столкновение с общими интересами буржуазии.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Правосознание эксплуатируемых масс, формируясь и ос</w:t>
      </w:r>
      <w:r>
        <w:rPr>
          <w:color w:val="000000"/>
          <w:sz w:val="24"/>
          <w:szCs w:val="24"/>
        </w:rPr>
        <w:softHyphen/>
        <w:t>вобождаясь от идеологического влияния эксплуататоров, слу</w:t>
      </w:r>
      <w:r>
        <w:rPr>
          <w:color w:val="000000"/>
          <w:sz w:val="24"/>
          <w:szCs w:val="24"/>
        </w:rPr>
        <w:softHyphen/>
        <w:t>жит необходимым звеном подготовки коренных социальных перемен.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Таким образом, различные уровни правосознания играют неодинаковую роль как в правовом понимании действительно</w:t>
      </w:r>
      <w:r>
        <w:rPr>
          <w:color w:val="000000"/>
          <w:sz w:val="24"/>
          <w:szCs w:val="24"/>
        </w:rPr>
        <w:softHyphen/>
        <w:t>сти, так и в воздействии на право.</w:t>
      </w:r>
    </w:p>
    <w:p w:rsidR="006433EA" w:rsidRDefault="006433EA">
      <w:pPr>
        <w:shd w:val="clear" w:color="auto" w:fill="FFFFFF"/>
        <w:ind w:right="10" w:firstLine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Правосознание обладает определенной структурой. Обще</w:t>
      </w:r>
      <w:r>
        <w:rPr>
          <w:color w:val="000000"/>
          <w:sz w:val="24"/>
          <w:szCs w:val="24"/>
        </w:rPr>
        <w:softHyphen/>
        <w:t>признано, что оно складывается из двух основных элементов: правовой идеологии и правовой психологии.</w:t>
      </w:r>
    </w:p>
    <w:p w:rsidR="006433EA" w:rsidRDefault="006433EA">
      <w:pPr>
        <w:shd w:val="clear" w:color="auto" w:fill="FFFFFF"/>
        <w:ind w:right="29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Правовая идеология охватывает весь слой правотворчест</w:t>
      </w:r>
      <w:r>
        <w:rPr>
          <w:color w:val="000000"/>
          <w:sz w:val="24"/>
          <w:szCs w:val="24"/>
        </w:rPr>
        <w:softHyphen/>
        <w:t>ва и правоприменения, она содержит идеи, концепции, оценку перспектив развития права, цели и задачи принятия тех или иных правовых актов, основные правовые принципы, конкрет</w:t>
      </w:r>
      <w:r>
        <w:rPr>
          <w:color w:val="000000"/>
          <w:sz w:val="24"/>
          <w:szCs w:val="24"/>
        </w:rPr>
        <w:softHyphen/>
        <w:t>ное содержание правового регулирования.</w:t>
      </w:r>
    </w:p>
    <w:p w:rsidR="006433EA" w:rsidRDefault="006433EA">
      <w:pPr>
        <w:shd w:val="clear" w:color="auto" w:fill="FFFFFF"/>
        <w:ind w:right="29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Правовая наука создает теоретические концепции, кото</w:t>
      </w:r>
      <w:r>
        <w:rPr>
          <w:color w:val="000000"/>
          <w:sz w:val="24"/>
          <w:szCs w:val="24"/>
        </w:rPr>
        <w:softHyphen/>
        <w:t>рые отражают закономерности развития правовой надстройки; является базой для правовой политики и идеологии; содержит методологию изучения государственно-правовой надстройки; формирует пути совершенствования права.</w:t>
      </w:r>
    </w:p>
    <w:p w:rsidR="006433EA" w:rsidRDefault="006433EA">
      <w:pPr>
        <w:shd w:val="clear" w:color="auto" w:fill="FFFFFF"/>
        <w:ind w:right="19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Правовая психология выражает психическое отношение к праву и правовым институтам и включает следующие эле</w:t>
      </w:r>
      <w:r>
        <w:rPr>
          <w:color w:val="000000"/>
          <w:sz w:val="24"/>
          <w:szCs w:val="24"/>
        </w:rPr>
        <w:softHyphen/>
        <w:t>менты:</w:t>
      </w:r>
    </w:p>
    <w:p w:rsidR="006433EA" w:rsidRDefault="006433EA">
      <w:pPr>
        <w:shd w:val="clear" w:color="auto" w:fill="FFFFFF"/>
        <w:ind w:right="29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общественный интерес, мотивы деятельности определен</w:t>
      </w:r>
      <w:r>
        <w:rPr>
          <w:color w:val="000000"/>
          <w:sz w:val="24"/>
          <w:szCs w:val="24"/>
        </w:rPr>
        <w:softHyphen/>
        <w:t>ных социальных групп, вытекающие из их места в структуре общества;</w:t>
      </w:r>
    </w:p>
    <w:p w:rsidR="006433EA" w:rsidRDefault="006433EA">
      <w:pPr>
        <w:shd w:val="clear" w:color="auto" w:fill="FFFFFF"/>
        <w:ind w:right="19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психологический уклад, т. е. привычки, традиции, убежде</w:t>
      </w:r>
      <w:r>
        <w:rPr>
          <w:color w:val="000000"/>
          <w:sz w:val="24"/>
          <w:szCs w:val="24"/>
        </w:rPr>
        <w:softHyphen/>
        <w:t>ния, свойственные социальным группам общества;</w:t>
      </w:r>
    </w:p>
    <w:p w:rsidR="006433EA" w:rsidRDefault="006433EA">
      <w:pPr>
        <w:shd w:val="clear" w:color="auto" w:fill="FFFFFF"/>
        <w:ind w:right="19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представления о праве, выработанные в социальных груп</w:t>
      </w:r>
      <w:r>
        <w:rPr>
          <w:color w:val="000000"/>
          <w:sz w:val="24"/>
          <w:szCs w:val="24"/>
        </w:rPr>
        <w:softHyphen/>
        <w:t>пах под влиянием их психического склада;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чувства, эмоции, настроения, связанные с правом, прису</w:t>
      </w:r>
      <w:r>
        <w:rPr>
          <w:color w:val="000000"/>
          <w:sz w:val="24"/>
          <w:szCs w:val="24"/>
        </w:rPr>
        <w:softHyphen/>
        <w:t>щие социальным группам;</w:t>
      </w:r>
    </w:p>
    <w:p w:rsidR="006433EA" w:rsidRDefault="006433EA">
      <w:pPr>
        <w:shd w:val="clear" w:color="auto" w:fill="FFFFFF"/>
        <w:ind w:right="19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способы формирования представлений (настроений, чувств, эмоций) — влияние, взаимовлияние, подражание, внушение.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Юридическая психология, будучи сама по себе сложносо-держательным, объективно-регуляторным явлением, включает значительную область бессознательного — целый мир психи</w:t>
      </w:r>
      <w:r>
        <w:rPr>
          <w:color w:val="000000"/>
          <w:sz w:val="24"/>
          <w:szCs w:val="24"/>
        </w:rPr>
        <w:softHyphen/>
        <w:t>ческих явлений и процессов, обусловленных фактами действи</w:t>
      </w:r>
      <w:r>
        <w:rPr>
          <w:color w:val="000000"/>
          <w:sz w:val="24"/>
          <w:szCs w:val="24"/>
        </w:rPr>
        <w:softHyphen/>
        <w:t>тельности, во влиянии которых субъект не отдает себе отчета. Сфера бессознательного активно вовлечена в генезис правовых представлений, участвует в формировании как правомерного (стереотипы, привычки, автоматизмы и т. д.), так и противо</w:t>
      </w:r>
      <w:r>
        <w:rPr>
          <w:color w:val="000000"/>
          <w:sz w:val="24"/>
          <w:szCs w:val="24"/>
        </w:rPr>
        <w:softHyphen/>
        <w:t>правного поведения. Бессознательное может проявляться как интуиция, аффект.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Правовая психология и по содержанию знаний о праве, и по способу их формирования существенно отличается от пра</w:t>
      </w:r>
      <w:r>
        <w:rPr>
          <w:color w:val="000000"/>
          <w:sz w:val="24"/>
          <w:szCs w:val="24"/>
        </w:rPr>
        <w:softHyphen/>
        <w:t>вовой идеологии. Наиболее полно она обнаруживает себя при формулировании и детализации правовых норм и в меньшей степени — при определении принципиальных правовых уста</w:t>
      </w:r>
      <w:r>
        <w:rPr>
          <w:color w:val="000000"/>
          <w:sz w:val="24"/>
          <w:szCs w:val="24"/>
        </w:rPr>
        <w:softHyphen/>
        <w:t>новок,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Структуру правосознания можно рассматривать и по субъ</w:t>
      </w:r>
      <w:r>
        <w:rPr>
          <w:color w:val="000000"/>
          <w:sz w:val="24"/>
          <w:szCs w:val="24"/>
        </w:rPr>
        <w:softHyphen/>
        <w:t>ектному составу. В этом случае выделяется правосознание индивидуалъное, групповое, общественное, причем при характери</w:t>
      </w:r>
      <w:r>
        <w:rPr>
          <w:color w:val="000000"/>
          <w:sz w:val="24"/>
          <w:szCs w:val="24"/>
        </w:rPr>
        <w:softHyphen/>
        <w:t>стике субъектного состава правосознания обязательно надо иметь в виду те качественно своеобразные стороны, которые обуслов</w:t>
      </w:r>
      <w:r>
        <w:rPr>
          <w:color w:val="000000"/>
          <w:sz w:val="24"/>
          <w:szCs w:val="24"/>
        </w:rPr>
        <w:softHyphen/>
        <w:t>ливают уровень правовой идеологии и правовой психологии, присущей правосознанию тех или иных индивидов (групп, об</w:t>
      </w:r>
      <w:r>
        <w:rPr>
          <w:color w:val="000000"/>
          <w:sz w:val="24"/>
          <w:szCs w:val="24"/>
        </w:rPr>
        <w:softHyphen/>
        <w:t>щества).</w:t>
      </w:r>
    </w:p>
    <w:p w:rsidR="006433EA" w:rsidRDefault="006433EA">
      <w:pPr>
        <w:shd w:val="clear" w:color="auto" w:fill="FFFFFF"/>
        <w:ind w:right="29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В эксплуататорских обществах политические силы, стоя</w:t>
      </w:r>
      <w:r>
        <w:rPr>
          <w:color w:val="000000"/>
          <w:sz w:val="24"/>
          <w:szCs w:val="24"/>
        </w:rPr>
        <w:softHyphen/>
        <w:t>щие у власти, не заинтересованы в том, чтобы повышать право</w:t>
      </w:r>
      <w:r>
        <w:rPr>
          <w:color w:val="000000"/>
          <w:sz w:val="24"/>
          <w:szCs w:val="24"/>
        </w:rPr>
        <w:softHyphen/>
        <w:t>сознание народа. Их усилия направлены на то, чтобы держать массы в духовной темноте и невежестве, давать им самые при</w:t>
      </w:r>
      <w:r>
        <w:rPr>
          <w:color w:val="000000"/>
          <w:sz w:val="24"/>
          <w:szCs w:val="24"/>
        </w:rPr>
        <w:softHyphen/>
        <w:t>митивные представления о праве.</w:t>
      </w:r>
    </w:p>
    <w:p w:rsidR="006433EA" w:rsidRDefault="006433EA">
      <w:pPr>
        <w:shd w:val="clear" w:color="auto" w:fill="FFFFFF"/>
        <w:ind w:right="19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Функциями правосознания, т. е. основными направлениями его воздействия на общественные отношения, являются: позна</w:t>
      </w:r>
      <w:r>
        <w:rPr>
          <w:color w:val="000000"/>
          <w:sz w:val="24"/>
          <w:szCs w:val="24"/>
        </w:rPr>
        <w:softHyphen/>
        <w:t>вательная, оценочная, регулятивная, ценностная.</w:t>
      </w:r>
    </w:p>
    <w:p w:rsidR="006433EA" w:rsidRDefault="006433EA">
      <w:pPr>
        <w:shd w:val="clear" w:color="auto" w:fill="FFFFFF"/>
        <w:ind w:right="19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Уровни правового сознания зависят от степени понимания права и подразделяются на обыденное, специализированное (его часто называют профессиональным) и научное (теоретическое).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Таким образом, правосознание как объективная реаль</w:t>
      </w:r>
      <w:r>
        <w:rPr>
          <w:color w:val="000000"/>
          <w:sz w:val="24"/>
          <w:szCs w:val="24"/>
        </w:rPr>
        <w:softHyphen/>
        <w:t>ность — это сложившаяся на основе права и вместе с ним сис</w:t>
      </w:r>
      <w:r>
        <w:rPr>
          <w:color w:val="000000"/>
          <w:sz w:val="24"/>
          <w:szCs w:val="24"/>
        </w:rPr>
        <w:softHyphen/>
        <w:t>тема идей, представлений и понятий о праве, осознанные по</w:t>
      </w:r>
      <w:r>
        <w:rPr>
          <w:color w:val="000000"/>
          <w:sz w:val="24"/>
          <w:szCs w:val="24"/>
        </w:rPr>
        <w:softHyphen/>
        <w:t>требности в праве, содержащие представление (понимание) о сущности, путях его развития и правопорядка в широком смысле слова.</w:t>
      </w:r>
    </w:p>
    <w:p w:rsidR="006433EA" w:rsidRDefault="006433EA">
      <w:pPr>
        <w:shd w:val="clear" w:color="auto" w:fill="FFFFFF"/>
        <w:ind w:firstLine="567"/>
        <w:rPr>
          <w:bCs/>
          <w:color w:val="000000"/>
          <w:sz w:val="24"/>
          <w:szCs w:val="24"/>
        </w:rPr>
      </w:pPr>
    </w:p>
    <w:p w:rsidR="006433EA" w:rsidRDefault="006433EA">
      <w:pPr>
        <w:shd w:val="clear" w:color="auto" w:fill="FFFFFF"/>
        <w:ind w:firstLine="567"/>
        <w:rPr>
          <w:bCs/>
          <w:color w:val="000000"/>
          <w:sz w:val="24"/>
          <w:szCs w:val="24"/>
        </w:rPr>
      </w:pPr>
    </w:p>
    <w:p w:rsidR="006433EA" w:rsidRDefault="006433EA">
      <w:pPr>
        <w:shd w:val="clear" w:color="auto" w:fill="FFFFFF"/>
        <w:ind w:firstLine="567"/>
        <w:rPr>
          <w:bCs/>
          <w:color w:val="000000"/>
          <w:sz w:val="24"/>
          <w:szCs w:val="24"/>
        </w:rPr>
      </w:pPr>
    </w:p>
    <w:p w:rsidR="006433EA" w:rsidRDefault="006433EA">
      <w:pPr>
        <w:shd w:val="clear" w:color="auto" w:fill="FFFFFF"/>
        <w:jc w:val="center"/>
        <w:rPr>
          <w:b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2. Правовая </w:t>
      </w:r>
      <w:r>
        <w:rPr>
          <w:b/>
          <w:color w:val="000000"/>
          <w:sz w:val="28"/>
          <w:szCs w:val="28"/>
        </w:rPr>
        <w:t xml:space="preserve">культура: </w:t>
      </w:r>
      <w:r>
        <w:rPr>
          <w:b/>
          <w:bCs/>
          <w:color w:val="000000"/>
          <w:sz w:val="28"/>
          <w:szCs w:val="28"/>
        </w:rPr>
        <w:t xml:space="preserve">понятие, </w:t>
      </w:r>
      <w:r>
        <w:rPr>
          <w:b/>
          <w:color w:val="000000"/>
          <w:sz w:val="28"/>
          <w:szCs w:val="28"/>
        </w:rPr>
        <w:t xml:space="preserve">функции, </w:t>
      </w:r>
      <w:r>
        <w:rPr>
          <w:b/>
          <w:bCs/>
          <w:color w:val="000000"/>
          <w:sz w:val="28"/>
          <w:szCs w:val="28"/>
        </w:rPr>
        <w:t>виды</w:t>
      </w:r>
    </w:p>
    <w:p w:rsidR="006433EA" w:rsidRDefault="006433EA">
      <w:pPr>
        <w:shd w:val="clear" w:color="auto" w:fill="FFFFFF"/>
        <w:ind w:right="10" w:firstLine="567"/>
        <w:jc w:val="both"/>
        <w:rPr>
          <w:color w:val="000000"/>
          <w:sz w:val="24"/>
          <w:szCs w:val="24"/>
        </w:rPr>
      </w:pP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Ученые не могут найти единый подход к трактовке как самой категории "правовая культура", так и ее структурных компонентов, содержания, функций в силу того, что понятие правовой культуры многоаспектно.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Общепризнано, что правовая культура отражает не только субъективную сторону правового поведения личности, но и ма</w:t>
      </w:r>
      <w:r>
        <w:rPr>
          <w:color w:val="000000"/>
          <w:sz w:val="24"/>
          <w:szCs w:val="24"/>
        </w:rPr>
        <w:softHyphen/>
        <w:t>териализацию идей, чувств, представлений как осознанной не</w:t>
      </w:r>
      <w:r>
        <w:rPr>
          <w:color w:val="000000"/>
          <w:sz w:val="24"/>
          <w:szCs w:val="24"/>
        </w:rPr>
        <w:softHyphen/>
        <w:t>обходимости и внутренней потребности. В самом общем виде правовая культура предстает как система различных отноше</w:t>
      </w:r>
      <w:r>
        <w:rPr>
          <w:color w:val="000000"/>
          <w:sz w:val="24"/>
          <w:szCs w:val="24"/>
        </w:rPr>
        <w:softHyphen/>
        <w:t>ний, а также как процесс производства и воспроизводства со</w:t>
      </w:r>
      <w:r>
        <w:rPr>
          <w:color w:val="000000"/>
          <w:sz w:val="24"/>
          <w:szCs w:val="24"/>
        </w:rPr>
        <w:softHyphen/>
        <w:t>ставляющих ее элементов в сменяющихся поколениях людей.</w:t>
      </w:r>
    </w:p>
    <w:p w:rsidR="006433EA" w:rsidRDefault="006433EA">
      <w:pPr>
        <w:shd w:val="clear" w:color="auto" w:fill="FFFFFF"/>
        <w:ind w:right="19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Особенность правовой культуры состоит в том, что она пред</w:t>
      </w:r>
      <w:r>
        <w:rPr>
          <w:color w:val="000000"/>
          <w:sz w:val="24"/>
          <w:szCs w:val="24"/>
        </w:rPr>
        <w:softHyphen/>
        <w:t>ставляет собой не право или его реализацию, а комплекс представлений той или иной общности людей о праве, его реализа</w:t>
      </w:r>
      <w:r>
        <w:rPr>
          <w:color w:val="000000"/>
          <w:sz w:val="24"/>
          <w:szCs w:val="24"/>
        </w:rPr>
        <w:softHyphen/>
        <w:t>ции, о деятельности государственных органов, должностных лиц.</w:t>
      </w:r>
    </w:p>
    <w:p w:rsidR="006433EA" w:rsidRDefault="006433EA">
      <w:pPr>
        <w:shd w:val="clear" w:color="auto" w:fill="FFFFFF"/>
        <w:ind w:right="29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Правовая культура предполагает высокое качество право</w:t>
      </w:r>
      <w:r>
        <w:rPr>
          <w:color w:val="000000"/>
          <w:sz w:val="24"/>
          <w:szCs w:val="24"/>
        </w:rPr>
        <w:softHyphen/>
        <w:t>творческого процесса, реализации права; достаточный уровень правового мышления и психологического восприятия правовой реальности; осознание специфических способов деятельности правоохранительных органов; осознание результатов реализа</w:t>
      </w:r>
      <w:r>
        <w:rPr>
          <w:color w:val="000000"/>
          <w:sz w:val="24"/>
          <w:szCs w:val="24"/>
        </w:rPr>
        <w:softHyphen/>
        <w:t>ции требований законности в виде устойчивого и стабильного правопорядка.</w:t>
      </w:r>
    </w:p>
    <w:p w:rsidR="006433EA" w:rsidRDefault="006433EA">
      <w:pPr>
        <w:shd w:val="clear" w:color="auto" w:fill="FFFFFF"/>
        <w:ind w:right="19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Правовая культура связана с правовым сознанием, опира</w:t>
      </w:r>
      <w:r>
        <w:rPr>
          <w:color w:val="000000"/>
          <w:sz w:val="24"/>
          <w:szCs w:val="24"/>
        </w:rPr>
        <w:softHyphen/>
        <w:t>ется на него, однако является самостоятельной категорией, так как включает не только социально-психологические процессы, фиксируемые в соответствующих нормах права, но и юридиче</w:t>
      </w:r>
      <w:r>
        <w:rPr>
          <w:color w:val="000000"/>
          <w:sz w:val="24"/>
          <w:szCs w:val="24"/>
        </w:rPr>
        <w:softHyphen/>
        <w:t>ски значимое поведение людей, правовую деятельность в виде правотворчества и его результатов. В правовую культуру вхо</w:t>
      </w:r>
      <w:r>
        <w:rPr>
          <w:color w:val="000000"/>
          <w:sz w:val="24"/>
          <w:szCs w:val="24"/>
        </w:rPr>
        <w:softHyphen/>
        <w:t>дят те элементы общественного сознания, которые формируют определенные варианты правового поведения людей в общест</w:t>
      </w:r>
      <w:r>
        <w:rPr>
          <w:color w:val="000000"/>
          <w:sz w:val="24"/>
          <w:szCs w:val="24"/>
        </w:rPr>
        <w:softHyphen/>
        <w:t>ве, в коллективе.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Подобно тому, как общенациональная культура придает целостность и интегрированность общественной жизни, право</w:t>
      </w:r>
      <w:r>
        <w:rPr>
          <w:color w:val="000000"/>
          <w:sz w:val="24"/>
          <w:szCs w:val="24"/>
        </w:rPr>
        <w:softHyphen/>
        <w:t>вая культура диктует каждой личности принципы правового поведения, а обществу — систему правовых ценностей, идеалы, нормы, обеспечивающие единство и взаимодействие правовых институтов и организаций. Составными ее элементами следует считать правовые убеждения, установки, ориентирующие на восприятие правовой системы общества.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В. П. Сальников полагает, что структурными элементами правовой культуры выступают компоненты юридической дей</w:t>
      </w:r>
      <w:r>
        <w:rPr>
          <w:color w:val="000000"/>
          <w:sz w:val="24"/>
          <w:szCs w:val="24"/>
        </w:rPr>
        <w:softHyphen/>
        <w:t>ствительности в их особом ракурсе эталонов поведения: право, правосознание, правовые отношения, законность и правопоря</w:t>
      </w:r>
      <w:r>
        <w:rPr>
          <w:color w:val="000000"/>
          <w:sz w:val="24"/>
          <w:szCs w:val="24"/>
        </w:rPr>
        <w:softHyphen/>
        <w:t>док, правомерная деятельность субъектов. Что же касается ее содержания, то таковым охватывается не просто правосозна</w:t>
      </w:r>
      <w:r>
        <w:rPr>
          <w:color w:val="000000"/>
          <w:sz w:val="24"/>
          <w:szCs w:val="24"/>
        </w:rPr>
        <w:softHyphen/>
        <w:t>ние, законность и т. п., но и характер, уровень, степень их раз</w:t>
      </w:r>
      <w:r>
        <w:rPr>
          <w:color w:val="000000"/>
          <w:sz w:val="24"/>
          <w:szCs w:val="24"/>
        </w:rPr>
        <w:softHyphen/>
        <w:t>вития, т. е, то, что дает им данный этап цивилизации, общест</w:t>
      </w:r>
      <w:r>
        <w:rPr>
          <w:color w:val="000000"/>
          <w:sz w:val="24"/>
          <w:szCs w:val="24"/>
        </w:rPr>
        <w:softHyphen/>
        <w:t>венного прогресса.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А. П. Семитко считает, что элементами (подсистемами) пра</w:t>
      </w:r>
      <w:r>
        <w:rPr>
          <w:color w:val="000000"/>
          <w:sz w:val="24"/>
          <w:szCs w:val="24"/>
        </w:rPr>
        <w:softHyphen/>
        <w:t>вовой культуры являются уровневые состояния, т. е, "степени правового развития" таких компонентов системы правовой жизни общества, как: 1) правовые тексты (акты-документы и тексты, имеющие юридическое содержание); 2) правовая деятельность (теоретическая и практическая); 3) правовое сознание (включая когнитивный, эмоциональный и установочный его компоненты); 4) субъект — носитель правовой культуры (общество, классы, нации, народности, коллективы, отдельные индивиды).</w:t>
      </w:r>
    </w:p>
    <w:p w:rsidR="006433EA" w:rsidRDefault="006433EA">
      <w:pPr>
        <w:shd w:val="clear" w:color="auto" w:fill="FFFFFF"/>
        <w:ind w:right="19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Другие авторы (В. И. Каминская, А. Р. Ратинов, Н. М. Кей-зеров) в состав правовой культуры включают: правотворческую деятельность, правовую науку, право, правоотношения, крите</w:t>
      </w:r>
      <w:r>
        <w:rPr>
          <w:color w:val="000000"/>
          <w:sz w:val="24"/>
          <w:szCs w:val="24"/>
        </w:rPr>
        <w:softHyphen/>
        <w:t>рии политической оценки права и правового поведения, право</w:t>
      </w:r>
      <w:r>
        <w:rPr>
          <w:color w:val="000000"/>
          <w:sz w:val="24"/>
          <w:szCs w:val="24"/>
        </w:rPr>
        <w:softHyphen/>
        <w:t>сознание, правовое поведение, правовые учреждения.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Правовая культура во многом выступает связующим зве</w:t>
      </w:r>
      <w:r>
        <w:rPr>
          <w:color w:val="000000"/>
          <w:sz w:val="24"/>
          <w:szCs w:val="24"/>
        </w:rPr>
        <w:softHyphen/>
        <w:t>ном между социально-экономическими интересами и потребно</w:t>
      </w:r>
      <w:r>
        <w:rPr>
          <w:color w:val="000000"/>
          <w:sz w:val="24"/>
          <w:szCs w:val="24"/>
        </w:rPr>
        <w:softHyphen/>
        <w:t>стями отдельных личностей, социальных групп, отраженных в правовых нормах, и их правовым поведением. Иными словами, она способствует формированию определенных типов правово</w:t>
      </w:r>
      <w:r>
        <w:rPr>
          <w:color w:val="000000"/>
          <w:sz w:val="24"/>
          <w:szCs w:val="24"/>
        </w:rPr>
        <w:softHyphen/>
        <w:t>го поведения в целом, однако данная реальность зависит от множества иных факторов (иллюзий, уклада жизни, стереоти</w:t>
      </w:r>
      <w:r>
        <w:rPr>
          <w:color w:val="000000"/>
          <w:sz w:val="24"/>
          <w:szCs w:val="24"/>
        </w:rPr>
        <w:softHyphen/>
        <w:t>па поведения, сложившихся обстоятельств и условий и т. п.).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В. В. Лазарев справедливо подчеркивает, что правовая куль</w:t>
      </w:r>
      <w:r>
        <w:rPr>
          <w:color w:val="000000"/>
          <w:sz w:val="24"/>
          <w:szCs w:val="24"/>
        </w:rPr>
        <w:softHyphen/>
        <w:t>тура предполагает определенный уровень правового мышления и чувственного восприятия правовой действительности; каче</w:t>
      </w:r>
      <w:r>
        <w:rPr>
          <w:color w:val="000000"/>
          <w:sz w:val="24"/>
          <w:szCs w:val="24"/>
        </w:rPr>
        <w:softHyphen/>
        <w:t>ственное соетояние процессов правотворчества и реализации права; специфические способы правовой деятельности (работу правоохранительных органов, конституционный контроль и т. д.); результаты правовой деятельности в виде духовных и материальных благ, созданных людьми (законы, системы зако</w:t>
      </w:r>
      <w:r>
        <w:rPr>
          <w:color w:val="000000"/>
          <w:sz w:val="24"/>
          <w:szCs w:val="24"/>
        </w:rPr>
        <w:softHyphen/>
        <w:t>нодательства, судебная практика и т. д.).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Правовую культуру можно рассматривать в широком и узком смысле слова.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В широком смысле это совокупность компонентов юриди</w:t>
      </w:r>
      <w:r>
        <w:rPr>
          <w:color w:val="000000"/>
          <w:sz w:val="24"/>
          <w:szCs w:val="24"/>
        </w:rPr>
        <w:softHyphen/>
        <w:t>ческой надстройки в их реальном функционировании, комплекс представлений той или иной общности людей о праве, его реа</w:t>
      </w:r>
      <w:r>
        <w:rPr>
          <w:color w:val="000000"/>
          <w:sz w:val="24"/>
          <w:szCs w:val="24"/>
        </w:rPr>
        <w:softHyphen/>
        <w:t>лизации, о деятельности государственных органов, должност</w:t>
      </w:r>
      <w:r>
        <w:rPr>
          <w:color w:val="000000"/>
          <w:sz w:val="24"/>
          <w:szCs w:val="24"/>
        </w:rPr>
        <w:softHyphen/>
        <w:t>ных лиц.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Правовая культура в узком смысле — это совокупность материализованных идей, чувств, представлений как осознан</w:t>
      </w:r>
      <w:r>
        <w:rPr>
          <w:color w:val="000000"/>
          <w:sz w:val="24"/>
          <w:szCs w:val="24"/>
        </w:rPr>
        <w:softHyphen/>
        <w:t>ной необходимости и внутренней потребности поведения лич</w:t>
      </w:r>
      <w:r>
        <w:rPr>
          <w:color w:val="000000"/>
          <w:sz w:val="24"/>
          <w:szCs w:val="24"/>
        </w:rPr>
        <w:softHyphen/>
        <w:t>ности в сфере права, базирующаяся на правовом сознании.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Классифицировать правовую культуру можно по иным ос</w:t>
      </w:r>
      <w:r>
        <w:rPr>
          <w:color w:val="000000"/>
          <w:sz w:val="24"/>
          <w:szCs w:val="24"/>
        </w:rPr>
        <w:softHyphen/>
        <w:t>нованиям: по содержанию, по субъектному составу, выделять ее уровни.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</w:p>
    <w:p w:rsidR="006433EA" w:rsidRDefault="006433EA">
      <w:pPr>
        <w:shd w:val="clear" w:color="auto" w:fill="FFFFFF"/>
        <w:ind w:right="48" w:firstLine="567"/>
        <w:jc w:val="center"/>
        <w:rPr>
          <w:bCs/>
          <w:color w:val="000000"/>
          <w:sz w:val="24"/>
          <w:szCs w:val="24"/>
        </w:rPr>
      </w:pPr>
    </w:p>
    <w:p w:rsidR="006433EA" w:rsidRDefault="006433EA">
      <w:pPr>
        <w:shd w:val="clear" w:color="auto" w:fill="FFFFFF"/>
        <w:ind w:right="48" w:firstLine="567"/>
        <w:jc w:val="center"/>
        <w:rPr>
          <w:bCs/>
          <w:color w:val="000000"/>
          <w:sz w:val="24"/>
          <w:szCs w:val="24"/>
        </w:rPr>
      </w:pPr>
    </w:p>
    <w:p w:rsidR="006433EA" w:rsidRDefault="006433EA">
      <w:pPr>
        <w:shd w:val="clear" w:color="auto" w:fill="FFFFFF"/>
        <w:ind w:right="2"/>
        <w:jc w:val="center"/>
        <w:rPr>
          <w:b/>
          <w:sz w:val="28"/>
          <w:szCs w:val="28"/>
        </w:rPr>
      </w:pPr>
      <w:bookmarkStart w:id="32" w:name="Глава13"/>
      <w:r>
        <w:rPr>
          <w:b/>
          <w:bCs/>
          <w:color w:val="000000"/>
          <w:sz w:val="28"/>
          <w:szCs w:val="28"/>
        </w:rPr>
        <w:t>Глава 13. Нормы права</w:t>
      </w:r>
    </w:p>
    <w:bookmarkEnd w:id="32"/>
    <w:p w:rsidR="006433EA" w:rsidRDefault="006433EA">
      <w:pPr>
        <w:shd w:val="clear" w:color="auto" w:fill="FFFFFF"/>
        <w:ind w:right="2"/>
        <w:jc w:val="center"/>
        <w:rPr>
          <w:b/>
          <w:color w:val="000000"/>
          <w:sz w:val="28"/>
          <w:szCs w:val="28"/>
        </w:rPr>
      </w:pPr>
    </w:p>
    <w:p w:rsidR="006433EA" w:rsidRDefault="006433EA">
      <w:pPr>
        <w:shd w:val="clear" w:color="auto" w:fill="FFFFFF"/>
        <w:ind w:right="2"/>
        <w:jc w:val="center"/>
        <w:rPr>
          <w:b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1. Понятие </w:t>
      </w:r>
      <w:r>
        <w:rPr>
          <w:b/>
          <w:bCs/>
          <w:color w:val="000000"/>
          <w:sz w:val="28"/>
          <w:szCs w:val="28"/>
        </w:rPr>
        <w:t>правовой нормы</w:t>
      </w:r>
    </w:p>
    <w:p w:rsidR="006433EA" w:rsidRDefault="006433EA">
      <w:pPr>
        <w:shd w:val="clear" w:color="auto" w:fill="FFFFFF"/>
        <w:ind w:right="19" w:firstLine="567"/>
        <w:jc w:val="both"/>
        <w:rPr>
          <w:color w:val="000000"/>
          <w:sz w:val="24"/>
          <w:szCs w:val="24"/>
        </w:rPr>
      </w:pPr>
    </w:p>
    <w:p w:rsidR="006433EA" w:rsidRDefault="006433EA">
      <w:pPr>
        <w:shd w:val="clear" w:color="auto" w:fill="FFFFFF"/>
        <w:ind w:right="19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Норма права — это правило поведения, установленное или санкционированное государством, элементарная частица права, относящаяся к нему как часть к целому. Обосновано, что норма права — это и не форма, и не содержание всего права, а именно его частица. Она обладает собственными содержанием и фор</w:t>
      </w:r>
      <w:r>
        <w:rPr>
          <w:color w:val="000000"/>
          <w:sz w:val="24"/>
          <w:szCs w:val="24"/>
        </w:rPr>
        <w:softHyphen/>
        <w:t>мой и в системообразующих процессах с другими нормами со</w:t>
      </w:r>
      <w:r>
        <w:rPr>
          <w:color w:val="000000"/>
          <w:sz w:val="24"/>
          <w:szCs w:val="24"/>
        </w:rPr>
        <w:softHyphen/>
        <w:t>ставляет содержание права в целом.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Норме права как части системы в той или иной степени свойственны существенные признаки, присущие праву, поэто</w:t>
      </w:r>
      <w:r>
        <w:rPr>
          <w:color w:val="000000"/>
          <w:sz w:val="24"/>
          <w:szCs w:val="24"/>
        </w:rPr>
        <w:softHyphen/>
        <w:t>му ей можно дать определение, идентичное по своему значе</w:t>
      </w:r>
      <w:r>
        <w:rPr>
          <w:color w:val="000000"/>
          <w:sz w:val="24"/>
          <w:szCs w:val="24"/>
        </w:rPr>
        <w:softHyphen/>
        <w:t>нию определению права в целом.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Норма права </w:t>
      </w:r>
      <w:r>
        <w:rPr>
          <w:color w:val="000000"/>
          <w:sz w:val="24"/>
          <w:szCs w:val="24"/>
        </w:rPr>
        <w:t>— это общеобязательное, установленное или санкционированное и охраняемое государством правило пове</w:t>
      </w:r>
      <w:r>
        <w:rPr>
          <w:color w:val="000000"/>
          <w:sz w:val="24"/>
          <w:szCs w:val="24"/>
        </w:rPr>
        <w:softHyphen/>
        <w:t>дения, выражающее обусловленную материальными условия</w:t>
      </w:r>
      <w:r>
        <w:rPr>
          <w:color w:val="000000"/>
          <w:sz w:val="24"/>
          <w:szCs w:val="24"/>
        </w:rPr>
        <w:softHyphen/>
        <w:t>ми жизни общества волю и интересы народа, активно воздейст</w:t>
      </w:r>
      <w:r>
        <w:rPr>
          <w:color w:val="000000"/>
          <w:sz w:val="24"/>
          <w:szCs w:val="24"/>
        </w:rPr>
        <w:softHyphen/>
        <w:t>вующее на общественные отношения с целью их упорядочить.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Никакое государственно-организованное общество не мо</w:t>
      </w:r>
      <w:r>
        <w:rPr>
          <w:color w:val="000000"/>
          <w:sz w:val="24"/>
          <w:szCs w:val="24"/>
        </w:rPr>
        <w:softHyphen/>
        <w:t>жет обойтись без норм права. Их полное научное определение предполагает выяснение присущих норме права специфических признаков (свойств).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Во-первых, норма права представляет собой отвлечение от признаков индивидуализации и указывает лишь на существен</w:t>
      </w:r>
      <w:r>
        <w:rPr>
          <w:color w:val="000000"/>
          <w:sz w:val="24"/>
          <w:szCs w:val="24"/>
        </w:rPr>
        <w:softHyphen/>
        <w:t>ные черты поведения, т. е. рассматривает его как вид общест</w:t>
      </w:r>
      <w:r>
        <w:rPr>
          <w:color w:val="000000"/>
          <w:sz w:val="24"/>
          <w:szCs w:val="24"/>
        </w:rPr>
        <w:softHyphen/>
        <w:t>венного отношения. Эти признаки, включенные в текст нормы, становятся правилами поведения, обязательными к реализа</w:t>
      </w:r>
      <w:r>
        <w:rPr>
          <w:color w:val="000000"/>
          <w:sz w:val="24"/>
          <w:szCs w:val="24"/>
        </w:rPr>
        <w:softHyphen/>
        <w:t>ции.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Нормы права содержат указания на существенные при</w:t>
      </w:r>
      <w:r>
        <w:rPr>
          <w:color w:val="000000"/>
          <w:sz w:val="24"/>
          <w:szCs w:val="24"/>
        </w:rPr>
        <w:softHyphen/>
        <w:t>знаки поведения, свойственные каждому из неопределенного числа конкретных индивидуальных поступков, отношений, ко</w:t>
      </w:r>
      <w:r>
        <w:rPr>
          <w:color w:val="000000"/>
          <w:sz w:val="24"/>
          <w:szCs w:val="24"/>
        </w:rPr>
        <w:softHyphen/>
        <w:t>торые государство намерено подвергнуть правовому регулиро</w:t>
      </w:r>
      <w:r>
        <w:rPr>
          <w:color w:val="000000"/>
          <w:sz w:val="24"/>
          <w:szCs w:val="24"/>
        </w:rPr>
        <w:softHyphen/>
        <w:t>ванию.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Во-вторых, норма права является повелительным предпи</w:t>
      </w:r>
      <w:r>
        <w:rPr>
          <w:color w:val="000000"/>
          <w:sz w:val="24"/>
          <w:szCs w:val="24"/>
        </w:rPr>
        <w:softHyphen/>
        <w:t>санием независимо от того, каков его характер: запрет, обязы-вание или дозволение. Предписание в любом случае находится под охраной государства; так как оно им установлено, то преду</w:t>
      </w:r>
      <w:r>
        <w:rPr>
          <w:color w:val="000000"/>
          <w:sz w:val="24"/>
          <w:szCs w:val="24"/>
        </w:rPr>
        <w:softHyphen/>
        <w:t>смотрены и меры, принуждающие к его исполнению.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В-третьих, норма права представляет собой определенный метод воздействия на регулируемые отношения. При этом ме</w:t>
      </w:r>
      <w:r>
        <w:rPr>
          <w:color w:val="000000"/>
          <w:sz w:val="24"/>
          <w:szCs w:val="24"/>
        </w:rPr>
        <w:softHyphen/>
        <w:t>тоды регулирования совершенно несхожи, как и сами отноше</w:t>
      </w:r>
      <w:r>
        <w:rPr>
          <w:color w:val="000000"/>
          <w:sz w:val="24"/>
          <w:szCs w:val="24"/>
        </w:rPr>
        <w:softHyphen/>
        <w:t>ния. В этот метод включаются: обстоятельства, при которых применяется норма; круг участников отношений, регулируемых этой нормой; взаимные права и обязанности; санкции за невы</w:t>
      </w:r>
      <w:r>
        <w:rPr>
          <w:color w:val="000000"/>
          <w:sz w:val="24"/>
          <w:szCs w:val="24"/>
        </w:rPr>
        <w:softHyphen/>
        <w:t>полнение обязанностей.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В-четвертых, норма права — общеобязательное правило поведения. Оно имеет значение не для отдельного индивида, а для всех входящих в состав данной категории людей (общества в целом) как возможных (или реальных) участников конкрет</w:t>
      </w:r>
      <w:r>
        <w:rPr>
          <w:color w:val="000000"/>
          <w:sz w:val="24"/>
          <w:szCs w:val="24"/>
        </w:rPr>
        <w:softHyphen/>
        <w:t>ного вида общественного отношения. Иначе говоря, она рассчи</w:t>
      </w:r>
      <w:r>
        <w:rPr>
          <w:color w:val="000000"/>
          <w:sz w:val="24"/>
          <w:szCs w:val="24"/>
        </w:rPr>
        <w:softHyphen/>
        <w:t>тана на неопределенный круг уполномоченных и обязанных лиц. Это происходит потому, что норма права как абстрактная мо</w:t>
      </w:r>
      <w:r>
        <w:rPr>
          <w:color w:val="000000"/>
          <w:sz w:val="24"/>
          <w:szCs w:val="24"/>
        </w:rPr>
        <w:softHyphen/>
        <w:t>дель поведения предполагает ее неоднократное действие, а сле</w:t>
      </w:r>
      <w:r>
        <w:rPr>
          <w:color w:val="000000"/>
          <w:sz w:val="24"/>
          <w:szCs w:val="24"/>
        </w:rPr>
        <w:softHyphen/>
        <w:t>довательно, и "захватить" в поле своего притяжения она может потенциально каждого члена общества.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В-пятых, абстрактность нормы права вовсе не означает неопределенности ее содержания. Как раз наоборот, норма права потому и является таковой, что содержит вполне конкретное правило поведения. Например, ст. 16 ГК РФ определяет, что убытки, причиненные гражданину или юридическому лицу в результате незаконных действий (бездействия) государствен</w:t>
      </w:r>
      <w:r>
        <w:rPr>
          <w:color w:val="000000"/>
          <w:sz w:val="24"/>
          <w:szCs w:val="24"/>
        </w:rPr>
        <w:softHyphen/>
        <w:t>ных органов, органов местного самоуправления или должност</w:t>
      </w:r>
      <w:r>
        <w:rPr>
          <w:color w:val="000000"/>
          <w:sz w:val="24"/>
          <w:szCs w:val="24"/>
        </w:rPr>
        <w:softHyphen/>
        <w:t>ных лиц этих органов, в том числе издания не соответствующе</w:t>
      </w:r>
      <w:r>
        <w:rPr>
          <w:color w:val="000000"/>
          <w:sz w:val="24"/>
          <w:szCs w:val="24"/>
        </w:rPr>
        <w:softHyphen/>
        <w:t>го закону или иному правовому акту акта государственного ор</w:t>
      </w:r>
      <w:r>
        <w:rPr>
          <w:color w:val="000000"/>
          <w:sz w:val="24"/>
          <w:szCs w:val="24"/>
        </w:rPr>
        <w:softHyphen/>
        <w:t>гана или органа местного самоуправления, подлежат возмеще</w:t>
      </w:r>
      <w:r>
        <w:rPr>
          <w:color w:val="000000"/>
          <w:sz w:val="24"/>
          <w:szCs w:val="24"/>
        </w:rPr>
        <w:softHyphen/>
        <w:t>нию Российской Федерацией, соответствующими субъектами федерации или муниципальным образованием. Здесь типичный пример нормы права с полным и точным указанием признаков правила поведения. Каждый индивидуальный случай причине</w:t>
      </w:r>
      <w:r>
        <w:rPr>
          <w:color w:val="000000"/>
          <w:sz w:val="24"/>
          <w:szCs w:val="24"/>
        </w:rPr>
        <w:softHyphen/>
        <w:t>ния убытков гражданину или юридическому лицу подпадает под действие этой нормы, т. е. она регулирует все повторяю</w:t>
      </w:r>
      <w:r>
        <w:rPr>
          <w:color w:val="000000"/>
          <w:sz w:val="24"/>
          <w:szCs w:val="24"/>
        </w:rPr>
        <w:softHyphen/>
        <w:t>щиеся индивидуальные отношения данного вида. Благодаря тому, что она постоянно воздействует на этот вид отношений, ее тре</w:t>
      </w:r>
      <w:r>
        <w:rPr>
          <w:color w:val="000000"/>
          <w:sz w:val="24"/>
          <w:szCs w:val="24"/>
        </w:rPr>
        <w:softHyphen/>
        <w:t>бования реализуются всеми как обязательные для каждого, кто причастен к возмещению убытков.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Таким образом, норма права регулирует повторяющийся вид общественных отношений, так как не исчерпывается одно</w:t>
      </w:r>
      <w:r>
        <w:rPr>
          <w:color w:val="000000"/>
          <w:sz w:val="24"/>
          <w:szCs w:val="24"/>
        </w:rPr>
        <w:softHyphen/>
        <w:t>кратной реализацией, а охватывает все возможные индивидуальные случаи. В силу этого норма права — общее и общеобя</w:t>
      </w:r>
      <w:r>
        <w:rPr>
          <w:color w:val="000000"/>
          <w:sz w:val="24"/>
          <w:szCs w:val="24"/>
        </w:rPr>
        <w:softHyphen/>
        <w:t>зательное правило поведения.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В-шестых, содержание правовой нормы определяется объ</w:t>
      </w:r>
      <w:r>
        <w:rPr>
          <w:color w:val="000000"/>
          <w:sz w:val="24"/>
          <w:szCs w:val="24"/>
        </w:rPr>
        <w:softHyphen/>
        <w:t>ективной природой того вида общественных отношений, упоря</w:t>
      </w:r>
      <w:r>
        <w:rPr>
          <w:color w:val="000000"/>
          <w:sz w:val="24"/>
          <w:szCs w:val="24"/>
        </w:rPr>
        <w:softHyphen/>
        <w:t>дочить которые она призвана. Оно формируется под влиянием социального опыта регулирования, уровня общей и правовой культуры, нравственных и политических установок, ориента</w:t>
      </w:r>
      <w:r>
        <w:rPr>
          <w:color w:val="000000"/>
          <w:sz w:val="24"/>
          <w:szCs w:val="24"/>
        </w:rPr>
        <w:softHyphen/>
        <w:t>ции государства и других факторов.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Норма права — это общее правило, которое вбирает в себя все богатство социального опыта общества и государства, мно</w:t>
      </w:r>
      <w:r>
        <w:rPr>
          <w:color w:val="000000"/>
          <w:sz w:val="24"/>
          <w:szCs w:val="24"/>
        </w:rPr>
        <w:softHyphen/>
        <w:t>гообразие особенного, индивидуального, отдельного. Норма пра</w:t>
      </w:r>
      <w:r>
        <w:rPr>
          <w:color w:val="000000"/>
          <w:sz w:val="24"/>
          <w:szCs w:val="24"/>
        </w:rPr>
        <w:softHyphen/>
        <w:t>ва является научным, объективно обоснованным предписани</w:t>
      </w:r>
      <w:r>
        <w:rPr>
          <w:color w:val="000000"/>
          <w:sz w:val="24"/>
          <w:szCs w:val="24"/>
        </w:rPr>
        <w:softHyphen/>
        <w:t>ем — моделью общественного отношения, отражающей интере</w:t>
      </w:r>
      <w:r>
        <w:rPr>
          <w:color w:val="000000"/>
          <w:sz w:val="24"/>
          <w:szCs w:val="24"/>
        </w:rPr>
        <w:softHyphen/>
        <w:t>сы общества в развитии данного отношения.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Общий характер нормы права не вытекает из ее собствен</w:t>
      </w:r>
      <w:r>
        <w:rPr>
          <w:color w:val="000000"/>
          <w:sz w:val="24"/>
          <w:szCs w:val="24"/>
        </w:rPr>
        <w:softHyphen/>
        <w:t>ной природы. Общее в праве в конечном счете есть отраже</w:t>
      </w:r>
      <w:r>
        <w:rPr>
          <w:color w:val="000000"/>
          <w:sz w:val="24"/>
          <w:szCs w:val="24"/>
        </w:rPr>
        <w:softHyphen/>
        <w:t>ние того реального общего, которое объективно существует в многочисленных отдельных материальных отношениях данного вида.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В современных условиях совершенствование норм права идет по двум основным направлениям: улучшается содержание норм, т. е. укрепляется их "истинность"; упорядочивается их структура и система в целом.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Первый путь характеризуется тенденцией ко все более точному отражению потребностей общественной жизни, без чего невозможно обеспечить рост эффективности действия норм права как регуляторов общественных отношений. Поэтому со</w:t>
      </w:r>
      <w:r>
        <w:rPr>
          <w:color w:val="000000"/>
          <w:sz w:val="24"/>
          <w:szCs w:val="24"/>
        </w:rPr>
        <w:softHyphen/>
        <w:t>вершенствовать необходимо весь комплекс норм — обязываю</w:t>
      </w:r>
      <w:r>
        <w:rPr>
          <w:color w:val="000000"/>
          <w:sz w:val="24"/>
          <w:szCs w:val="24"/>
        </w:rPr>
        <w:softHyphen/>
        <w:t>щих, управомочивающих, запрещающих. Возрастает значение рекомендательных норм. В рамках каждой разновидности норм вырабатываются новые, более эффективные методы воздейст</w:t>
      </w:r>
      <w:r>
        <w:rPr>
          <w:color w:val="000000"/>
          <w:sz w:val="24"/>
          <w:szCs w:val="24"/>
        </w:rPr>
        <w:softHyphen/>
        <w:t>вия на общественные отношения с помощью всех элементов правовой нормы.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Основными условиями, позволяющими добиваться совер</w:t>
      </w:r>
      <w:r>
        <w:rPr>
          <w:color w:val="000000"/>
          <w:sz w:val="24"/>
          <w:szCs w:val="24"/>
        </w:rPr>
        <w:softHyphen/>
        <w:t>шенствования норм права, являются: точное отражение в пра</w:t>
      </w:r>
      <w:r>
        <w:rPr>
          <w:color w:val="000000"/>
          <w:sz w:val="24"/>
          <w:szCs w:val="24"/>
        </w:rPr>
        <w:softHyphen/>
        <w:t>вовых предписаниях закономерностей развития государствен</w:t>
      </w:r>
      <w:r>
        <w:rPr>
          <w:color w:val="000000"/>
          <w:sz w:val="24"/>
          <w:szCs w:val="24"/>
        </w:rPr>
        <w:softHyphen/>
        <w:t>но-правовой надстройки; соответствие норм права требованиям морали и правосознания; соблюдение требований системности (непротиворечивости) и других закономерностей действующей системы права в ходе принятия новых норм; учет в процессе нормотворчества общих принципов регулирования и управле</w:t>
      </w:r>
      <w:r>
        <w:rPr>
          <w:color w:val="000000"/>
          <w:sz w:val="24"/>
          <w:szCs w:val="24"/>
        </w:rPr>
        <w:softHyphen/>
        <w:t>ния общественными процессами.</w:t>
      </w:r>
    </w:p>
    <w:p w:rsidR="006433EA" w:rsidRDefault="006433EA">
      <w:pPr>
        <w:shd w:val="clear" w:color="auto" w:fill="FFFFFF"/>
        <w:ind w:right="19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Подведем краткие итоги: а) норма права может быть опре</w:t>
      </w:r>
      <w:r>
        <w:rPr>
          <w:color w:val="000000"/>
          <w:sz w:val="24"/>
          <w:szCs w:val="24"/>
        </w:rPr>
        <w:softHyphen/>
        <w:t>делена в качестве исходящего от государства и охраняемого им общеобязательного правила поведения, которое закрепляет за участниками общественного отношения данного вида юридиче</w:t>
      </w:r>
      <w:r>
        <w:rPr>
          <w:color w:val="000000"/>
          <w:sz w:val="24"/>
          <w:szCs w:val="24"/>
        </w:rPr>
        <w:softHyphen/>
        <w:t>ские права и налагает на них юридические обязанности; б) пра</w:t>
      </w:r>
      <w:r>
        <w:rPr>
          <w:color w:val="000000"/>
          <w:sz w:val="24"/>
          <w:szCs w:val="24"/>
        </w:rPr>
        <w:softHyphen/>
        <w:t>вовая норма является общим правилом поведения, т. е. его об</w:t>
      </w:r>
      <w:r>
        <w:rPr>
          <w:color w:val="000000"/>
          <w:sz w:val="24"/>
          <w:szCs w:val="24"/>
        </w:rPr>
        <w:softHyphen/>
        <w:t>разцом, эталоном; в) правовая норма — правило абстрактного, обобщенного характера, первичный элемент права как систе</w:t>
      </w:r>
      <w:r>
        <w:rPr>
          <w:color w:val="000000"/>
          <w:sz w:val="24"/>
          <w:szCs w:val="24"/>
        </w:rPr>
        <w:softHyphen/>
        <w:t>мы; г) правовая норма — государственно-властное предписа</w:t>
      </w:r>
      <w:r>
        <w:rPr>
          <w:color w:val="000000"/>
          <w:sz w:val="24"/>
          <w:szCs w:val="24"/>
        </w:rPr>
        <w:softHyphen/>
        <w:t>ние; д) правовая норма — явление широкое, многоплановое и в то же время конкретное по содержанию.</w:t>
      </w:r>
    </w:p>
    <w:p w:rsidR="006433EA" w:rsidRDefault="006433EA">
      <w:pPr>
        <w:shd w:val="clear" w:color="auto" w:fill="FFFFFF"/>
        <w:ind w:firstLine="567"/>
        <w:jc w:val="center"/>
        <w:rPr>
          <w:bCs/>
          <w:color w:val="000000"/>
          <w:sz w:val="24"/>
          <w:szCs w:val="24"/>
        </w:rPr>
      </w:pPr>
    </w:p>
    <w:p w:rsidR="006433EA" w:rsidRDefault="006433EA">
      <w:pPr>
        <w:shd w:val="clear" w:color="auto" w:fill="FFFFFF"/>
        <w:jc w:val="center"/>
        <w:rPr>
          <w:b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2. Структура правовой нормы</w:t>
      </w:r>
    </w:p>
    <w:p w:rsidR="006433EA" w:rsidRDefault="006433EA">
      <w:pPr>
        <w:shd w:val="clear" w:color="auto" w:fill="FFFFFF"/>
        <w:ind w:right="19" w:firstLine="567"/>
        <w:jc w:val="both"/>
        <w:rPr>
          <w:color w:val="000000"/>
          <w:sz w:val="24"/>
          <w:szCs w:val="24"/>
        </w:rPr>
      </w:pPr>
    </w:p>
    <w:p w:rsidR="006433EA" w:rsidRDefault="006433EA">
      <w:pPr>
        <w:shd w:val="clear" w:color="auto" w:fill="FFFFFF"/>
        <w:ind w:right="19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Правовая норма отличается единством, целостностью, не</w:t>
      </w:r>
      <w:r>
        <w:rPr>
          <w:color w:val="000000"/>
          <w:sz w:val="24"/>
          <w:szCs w:val="24"/>
        </w:rPr>
        <w:softHyphen/>
        <w:t>делимостью. Для нее характерна особая структура, т. е, специ</w:t>
      </w:r>
      <w:r>
        <w:rPr>
          <w:color w:val="000000"/>
          <w:sz w:val="24"/>
          <w:szCs w:val="24"/>
        </w:rPr>
        <w:softHyphen/>
        <w:t>фическая компоновка содержания, связь и соотношение ее эле</w:t>
      </w:r>
      <w:r>
        <w:rPr>
          <w:color w:val="000000"/>
          <w:sz w:val="24"/>
          <w:szCs w:val="24"/>
        </w:rPr>
        <w:softHyphen/>
        <w:t>ментов.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При анализе структуры нормы права следует исходить из философского понимания этой категории. Под структурой по</w:t>
      </w:r>
      <w:r>
        <w:rPr>
          <w:color w:val="000000"/>
          <w:sz w:val="24"/>
          <w:szCs w:val="24"/>
        </w:rPr>
        <w:softHyphen/>
        <w:t>нимается строение и внутренняя форма организации системы, выражающая как единство взаимосвязей между ее элемента</w:t>
      </w:r>
      <w:r>
        <w:rPr>
          <w:color w:val="000000"/>
          <w:sz w:val="24"/>
          <w:szCs w:val="24"/>
        </w:rPr>
        <w:softHyphen/>
        <w:t>ми, так и законы данных взаимосвязей.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Будучи составной частью более широкой проблемы, вопрос о структуре правовой нормы имеет свое, вполне самостоятель</w:t>
      </w:r>
      <w:r>
        <w:rPr>
          <w:color w:val="000000"/>
          <w:sz w:val="24"/>
          <w:szCs w:val="24"/>
        </w:rPr>
        <w:softHyphen/>
        <w:t>ное значение. Как отмечает С. С. Алексеев, это микроструктура права, в которой, в отличие от макроструктуры — подразделе</w:t>
      </w:r>
      <w:r>
        <w:rPr>
          <w:color w:val="000000"/>
          <w:sz w:val="24"/>
          <w:szCs w:val="24"/>
        </w:rPr>
        <w:softHyphen/>
        <w:t>ния права на отрасли и институты (системы права), не столь зримо и рельефно обнаруживаются социально-политические особенности правового регулирования. В то же время в струк</w:t>
      </w:r>
      <w:r>
        <w:rPr>
          <w:color w:val="000000"/>
          <w:sz w:val="24"/>
          <w:szCs w:val="24"/>
        </w:rPr>
        <w:softHyphen/>
        <w:t>туре нормы проявляются те специфические функции, которые они выполняют как первичное звено структуры права: обеспе</w:t>
      </w:r>
      <w:r>
        <w:rPr>
          <w:color w:val="000000"/>
          <w:sz w:val="24"/>
          <w:szCs w:val="24"/>
        </w:rPr>
        <w:softHyphen/>
        <w:t>чение конкретизированной, детальной, точной и определенной нормативной регламентации общественных отношений.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Структура нормы права оформляет ее внутреннее содер</w:t>
      </w:r>
      <w:r>
        <w:rPr>
          <w:color w:val="000000"/>
          <w:sz w:val="24"/>
          <w:szCs w:val="24"/>
        </w:rPr>
        <w:softHyphen/>
        <w:t>жание. Норма права сможет выполнить свою роль регулятора общественных отношений, если будет способна реагировать на условия реальной жизни, в которых эти отношения формиру</w:t>
      </w:r>
      <w:r>
        <w:rPr>
          <w:color w:val="000000"/>
          <w:sz w:val="24"/>
          <w:szCs w:val="24"/>
        </w:rPr>
        <w:softHyphen/>
        <w:t>ются, учитывать их свойства, в противном случае реализовать эту функцию будет просто невозможно. В норме должна быть предусмотрена и принудительная реализация предписания, иначе она будет не нормой, а пожеланием. Поэтому норма пра</w:t>
      </w:r>
      <w:r>
        <w:rPr>
          <w:color w:val="000000"/>
          <w:sz w:val="24"/>
          <w:szCs w:val="24"/>
        </w:rPr>
        <w:softHyphen/>
        <w:t>ва представляет собой единство элементов-предписаний, вы</w:t>
      </w:r>
      <w:r>
        <w:rPr>
          <w:color w:val="000000"/>
          <w:sz w:val="24"/>
          <w:szCs w:val="24"/>
        </w:rPr>
        <w:softHyphen/>
        <w:t>полняющих все указанные выше функции.</w:t>
      </w:r>
    </w:p>
    <w:p w:rsidR="006433EA" w:rsidRDefault="006433EA">
      <w:pPr>
        <w:shd w:val="clear" w:color="auto" w:fill="FFFFFF"/>
        <w:ind w:right="19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Традиционно считается, что в структуру правовой нормы входит три элемента:</w:t>
      </w:r>
    </w:p>
    <w:p w:rsidR="006433EA" w:rsidRDefault="006433EA">
      <w:pPr>
        <w:shd w:val="clear" w:color="auto" w:fill="FFFFFF"/>
        <w:tabs>
          <w:tab w:val="left" w:pos="701"/>
        </w:tabs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а)</w:t>
      </w:r>
      <w:r>
        <w:rPr>
          <w:color w:val="000000"/>
          <w:sz w:val="24"/>
          <w:szCs w:val="24"/>
        </w:rPr>
        <w:tab/>
        <w:t>гипотеза — указание конкретных фактических жизнен</w:t>
      </w:r>
      <w:r>
        <w:rPr>
          <w:color w:val="000000"/>
          <w:sz w:val="24"/>
          <w:szCs w:val="24"/>
        </w:rPr>
        <w:softHyphen/>
        <w:t>ных обстоятельств (события, действия людей, совокупность дей</w:t>
      </w:r>
      <w:r>
        <w:rPr>
          <w:color w:val="000000"/>
          <w:sz w:val="24"/>
          <w:szCs w:val="24"/>
        </w:rPr>
        <w:softHyphen/>
        <w:t>ствий, т. е. фактические составы), при которых данная норма вступает в действие;</w:t>
      </w:r>
    </w:p>
    <w:p w:rsidR="006433EA" w:rsidRDefault="006433EA">
      <w:pPr>
        <w:shd w:val="clear" w:color="auto" w:fill="FFFFFF"/>
        <w:tabs>
          <w:tab w:val="left" w:pos="701"/>
        </w:tabs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б) диспозиция — "сердцевина" нормы права, т. е. указание на правило (правила) поведения, которым должны подчиняться субъекты, если они оказались причастны к условиям, перечис</w:t>
      </w:r>
      <w:r>
        <w:rPr>
          <w:color w:val="000000"/>
          <w:sz w:val="24"/>
          <w:szCs w:val="24"/>
        </w:rPr>
        <w:softHyphen/>
        <w:t>ленным в гипотезе;</w:t>
      </w:r>
    </w:p>
    <w:p w:rsidR="006433EA" w:rsidRDefault="006433EA">
      <w:pPr>
        <w:shd w:val="clear" w:color="auto" w:fill="FFFFFF"/>
        <w:tabs>
          <w:tab w:val="left" w:pos="701"/>
        </w:tabs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в) санкция — вид и мера возможного наказания (кары), если субъекты не выполняют предписание диспозиции,  или поощрения за совершенные рекомендуемые действия. Поэтому назначение санкции — побудить субъектов действовать в соот</w:t>
      </w:r>
      <w:r>
        <w:rPr>
          <w:color w:val="000000"/>
          <w:sz w:val="24"/>
          <w:szCs w:val="24"/>
        </w:rPr>
        <w:softHyphen/>
        <w:t>ветствии с предписаниями нормы права.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Содержание нормы права едино, ее элементы не изолиро</w:t>
      </w:r>
      <w:r>
        <w:rPr>
          <w:color w:val="000000"/>
          <w:sz w:val="24"/>
          <w:szCs w:val="24"/>
        </w:rPr>
        <w:softHyphen/>
        <w:t>ваны, а составляют целое, в котором гипотеза, диспозиция и санкция предполагают друг друга, вытекают одна из другой.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Структура нормы права — это и есть связь между ее эле</w:t>
      </w:r>
      <w:r>
        <w:rPr>
          <w:color w:val="000000"/>
          <w:sz w:val="24"/>
          <w:szCs w:val="24"/>
        </w:rPr>
        <w:softHyphen/>
        <w:t>ментами, или, точнее, способ связи, который состоит, в общем, и государственно-обязательном характере нормы права. Иначе говоря, гипотеза обязательно связана с диспозицией, а послед</w:t>
      </w:r>
      <w:r>
        <w:rPr>
          <w:color w:val="000000"/>
          <w:sz w:val="24"/>
          <w:szCs w:val="24"/>
        </w:rPr>
        <w:softHyphen/>
        <w:t>няя — с санкцией, и наоборот.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На первый взгляд может показаться, что многие нормы права санкций непосредственно не содержат. Такие нормы име</w:t>
      </w:r>
      <w:r>
        <w:rPr>
          <w:color w:val="000000"/>
          <w:sz w:val="24"/>
          <w:szCs w:val="24"/>
        </w:rPr>
        <w:softHyphen/>
        <w:t>ются в государственном, административном, земельном, про</w:t>
      </w:r>
      <w:r>
        <w:rPr>
          <w:color w:val="000000"/>
          <w:sz w:val="24"/>
          <w:szCs w:val="24"/>
        </w:rPr>
        <w:softHyphen/>
        <w:t>цессуальном и некоторых других отраслях права. Но тем не менее за ними стоит возможность государственного принужде</w:t>
      </w:r>
      <w:r>
        <w:rPr>
          <w:color w:val="000000"/>
          <w:sz w:val="24"/>
          <w:szCs w:val="24"/>
        </w:rPr>
        <w:softHyphen/>
        <w:t>ния. Обычно санкцию следует искать в нормах административ</w:t>
      </w:r>
      <w:r>
        <w:rPr>
          <w:color w:val="000000"/>
          <w:sz w:val="24"/>
          <w:szCs w:val="24"/>
        </w:rPr>
        <w:softHyphen/>
        <w:t>ного, а в некоторых случаях — уголовного права, потому что эти отрасли как бы "специализируются" на регулировании от</w:t>
      </w:r>
      <w:r>
        <w:rPr>
          <w:color w:val="000000"/>
          <w:sz w:val="24"/>
          <w:szCs w:val="24"/>
        </w:rPr>
        <w:softHyphen/>
        <w:t>ветственности за нарушение установленного государством по</w:t>
      </w:r>
      <w:r>
        <w:rPr>
          <w:color w:val="000000"/>
          <w:sz w:val="24"/>
          <w:szCs w:val="24"/>
        </w:rPr>
        <w:softHyphen/>
        <w:t>рядка во многих сферах общественной жизни. Если следова</w:t>
      </w:r>
      <w:r>
        <w:rPr>
          <w:color w:val="000000"/>
          <w:sz w:val="24"/>
          <w:szCs w:val="24"/>
        </w:rPr>
        <w:softHyphen/>
        <w:t>тель или судья нарушили порядок производства по делу, то будут применены санкции норм административного, а не про</w:t>
      </w:r>
      <w:r>
        <w:rPr>
          <w:color w:val="000000"/>
          <w:sz w:val="24"/>
          <w:szCs w:val="24"/>
        </w:rPr>
        <w:softHyphen/>
        <w:t>цессуального права. Если совершены правонарушения, преду</w:t>
      </w:r>
      <w:r>
        <w:rPr>
          <w:color w:val="000000"/>
          <w:sz w:val="24"/>
          <w:szCs w:val="24"/>
        </w:rPr>
        <w:softHyphen/>
        <w:t>смотренные нормами земельного права, то применяются санк</w:t>
      </w:r>
      <w:r>
        <w:rPr>
          <w:color w:val="000000"/>
          <w:sz w:val="24"/>
          <w:szCs w:val="24"/>
        </w:rPr>
        <w:softHyphen/>
        <w:t>ции норм административного, а в некоторых случаях и уголов</w:t>
      </w:r>
      <w:r>
        <w:rPr>
          <w:color w:val="000000"/>
          <w:sz w:val="24"/>
          <w:szCs w:val="24"/>
        </w:rPr>
        <w:softHyphen/>
        <w:t>ного права. Причины такого структурного расчленения норм права коренятся в его системном характере, зависят от способа изложения нормы права в статье нормативно-правового акта.</w:t>
      </w:r>
    </w:p>
    <w:p w:rsidR="006433EA" w:rsidRDefault="006433EA">
      <w:pPr>
        <w:shd w:val="clear" w:color="auto" w:fill="FFFFFF"/>
        <w:ind w:right="29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Когда утверждают, что санкция — не обязательный эле</w:t>
      </w:r>
      <w:r>
        <w:rPr>
          <w:color w:val="000000"/>
          <w:sz w:val="24"/>
          <w:szCs w:val="24"/>
        </w:rPr>
        <w:softHyphen/>
        <w:t xml:space="preserve">мент правовой нормы, то, </w:t>
      </w:r>
      <w:r>
        <w:rPr>
          <w:color w:val="000000"/>
          <w:sz w:val="24"/>
          <w:szCs w:val="24"/>
          <w:lang w:val="en-US"/>
        </w:rPr>
        <w:t>no</w:t>
      </w:r>
      <w:r>
        <w:rPr>
          <w:color w:val="000000"/>
          <w:sz w:val="24"/>
          <w:szCs w:val="24"/>
        </w:rPr>
        <w:t>-существу, путают разные вещи. Нельзя смешивать вопрос о добровольном и сознательном ис</w:t>
      </w:r>
      <w:r>
        <w:rPr>
          <w:color w:val="000000"/>
          <w:sz w:val="24"/>
          <w:szCs w:val="24"/>
        </w:rPr>
        <w:softHyphen/>
        <w:t>полнении норм права большинством членов общества с вопро</w:t>
      </w:r>
      <w:r>
        <w:rPr>
          <w:color w:val="000000"/>
          <w:sz w:val="24"/>
          <w:szCs w:val="24"/>
        </w:rPr>
        <w:softHyphen/>
        <w:t>сом о принудительно-обязательном характере каждой нормы, о предусмотренной в ней возможности государственного прину</w:t>
      </w:r>
      <w:r>
        <w:rPr>
          <w:color w:val="000000"/>
          <w:sz w:val="24"/>
          <w:szCs w:val="24"/>
        </w:rPr>
        <w:softHyphen/>
        <w:t>ждения.</w:t>
      </w:r>
    </w:p>
    <w:p w:rsidR="006433EA" w:rsidRDefault="006433EA">
      <w:pPr>
        <w:shd w:val="clear" w:color="auto" w:fill="FFFFFF"/>
        <w:ind w:right="29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Проблема структуры нормы права относится к числу дис</w:t>
      </w:r>
      <w:r>
        <w:rPr>
          <w:color w:val="000000"/>
          <w:sz w:val="24"/>
          <w:szCs w:val="24"/>
        </w:rPr>
        <w:softHyphen/>
        <w:t>куссионных. Мнения правоведов разделились: одна группа ав</w:t>
      </w:r>
      <w:r>
        <w:rPr>
          <w:color w:val="000000"/>
          <w:sz w:val="24"/>
          <w:szCs w:val="24"/>
        </w:rPr>
        <w:softHyphen/>
        <w:t>торов (П. Е. Недбайло, В. М. Горшенев и др.) полагает, что нор</w:t>
      </w:r>
      <w:r>
        <w:rPr>
          <w:color w:val="000000"/>
          <w:sz w:val="24"/>
          <w:szCs w:val="24"/>
        </w:rPr>
        <w:softHyphen/>
        <w:t>ма права имеет три элемента, другая (Н. П. Томашевский, А. Ф. Черданцев) придерживается двучленной схемы.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С. С. Алексеев предлагает четко разграничить логические нормы и нормы-предписания. Если логическая норма содержит три элемента, то норма-предписание — два: или гипотезу и диспозицию, или гипотезу и санкцию. На наш взгляд, трехчлен</w:t>
      </w:r>
      <w:r>
        <w:rPr>
          <w:color w:val="000000"/>
          <w:sz w:val="24"/>
          <w:szCs w:val="24"/>
        </w:rPr>
        <w:softHyphen/>
        <w:t>ная структура нормы права — объективная реальность, внут</w:t>
      </w:r>
      <w:r>
        <w:rPr>
          <w:color w:val="000000"/>
          <w:sz w:val="24"/>
          <w:szCs w:val="24"/>
        </w:rPr>
        <w:softHyphen/>
        <w:t>ренне присущее ей свойство. Однако предпринимаются попыт</w:t>
      </w:r>
      <w:r>
        <w:rPr>
          <w:color w:val="000000"/>
          <w:sz w:val="24"/>
          <w:szCs w:val="24"/>
        </w:rPr>
        <w:softHyphen/>
        <w:t>ки и дальнейшей дифференциации ее элементов. Так, А. Г. Брат-ко при анализе запретов выделяет в них не три, а четыре эле</w:t>
      </w:r>
      <w:r>
        <w:rPr>
          <w:color w:val="000000"/>
          <w:sz w:val="24"/>
          <w:szCs w:val="24"/>
        </w:rPr>
        <w:softHyphen/>
        <w:t>мента, так как, по его мнению, гипотеза содержит два элемен</w:t>
      </w:r>
      <w:r>
        <w:rPr>
          <w:color w:val="000000"/>
          <w:sz w:val="24"/>
          <w:szCs w:val="24"/>
        </w:rPr>
        <w:softHyphen/>
        <w:t>та: гипотезу диспозиции (т. е, гипотезу запрета) и гипотезу санк</w:t>
      </w:r>
      <w:r>
        <w:rPr>
          <w:color w:val="000000"/>
          <w:sz w:val="24"/>
          <w:szCs w:val="24"/>
        </w:rPr>
        <w:softHyphen/>
        <w:t>ции. В итоге структура запрещающей нормы такова: условия применения запрета — запрет — условия применения санк</w:t>
      </w:r>
      <w:r>
        <w:rPr>
          <w:color w:val="000000"/>
          <w:sz w:val="24"/>
          <w:szCs w:val="24"/>
        </w:rPr>
        <w:softHyphen/>
        <w:t>ции — санкция.</w:t>
      </w:r>
    </w:p>
    <w:p w:rsidR="006433EA" w:rsidRDefault="006433EA">
      <w:pPr>
        <w:shd w:val="clear" w:color="auto" w:fill="FFFFFF"/>
        <w:ind w:firstLine="567"/>
        <w:rPr>
          <w:bCs/>
          <w:color w:val="000000"/>
          <w:sz w:val="24"/>
          <w:szCs w:val="24"/>
        </w:rPr>
      </w:pPr>
    </w:p>
    <w:p w:rsidR="006433EA" w:rsidRDefault="006433EA">
      <w:pPr>
        <w:shd w:val="clear" w:color="auto" w:fill="FFFFFF"/>
        <w:jc w:val="center"/>
        <w:rPr>
          <w:b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3. Способы изложения правовой нормы</w:t>
      </w:r>
    </w:p>
    <w:p w:rsidR="006433EA" w:rsidRDefault="006433EA">
      <w:pPr>
        <w:shd w:val="clear" w:color="auto" w:fill="FFFFFF"/>
        <w:ind w:firstLine="567"/>
        <w:jc w:val="both"/>
        <w:rPr>
          <w:color w:val="000000"/>
          <w:sz w:val="24"/>
          <w:szCs w:val="24"/>
        </w:rPr>
      </w:pP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Способы изложения элементов нормы права в статьях нор</w:t>
      </w:r>
      <w:r>
        <w:rPr>
          <w:color w:val="000000"/>
          <w:sz w:val="24"/>
          <w:szCs w:val="24"/>
        </w:rPr>
        <w:softHyphen/>
        <w:t>мативно-правовых актов различны, однако она сохраняет свою логическую структуру. В наиболее общем виде все многообра</w:t>
      </w:r>
      <w:r>
        <w:rPr>
          <w:color w:val="000000"/>
          <w:sz w:val="24"/>
          <w:szCs w:val="24"/>
        </w:rPr>
        <w:softHyphen/>
        <w:t>зие этих способов может быть сведено к следующим вариантам;</w:t>
      </w:r>
    </w:p>
    <w:p w:rsidR="006433EA" w:rsidRDefault="006433EA">
      <w:pPr>
        <w:shd w:val="clear" w:color="auto" w:fill="FFFFFF"/>
        <w:tabs>
          <w:tab w:val="left" w:pos="778"/>
        </w:tabs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а)</w:t>
      </w:r>
      <w:r>
        <w:rPr>
          <w:color w:val="000000"/>
          <w:sz w:val="24"/>
          <w:szCs w:val="24"/>
        </w:rPr>
        <w:tab/>
        <w:t>одна статья нормативного акта содержит лишь часть нормы права или даже часть одного из элементов нормы права, либо наоборот: норма права содержится в нескольких статьях акта (актов);</w:t>
      </w:r>
    </w:p>
    <w:p w:rsidR="006433EA" w:rsidRDefault="006433EA">
      <w:pPr>
        <w:shd w:val="clear" w:color="auto" w:fill="FFFFFF"/>
        <w:tabs>
          <w:tab w:val="left" w:pos="778"/>
        </w:tabs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б)</w:t>
      </w:r>
      <w:r>
        <w:rPr>
          <w:color w:val="000000"/>
          <w:sz w:val="24"/>
          <w:szCs w:val="24"/>
        </w:rPr>
        <w:tab/>
        <w:t>одна статья содержит несколько непосредственно свя</w:t>
      </w:r>
      <w:r>
        <w:rPr>
          <w:color w:val="000000"/>
          <w:sz w:val="24"/>
          <w:szCs w:val="24"/>
        </w:rPr>
        <w:softHyphen/>
        <w:t>занных между собой норм права, или наоборот: норма права содержится в части статьи;</w:t>
      </w:r>
    </w:p>
    <w:p w:rsidR="006433EA" w:rsidRDefault="006433EA">
      <w:pPr>
        <w:shd w:val="clear" w:color="auto" w:fill="FFFFFF"/>
        <w:tabs>
          <w:tab w:val="left" w:pos="701"/>
        </w:tabs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в) одна статья содержит гипотезу или диспозицию, общую для многих непосредственно связанных между собой норм пра</w:t>
      </w:r>
      <w:r>
        <w:rPr>
          <w:color w:val="000000"/>
          <w:sz w:val="24"/>
          <w:szCs w:val="24"/>
        </w:rPr>
        <w:softHyphen/>
        <w:t>ва, т. е. является как бы "вынесенной за скобки", общей частью для таких норм (соответственно диспозиций или санкций);</w:t>
      </w:r>
    </w:p>
    <w:p w:rsidR="006433EA" w:rsidRDefault="006433EA">
      <w:pPr>
        <w:shd w:val="clear" w:color="auto" w:fill="FFFFFF"/>
        <w:tabs>
          <w:tab w:val="left" w:pos="701"/>
        </w:tabs>
        <w:ind w:firstLine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г) одна статья содержит несколько гипотез или несколько диспозиций непосредственно связанных между собой норм;</w:t>
      </w:r>
    </w:p>
    <w:p w:rsidR="006433EA" w:rsidRDefault="006433EA">
      <w:pPr>
        <w:shd w:val="clear" w:color="auto" w:fill="FFFFFF"/>
        <w:tabs>
          <w:tab w:val="left" w:pos="701"/>
        </w:tabs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д) одна статья содержит гипотезу и диспозицию, так назы</w:t>
      </w:r>
      <w:r>
        <w:rPr>
          <w:color w:val="000000"/>
          <w:sz w:val="24"/>
          <w:szCs w:val="24"/>
        </w:rPr>
        <w:softHyphen/>
        <w:t>ваемую "усеченную" норму, а санкции выделены в отдельную статью.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Правотворческий орган руководствуется необходимостью обеспечить нормам права вид логически стройной системы и подчиняет ей язык нормативно-правовых актов. Это ставит пе</w:t>
      </w:r>
      <w:r>
        <w:rPr>
          <w:color w:val="000000"/>
          <w:sz w:val="24"/>
          <w:szCs w:val="24"/>
        </w:rPr>
        <w:softHyphen/>
        <w:t>ред ним ряд специальных задач; придать нормам права вид логического развертывания от одной нормы к другой, как дви</w:t>
      </w:r>
      <w:r>
        <w:rPr>
          <w:color w:val="000000"/>
          <w:sz w:val="24"/>
          <w:szCs w:val="24"/>
        </w:rPr>
        <w:softHyphen/>
        <w:t>жение от общего к конкретному; избежать повторений в раз</w:t>
      </w:r>
      <w:r>
        <w:rPr>
          <w:color w:val="000000"/>
          <w:sz w:val="24"/>
          <w:szCs w:val="24"/>
        </w:rPr>
        <w:softHyphen/>
        <w:t>личных нормах права одних и тех же юридически значимых положений; добиться логической ясности языка нормативного акта, выразить норму права наиболее экономными средствами; исключить самоочевидные и общеизвестные (в силу массового социального опыта людей) условия, факты и положения. Реше</w:t>
      </w:r>
      <w:r>
        <w:rPr>
          <w:color w:val="000000"/>
          <w:sz w:val="24"/>
          <w:szCs w:val="24"/>
        </w:rPr>
        <w:softHyphen/>
        <w:t>ние этих задач — постоянно действующий фактор, который объясняет несовпадение статьи нормативного акта и нормы права.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Сошлемся на ст. 19 и 24 УК РФ, которые гласят, что уго</w:t>
      </w:r>
      <w:r>
        <w:rPr>
          <w:color w:val="000000"/>
          <w:sz w:val="24"/>
          <w:szCs w:val="24"/>
        </w:rPr>
        <w:softHyphen/>
        <w:t>ловной ответственности подлежит только вменяемое физиче</w:t>
      </w:r>
      <w:r>
        <w:rPr>
          <w:color w:val="000000"/>
          <w:sz w:val="24"/>
          <w:szCs w:val="24"/>
        </w:rPr>
        <w:softHyphen/>
        <w:t>ское лицо, достигшее возраста, установленного Уголовным ко</w:t>
      </w:r>
      <w:r>
        <w:rPr>
          <w:color w:val="000000"/>
          <w:sz w:val="24"/>
          <w:szCs w:val="24"/>
        </w:rPr>
        <w:softHyphen/>
        <w:t>дексом, а виновным в преступлении признается лицо, совер</w:t>
      </w:r>
      <w:r>
        <w:rPr>
          <w:color w:val="000000"/>
          <w:sz w:val="24"/>
          <w:szCs w:val="24"/>
        </w:rPr>
        <w:softHyphen/>
        <w:t>шившее деяние умышленно или по неосторожности. Данное предписание нужно рассматривать двояко: как диспозицию с запретительным содержанием (нельзя подвергать уголовному наказанию: а) юридическое лицо; б) физическое лицо невинов</w:t>
      </w:r>
      <w:r>
        <w:rPr>
          <w:color w:val="000000"/>
          <w:sz w:val="24"/>
          <w:szCs w:val="24"/>
        </w:rPr>
        <w:softHyphen/>
        <w:t>ное, невменяемое и не достигшее возраста, установленного УК РФ), а также как общую гипотезу для многих норм, содержа</w:t>
      </w:r>
      <w:r>
        <w:rPr>
          <w:color w:val="000000"/>
          <w:sz w:val="24"/>
          <w:szCs w:val="24"/>
        </w:rPr>
        <w:softHyphen/>
        <w:t>щихся в Кодексе, ибо нет надобности каждый раз повторять это общее для всей данной отрасли права условие.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Законодательству на современном этапе присуща диф</w:t>
      </w:r>
      <w:r>
        <w:rPr>
          <w:color w:val="000000"/>
          <w:sz w:val="24"/>
          <w:szCs w:val="24"/>
        </w:rPr>
        <w:softHyphen/>
        <w:t>ференциация и интеграция норм права, причем последняя превалирует, чем обусловлен рост удельного веса статей, со</w:t>
      </w:r>
      <w:r>
        <w:rPr>
          <w:color w:val="000000"/>
          <w:sz w:val="24"/>
          <w:szCs w:val="24"/>
        </w:rPr>
        <w:softHyphen/>
        <w:t>держащих общие положения, значимые для многих норм права.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Часть нормы права, которая содержится в статье норма</w:t>
      </w:r>
      <w:r>
        <w:rPr>
          <w:color w:val="000000"/>
          <w:sz w:val="24"/>
          <w:szCs w:val="24"/>
        </w:rPr>
        <w:softHyphen/>
        <w:t>тивно-правового акта, принято называть нормативным предпи</w:t>
      </w:r>
      <w:r>
        <w:rPr>
          <w:color w:val="000000"/>
          <w:sz w:val="24"/>
          <w:szCs w:val="24"/>
        </w:rPr>
        <w:softHyphen/>
        <w:t>санием.</w:t>
      </w:r>
    </w:p>
    <w:p w:rsidR="006433EA" w:rsidRDefault="006433EA">
      <w:pPr>
        <w:shd w:val="clear" w:color="auto" w:fill="FFFFFF"/>
        <w:ind w:right="38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Таким образом; несмотря на дискуссионность вопроса, мож</w:t>
      </w:r>
      <w:r>
        <w:rPr>
          <w:color w:val="000000"/>
          <w:sz w:val="24"/>
          <w:szCs w:val="24"/>
        </w:rPr>
        <w:softHyphen/>
        <w:t>но утверждать, что логическая структура правовой нормы со</w:t>
      </w:r>
      <w:r>
        <w:rPr>
          <w:color w:val="000000"/>
          <w:sz w:val="24"/>
          <w:szCs w:val="24"/>
        </w:rPr>
        <w:softHyphen/>
        <w:t>держит три элемента: гипотезу, диспозицию, санкцию.</w:t>
      </w:r>
    </w:p>
    <w:p w:rsidR="006433EA" w:rsidRDefault="006433EA">
      <w:pPr>
        <w:shd w:val="clear" w:color="auto" w:fill="FFFFFF"/>
        <w:ind w:right="10" w:firstLine="567"/>
        <w:jc w:val="center"/>
        <w:rPr>
          <w:color w:val="000000"/>
          <w:sz w:val="24"/>
          <w:szCs w:val="24"/>
        </w:rPr>
      </w:pPr>
    </w:p>
    <w:p w:rsidR="006433EA" w:rsidRDefault="006433EA">
      <w:pPr>
        <w:shd w:val="clear" w:color="auto" w:fill="FFFFFF"/>
        <w:ind w:right="10" w:firstLine="567"/>
        <w:jc w:val="center"/>
        <w:rPr>
          <w:b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4. Классификация </w:t>
      </w:r>
      <w:r>
        <w:rPr>
          <w:b/>
          <w:bCs/>
          <w:color w:val="000000"/>
          <w:sz w:val="28"/>
          <w:szCs w:val="28"/>
        </w:rPr>
        <w:t xml:space="preserve">норм </w:t>
      </w:r>
      <w:r>
        <w:rPr>
          <w:b/>
          <w:color w:val="000000"/>
          <w:sz w:val="28"/>
          <w:szCs w:val="28"/>
        </w:rPr>
        <w:t>права</w:t>
      </w:r>
    </w:p>
    <w:p w:rsidR="006433EA" w:rsidRDefault="006433EA">
      <w:pPr>
        <w:shd w:val="clear" w:color="auto" w:fill="FFFFFF"/>
        <w:ind w:right="29" w:firstLine="567"/>
        <w:jc w:val="both"/>
        <w:rPr>
          <w:color w:val="000000"/>
          <w:sz w:val="24"/>
          <w:szCs w:val="24"/>
        </w:rPr>
      </w:pPr>
    </w:p>
    <w:p w:rsidR="006433EA" w:rsidRDefault="006433EA">
      <w:pPr>
        <w:shd w:val="clear" w:color="auto" w:fill="FFFFFF"/>
        <w:ind w:right="29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Проблема классификации юридических норм, как и многие другие вопросы теории нрава, по своему характеру такова, что ее подлинно научное решение возможно лишь в том случае, если исходить из выводов, полученных в результате философ</w:t>
      </w:r>
      <w:r>
        <w:rPr>
          <w:color w:val="000000"/>
          <w:sz w:val="24"/>
          <w:szCs w:val="24"/>
        </w:rPr>
        <w:softHyphen/>
        <w:t>ского (общесоциологического) осмысления правовой действитель</w:t>
      </w:r>
      <w:r>
        <w:rPr>
          <w:color w:val="000000"/>
          <w:sz w:val="24"/>
          <w:szCs w:val="24"/>
        </w:rPr>
        <w:softHyphen/>
        <w:t>ности.</w:t>
      </w:r>
    </w:p>
    <w:p w:rsidR="006433EA" w:rsidRDefault="006433EA">
      <w:pPr>
        <w:shd w:val="clear" w:color="auto" w:fill="FFFFFF"/>
        <w:ind w:right="19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Классификация норм права преследует несколько целей: выявить их регулятивные свойства, определить место различ</w:t>
      </w:r>
      <w:r>
        <w:rPr>
          <w:color w:val="000000"/>
          <w:sz w:val="24"/>
          <w:szCs w:val="24"/>
        </w:rPr>
        <w:softHyphen/>
        <w:t>ных норм в механизме правового регулирования, установить системные свойства норм, их взаимосвязь. Наиболее общими основаниями классификации является их деление по следую</w:t>
      </w:r>
      <w:r>
        <w:rPr>
          <w:color w:val="000000"/>
          <w:sz w:val="24"/>
          <w:szCs w:val="24"/>
        </w:rPr>
        <w:softHyphen/>
        <w:t>щим признакам.</w:t>
      </w:r>
    </w:p>
    <w:p w:rsidR="006433EA" w:rsidRDefault="006433EA">
      <w:pPr>
        <w:numPr>
          <w:ilvl w:val="0"/>
          <w:numId w:val="187"/>
        </w:numPr>
        <w:shd w:val="clear" w:color="auto" w:fill="FFFFFF"/>
        <w:tabs>
          <w:tab w:val="left" w:pos="691"/>
        </w:tabs>
        <w:ind w:firstLine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По отраслевой принадлежности, т. е. по предмету и мето</w:t>
      </w:r>
      <w:r>
        <w:rPr>
          <w:color w:val="000000"/>
          <w:sz w:val="24"/>
          <w:szCs w:val="24"/>
        </w:rPr>
        <w:softHyphen/>
        <w:t>ду правового регулирования, все нормы классифицируются по институтам и отраслям права. В соответствии с этими объек</w:t>
      </w:r>
      <w:r>
        <w:rPr>
          <w:color w:val="000000"/>
          <w:sz w:val="24"/>
          <w:szCs w:val="24"/>
        </w:rPr>
        <w:softHyphen/>
        <w:t>тивными различиями законодатель издает кодифицированные акты, формируя тем самым отрасли законодательства, соответ</w:t>
      </w:r>
      <w:r>
        <w:rPr>
          <w:color w:val="000000"/>
          <w:sz w:val="24"/>
          <w:szCs w:val="24"/>
        </w:rPr>
        <w:softHyphen/>
        <w:t>ствующие отраслям права: нормы государственного права, нор</w:t>
      </w:r>
      <w:r>
        <w:rPr>
          <w:color w:val="000000"/>
          <w:sz w:val="24"/>
          <w:szCs w:val="24"/>
        </w:rPr>
        <w:softHyphen/>
        <w:t>мы гражданского права, нормы административного права, нор</w:t>
      </w:r>
      <w:r>
        <w:rPr>
          <w:color w:val="000000"/>
          <w:sz w:val="24"/>
          <w:szCs w:val="24"/>
        </w:rPr>
        <w:softHyphen/>
      </w:r>
      <w:r>
        <w:rPr>
          <w:color w:val="000000"/>
          <w:sz w:val="24"/>
          <w:szCs w:val="24"/>
        </w:rPr>
        <w:br/>
        <w:t>мы уголовного права, семейного права и т. д.</w:t>
      </w:r>
    </w:p>
    <w:p w:rsidR="006433EA" w:rsidRDefault="006433EA">
      <w:pPr>
        <w:numPr>
          <w:ilvl w:val="0"/>
          <w:numId w:val="187"/>
        </w:numPr>
        <w:shd w:val="clear" w:color="auto" w:fill="FFFFFF"/>
        <w:tabs>
          <w:tab w:val="left" w:pos="691"/>
        </w:tabs>
        <w:ind w:firstLine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По юридической силе, т. е. по актам, в которых нормы права содержатся, они делятся на нормы закона и нормы под</w:t>
      </w:r>
      <w:r>
        <w:rPr>
          <w:color w:val="000000"/>
          <w:sz w:val="24"/>
          <w:szCs w:val="24"/>
        </w:rPr>
        <w:softHyphen/>
        <w:t>законных актов, причем по этому признаку возможна дальнейшая (более детальная) классификация.</w:t>
      </w:r>
    </w:p>
    <w:p w:rsidR="006433EA" w:rsidRDefault="006433EA">
      <w:pPr>
        <w:numPr>
          <w:ilvl w:val="0"/>
          <w:numId w:val="187"/>
        </w:numPr>
        <w:shd w:val="clear" w:color="auto" w:fill="FFFFFF"/>
        <w:tabs>
          <w:tab w:val="left" w:pos="691"/>
        </w:tabs>
        <w:ind w:firstLine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По степени общности содержания нормы права делятсяна нормы-принципы, общие и конкретные нормы. Первые не содержат явно выраженных элементов норм права, они являются результатом нормативных обобщений, выражают соци</w:t>
      </w:r>
      <w:r>
        <w:rPr>
          <w:color w:val="000000"/>
          <w:sz w:val="24"/>
          <w:szCs w:val="24"/>
        </w:rPr>
        <w:softHyphen/>
        <w:t>альное содержание всех норм права данной группы. В некото</w:t>
      </w:r>
      <w:r>
        <w:rPr>
          <w:color w:val="000000"/>
          <w:sz w:val="24"/>
          <w:szCs w:val="24"/>
        </w:rPr>
        <w:softHyphen/>
        <w:t>рых отраслях права нормы-принципы позволяют непосредст</w:t>
      </w:r>
      <w:r>
        <w:rPr>
          <w:color w:val="000000"/>
          <w:sz w:val="24"/>
          <w:szCs w:val="24"/>
        </w:rPr>
        <w:softHyphen/>
        <w:t>венно регулировать отношения, не указанные конкретными нор</w:t>
      </w:r>
      <w:r>
        <w:rPr>
          <w:color w:val="000000"/>
          <w:sz w:val="24"/>
          <w:szCs w:val="24"/>
        </w:rPr>
        <w:softHyphen/>
        <w:t>мами. Так, принципы гражданского права являются непосред</w:t>
      </w:r>
      <w:r>
        <w:rPr>
          <w:color w:val="000000"/>
          <w:sz w:val="24"/>
          <w:szCs w:val="24"/>
        </w:rPr>
        <w:softHyphen/>
        <w:t>ственным основанием для применения аналогии права.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В отличие от норм-принципов общие нормы — это прави</w:t>
      </w:r>
      <w:r>
        <w:rPr>
          <w:color w:val="000000"/>
          <w:sz w:val="24"/>
          <w:szCs w:val="24"/>
        </w:rPr>
        <w:softHyphen/>
        <w:t>ла, конкретизирующиеся в других нормах. Так, положение ч. 1 ст. 307 ГК РФ, содержащей понятие обязательства и основания его возникновения, служит общей диспозицией ко многим дру</w:t>
      </w:r>
      <w:r>
        <w:rPr>
          <w:color w:val="000000"/>
          <w:sz w:val="24"/>
          <w:szCs w:val="24"/>
        </w:rPr>
        <w:softHyphen/>
        <w:t>гим нормам, регулирующим различные виды обязательств, а ч. 2 этой же статьи, устанавливающая, что обязательства возникают из договора, вследствие причинения вреда и из иных оснований, указанных в настоящем Кодексе, — это общая нор</w:t>
      </w:r>
      <w:r>
        <w:rPr>
          <w:color w:val="000000"/>
          <w:sz w:val="24"/>
          <w:szCs w:val="24"/>
        </w:rPr>
        <w:softHyphen/>
        <w:t>ма, т. е. гипотеза, для многих последующих. Общей нормой яв</w:t>
      </w:r>
      <w:r>
        <w:rPr>
          <w:color w:val="000000"/>
          <w:sz w:val="24"/>
          <w:szCs w:val="24"/>
        </w:rPr>
        <w:softHyphen/>
        <w:t>ляется и ст. 45 УК РФ, определяющая виды наказаний, приме</w:t>
      </w:r>
      <w:r>
        <w:rPr>
          <w:color w:val="000000"/>
          <w:sz w:val="24"/>
          <w:szCs w:val="24"/>
        </w:rPr>
        <w:softHyphen/>
        <w:t>няемые к лицам, совершившим преступления. Среди общих норм ведущее значение принадлежит конституционным нормам.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Близким к делению норм по степени формальной опреде</w:t>
      </w:r>
      <w:r>
        <w:rPr>
          <w:color w:val="000000"/>
          <w:sz w:val="24"/>
          <w:szCs w:val="24"/>
        </w:rPr>
        <w:softHyphen/>
        <w:t>ленности (степени общности) является их членение по формаль</w:t>
      </w:r>
      <w:r>
        <w:rPr>
          <w:color w:val="000000"/>
          <w:sz w:val="24"/>
          <w:szCs w:val="24"/>
        </w:rPr>
        <w:softHyphen/>
        <w:t>ным признакам на нормы закона и нормы подзаконных актов. В литературе высказано справедливое суждение, что законо</w:t>
      </w:r>
      <w:r>
        <w:rPr>
          <w:color w:val="000000"/>
          <w:sz w:val="24"/>
          <w:szCs w:val="24"/>
        </w:rPr>
        <w:softHyphen/>
        <w:t>дательные нормы по своей структурной организации наиболее развиты. По степени обобщения они делятся на конституцион</w:t>
      </w:r>
      <w:r>
        <w:rPr>
          <w:color w:val="000000"/>
          <w:sz w:val="24"/>
          <w:szCs w:val="24"/>
        </w:rPr>
        <w:softHyphen/>
        <w:t>ные, кодифицированные и отдельные.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4. По характеру (или составу) предписываемых правил по</w:t>
      </w:r>
      <w:r>
        <w:rPr>
          <w:color w:val="000000"/>
          <w:sz w:val="24"/>
          <w:szCs w:val="24"/>
        </w:rPr>
        <w:softHyphen/>
        <w:t>ведения (форме регулирования) правовые нормы могут быть обязывающими (предписывают совершение содержащихся в норме действий); управомочивающими (дозволяют или разре</w:t>
      </w:r>
      <w:r>
        <w:rPr>
          <w:color w:val="000000"/>
          <w:sz w:val="24"/>
          <w:szCs w:val="24"/>
        </w:rPr>
        <w:softHyphen/>
        <w:t>шают совершение содержащихся в норме действий); запрещаю</w:t>
      </w:r>
      <w:r>
        <w:rPr>
          <w:color w:val="000000"/>
          <w:sz w:val="24"/>
          <w:szCs w:val="24"/>
        </w:rPr>
        <w:softHyphen/>
        <w:t>щими (предписывают воздержание от содержащихся в норме действий, т. е. косвенно указывают на правило поведения).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Эти виды норм свойственны различным отраслям права. Первые две группы — специфически регулятивные в позитив</w:t>
      </w:r>
      <w:r>
        <w:rPr>
          <w:color w:val="000000"/>
          <w:sz w:val="24"/>
          <w:szCs w:val="24"/>
        </w:rPr>
        <w:softHyphen/>
        <w:t>ном смысле. В административном, природоохранительном, уго</w:t>
      </w:r>
      <w:r>
        <w:rPr>
          <w:color w:val="000000"/>
          <w:sz w:val="24"/>
          <w:szCs w:val="24"/>
        </w:rPr>
        <w:softHyphen/>
        <w:t>ловно-исполнительном и других отраслях права преимущест</w:t>
      </w:r>
      <w:r>
        <w:rPr>
          <w:color w:val="000000"/>
          <w:sz w:val="24"/>
          <w:szCs w:val="24"/>
        </w:rPr>
        <w:softHyphen/>
        <w:t>венное место занимают обязывающие нормы, в гражданском же — управомочивающие. Но нет таких отраслей права, содер</w:t>
      </w:r>
      <w:r>
        <w:rPr>
          <w:color w:val="000000"/>
          <w:sz w:val="24"/>
          <w:szCs w:val="24"/>
        </w:rPr>
        <w:softHyphen/>
        <w:t>жание которых исчерпывалось бы одной группой норм. Даже в уголовном праве — системе запрещающих норм как необходи</w:t>
      </w:r>
      <w:r>
        <w:rPr>
          <w:color w:val="000000"/>
          <w:sz w:val="24"/>
          <w:szCs w:val="24"/>
        </w:rPr>
        <w:softHyphen/>
        <w:t>мый компонент присутствуют обязывающие нормы общей час</w:t>
      </w:r>
      <w:r>
        <w:rPr>
          <w:color w:val="000000"/>
          <w:sz w:val="24"/>
          <w:szCs w:val="24"/>
        </w:rPr>
        <w:softHyphen/>
        <w:t>ти, а нормы о необходимой обороне я крайней необходимости являться управомочивающими. (Нельзя сказать, что запрещаю</w:t>
      </w:r>
      <w:r>
        <w:rPr>
          <w:color w:val="000000"/>
          <w:sz w:val="24"/>
          <w:szCs w:val="24"/>
        </w:rPr>
        <w:softHyphen/>
        <w:t>щие нормы "обязывают не совершать"; они запрещают совер</w:t>
      </w:r>
      <w:r>
        <w:rPr>
          <w:color w:val="000000"/>
          <w:sz w:val="24"/>
          <w:szCs w:val="24"/>
        </w:rPr>
        <w:softHyphen/>
        <w:t>шать.)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Специфика запрещающих норм состоит в том, что они фор</w:t>
      </w:r>
      <w:r>
        <w:rPr>
          <w:color w:val="000000"/>
          <w:sz w:val="24"/>
          <w:szCs w:val="24"/>
        </w:rPr>
        <w:softHyphen/>
        <w:t>мулируются как полудиспозиции, т. с. прямо не устанавливают правил позитивного поведения (что характерно для обязываю</w:t>
      </w:r>
      <w:r>
        <w:rPr>
          <w:color w:val="000000"/>
          <w:sz w:val="24"/>
          <w:szCs w:val="24"/>
        </w:rPr>
        <w:softHyphen/>
        <w:t>щих и управомочивающих норм). Они указывают лишь на за</w:t>
      </w:r>
      <w:r>
        <w:rPr>
          <w:color w:val="000000"/>
          <w:sz w:val="24"/>
          <w:szCs w:val="24"/>
        </w:rPr>
        <w:softHyphen/>
        <w:t>прещаемые действия, которые нельзя совершать, и тем са</w:t>
      </w:r>
      <w:r>
        <w:rPr>
          <w:color w:val="000000"/>
          <w:sz w:val="24"/>
          <w:szCs w:val="24"/>
        </w:rPr>
        <w:softHyphen/>
        <w:t>мым диктуют правила поведения. Поэтому в запрещающих нормах нет прямо выраженных диспозиций. Статьи Уголовного ко</w:t>
      </w:r>
      <w:r>
        <w:rPr>
          <w:color w:val="000000"/>
          <w:sz w:val="24"/>
          <w:szCs w:val="24"/>
        </w:rPr>
        <w:softHyphen/>
        <w:t>декса, содержащие уголовно наказуемые деяния, представля</w:t>
      </w:r>
      <w:r>
        <w:rPr>
          <w:color w:val="000000"/>
          <w:sz w:val="24"/>
          <w:szCs w:val="24"/>
        </w:rPr>
        <w:softHyphen/>
        <w:t>ют собой гипотезы, которые слились с диспозициями. Но если брать их вместе с положениями общей части, то характер дис</w:t>
      </w:r>
      <w:r>
        <w:rPr>
          <w:color w:val="000000"/>
          <w:sz w:val="24"/>
          <w:szCs w:val="24"/>
        </w:rPr>
        <w:softHyphen/>
        <w:t>позиций-запретов вырисовывается полностью. Особенности уго</w:t>
      </w:r>
      <w:r>
        <w:rPr>
          <w:color w:val="000000"/>
          <w:sz w:val="24"/>
          <w:szCs w:val="24"/>
        </w:rPr>
        <w:softHyphen/>
        <w:t>ловного закона сводятся к тому, что запрет в нем словесно не сформулирован, но в силу своей общеизвестности он логически предполагается. Например, уголовное наказание за хищение собственности означает запрещаемое действие. Как должен вести себя субъект, какие ему следует избирать установки, каким образом сориентироваться в общественной практике — он дол</w:t>
      </w:r>
      <w:r>
        <w:rPr>
          <w:color w:val="000000"/>
          <w:sz w:val="24"/>
          <w:szCs w:val="24"/>
        </w:rPr>
        <w:softHyphen/>
        <w:t>жен решить сам.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Анализируя социальную природу норм права, приходим к выводу о ведущей роли дозволений, так как они предполагают установленные государством обязывания и запреты. Это зна</w:t>
      </w:r>
      <w:r>
        <w:rPr>
          <w:color w:val="000000"/>
          <w:sz w:val="24"/>
          <w:szCs w:val="24"/>
        </w:rPr>
        <w:softHyphen/>
        <w:t>чит, что все способы регулирования составляют единую систе</w:t>
      </w:r>
      <w:r>
        <w:rPr>
          <w:color w:val="000000"/>
          <w:sz w:val="24"/>
          <w:szCs w:val="24"/>
        </w:rPr>
        <w:softHyphen/>
        <w:t>му, причем изменения в одной из норм права обязательно вле</w:t>
      </w:r>
      <w:r>
        <w:rPr>
          <w:color w:val="000000"/>
          <w:sz w:val="24"/>
          <w:szCs w:val="24"/>
        </w:rPr>
        <w:softHyphen/>
        <w:t>кут корректировку других.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В социальном плане доминирующий элемент правовой нор</w:t>
      </w:r>
      <w:r>
        <w:rPr>
          <w:color w:val="000000"/>
          <w:sz w:val="24"/>
          <w:szCs w:val="24"/>
        </w:rPr>
        <w:softHyphen/>
        <w:t>мы состоит в том, что она что-либо предписывает, запрещает или разрешает. Если предписывающая определенное поведе</w:t>
      </w:r>
      <w:r>
        <w:rPr>
          <w:color w:val="000000"/>
          <w:sz w:val="24"/>
          <w:szCs w:val="24"/>
        </w:rPr>
        <w:softHyphen/>
        <w:t>ние норма одновременно что-то запрещает или разрешает, наи</w:t>
      </w:r>
      <w:r>
        <w:rPr>
          <w:color w:val="000000"/>
          <w:sz w:val="24"/>
          <w:szCs w:val="24"/>
        </w:rPr>
        <w:softHyphen/>
        <w:t>более существенным в ней все же является то, что она предпи</w:t>
      </w:r>
      <w:r>
        <w:rPr>
          <w:color w:val="000000"/>
          <w:sz w:val="24"/>
          <w:szCs w:val="24"/>
        </w:rPr>
        <w:softHyphen/>
        <w:t>сывает. Этот доминирующий элемент правовой нормы всегда определяется. Можно выделить два смысла "разрешения": в рамках обязывающих или запрещающих норм; в управомочивающей норме.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Очевидна условность деления норм права на указанные виды. В процессе их реализации субъекты всегда соотносятся друг с другом как носители прав и обязанностей. Без такой связи нормы права неосуществимы. Однако это деление имеет и политический, и правовой смысл. Оно дает возможность вы</w:t>
      </w:r>
      <w:r>
        <w:rPr>
          <w:color w:val="000000"/>
          <w:sz w:val="24"/>
          <w:szCs w:val="24"/>
        </w:rPr>
        <w:softHyphen/>
        <w:t>яснить, на чем сделан акцент в поведенческой направленности нормы. Отсюда реальность существования обязывающих, за</w:t>
      </w:r>
      <w:r>
        <w:rPr>
          <w:color w:val="000000"/>
          <w:sz w:val="24"/>
          <w:szCs w:val="24"/>
        </w:rPr>
        <w:softHyphen/>
        <w:t>прещающих и управомочивающих норм. Нельзя переходить объективных границ этого разграничения.</w:t>
      </w:r>
    </w:p>
    <w:p w:rsidR="006433EA" w:rsidRDefault="006433EA">
      <w:pPr>
        <w:shd w:val="clear" w:color="auto" w:fill="FFFFFF"/>
        <w:ind w:firstLine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В административном праве доминируют обязывающие нор</w:t>
      </w:r>
      <w:r>
        <w:rPr>
          <w:color w:val="000000"/>
          <w:sz w:val="24"/>
          <w:szCs w:val="24"/>
        </w:rPr>
        <w:softHyphen/>
        <w:t>мы; в гражданском, семейном, трудовом, земельном и ряде дру</w:t>
      </w:r>
      <w:r>
        <w:rPr>
          <w:color w:val="000000"/>
          <w:sz w:val="24"/>
          <w:szCs w:val="24"/>
        </w:rPr>
        <w:softHyphen/>
        <w:t>гих регулятивных отраслей — управомочивающие; в уголов</w:t>
      </w:r>
      <w:r>
        <w:rPr>
          <w:color w:val="000000"/>
          <w:sz w:val="24"/>
          <w:szCs w:val="24"/>
        </w:rPr>
        <w:softHyphen/>
        <w:t>ном — запрещающие. Большинство норм уголовно-исполнитель</w:t>
      </w:r>
      <w:r>
        <w:rPr>
          <w:color w:val="000000"/>
          <w:sz w:val="24"/>
          <w:szCs w:val="24"/>
        </w:rPr>
        <w:softHyphen/>
        <w:t>ного законодательства — обязывающие, однако немало и за</w:t>
      </w:r>
      <w:r>
        <w:rPr>
          <w:color w:val="000000"/>
          <w:sz w:val="24"/>
          <w:szCs w:val="24"/>
        </w:rPr>
        <w:softHyphen/>
        <w:t>прещающих; большую часть (права осужденных) составляют управомочивающие нормы.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Для обязывающих и запрещающих норм характерна тес</w:t>
      </w:r>
      <w:r>
        <w:rPr>
          <w:color w:val="000000"/>
          <w:sz w:val="24"/>
          <w:szCs w:val="24"/>
        </w:rPr>
        <w:softHyphen/>
        <w:t>ная взаимосвязь, переход одних в другие. Правомочия юриди</w:t>
      </w:r>
      <w:r>
        <w:rPr>
          <w:color w:val="000000"/>
          <w:sz w:val="24"/>
          <w:szCs w:val="24"/>
        </w:rPr>
        <w:softHyphen/>
        <w:t>ческих лиц по гражданскому праву — это в то же время и обязанности их руководителей по административному праву. Нередко обязывание и правомочие как формы регулирования сливаются в одной и той же норме. В законодательстве, в раз</w:t>
      </w:r>
      <w:r>
        <w:rPr>
          <w:color w:val="000000"/>
          <w:sz w:val="24"/>
          <w:szCs w:val="24"/>
        </w:rPr>
        <w:softHyphen/>
        <w:t>личных его отраслях довольно часто употребляются такие смы</w:t>
      </w:r>
      <w:r>
        <w:rPr>
          <w:color w:val="000000"/>
          <w:sz w:val="24"/>
          <w:szCs w:val="24"/>
        </w:rPr>
        <w:softHyphen/>
        <w:t>словые обороты: "как правило, не разрешается", "как правило, может быть разрешено", "в исключительных случаях", "как правило, должно быть...; и т. д. Подобные технические приемы позволяют охватить нормами права разнообразные отклонения от общих правил, которые невозможно заранее предвидеть во всех деталях. Тем самым расширяются границы правового воздействия, обеспечивается его гибкость в различных ситуа</w:t>
      </w:r>
      <w:r>
        <w:rPr>
          <w:color w:val="000000"/>
          <w:sz w:val="24"/>
          <w:szCs w:val="24"/>
        </w:rPr>
        <w:softHyphen/>
        <w:t>циях.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И все же такое соединение регулятивных форм следует отнести скорее к недостаткам, чем к положительным свойст</w:t>
      </w:r>
      <w:r>
        <w:rPr>
          <w:color w:val="000000"/>
          <w:sz w:val="24"/>
          <w:szCs w:val="24"/>
        </w:rPr>
        <w:softHyphen/>
        <w:t>вам. Здесь открываются широкие возможности для их свобод</w:t>
      </w:r>
      <w:r>
        <w:rPr>
          <w:color w:val="000000"/>
          <w:sz w:val="24"/>
          <w:szCs w:val="24"/>
        </w:rPr>
        <w:softHyphen/>
        <w:t>ного толкования специальными субъектами, исполняющими нормы, так как смысловое содержание подобных оборотов крайне неопределенно. Какой случай считать исключительным, а ка</w:t>
      </w:r>
      <w:r>
        <w:rPr>
          <w:color w:val="000000"/>
          <w:sz w:val="24"/>
          <w:szCs w:val="24"/>
        </w:rPr>
        <w:softHyphen/>
        <w:t>кой нет — неизвестно. Однако не следует в этих технических приемах видеть промах законодателя. Компетентные органы сознательно идут на их использование в законодательной прак</w:t>
      </w:r>
      <w:r>
        <w:rPr>
          <w:color w:val="000000"/>
          <w:sz w:val="24"/>
          <w:szCs w:val="24"/>
        </w:rPr>
        <w:softHyphen/>
        <w:t>тике, так как рассчитывают на юридическую квалификацию, достаточно высокий уровень общей и правовой культуры тех, кто непосредственно причастен к реализации соответствующих норм. Иначе говоря, право не может постоянно оставаться в одних и тех же очерченных, традиционных формах выражения своих норм. Эти формы необходимо обогащать.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Обязывающие, запрещающие и управомочивающие нормы в свою очередь могут быть классифицированы и по другим ос</w:t>
      </w:r>
      <w:r>
        <w:rPr>
          <w:color w:val="000000"/>
          <w:sz w:val="24"/>
          <w:szCs w:val="24"/>
        </w:rPr>
        <w:softHyphen/>
        <w:t>нованиям. Так, запреты подразделяют: по сферам обществен</w:t>
      </w:r>
      <w:r>
        <w:rPr>
          <w:color w:val="000000"/>
          <w:sz w:val="24"/>
          <w:szCs w:val="24"/>
        </w:rPr>
        <w:softHyphen/>
        <w:t>ной жизни — на социально-экономические, политические, лич</w:t>
      </w:r>
      <w:r>
        <w:rPr>
          <w:color w:val="000000"/>
          <w:sz w:val="24"/>
          <w:szCs w:val="24"/>
        </w:rPr>
        <w:softHyphen/>
        <w:t>ные; по функциональному назначению — на запреты в широ</w:t>
      </w:r>
      <w:r>
        <w:rPr>
          <w:color w:val="000000"/>
          <w:sz w:val="24"/>
          <w:szCs w:val="24"/>
        </w:rPr>
        <w:softHyphen/>
        <w:t>ком и узком смысле; по характеру и объему правового мате</w:t>
      </w:r>
      <w:r>
        <w:rPr>
          <w:color w:val="000000"/>
          <w:sz w:val="24"/>
          <w:szCs w:val="24"/>
        </w:rPr>
        <w:softHyphen/>
        <w:t>риала — на информативные и элементарные; по степени опре</w:t>
      </w:r>
      <w:r>
        <w:rPr>
          <w:color w:val="000000"/>
          <w:sz w:val="24"/>
          <w:szCs w:val="24"/>
        </w:rPr>
        <w:softHyphen/>
        <w:t>деленности — на абсолютные и относительные и т. д.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Праву свойственна особая разновидность норм, исходящих от государственных органов, но имеющих рекомендательный характер. Ученые по-разному оценивают их природу. Одни оп</w:t>
      </w:r>
      <w:r>
        <w:rPr>
          <w:color w:val="000000"/>
          <w:sz w:val="24"/>
          <w:szCs w:val="24"/>
        </w:rPr>
        <w:softHyphen/>
        <w:t>ределенно считают их нормами права (Л. С. Явич, П. Е. Недбай-ло), другие столь же категорично относят их к "промежуточной стадии", определенному этапу в создании нормы (Н. Г. Алек</w:t>
      </w:r>
      <w:r>
        <w:rPr>
          <w:color w:val="000000"/>
          <w:sz w:val="24"/>
          <w:szCs w:val="24"/>
        </w:rPr>
        <w:softHyphen/>
        <w:t xml:space="preserve">сандров и др.). Наконец, есть и более сдержанные суждения, исключающие крайности </w:t>
      </w:r>
      <w:r>
        <w:rPr>
          <w:iCs/>
          <w:color w:val="000000"/>
          <w:sz w:val="24"/>
          <w:szCs w:val="24"/>
        </w:rPr>
        <w:t xml:space="preserve">в </w:t>
      </w:r>
      <w:r>
        <w:rPr>
          <w:color w:val="000000"/>
          <w:sz w:val="24"/>
          <w:szCs w:val="24"/>
        </w:rPr>
        <w:t>оценке рекомендательных норм. Так, А. В. Мицкевич считает, что в рекомендациях, как правило, со</w:t>
      </w:r>
      <w:r>
        <w:rPr>
          <w:color w:val="000000"/>
          <w:sz w:val="24"/>
          <w:szCs w:val="24"/>
        </w:rPr>
        <w:softHyphen/>
        <w:t>четается метод общественного регулирования с правовыми фор</w:t>
      </w:r>
      <w:r>
        <w:rPr>
          <w:color w:val="000000"/>
          <w:sz w:val="24"/>
          <w:szCs w:val="24"/>
        </w:rPr>
        <w:softHyphen/>
        <w:t>мами воздействия государства на общественные отношения. Такие рекомендации одновременно устанавливают юридические обязанности по отношению, например, к органам местного са</w:t>
      </w:r>
      <w:r>
        <w:rPr>
          <w:color w:val="000000"/>
          <w:sz w:val="24"/>
          <w:szCs w:val="24"/>
        </w:rPr>
        <w:softHyphen/>
        <w:t>моуправления о соблюдении предоставляемых прав. Это и по</w:t>
      </w:r>
      <w:r>
        <w:rPr>
          <w:color w:val="000000"/>
          <w:sz w:val="24"/>
          <w:szCs w:val="24"/>
        </w:rPr>
        <w:softHyphen/>
        <w:t>зволяет считать рекомендации нормами правовыми, управомо-чивающими, в конечном счете обеспеченными правовыми санк</w:t>
      </w:r>
      <w:r>
        <w:rPr>
          <w:color w:val="000000"/>
          <w:sz w:val="24"/>
          <w:szCs w:val="24"/>
        </w:rPr>
        <w:softHyphen/>
        <w:t>циями.</w:t>
      </w:r>
    </w:p>
    <w:p w:rsidR="006433EA" w:rsidRDefault="006433EA">
      <w:pPr>
        <w:shd w:val="clear" w:color="auto" w:fill="FFFFFF"/>
        <w:tabs>
          <w:tab w:val="left" w:pos="691"/>
        </w:tabs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5. По степени активизации социально полезной деятельно</w:t>
      </w:r>
      <w:r>
        <w:rPr>
          <w:color w:val="000000"/>
          <w:sz w:val="24"/>
          <w:szCs w:val="24"/>
        </w:rPr>
        <w:softHyphen/>
        <w:t>сти субъектов нормы права условно можно делить на обычные и поощрительные, В принципе все они "поощряют" такую дея</w:t>
      </w:r>
      <w:r>
        <w:rPr>
          <w:color w:val="000000"/>
          <w:sz w:val="24"/>
          <w:szCs w:val="24"/>
        </w:rPr>
        <w:softHyphen/>
        <w:t>тельность, но выделение поощрительных норм целесообразно потому, что они чаще всего специально направлены на стиму</w:t>
      </w:r>
      <w:r>
        <w:rPr>
          <w:color w:val="000000"/>
          <w:sz w:val="24"/>
          <w:szCs w:val="24"/>
        </w:rPr>
        <w:softHyphen/>
        <w:t>лирование правомерной деятельности, такой, которую субъек</w:t>
      </w:r>
      <w:r>
        <w:rPr>
          <w:color w:val="000000"/>
          <w:sz w:val="24"/>
          <w:szCs w:val="24"/>
        </w:rPr>
        <w:softHyphen/>
        <w:t>ты юридически не обязаны совершать. Это — благоприятная реакция на правомерное деяние, превосходящее обычные тре</w:t>
      </w:r>
      <w:r>
        <w:rPr>
          <w:color w:val="000000"/>
          <w:sz w:val="24"/>
          <w:szCs w:val="24"/>
        </w:rPr>
        <w:softHyphen/>
        <w:t>бования (женщина, имеющая пятерых и более детей, обладает правом на пенсию при достижении 50-летнего возраста).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Поощрительные нормы имеют четко выраженную элемент</w:t>
      </w:r>
      <w:r>
        <w:rPr>
          <w:color w:val="000000"/>
          <w:sz w:val="24"/>
          <w:szCs w:val="24"/>
        </w:rPr>
        <w:softHyphen/>
        <w:t>ную структуру, причем диспозицией является поощрение, т. е. возможность получить различные материальные, духовные блага.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Поощрительные нормы — это разновидность управомочи-вающих либо обязывающих норм. Диапазон их действия в пра</w:t>
      </w:r>
      <w:r>
        <w:rPr>
          <w:color w:val="000000"/>
          <w:sz w:val="24"/>
          <w:szCs w:val="24"/>
        </w:rPr>
        <w:softHyphen/>
        <w:t>ве все более расширяется, причем нередко они касаются обыч</w:t>
      </w:r>
      <w:r>
        <w:rPr>
          <w:color w:val="000000"/>
          <w:sz w:val="24"/>
          <w:szCs w:val="24"/>
        </w:rPr>
        <w:softHyphen/>
        <w:t>ного исполнения обязанностей. Это побуждает ряд ученых ус</w:t>
      </w:r>
      <w:r>
        <w:rPr>
          <w:color w:val="000000"/>
          <w:sz w:val="24"/>
          <w:szCs w:val="24"/>
        </w:rPr>
        <w:softHyphen/>
        <w:t>матривать в поощрениях не особые нормы права, а лишь "по</w:t>
      </w:r>
      <w:r>
        <w:rPr>
          <w:color w:val="000000"/>
          <w:sz w:val="24"/>
          <w:szCs w:val="24"/>
        </w:rPr>
        <w:softHyphen/>
        <w:t>ощрительные санкции" к действующим нормам. Этот термин является метафорой, отходом от обычного понимания санкции в юридическом смысле, перенесением в право общесоциологи</w:t>
      </w:r>
      <w:r>
        <w:rPr>
          <w:color w:val="000000"/>
          <w:sz w:val="24"/>
          <w:szCs w:val="24"/>
        </w:rPr>
        <w:softHyphen/>
        <w:t>ческого понимания санкции как ответной реакции на чье-либо действие, что само по себе интересно.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Поощрительные нормы следует считать нормами права, но выступающими не как правила поведения, а как государствен</w:t>
      </w:r>
      <w:r>
        <w:rPr>
          <w:color w:val="000000"/>
          <w:sz w:val="24"/>
          <w:szCs w:val="24"/>
        </w:rPr>
        <w:softHyphen/>
        <w:t>ный призыв к определенному поведению. При наступлении со</w:t>
      </w:r>
      <w:r>
        <w:rPr>
          <w:color w:val="000000"/>
          <w:sz w:val="24"/>
          <w:szCs w:val="24"/>
        </w:rPr>
        <w:softHyphen/>
        <w:t>ответствующих условий у компетентного органа возникает не только право, но иногда и обязанность поощрять.</w:t>
      </w:r>
    </w:p>
    <w:p w:rsidR="006433EA" w:rsidRDefault="006433EA">
      <w:pPr>
        <w:shd w:val="clear" w:color="auto" w:fill="FFFFFF"/>
        <w:tabs>
          <w:tab w:val="left" w:pos="691"/>
        </w:tabs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6. По способам установления правил нормы делятся на ка</w:t>
      </w:r>
      <w:r>
        <w:rPr>
          <w:color w:val="000000"/>
          <w:sz w:val="24"/>
          <w:szCs w:val="24"/>
        </w:rPr>
        <w:softHyphen/>
        <w:t>тегорические и диспозитивные. Первые формулируют определенное правило поведения, исключают какой-либо выбор, хотя могут устанавливать как запрет, так и обязывать либо дозво</w:t>
      </w:r>
      <w:r>
        <w:rPr>
          <w:color w:val="000000"/>
          <w:sz w:val="24"/>
          <w:szCs w:val="24"/>
        </w:rPr>
        <w:softHyphen/>
        <w:t>лять; вторые предоставляют субъектам самим определять кон</w:t>
      </w:r>
      <w:r>
        <w:rPr>
          <w:color w:val="000000"/>
          <w:sz w:val="24"/>
          <w:szCs w:val="24"/>
        </w:rPr>
        <w:softHyphen/>
        <w:t>кретное содержание своих прав и обязанностей и устанавлива</w:t>
      </w:r>
      <w:r>
        <w:rPr>
          <w:color w:val="000000"/>
          <w:sz w:val="24"/>
          <w:szCs w:val="24"/>
        </w:rPr>
        <w:softHyphen/>
        <w:t>ет правило на случай, если субъекты не воспользовались своим правомочием. Например, ч. 1 ст. 223 ГК РФ определяет, что право собственности у приобретателя вещи по договору возни</w:t>
      </w:r>
      <w:r>
        <w:rPr>
          <w:color w:val="000000"/>
          <w:sz w:val="24"/>
          <w:szCs w:val="24"/>
        </w:rPr>
        <w:softHyphen/>
        <w:t>кает с момента ее передачи, если иное не предусмотрено зако</w:t>
      </w:r>
      <w:r>
        <w:rPr>
          <w:color w:val="000000"/>
          <w:sz w:val="24"/>
          <w:szCs w:val="24"/>
        </w:rPr>
        <w:softHyphen/>
        <w:t>ном или договором.</w:t>
      </w:r>
    </w:p>
    <w:p w:rsidR="006433EA" w:rsidRDefault="006433EA">
      <w:pPr>
        <w:numPr>
          <w:ilvl w:val="0"/>
          <w:numId w:val="188"/>
        </w:numPr>
        <w:shd w:val="clear" w:color="auto" w:fill="FFFFFF"/>
        <w:tabs>
          <w:tab w:val="left" w:pos="691"/>
        </w:tabs>
        <w:ind w:firstLine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По техническим приемам нормы права делятся на опре</w:t>
      </w:r>
      <w:r>
        <w:rPr>
          <w:color w:val="000000"/>
          <w:sz w:val="24"/>
          <w:szCs w:val="24"/>
        </w:rPr>
        <w:softHyphen/>
        <w:t>деленные, бланкетные и отсылочные. Определенные непосред</w:t>
      </w:r>
      <w:r>
        <w:rPr>
          <w:color w:val="000000"/>
          <w:sz w:val="24"/>
          <w:szCs w:val="24"/>
        </w:rPr>
        <w:softHyphen/>
        <w:t>ственно описывают правило поведения в статье, в которой она излагается. Бланкетные делают отсылку в самом общем виде к нормативно-правовому акту в целом или к его части. Отсылоч</w:t>
      </w:r>
      <w:r>
        <w:rPr>
          <w:color w:val="000000"/>
          <w:sz w:val="24"/>
          <w:szCs w:val="24"/>
        </w:rPr>
        <w:softHyphen/>
        <w:t>ные имеют ссылку на правило поведения, содержащееся в кон</w:t>
      </w:r>
      <w:r>
        <w:rPr>
          <w:color w:val="000000"/>
          <w:sz w:val="24"/>
          <w:szCs w:val="24"/>
        </w:rPr>
        <w:softHyphen/>
        <w:t>кретных статьях данного нормативно-правового акта (напри</w:t>
      </w:r>
      <w:r>
        <w:rPr>
          <w:color w:val="000000"/>
          <w:sz w:val="24"/>
          <w:szCs w:val="24"/>
        </w:rPr>
        <w:softHyphen/>
        <w:t>мер, ст. 118 УК РФ).</w:t>
      </w:r>
    </w:p>
    <w:p w:rsidR="006433EA" w:rsidRDefault="006433EA">
      <w:pPr>
        <w:numPr>
          <w:ilvl w:val="0"/>
          <w:numId w:val="188"/>
        </w:numPr>
        <w:shd w:val="clear" w:color="auto" w:fill="FFFFFF"/>
        <w:tabs>
          <w:tab w:val="left" w:pos="691"/>
        </w:tabs>
        <w:ind w:firstLine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По непосредственному предмету воздействия правовые нормы можно классифицировать на социально-технические и социальные. Социально-технические регулируют использование человеком технических средств, сил природы (правила эксплуатации технических средств, технологические режимы, стандар</w:t>
      </w:r>
      <w:r>
        <w:rPr>
          <w:color w:val="000000"/>
          <w:sz w:val="24"/>
          <w:szCs w:val="24"/>
        </w:rPr>
        <w:softHyphen/>
        <w:t>ты, нормы расхода сырья, нормы в сфере охраны природы и т. д.). Будучи утвержденными компетентными органами, они ста</w:t>
      </w:r>
      <w:r>
        <w:rPr>
          <w:color w:val="000000"/>
          <w:sz w:val="24"/>
          <w:szCs w:val="24"/>
        </w:rPr>
        <w:softHyphen/>
        <w:t>овятся юридически обязательными и тем самым выступают регуляторами отношений между людьми. Социальные регули</w:t>
      </w:r>
      <w:r>
        <w:rPr>
          <w:color w:val="000000"/>
          <w:sz w:val="24"/>
          <w:szCs w:val="24"/>
        </w:rPr>
        <w:softHyphen/>
        <w:t>руют общественные отношения, субъектами которых являются люди, их коллективы, организации и т. п.</w:t>
      </w:r>
    </w:p>
    <w:p w:rsidR="006433EA" w:rsidRDefault="006433EA">
      <w:pPr>
        <w:numPr>
          <w:ilvl w:val="0"/>
          <w:numId w:val="188"/>
        </w:numPr>
        <w:shd w:val="clear" w:color="auto" w:fill="FFFFFF"/>
        <w:tabs>
          <w:tab w:val="left" w:pos="691"/>
        </w:tabs>
        <w:ind w:firstLine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Классификацию норм права можно проводить и по при</w:t>
      </w:r>
      <w:r>
        <w:rPr>
          <w:color w:val="000000"/>
          <w:sz w:val="24"/>
          <w:szCs w:val="24"/>
        </w:rPr>
        <w:softHyphen/>
        <w:t>знакам, свойственным гипотезе, диспозиции, санкции.</w:t>
      </w:r>
    </w:p>
    <w:p w:rsidR="006433EA" w:rsidRDefault="006433EA">
      <w:pPr>
        <w:numPr>
          <w:ilvl w:val="0"/>
          <w:numId w:val="188"/>
        </w:numPr>
        <w:shd w:val="clear" w:color="auto" w:fill="FFFFFF"/>
        <w:tabs>
          <w:tab w:val="left" w:pos="691"/>
        </w:tabs>
        <w:ind w:firstLine="567"/>
        <w:rPr>
          <w:color w:val="000000"/>
          <w:sz w:val="24"/>
          <w:szCs w:val="24"/>
        </w:rPr>
        <w:sectPr w:rsidR="006433EA">
          <w:pgSz w:w="11909" w:h="16834"/>
          <w:pgMar w:top="1134" w:right="1134" w:bottom="1134" w:left="1134" w:header="720" w:footer="720" w:gutter="0"/>
          <w:cols w:space="60"/>
          <w:noEndnote/>
        </w:sectPr>
      </w:pPr>
    </w:p>
    <w:p w:rsidR="006433EA" w:rsidRDefault="006433EA">
      <w:pPr>
        <w:shd w:val="clear" w:color="auto" w:fill="FFFFFF"/>
        <w:jc w:val="center"/>
        <w:rPr>
          <w:b/>
          <w:sz w:val="28"/>
          <w:szCs w:val="28"/>
        </w:rPr>
      </w:pPr>
      <w:bookmarkStart w:id="33" w:name="Глава14"/>
      <w:r>
        <w:rPr>
          <w:b/>
          <w:bCs/>
          <w:color w:val="000000"/>
          <w:sz w:val="28"/>
          <w:szCs w:val="28"/>
        </w:rPr>
        <w:t xml:space="preserve">Глава 14. Формы </w:t>
      </w:r>
      <w:r>
        <w:rPr>
          <w:b/>
          <w:color w:val="000000"/>
          <w:sz w:val="28"/>
          <w:szCs w:val="28"/>
        </w:rPr>
        <w:t>права</w:t>
      </w:r>
    </w:p>
    <w:bookmarkEnd w:id="33"/>
    <w:p w:rsidR="006433EA" w:rsidRDefault="006433EA">
      <w:pPr>
        <w:shd w:val="clear" w:color="auto" w:fill="FFFFFF"/>
        <w:jc w:val="center"/>
        <w:rPr>
          <w:b/>
          <w:bCs/>
          <w:color w:val="000000"/>
          <w:sz w:val="28"/>
          <w:szCs w:val="28"/>
        </w:rPr>
      </w:pPr>
    </w:p>
    <w:p w:rsidR="006433EA" w:rsidRDefault="006433EA">
      <w:pPr>
        <w:shd w:val="clear" w:color="auto" w:fill="FFFFFF"/>
        <w:jc w:val="center"/>
        <w:rPr>
          <w:b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1. Понятие и виды форм (источников) права</w:t>
      </w:r>
    </w:p>
    <w:p w:rsidR="006433EA" w:rsidRDefault="006433EA">
      <w:pPr>
        <w:shd w:val="clear" w:color="auto" w:fill="FFFFFF"/>
        <w:ind w:right="19" w:firstLine="567"/>
        <w:jc w:val="both"/>
        <w:rPr>
          <w:color w:val="000000"/>
          <w:sz w:val="24"/>
          <w:szCs w:val="24"/>
        </w:rPr>
      </w:pPr>
    </w:p>
    <w:p w:rsidR="006433EA" w:rsidRDefault="006433EA">
      <w:pPr>
        <w:shd w:val="clear" w:color="auto" w:fill="FFFFFF"/>
        <w:ind w:right="19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Формы права — это способ выражения вовне государст</w:t>
      </w:r>
      <w:r>
        <w:rPr>
          <w:color w:val="000000"/>
          <w:sz w:val="24"/>
          <w:szCs w:val="24"/>
        </w:rPr>
        <w:softHyphen/>
        <w:t>венной воли, юридических правил поведения, способ объекти</w:t>
      </w:r>
      <w:r>
        <w:rPr>
          <w:color w:val="000000"/>
          <w:sz w:val="24"/>
          <w:szCs w:val="24"/>
        </w:rPr>
        <w:softHyphen/>
        <w:t>вирования правовых норм.</w:t>
      </w:r>
    </w:p>
    <w:p w:rsidR="006433EA" w:rsidRDefault="006433EA">
      <w:pPr>
        <w:shd w:val="clear" w:color="auto" w:fill="FFFFFF"/>
        <w:ind w:right="29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Прежде чем анализировать различные формы права, не</w:t>
      </w:r>
      <w:r>
        <w:rPr>
          <w:color w:val="000000"/>
          <w:sz w:val="24"/>
          <w:szCs w:val="24"/>
        </w:rPr>
        <w:softHyphen/>
        <w:t>обходимо сначала рассмотреть соотношение понятий "форма права" и "источник права".</w:t>
      </w:r>
    </w:p>
    <w:p w:rsidR="006433EA" w:rsidRDefault="006433EA">
      <w:pPr>
        <w:shd w:val="clear" w:color="auto" w:fill="FFFFFF"/>
        <w:ind w:right="19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Одни авторы отождествляют данные категории, другие счи</w:t>
      </w:r>
      <w:r>
        <w:rPr>
          <w:color w:val="000000"/>
          <w:sz w:val="24"/>
          <w:szCs w:val="24"/>
        </w:rPr>
        <w:softHyphen/>
        <w:t>тают, что второе понятие шире первого. И, действительно, если исходить из общепринятого значения слова "источник" как "вся</w:t>
      </w:r>
      <w:r>
        <w:rPr>
          <w:color w:val="000000"/>
          <w:sz w:val="24"/>
          <w:szCs w:val="24"/>
        </w:rPr>
        <w:softHyphen/>
        <w:t>кого начала или основания, корня и причины, исходной точки", то применительно к юридическим явлениям следует понимать под источником права три фактора:</w:t>
      </w:r>
    </w:p>
    <w:p w:rsidR="006433EA" w:rsidRDefault="006433EA">
      <w:pPr>
        <w:numPr>
          <w:ilvl w:val="0"/>
          <w:numId w:val="189"/>
        </w:numPr>
        <w:shd w:val="clear" w:color="auto" w:fill="FFFFFF"/>
        <w:tabs>
          <w:tab w:val="left" w:pos="749"/>
        </w:tabs>
        <w:ind w:firstLine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источник в материальном смысле (материальные усло</w:t>
      </w:r>
      <w:r>
        <w:rPr>
          <w:color w:val="000000"/>
          <w:sz w:val="24"/>
          <w:szCs w:val="24"/>
        </w:rPr>
        <w:softHyphen/>
        <w:t>вия жизни общества, формы собственности, интересы и потреб</w:t>
      </w:r>
      <w:r>
        <w:rPr>
          <w:color w:val="000000"/>
          <w:sz w:val="24"/>
          <w:szCs w:val="24"/>
        </w:rPr>
        <w:softHyphen/>
        <w:t>ности; людей и: т, п.);</w:t>
      </w:r>
    </w:p>
    <w:p w:rsidR="006433EA" w:rsidRDefault="006433EA">
      <w:pPr>
        <w:numPr>
          <w:ilvl w:val="0"/>
          <w:numId w:val="189"/>
        </w:numPr>
        <w:shd w:val="clear" w:color="auto" w:fill="FFFFFF"/>
        <w:tabs>
          <w:tab w:val="left" w:pos="749"/>
        </w:tabs>
        <w:ind w:firstLine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источник в идеологическом смысле (различные право</w:t>
      </w:r>
      <w:r>
        <w:rPr>
          <w:color w:val="000000"/>
          <w:sz w:val="24"/>
          <w:szCs w:val="24"/>
        </w:rPr>
        <w:softHyphen/>
        <w:t>вые учения и доктрины, правосознание и т. д.);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3) источник в формально-юридическом смысле — это и есть форма права.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color w:val="000000"/>
          <w:sz w:val="24"/>
          <w:szCs w:val="24"/>
        </w:rPr>
        <w:t>Выделяют четыре основных формы права: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нормативно-правовой акт — документ, принятый полно</w:t>
      </w:r>
      <w:r>
        <w:rPr>
          <w:color w:val="000000"/>
          <w:sz w:val="24"/>
          <w:szCs w:val="24"/>
        </w:rPr>
        <w:softHyphen/>
        <w:t>мочным на то органом и содержащий правовые нормы, т. е. пред</w:t>
      </w:r>
      <w:r>
        <w:rPr>
          <w:color w:val="000000"/>
          <w:sz w:val="24"/>
          <w:szCs w:val="24"/>
        </w:rPr>
        <w:softHyphen/>
        <w:t>писания общего характера и постоянного действия, рассчитан</w:t>
      </w:r>
      <w:r>
        <w:rPr>
          <w:color w:val="000000"/>
          <w:sz w:val="24"/>
          <w:szCs w:val="24"/>
        </w:rPr>
        <w:softHyphen/>
        <w:t>ные на многократное применение (к их числу относятся Кон</w:t>
      </w:r>
      <w:r>
        <w:rPr>
          <w:color w:val="000000"/>
          <w:sz w:val="24"/>
          <w:szCs w:val="24"/>
        </w:rPr>
        <w:softHyphen/>
        <w:t>ституция, законы, подзаконные акты и т. п.);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правовой обычай — исторически сложившееся правило по</w:t>
      </w:r>
      <w:r>
        <w:rPr>
          <w:color w:val="000000"/>
          <w:sz w:val="24"/>
          <w:szCs w:val="24"/>
        </w:rPr>
        <w:softHyphen/>
        <w:t>ведения, содержащееся в сознании людей и вошедшее в при</w:t>
      </w:r>
      <w:r>
        <w:rPr>
          <w:color w:val="000000"/>
          <w:sz w:val="24"/>
          <w:szCs w:val="24"/>
        </w:rPr>
        <w:softHyphen/>
        <w:t>вычку в результате многократного применения, приводящее к правовым последствиям (например, согласно ст. 5 ГК РФ от</w:t>
      </w:r>
      <w:r>
        <w:rPr>
          <w:color w:val="000000"/>
          <w:sz w:val="24"/>
          <w:szCs w:val="24"/>
        </w:rPr>
        <w:softHyphen/>
        <w:t>дельные имущественные отношения могут регулироваться обы</w:t>
      </w:r>
      <w:r>
        <w:rPr>
          <w:color w:val="000000"/>
          <w:sz w:val="24"/>
          <w:szCs w:val="24"/>
        </w:rPr>
        <w:softHyphen/>
        <w:t>чаями делового оборота. По этому пути уже идет законодатель, установивший в ст. 427 ГК РФ правило, по которому санкцио</w:t>
      </w:r>
      <w:r>
        <w:rPr>
          <w:color w:val="000000"/>
          <w:sz w:val="24"/>
          <w:szCs w:val="24"/>
        </w:rPr>
        <w:softHyphen/>
        <w:t>нированным обычаем можно признать примерные условия ти</w:t>
      </w:r>
      <w:r>
        <w:rPr>
          <w:color w:val="000000"/>
          <w:sz w:val="24"/>
          <w:szCs w:val="24"/>
        </w:rPr>
        <w:softHyphen/>
        <w:t>пового договора);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юридический прецедент — судебное или административ</w:t>
      </w:r>
      <w:r>
        <w:rPr>
          <w:color w:val="000000"/>
          <w:sz w:val="24"/>
          <w:szCs w:val="24"/>
        </w:rPr>
        <w:softHyphen/>
        <w:t>ное решение по конкретному юридическому делу, которому придается сила нормы права и которым руководствуются при разрешении схожих дел (распространен преимущественно в странах общей правовой семьи — Англии, США, Канаде и т. д.); нормативный договор - соглашение между правотворче</w:t>
      </w:r>
      <w:r>
        <w:rPr>
          <w:color w:val="000000"/>
          <w:sz w:val="24"/>
          <w:szCs w:val="24"/>
        </w:rPr>
        <w:softHyphen/>
        <w:t>скими субъектами, в результате которого возникает новая нор</w:t>
      </w:r>
      <w:r>
        <w:rPr>
          <w:color w:val="000000"/>
          <w:sz w:val="24"/>
          <w:szCs w:val="24"/>
        </w:rPr>
        <w:softHyphen/>
        <w:t xml:space="preserve">ма права (например, Федеративный договор РФ </w:t>
      </w:r>
      <w:smartTag w:uri="urn:schemas-microsoft-com:office:smarttags" w:element="metricconverter">
        <w:smartTagPr>
          <w:attr w:name="ProductID" w:val="1992 г"/>
        </w:smartTagPr>
        <w:r>
          <w:rPr>
            <w:color w:val="000000"/>
            <w:sz w:val="24"/>
            <w:szCs w:val="24"/>
          </w:rPr>
          <w:t>1992 г</w:t>
        </w:r>
      </w:smartTag>
      <w:r>
        <w:rPr>
          <w:color w:val="000000"/>
          <w:sz w:val="24"/>
          <w:szCs w:val="24"/>
        </w:rPr>
        <w:t>.). В от</w:t>
      </w:r>
      <w:r>
        <w:rPr>
          <w:color w:val="000000"/>
          <w:sz w:val="24"/>
          <w:szCs w:val="24"/>
        </w:rPr>
        <w:softHyphen/>
        <w:t>личие от договоров-сделок данные соглашения не носят персо</w:t>
      </w:r>
      <w:r>
        <w:rPr>
          <w:color w:val="000000"/>
          <w:sz w:val="24"/>
          <w:szCs w:val="24"/>
        </w:rPr>
        <w:softHyphen/>
        <w:t>нифицированного, индивидуально-разового характера, их содер</w:t>
      </w:r>
      <w:r>
        <w:rPr>
          <w:color w:val="000000"/>
          <w:sz w:val="24"/>
          <w:szCs w:val="24"/>
        </w:rPr>
        <w:softHyphen/>
        <w:t>жание составляют общие правила поведения (нормы). В отли</w:t>
      </w:r>
      <w:r>
        <w:rPr>
          <w:color w:val="000000"/>
          <w:sz w:val="24"/>
          <w:szCs w:val="24"/>
        </w:rPr>
        <w:softHyphen/>
        <w:t>чие же от нормативно-правовых актов, принимаемых государ</w:t>
      </w:r>
      <w:r>
        <w:rPr>
          <w:color w:val="000000"/>
          <w:sz w:val="24"/>
          <w:szCs w:val="24"/>
        </w:rPr>
        <w:softHyphen/>
        <w:t>ственными органами, данные договоры — результат соглаше</w:t>
      </w:r>
      <w:r>
        <w:rPr>
          <w:color w:val="000000"/>
          <w:sz w:val="24"/>
          <w:szCs w:val="24"/>
        </w:rPr>
        <w:softHyphen/>
        <w:t>ния равноправных субъектов по поводу деятельности, представ</w:t>
      </w:r>
      <w:r>
        <w:rPr>
          <w:color w:val="000000"/>
          <w:sz w:val="24"/>
          <w:szCs w:val="24"/>
        </w:rPr>
        <w:softHyphen/>
        <w:t>ляющем их общий интерес.</w:t>
      </w:r>
    </w:p>
    <w:p w:rsidR="006433EA" w:rsidRDefault="006433EA">
      <w:pPr>
        <w:shd w:val="clear" w:color="auto" w:fill="FFFFFF"/>
        <w:ind w:firstLine="567"/>
        <w:rPr>
          <w:bCs/>
          <w:color w:val="000000"/>
          <w:sz w:val="24"/>
          <w:szCs w:val="24"/>
        </w:rPr>
      </w:pPr>
    </w:p>
    <w:p w:rsidR="006433EA" w:rsidRDefault="006433EA">
      <w:pPr>
        <w:shd w:val="clear" w:color="auto" w:fill="FFFFFF"/>
        <w:ind w:firstLine="567"/>
        <w:jc w:val="center"/>
        <w:rPr>
          <w:b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2. Понятие и виды нормативных актов</w:t>
      </w:r>
    </w:p>
    <w:p w:rsidR="006433EA" w:rsidRDefault="006433EA">
      <w:pPr>
        <w:shd w:val="clear" w:color="auto" w:fill="FFFFFF"/>
        <w:ind w:firstLine="567"/>
        <w:jc w:val="both"/>
        <w:rPr>
          <w:color w:val="000000"/>
          <w:sz w:val="24"/>
          <w:szCs w:val="24"/>
        </w:rPr>
      </w:pP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Нормативные акты издаются органами, обладающими нормотворческой компетенцией, в строго установленной форме. Нормативный акт является официальным документом, носите</w:t>
      </w:r>
      <w:r>
        <w:rPr>
          <w:color w:val="000000"/>
          <w:sz w:val="24"/>
          <w:szCs w:val="24"/>
        </w:rPr>
        <w:softHyphen/>
        <w:t>лем юридически значимой информации.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Нормативный акт занимает особое место в системе право</w:t>
      </w:r>
      <w:r>
        <w:rPr>
          <w:color w:val="000000"/>
          <w:sz w:val="24"/>
          <w:szCs w:val="24"/>
        </w:rPr>
        <w:softHyphen/>
        <w:t>вых актов. Его следует отличать от актов применения и толко</w:t>
      </w:r>
      <w:r>
        <w:rPr>
          <w:color w:val="000000"/>
          <w:sz w:val="24"/>
          <w:szCs w:val="24"/>
        </w:rPr>
        <w:softHyphen/>
        <w:t>вания права (подробнее в других разделах учебника).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По юридической силе все нормативные акты подразделя</w:t>
      </w:r>
      <w:r>
        <w:rPr>
          <w:color w:val="000000"/>
          <w:sz w:val="24"/>
          <w:szCs w:val="24"/>
        </w:rPr>
        <w:softHyphen/>
        <w:t>ются на две большие группы: законы и подзаконные акты.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Виды законов:</w:t>
      </w:r>
    </w:p>
    <w:p w:rsidR="006433EA" w:rsidRDefault="006433EA">
      <w:pPr>
        <w:numPr>
          <w:ilvl w:val="0"/>
          <w:numId w:val="190"/>
        </w:numPr>
        <w:shd w:val="clear" w:color="auto" w:fill="FFFFFF"/>
        <w:tabs>
          <w:tab w:val="left" w:pos="730"/>
        </w:tabs>
        <w:ind w:firstLine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Конституция (закон законов) - основополагающий уч</w:t>
      </w:r>
      <w:r>
        <w:rPr>
          <w:color w:val="000000"/>
          <w:sz w:val="24"/>
          <w:szCs w:val="24"/>
        </w:rPr>
        <w:softHyphen/>
        <w:t>редительный политико-правовой акт, закрепляющий консти</w:t>
      </w:r>
      <w:r>
        <w:rPr>
          <w:color w:val="000000"/>
          <w:sz w:val="24"/>
          <w:szCs w:val="24"/>
        </w:rPr>
        <w:softHyphen/>
        <w:t>туционный строй, права и свободы человека и гражданина, оп</w:t>
      </w:r>
      <w:r>
        <w:rPr>
          <w:color w:val="000000"/>
          <w:sz w:val="24"/>
          <w:szCs w:val="24"/>
        </w:rPr>
        <w:softHyphen/>
        <w:t>ределяющий форму правления и государственного устройства,</w:t>
      </w:r>
      <w:r>
        <w:rPr>
          <w:color w:val="000000"/>
          <w:sz w:val="24"/>
          <w:szCs w:val="24"/>
        </w:rPr>
        <w:br/>
        <w:t>учреждающий федеральные органы государственной власти;</w:t>
      </w:r>
    </w:p>
    <w:p w:rsidR="006433EA" w:rsidRDefault="006433EA">
      <w:pPr>
        <w:numPr>
          <w:ilvl w:val="0"/>
          <w:numId w:val="190"/>
        </w:numPr>
        <w:shd w:val="clear" w:color="auto" w:fill="FFFFFF"/>
        <w:tabs>
          <w:tab w:val="left" w:pos="730"/>
        </w:tabs>
        <w:ind w:firstLine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федеральные конституционные законы — принимаются по вопросам, предусмотренным и органически связанным с Кон</w:t>
      </w:r>
      <w:r>
        <w:rPr>
          <w:color w:val="000000"/>
          <w:sz w:val="24"/>
          <w:szCs w:val="24"/>
        </w:rPr>
        <w:softHyphen/>
        <w:t>ституцией;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3) федеральные законы — акты текущего законодательст</w:t>
      </w:r>
      <w:r>
        <w:rPr>
          <w:color w:val="000000"/>
          <w:sz w:val="24"/>
          <w:szCs w:val="24"/>
        </w:rPr>
        <w:softHyphen/>
        <w:t>ва, посвященные различным сторонам социально-экономической, политической и духовной жизни общества;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4) законы субъектов федерации — издаются их представи</w:t>
      </w:r>
      <w:r>
        <w:rPr>
          <w:color w:val="000000"/>
          <w:sz w:val="24"/>
          <w:szCs w:val="24"/>
        </w:rPr>
        <w:softHyphen/>
        <w:t>тельными органами и распространяются только на соответст</w:t>
      </w:r>
      <w:r>
        <w:rPr>
          <w:color w:val="000000"/>
          <w:sz w:val="24"/>
          <w:szCs w:val="24"/>
        </w:rPr>
        <w:softHyphen/>
        <w:t>вующую территорию.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Виды подзаконных актов:</w:t>
      </w:r>
    </w:p>
    <w:p w:rsidR="006433EA" w:rsidRDefault="006433EA">
      <w:pPr>
        <w:numPr>
          <w:ilvl w:val="0"/>
          <w:numId w:val="191"/>
        </w:numPr>
        <w:shd w:val="clear" w:color="auto" w:fill="FFFFFF"/>
        <w:tabs>
          <w:tab w:val="left" w:pos="691"/>
        </w:tabs>
        <w:ind w:firstLine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указы и распоряжения Президента РФ (вторые, в отличие от первых, принимаются больше по процедурным, текущим вопросам);</w:t>
      </w:r>
    </w:p>
    <w:p w:rsidR="006433EA" w:rsidRDefault="006433EA">
      <w:pPr>
        <w:numPr>
          <w:ilvl w:val="0"/>
          <w:numId w:val="191"/>
        </w:numPr>
        <w:shd w:val="clear" w:color="auto" w:fill="FFFFFF"/>
        <w:tabs>
          <w:tab w:val="left" w:pos="691"/>
        </w:tabs>
        <w:ind w:firstLine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постановления и распоряжения Правительства РФ акты исполнительного органа государства, наделенного широ</w:t>
      </w:r>
      <w:r>
        <w:rPr>
          <w:color w:val="000000"/>
          <w:sz w:val="24"/>
          <w:szCs w:val="24"/>
        </w:rPr>
        <w:softHyphen/>
        <w:t>кой компетенцией по управлению общественными процессами;</w:t>
      </w:r>
    </w:p>
    <w:p w:rsidR="006433EA" w:rsidRDefault="006433EA">
      <w:pPr>
        <w:numPr>
          <w:ilvl w:val="0"/>
          <w:numId w:val="191"/>
        </w:numPr>
        <w:shd w:val="clear" w:color="auto" w:fill="FFFFFF"/>
        <w:tabs>
          <w:tab w:val="left" w:pos="691"/>
        </w:tabs>
        <w:ind w:firstLine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приказы, инструкции, положения министерств, ведомств, государственных комитетов регулируют, как правило, общест</w:t>
      </w:r>
      <w:r>
        <w:rPr>
          <w:color w:val="000000"/>
          <w:sz w:val="24"/>
          <w:szCs w:val="24"/>
        </w:rPr>
        <w:softHyphen/>
        <w:t>венные отношения, находящиеся в пределах компетенции дан</w:t>
      </w:r>
      <w:r>
        <w:rPr>
          <w:color w:val="000000"/>
          <w:sz w:val="24"/>
          <w:szCs w:val="24"/>
        </w:rPr>
        <w:softHyphen/>
        <w:t>ной исполнительной структуры;</w:t>
      </w:r>
    </w:p>
    <w:p w:rsidR="006433EA" w:rsidRDefault="006433EA">
      <w:pPr>
        <w:numPr>
          <w:ilvl w:val="0"/>
          <w:numId w:val="192"/>
        </w:numPr>
        <w:shd w:val="clear" w:color="auto" w:fill="FFFFFF"/>
        <w:tabs>
          <w:tab w:val="left" w:pos="739"/>
        </w:tabs>
        <w:ind w:firstLine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решения и постановления местных органов государст</w:t>
      </w:r>
      <w:r>
        <w:rPr>
          <w:color w:val="000000"/>
          <w:sz w:val="24"/>
          <w:szCs w:val="24"/>
        </w:rPr>
        <w:softHyphen/>
        <w:t>венной власти;</w:t>
      </w:r>
    </w:p>
    <w:p w:rsidR="006433EA" w:rsidRDefault="006433EA">
      <w:pPr>
        <w:numPr>
          <w:ilvl w:val="0"/>
          <w:numId w:val="192"/>
        </w:numPr>
        <w:shd w:val="clear" w:color="auto" w:fill="FFFFFF"/>
        <w:tabs>
          <w:tab w:val="left" w:pos="739"/>
        </w:tabs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решения, распоряжения, постановления местных органов государственного управления;</w:t>
      </w:r>
    </w:p>
    <w:p w:rsidR="006433EA" w:rsidRDefault="006433EA">
      <w:pPr>
        <w:numPr>
          <w:ilvl w:val="0"/>
          <w:numId w:val="193"/>
        </w:numPr>
        <w:shd w:val="clear" w:color="auto" w:fill="FFFFFF"/>
        <w:tabs>
          <w:tab w:val="left" w:pos="720"/>
        </w:tabs>
        <w:ind w:firstLine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нормативные акты муниципальных (негосударственных) органов;</w:t>
      </w:r>
    </w:p>
    <w:p w:rsidR="006433EA" w:rsidRDefault="006433EA">
      <w:pPr>
        <w:numPr>
          <w:ilvl w:val="0"/>
          <w:numId w:val="193"/>
        </w:numPr>
        <w:shd w:val="clear" w:color="auto" w:fill="FFFFFF"/>
        <w:tabs>
          <w:tab w:val="left" w:pos="720"/>
        </w:tabs>
        <w:ind w:firstLine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локальные нормативные акты — предписания, приня</w:t>
      </w:r>
      <w:r>
        <w:rPr>
          <w:color w:val="000000"/>
          <w:sz w:val="24"/>
          <w:szCs w:val="24"/>
        </w:rPr>
        <w:softHyphen/>
        <w:t>тые на уровне конкретного предприятия, учреждения и орга</w:t>
      </w:r>
      <w:r>
        <w:rPr>
          <w:color w:val="000000"/>
          <w:sz w:val="24"/>
          <w:szCs w:val="24"/>
        </w:rPr>
        <w:softHyphen/>
        <w:t>низации (например, правила внутреннего трудового распорядка).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В зависимости от правового положения субъекта право</w:t>
      </w:r>
      <w:r>
        <w:rPr>
          <w:color w:val="000000"/>
          <w:sz w:val="24"/>
          <w:szCs w:val="24"/>
        </w:rPr>
        <w:softHyphen/>
        <w:t>творчества различают нормативные акты: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color w:val="000000"/>
          <w:sz w:val="24"/>
          <w:szCs w:val="24"/>
        </w:rPr>
        <w:t>государственных органов;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иных социальных структур (муниципальных органов, проф</w:t>
      </w:r>
      <w:r>
        <w:rPr>
          <w:color w:val="000000"/>
          <w:sz w:val="24"/>
          <w:szCs w:val="24"/>
        </w:rPr>
        <w:softHyphen/>
        <w:t>союзов, акционерных обществ, товариществ и т. п.);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совместного характера (государственных органов и иных социальных структур);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color w:val="000000"/>
          <w:sz w:val="24"/>
          <w:szCs w:val="24"/>
        </w:rPr>
        <w:t>принятые на референдуме.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В зависимости от сферы действия нормативные акты де</w:t>
      </w:r>
      <w:r>
        <w:rPr>
          <w:color w:val="000000"/>
          <w:sz w:val="24"/>
          <w:szCs w:val="24"/>
        </w:rPr>
        <w:softHyphen/>
        <w:t>лят на: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color w:val="000000"/>
          <w:sz w:val="24"/>
          <w:szCs w:val="24"/>
        </w:rPr>
        <w:t>общефедеральные;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color w:val="000000"/>
          <w:sz w:val="24"/>
          <w:szCs w:val="24"/>
        </w:rPr>
        <w:t>акты субъектов Российской Федерации;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color w:val="000000"/>
          <w:sz w:val="24"/>
          <w:szCs w:val="24"/>
        </w:rPr>
        <w:t>акты органов местного самоуправления;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color w:val="000000"/>
          <w:sz w:val="24"/>
          <w:szCs w:val="24"/>
        </w:rPr>
        <w:t>локальные нормативные акты.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В зависимости от срока действия существуют норматив</w:t>
      </w:r>
      <w:r>
        <w:rPr>
          <w:color w:val="000000"/>
          <w:sz w:val="24"/>
          <w:szCs w:val="24"/>
        </w:rPr>
        <w:softHyphen/>
        <w:t>ные акты: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color w:val="000000"/>
          <w:sz w:val="24"/>
          <w:szCs w:val="24"/>
        </w:rPr>
        <w:t>неопределенно-длительного действия;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color w:val="000000"/>
          <w:sz w:val="24"/>
          <w:szCs w:val="24"/>
        </w:rPr>
        <w:t>временные.</w:t>
      </w:r>
    </w:p>
    <w:p w:rsidR="006433EA" w:rsidRDefault="006433EA">
      <w:pPr>
        <w:shd w:val="clear" w:color="auto" w:fill="FFFFFF"/>
        <w:ind w:firstLine="567"/>
        <w:rPr>
          <w:bCs/>
          <w:color w:val="000000"/>
          <w:sz w:val="24"/>
          <w:szCs w:val="24"/>
        </w:rPr>
      </w:pPr>
    </w:p>
    <w:p w:rsidR="006433EA" w:rsidRDefault="006433EA">
      <w:pPr>
        <w:shd w:val="clear" w:color="auto" w:fill="FFFFFF"/>
        <w:ind w:firstLine="567"/>
        <w:jc w:val="center"/>
        <w:rPr>
          <w:b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3. Понятие, признаки и виды законов</w:t>
      </w:r>
    </w:p>
    <w:p w:rsidR="006433EA" w:rsidRDefault="006433EA">
      <w:pPr>
        <w:shd w:val="clear" w:color="auto" w:fill="FFFFFF"/>
        <w:ind w:firstLine="567"/>
        <w:rPr>
          <w:color w:val="000000"/>
          <w:sz w:val="24"/>
          <w:szCs w:val="24"/>
        </w:rPr>
      </w:pP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Закон — это нормативный акт, принятый в особом порядке органом законодательной власти или референдумом, выражающий волю народа, обладающий высшей юридической силой и регулирующий наиболее важные общественные отношения. Признаки закона:</w:t>
      </w:r>
    </w:p>
    <w:p w:rsidR="006433EA" w:rsidRDefault="006433EA">
      <w:pPr>
        <w:numPr>
          <w:ilvl w:val="0"/>
          <w:numId w:val="194"/>
        </w:numPr>
        <w:shd w:val="clear" w:color="auto" w:fill="FFFFFF"/>
        <w:tabs>
          <w:tab w:val="left" w:pos="682"/>
        </w:tabs>
        <w:ind w:firstLine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принимается только органом законодательной власти или референдумом;</w:t>
      </w:r>
    </w:p>
    <w:p w:rsidR="006433EA" w:rsidRDefault="006433EA">
      <w:pPr>
        <w:numPr>
          <w:ilvl w:val="0"/>
          <w:numId w:val="194"/>
        </w:numPr>
        <w:shd w:val="clear" w:color="auto" w:fill="FFFFFF"/>
        <w:tabs>
          <w:tab w:val="left" w:pos="682"/>
        </w:tabs>
        <w:ind w:firstLine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порядок его подготовки и издания определяется Консти</w:t>
      </w:r>
      <w:r>
        <w:rPr>
          <w:color w:val="000000"/>
          <w:sz w:val="24"/>
          <w:szCs w:val="24"/>
        </w:rPr>
        <w:softHyphen/>
        <w:t>туцией РФ и Регламентами палат Федерального Собрания РФ;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3) в идеале должен выражать волю и интересы народа;</w:t>
      </w:r>
    </w:p>
    <w:p w:rsidR="006433EA" w:rsidRDefault="006433EA">
      <w:pPr>
        <w:numPr>
          <w:ilvl w:val="0"/>
          <w:numId w:val="195"/>
        </w:numPr>
        <w:shd w:val="clear" w:color="auto" w:fill="FFFFFF"/>
        <w:tabs>
          <w:tab w:val="left" w:pos="701"/>
        </w:tabs>
        <w:ind w:firstLine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обладает высшей юридической силой, и все подзаконные акты должны соответствовать ему и ни в чем не противоре</w:t>
      </w:r>
      <w:r>
        <w:rPr>
          <w:color w:val="000000"/>
          <w:sz w:val="24"/>
          <w:szCs w:val="24"/>
        </w:rPr>
        <w:softHyphen/>
        <w:t>чить;</w:t>
      </w:r>
    </w:p>
    <w:p w:rsidR="006433EA" w:rsidRDefault="006433EA">
      <w:pPr>
        <w:numPr>
          <w:ilvl w:val="0"/>
          <w:numId w:val="195"/>
        </w:numPr>
        <w:shd w:val="clear" w:color="auto" w:fill="FFFFFF"/>
        <w:tabs>
          <w:tab w:val="left" w:pos="701"/>
        </w:tabs>
        <w:ind w:firstLine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регулирует наиболее важные, ключевые общественные отношения.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Именно данные признаки и выделяют закон в системе иных нормативных актов, придавая ему качество верховенства. Из</w:t>
      </w:r>
      <w:r>
        <w:rPr>
          <w:color w:val="000000"/>
          <w:sz w:val="24"/>
          <w:szCs w:val="24"/>
        </w:rPr>
        <w:softHyphen/>
        <w:t>менить или отменить закон вправе только тот орган, который его принял, причем в строго оговоренном порядке.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Классификация законов может проводиться по различным основаниям: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по их юридической силе (Конституция, федеральный кон</w:t>
      </w:r>
      <w:r>
        <w:rPr>
          <w:color w:val="000000"/>
          <w:sz w:val="24"/>
          <w:szCs w:val="24"/>
        </w:rPr>
        <w:softHyphen/>
        <w:t>ституционный закон, федеральный закон, закон субъектов фе</w:t>
      </w:r>
      <w:r>
        <w:rPr>
          <w:color w:val="000000"/>
          <w:sz w:val="24"/>
          <w:szCs w:val="24"/>
        </w:rPr>
        <w:softHyphen/>
        <w:t>дерации);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по субъектам законотворчества (принятые в результате референдума или законодательным органом);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по предмету правового регулирования (конституционные, административные, гражданские, уголовные, экологические и т. п.);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color w:val="000000"/>
          <w:sz w:val="24"/>
          <w:szCs w:val="24"/>
        </w:rPr>
        <w:t>по сроку действия (постоянные законы и временные) и т. д.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Выделяют также чрезвычайные, бюджетные, тематические, органические (кодификационные) и иные законы.</w:t>
      </w:r>
    </w:p>
    <w:p w:rsidR="006433EA" w:rsidRDefault="006433EA">
      <w:pPr>
        <w:shd w:val="clear" w:color="auto" w:fill="FFFFFF"/>
        <w:ind w:firstLine="567"/>
        <w:rPr>
          <w:color w:val="000000"/>
          <w:sz w:val="24"/>
          <w:szCs w:val="24"/>
        </w:rPr>
      </w:pPr>
    </w:p>
    <w:p w:rsidR="006433EA" w:rsidRDefault="006433EA">
      <w:pPr>
        <w:shd w:val="clear" w:color="auto" w:fill="FFFFFF"/>
        <w:jc w:val="center"/>
        <w:rPr>
          <w:b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4. Понятие, признаки и виды </w:t>
      </w:r>
      <w:r>
        <w:rPr>
          <w:b/>
          <w:bCs/>
          <w:color w:val="000000"/>
          <w:sz w:val="28"/>
          <w:szCs w:val="28"/>
        </w:rPr>
        <w:t xml:space="preserve">подзаконных </w:t>
      </w:r>
      <w:r>
        <w:rPr>
          <w:b/>
          <w:color w:val="000000"/>
          <w:sz w:val="28"/>
          <w:szCs w:val="28"/>
        </w:rPr>
        <w:t>актов</w:t>
      </w:r>
    </w:p>
    <w:p w:rsidR="006433EA" w:rsidRDefault="006433EA">
      <w:pPr>
        <w:shd w:val="clear" w:color="auto" w:fill="FFFFFF"/>
        <w:ind w:firstLine="567"/>
        <w:jc w:val="both"/>
        <w:rPr>
          <w:color w:val="000000"/>
          <w:sz w:val="24"/>
          <w:szCs w:val="24"/>
        </w:rPr>
      </w:pP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Подзаконные акты издаются на основе и во исполнение законов и содержат юридические нормы.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Несмотря на то, что в нормативном правовом регулирова</w:t>
      </w:r>
      <w:r>
        <w:rPr>
          <w:color w:val="000000"/>
          <w:sz w:val="24"/>
          <w:szCs w:val="24"/>
        </w:rPr>
        <w:softHyphen/>
        <w:t>нии социальных связей главное и определяющее место занима</w:t>
      </w:r>
      <w:r>
        <w:rPr>
          <w:color w:val="000000"/>
          <w:sz w:val="24"/>
          <w:szCs w:val="24"/>
        </w:rPr>
        <w:softHyphen/>
        <w:t>ет закон, подзаконные акты тоже имеют весьма важное значе</w:t>
      </w:r>
      <w:r>
        <w:rPr>
          <w:color w:val="000000"/>
          <w:sz w:val="24"/>
          <w:szCs w:val="24"/>
        </w:rPr>
        <w:softHyphen/>
        <w:t>ние в жизни любого общества, играя вспомогательную и дета</w:t>
      </w:r>
      <w:r>
        <w:rPr>
          <w:color w:val="000000"/>
          <w:sz w:val="24"/>
          <w:szCs w:val="24"/>
        </w:rPr>
        <w:softHyphen/>
        <w:t>лизирующую роль.</w:t>
      </w:r>
    </w:p>
    <w:p w:rsidR="006433EA" w:rsidRDefault="006433EA">
      <w:pPr>
        <w:shd w:val="clear" w:color="auto" w:fill="FFFFFF"/>
        <w:ind w:firstLine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Выделяют следующие виды подзаконных актов, располо</w:t>
      </w:r>
      <w:r>
        <w:rPr>
          <w:color w:val="000000"/>
          <w:sz w:val="24"/>
          <w:szCs w:val="24"/>
        </w:rPr>
        <w:softHyphen/>
        <w:t>женные по иерархии.</w:t>
      </w:r>
    </w:p>
    <w:p w:rsidR="006433EA" w:rsidRDefault="006433EA">
      <w:pPr>
        <w:numPr>
          <w:ilvl w:val="0"/>
          <w:numId w:val="196"/>
        </w:numPr>
        <w:shd w:val="clear" w:color="auto" w:fill="FFFFFF"/>
        <w:tabs>
          <w:tab w:val="left" w:pos="710"/>
        </w:tabs>
        <w:ind w:firstLine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Указы и распоряжения Президента РФ. Они обязатель</w:t>
      </w:r>
      <w:r>
        <w:rPr>
          <w:color w:val="000000"/>
          <w:sz w:val="24"/>
          <w:szCs w:val="24"/>
        </w:rPr>
        <w:softHyphen/>
        <w:t>ны для исполнения на всей территории Российской Федерации, не должны противоречить Конституции РФ и федеральным законам (ст. 83 Основного закона РФ), подготавливаются в пре</w:t>
      </w:r>
      <w:r>
        <w:rPr>
          <w:color w:val="000000"/>
          <w:sz w:val="24"/>
          <w:szCs w:val="24"/>
        </w:rPr>
        <w:softHyphen/>
        <w:t>делах президентских полномочий, предусмотренных конститу</w:t>
      </w:r>
      <w:r>
        <w:rPr>
          <w:color w:val="000000"/>
          <w:sz w:val="24"/>
          <w:szCs w:val="24"/>
        </w:rPr>
        <w:softHyphen/>
        <w:t>ционными (ст. 83—90) и законодательными нормами. Президент, будучи главой государства, принимает акты, которые занима</w:t>
      </w:r>
      <w:r>
        <w:rPr>
          <w:color w:val="000000"/>
          <w:sz w:val="24"/>
          <w:szCs w:val="24"/>
        </w:rPr>
        <w:softHyphen/>
        <w:t>ют следующее после законов место. Важная роль отводится указам, во многом благодаря им глава государства реализует полномочия и элементы своего правового статуса. В современ</w:t>
      </w:r>
      <w:r>
        <w:rPr>
          <w:color w:val="000000"/>
          <w:sz w:val="24"/>
          <w:szCs w:val="24"/>
        </w:rPr>
        <w:softHyphen/>
        <w:t>ный период сфера правового регулирования, охватываемая ука</w:t>
      </w:r>
      <w:r>
        <w:rPr>
          <w:color w:val="000000"/>
          <w:sz w:val="24"/>
          <w:szCs w:val="24"/>
        </w:rPr>
        <w:softHyphen/>
        <w:t>зами, весьма широка. Нормативные указы издаются обычно в случае пробелов в праве. Отдельные, очень малочисленные указы (например, о введении военного, чрезвычайного положения)</w:t>
      </w:r>
      <w:r>
        <w:rPr>
          <w:color w:val="000000"/>
          <w:sz w:val="24"/>
          <w:szCs w:val="24"/>
        </w:rPr>
        <w:br/>
        <w:t>подлежат утверждению Советом Федерации Федерального Со</w:t>
      </w:r>
      <w:r>
        <w:rPr>
          <w:color w:val="000000"/>
          <w:sz w:val="24"/>
          <w:szCs w:val="24"/>
        </w:rPr>
        <w:softHyphen/>
        <w:t>брания РФ. Распоряжения — это вторые по значимости подза</w:t>
      </w:r>
      <w:r>
        <w:rPr>
          <w:color w:val="000000"/>
          <w:sz w:val="24"/>
          <w:szCs w:val="24"/>
        </w:rPr>
        <w:softHyphen/>
        <w:t>конные акты главы государства. Они обычно принимаются по текущим и процедурным вопросам. Акты Президента публику</w:t>
      </w:r>
      <w:r>
        <w:rPr>
          <w:color w:val="000000"/>
          <w:sz w:val="24"/>
          <w:szCs w:val="24"/>
        </w:rPr>
        <w:softHyphen/>
        <w:t>ются в официальных изданиях. Конституционность актов главы государства может быть проверена Конституционным Судом РФ. (Ежегодные послания Президента РФ Федеральному Собранию представляют собой официальный документ большой полити</w:t>
      </w:r>
      <w:r>
        <w:rPr>
          <w:color w:val="000000"/>
          <w:sz w:val="24"/>
          <w:szCs w:val="24"/>
        </w:rPr>
        <w:softHyphen/>
        <w:t>ческой значимости, но не содержат норм права и поэтому не носят нормативного характера.)</w:t>
      </w:r>
    </w:p>
    <w:p w:rsidR="006433EA" w:rsidRDefault="006433EA">
      <w:pPr>
        <w:numPr>
          <w:ilvl w:val="0"/>
          <w:numId w:val="196"/>
        </w:numPr>
        <w:shd w:val="clear" w:color="auto" w:fill="FFFFFF"/>
        <w:tabs>
          <w:tab w:val="left" w:pos="710"/>
        </w:tabs>
        <w:ind w:firstLine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Постановления и распоряжения Правительства РФ. Акты, имеющие особо важное значение, издаются в форме постанов</w:t>
      </w:r>
      <w:r>
        <w:rPr>
          <w:color w:val="000000"/>
          <w:sz w:val="24"/>
          <w:szCs w:val="24"/>
        </w:rPr>
        <w:softHyphen/>
        <w:t>лений. Акты по оперативным и другим текущим вопросам из</w:t>
      </w:r>
      <w:r>
        <w:rPr>
          <w:color w:val="000000"/>
          <w:sz w:val="24"/>
          <w:szCs w:val="24"/>
        </w:rPr>
        <w:softHyphen/>
        <w:t>даются в форме распоряжений. Все акты Правительства РФ обязательны к исполнению в Российской Федерации. Особенно</w:t>
      </w:r>
      <w:r>
        <w:rPr>
          <w:color w:val="000000"/>
          <w:sz w:val="24"/>
          <w:szCs w:val="24"/>
        </w:rPr>
        <w:softHyphen/>
        <w:t>стью актов Правительства является то, что они могут быть при</w:t>
      </w:r>
      <w:r>
        <w:rPr>
          <w:color w:val="000000"/>
          <w:sz w:val="24"/>
          <w:szCs w:val="24"/>
        </w:rPr>
        <w:softHyphen/>
        <w:t>няты лишь на основании и во исполнении законов Российской Федерации, а также указов Президента Российской Федера</w:t>
      </w:r>
      <w:r>
        <w:rPr>
          <w:color w:val="000000"/>
          <w:sz w:val="24"/>
          <w:szCs w:val="24"/>
        </w:rPr>
        <w:softHyphen/>
        <w:t>ции. Постановления и распоряжения Правительства РФ подпи</w:t>
      </w:r>
      <w:r>
        <w:rPr>
          <w:color w:val="000000"/>
          <w:sz w:val="24"/>
          <w:szCs w:val="24"/>
        </w:rPr>
        <w:softHyphen/>
        <w:t>сываются Председателем Правительства РФ и подлежат офи</w:t>
      </w:r>
      <w:r>
        <w:rPr>
          <w:color w:val="000000"/>
          <w:sz w:val="24"/>
          <w:szCs w:val="24"/>
        </w:rPr>
        <w:softHyphen/>
        <w:t>циальному опубликованию не позднее 15 дней со дня их приня</w:t>
      </w:r>
      <w:r>
        <w:rPr>
          <w:color w:val="000000"/>
          <w:sz w:val="24"/>
          <w:szCs w:val="24"/>
        </w:rPr>
        <w:softHyphen/>
        <w:t>тия.</w:t>
      </w:r>
    </w:p>
    <w:p w:rsidR="006433EA" w:rsidRDefault="006433EA">
      <w:pPr>
        <w:numPr>
          <w:ilvl w:val="0"/>
          <w:numId w:val="196"/>
        </w:numPr>
        <w:shd w:val="clear" w:color="auto" w:fill="FFFFFF"/>
        <w:tabs>
          <w:tab w:val="left" w:pos="710"/>
        </w:tabs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Приказы, инструкции, положения министерств, ведомств, государственных комитетов. Эти акты, принимаемые на основе и в соответствии с законами Российской Федерации, указами и распоряжениями Президента Российской Федерации, постановлениями и распоряжениями Правительства Российской Феде</w:t>
      </w:r>
      <w:r>
        <w:rPr>
          <w:color w:val="000000"/>
          <w:sz w:val="24"/>
          <w:szCs w:val="24"/>
        </w:rPr>
        <w:softHyphen/>
        <w:t>рации, регулируют общественные отношения, находящиеся, как правило,  в пределах  компетенции данной  исполнительной структуры. Однако есть среди них и такие, которые имеют об</w:t>
      </w:r>
      <w:r>
        <w:rPr>
          <w:color w:val="000000"/>
          <w:sz w:val="24"/>
          <w:szCs w:val="24"/>
        </w:rPr>
        <w:softHyphen/>
        <w:t>щее значение, выходят за рамки конкретного министерства и ведомства, распространяясь на широкий круг субъектов. На</w:t>
      </w:r>
      <w:r>
        <w:rPr>
          <w:color w:val="000000"/>
          <w:sz w:val="24"/>
          <w:szCs w:val="24"/>
        </w:rPr>
        <w:softHyphen/>
        <w:t>пример, акты Министерства финансов, Министерства внутрен</w:t>
      </w:r>
      <w:r>
        <w:rPr>
          <w:color w:val="000000"/>
          <w:sz w:val="24"/>
          <w:szCs w:val="24"/>
        </w:rPr>
        <w:softHyphen/>
        <w:t>них дел, Государственного банка, Государственной налоговой инспекции, таможенного комитета, санитарно-эпидемиологиче</w:t>
      </w:r>
      <w:r>
        <w:rPr>
          <w:color w:val="000000"/>
          <w:sz w:val="24"/>
          <w:szCs w:val="24"/>
        </w:rPr>
        <w:softHyphen/>
        <w:t>ского надзора, федеральной службы лесного хозяйства и т. п.</w:t>
      </w:r>
    </w:p>
    <w:p w:rsidR="006433EA" w:rsidRDefault="006433EA">
      <w:pPr>
        <w:numPr>
          <w:ilvl w:val="0"/>
          <w:numId w:val="197"/>
        </w:numPr>
        <w:shd w:val="clear" w:color="auto" w:fill="FFFFFF"/>
        <w:tabs>
          <w:tab w:val="left" w:pos="730"/>
        </w:tabs>
        <w:ind w:firstLine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Решения и постановления местных органов государст</w:t>
      </w:r>
      <w:r>
        <w:rPr>
          <w:color w:val="000000"/>
          <w:sz w:val="24"/>
          <w:szCs w:val="24"/>
        </w:rPr>
        <w:softHyphen/>
        <w:t>венной власти (например, областных представительных, зако</w:t>
      </w:r>
      <w:r>
        <w:rPr>
          <w:color w:val="000000"/>
          <w:sz w:val="24"/>
          <w:szCs w:val="24"/>
        </w:rPr>
        <w:softHyphen/>
        <w:t>нодательных структур — Саратовской областной Думы, Астра</w:t>
      </w:r>
      <w:r>
        <w:rPr>
          <w:color w:val="000000"/>
          <w:sz w:val="24"/>
          <w:szCs w:val="24"/>
        </w:rPr>
        <w:softHyphen/>
        <w:t>ханского областного Представительного Собрания).</w:t>
      </w:r>
    </w:p>
    <w:p w:rsidR="006433EA" w:rsidRDefault="006433EA">
      <w:pPr>
        <w:numPr>
          <w:ilvl w:val="0"/>
          <w:numId w:val="197"/>
        </w:numPr>
        <w:shd w:val="clear" w:color="auto" w:fill="FFFFFF"/>
        <w:tabs>
          <w:tab w:val="left" w:pos="730"/>
        </w:tabs>
        <w:ind w:firstLine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Решения, распоряжения, постановления местных орга</w:t>
      </w:r>
      <w:r>
        <w:rPr>
          <w:color w:val="000000"/>
          <w:sz w:val="24"/>
          <w:szCs w:val="24"/>
        </w:rPr>
        <w:softHyphen/>
        <w:t>нов государственного управления (например, областных глав администраций, губернаторов и пр.).</w:t>
      </w:r>
    </w:p>
    <w:p w:rsidR="006433EA" w:rsidRDefault="006433EA">
      <w:pPr>
        <w:numPr>
          <w:ilvl w:val="0"/>
          <w:numId w:val="198"/>
        </w:numPr>
        <w:shd w:val="clear" w:color="auto" w:fill="FFFFFF"/>
        <w:tabs>
          <w:tab w:val="left" w:pos="701"/>
        </w:tabs>
        <w:ind w:firstLine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Нормативные акты муниципальных (негосударственных) органов. Эти акты принимаются в пределах компетенции на</w:t>
      </w:r>
      <w:r>
        <w:rPr>
          <w:color w:val="000000"/>
          <w:sz w:val="24"/>
          <w:szCs w:val="24"/>
        </w:rPr>
        <w:softHyphen/>
        <w:t>званных структур и действуют на территории соответствую</w:t>
      </w:r>
      <w:r>
        <w:rPr>
          <w:color w:val="000000"/>
          <w:sz w:val="24"/>
          <w:szCs w:val="24"/>
        </w:rPr>
        <w:softHyphen/>
        <w:t>щих городов, районов, сел, поселков, микрорайонов и т. п.</w:t>
      </w:r>
    </w:p>
    <w:p w:rsidR="006433EA" w:rsidRDefault="006433EA">
      <w:pPr>
        <w:numPr>
          <w:ilvl w:val="0"/>
          <w:numId w:val="198"/>
        </w:numPr>
        <w:shd w:val="clear" w:color="auto" w:fill="FFFFFF"/>
        <w:tabs>
          <w:tab w:val="left" w:pos="701"/>
        </w:tabs>
        <w:ind w:firstLine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Локальные нормативные акты — это предписания, при</w:t>
      </w:r>
      <w:r>
        <w:rPr>
          <w:color w:val="000000"/>
          <w:sz w:val="24"/>
          <w:szCs w:val="24"/>
        </w:rPr>
        <w:softHyphen/>
        <w:t>нятые на уровне конкретного предприятия, учреждения и ор</w:t>
      </w:r>
      <w:r>
        <w:rPr>
          <w:color w:val="000000"/>
          <w:sz w:val="24"/>
          <w:szCs w:val="24"/>
        </w:rPr>
        <w:softHyphen/>
        <w:t>ганизации и регулирующие их внутреннюю жизнь (например,</w:t>
      </w:r>
      <w:r>
        <w:rPr>
          <w:color w:val="000000"/>
          <w:sz w:val="24"/>
          <w:szCs w:val="24"/>
        </w:rPr>
        <w:br/>
        <w:t>правила внутреннего трудового распорядка).</w:t>
      </w:r>
    </w:p>
    <w:p w:rsidR="006433EA" w:rsidRDefault="006433EA">
      <w:pPr>
        <w:shd w:val="clear" w:color="auto" w:fill="FFFFFF"/>
        <w:ind w:right="422" w:firstLine="567"/>
        <w:rPr>
          <w:bCs/>
          <w:color w:val="000000"/>
          <w:sz w:val="24"/>
          <w:szCs w:val="24"/>
        </w:rPr>
      </w:pPr>
    </w:p>
    <w:p w:rsidR="006433EA" w:rsidRDefault="006433EA">
      <w:pPr>
        <w:shd w:val="clear" w:color="auto" w:fill="FFFFFF"/>
        <w:ind w:right="2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5. Действие нормативных актов во времени, </w:t>
      </w:r>
    </w:p>
    <w:p w:rsidR="006433EA" w:rsidRDefault="006433EA">
      <w:pPr>
        <w:shd w:val="clear" w:color="auto" w:fill="FFFFFF"/>
        <w:ind w:right="2"/>
        <w:jc w:val="center"/>
        <w:rPr>
          <w:b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в пространстве и по кругу лиц</w:t>
      </w:r>
    </w:p>
    <w:p w:rsidR="006433EA" w:rsidRDefault="006433EA">
      <w:pPr>
        <w:shd w:val="clear" w:color="auto" w:fill="FFFFFF"/>
        <w:ind w:right="10" w:firstLine="567"/>
        <w:jc w:val="both"/>
        <w:rPr>
          <w:color w:val="000000"/>
          <w:sz w:val="24"/>
          <w:szCs w:val="24"/>
        </w:rPr>
      </w:pP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Нормативные акты имеют временные, пространственные и субъективные пределы своего функционирования.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Действие нормативного акта во времени обусловлено всту</w:t>
      </w:r>
      <w:r>
        <w:rPr>
          <w:color w:val="000000"/>
          <w:sz w:val="24"/>
          <w:szCs w:val="24"/>
        </w:rPr>
        <w:softHyphen/>
        <w:t>плением его в силу и утратой силы. Согласно ст. 6 Федерально</w:t>
      </w:r>
      <w:r>
        <w:rPr>
          <w:color w:val="000000"/>
          <w:sz w:val="24"/>
          <w:szCs w:val="24"/>
        </w:rPr>
        <w:softHyphen/>
        <w:t>го закона "О порядке опубликования и вступления в силу фе</w:t>
      </w:r>
      <w:r>
        <w:rPr>
          <w:color w:val="000000"/>
          <w:sz w:val="24"/>
          <w:szCs w:val="24"/>
        </w:rPr>
        <w:softHyphen/>
        <w:t>деральных конституционных законов, федеральных законов, актов палат Федерального Собрания" "федеральные конститу</w:t>
      </w:r>
      <w:r>
        <w:rPr>
          <w:color w:val="000000"/>
          <w:sz w:val="24"/>
          <w:szCs w:val="24"/>
        </w:rPr>
        <w:softHyphen/>
        <w:t>ционные законы, федеральные законы, акты палат Федераль</w:t>
      </w:r>
      <w:r>
        <w:rPr>
          <w:color w:val="000000"/>
          <w:sz w:val="24"/>
          <w:szCs w:val="24"/>
        </w:rPr>
        <w:softHyphen/>
        <w:t>ного Собрания вступают в силу одновременно на всей террито</w:t>
      </w:r>
      <w:r>
        <w:rPr>
          <w:color w:val="000000"/>
          <w:sz w:val="24"/>
          <w:szCs w:val="24"/>
        </w:rPr>
        <w:softHyphen/>
        <w:t>рии РФ по истечении 10 дней после их официального опубли</w:t>
      </w:r>
      <w:r>
        <w:rPr>
          <w:color w:val="000000"/>
          <w:sz w:val="24"/>
          <w:szCs w:val="24"/>
        </w:rPr>
        <w:softHyphen/>
        <w:t>кования, если самими законами или актами палат не установ</w:t>
      </w:r>
      <w:r>
        <w:rPr>
          <w:color w:val="000000"/>
          <w:sz w:val="24"/>
          <w:szCs w:val="24"/>
        </w:rPr>
        <w:softHyphen/>
        <w:t>лен другой порядок вступления их в силу" (См.: Российская газета. 1994. 15 июня).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Здесь важно учитывать принцип, согласно которому закон не имеет обратной силы, т. е. он не должен распространяться на те отношения, которые уже существовали до момента вступле</w:t>
      </w:r>
      <w:r>
        <w:rPr>
          <w:color w:val="000000"/>
          <w:sz w:val="24"/>
          <w:szCs w:val="24"/>
        </w:rPr>
        <w:softHyphen/>
        <w:t>ния его в юридическую силу.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color w:val="000000"/>
          <w:sz w:val="24"/>
          <w:szCs w:val="24"/>
        </w:rPr>
        <w:t>Придание закону обратной силы возможно в 2-х случаях:</w:t>
      </w:r>
    </w:p>
    <w:p w:rsidR="006433EA" w:rsidRDefault="006433EA">
      <w:pPr>
        <w:numPr>
          <w:ilvl w:val="0"/>
          <w:numId w:val="199"/>
        </w:numPr>
        <w:shd w:val="clear" w:color="auto" w:fill="FFFFFF"/>
        <w:tabs>
          <w:tab w:val="left" w:pos="720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если в самом законе об этом сказано;</w:t>
      </w:r>
    </w:p>
    <w:p w:rsidR="006433EA" w:rsidRDefault="006433EA">
      <w:pPr>
        <w:numPr>
          <w:ilvl w:val="0"/>
          <w:numId w:val="200"/>
        </w:numPr>
        <w:shd w:val="clear" w:color="auto" w:fill="FFFFFF"/>
        <w:tabs>
          <w:tab w:val="left" w:pos="720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если закон смягчает или вовсе устраняет ответствен</w:t>
      </w:r>
      <w:r>
        <w:rPr>
          <w:color w:val="000000"/>
          <w:sz w:val="24"/>
          <w:szCs w:val="24"/>
        </w:rPr>
        <w:softHyphen/>
        <w:t>ность.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Нормативные акты утрачивают свою силу (прекращают действие) на следующих основаниях: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- по истечении срока действия, на который он был при</w:t>
      </w:r>
      <w:r>
        <w:rPr>
          <w:color w:val="000000"/>
          <w:sz w:val="24"/>
          <w:szCs w:val="24"/>
        </w:rPr>
        <w:softHyphen/>
        <w:t>нят;</w:t>
      </w:r>
    </w:p>
    <w:p w:rsidR="006433EA" w:rsidRDefault="006433EA">
      <w:pPr>
        <w:numPr>
          <w:ilvl w:val="0"/>
          <w:numId w:val="201"/>
        </w:numPr>
        <w:shd w:val="clear" w:color="auto" w:fill="FFFFFF"/>
        <w:tabs>
          <w:tab w:val="left" w:pos="730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в связи с изданием нового акта, заменившего ранее действующий (косвенная отмена);</w:t>
      </w:r>
    </w:p>
    <w:p w:rsidR="006433EA" w:rsidRDefault="006433EA">
      <w:pPr>
        <w:numPr>
          <w:ilvl w:val="0"/>
          <w:numId w:val="201"/>
        </w:numPr>
        <w:shd w:val="clear" w:color="auto" w:fill="FFFFFF"/>
        <w:tabs>
          <w:tab w:val="left" w:pos="730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на основании прямого указания конкретного органа об отмене данного акта (прямая отмена).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Действие нормативного акта в пространстве определено территорией, на которую распространяются властные полно</w:t>
      </w:r>
      <w:r>
        <w:rPr>
          <w:color w:val="000000"/>
          <w:sz w:val="24"/>
          <w:szCs w:val="24"/>
        </w:rPr>
        <w:softHyphen/>
        <w:t>мочия органа, его издавшего. Под территорией Российской Фе</w:t>
      </w:r>
      <w:r>
        <w:rPr>
          <w:color w:val="000000"/>
          <w:sz w:val="24"/>
          <w:szCs w:val="24"/>
        </w:rPr>
        <w:softHyphen/>
        <w:t>дерации понимается ее сухопутное и водное пространство внутри государственных границ, воздушное пространство над ними, недра. К ней относится также территория российских диплома</w:t>
      </w:r>
      <w:r>
        <w:rPr>
          <w:color w:val="000000"/>
          <w:sz w:val="24"/>
          <w:szCs w:val="24"/>
        </w:rPr>
        <w:softHyphen/>
        <w:t>тических представительств за рубежом, военные и торговые суда в открытом море, воздушные корабли, находящиеся в по</w:t>
      </w:r>
      <w:r>
        <w:rPr>
          <w:color w:val="000000"/>
          <w:sz w:val="24"/>
          <w:szCs w:val="24"/>
        </w:rPr>
        <w:softHyphen/>
        <w:t>лете за пределами Федерации.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С вышеизложенными проблемами тесно связано действие акта по кругу лиц. На территории Российской Федерации нор</w:t>
      </w:r>
      <w:r>
        <w:rPr>
          <w:color w:val="000000"/>
          <w:sz w:val="24"/>
          <w:szCs w:val="24"/>
        </w:rPr>
        <w:softHyphen/>
        <w:t>мативные акты действуют в отношении всех ее граждан, госу</w:t>
      </w:r>
      <w:r>
        <w:rPr>
          <w:color w:val="000000"/>
          <w:sz w:val="24"/>
          <w:szCs w:val="24"/>
        </w:rPr>
        <w:softHyphen/>
        <w:t>дарственных органов, общественных организаций, иностранцев, лиц без гражданства. Вместе с тем существуют специальные нормативные акты, распространяющиеся только на отдельные категории граждан и должностных лиц (военнослужащих, го</w:t>
      </w:r>
      <w:r>
        <w:rPr>
          <w:color w:val="000000"/>
          <w:sz w:val="24"/>
          <w:szCs w:val="24"/>
        </w:rPr>
        <w:softHyphen/>
        <w:t>сударственных служащих, работников милиции, прокуратуры, суда, ветеранов войны и труда, многодетных матерей и т. д.). Дипломатические представители обладают дипломатическим иммунитетом, на них не распространяются уголовные и иные законы, предусматривающие санкции за правонарушения.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</w:p>
    <w:p w:rsidR="006433EA" w:rsidRDefault="006433EA">
      <w:pPr>
        <w:shd w:val="clear" w:color="auto" w:fill="FFFFFF"/>
        <w:ind w:right="29"/>
        <w:jc w:val="center"/>
        <w:rPr>
          <w:b/>
          <w:bCs/>
          <w:color w:val="000000"/>
          <w:sz w:val="28"/>
          <w:szCs w:val="28"/>
        </w:rPr>
      </w:pPr>
    </w:p>
    <w:p w:rsidR="006433EA" w:rsidRDefault="006433EA">
      <w:pPr>
        <w:shd w:val="clear" w:color="auto" w:fill="FFFFFF"/>
        <w:ind w:right="29"/>
        <w:jc w:val="center"/>
        <w:rPr>
          <w:b/>
          <w:bCs/>
          <w:color w:val="000000"/>
          <w:sz w:val="28"/>
          <w:szCs w:val="28"/>
        </w:rPr>
      </w:pPr>
      <w:bookmarkStart w:id="34" w:name="Глава15"/>
      <w:r>
        <w:rPr>
          <w:b/>
          <w:bCs/>
          <w:color w:val="000000"/>
          <w:sz w:val="28"/>
          <w:szCs w:val="28"/>
        </w:rPr>
        <w:t>Глава 15. Правотворчество</w:t>
      </w:r>
    </w:p>
    <w:bookmarkEnd w:id="34"/>
    <w:p w:rsidR="006433EA" w:rsidRDefault="006433EA">
      <w:pPr>
        <w:shd w:val="clear" w:color="auto" w:fill="FFFFFF"/>
        <w:ind w:right="29"/>
        <w:jc w:val="center"/>
        <w:rPr>
          <w:b/>
          <w:sz w:val="28"/>
          <w:szCs w:val="28"/>
        </w:rPr>
      </w:pPr>
    </w:p>
    <w:p w:rsidR="006433EA" w:rsidRDefault="006433EA">
      <w:pPr>
        <w:shd w:val="clear" w:color="auto" w:fill="FFFFFF"/>
        <w:jc w:val="center"/>
        <w:rPr>
          <w:b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1. Понятие и принципы правотворчества</w:t>
      </w:r>
    </w:p>
    <w:p w:rsidR="006433EA" w:rsidRDefault="006433EA">
      <w:pPr>
        <w:shd w:val="clear" w:color="auto" w:fill="FFFFFF"/>
        <w:ind w:right="10" w:firstLine="567"/>
        <w:jc w:val="both"/>
        <w:rPr>
          <w:color w:val="000000"/>
          <w:sz w:val="24"/>
          <w:szCs w:val="24"/>
        </w:rPr>
      </w:pP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Правотворчество — это деятельность, прежде всего госу</w:t>
      </w:r>
      <w:r>
        <w:rPr>
          <w:color w:val="000000"/>
          <w:sz w:val="24"/>
          <w:szCs w:val="24"/>
        </w:rPr>
        <w:softHyphen/>
        <w:t>дарственных органов по принятию, изменению и отмене юри</w:t>
      </w:r>
      <w:r>
        <w:rPr>
          <w:color w:val="000000"/>
          <w:sz w:val="24"/>
          <w:szCs w:val="24"/>
        </w:rPr>
        <w:softHyphen/>
        <w:t>дических норм.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Субъектами правотворчества выступают государственные органы, негосударственные структуры (органы местного само</w:t>
      </w:r>
      <w:r>
        <w:rPr>
          <w:color w:val="000000"/>
          <w:sz w:val="24"/>
          <w:szCs w:val="24"/>
        </w:rPr>
        <w:softHyphen/>
        <w:t>управления, профсоюзы и т. п.), наделенные соответствующими полномочиями, а также народ при вынесении законов на рефе</w:t>
      </w:r>
      <w:r>
        <w:rPr>
          <w:color w:val="000000"/>
          <w:sz w:val="24"/>
          <w:szCs w:val="24"/>
        </w:rPr>
        <w:softHyphen/>
        <w:t>рендумы.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Правотворческая деятельность осуществляется в рамках установленных процессуальных норм (процедур), содержащих</w:t>
      </w:r>
      <w:r>
        <w:rPr>
          <w:color w:val="000000"/>
          <w:sz w:val="24"/>
          <w:szCs w:val="24"/>
        </w:rPr>
        <w:softHyphen/>
        <w:t>ся в Конституции, регламентах, уставах и т. п. Правотворчество заключается в принятии новых норм права, отмене либо совер</w:t>
      </w:r>
      <w:r>
        <w:rPr>
          <w:color w:val="000000"/>
          <w:sz w:val="24"/>
          <w:szCs w:val="24"/>
        </w:rPr>
        <w:softHyphen/>
        <w:t>шенствовании старых.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color w:val="000000"/>
          <w:sz w:val="24"/>
          <w:szCs w:val="24"/>
        </w:rPr>
        <w:t>Правотворчество характеризуется тем, что: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представляет собой активную, творческую, государствен</w:t>
      </w:r>
      <w:r>
        <w:rPr>
          <w:color w:val="000000"/>
          <w:sz w:val="24"/>
          <w:szCs w:val="24"/>
        </w:rPr>
        <w:softHyphen/>
        <w:t>ную деятельность;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основная его продукция — юридические нормы, воплощаю</w:t>
      </w:r>
      <w:r>
        <w:rPr>
          <w:color w:val="000000"/>
          <w:sz w:val="24"/>
          <w:szCs w:val="24"/>
        </w:rPr>
        <w:softHyphen/>
        <w:t>щиеся главным образом в нормативных актах (кроме этого — в нормативных договорах, правовых обычаях, юридических пре</w:t>
      </w:r>
      <w:r>
        <w:rPr>
          <w:color w:val="000000"/>
          <w:sz w:val="24"/>
          <w:szCs w:val="24"/>
        </w:rPr>
        <w:softHyphen/>
        <w:t>цедентах);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это важнейшее средство управления обществом, здесь фор</w:t>
      </w:r>
      <w:r>
        <w:rPr>
          <w:color w:val="000000"/>
          <w:sz w:val="24"/>
          <w:szCs w:val="24"/>
        </w:rPr>
        <w:softHyphen/>
        <w:t>мируется стратегия его развития, принимаются существенные правила поведения;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уровень и культура правотворчества, а соответственно и качество принимаемых нормативных актов, - это показатель цивилизованности и демократии общества.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color w:val="000000"/>
          <w:sz w:val="24"/>
          <w:szCs w:val="24"/>
        </w:rPr>
        <w:t>Правотворчеству присущи следующие принципы: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научность (ибо в процессе подготовки нормативных актов важно изучать социально-экономическую, политическую и иную ситуацию, объективные потребности развития общества и т. п.);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профессионализм (заниматься подобной деятельностью должны компетентные люди; юристы, управленцы, экономисты и другие);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законность (данная деятельность должна осуществляться в рамках и на основе Конституции, иных законов и подзакон</w:t>
      </w:r>
      <w:r>
        <w:rPr>
          <w:color w:val="000000"/>
          <w:sz w:val="24"/>
          <w:szCs w:val="24"/>
        </w:rPr>
        <w:softHyphen/>
        <w:t>ных актов);</w:t>
      </w:r>
    </w:p>
    <w:p w:rsidR="006433EA" w:rsidRDefault="006433EA">
      <w:pPr>
        <w:shd w:val="clear" w:color="auto" w:fill="FFFFFF"/>
        <w:ind w:right="29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демократизм (характеризует степень участия граждан в этом процессе, уровень развития процедурных норм и институ</w:t>
      </w:r>
      <w:r>
        <w:rPr>
          <w:color w:val="000000"/>
          <w:sz w:val="24"/>
          <w:szCs w:val="24"/>
        </w:rPr>
        <w:softHyphen/>
        <w:t>тов в обществе);</w:t>
      </w:r>
    </w:p>
    <w:p w:rsidR="006433EA" w:rsidRDefault="006433EA">
      <w:pPr>
        <w:shd w:val="clear" w:color="auto" w:fill="FFFFFF"/>
        <w:ind w:right="19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гласность (означает открытость, "прозрачность" правотвор</w:t>
      </w:r>
      <w:r>
        <w:rPr>
          <w:color w:val="000000"/>
          <w:sz w:val="24"/>
          <w:szCs w:val="24"/>
        </w:rPr>
        <w:softHyphen/>
        <w:t>ческого процесса для широкой общественности, нормальную циркуляцию информации).</w:t>
      </w:r>
    </w:p>
    <w:p w:rsidR="006433EA" w:rsidRDefault="006433EA">
      <w:pPr>
        <w:shd w:val="clear" w:color="auto" w:fill="FFFFFF"/>
        <w:ind w:right="19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оперативность (предполагает своевременность издания нор</w:t>
      </w:r>
      <w:r>
        <w:rPr>
          <w:color w:val="000000"/>
          <w:sz w:val="24"/>
          <w:szCs w:val="24"/>
        </w:rPr>
        <w:softHyphen/>
        <w:t>мативных актов);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Следовательно, принципы правотворчества — это осново</w:t>
      </w:r>
      <w:r>
        <w:rPr>
          <w:color w:val="000000"/>
          <w:sz w:val="24"/>
          <w:szCs w:val="24"/>
        </w:rPr>
        <w:softHyphen/>
        <w:t>полагающие идеи, руководящие начала деятельности, связан</w:t>
      </w:r>
      <w:r>
        <w:rPr>
          <w:color w:val="000000"/>
          <w:sz w:val="24"/>
          <w:szCs w:val="24"/>
        </w:rPr>
        <w:softHyphen/>
        <w:t>ной с принятием, отменой или с заменой юридических норм, это ориентир для органов, творящих право.</w:t>
      </w:r>
    </w:p>
    <w:p w:rsidR="006433EA" w:rsidRDefault="006433EA">
      <w:pPr>
        <w:shd w:val="clear" w:color="auto" w:fill="FFFFFF"/>
        <w:ind w:firstLine="567"/>
        <w:jc w:val="center"/>
        <w:rPr>
          <w:bCs/>
          <w:color w:val="000000"/>
          <w:sz w:val="24"/>
          <w:szCs w:val="24"/>
        </w:rPr>
      </w:pPr>
    </w:p>
    <w:p w:rsidR="006433EA" w:rsidRDefault="006433EA">
      <w:pPr>
        <w:shd w:val="clear" w:color="auto" w:fill="FFFFFF"/>
        <w:jc w:val="center"/>
        <w:rPr>
          <w:b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2. Виды </w:t>
      </w:r>
      <w:r>
        <w:rPr>
          <w:b/>
          <w:color w:val="000000"/>
          <w:sz w:val="28"/>
          <w:szCs w:val="28"/>
        </w:rPr>
        <w:t>правотворчества</w:t>
      </w:r>
    </w:p>
    <w:p w:rsidR="006433EA" w:rsidRDefault="006433EA">
      <w:pPr>
        <w:shd w:val="clear" w:color="auto" w:fill="FFFFFF"/>
        <w:ind w:right="10" w:firstLine="567"/>
        <w:jc w:val="both"/>
        <w:rPr>
          <w:color w:val="000000"/>
          <w:sz w:val="24"/>
          <w:szCs w:val="24"/>
        </w:rPr>
      </w:pP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Правотворчество — богатая по содержанию, сверхсложная деятельность по выработке общих правил поведения.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В зависимости от субъектов правотворчество подразделя</w:t>
      </w:r>
      <w:r>
        <w:rPr>
          <w:color w:val="000000"/>
          <w:sz w:val="24"/>
          <w:szCs w:val="24"/>
        </w:rPr>
        <w:softHyphen/>
        <w:t>ется на такие виды, как:</w:t>
      </w:r>
    </w:p>
    <w:p w:rsidR="006433EA" w:rsidRDefault="006433EA">
      <w:pPr>
        <w:numPr>
          <w:ilvl w:val="0"/>
          <w:numId w:val="202"/>
        </w:numPr>
        <w:shd w:val="clear" w:color="auto" w:fill="FFFFFF"/>
        <w:tabs>
          <w:tab w:val="left" w:pos="730"/>
        </w:tabs>
        <w:ind w:firstLine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непосредственное правотворчество народа в процессе проведения референдума;</w:t>
      </w:r>
    </w:p>
    <w:p w:rsidR="006433EA" w:rsidRDefault="006433EA">
      <w:pPr>
        <w:numPr>
          <w:ilvl w:val="0"/>
          <w:numId w:val="202"/>
        </w:numPr>
        <w:shd w:val="clear" w:color="auto" w:fill="FFFFFF"/>
        <w:tabs>
          <w:tab w:val="left" w:pos="730"/>
        </w:tabs>
        <w:ind w:firstLine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правотворчество государственных органов (например, Государственной Думы, Правительства РФ);</w:t>
      </w:r>
    </w:p>
    <w:p w:rsidR="006433EA" w:rsidRDefault="006433EA">
      <w:pPr>
        <w:numPr>
          <w:ilvl w:val="0"/>
          <w:numId w:val="202"/>
        </w:numPr>
        <w:shd w:val="clear" w:color="auto" w:fill="FFFFFF"/>
        <w:tabs>
          <w:tab w:val="left" w:pos="730"/>
        </w:tabs>
        <w:ind w:firstLine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правотворчество отдельных должностных лиц (напри</w:t>
      </w:r>
      <w:r>
        <w:rPr>
          <w:color w:val="000000"/>
          <w:sz w:val="24"/>
          <w:szCs w:val="24"/>
        </w:rPr>
        <w:softHyphen/>
        <w:t>мер, Президента, министра);</w:t>
      </w:r>
    </w:p>
    <w:p w:rsidR="006433EA" w:rsidRDefault="006433EA">
      <w:pPr>
        <w:numPr>
          <w:ilvl w:val="0"/>
          <w:numId w:val="203"/>
        </w:numPr>
        <w:shd w:val="clear" w:color="auto" w:fill="FFFFFF"/>
        <w:tabs>
          <w:tab w:val="left" w:pos="730"/>
        </w:tabs>
        <w:ind w:firstLine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правотворчество органов местного самоуправления; локальное правотворчество (например, на предприятии, в учреждении и организации);</w:t>
      </w:r>
    </w:p>
    <w:p w:rsidR="006433EA" w:rsidRDefault="006433EA">
      <w:pPr>
        <w:numPr>
          <w:ilvl w:val="0"/>
          <w:numId w:val="202"/>
        </w:numPr>
        <w:shd w:val="clear" w:color="auto" w:fill="FFFFFF"/>
        <w:tabs>
          <w:tab w:val="left" w:pos="730"/>
        </w:tabs>
        <w:ind w:firstLine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правотворчество общественных организаций (например,профсоюзов).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В зависимости от значимости правотворчество делится на: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1) законотворчество (правотворчество высших представи</w:t>
      </w:r>
      <w:r>
        <w:rPr>
          <w:color w:val="000000"/>
          <w:sz w:val="24"/>
          <w:szCs w:val="24"/>
        </w:rPr>
        <w:softHyphen/>
        <w:t>тельных органов (парламентов), в процессе которого издаются нормативные акты высшей юридической силы — законы, при</w:t>
      </w:r>
      <w:r>
        <w:rPr>
          <w:color w:val="000000"/>
          <w:sz w:val="24"/>
          <w:szCs w:val="24"/>
        </w:rPr>
        <w:softHyphen/>
        <w:t>нимаемые в соответствии с усложненной процедурой);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2} </w:t>
      </w:r>
      <w:r>
        <w:rPr>
          <w:color w:val="000000"/>
          <w:sz w:val="24"/>
          <w:szCs w:val="24"/>
        </w:rPr>
        <w:t>делегированное правотворчество (нормотворческая дея</w:t>
      </w:r>
      <w:r>
        <w:rPr>
          <w:color w:val="000000"/>
          <w:sz w:val="24"/>
          <w:szCs w:val="24"/>
        </w:rPr>
        <w:softHyphen/>
        <w:t>тельность органов исполнительной власти, прежде всего прави</w:t>
      </w:r>
      <w:r>
        <w:rPr>
          <w:color w:val="000000"/>
          <w:sz w:val="24"/>
          <w:szCs w:val="24"/>
        </w:rPr>
        <w:softHyphen/>
        <w:t>тельства, осуществляемая по поручению парламента);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3) подзаконное правотворчество (здесь нормы права при</w:t>
      </w:r>
      <w:r>
        <w:rPr>
          <w:color w:val="000000"/>
          <w:sz w:val="24"/>
          <w:szCs w:val="24"/>
        </w:rPr>
        <w:softHyphen/>
        <w:t>нимаются и вводятся в действие структурами, не относящими</w:t>
      </w:r>
      <w:r>
        <w:rPr>
          <w:color w:val="000000"/>
          <w:sz w:val="24"/>
          <w:szCs w:val="24"/>
        </w:rPr>
        <w:softHyphen/>
        <w:t>ся к высшим представительным органам — Президентом, Правительством, министерствами, ведомствами, государственными комитетами, местными органами государственного управления, губернаторами, главами администраций, руководителями пред</w:t>
      </w:r>
      <w:r>
        <w:rPr>
          <w:color w:val="000000"/>
          <w:sz w:val="24"/>
          <w:szCs w:val="24"/>
        </w:rPr>
        <w:softHyphen/>
        <w:t>приятий, учреждений, организаций). Далеко не все юридиче</w:t>
      </w:r>
      <w:r>
        <w:rPr>
          <w:color w:val="000000"/>
          <w:sz w:val="24"/>
          <w:szCs w:val="24"/>
        </w:rPr>
        <w:softHyphen/>
        <w:t>ские нормы необходимо принимать на уровне законотворчест</w:t>
      </w:r>
      <w:r>
        <w:rPr>
          <w:color w:val="000000"/>
          <w:sz w:val="24"/>
          <w:szCs w:val="24"/>
        </w:rPr>
        <w:softHyphen/>
        <w:t>ва. Есть целый спектр ситуаций, когда достаточно уровня под</w:t>
      </w:r>
      <w:r>
        <w:rPr>
          <w:color w:val="000000"/>
          <w:sz w:val="24"/>
          <w:szCs w:val="24"/>
        </w:rPr>
        <w:softHyphen/>
        <w:t>законных актов, нормативных договоров и т. п. Кроме всего про</w:t>
      </w:r>
      <w:r>
        <w:rPr>
          <w:color w:val="000000"/>
          <w:sz w:val="24"/>
          <w:szCs w:val="24"/>
        </w:rPr>
        <w:softHyphen/>
        <w:t>чего подзаконное правотворчество характеризуется большей опе</w:t>
      </w:r>
      <w:r>
        <w:rPr>
          <w:color w:val="000000"/>
          <w:sz w:val="24"/>
          <w:szCs w:val="24"/>
        </w:rPr>
        <w:softHyphen/>
        <w:t>ративностью, гибкостью, меньшей формальностью, большей ком</w:t>
      </w:r>
      <w:r>
        <w:rPr>
          <w:color w:val="000000"/>
          <w:sz w:val="24"/>
          <w:szCs w:val="24"/>
        </w:rPr>
        <w:softHyphen/>
        <w:t>петентностью осуществляющих его конкретных субъектов. Вме</w:t>
      </w:r>
      <w:r>
        <w:rPr>
          <w:color w:val="000000"/>
          <w:sz w:val="24"/>
          <w:szCs w:val="24"/>
        </w:rPr>
        <w:softHyphen/>
        <w:t>сте с тем подзаконное правотворчество связано с "непрозрач</w:t>
      </w:r>
      <w:r>
        <w:rPr>
          <w:color w:val="000000"/>
          <w:sz w:val="24"/>
          <w:szCs w:val="24"/>
        </w:rPr>
        <w:softHyphen/>
        <w:t>ностью" процесса принятия нормативных актов, с их громозд</w:t>
      </w:r>
      <w:r>
        <w:rPr>
          <w:color w:val="000000"/>
          <w:sz w:val="24"/>
          <w:szCs w:val="24"/>
        </w:rPr>
        <w:softHyphen/>
        <w:t>костью.</w:t>
      </w:r>
    </w:p>
    <w:p w:rsidR="006433EA" w:rsidRDefault="006433EA">
      <w:pPr>
        <w:shd w:val="clear" w:color="auto" w:fill="FFFFFF"/>
        <w:ind w:right="1872" w:firstLine="567"/>
        <w:jc w:val="center"/>
        <w:rPr>
          <w:color w:val="000000"/>
          <w:sz w:val="24"/>
          <w:szCs w:val="24"/>
        </w:rPr>
      </w:pPr>
    </w:p>
    <w:p w:rsidR="006433EA" w:rsidRDefault="006433EA">
      <w:pPr>
        <w:shd w:val="clear" w:color="auto" w:fill="FFFFFF"/>
        <w:ind w:right="2"/>
        <w:jc w:val="center"/>
        <w:rPr>
          <w:b/>
          <w:sz w:val="28"/>
          <w:szCs w:val="28"/>
        </w:rPr>
      </w:pPr>
      <w:r>
        <w:rPr>
          <w:b/>
          <w:color w:val="000000"/>
          <w:sz w:val="28"/>
          <w:szCs w:val="28"/>
        </w:rPr>
        <w:t>3. Понятие и стадии законотворчества в РФ</w:t>
      </w:r>
    </w:p>
    <w:p w:rsidR="006433EA" w:rsidRDefault="006433EA">
      <w:pPr>
        <w:shd w:val="clear" w:color="auto" w:fill="FFFFFF"/>
        <w:ind w:right="10" w:firstLine="567"/>
        <w:jc w:val="both"/>
        <w:rPr>
          <w:color w:val="000000"/>
          <w:sz w:val="24"/>
          <w:szCs w:val="24"/>
        </w:rPr>
      </w:pP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Законотворческий процесс — главная составная часть пра</w:t>
      </w:r>
      <w:r>
        <w:rPr>
          <w:color w:val="000000"/>
          <w:sz w:val="24"/>
          <w:szCs w:val="24"/>
        </w:rPr>
        <w:softHyphen/>
        <w:t>вотворческого процесса, его сердцевина. Именно принятие за</w:t>
      </w:r>
      <w:r>
        <w:rPr>
          <w:color w:val="000000"/>
          <w:sz w:val="24"/>
          <w:szCs w:val="24"/>
        </w:rPr>
        <w:softHyphen/>
        <w:t>конов прежде всего характеризует данный процесс в целом.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Законотворчество — сложный, неоднородный процесс, вклю</w:t>
      </w:r>
      <w:r>
        <w:rPr>
          <w:color w:val="000000"/>
          <w:sz w:val="24"/>
          <w:szCs w:val="24"/>
        </w:rPr>
        <w:softHyphen/>
        <w:t>чающий в себя следующие стадии:</w:t>
      </w:r>
    </w:p>
    <w:p w:rsidR="006433EA" w:rsidRDefault="006433EA">
      <w:pPr>
        <w:numPr>
          <w:ilvl w:val="0"/>
          <w:numId w:val="204"/>
        </w:numPr>
        <w:shd w:val="clear" w:color="auto" w:fill="FFFFFF"/>
        <w:tabs>
          <w:tab w:val="left" w:pos="720"/>
        </w:tabs>
        <w:ind w:firstLine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законодательная инициатива — закрепленное в Консти</w:t>
      </w:r>
      <w:r>
        <w:rPr>
          <w:color w:val="000000"/>
          <w:sz w:val="24"/>
          <w:szCs w:val="24"/>
        </w:rPr>
        <w:softHyphen/>
        <w:t>туции РФ право определенных субъектов внести предложение о принятии закона, соответствующий законопроект в законода</w:t>
      </w:r>
      <w:r>
        <w:rPr>
          <w:color w:val="000000"/>
          <w:sz w:val="24"/>
          <w:szCs w:val="24"/>
        </w:rPr>
        <w:softHyphen/>
        <w:t>тельный орган. Право законодательной инициативы порождает</w:t>
      </w:r>
      <w:r>
        <w:rPr>
          <w:color w:val="000000"/>
          <w:sz w:val="24"/>
          <w:szCs w:val="24"/>
        </w:rPr>
        <w:br/>
        <w:t>у последнего, обязанность рассмотреть предложение и законо</w:t>
      </w:r>
      <w:r>
        <w:rPr>
          <w:color w:val="000000"/>
          <w:sz w:val="24"/>
          <w:szCs w:val="24"/>
        </w:rPr>
        <w:softHyphen/>
        <w:t>проект, но принять или отклонить его  -- право законодателя. Право законодательной инициативы (согласно ч. 1 ст. 104 Кон</w:t>
      </w:r>
      <w:r>
        <w:rPr>
          <w:color w:val="000000"/>
          <w:sz w:val="24"/>
          <w:szCs w:val="24"/>
        </w:rPr>
        <w:softHyphen/>
        <w:t>ституции РФ) принадлежит Президенту РФ, Совету Федера</w:t>
      </w:r>
      <w:r>
        <w:rPr>
          <w:color w:val="000000"/>
          <w:sz w:val="24"/>
          <w:szCs w:val="24"/>
        </w:rPr>
        <w:softHyphen/>
        <w:t>ции, членам Совета Федерации, депутатам Государственной Думы, Правительству РФ, законодательным (представительным) органам субъектов РФ, Конституционному Суду РФ, Верховному Суду РФ, Высшему Арбитражному Суду РФ; обсуждение законопроекта - важная стадия, которая начинается в Государственной Думе с заслушивания доклада представителя субъекта, внесшего законопроект. Данная ста</w:t>
      </w:r>
      <w:r>
        <w:rPr>
          <w:color w:val="000000"/>
          <w:sz w:val="24"/>
          <w:szCs w:val="24"/>
        </w:rPr>
        <w:softHyphen/>
        <w:t>дия необходима для того, чтобы довести документ до нужного качества: устранить противоречия, пробелы, неточности и прочие дефекты. Наиболее существенные законопроекты выносят</w:t>
      </w:r>
      <w:r>
        <w:rPr>
          <w:color w:val="000000"/>
          <w:sz w:val="24"/>
          <w:szCs w:val="24"/>
        </w:rPr>
        <w:softHyphen/>
        <w:t>ся на всенародное обсуждение;</w:t>
      </w:r>
    </w:p>
    <w:p w:rsidR="006433EA" w:rsidRDefault="006433EA">
      <w:pPr>
        <w:shd w:val="clear" w:color="auto" w:fill="FFFFFF"/>
        <w:tabs>
          <w:tab w:val="left" w:pos="701"/>
        </w:tabs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3) принятие закона, что достигается с помощью двух меха</w:t>
      </w:r>
      <w:r>
        <w:rPr>
          <w:color w:val="000000"/>
          <w:sz w:val="24"/>
          <w:szCs w:val="24"/>
        </w:rPr>
        <w:softHyphen/>
        <w:t>низмов голосования (простым большинством и квалифициро</w:t>
      </w:r>
      <w:r>
        <w:rPr>
          <w:color w:val="000000"/>
          <w:sz w:val="24"/>
          <w:szCs w:val="24"/>
        </w:rPr>
        <w:softHyphen/>
        <w:t>ванным). Принятие закона  — главная стадия, которая в свою очередь распадается на три подстадии:</w:t>
      </w:r>
    </w:p>
    <w:p w:rsidR="006433EA" w:rsidRDefault="006433EA">
      <w:pPr>
        <w:shd w:val="clear" w:color="auto" w:fill="FFFFFF"/>
        <w:ind w:right="19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а) принятие закона Государственной Думой (федеральные законы принимаются простым большинством голосов от общего числа депутатов Государственной Думы, т. е. 50% + 1 голос; федеральные же конституционные законы считаются приня</w:t>
      </w:r>
      <w:r>
        <w:rPr>
          <w:color w:val="000000"/>
          <w:sz w:val="24"/>
          <w:szCs w:val="24"/>
        </w:rPr>
        <w:softHyphen/>
        <w:t>тыми, если за них проголосовало не менее 2/3 голосов от обще</w:t>
      </w:r>
      <w:r>
        <w:rPr>
          <w:color w:val="000000"/>
          <w:sz w:val="24"/>
          <w:szCs w:val="24"/>
        </w:rPr>
        <w:softHyphen/>
        <w:t>го числа депутатов Государственной Думы);</w:t>
      </w:r>
    </w:p>
    <w:p w:rsidR="006433EA" w:rsidRDefault="006433EA">
      <w:pPr>
        <w:shd w:val="clear" w:color="auto" w:fill="FFFFFF"/>
        <w:ind w:right="19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6) одобрение закона Советом Федерации (в соответствии с ч. 4 ст. 105 Конституции РФ "федеральный закон считается одобренным Советом Федерации, если за него проголосовало более половины от общего числа членов этой палаты либо если в течение четырнадцати дней он не был рассмотрен Советом Федерации"; в соответствии с ч. 2 ст. 108 Конституции РФ "фе</w:t>
      </w:r>
      <w:r>
        <w:rPr>
          <w:color w:val="000000"/>
          <w:sz w:val="24"/>
          <w:szCs w:val="24"/>
        </w:rPr>
        <w:softHyphen/>
        <w:t>деральный конституционный закон считается принятым, если он одобрен большинством не менее трех четвертей голосов от общего числа членов Совета Федерации");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в) подписание закона Президентом РФ (согласно ч. 2 ст. 107 и ч. 2. ст. 108 Конституции РФ Президент в течение четырна</w:t>
      </w:r>
      <w:r>
        <w:rPr>
          <w:color w:val="000000"/>
          <w:sz w:val="24"/>
          <w:szCs w:val="24"/>
        </w:rPr>
        <w:softHyphen/>
        <w:t>дцати дней подписывает одобренный закон и обнародует его);</w:t>
      </w:r>
    </w:p>
    <w:p w:rsidR="006433EA" w:rsidRDefault="006433EA">
      <w:pPr>
        <w:shd w:val="clear" w:color="auto" w:fill="FFFFFF"/>
        <w:tabs>
          <w:tab w:val="left" w:pos="701"/>
        </w:tabs>
        <w:ind w:firstLine="567"/>
        <w:rPr>
          <w:sz w:val="24"/>
          <w:szCs w:val="24"/>
        </w:rPr>
      </w:pPr>
      <w:r>
        <w:rPr>
          <w:color w:val="000000"/>
          <w:sz w:val="24"/>
          <w:szCs w:val="24"/>
        </w:rPr>
        <w:t>4) опубликование закона (как правило, федеральные кон</w:t>
      </w:r>
      <w:r>
        <w:rPr>
          <w:color w:val="000000"/>
          <w:sz w:val="24"/>
          <w:szCs w:val="24"/>
        </w:rPr>
        <w:softHyphen/>
        <w:t>ституционные законы и федеральные законы подлежат офици</w:t>
      </w:r>
      <w:r>
        <w:rPr>
          <w:color w:val="000000"/>
          <w:sz w:val="24"/>
          <w:szCs w:val="24"/>
        </w:rPr>
        <w:softHyphen/>
        <w:t>альному опубликованию в течение 7 дней после их подписания Президентом РФ; неопубликованные законы не применяются).</w:t>
      </w:r>
    </w:p>
    <w:p w:rsidR="006433EA" w:rsidRDefault="006433EA">
      <w:pPr>
        <w:shd w:val="clear" w:color="auto" w:fill="FFFFFF"/>
        <w:ind w:right="2"/>
        <w:jc w:val="center"/>
        <w:rPr>
          <w:b/>
          <w:bCs/>
          <w:color w:val="000000"/>
          <w:sz w:val="28"/>
          <w:szCs w:val="28"/>
        </w:rPr>
      </w:pPr>
    </w:p>
    <w:p w:rsidR="006433EA" w:rsidRDefault="006433EA">
      <w:pPr>
        <w:shd w:val="clear" w:color="auto" w:fill="FFFFFF"/>
        <w:ind w:right="2"/>
        <w:jc w:val="center"/>
        <w:rPr>
          <w:b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4. Систематизация нормативных актов: понятие и виды</w:t>
      </w:r>
    </w:p>
    <w:p w:rsidR="006433EA" w:rsidRDefault="006433EA">
      <w:pPr>
        <w:shd w:val="clear" w:color="auto" w:fill="FFFFFF"/>
        <w:ind w:right="10" w:firstLine="567"/>
        <w:jc w:val="both"/>
        <w:rPr>
          <w:color w:val="000000"/>
          <w:sz w:val="24"/>
          <w:szCs w:val="24"/>
        </w:rPr>
      </w:pP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Нормативные акты принимаются различными органами в различное время, в различных пространственных пределах и по разному поводу. Такая ситуация не может не влиять на при</w:t>
      </w:r>
      <w:r>
        <w:rPr>
          <w:color w:val="000000"/>
          <w:sz w:val="24"/>
          <w:szCs w:val="24"/>
        </w:rPr>
        <w:softHyphen/>
        <w:t>роду действующих законов и подзаконных актов, которые по</w:t>
      </w:r>
      <w:r>
        <w:rPr>
          <w:color w:val="000000"/>
          <w:sz w:val="24"/>
          <w:szCs w:val="24"/>
        </w:rPr>
        <w:softHyphen/>
        <w:t>рой могут противоречить друг другу. Поэтому прежде чем об</w:t>
      </w:r>
      <w:r>
        <w:rPr>
          <w:color w:val="000000"/>
          <w:sz w:val="24"/>
          <w:szCs w:val="24"/>
        </w:rPr>
        <w:softHyphen/>
        <w:t>щественные отношения будут упорядочены, необходимо, чтобы сами нормативные акты были приведены в соответствующую систему.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Систематизация необходима для обеспечения доступности законодательства, удобства пользования им, устранения уста</w:t>
      </w:r>
      <w:r>
        <w:rPr>
          <w:color w:val="000000"/>
          <w:sz w:val="24"/>
          <w:szCs w:val="24"/>
        </w:rPr>
        <w:softHyphen/>
        <w:t>ревших и неэффективных норм права, разрешения юридиче</w:t>
      </w:r>
      <w:r>
        <w:rPr>
          <w:color w:val="000000"/>
          <w:sz w:val="24"/>
          <w:szCs w:val="24"/>
        </w:rPr>
        <w:softHyphen/>
        <w:t>ских конфликтов, ликвидации пробелов.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Выделяют такие виды систематизации, как;</w:t>
      </w:r>
    </w:p>
    <w:p w:rsidR="006433EA" w:rsidRDefault="006433EA">
      <w:pPr>
        <w:numPr>
          <w:ilvl w:val="0"/>
          <w:numId w:val="205"/>
        </w:numPr>
        <w:shd w:val="clear" w:color="auto" w:fill="FFFFFF"/>
        <w:tabs>
          <w:tab w:val="left" w:pos="710"/>
        </w:tabs>
        <w:ind w:firstLine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инкорпорация   — объединение нормативных актов без изменения их содержания в сборник, где каждый из актов со</w:t>
      </w:r>
      <w:r>
        <w:rPr>
          <w:color w:val="000000"/>
          <w:sz w:val="24"/>
          <w:szCs w:val="24"/>
        </w:rPr>
        <w:softHyphen/>
        <w:t>храняет свое самостоятельное юридическое значение. Принци</w:t>
      </w:r>
      <w:r>
        <w:rPr>
          <w:color w:val="000000"/>
          <w:sz w:val="24"/>
          <w:szCs w:val="24"/>
        </w:rPr>
        <w:softHyphen/>
        <w:t>пы инкорпорации: хронологический (по времени их принятия), тематический (по определенной тематике) и др. Инкорпора</w:t>
      </w:r>
      <w:r>
        <w:rPr>
          <w:color w:val="000000"/>
          <w:sz w:val="24"/>
          <w:szCs w:val="24"/>
        </w:rPr>
        <w:softHyphen/>
        <w:t>ция — самый простой вид систематизации. Она подразделяется на официальную и неофициальную. К первой можно отнести</w:t>
      </w:r>
      <w:r>
        <w:rPr>
          <w:color w:val="000000"/>
          <w:sz w:val="24"/>
          <w:szCs w:val="24"/>
        </w:rPr>
        <w:br/>
        <w:t>Собрание законодательства Российской Федерации, ко вто</w:t>
      </w:r>
      <w:r>
        <w:rPr>
          <w:color w:val="000000"/>
          <w:sz w:val="24"/>
          <w:szCs w:val="24"/>
        </w:rPr>
        <w:softHyphen/>
        <w:t>рой — сборники нормативных материалов по отраслям права, издаваемых в учебных целях, для просвещения населения и</w:t>
      </w:r>
      <w:r>
        <w:rPr>
          <w:color w:val="000000"/>
          <w:sz w:val="24"/>
          <w:szCs w:val="24"/>
        </w:rPr>
        <w:br/>
        <w:t>т. п. На неофициальные инкорпоративные материалы нельзя ссылаться в процессе рассмотрения юридических дел, напри</w:t>
      </w:r>
      <w:r>
        <w:rPr>
          <w:color w:val="000000"/>
          <w:sz w:val="24"/>
          <w:szCs w:val="24"/>
        </w:rPr>
        <w:softHyphen/>
        <w:t>мер, в суде;</w:t>
      </w:r>
    </w:p>
    <w:p w:rsidR="006433EA" w:rsidRDefault="006433EA">
      <w:pPr>
        <w:numPr>
          <w:ilvl w:val="0"/>
          <w:numId w:val="205"/>
        </w:numPr>
        <w:shd w:val="clear" w:color="auto" w:fill="FFFFFF"/>
        <w:tabs>
          <w:tab w:val="left" w:pos="710"/>
        </w:tabs>
        <w:ind w:firstLine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консолидация — объединение нормативных актов без из</w:t>
      </w:r>
      <w:r>
        <w:rPr>
          <w:color w:val="000000"/>
          <w:sz w:val="24"/>
          <w:szCs w:val="24"/>
        </w:rPr>
        <w:softHyphen/>
        <w:t>менения их содержания в единый акт, где каждый из актов теряет свое самостоятельное юридическое значение. Здесь нор</w:t>
      </w:r>
      <w:r>
        <w:rPr>
          <w:color w:val="000000"/>
          <w:sz w:val="24"/>
          <w:szCs w:val="24"/>
        </w:rPr>
        <w:softHyphen/>
        <w:t>мативные акты объединяются по признаку их относимости к одному виду деятельности (охрана природы,  образование и т. п.). Особенность консолидации состоит в том, что она являет</w:t>
      </w:r>
      <w:r>
        <w:rPr>
          <w:color w:val="000000"/>
          <w:sz w:val="24"/>
          <w:szCs w:val="24"/>
        </w:rPr>
        <w:softHyphen/>
        <w:t>ся "компромиссной" систематизацией, сочетающей в себе чер</w:t>
      </w:r>
      <w:r>
        <w:rPr>
          <w:color w:val="000000"/>
          <w:sz w:val="24"/>
          <w:szCs w:val="24"/>
        </w:rPr>
        <w:softHyphen/>
        <w:t>ты инкорпорации и кодификации. Консолидация используется зачастую как промежуточный этап, когда отсутствует возмож</w:t>
      </w:r>
      <w:r>
        <w:rPr>
          <w:color w:val="000000"/>
          <w:sz w:val="24"/>
          <w:szCs w:val="24"/>
        </w:rPr>
        <w:softHyphen/>
        <w:t>ность кодификации;</w:t>
      </w:r>
    </w:p>
    <w:p w:rsidR="006433EA" w:rsidRDefault="006433EA">
      <w:pPr>
        <w:numPr>
          <w:ilvl w:val="0"/>
          <w:numId w:val="205"/>
        </w:numPr>
        <w:shd w:val="clear" w:color="auto" w:fill="FFFFFF"/>
        <w:tabs>
          <w:tab w:val="left" w:pos="710"/>
        </w:tabs>
        <w:ind w:firstLine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кодификация — объединение нормативных актов в еди</w:t>
      </w:r>
      <w:r>
        <w:rPr>
          <w:color w:val="000000"/>
          <w:sz w:val="24"/>
          <w:szCs w:val="24"/>
        </w:rPr>
        <w:softHyphen/>
        <w:t>ный, логически цельный акт с изменением их содержания. В процессе кодификации устраняются устаревший правовой материал, противоречия в нормах, создаются новые правила по</w:t>
      </w:r>
      <w:r>
        <w:rPr>
          <w:color w:val="000000"/>
          <w:sz w:val="24"/>
          <w:szCs w:val="24"/>
        </w:rPr>
        <w:softHyphen/>
        <w:t>ведения, обеспечивается их согласованность, логичность. По</w:t>
      </w:r>
      <w:r>
        <w:rPr>
          <w:color w:val="000000"/>
          <w:sz w:val="24"/>
          <w:szCs w:val="24"/>
        </w:rPr>
        <w:softHyphen/>
        <w:t>этому кодификация   - и способ правотворчества, и наиболее</w:t>
      </w:r>
      <w:r>
        <w:rPr>
          <w:color w:val="000000"/>
          <w:sz w:val="24"/>
          <w:szCs w:val="24"/>
        </w:rPr>
        <w:br/>
        <w:t>сложный, трудоемкий вид систематизации. Кодификация зако</w:t>
      </w:r>
      <w:r>
        <w:rPr>
          <w:color w:val="000000"/>
          <w:sz w:val="24"/>
          <w:szCs w:val="24"/>
        </w:rPr>
        <w:softHyphen/>
        <w:t>нодательства может быть всеобщей (когда переработке подвер</w:t>
      </w:r>
      <w:r>
        <w:rPr>
          <w:color w:val="000000"/>
          <w:sz w:val="24"/>
          <w:szCs w:val="24"/>
        </w:rPr>
        <w:softHyphen/>
        <w:t>гается значительная часть законодательства), отраслевой (за</w:t>
      </w:r>
      <w:r>
        <w:rPr>
          <w:color w:val="000000"/>
          <w:sz w:val="24"/>
          <w:szCs w:val="24"/>
        </w:rPr>
        <w:softHyphen/>
        <w:t>трагивает нормы определенной его сферы),  специальной (за</w:t>
      </w:r>
      <w:r>
        <w:rPr>
          <w:color w:val="000000"/>
          <w:sz w:val="24"/>
          <w:szCs w:val="24"/>
        </w:rPr>
        <w:softHyphen/>
        <w:t>трагивает нормы какого-либо правового института). Кодифика</w:t>
      </w:r>
      <w:r>
        <w:rPr>
          <w:color w:val="000000"/>
          <w:sz w:val="24"/>
          <w:szCs w:val="24"/>
        </w:rPr>
        <w:softHyphen/>
        <w:t xml:space="preserve">ция предполагает переработку норм права по содержанию и их систематизированное, научно обоснованное изложение в новом законе (кодексе, своде законов и т. д.). Признаки кодификации: во-первых, ею имеют право заниматься только специальные органы; во-вторых, в итоге появляется новый нормативный акт — кодекс, </w:t>
      </w:r>
    </w:p>
    <w:p w:rsidR="006433EA" w:rsidRDefault="006433EA">
      <w:pPr>
        <w:shd w:val="clear" w:color="auto" w:fill="FFFFFF"/>
        <w:tabs>
          <w:tab w:val="left" w:pos="710"/>
        </w:tabs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в-третьих, кодифицированный акт выступает основ</w:t>
      </w:r>
      <w:r>
        <w:rPr>
          <w:color w:val="000000"/>
          <w:sz w:val="24"/>
          <w:szCs w:val="24"/>
        </w:rPr>
        <w:softHyphen/>
        <w:t>ным среди всех иных актов, действующих в данной сфере.</w:t>
      </w:r>
    </w:p>
    <w:p w:rsidR="006433EA" w:rsidRDefault="006433EA">
      <w:pPr>
        <w:shd w:val="clear" w:color="auto" w:fill="FFFFFF"/>
        <w:tabs>
          <w:tab w:val="left" w:pos="710"/>
        </w:tabs>
        <w:rPr>
          <w:color w:val="000000"/>
          <w:sz w:val="24"/>
          <w:szCs w:val="24"/>
        </w:rPr>
      </w:pPr>
    </w:p>
    <w:p w:rsidR="006433EA" w:rsidRDefault="006433EA">
      <w:pPr>
        <w:shd w:val="clear" w:color="auto" w:fill="FFFFFF"/>
        <w:jc w:val="center"/>
        <w:rPr>
          <w:b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5. Юридическая техника</w:t>
      </w:r>
    </w:p>
    <w:p w:rsidR="006433EA" w:rsidRDefault="006433EA">
      <w:pPr>
        <w:shd w:val="clear" w:color="auto" w:fill="FFFFFF"/>
        <w:ind w:right="10" w:firstLine="567"/>
        <w:jc w:val="both"/>
        <w:rPr>
          <w:color w:val="000000"/>
          <w:sz w:val="24"/>
          <w:szCs w:val="24"/>
        </w:rPr>
      </w:pP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Юридическая техника  - это система средств, правил и приемов подготовки и упорядочения правовых актов, приме</w:t>
      </w:r>
      <w:r>
        <w:rPr>
          <w:color w:val="000000"/>
          <w:sz w:val="24"/>
          <w:szCs w:val="24"/>
        </w:rPr>
        <w:softHyphen/>
        <w:t>няемая в целях обеспечить их совершенство и повысить эф</w:t>
      </w:r>
      <w:r>
        <w:rPr>
          <w:color w:val="000000"/>
          <w:sz w:val="24"/>
          <w:szCs w:val="24"/>
        </w:rPr>
        <w:softHyphen/>
        <w:t>фективность.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Основным объектом юридической техники является текст правовых актов, информационное воплощение юридических предписаний. При их принятии важно, чтобы содержание (дух) и форма (буква) соответствовали друг другу, чтобы не было неясности, двусмысленности.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Юридическая техника призвана структурировать право</w:t>
      </w:r>
      <w:r>
        <w:rPr>
          <w:color w:val="000000"/>
          <w:sz w:val="24"/>
          <w:szCs w:val="24"/>
        </w:rPr>
        <w:softHyphen/>
        <w:t>вой материал, совершенствовать язык правового акта, делать его более понятным, точным и грамотным. Во многом именно степень развития юридической техники символизирует собой определенный уровень правовой культуры конкретного обще</w:t>
      </w:r>
      <w:r>
        <w:rPr>
          <w:color w:val="000000"/>
          <w:sz w:val="24"/>
          <w:szCs w:val="24"/>
        </w:rPr>
        <w:softHyphen/>
        <w:t>ства.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К техническим средствам относят юридические термины (словесное выражение понятий, используемых при изложении правового акта) </w:t>
      </w:r>
      <w:r>
        <w:rPr>
          <w:iCs/>
          <w:color w:val="000000"/>
          <w:sz w:val="24"/>
          <w:szCs w:val="24"/>
        </w:rPr>
        <w:t xml:space="preserve">и </w:t>
      </w:r>
      <w:r>
        <w:rPr>
          <w:color w:val="000000"/>
          <w:sz w:val="24"/>
          <w:szCs w:val="24"/>
        </w:rPr>
        <w:t>юридические конструкции (специфическое строение нормативного материала, складывающееся из опреде</w:t>
      </w:r>
      <w:r>
        <w:rPr>
          <w:color w:val="000000"/>
          <w:sz w:val="24"/>
          <w:szCs w:val="24"/>
        </w:rPr>
        <w:softHyphen/>
        <w:t>ленного сочетания субъективных прав, льгот, поощрений, обя</w:t>
      </w:r>
      <w:r>
        <w:rPr>
          <w:color w:val="000000"/>
          <w:sz w:val="24"/>
          <w:szCs w:val="24"/>
        </w:rPr>
        <w:softHyphen/>
        <w:t>занностей, запретов, приостановлений, наказаний и т. п.).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color w:val="000000"/>
          <w:sz w:val="24"/>
          <w:szCs w:val="24"/>
        </w:rPr>
        <w:t>К техническим правилам относят:</w:t>
      </w:r>
    </w:p>
    <w:p w:rsidR="006433EA" w:rsidRDefault="006433EA">
      <w:pPr>
        <w:numPr>
          <w:ilvl w:val="0"/>
          <w:numId w:val="206"/>
        </w:numPr>
        <w:shd w:val="clear" w:color="auto" w:fill="FFFFFF"/>
        <w:tabs>
          <w:tab w:val="left" w:pos="730"/>
        </w:tabs>
        <w:ind w:firstLine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ясность и четкость, простоту и доступность языка пра</w:t>
      </w:r>
      <w:r>
        <w:rPr>
          <w:color w:val="000000"/>
          <w:sz w:val="24"/>
          <w:szCs w:val="24"/>
        </w:rPr>
        <w:softHyphen/>
        <w:t>вовых актов;</w:t>
      </w:r>
    </w:p>
    <w:p w:rsidR="006433EA" w:rsidRDefault="006433EA">
      <w:pPr>
        <w:numPr>
          <w:ilvl w:val="0"/>
          <w:numId w:val="206"/>
        </w:numPr>
        <w:shd w:val="clear" w:color="auto" w:fill="FFFFFF"/>
        <w:tabs>
          <w:tab w:val="left" w:pos="730"/>
        </w:tabs>
        <w:ind w:firstLine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сочетание лаконичности с необходимой полнотой, кон</w:t>
      </w:r>
      <w:r>
        <w:rPr>
          <w:color w:val="000000"/>
          <w:sz w:val="24"/>
          <w:szCs w:val="24"/>
        </w:rPr>
        <w:softHyphen/>
        <w:t>кретности с требуемой абстрактностью выражения соответст</w:t>
      </w:r>
      <w:r>
        <w:rPr>
          <w:color w:val="000000"/>
          <w:sz w:val="24"/>
          <w:szCs w:val="24"/>
        </w:rPr>
        <w:softHyphen/>
        <w:t>вующих правовых предписаний;</w:t>
      </w:r>
    </w:p>
    <w:p w:rsidR="006433EA" w:rsidRDefault="006433EA">
      <w:pPr>
        <w:numPr>
          <w:ilvl w:val="0"/>
          <w:numId w:val="206"/>
        </w:numPr>
        <w:shd w:val="clear" w:color="auto" w:fill="FFFFFF"/>
        <w:tabs>
          <w:tab w:val="left" w:pos="730"/>
        </w:tabs>
        <w:ind w:firstLine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последовательность в изложении юридической инфор</w:t>
      </w:r>
      <w:r>
        <w:rPr>
          <w:color w:val="000000"/>
          <w:sz w:val="24"/>
          <w:szCs w:val="24"/>
        </w:rPr>
        <w:softHyphen/>
        <w:t>мации;</w:t>
      </w:r>
    </w:p>
    <w:p w:rsidR="006433EA" w:rsidRDefault="006433EA">
      <w:pPr>
        <w:numPr>
          <w:ilvl w:val="0"/>
          <w:numId w:val="206"/>
        </w:numPr>
        <w:shd w:val="clear" w:color="auto" w:fill="FFFFFF"/>
        <w:tabs>
          <w:tab w:val="left" w:pos="730"/>
        </w:tabs>
        <w:ind w:firstLine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взаимосвязь, согласованность и внутреннее единство правового материала.</w:t>
      </w:r>
    </w:p>
    <w:p w:rsidR="006433EA" w:rsidRDefault="006433EA">
      <w:pPr>
        <w:shd w:val="clear" w:color="auto" w:fill="FFFFFF"/>
        <w:ind w:firstLine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К техническим приемам относят способы, фиксирующие официальные реквизиты (наименование правового акта, дата и место его принятия, подписи должностных лиц и т. п.), струк</w:t>
      </w:r>
      <w:r>
        <w:rPr>
          <w:color w:val="000000"/>
          <w:sz w:val="24"/>
          <w:szCs w:val="24"/>
        </w:rPr>
        <w:softHyphen/>
        <w:t>турную организацию правового акта (вводная часть — преамбу</w:t>
      </w:r>
      <w:r>
        <w:rPr>
          <w:color w:val="000000"/>
          <w:sz w:val="24"/>
          <w:szCs w:val="24"/>
        </w:rPr>
        <w:softHyphen/>
        <w:t>ла, общая и особенная части, нумерация разделов, глав, статей, частей, пунктов и т. д.).</w:t>
      </w:r>
    </w:p>
    <w:p w:rsidR="006433EA" w:rsidRDefault="006433EA">
      <w:pPr>
        <w:shd w:val="clear" w:color="auto" w:fill="FFFFFF"/>
        <w:ind w:right="38" w:firstLine="567"/>
        <w:jc w:val="center"/>
        <w:rPr>
          <w:bCs/>
          <w:color w:val="000000"/>
          <w:sz w:val="24"/>
          <w:szCs w:val="24"/>
        </w:rPr>
      </w:pPr>
    </w:p>
    <w:p w:rsidR="006433EA" w:rsidRDefault="006433EA">
      <w:pPr>
        <w:shd w:val="clear" w:color="auto" w:fill="FFFFFF"/>
        <w:ind w:right="38" w:firstLine="567"/>
        <w:jc w:val="center"/>
        <w:rPr>
          <w:bCs/>
          <w:color w:val="000000"/>
          <w:sz w:val="24"/>
          <w:szCs w:val="24"/>
        </w:rPr>
      </w:pPr>
    </w:p>
    <w:p w:rsidR="006433EA" w:rsidRDefault="006433EA">
      <w:pPr>
        <w:shd w:val="clear" w:color="auto" w:fill="FFFFFF"/>
        <w:ind w:right="38" w:firstLine="567"/>
        <w:jc w:val="center"/>
        <w:rPr>
          <w:bCs/>
          <w:color w:val="000000"/>
          <w:sz w:val="24"/>
          <w:szCs w:val="24"/>
        </w:rPr>
      </w:pPr>
    </w:p>
    <w:p w:rsidR="006433EA" w:rsidRDefault="006433EA">
      <w:pPr>
        <w:shd w:val="clear" w:color="auto" w:fill="FFFFFF"/>
        <w:ind w:right="2"/>
        <w:jc w:val="center"/>
        <w:rPr>
          <w:b/>
          <w:sz w:val="28"/>
          <w:szCs w:val="28"/>
        </w:rPr>
      </w:pPr>
      <w:bookmarkStart w:id="35" w:name="Глава16"/>
      <w:r>
        <w:rPr>
          <w:b/>
          <w:bCs/>
          <w:color w:val="000000"/>
          <w:sz w:val="28"/>
          <w:szCs w:val="28"/>
        </w:rPr>
        <w:t>Глава 16. Система права</w:t>
      </w:r>
    </w:p>
    <w:bookmarkEnd w:id="35"/>
    <w:p w:rsidR="006433EA" w:rsidRDefault="006433EA">
      <w:pPr>
        <w:shd w:val="clear" w:color="auto" w:fill="FFFFFF"/>
        <w:ind w:right="2"/>
        <w:jc w:val="center"/>
        <w:rPr>
          <w:b/>
          <w:bCs/>
          <w:color w:val="000000"/>
          <w:sz w:val="28"/>
          <w:szCs w:val="28"/>
        </w:rPr>
      </w:pPr>
    </w:p>
    <w:p w:rsidR="006433EA" w:rsidRDefault="006433EA">
      <w:pPr>
        <w:shd w:val="clear" w:color="auto" w:fill="FFFFFF"/>
        <w:ind w:right="2"/>
        <w:jc w:val="center"/>
        <w:rPr>
          <w:b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1. Понятие и структурные элементы системы права</w:t>
      </w:r>
    </w:p>
    <w:p w:rsidR="006433EA" w:rsidRDefault="006433EA">
      <w:pPr>
        <w:shd w:val="clear" w:color="auto" w:fill="FFFFFF"/>
        <w:ind w:right="10" w:firstLine="567"/>
        <w:jc w:val="both"/>
        <w:rPr>
          <w:color w:val="000000"/>
          <w:sz w:val="24"/>
          <w:szCs w:val="24"/>
        </w:rPr>
      </w:pP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Право кроме внешней формы имеет и внутреннюю, под которой понимается его строение. Система права — это его внут</w:t>
      </w:r>
      <w:r>
        <w:rPr>
          <w:color w:val="000000"/>
          <w:sz w:val="24"/>
          <w:szCs w:val="24"/>
        </w:rPr>
        <w:softHyphen/>
        <w:t>ренняя структура, состоящая из взаимосогласованных норм, институтов, подотраслей и отраслей права.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Системное устройство права означает, что оно представля</w:t>
      </w:r>
      <w:r>
        <w:rPr>
          <w:color w:val="000000"/>
          <w:sz w:val="24"/>
          <w:szCs w:val="24"/>
        </w:rPr>
        <w:softHyphen/>
        <w:t>ет целостное образование, состоящее из множества элементов, находящихся между собой в определенной иерархической связи.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Системная организация права имеет важное значение как для законодателя (принимая нормативный акт, правотворче</w:t>
      </w:r>
      <w:r>
        <w:rPr>
          <w:color w:val="000000"/>
          <w:sz w:val="24"/>
          <w:szCs w:val="24"/>
        </w:rPr>
        <w:softHyphen/>
        <w:t>ский орган обязан гармонично "включить" его в существующую систему права, не нарушая ее целостности), так и для право</w:t>
      </w:r>
      <w:r>
        <w:rPr>
          <w:color w:val="000000"/>
          <w:sz w:val="24"/>
          <w:szCs w:val="24"/>
        </w:rPr>
        <w:softHyphen/>
        <w:t>применителя (системный принцип позволяет правильно истол</w:t>
      </w:r>
      <w:r>
        <w:rPr>
          <w:color w:val="000000"/>
          <w:sz w:val="24"/>
          <w:szCs w:val="24"/>
        </w:rPr>
        <w:softHyphen/>
        <w:t>ковать и применить норму права). Влияет она и на процесс сис</w:t>
      </w:r>
      <w:r>
        <w:rPr>
          <w:color w:val="000000"/>
          <w:sz w:val="24"/>
          <w:szCs w:val="24"/>
        </w:rPr>
        <w:softHyphen/>
        <w:t>тематизации (упорядочения) законодательства.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color w:val="000000"/>
          <w:sz w:val="24"/>
          <w:szCs w:val="24"/>
        </w:rPr>
        <w:t>Черты системы права: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ее первичным элементом выступают нормы права, кото</w:t>
      </w:r>
      <w:r>
        <w:rPr>
          <w:color w:val="000000"/>
          <w:sz w:val="24"/>
          <w:szCs w:val="24"/>
        </w:rPr>
        <w:softHyphen/>
        <w:t>рые объединяются в более крупные образования — институты, подотрасли, отрасли;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ее элементы непротиворечивы, внутренне согласованы, взаимоувязаны, что придает ей целостность и единство;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она обусловлена социально-экономическими, политически</w:t>
      </w:r>
      <w:r>
        <w:rPr>
          <w:color w:val="000000"/>
          <w:sz w:val="24"/>
          <w:szCs w:val="24"/>
        </w:rPr>
        <w:softHyphen/>
        <w:t>ми, национальными, религиозными, культурными, исторически</w:t>
      </w:r>
      <w:r>
        <w:rPr>
          <w:color w:val="000000"/>
          <w:sz w:val="24"/>
          <w:szCs w:val="24"/>
        </w:rPr>
        <w:softHyphen/>
        <w:t>ми факторами;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имеет объективный характер, ибо зависит от существую</w:t>
      </w:r>
      <w:r>
        <w:rPr>
          <w:color w:val="000000"/>
          <w:sz w:val="24"/>
          <w:szCs w:val="24"/>
        </w:rPr>
        <w:softHyphen/>
        <w:t>щих общественных отношений и не может создаваться по чис</w:t>
      </w:r>
      <w:r>
        <w:rPr>
          <w:color w:val="000000"/>
          <w:sz w:val="24"/>
          <w:szCs w:val="24"/>
        </w:rPr>
        <w:softHyphen/>
        <w:t>то субъективному усмотрению людей.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Понятие "система права" не следует отождествлять с по</w:t>
      </w:r>
      <w:r>
        <w:rPr>
          <w:color w:val="000000"/>
          <w:sz w:val="24"/>
          <w:szCs w:val="24"/>
        </w:rPr>
        <w:softHyphen/>
        <w:t>нятием "правовая система". Последнее шире по объему и вклю</w:t>
      </w:r>
      <w:r>
        <w:rPr>
          <w:color w:val="000000"/>
          <w:sz w:val="24"/>
          <w:szCs w:val="24"/>
        </w:rPr>
        <w:softHyphen/>
        <w:t>чает в себя, помимо системы права, юридическую практику и господствующую правовую идеологию. Таким образом, право</w:t>
      </w:r>
      <w:r>
        <w:rPr>
          <w:color w:val="000000"/>
          <w:sz w:val="24"/>
          <w:szCs w:val="24"/>
        </w:rPr>
        <w:softHyphen/>
        <w:t>вая система и система права соотносятся как целое и часть.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</w:p>
    <w:p w:rsidR="006433EA" w:rsidRDefault="006433EA">
      <w:pPr>
        <w:numPr>
          <w:ilvl w:val="0"/>
          <w:numId w:val="261"/>
        </w:numPr>
        <w:shd w:val="clear" w:color="auto" w:fill="FFFFFF"/>
        <w:ind w:right="2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Предмет и метод правового регулирования</w:t>
      </w:r>
    </w:p>
    <w:p w:rsidR="006433EA" w:rsidRDefault="006433EA">
      <w:pPr>
        <w:shd w:val="clear" w:color="auto" w:fill="FFFFFF"/>
        <w:ind w:right="2"/>
        <w:jc w:val="center"/>
        <w:rPr>
          <w:b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как основания деления норм права на отрасли</w:t>
      </w:r>
    </w:p>
    <w:p w:rsidR="006433EA" w:rsidRDefault="006433EA">
      <w:pPr>
        <w:shd w:val="clear" w:color="auto" w:fill="FFFFFF"/>
        <w:ind w:right="19" w:firstLine="567"/>
        <w:jc w:val="both"/>
        <w:rPr>
          <w:color w:val="000000"/>
          <w:sz w:val="24"/>
          <w:szCs w:val="24"/>
        </w:rPr>
      </w:pPr>
    </w:p>
    <w:p w:rsidR="006433EA" w:rsidRDefault="006433EA">
      <w:pPr>
        <w:shd w:val="clear" w:color="auto" w:fill="FFFFFF"/>
        <w:ind w:right="19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Для деления норм права на отрасли используют два кри</w:t>
      </w:r>
      <w:r>
        <w:rPr>
          <w:color w:val="000000"/>
          <w:sz w:val="24"/>
          <w:szCs w:val="24"/>
        </w:rPr>
        <w:softHyphen/>
        <w:t>терия: предмет и метод правового регулирования.</w:t>
      </w:r>
    </w:p>
    <w:p w:rsidR="006433EA" w:rsidRDefault="006433EA">
      <w:pPr>
        <w:shd w:val="clear" w:color="auto" w:fill="FFFFFF"/>
        <w:ind w:right="19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Предмет правового регулирования — это те общественные отношения, которые упорядочивает право. Он является основ</w:t>
      </w:r>
      <w:r>
        <w:rPr>
          <w:color w:val="000000"/>
          <w:sz w:val="24"/>
          <w:szCs w:val="24"/>
        </w:rPr>
        <w:softHyphen/>
        <w:t>ным критерием, ибо общественные отношения объективно су</w:t>
      </w:r>
      <w:r>
        <w:rPr>
          <w:color w:val="000000"/>
          <w:sz w:val="24"/>
          <w:szCs w:val="24"/>
        </w:rPr>
        <w:softHyphen/>
        <w:t>ществуют, их определенный характер требует и соответствую</w:t>
      </w:r>
      <w:r>
        <w:rPr>
          <w:color w:val="000000"/>
          <w:sz w:val="24"/>
          <w:szCs w:val="24"/>
        </w:rPr>
        <w:softHyphen/>
        <w:t>щих правовых форм. Так, трудовые отношения выступают пред</w:t>
      </w:r>
      <w:r>
        <w:rPr>
          <w:color w:val="000000"/>
          <w:sz w:val="24"/>
          <w:szCs w:val="24"/>
        </w:rPr>
        <w:softHyphen/>
        <w:t>метом регулирования трудового, семейные— семейно-брачного права.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Вместе с тем предмет правового регулирования не может быть единственным критерием деления права на отрасли, по</w:t>
      </w:r>
      <w:r>
        <w:rPr>
          <w:color w:val="000000"/>
          <w:sz w:val="24"/>
          <w:szCs w:val="24"/>
        </w:rPr>
        <w:softHyphen/>
        <w:t>тому что:</w:t>
      </w:r>
    </w:p>
    <w:p w:rsidR="006433EA" w:rsidRDefault="006433EA">
      <w:pPr>
        <w:numPr>
          <w:ilvl w:val="0"/>
          <w:numId w:val="207"/>
        </w:numPr>
        <w:shd w:val="clear" w:color="auto" w:fill="FFFFFF"/>
        <w:tabs>
          <w:tab w:val="left" w:pos="710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общественные отношения, его составляющие, чрезвы</w:t>
      </w:r>
      <w:r>
        <w:rPr>
          <w:color w:val="000000"/>
          <w:sz w:val="24"/>
          <w:szCs w:val="24"/>
        </w:rPr>
        <w:softHyphen/>
        <w:t>чайно разнообразны;</w:t>
      </w:r>
    </w:p>
    <w:p w:rsidR="006433EA" w:rsidRDefault="006433EA">
      <w:pPr>
        <w:numPr>
          <w:ilvl w:val="0"/>
          <w:numId w:val="207"/>
        </w:numPr>
        <w:shd w:val="clear" w:color="auto" w:fill="FFFFFF"/>
        <w:tabs>
          <w:tab w:val="left" w:pos="710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нередко одни и те же общественные отношения регули</w:t>
      </w:r>
      <w:r>
        <w:rPr>
          <w:color w:val="000000"/>
          <w:sz w:val="24"/>
          <w:szCs w:val="24"/>
        </w:rPr>
        <w:softHyphen/>
        <w:t>руются различными отраслями и к тому же различными спосо</w:t>
      </w:r>
      <w:r>
        <w:rPr>
          <w:color w:val="000000"/>
          <w:sz w:val="24"/>
          <w:szCs w:val="24"/>
        </w:rPr>
        <w:softHyphen/>
        <w:t>бами.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Вот почему вторым (дополнительным) критерием выступа</w:t>
      </w:r>
      <w:r>
        <w:rPr>
          <w:color w:val="000000"/>
          <w:sz w:val="24"/>
          <w:szCs w:val="24"/>
        </w:rPr>
        <w:softHyphen/>
        <w:t>ет метод правового регулирования. Если предмет отвечает на вопрос, что регулирует право, то метод — как регулирует. Если предмет является материальным критерием, то метод — фор</w:t>
      </w:r>
      <w:r>
        <w:rPr>
          <w:color w:val="000000"/>
          <w:sz w:val="24"/>
          <w:szCs w:val="24"/>
        </w:rPr>
        <w:softHyphen/>
        <w:t>мально-юридическим.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Метод правового регулирования — это совокупность юри</w:t>
      </w:r>
      <w:r>
        <w:rPr>
          <w:color w:val="000000"/>
          <w:sz w:val="24"/>
          <w:szCs w:val="24"/>
        </w:rPr>
        <w:softHyphen/>
        <w:t>дических средств, при помощи которых регулируются качест</w:t>
      </w:r>
      <w:r>
        <w:rPr>
          <w:color w:val="000000"/>
          <w:sz w:val="24"/>
          <w:szCs w:val="24"/>
        </w:rPr>
        <w:softHyphen/>
        <w:t>венно однородные общественные отношения.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Выделяют следующие основные методы правового регули</w:t>
      </w:r>
      <w:r>
        <w:rPr>
          <w:color w:val="000000"/>
          <w:sz w:val="24"/>
          <w:szCs w:val="24"/>
        </w:rPr>
        <w:softHyphen/>
        <w:t>рования: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императивный — метод властных предписаний, суборди</w:t>
      </w:r>
      <w:r>
        <w:rPr>
          <w:color w:val="000000"/>
          <w:sz w:val="24"/>
          <w:szCs w:val="24"/>
        </w:rPr>
        <w:softHyphen/>
        <w:t>нации, основанный на запретах, обязанностях, наказаниях;</w:t>
      </w:r>
    </w:p>
    <w:p w:rsidR="006433EA" w:rsidRDefault="006433EA">
      <w:pPr>
        <w:shd w:val="clear" w:color="auto" w:fill="FFFFFF"/>
        <w:ind w:right="19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диспозитивный — метод равноправия сторон, координации, основанный на дозволениях;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поощрительный — метод вознаграждения за определенное заслуженное поведение;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рекомендательный — метод совета поступать так, как это желательно для общества и государства, и т. п.</w:t>
      </w:r>
    </w:p>
    <w:p w:rsidR="006433EA" w:rsidRDefault="006433EA">
      <w:pPr>
        <w:shd w:val="clear" w:color="auto" w:fill="FFFFFF"/>
        <w:ind w:firstLine="567"/>
        <w:rPr>
          <w:bCs/>
          <w:color w:val="000000"/>
          <w:sz w:val="24"/>
          <w:szCs w:val="24"/>
        </w:rPr>
      </w:pPr>
    </w:p>
    <w:p w:rsidR="006433EA" w:rsidRDefault="006433EA">
      <w:pPr>
        <w:numPr>
          <w:ilvl w:val="0"/>
          <w:numId w:val="261"/>
        </w:numPr>
        <w:shd w:val="clear" w:color="auto" w:fill="FFFFFF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Отрасль права.</w:t>
      </w:r>
    </w:p>
    <w:p w:rsidR="006433EA" w:rsidRDefault="006433EA">
      <w:pPr>
        <w:shd w:val="clear" w:color="auto" w:fill="FFFFFF"/>
        <w:jc w:val="center"/>
        <w:rPr>
          <w:b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Краткая характеристика основных отраслей права</w:t>
      </w:r>
    </w:p>
    <w:p w:rsidR="006433EA" w:rsidRDefault="006433EA">
      <w:pPr>
        <w:shd w:val="clear" w:color="auto" w:fill="FFFFFF"/>
        <w:ind w:firstLine="567"/>
        <w:jc w:val="both"/>
        <w:rPr>
          <w:color w:val="000000"/>
          <w:sz w:val="24"/>
          <w:szCs w:val="24"/>
        </w:rPr>
      </w:pP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Отрасль права — это упорядоченная совокупность юриди</w:t>
      </w:r>
      <w:r>
        <w:rPr>
          <w:color w:val="000000"/>
          <w:sz w:val="24"/>
          <w:szCs w:val="24"/>
        </w:rPr>
        <w:softHyphen/>
        <w:t>ческих норм, регулирующих определенный род (сферу) обще</w:t>
      </w:r>
      <w:r>
        <w:rPr>
          <w:color w:val="000000"/>
          <w:sz w:val="24"/>
          <w:szCs w:val="24"/>
        </w:rPr>
        <w:softHyphen/>
        <w:t>ственных отношений.</w:t>
      </w:r>
    </w:p>
    <w:p w:rsidR="006433EA" w:rsidRDefault="006433EA">
      <w:pPr>
        <w:shd w:val="clear" w:color="auto" w:fill="FFFFFF"/>
        <w:ind w:right="29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Отрасль — наиболее крупное подразделение системы пра</w:t>
      </w:r>
      <w:r>
        <w:rPr>
          <w:color w:val="000000"/>
          <w:sz w:val="24"/>
          <w:szCs w:val="24"/>
        </w:rPr>
        <w:softHyphen/>
        <w:t>ва. Качественная однородность, специфика той или иной облас</w:t>
      </w:r>
      <w:r>
        <w:rPr>
          <w:color w:val="000000"/>
          <w:sz w:val="24"/>
          <w:szCs w:val="24"/>
        </w:rPr>
        <w:softHyphen/>
        <w:t>ти общественных отношений вызывает к жизни соответствую</w:t>
      </w:r>
      <w:r>
        <w:rPr>
          <w:color w:val="000000"/>
          <w:sz w:val="24"/>
          <w:szCs w:val="24"/>
        </w:rPr>
        <w:softHyphen/>
        <w:t>щую отрасль нрава. Так, объективно существующие трудовые отношения людей обусловливают необходимость трудового, управленческие отношения — административного права.</w:t>
      </w:r>
    </w:p>
    <w:p w:rsidR="006433EA" w:rsidRDefault="006433EA">
      <w:pPr>
        <w:shd w:val="clear" w:color="auto" w:fill="FFFFFF"/>
        <w:ind w:right="29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Если система права складывается из отраслей, то сами от</w:t>
      </w:r>
      <w:r>
        <w:rPr>
          <w:color w:val="000000"/>
          <w:sz w:val="24"/>
          <w:szCs w:val="24"/>
        </w:rPr>
        <w:softHyphen/>
        <w:t>расли состоят из подотраслей, институтов и норм.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color w:val="000000"/>
          <w:sz w:val="24"/>
          <w:szCs w:val="24"/>
        </w:rPr>
        <w:t>Выделяют следующие отрасли права:</w:t>
      </w:r>
    </w:p>
    <w:p w:rsidR="006433EA" w:rsidRDefault="006433EA">
      <w:pPr>
        <w:numPr>
          <w:ilvl w:val="0"/>
          <w:numId w:val="208"/>
        </w:numPr>
        <w:shd w:val="clear" w:color="auto" w:fill="FFFFFF"/>
        <w:tabs>
          <w:tab w:val="left" w:pos="710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конституционное (государственное) право;</w:t>
      </w:r>
    </w:p>
    <w:p w:rsidR="006433EA" w:rsidRDefault="006433EA">
      <w:pPr>
        <w:numPr>
          <w:ilvl w:val="0"/>
          <w:numId w:val="208"/>
        </w:numPr>
        <w:shd w:val="clear" w:color="auto" w:fill="FFFFFF"/>
        <w:tabs>
          <w:tab w:val="left" w:pos="710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гражданское;</w:t>
      </w:r>
    </w:p>
    <w:p w:rsidR="006433EA" w:rsidRDefault="006433EA">
      <w:pPr>
        <w:numPr>
          <w:ilvl w:val="0"/>
          <w:numId w:val="208"/>
        </w:numPr>
        <w:shd w:val="clear" w:color="auto" w:fill="FFFFFF"/>
        <w:tabs>
          <w:tab w:val="left" w:pos="710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административное;</w:t>
      </w:r>
    </w:p>
    <w:p w:rsidR="006433EA" w:rsidRDefault="006433EA">
      <w:pPr>
        <w:numPr>
          <w:ilvl w:val="0"/>
          <w:numId w:val="208"/>
        </w:numPr>
        <w:shd w:val="clear" w:color="auto" w:fill="FFFFFF"/>
        <w:tabs>
          <w:tab w:val="left" w:pos="710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уголовное;</w:t>
      </w:r>
    </w:p>
    <w:p w:rsidR="006433EA" w:rsidRDefault="006433EA">
      <w:pPr>
        <w:numPr>
          <w:ilvl w:val="0"/>
          <w:numId w:val="208"/>
        </w:numPr>
        <w:shd w:val="clear" w:color="auto" w:fill="FFFFFF"/>
        <w:tabs>
          <w:tab w:val="left" w:pos="710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земельное;</w:t>
      </w:r>
    </w:p>
    <w:p w:rsidR="006433EA" w:rsidRDefault="006433EA">
      <w:pPr>
        <w:numPr>
          <w:ilvl w:val="0"/>
          <w:numId w:val="208"/>
        </w:numPr>
        <w:shd w:val="clear" w:color="auto" w:fill="FFFFFF"/>
        <w:tabs>
          <w:tab w:val="left" w:pos="710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трудовое;</w:t>
      </w:r>
    </w:p>
    <w:p w:rsidR="006433EA" w:rsidRDefault="006433EA">
      <w:pPr>
        <w:numPr>
          <w:ilvl w:val="0"/>
          <w:numId w:val="208"/>
        </w:numPr>
        <w:shd w:val="clear" w:color="auto" w:fill="FFFFFF"/>
        <w:tabs>
          <w:tab w:val="left" w:pos="710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семейно-брачное;</w:t>
      </w:r>
    </w:p>
    <w:p w:rsidR="006433EA" w:rsidRDefault="006433EA">
      <w:pPr>
        <w:numPr>
          <w:ilvl w:val="0"/>
          <w:numId w:val="208"/>
        </w:numPr>
        <w:shd w:val="clear" w:color="auto" w:fill="FFFFFF"/>
        <w:tabs>
          <w:tab w:val="left" w:pos="710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уголовно-исполнительное;</w:t>
      </w:r>
    </w:p>
    <w:p w:rsidR="006433EA" w:rsidRDefault="006433EA">
      <w:pPr>
        <w:numPr>
          <w:ilvl w:val="0"/>
          <w:numId w:val="208"/>
        </w:numPr>
        <w:shd w:val="clear" w:color="auto" w:fill="FFFFFF"/>
        <w:tabs>
          <w:tab w:val="left" w:pos="710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аграрное (сельскохозяйственное);</w:t>
      </w:r>
    </w:p>
    <w:p w:rsidR="006433EA" w:rsidRDefault="006433EA">
      <w:pPr>
        <w:numPr>
          <w:ilvl w:val="0"/>
          <w:numId w:val="209"/>
        </w:numPr>
        <w:shd w:val="clear" w:color="auto" w:fill="FFFFFF"/>
        <w:tabs>
          <w:tab w:val="left" w:pos="835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экологическое (природоохранное);</w:t>
      </w:r>
    </w:p>
    <w:p w:rsidR="006433EA" w:rsidRDefault="006433EA">
      <w:pPr>
        <w:numPr>
          <w:ilvl w:val="0"/>
          <w:numId w:val="209"/>
        </w:numPr>
        <w:shd w:val="clear" w:color="auto" w:fill="FFFFFF"/>
        <w:tabs>
          <w:tab w:val="left" w:pos="835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финансовое;</w:t>
      </w:r>
    </w:p>
    <w:p w:rsidR="006433EA" w:rsidRDefault="006433EA">
      <w:pPr>
        <w:numPr>
          <w:ilvl w:val="0"/>
          <w:numId w:val="209"/>
        </w:numPr>
        <w:shd w:val="clear" w:color="auto" w:fill="FFFFFF"/>
        <w:tabs>
          <w:tab w:val="left" w:pos="835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уголовно-процессуальное;</w:t>
      </w:r>
    </w:p>
    <w:p w:rsidR="006433EA" w:rsidRDefault="006433EA">
      <w:pPr>
        <w:numPr>
          <w:ilvl w:val="0"/>
          <w:numId w:val="209"/>
        </w:numPr>
        <w:shd w:val="clear" w:color="auto" w:fill="FFFFFF"/>
        <w:tabs>
          <w:tab w:val="left" w:pos="835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гражданско-процессуальное.</w:t>
      </w:r>
    </w:p>
    <w:p w:rsidR="006433EA" w:rsidRDefault="006433EA">
      <w:pPr>
        <w:shd w:val="clear" w:color="auto" w:fill="FFFFFF"/>
        <w:ind w:right="19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Среди формирующихся можно назвать отрасли предпри</w:t>
      </w:r>
      <w:r>
        <w:rPr>
          <w:color w:val="000000"/>
          <w:sz w:val="24"/>
          <w:szCs w:val="24"/>
        </w:rPr>
        <w:softHyphen/>
        <w:t>нимательского, налогового, муниципального, компьютерного, космического права и др.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color w:val="000000"/>
          <w:sz w:val="24"/>
          <w:szCs w:val="24"/>
        </w:rPr>
        <w:t>Дать краткую характеристику основных отраслей права - значит рассмотреть конкретный предмет и доминирующий ме</w:t>
      </w:r>
      <w:r>
        <w:rPr>
          <w:color w:val="000000"/>
          <w:sz w:val="24"/>
          <w:szCs w:val="24"/>
        </w:rPr>
        <w:softHyphen/>
        <w:t>тод правового регулирования конституционного, администра</w:t>
      </w:r>
      <w:r>
        <w:rPr>
          <w:color w:val="000000"/>
          <w:sz w:val="24"/>
          <w:szCs w:val="24"/>
        </w:rPr>
        <w:softHyphen/>
        <w:t>тивного, гражданского и уголовного права.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Конституционное право — ведущая отрасль права, предме</w:t>
      </w:r>
      <w:r>
        <w:rPr>
          <w:color w:val="000000"/>
          <w:sz w:val="24"/>
          <w:szCs w:val="24"/>
        </w:rPr>
        <w:softHyphen/>
        <w:t>том регулирования которой являются основы конституционно</w:t>
      </w:r>
      <w:r>
        <w:rPr>
          <w:color w:val="000000"/>
          <w:sz w:val="24"/>
          <w:szCs w:val="24"/>
        </w:rPr>
        <w:softHyphen/>
        <w:t>го строя, правовое положение личности, форма правления и государственного устройства; доминирующий метод — импера</w:t>
      </w:r>
      <w:r>
        <w:rPr>
          <w:color w:val="000000"/>
          <w:sz w:val="24"/>
          <w:szCs w:val="24"/>
        </w:rPr>
        <w:softHyphen/>
        <w:t>тивный.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Гражданское право регулирует имущественные и личные неимущественные отношения. Основной метод — диспозитивный.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Административное право регулирует управленческие от</w:t>
      </w:r>
      <w:r>
        <w:rPr>
          <w:color w:val="000000"/>
          <w:sz w:val="24"/>
          <w:szCs w:val="24"/>
        </w:rPr>
        <w:softHyphen/>
        <w:t>ношения, возникающие в процессе исполнительно-распоряди</w:t>
      </w:r>
      <w:r>
        <w:rPr>
          <w:color w:val="000000"/>
          <w:sz w:val="24"/>
          <w:szCs w:val="24"/>
        </w:rPr>
        <w:softHyphen/>
        <w:t>тельной деятельности органов государства. Преобладающий метод — императивный,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Уголовное право охраняет от преступных посягательств права и свободы человека и гражданина, конституционный строй, частную и государственную собственность и т. п. Господствую</w:t>
      </w:r>
      <w:r>
        <w:rPr>
          <w:color w:val="000000"/>
          <w:sz w:val="24"/>
          <w:szCs w:val="24"/>
        </w:rPr>
        <w:softHyphen/>
        <w:t>щий метод — императивный.</w:t>
      </w:r>
    </w:p>
    <w:p w:rsidR="006433EA" w:rsidRDefault="006433EA">
      <w:pPr>
        <w:shd w:val="clear" w:color="auto" w:fill="FFFFFF"/>
        <w:ind w:right="2131" w:firstLine="567"/>
        <w:jc w:val="center"/>
        <w:rPr>
          <w:bCs/>
          <w:color w:val="000000"/>
          <w:sz w:val="24"/>
          <w:szCs w:val="24"/>
        </w:rPr>
      </w:pPr>
    </w:p>
    <w:p w:rsidR="006433EA" w:rsidRDefault="006433EA">
      <w:pPr>
        <w:shd w:val="clear" w:color="auto" w:fill="FFFFFF"/>
        <w:ind w:right="2"/>
        <w:jc w:val="center"/>
        <w:rPr>
          <w:b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4. Институт права: понятие и виды</w:t>
      </w:r>
    </w:p>
    <w:p w:rsidR="006433EA" w:rsidRDefault="006433EA">
      <w:pPr>
        <w:shd w:val="clear" w:color="auto" w:fill="FFFFFF"/>
        <w:ind w:right="10" w:firstLine="567"/>
        <w:jc w:val="both"/>
        <w:rPr>
          <w:color w:val="000000"/>
          <w:sz w:val="24"/>
          <w:szCs w:val="24"/>
        </w:rPr>
      </w:pP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Институт права - это упорядоченная совокупность юри</w:t>
      </w:r>
      <w:r>
        <w:rPr>
          <w:color w:val="000000"/>
          <w:sz w:val="24"/>
          <w:szCs w:val="24"/>
        </w:rPr>
        <w:softHyphen/>
        <w:t>дических норм, регулирующих определенный вид (группу) об</w:t>
      </w:r>
      <w:r>
        <w:rPr>
          <w:color w:val="000000"/>
          <w:sz w:val="24"/>
          <w:szCs w:val="24"/>
        </w:rPr>
        <w:softHyphen/>
        <w:t>щественных отношений.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Если отрасль права регулирует род общественных отно</w:t>
      </w:r>
      <w:r>
        <w:rPr>
          <w:color w:val="000000"/>
          <w:sz w:val="24"/>
          <w:szCs w:val="24"/>
        </w:rPr>
        <w:softHyphen/>
        <w:t>шений, то институт — лишь их вид. В каждой отрасли права можно выделить множество институтов. Так, в отрасль трудо</w:t>
      </w:r>
      <w:r>
        <w:rPr>
          <w:color w:val="000000"/>
          <w:sz w:val="24"/>
          <w:szCs w:val="24"/>
        </w:rPr>
        <w:softHyphen/>
        <w:t>вого права включаются институты дисциплины труда, матери</w:t>
      </w:r>
      <w:r>
        <w:rPr>
          <w:color w:val="000000"/>
          <w:sz w:val="24"/>
          <w:szCs w:val="24"/>
        </w:rPr>
        <w:softHyphen/>
        <w:t>альной ответственности, охраны труда и т. п.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Виды институтов:</w:t>
      </w:r>
    </w:p>
    <w:p w:rsidR="006433EA" w:rsidRDefault="006433EA">
      <w:pPr>
        <w:numPr>
          <w:ilvl w:val="0"/>
          <w:numId w:val="210"/>
        </w:numPr>
        <w:shd w:val="clear" w:color="auto" w:fill="FFFFFF"/>
        <w:tabs>
          <w:tab w:val="left" w:pos="710"/>
        </w:tabs>
        <w:ind w:firstLine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в зависимости от характера институты подразделяются на материальные (институт подряда) и процессуальные (институт возбуждения уголовного дела);</w:t>
      </w:r>
    </w:p>
    <w:p w:rsidR="006433EA" w:rsidRDefault="006433EA">
      <w:pPr>
        <w:numPr>
          <w:ilvl w:val="0"/>
          <w:numId w:val="210"/>
        </w:numPr>
        <w:shd w:val="clear" w:color="auto" w:fill="FFFFFF"/>
        <w:tabs>
          <w:tab w:val="left" w:pos="710"/>
        </w:tabs>
        <w:ind w:firstLine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в зависимости от сферы распространения — на отрасле</w:t>
      </w:r>
      <w:r>
        <w:rPr>
          <w:color w:val="000000"/>
          <w:sz w:val="24"/>
          <w:szCs w:val="24"/>
        </w:rPr>
        <w:softHyphen/>
        <w:t>вые (институт наследования) и межотраслевые (институт част</w:t>
      </w:r>
      <w:r>
        <w:rPr>
          <w:color w:val="000000"/>
          <w:sz w:val="24"/>
          <w:szCs w:val="24"/>
        </w:rPr>
        <w:softHyphen/>
        <w:t>ной собственности);</w:t>
      </w:r>
    </w:p>
    <w:p w:rsidR="006433EA" w:rsidRDefault="006433EA">
      <w:pPr>
        <w:numPr>
          <w:ilvl w:val="0"/>
          <w:numId w:val="210"/>
        </w:numPr>
        <w:shd w:val="clear" w:color="auto" w:fill="FFFFFF"/>
        <w:tabs>
          <w:tab w:val="left" w:pos="710"/>
        </w:tabs>
        <w:ind w:firstLine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в зависимости от функциональной роли — на регулятив</w:t>
      </w:r>
      <w:r>
        <w:rPr>
          <w:color w:val="000000"/>
          <w:sz w:val="24"/>
          <w:szCs w:val="24"/>
        </w:rPr>
        <w:softHyphen/>
        <w:t>ные (институт мены) и охранительные (институт привлечения к уголовной ответственности).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Субинститут права — это упорядоченная совокупность юридических норм, регулирующих конкретную разновидность общественных отношений, находящихся в рамках определен</w:t>
      </w:r>
      <w:r>
        <w:rPr>
          <w:color w:val="000000"/>
          <w:sz w:val="24"/>
          <w:szCs w:val="24"/>
        </w:rPr>
        <w:softHyphen/>
        <w:t>ного института права. Субинститут — составная часть институ</w:t>
      </w:r>
      <w:r>
        <w:rPr>
          <w:color w:val="000000"/>
          <w:sz w:val="24"/>
          <w:szCs w:val="24"/>
        </w:rPr>
        <w:softHyphen/>
        <w:t>та права. Так, институт преступлений против жизни, здоровья, достоинства личности делится на субинституты преступлений против жизни (его составляют различные виды убийств), здо</w:t>
      </w:r>
      <w:r>
        <w:rPr>
          <w:color w:val="000000"/>
          <w:sz w:val="24"/>
          <w:szCs w:val="24"/>
        </w:rPr>
        <w:softHyphen/>
        <w:t>ровья (здесь сосредоточены нормы, касающиеся различных ви</w:t>
      </w:r>
      <w:r>
        <w:rPr>
          <w:color w:val="000000"/>
          <w:sz w:val="24"/>
          <w:szCs w:val="24"/>
        </w:rPr>
        <w:softHyphen/>
        <w:t>дов телесных повреждений) и достоинства личности (клевета, оскорбление).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Однако далеко не каждый институт права имеет хотя бы один субинститут.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Вместе с тем сами институты могут "складываться" в та</w:t>
      </w:r>
      <w:r>
        <w:rPr>
          <w:color w:val="000000"/>
          <w:sz w:val="24"/>
          <w:szCs w:val="24"/>
        </w:rPr>
        <w:softHyphen/>
        <w:t>кие более крупные подразделения системы права, как подот</w:t>
      </w:r>
      <w:r>
        <w:rPr>
          <w:color w:val="000000"/>
          <w:sz w:val="24"/>
          <w:szCs w:val="24"/>
        </w:rPr>
        <w:softHyphen/>
        <w:t>расли.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Система однородных институтов определенной отрасли права образует его подотрасль. Подотрасль права — это уже не институт, но еще и не отрасль. Так, авторское, изобретатель</w:t>
      </w:r>
      <w:r>
        <w:rPr>
          <w:color w:val="000000"/>
          <w:sz w:val="24"/>
          <w:szCs w:val="24"/>
        </w:rPr>
        <w:softHyphen/>
        <w:t>ское, жилищное право являются подотраслями гражданского права; налоговое право — подотраслью финансового права; му</w:t>
      </w:r>
      <w:r>
        <w:rPr>
          <w:color w:val="000000"/>
          <w:sz w:val="24"/>
          <w:szCs w:val="24"/>
        </w:rPr>
        <w:softHyphen/>
        <w:t>ниципальное — подотраслью административного права.</w:t>
      </w:r>
    </w:p>
    <w:p w:rsidR="006433EA" w:rsidRDefault="006433EA">
      <w:pPr>
        <w:shd w:val="clear" w:color="auto" w:fill="FFFFFF"/>
        <w:ind w:firstLine="567"/>
        <w:jc w:val="center"/>
        <w:rPr>
          <w:bCs/>
          <w:color w:val="000000"/>
          <w:sz w:val="24"/>
          <w:szCs w:val="24"/>
        </w:rPr>
      </w:pPr>
    </w:p>
    <w:p w:rsidR="006433EA" w:rsidRDefault="006433EA">
      <w:pPr>
        <w:shd w:val="clear" w:color="auto" w:fill="FFFFFF"/>
        <w:jc w:val="center"/>
        <w:rPr>
          <w:b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5. Частное и публичное право</w:t>
      </w:r>
    </w:p>
    <w:p w:rsidR="006433EA" w:rsidRDefault="006433EA">
      <w:pPr>
        <w:shd w:val="clear" w:color="auto" w:fill="FFFFFF"/>
        <w:ind w:right="10" w:firstLine="567"/>
        <w:jc w:val="both"/>
        <w:rPr>
          <w:color w:val="000000"/>
          <w:sz w:val="24"/>
          <w:szCs w:val="24"/>
        </w:rPr>
      </w:pP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Кроме отраслей в структуре права юридические нормы можно подразделить на две большие группы: на частное и пуб</w:t>
      </w:r>
      <w:r>
        <w:rPr>
          <w:color w:val="000000"/>
          <w:sz w:val="24"/>
          <w:szCs w:val="24"/>
        </w:rPr>
        <w:softHyphen/>
        <w:t>личное право.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Частное право — это упорядоченная совокупность юриди</w:t>
      </w:r>
      <w:r>
        <w:rPr>
          <w:color w:val="000000"/>
          <w:sz w:val="24"/>
          <w:szCs w:val="24"/>
        </w:rPr>
        <w:softHyphen/>
        <w:t>ческих норм, охраняющих и регулирующих отношения част</w:t>
      </w:r>
      <w:r>
        <w:rPr>
          <w:color w:val="000000"/>
          <w:sz w:val="24"/>
          <w:szCs w:val="24"/>
        </w:rPr>
        <w:softHyphen/>
        <w:t>ных лиц. Публичное же право образуют нормы, закрепляющие порядок деятельности органов государственной власти и управ</w:t>
      </w:r>
      <w:r>
        <w:rPr>
          <w:color w:val="000000"/>
          <w:sz w:val="24"/>
          <w:szCs w:val="24"/>
        </w:rPr>
        <w:softHyphen/>
        <w:t>ления.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Если частное право — область свободы и частной инициа</w:t>
      </w:r>
      <w:r>
        <w:rPr>
          <w:color w:val="000000"/>
          <w:sz w:val="24"/>
          <w:szCs w:val="24"/>
        </w:rPr>
        <w:softHyphen/>
        <w:t>тивы, то публичное — сфера власти и подчинения. Отсюда ча</w:t>
      </w:r>
      <w:r>
        <w:rPr>
          <w:color w:val="000000"/>
          <w:sz w:val="24"/>
          <w:szCs w:val="24"/>
        </w:rPr>
        <w:softHyphen/>
        <w:t>стное право состоит из отраслей гражданского, предпринима</w:t>
      </w:r>
      <w:r>
        <w:rPr>
          <w:color w:val="000000"/>
          <w:sz w:val="24"/>
          <w:szCs w:val="24"/>
        </w:rPr>
        <w:softHyphen/>
        <w:t>тельского, семейно-брачного, трудового права, а публичное — из отраслей конституционного, административного, финансово</w:t>
      </w:r>
      <w:r>
        <w:rPr>
          <w:color w:val="000000"/>
          <w:sz w:val="24"/>
          <w:szCs w:val="24"/>
        </w:rPr>
        <w:softHyphen/>
        <w:t>го, уголовного и иных.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В литературе выделяют следующие критерии, в зависимо</w:t>
      </w:r>
      <w:r>
        <w:rPr>
          <w:color w:val="000000"/>
          <w:sz w:val="24"/>
          <w:szCs w:val="24"/>
        </w:rPr>
        <w:softHyphen/>
        <w:t>сти от которых те или иные нормы права относят к частному либо публичному праву: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1} интерес (если частное право призвано регулировать лич</w:t>
      </w:r>
      <w:r>
        <w:rPr>
          <w:color w:val="000000"/>
          <w:sz w:val="24"/>
          <w:szCs w:val="24"/>
        </w:rPr>
        <w:softHyphen/>
        <w:t>ные интересы, то публичное — общественные, государствен</w:t>
      </w:r>
      <w:r>
        <w:rPr>
          <w:color w:val="000000"/>
          <w:sz w:val="24"/>
          <w:szCs w:val="24"/>
        </w:rPr>
        <w:softHyphen/>
        <w:t>ные);</w:t>
      </w:r>
    </w:p>
    <w:p w:rsidR="006433EA" w:rsidRDefault="006433EA">
      <w:pPr>
        <w:numPr>
          <w:ilvl w:val="0"/>
          <w:numId w:val="211"/>
        </w:numPr>
        <w:shd w:val="clear" w:color="auto" w:fill="FFFFFF"/>
        <w:tabs>
          <w:tab w:val="left" w:pos="768"/>
        </w:tabs>
        <w:ind w:firstLine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предмет правового регулирования (если частному праву свойственны нормы, регулирующие имущественные отношения, то публичному </w:t>
      </w:r>
      <w:r>
        <w:rPr>
          <w:iCs/>
          <w:color w:val="000000"/>
          <w:sz w:val="24"/>
          <w:szCs w:val="24"/>
        </w:rPr>
        <w:t xml:space="preserve">— </w:t>
      </w:r>
      <w:r>
        <w:rPr>
          <w:color w:val="000000"/>
          <w:sz w:val="24"/>
          <w:szCs w:val="24"/>
        </w:rPr>
        <w:t>неимущественные);</w:t>
      </w:r>
    </w:p>
    <w:p w:rsidR="006433EA" w:rsidRDefault="006433EA">
      <w:pPr>
        <w:numPr>
          <w:ilvl w:val="0"/>
          <w:numId w:val="211"/>
        </w:numPr>
        <w:shd w:val="clear" w:color="auto" w:fill="FFFFFF"/>
        <w:tabs>
          <w:tab w:val="left" w:pos="768"/>
        </w:tabs>
        <w:ind w:firstLine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метод правового регулирования (если в частном праве господствует метод координации, то в публичном — субордина</w:t>
      </w:r>
      <w:r>
        <w:rPr>
          <w:color w:val="000000"/>
          <w:sz w:val="24"/>
          <w:szCs w:val="24"/>
        </w:rPr>
        <w:softHyphen/>
        <w:t>ции);</w:t>
      </w:r>
    </w:p>
    <w:p w:rsidR="006433EA" w:rsidRDefault="006433EA">
      <w:pPr>
        <w:numPr>
          <w:ilvl w:val="0"/>
          <w:numId w:val="211"/>
        </w:numPr>
        <w:shd w:val="clear" w:color="auto" w:fill="FFFFFF"/>
        <w:tabs>
          <w:tab w:val="left" w:pos="768"/>
        </w:tabs>
        <w:ind w:firstLine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субъектный состав (если частное право регулирует от</w:t>
      </w:r>
      <w:r>
        <w:rPr>
          <w:color w:val="000000"/>
          <w:sz w:val="24"/>
          <w:szCs w:val="24"/>
        </w:rPr>
        <w:softHyphen/>
        <w:t>ношения частных лиц между собой, то публичное право — ча</w:t>
      </w:r>
      <w:r>
        <w:rPr>
          <w:color w:val="000000"/>
          <w:sz w:val="24"/>
          <w:szCs w:val="24"/>
        </w:rPr>
        <w:softHyphen/>
        <w:t>стных лиц с государством либо государственных органов меж</w:t>
      </w:r>
      <w:r>
        <w:rPr>
          <w:color w:val="000000"/>
          <w:sz w:val="24"/>
          <w:szCs w:val="24"/>
        </w:rPr>
        <w:softHyphen/>
        <w:t>ду собой).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В настоящее время в правовой системе России все больше "утверждаются такие институты частного права, как право на</w:t>
      </w:r>
      <w:r>
        <w:rPr>
          <w:color w:val="000000"/>
          <w:sz w:val="24"/>
          <w:szCs w:val="24"/>
        </w:rPr>
        <w:softHyphen/>
        <w:t>следуемого пожизненного владения, интеллектуальной собст</w:t>
      </w:r>
      <w:r>
        <w:rPr>
          <w:color w:val="000000"/>
          <w:sz w:val="24"/>
          <w:szCs w:val="24"/>
        </w:rPr>
        <w:softHyphen/>
        <w:t>венности, возмещения морального ущерба и другие.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</w:p>
    <w:p w:rsidR="006433EA" w:rsidRDefault="006433EA">
      <w:pPr>
        <w:shd w:val="clear" w:color="auto" w:fill="FFFFFF"/>
        <w:ind w:right="2"/>
        <w:jc w:val="center"/>
        <w:rPr>
          <w:b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6. Юридический процесс: понятие и </w:t>
      </w:r>
      <w:r>
        <w:rPr>
          <w:b/>
          <w:color w:val="000000"/>
          <w:sz w:val="28"/>
          <w:szCs w:val="28"/>
        </w:rPr>
        <w:t>виды</w:t>
      </w:r>
    </w:p>
    <w:p w:rsidR="006433EA" w:rsidRDefault="006433EA">
      <w:pPr>
        <w:shd w:val="clear" w:color="auto" w:fill="FFFFFF"/>
        <w:ind w:right="38" w:firstLine="567"/>
        <w:jc w:val="both"/>
        <w:rPr>
          <w:color w:val="000000"/>
          <w:sz w:val="24"/>
          <w:szCs w:val="24"/>
        </w:rPr>
      </w:pPr>
    </w:p>
    <w:p w:rsidR="006433EA" w:rsidRDefault="006433EA">
      <w:pPr>
        <w:shd w:val="clear" w:color="auto" w:fill="FFFFFF"/>
        <w:ind w:right="38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Юридический процесс — это нормативно установленные формы упорядочения юридической деятельности, призванные оптимально удовлетворять и гарантировать интересы субъек</w:t>
      </w:r>
      <w:r>
        <w:rPr>
          <w:color w:val="000000"/>
          <w:sz w:val="24"/>
          <w:szCs w:val="24"/>
        </w:rPr>
        <w:softHyphen/>
        <w:t>тов права.</w:t>
      </w:r>
    </w:p>
    <w:p w:rsidR="006433EA" w:rsidRDefault="006433EA">
      <w:pPr>
        <w:shd w:val="clear" w:color="auto" w:fill="FFFFFF"/>
        <w:ind w:right="29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Данный процесс регулируется соответствующими право</w:t>
      </w:r>
      <w:r>
        <w:rPr>
          <w:color w:val="000000"/>
          <w:sz w:val="24"/>
          <w:szCs w:val="24"/>
        </w:rPr>
        <w:softHyphen/>
        <w:t>выми нормами, а его результаты оформляются и закрепляются в правовых актах — официальных документах. Он присущ лю</w:t>
      </w:r>
      <w:r>
        <w:rPr>
          <w:color w:val="000000"/>
          <w:sz w:val="24"/>
          <w:szCs w:val="24"/>
        </w:rPr>
        <w:softHyphen/>
        <w:t>бой юридически значимой деятельности (законотворческой, ис</w:t>
      </w:r>
      <w:r>
        <w:rPr>
          <w:color w:val="000000"/>
          <w:sz w:val="24"/>
          <w:szCs w:val="24"/>
        </w:rPr>
        <w:softHyphen/>
        <w:t>полнительно-распорядительной, судебной), содержит ее програм</w:t>
      </w:r>
      <w:r>
        <w:rPr>
          <w:color w:val="000000"/>
          <w:sz w:val="24"/>
          <w:szCs w:val="24"/>
        </w:rPr>
        <w:softHyphen/>
        <w:t>му и выступает существенной гарантией точного соблюдения и результативной реализации правовых предписаний.</w:t>
      </w:r>
    </w:p>
    <w:p w:rsidR="006433EA" w:rsidRDefault="006433EA">
      <w:pPr>
        <w:shd w:val="clear" w:color="auto" w:fill="FFFFFF"/>
        <w:ind w:right="19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Юридический процесс, следовательно, призван нейтрали</w:t>
      </w:r>
      <w:r>
        <w:rPr>
          <w:color w:val="000000"/>
          <w:sz w:val="24"/>
          <w:szCs w:val="24"/>
        </w:rPr>
        <w:softHyphen/>
        <w:t>зовать элементы стихийности, хаоса, неуправляемости, суще</w:t>
      </w:r>
      <w:r>
        <w:rPr>
          <w:color w:val="000000"/>
          <w:sz w:val="24"/>
          <w:szCs w:val="24"/>
        </w:rPr>
        <w:softHyphen/>
        <w:t>ствующие в правовой деятельности, содействовать реализации норм материального права и удовлетворению общественно зна</w:t>
      </w:r>
      <w:r>
        <w:rPr>
          <w:color w:val="000000"/>
          <w:sz w:val="24"/>
          <w:szCs w:val="24"/>
        </w:rPr>
        <w:softHyphen/>
        <w:t>чимых интересов субъектов права.</w:t>
      </w:r>
    </w:p>
    <w:p w:rsidR="006433EA" w:rsidRDefault="006433EA">
      <w:pPr>
        <w:shd w:val="clear" w:color="auto" w:fill="FFFFFF"/>
        <w:ind w:right="19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Юридический процесс — это всегда определенная система, состоящая из последовательно совершаемых действий и при</w:t>
      </w:r>
      <w:r>
        <w:rPr>
          <w:color w:val="000000"/>
          <w:sz w:val="24"/>
          <w:szCs w:val="24"/>
        </w:rPr>
        <w:softHyphen/>
        <w:t>нимаемых актов. В зависимости от предмета правового регули</w:t>
      </w:r>
      <w:r>
        <w:rPr>
          <w:color w:val="000000"/>
          <w:sz w:val="24"/>
          <w:szCs w:val="24"/>
        </w:rPr>
        <w:softHyphen/>
        <w:t>рования (отраслевого признака) он подразделяется на граждан</w:t>
      </w:r>
      <w:r>
        <w:rPr>
          <w:color w:val="000000"/>
          <w:sz w:val="24"/>
          <w:szCs w:val="24"/>
        </w:rPr>
        <w:softHyphen/>
        <w:t>ский, уголовный, административный, конституционный процессы.</w:t>
      </w:r>
    </w:p>
    <w:p w:rsidR="006433EA" w:rsidRDefault="006433EA">
      <w:pPr>
        <w:shd w:val="clear" w:color="auto" w:fill="FFFFFF"/>
        <w:ind w:right="19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Гражданско-процессуальное (ГПК РСФСР) и уголовно-про</w:t>
      </w:r>
      <w:r>
        <w:rPr>
          <w:color w:val="000000"/>
          <w:sz w:val="24"/>
          <w:szCs w:val="24"/>
        </w:rPr>
        <w:softHyphen/>
        <w:t>цессуальное (УПК РСФСР) право регулируют соответственно гражданское судопроизводство и предварительное расследова</w:t>
      </w:r>
      <w:r>
        <w:rPr>
          <w:color w:val="000000"/>
          <w:sz w:val="24"/>
          <w:szCs w:val="24"/>
        </w:rPr>
        <w:softHyphen/>
        <w:t>ние и судопроизводство по уголовным делам. Арбитражный про</w:t>
      </w:r>
      <w:r>
        <w:rPr>
          <w:color w:val="000000"/>
          <w:sz w:val="24"/>
          <w:szCs w:val="24"/>
        </w:rPr>
        <w:softHyphen/>
        <w:t>цесс (АПК РФ) является разновидностью гражданского.</w:t>
      </w:r>
    </w:p>
    <w:p w:rsidR="006433EA" w:rsidRDefault="006433EA">
      <w:pPr>
        <w:shd w:val="clear" w:color="auto" w:fill="FFFFFF"/>
        <w:ind w:right="19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Административный процесс пока еще не выделился из гра</w:t>
      </w:r>
      <w:r>
        <w:rPr>
          <w:color w:val="000000"/>
          <w:sz w:val="24"/>
          <w:szCs w:val="24"/>
        </w:rPr>
        <w:softHyphen/>
        <w:t>жданского процесса, хотя определенные предпосылки для это</w:t>
      </w:r>
      <w:r>
        <w:rPr>
          <w:color w:val="000000"/>
          <w:sz w:val="24"/>
          <w:szCs w:val="24"/>
        </w:rPr>
        <w:softHyphen/>
        <w:t>го есть. В настоящее время административное судопроизводст</w:t>
      </w:r>
      <w:r>
        <w:rPr>
          <w:color w:val="000000"/>
          <w:sz w:val="24"/>
          <w:szCs w:val="24"/>
        </w:rPr>
        <w:softHyphen/>
        <w:t>во регулируется главами 22—25 ГПК РСФСР.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Конституционный процесс находится в стадии правового формирования, поисков оптимальных средств и путей осуще</w:t>
      </w:r>
      <w:r>
        <w:rPr>
          <w:color w:val="000000"/>
          <w:sz w:val="24"/>
          <w:szCs w:val="24"/>
        </w:rPr>
        <w:softHyphen/>
        <w:t>ствления конституционного контроля.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В зависимости от природы принимаемых решений юриди</w:t>
      </w:r>
      <w:r>
        <w:rPr>
          <w:color w:val="000000"/>
          <w:sz w:val="24"/>
          <w:szCs w:val="24"/>
        </w:rPr>
        <w:softHyphen/>
        <w:t>ческий процесс может классифицироваться на правотворческий (воплощается, например, в Регламентах Государственной Думы и Совета Федерации РФ), с помощью которого принимаются нормативные акты; правоприменительный (воплощается, напри</w:t>
      </w:r>
      <w:r>
        <w:rPr>
          <w:color w:val="000000"/>
          <w:sz w:val="24"/>
          <w:szCs w:val="24"/>
        </w:rPr>
        <w:softHyphen/>
        <w:t>мер, в Указе Президента РФ о назначении на должность мини</w:t>
      </w:r>
      <w:r>
        <w:rPr>
          <w:color w:val="000000"/>
          <w:sz w:val="24"/>
          <w:szCs w:val="24"/>
        </w:rPr>
        <w:softHyphen/>
        <w:t>стра), с помощью которого принимаются акты применения права, праворазъяснительный (воплощается, например, в Федераль</w:t>
      </w:r>
      <w:r>
        <w:rPr>
          <w:color w:val="000000"/>
          <w:sz w:val="24"/>
          <w:szCs w:val="24"/>
        </w:rPr>
        <w:softHyphen/>
        <w:t>ном конституционном законе "О Конституционном Суде РФ"), с помощью которого принимаются интерпретационные акты.</w:t>
      </w:r>
    </w:p>
    <w:p w:rsidR="006433EA" w:rsidRDefault="006433EA">
      <w:pPr>
        <w:shd w:val="clear" w:color="auto" w:fill="FFFFFF"/>
        <w:ind w:right="1267" w:firstLine="567"/>
        <w:rPr>
          <w:bCs/>
          <w:color w:val="000000"/>
          <w:sz w:val="24"/>
          <w:szCs w:val="24"/>
        </w:rPr>
      </w:pPr>
    </w:p>
    <w:p w:rsidR="006433EA" w:rsidRDefault="006433EA">
      <w:pPr>
        <w:shd w:val="clear" w:color="auto" w:fill="FFFFFF"/>
        <w:tabs>
          <w:tab w:val="left" w:pos="9498"/>
        </w:tabs>
        <w:ind w:right="2"/>
        <w:jc w:val="center"/>
        <w:rPr>
          <w:b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7. Соотношение </w:t>
      </w:r>
      <w:r>
        <w:rPr>
          <w:b/>
          <w:color w:val="000000"/>
          <w:sz w:val="28"/>
          <w:szCs w:val="28"/>
        </w:rPr>
        <w:t>системы права и системы законодательства</w:t>
      </w:r>
    </w:p>
    <w:p w:rsidR="006433EA" w:rsidRDefault="006433EA">
      <w:pPr>
        <w:shd w:val="clear" w:color="auto" w:fill="FFFFFF"/>
        <w:ind w:right="19" w:firstLine="567"/>
        <w:jc w:val="both"/>
        <w:rPr>
          <w:color w:val="000000"/>
          <w:sz w:val="24"/>
          <w:szCs w:val="24"/>
        </w:rPr>
      </w:pPr>
    </w:p>
    <w:p w:rsidR="006433EA" w:rsidRDefault="006433EA">
      <w:pPr>
        <w:shd w:val="clear" w:color="auto" w:fill="FFFFFF"/>
        <w:ind w:right="19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Законодательство, как и право, тоже имеет свою систему, под которой понимается его внутреннее строение.</w:t>
      </w:r>
    </w:p>
    <w:p w:rsidR="006433EA" w:rsidRDefault="006433EA">
      <w:pPr>
        <w:shd w:val="clear" w:color="auto" w:fill="FFFFFF"/>
        <w:ind w:right="19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Однако данные понятия необходимо различать по следую</w:t>
      </w:r>
      <w:r>
        <w:rPr>
          <w:color w:val="000000"/>
          <w:sz w:val="24"/>
          <w:szCs w:val="24"/>
        </w:rPr>
        <w:softHyphen/>
        <w:t>щим основаниям:</w:t>
      </w:r>
    </w:p>
    <w:p w:rsidR="006433EA" w:rsidRDefault="006433EA">
      <w:pPr>
        <w:numPr>
          <w:ilvl w:val="0"/>
          <w:numId w:val="212"/>
        </w:numPr>
        <w:shd w:val="clear" w:color="auto" w:fill="FFFFFF"/>
        <w:tabs>
          <w:tab w:val="left" w:pos="691"/>
        </w:tabs>
        <w:ind w:firstLine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если первичным элементом системы права является нор</w:t>
      </w:r>
      <w:r>
        <w:rPr>
          <w:color w:val="000000"/>
          <w:sz w:val="24"/>
          <w:szCs w:val="24"/>
        </w:rPr>
        <w:softHyphen/>
        <w:t>ма, то первичным элементом системы законодательства — нор</w:t>
      </w:r>
      <w:r>
        <w:rPr>
          <w:color w:val="000000"/>
          <w:sz w:val="24"/>
          <w:szCs w:val="24"/>
        </w:rPr>
        <w:softHyphen/>
        <w:t>мативный акт;</w:t>
      </w:r>
    </w:p>
    <w:p w:rsidR="006433EA" w:rsidRDefault="006433EA">
      <w:pPr>
        <w:numPr>
          <w:ilvl w:val="0"/>
          <w:numId w:val="212"/>
        </w:numPr>
        <w:shd w:val="clear" w:color="auto" w:fill="FFFFFF"/>
        <w:tabs>
          <w:tab w:val="left" w:pos="691"/>
        </w:tabs>
        <w:ind w:firstLine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если система права выступает в качестве содержания, то система законодательства — в качестве формы;</w:t>
      </w:r>
    </w:p>
    <w:p w:rsidR="006433EA" w:rsidRDefault="006433EA">
      <w:pPr>
        <w:numPr>
          <w:ilvl w:val="0"/>
          <w:numId w:val="212"/>
        </w:numPr>
        <w:shd w:val="clear" w:color="auto" w:fill="FFFFFF"/>
        <w:tabs>
          <w:tab w:val="left" w:pos="691"/>
        </w:tabs>
        <w:ind w:firstLine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если система права складывается объективно в соответ</w:t>
      </w:r>
      <w:r>
        <w:rPr>
          <w:color w:val="000000"/>
          <w:sz w:val="24"/>
          <w:szCs w:val="24"/>
        </w:rPr>
        <w:softHyphen/>
        <w:t>ствии с существующими общественными отношениями, то сис</w:t>
      </w:r>
      <w:r>
        <w:rPr>
          <w:color w:val="000000"/>
          <w:sz w:val="24"/>
          <w:szCs w:val="24"/>
        </w:rPr>
        <w:softHyphen/>
        <w:t>тема законодательства преимущественно субъективна, ибо за</w:t>
      </w:r>
      <w:r>
        <w:rPr>
          <w:color w:val="000000"/>
          <w:sz w:val="24"/>
          <w:szCs w:val="24"/>
        </w:rPr>
        <w:softHyphen/>
        <w:t>висит от законодателя;</w:t>
      </w:r>
    </w:p>
    <w:p w:rsidR="006433EA" w:rsidRDefault="006433EA">
      <w:pPr>
        <w:numPr>
          <w:ilvl w:val="0"/>
          <w:numId w:val="212"/>
        </w:numPr>
        <w:shd w:val="clear" w:color="auto" w:fill="FFFFFF"/>
        <w:tabs>
          <w:tab w:val="left" w:pos="691"/>
        </w:tabs>
        <w:ind w:firstLine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если система права имеет первичный характер, то сис</w:t>
      </w:r>
      <w:r>
        <w:rPr>
          <w:color w:val="000000"/>
          <w:sz w:val="24"/>
          <w:szCs w:val="24"/>
        </w:rPr>
        <w:softHyphen/>
        <w:t>тема законодательства — производный (первая служит исход</w:t>
      </w:r>
      <w:r>
        <w:rPr>
          <w:color w:val="000000"/>
          <w:sz w:val="24"/>
          <w:szCs w:val="24"/>
        </w:rPr>
        <w:softHyphen/>
        <w:t>ной базой для второй);</w:t>
      </w:r>
    </w:p>
    <w:p w:rsidR="006433EA" w:rsidRDefault="006433EA">
      <w:pPr>
        <w:numPr>
          <w:ilvl w:val="0"/>
          <w:numId w:val="212"/>
        </w:numPr>
        <w:shd w:val="clear" w:color="auto" w:fill="FFFFFF"/>
        <w:tabs>
          <w:tab w:val="left" w:pos="691"/>
        </w:tabs>
        <w:ind w:firstLine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если система права имеет только горизонтальное (отрас</w:t>
      </w:r>
      <w:r>
        <w:rPr>
          <w:color w:val="000000"/>
          <w:sz w:val="24"/>
          <w:szCs w:val="24"/>
        </w:rPr>
        <w:softHyphen/>
        <w:t>левое) строение, то система законодательства — еще и верти</w:t>
      </w:r>
      <w:r>
        <w:rPr>
          <w:color w:val="000000"/>
          <w:sz w:val="24"/>
          <w:szCs w:val="24"/>
        </w:rPr>
        <w:softHyphen/>
        <w:t>кальное (федеративное, иерархическое);</w:t>
      </w:r>
    </w:p>
    <w:p w:rsidR="006433EA" w:rsidRDefault="006433EA">
      <w:pPr>
        <w:numPr>
          <w:ilvl w:val="0"/>
          <w:numId w:val="212"/>
        </w:numPr>
        <w:shd w:val="clear" w:color="auto" w:fill="FFFFFF"/>
        <w:tabs>
          <w:tab w:val="left" w:pos="691"/>
        </w:tabs>
        <w:ind w:firstLine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система права и система законодательства различаются и по объему: законодательство, с одной стороны, не охватывает всего разнообразия нормативности (ведь, кроме законодатель</w:t>
      </w:r>
      <w:r>
        <w:rPr>
          <w:color w:val="000000"/>
          <w:sz w:val="24"/>
          <w:szCs w:val="24"/>
        </w:rPr>
        <w:softHyphen/>
        <w:t>ства, право оформляется и в юридических обычаях, и в норма</w:t>
      </w:r>
      <w:r>
        <w:rPr>
          <w:color w:val="000000"/>
          <w:sz w:val="24"/>
          <w:szCs w:val="24"/>
        </w:rPr>
        <w:softHyphen/>
        <w:t>тивных договорах, и в юридических прецедентах); а с другой стороны, включает в себя, кроме формулировок норм, и иные элементы — преамбулы, названия разделов, глав, статей и т. п.</w:t>
      </w:r>
    </w:p>
    <w:p w:rsidR="006433EA" w:rsidRDefault="006433EA">
      <w:pPr>
        <w:shd w:val="clear" w:color="auto" w:fill="FFFFFF"/>
        <w:tabs>
          <w:tab w:val="left" w:pos="691"/>
        </w:tabs>
        <w:rPr>
          <w:color w:val="000000"/>
          <w:sz w:val="24"/>
          <w:szCs w:val="24"/>
        </w:rPr>
      </w:pPr>
    </w:p>
    <w:p w:rsidR="006433EA" w:rsidRDefault="006433EA">
      <w:pPr>
        <w:shd w:val="clear" w:color="auto" w:fill="FFFFFF"/>
        <w:tabs>
          <w:tab w:val="left" w:pos="691"/>
        </w:tabs>
        <w:rPr>
          <w:color w:val="000000"/>
          <w:sz w:val="24"/>
          <w:szCs w:val="24"/>
        </w:rPr>
      </w:pPr>
    </w:p>
    <w:p w:rsidR="006433EA" w:rsidRDefault="006433EA">
      <w:pPr>
        <w:shd w:val="clear" w:color="auto" w:fill="FFFFFF"/>
        <w:ind w:firstLine="567"/>
        <w:rPr>
          <w:bCs/>
          <w:color w:val="000000"/>
          <w:sz w:val="24"/>
          <w:szCs w:val="24"/>
        </w:rPr>
      </w:pPr>
    </w:p>
    <w:p w:rsidR="006433EA" w:rsidRDefault="006433EA">
      <w:pPr>
        <w:shd w:val="clear" w:color="auto" w:fill="FFFFFF"/>
        <w:jc w:val="center"/>
        <w:rPr>
          <w:b/>
          <w:sz w:val="28"/>
          <w:szCs w:val="28"/>
        </w:rPr>
      </w:pPr>
      <w:bookmarkStart w:id="36" w:name="Глава17"/>
      <w:r>
        <w:rPr>
          <w:b/>
          <w:bCs/>
          <w:color w:val="000000"/>
          <w:sz w:val="28"/>
          <w:szCs w:val="28"/>
        </w:rPr>
        <w:t>Глава 17. Правовые отношения</w:t>
      </w:r>
    </w:p>
    <w:bookmarkEnd w:id="36"/>
    <w:p w:rsidR="006433EA" w:rsidRDefault="006433EA">
      <w:pPr>
        <w:shd w:val="clear" w:color="auto" w:fill="FFFFFF"/>
        <w:jc w:val="center"/>
        <w:rPr>
          <w:b/>
          <w:bCs/>
          <w:color w:val="000000"/>
          <w:sz w:val="28"/>
          <w:szCs w:val="28"/>
        </w:rPr>
      </w:pPr>
    </w:p>
    <w:p w:rsidR="006433EA" w:rsidRDefault="006433EA">
      <w:pPr>
        <w:shd w:val="clear" w:color="auto" w:fill="FFFFFF"/>
        <w:jc w:val="center"/>
        <w:rPr>
          <w:b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1. Правовые отношения: понятие, признаки, виды</w:t>
      </w:r>
    </w:p>
    <w:p w:rsidR="006433EA" w:rsidRDefault="006433EA">
      <w:pPr>
        <w:shd w:val="clear" w:color="auto" w:fill="FFFFFF"/>
        <w:ind w:right="10" w:firstLine="567"/>
        <w:jc w:val="both"/>
        <w:rPr>
          <w:color w:val="000000"/>
          <w:sz w:val="24"/>
          <w:szCs w:val="24"/>
        </w:rPr>
      </w:pP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Правоотношение  - это урегулированная нормами права общественная связь (отношение), участники которой имеют соот</w:t>
      </w:r>
      <w:r>
        <w:rPr>
          <w:color w:val="000000"/>
          <w:sz w:val="24"/>
          <w:szCs w:val="24"/>
        </w:rPr>
        <w:softHyphen/>
        <w:t>ветствующие субъективные права и юридические обязанности.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Если норма права — статическое состояние правового ре</w:t>
      </w:r>
      <w:r>
        <w:rPr>
          <w:color w:val="000000"/>
          <w:sz w:val="24"/>
          <w:szCs w:val="24"/>
        </w:rPr>
        <w:softHyphen/>
        <w:t>гулирования, то правоотношение - динамическое. Категория "правоотношение" является одной из центральных в общей тео</w:t>
      </w:r>
      <w:r>
        <w:rPr>
          <w:color w:val="000000"/>
          <w:sz w:val="24"/>
          <w:szCs w:val="24"/>
        </w:rPr>
        <w:softHyphen/>
        <w:t>рии права и позволяет уяснить, каким образом оно воздейству</w:t>
      </w:r>
      <w:r>
        <w:rPr>
          <w:color w:val="000000"/>
          <w:sz w:val="24"/>
          <w:szCs w:val="24"/>
        </w:rPr>
        <w:softHyphen/>
        <w:t>ет на поведение людей.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Правоотношения позволяют "перевести" абстрактные юри</w:t>
      </w:r>
      <w:r>
        <w:rPr>
          <w:color w:val="000000"/>
          <w:sz w:val="24"/>
          <w:szCs w:val="24"/>
        </w:rPr>
        <w:softHyphen/>
        <w:t>дические нормы в плоскость персонифицированных связей, т. на уровень субъективных прав и юридических обязанносте для данных субъектов.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Признаки правоотношений:</w:t>
      </w:r>
    </w:p>
    <w:p w:rsidR="006433EA" w:rsidRDefault="006433EA">
      <w:pPr>
        <w:numPr>
          <w:ilvl w:val="0"/>
          <w:numId w:val="213"/>
        </w:numPr>
        <w:shd w:val="clear" w:color="auto" w:fill="FFFFFF"/>
        <w:tabs>
          <w:tab w:val="left" w:pos="701"/>
        </w:tabs>
        <w:ind w:firstLine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это общественное отношение, которое представляет со</w:t>
      </w:r>
      <w:r>
        <w:rPr>
          <w:color w:val="000000"/>
          <w:sz w:val="24"/>
          <w:szCs w:val="24"/>
        </w:rPr>
        <w:softHyphen/>
        <w:t>бой двустороннюю конкретную  связь  между социальными субъектами;</w:t>
      </w:r>
    </w:p>
    <w:p w:rsidR="006433EA" w:rsidRDefault="006433EA">
      <w:pPr>
        <w:numPr>
          <w:ilvl w:val="0"/>
          <w:numId w:val="213"/>
        </w:numPr>
        <w:shd w:val="clear" w:color="auto" w:fill="FFFFFF"/>
        <w:tabs>
          <w:tab w:val="left" w:pos="701"/>
        </w:tabs>
        <w:ind w:firstLine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оно возникает на основе норм права (общие требования правовых норм индивидуализируются применительно к субъ</w:t>
      </w:r>
      <w:r>
        <w:rPr>
          <w:color w:val="000000"/>
          <w:sz w:val="24"/>
          <w:szCs w:val="24"/>
        </w:rPr>
        <w:softHyphen/>
        <w:t>ектам и реальным ситуациям, в которых они находятся);</w:t>
      </w:r>
    </w:p>
    <w:p w:rsidR="006433EA" w:rsidRDefault="006433EA">
      <w:pPr>
        <w:numPr>
          <w:ilvl w:val="0"/>
          <w:numId w:val="213"/>
        </w:numPr>
        <w:shd w:val="clear" w:color="auto" w:fill="FFFFFF"/>
        <w:tabs>
          <w:tab w:val="left" w:pos="701"/>
        </w:tabs>
        <w:ind w:firstLine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это связь между лицами посредством субъективных прав и юридических обязанностей;</w:t>
      </w:r>
    </w:p>
    <w:p w:rsidR="006433EA" w:rsidRDefault="006433EA">
      <w:pPr>
        <w:numPr>
          <w:ilvl w:val="0"/>
          <w:numId w:val="213"/>
        </w:numPr>
        <w:shd w:val="clear" w:color="auto" w:fill="FFFFFF"/>
        <w:tabs>
          <w:tab w:val="left" w:pos="701"/>
        </w:tabs>
        <w:ind w:firstLine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это волевое отношение, ибо для его возникновения необ</w:t>
      </w:r>
      <w:r>
        <w:rPr>
          <w:color w:val="000000"/>
          <w:sz w:val="24"/>
          <w:szCs w:val="24"/>
        </w:rPr>
        <w:softHyphen/>
        <w:t>ходима воля его участников (как минимум с одной стороны);</w:t>
      </w:r>
    </w:p>
    <w:p w:rsidR="006433EA" w:rsidRDefault="006433EA">
      <w:pPr>
        <w:numPr>
          <w:ilvl w:val="0"/>
          <w:numId w:val="213"/>
        </w:numPr>
        <w:shd w:val="clear" w:color="auto" w:fill="FFFFFF"/>
        <w:tabs>
          <w:tab w:val="left" w:pos="701"/>
        </w:tabs>
        <w:ind w:firstLine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это отношение возникает по поводу реального блага, цен</w:t>
      </w:r>
      <w:r>
        <w:rPr>
          <w:color w:val="000000"/>
          <w:sz w:val="24"/>
          <w:szCs w:val="24"/>
        </w:rPr>
        <w:softHyphen/>
        <w:t>ности, в связи с чем субъекты осуществляют принадлежащие им субъективные права и юридические обязанности;</w:t>
      </w:r>
    </w:p>
    <w:p w:rsidR="006433EA" w:rsidRDefault="006433EA">
      <w:pPr>
        <w:numPr>
          <w:ilvl w:val="0"/>
          <w:numId w:val="213"/>
        </w:numPr>
        <w:shd w:val="clear" w:color="auto" w:fill="FFFFFF"/>
        <w:tabs>
          <w:tab w:val="left" w:pos="701"/>
        </w:tabs>
        <w:ind w:firstLine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это отношение, охраняемое и обеспечиваемое государст</w:t>
      </w:r>
      <w:r>
        <w:rPr>
          <w:color w:val="000000"/>
          <w:sz w:val="24"/>
          <w:szCs w:val="24"/>
        </w:rPr>
        <w:softHyphen/>
        <w:t>вом (в частности, возможностью государственного принужде</w:t>
      </w:r>
      <w:r>
        <w:rPr>
          <w:color w:val="000000"/>
          <w:sz w:val="24"/>
          <w:szCs w:val="24"/>
        </w:rPr>
        <w:softHyphen/>
        <w:t>ния).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Правоотношение имеет сложную по составу элементов структуру: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субъект;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объект;</w:t>
      </w:r>
    </w:p>
    <w:p w:rsidR="006433EA" w:rsidRDefault="006433EA">
      <w:pPr>
        <w:shd w:val="clear" w:color="auto" w:fill="FFFFFF"/>
        <w:ind w:right="19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субъективное право и юридическая обязанность (юридиче</w:t>
      </w:r>
      <w:r>
        <w:rPr>
          <w:color w:val="000000"/>
          <w:sz w:val="24"/>
          <w:szCs w:val="24"/>
        </w:rPr>
        <w:softHyphen/>
        <w:t>ское содержание).</w:t>
      </w:r>
    </w:p>
    <w:p w:rsidR="006433EA" w:rsidRDefault="006433EA">
      <w:pPr>
        <w:shd w:val="clear" w:color="auto" w:fill="FFFFFF"/>
        <w:ind w:right="29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Правовые отношения могут классифицироваться по раз</w:t>
      </w:r>
      <w:r>
        <w:rPr>
          <w:color w:val="000000"/>
          <w:sz w:val="24"/>
          <w:szCs w:val="24"/>
        </w:rPr>
        <w:softHyphen/>
        <w:t>личным основаниям:</w:t>
      </w:r>
    </w:p>
    <w:p w:rsidR="006433EA" w:rsidRDefault="006433EA">
      <w:pPr>
        <w:numPr>
          <w:ilvl w:val="0"/>
          <w:numId w:val="214"/>
        </w:numPr>
        <w:shd w:val="clear" w:color="auto" w:fill="FFFFFF"/>
        <w:tabs>
          <w:tab w:val="left" w:pos="691"/>
        </w:tabs>
        <w:ind w:firstLine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в зависимости от предмета правового регулирования (от</w:t>
      </w:r>
      <w:r>
        <w:rPr>
          <w:color w:val="000000"/>
          <w:sz w:val="24"/>
          <w:szCs w:val="24"/>
        </w:rPr>
        <w:softHyphen/>
        <w:t>раслевого признака) они подразделяются на конституционные, административные, уголовные, гражданские и т. п.;</w:t>
      </w:r>
    </w:p>
    <w:p w:rsidR="006433EA" w:rsidRDefault="006433EA">
      <w:pPr>
        <w:numPr>
          <w:ilvl w:val="0"/>
          <w:numId w:val="214"/>
        </w:numPr>
        <w:shd w:val="clear" w:color="auto" w:fill="FFFFFF"/>
        <w:tabs>
          <w:tab w:val="left" w:pos="691"/>
        </w:tabs>
        <w:ind w:firstLine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в зависимости от характера — на материальные (финан</w:t>
      </w:r>
      <w:r>
        <w:rPr>
          <w:color w:val="000000"/>
          <w:sz w:val="24"/>
          <w:szCs w:val="24"/>
        </w:rPr>
        <w:softHyphen/>
        <w:t>совые, трудовые и т. д.} и процессуальные (уголовно-процессу</w:t>
      </w:r>
      <w:r>
        <w:rPr>
          <w:color w:val="000000"/>
          <w:sz w:val="24"/>
          <w:szCs w:val="24"/>
        </w:rPr>
        <w:softHyphen/>
        <w:t>альные, гражданско-процессуальные и др.);</w:t>
      </w:r>
    </w:p>
    <w:p w:rsidR="006433EA" w:rsidRDefault="006433EA">
      <w:pPr>
        <w:numPr>
          <w:ilvl w:val="0"/>
          <w:numId w:val="214"/>
        </w:numPr>
        <w:shd w:val="clear" w:color="auto" w:fill="FFFFFF"/>
        <w:tabs>
          <w:tab w:val="left" w:pos="691"/>
        </w:tabs>
        <w:ind w:firstLine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в зависимости от функциональной роли — на регуля</w:t>
      </w:r>
      <w:r>
        <w:rPr>
          <w:color w:val="000000"/>
          <w:sz w:val="24"/>
          <w:szCs w:val="24"/>
        </w:rPr>
        <w:softHyphen/>
        <w:t>тивные (возникают на основе норм права или договора) и охра</w:t>
      </w:r>
      <w:r>
        <w:rPr>
          <w:color w:val="000000"/>
          <w:sz w:val="24"/>
          <w:szCs w:val="24"/>
        </w:rPr>
        <w:softHyphen/>
        <w:t>нительные (связаны с государственным принуждением и реа</w:t>
      </w:r>
      <w:r>
        <w:rPr>
          <w:color w:val="000000"/>
          <w:sz w:val="24"/>
          <w:szCs w:val="24"/>
        </w:rPr>
        <w:softHyphen/>
        <w:t>лизацией юридической ответственности);</w:t>
      </w:r>
    </w:p>
    <w:p w:rsidR="006433EA" w:rsidRDefault="006433EA">
      <w:pPr>
        <w:numPr>
          <w:ilvl w:val="0"/>
          <w:numId w:val="214"/>
        </w:numPr>
        <w:shd w:val="clear" w:color="auto" w:fill="FFFFFF"/>
        <w:tabs>
          <w:tab w:val="left" w:pos="691"/>
        </w:tabs>
        <w:ind w:firstLine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в зависимости от природы юридической обязанности — на пассивные, связанные с осуществлением запретов, пассив</w:t>
      </w:r>
      <w:r>
        <w:rPr>
          <w:color w:val="000000"/>
          <w:sz w:val="24"/>
          <w:szCs w:val="24"/>
        </w:rPr>
        <w:softHyphen/>
        <w:t>ных обязанностей (правоотношения собственности) и активные, связанные с осуществлением определенных положительных действий (правоотношения займа);</w:t>
      </w:r>
    </w:p>
    <w:p w:rsidR="006433EA" w:rsidRDefault="006433EA">
      <w:pPr>
        <w:numPr>
          <w:ilvl w:val="0"/>
          <w:numId w:val="214"/>
        </w:numPr>
        <w:shd w:val="clear" w:color="auto" w:fill="FFFFFF"/>
        <w:tabs>
          <w:tab w:val="left" w:pos="691"/>
        </w:tabs>
        <w:ind w:firstLine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в зависимости от состава участников — на простые, воз</w:t>
      </w:r>
      <w:r>
        <w:rPr>
          <w:color w:val="000000"/>
          <w:sz w:val="24"/>
          <w:szCs w:val="24"/>
        </w:rPr>
        <w:softHyphen/>
        <w:t>никающие между двумя субъектами (правоотношения купли-продажи), и сложные, возникающие между несколькими субъ</w:t>
      </w:r>
      <w:r>
        <w:rPr>
          <w:color w:val="000000"/>
          <w:sz w:val="24"/>
          <w:szCs w:val="24"/>
        </w:rPr>
        <w:softHyphen/>
        <w:t>ектами (правоотношение отбывания уголовного наказания);</w:t>
      </w:r>
    </w:p>
    <w:p w:rsidR="006433EA" w:rsidRDefault="006433EA">
      <w:pPr>
        <w:numPr>
          <w:ilvl w:val="0"/>
          <w:numId w:val="214"/>
        </w:numPr>
        <w:shd w:val="clear" w:color="auto" w:fill="FFFFFF"/>
        <w:tabs>
          <w:tab w:val="left" w:pos="691"/>
        </w:tabs>
        <w:ind w:firstLine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в зависимости от продолжительности действия — на крат</w:t>
      </w:r>
      <w:r>
        <w:rPr>
          <w:color w:val="000000"/>
          <w:sz w:val="24"/>
          <w:szCs w:val="24"/>
        </w:rPr>
        <w:softHyphen/>
        <w:t>ковременные (правоотношения мены) и долговременные (пра</w:t>
      </w:r>
      <w:r>
        <w:rPr>
          <w:color w:val="000000"/>
          <w:sz w:val="24"/>
          <w:szCs w:val="24"/>
        </w:rPr>
        <w:softHyphen/>
        <w:t>воотношения гражданства);</w:t>
      </w:r>
    </w:p>
    <w:p w:rsidR="006433EA" w:rsidRDefault="006433EA">
      <w:pPr>
        <w:numPr>
          <w:ilvl w:val="0"/>
          <w:numId w:val="214"/>
        </w:numPr>
        <w:shd w:val="clear" w:color="auto" w:fill="FFFFFF"/>
        <w:tabs>
          <w:tab w:val="left" w:pos="691"/>
        </w:tabs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в зависимости от степени определенности сторон — на относительные, абсолютные и общие. В относительных правоотношениях конкретно (поименно) определены все участники (управомоченные и обязанные субъ</w:t>
      </w:r>
      <w:r>
        <w:rPr>
          <w:color w:val="000000"/>
          <w:sz w:val="24"/>
          <w:szCs w:val="24"/>
        </w:rPr>
        <w:softHyphen/>
        <w:t>екты — покупатель и продавец, истец и ответчик).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В абсолютных же точно известна лишь управомоченная сторона, а обязанные лица  - все возможные субъекты, при</w:t>
      </w:r>
      <w:r>
        <w:rPr>
          <w:color w:val="000000"/>
          <w:sz w:val="24"/>
          <w:szCs w:val="24"/>
        </w:rPr>
        <w:softHyphen/>
        <w:t>званные воздерживаться от нарушений интересов управомо-ченного (авторские правоотношения).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Что касается общих (или общерегулятивных) правоотно</w:t>
      </w:r>
      <w:r>
        <w:rPr>
          <w:color w:val="000000"/>
          <w:sz w:val="24"/>
          <w:szCs w:val="24"/>
        </w:rPr>
        <w:softHyphen/>
        <w:t>шений, то это вопрос дискуссионный.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Согласно одной точке зрения выделение подобных право</w:t>
      </w:r>
      <w:r>
        <w:rPr>
          <w:color w:val="000000"/>
          <w:sz w:val="24"/>
          <w:szCs w:val="24"/>
        </w:rPr>
        <w:softHyphen/>
        <w:t>отношений недостаточно убедительно и практически бесполез</w:t>
      </w:r>
      <w:r>
        <w:rPr>
          <w:color w:val="000000"/>
          <w:sz w:val="24"/>
          <w:szCs w:val="24"/>
        </w:rPr>
        <w:softHyphen/>
        <w:t>но (В. К. Бабаев, Ю. И. Гревцов и др.).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По мнению других авторов (Н. И. Матузов, С. С. Алексеев, В. С. Основин), общие правоотношения, в отличие от конкрет</w:t>
      </w:r>
      <w:r>
        <w:rPr>
          <w:color w:val="000000"/>
          <w:sz w:val="24"/>
          <w:szCs w:val="24"/>
        </w:rPr>
        <w:softHyphen/>
        <w:t>ных, выражают юридические связи более высокого уровня ме</w:t>
      </w:r>
      <w:r>
        <w:rPr>
          <w:color w:val="000000"/>
          <w:sz w:val="24"/>
          <w:szCs w:val="24"/>
        </w:rPr>
        <w:softHyphen/>
        <w:t>жду государством и гражданами, а также последних между собой по поводу гарантий и осуществления основных прав и свобод личности (право на жизнь, честь, достоинство, безопасность и т. п.), а равно обязанностей (соблюдать законы, уважать права других граждан). Данные правооотношения возникают на осно</w:t>
      </w:r>
      <w:r>
        <w:rPr>
          <w:color w:val="000000"/>
          <w:sz w:val="24"/>
          <w:szCs w:val="24"/>
        </w:rPr>
        <w:softHyphen/>
        <w:t>ве норм Конституции, важнейшего законодательства и являют</w:t>
      </w:r>
      <w:r>
        <w:rPr>
          <w:color w:val="000000"/>
          <w:sz w:val="24"/>
          <w:szCs w:val="24"/>
        </w:rPr>
        <w:softHyphen/>
        <w:t>ся базовыми для отраслевых правовых отношений.</w:t>
      </w:r>
    </w:p>
    <w:p w:rsidR="006433EA" w:rsidRDefault="006433EA">
      <w:pPr>
        <w:shd w:val="clear" w:color="auto" w:fill="FFFFFF"/>
        <w:jc w:val="center"/>
        <w:rPr>
          <w:b/>
          <w:bCs/>
          <w:color w:val="000000"/>
          <w:sz w:val="28"/>
          <w:szCs w:val="28"/>
        </w:rPr>
      </w:pPr>
    </w:p>
    <w:p w:rsidR="006433EA" w:rsidRDefault="006433EA">
      <w:pPr>
        <w:shd w:val="clear" w:color="auto" w:fill="FFFFFF"/>
        <w:jc w:val="center"/>
        <w:rPr>
          <w:b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2. Предпосылки возникновения правоотношений</w:t>
      </w:r>
    </w:p>
    <w:p w:rsidR="006433EA" w:rsidRDefault="006433EA">
      <w:pPr>
        <w:shd w:val="clear" w:color="auto" w:fill="FFFFFF"/>
        <w:ind w:right="29" w:firstLine="567"/>
        <w:jc w:val="both"/>
        <w:rPr>
          <w:color w:val="000000"/>
          <w:sz w:val="24"/>
          <w:szCs w:val="24"/>
        </w:rPr>
      </w:pPr>
    </w:p>
    <w:p w:rsidR="006433EA" w:rsidRDefault="006433EA">
      <w:pPr>
        <w:shd w:val="clear" w:color="auto" w:fill="FFFFFF"/>
        <w:ind w:right="29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Под предпосылками обычно понимают условия (факторы), порождающие правовые отношения.</w:t>
      </w:r>
    </w:p>
    <w:p w:rsidR="006433EA" w:rsidRDefault="006433EA">
      <w:pPr>
        <w:shd w:val="clear" w:color="auto" w:fill="FFFFFF"/>
        <w:ind w:right="19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Выделяют два вида предпосылок возникновения правоот</w:t>
      </w:r>
      <w:r>
        <w:rPr>
          <w:color w:val="000000"/>
          <w:sz w:val="24"/>
          <w:szCs w:val="24"/>
        </w:rPr>
        <w:softHyphen/>
        <w:t>ношений: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color w:val="000000"/>
          <w:sz w:val="24"/>
          <w:szCs w:val="24"/>
        </w:rPr>
        <w:t>1) материальные (общие);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color w:val="000000"/>
          <w:sz w:val="24"/>
          <w:szCs w:val="24"/>
        </w:rPr>
        <w:t>2} юридические (специальные).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К материальным относятся жизненные интересы и потреб</w:t>
      </w:r>
      <w:r>
        <w:rPr>
          <w:color w:val="000000"/>
          <w:sz w:val="24"/>
          <w:szCs w:val="24"/>
        </w:rPr>
        <w:softHyphen/>
        <w:t>ности людей, под влиянием которых они вступают в соответст</w:t>
      </w:r>
      <w:r>
        <w:rPr>
          <w:color w:val="000000"/>
          <w:sz w:val="24"/>
          <w:szCs w:val="24"/>
        </w:rPr>
        <w:softHyphen/>
        <w:t>вующие правоотношения. В самом широком смысле под мате</w:t>
      </w:r>
      <w:r>
        <w:rPr>
          <w:color w:val="000000"/>
          <w:sz w:val="24"/>
          <w:szCs w:val="24"/>
        </w:rPr>
        <w:softHyphen/>
        <w:t>риальными предпосылками понимается система социально-эко</w:t>
      </w:r>
      <w:r>
        <w:rPr>
          <w:color w:val="000000"/>
          <w:sz w:val="24"/>
          <w:szCs w:val="24"/>
        </w:rPr>
        <w:softHyphen/>
        <w:t>номических, культурных и иных обстоятельств, обусловливаю</w:t>
      </w:r>
      <w:r>
        <w:rPr>
          <w:color w:val="000000"/>
          <w:sz w:val="24"/>
          <w:szCs w:val="24"/>
        </w:rPr>
        <w:softHyphen/>
        <w:t>щих объективную необходимость правового регулирования тех или иных общественных отношений. К материальным предпо</w:t>
      </w:r>
      <w:r>
        <w:rPr>
          <w:color w:val="000000"/>
          <w:sz w:val="24"/>
          <w:szCs w:val="24"/>
        </w:rPr>
        <w:softHyphen/>
        <w:t>сылкам можно отнести также наличие объекта правоотноше</w:t>
      </w:r>
      <w:r>
        <w:rPr>
          <w:color w:val="000000"/>
          <w:sz w:val="24"/>
          <w:szCs w:val="24"/>
        </w:rPr>
        <w:softHyphen/>
        <w:t>ния (то, по поводу чего лица вступают в данные юридические связи), не менее двух субъектов (ибо само с собой лицо всту</w:t>
      </w:r>
      <w:r>
        <w:rPr>
          <w:color w:val="000000"/>
          <w:sz w:val="24"/>
          <w:szCs w:val="24"/>
        </w:rPr>
        <w:softHyphen/>
        <w:t>пить в правоотношение не может) и соответствующее поведе</w:t>
      </w:r>
      <w:r>
        <w:rPr>
          <w:color w:val="000000"/>
          <w:sz w:val="24"/>
          <w:szCs w:val="24"/>
        </w:rPr>
        <w:softHyphen/>
        <w:t>ние участников правоотношений.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color w:val="000000"/>
          <w:sz w:val="24"/>
          <w:szCs w:val="24"/>
        </w:rPr>
        <w:t>К юридическим предпосылкам относятся: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color w:val="000000"/>
          <w:sz w:val="24"/>
          <w:szCs w:val="24"/>
        </w:rPr>
        <w:t>норма права;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color w:val="000000"/>
          <w:sz w:val="24"/>
          <w:szCs w:val="24"/>
        </w:rPr>
        <w:t>правосубъектность;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юридический факт (как реальное жизненное обстоятель</w:t>
      </w:r>
      <w:r>
        <w:rPr>
          <w:color w:val="000000"/>
          <w:sz w:val="24"/>
          <w:szCs w:val="24"/>
        </w:rPr>
        <w:softHyphen/>
        <w:t>ство).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Вез названных предпосылок правоотношение невозможно.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Взаимосвязь между нормами права и правоотношениями может проявляться в следующем:</w:t>
      </w:r>
    </w:p>
    <w:p w:rsidR="006433EA" w:rsidRDefault="006433EA">
      <w:pPr>
        <w:numPr>
          <w:ilvl w:val="0"/>
          <w:numId w:val="215"/>
        </w:numPr>
        <w:shd w:val="clear" w:color="auto" w:fill="FFFFFF"/>
        <w:tabs>
          <w:tab w:val="left" w:pos="730"/>
        </w:tabs>
        <w:ind w:firstLine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норма права и правоотношение выступают элементами механизма правового регулирования;</w:t>
      </w:r>
    </w:p>
    <w:p w:rsidR="006433EA" w:rsidRDefault="006433EA">
      <w:pPr>
        <w:numPr>
          <w:ilvl w:val="0"/>
          <w:numId w:val="215"/>
        </w:numPr>
        <w:shd w:val="clear" w:color="auto" w:fill="FFFFFF"/>
        <w:tabs>
          <w:tab w:val="left" w:pos="730"/>
        </w:tabs>
        <w:ind w:firstLine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норма права — основа возникновения правоотношения;</w:t>
      </w:r>
    </w:p>
    <w:p w:rsidR="006433EA" w:rsidRDefault="006433EA">
      <w:pPr>
        <w:numPr>
          <w:ilvl w:val="0"/>
          <w:numId w:val="215"/>
        </w:numPr>
        <w:shd w:val="clear" w:color="auto" w:fill="FFFFFF"/>
        <w:tabs>
          <w:tab w:val="left" w:pos="730"/>
        </w:tabs>
        <w:ind w:firstLine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норма права устанавливает круг субъектов правоотно</w:t>
      </w:r>
      <w:r>
        <w:rPr>
          <w:color w:val="000000"/>
          <w:sz w:val="24"/>
          <w:szCs w:val="24"/>
        </w:rPr>
        <w:softHyphen/>
        <w:t>шений;</w:t>
      </w:r>
    </w:p>
    <w:p w:rsidR="006433EA" w:rsidRDefault="006433EA">
      <w:pPr>
        <w:numPr>
          <w:ilvl w:val="0"/>
          <w:numId w:val="215"/>
        </w:numPr>
        <w:shd w:val="clear" w:color="auto" w:fill="FFFFFF"/>
        <w:tabs>
          <w:tab w:val="left" w:pos="730"/>
        </w:tabs>
        <w:ind w:firstLine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норма права в своей гипотезе предусматривает условия возникновения того или иного правоотношения;</w:t>
      </w:r>
    </w:p>
    <w:p w:rsidR="006433EA" w:rsidRDefault="006433EA">
      <w:pPr>
        <w:shd w:val="clear" w:color="auto" w:fill="FFFFFF"/>
        <w:ind w:right="19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5) норма права в диспозиции определяет субъективные права и юридические обязанности участников правоотношения;</w:t>
      </w:r>
    </w:p>
    <w:p w:rsidR="006433EA" w:rsidRDefault="006433EA">
      <w:pPr>
        <w:shd w:val="clear" w:color="auto" w:fill="FFFFFF"/>
        <w:ind w:right="19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6} норма права в санкции содержит указание на возмож</w:t>
      </w:r>
      <w:r>
        <w:rPr>
          <w:color w:val="000000"/>
          <w:sz w:val="24"/>
          <w:szCs w:val="24"/>
        </w:rPr>
        <w:softHyphen/>
        <w:t>ные последствия выполнения диспозиции (наказания либо по</w:t>
      </w:r>
      <w:r>
        <w:rPr>
          <w:color w:val="000000"/>
          <w:sz w:val="24"/>
          <w:szCs w:val="24"/>
        </w:rPr>
        <w:softHyphen/>
        <w:t>ощрения).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Таким образом, правоотношение есть форма реализации нормы права. Правовая норма и правоотношение соотносятся как причина и следствие.</w:t>
      </w:r>
    </w:p>
    <w:p w:rsidR="006433EA" w:rsidRDefault="006433EA">
      <w:pPr>
        <w:shd w:val="clear" w:color="auto" w:fill="FFFFFF"/>
        <w:ind w:right="19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В юридической литературе есть две точки зрения на ха</w:t>
      </w:r>
      <w:r>
        <w:rPr>
          <w:color w:val="000000"/>
          <w:sz w:val="24"/>
          <w:szCs w:val="24"/>
        </w:rPr>
        <w:softHyphen/>
        <w:t>рактер взаимосвязи нормы права и правоотношения: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по мнению большинства ученых, правоотношение — это результат воздействия нормы права на общественные отноше</w:t>
      </w:r>
      <w:r>
        <w:rPr>
          <w:color w:val="000000"/>
          <w:sz w:val="24"/>
          <w:szCs w:val="24"/>
        </w:rPr>
        <w:softHyphen/>
        <w:t>ния (последовательность здесь такая; норма права — общест</w:t>
      </w:r>
      <w:r>
        <w:rPr>
          <w:color w:val="000000"/>
          <w:sz w:val="24"/>
          <w:szCs w:val="24"/>
        </w:rPr>
        <w:softHyphen/>
        <w:t>венные отношения — правоотношения);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согласно другой позиции, правоотношение — это средство регулирования общественных отношений (последовательность здесь уже другая: норма права — правоотношения — общест</w:t>
      </w:r>
      <w:r>
        <w:rPr>
          <w:color w:val="000000"/>
          <w:sz w:val="24"/>
          <w:szCs w:val="24"/>
        </w:rPr>
        <w:softHyphen/>
        <w:t>венные отношения).</w:t>
      </w:r>
    </w:p>
    <w:p w:rsidR="006433EA" w:rsidRDefault="006433EA">
      <w:pPr>
        <w:shd w:val="clear" w:color="auto" w:fill="FFFFFF"/>
        <w:ind w:firstLine="567"/>
        <w:rPr>
          <w:bCs/>
          <w:color w:val="000000"/>
          <w:sz w:val="24"/>
          <w:szCs w:val="24"/>
        </w:rPr>
      </w:pPr>
    </w:p>
    <w:p w:rsidR="006433EA" w:rsidRDefault="006433EA">
      <w:pPr>
        <w:shd w:val="clear" w:color="auto" w:fill="FFFFFF"/>
        <w:jc w:val="center"/>
        <w:rPr>
          <w:b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3. Понятие и виды субъектов правоотношений</w:t>
      </w:r>
    </w:p>
    <w:p w:rsidR="006433EA" w:rsidRDefault="006433EA">
      <w:pPr>
        <w:shd w:val="clear" w:color="auto" w:fill="FFFFFF"/>
        <w:ind w:firstLine="567"/>
        <w:jc w:val="both"/>
        <w:rPr>
          <w:color w:val="000000"/>
          <w:sz w:val="24"/>
          <w:szCs w:val="24"/>
        </w:rPr>
      </w:pP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Субъекты — это участники правовых отношений, обладаю</w:t>
      </w:r>
      <w:r>
        <w:rPr>
          <w:color w:val="000000"/>
          <w:sz w:val="24"/>
          <w:szCs w:val="24"/>
        </w:rPr>
        <w:softHyphen/>
        <w:t>щие соответствующими субъективными правами и юридиче</w:t>
      </w:r>
      <w:r>
        <w:rPr>
          <w:color w:val="000000"/>
          <w:sz w:val="24"/>
          <w:szCs w:val="24"/>
        </w:rPr>
        <w:softHyphen/>
        <w:t>скими обязанностями. Субъект правоотношения — это субъект права, который использует свою праводееспособность.</w:t>
      </w:r>
    </w:p>
    <w:p w:rsidR="006433EA" w:rsidRDefault="006433EA">
      <w:pPr>
        <w:shd w:val="clear" w:color="auto" w:fill="FFFFFF"/>
        <w:ind w:right="19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Выделяют следующие виды субъектов правоотношений; индивидуальные и коллективные.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К индивидуальным субъектам (физическим лицам) отно</w:t>
      </w:r>
      <w:r>
        <w:rPr>
          <w:color w:val="000000"/>
          <w:sz w:val="24"/>
          <w:szCs w:val="24"/>
        </w:rPr>
        <w:softHyphen/>
        <w:t>сятся:</w:t>
      </w:r>
    </w:p>
    <w:p w:rsidR="006433EA" w:rsidRDefault="006433EA">
      <w:pPr>
        <w:numPr>
          <w:ilvl w:val="0"/>
          <w:numId w:val="216"/>
        </w:numPr>
        <w:shd w:val="clear" w:color="auto" w:fill="FFFFFF"/>
        <w:tabs>
          <w:tab w:val="left" w:pos="710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граждане;</w:t>
      </w:r>
    </w:p>
    <w:p w:rsidR="006433EA" w:rsidRDefault="006433EA">
      <w:pPr>
        <w:numPr>
          <w:ilvl w:val="0"/>
          <w:numId w:val="216"/>
        </w:numPr>
        <w:shd w:val="clear" w:color="auto" w:fill="FFFFFF"/>
        <w:tabs>
          <w:tab w:val="left" w:pos="710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лица с двойным гражданством;</w:t>
      </w:r>
    </w:p>
    <w:p w:rsidR="006433EA" w:rsidRDefault="006433EA">
      <w:pPr>
        <w:numPr>
          <w:ilvl w:val="0"/>
          <w:numId w:val="216"/>
        </w:numPr>
        <w:shd w:val="clear" w:color="auto" w:fill="FFFFFF"/>
        <w:tabs>
          <w:tab w:val="left" w:pos="710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лица без гражданства;</w:t>
      </w:r>
    </w:p>
    <w:p w:rsidR="006433EA" w:rsidRDefault="006433EA">
      <w:pPr>
        <w:numPr>
          <w:ilvl w:val="0"/>
          <w:numId w:val="216"/>
        </w:numPr>
        <w:shd w:val="clear" w:color="auto" w:fill="FFFFFF"/>
        <w:tabs>
          <w:tab w:val="left" w:pos="710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иностранцы.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Лица без гражданства и иностранцы могут вступать на тер</w:t>
      </w:r>
      <w:r>
        <w:rPr>
          <w:color w:val="000000"/>
          <w:sz w:val="24"/>
          <w:szCs w:val="24"/>
        </w:rPr>
        <w:softHyphen/>
        <w:t>ритории России в те же правоотношения, что и граждане РФ, за рядом ограничений, установленных законодательством: они не могут, в частности, избирать и быть избранными в предста</w:t>
      </w:r>
      <w:r>
        <w:rPr>
          <w:color w:val="000000"/>
          <w:sz w:val="24"/>
          <w:szCs w:val="24"/>
        </w:rPr>
        <w:softHyphen/>
        <w:t>вительные органы власти России, занимать определенные долж</w:t>
      </w:r>
      <w:r>
        <w:rPr>
          <w:color w:val="000000"/>
          <w:sz w:val="24"/>
          <w:szCs w:val="24"/>
        </w:rPr>
        <w:softHyphen/>
        <w:t>ности в государственном аппарате, служить в Вооруженных Силах и т. п.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К коллективным субъектам относятся:</w:t>
      </w:r>
    </w:p>
    <w:p w:rsidR="006433EA" w:rsidRDefault="006433EA">
      <w:pPr>
        <w:numPr>
          <w:ilvl w:val="0"/>
          <w:numId w:val="217"/>
        </w:numPr>
        <w:shd w:val="clear" w:color="auto" w:fill="FFFFFF"/>
        <w:tabs>
          <w:tab w:val="left" w:pos="730"/>
        </w:tabs>
        <w:ind w:firstLine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государство в целом (когда оно, например, вступает в международно-правовые отношения с другими государствами, в конституционно-правовые — с субъектами федерации, в гра</w:t>
      </w:r>
      <w:r>
        <w:rPr>
          <w:color w:val="000000"/>
          <w:sz w:val="24"/>
          <w:szCs w:val="24"/>
        </w:rPr>
        <w:softHyphen/>
        <w:t>жданско-правовые — по поводу федеральной государственной</w:t>
      </w:r>
      <w:r>
        <w:rPr>
          <w:color w:val="000000"/>
          <w:sz w:val="24"/>
          <w:szCs w:val="24"/>
        </w:rPr>
        <w:br/>
        <w:t>собственности и т. п.);</w:t>
      </w:r>
    </w:p>
    <w:p w:rsidR="006433EA" w:rsidRDefault="006433EA">
      <w:pPr>
        <w:numPr>
          <w:ilvl w:val="0"/>
          <w:numId w:val="217"/>
        </w:numPr>
        <w:shd w:val="clear" w:color="auto" w:fill="FFFFFF"/>
        <w:tabs>
          <w:tab w:val="left" w:pos="730"/>
        </w:tabs>
        <w:ind w:firstLine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государственные организации;</w:t>
      </w:r>
    </w:p>
    <w:p w:rsidR="006433EA" w:rsidRDefault="006433EA">
      <w:pPr>
        <w:numPr>
          <w:ilvl w:val="0"/>
          <w:numId w:val="217"/>
        </w:numPr>
        <w:shd w:val="clear" w:color="auto" w:fill="FFFFFF"/>
        <w:tabs>
          <w:tab w:val="left" w:pos="730"/>
        </w:tabs>
        <w:ind w:firstLine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негосударственные организации (частные фирмы, ком</w:t>
      </w:r>
      <w:r>
        <w:rPr>
          <w:color w:val="000000"/>
          <w:sz w:val="24"/>
          <w:szCs w:val="24"/>
        </w:rPr>
        <w:softHyphen/>
        <w:t>мерческие банки, общественные объединения и т. д.).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Коллективные субъекты обладают в частно-правовых от</w:t>
      </w:r>
      <w:r>
        <w:rPr>
          <w:color w:val="000000"/>
          <w:sz w:val="24"/>
          <w:szCs w:val="24"/>
        </w:rPr>
        <w:softHyphen/>
        <w:t>ношениях качествами юридического лица. Согласно ч. 1 ст. 48 ГК РФ "юридическим лицом признается организация, которая имеет в собственности, хозяйственном ведении или оператив</w:t>
      </w:r>
      <w:r>
        <w:rPr>
          <w:color w:val="000000"/>
          <w:sz w:val="24"/>
          <w:szCs w:val="24"/>
        </w:rPr>
        <w:softHyphen/>
        <w:t>ном управлении обособленное имущество и отвечает по своим обязательствам этим имуществом, может от своего имени при</w:t>
      </w:r>
      <w:r>
        <w:rPr>
          <w:color w:val="000000"/>
          <w:sz w:val="24"/>
          <w:szCs w:val="24"/>
        </w:rPr>
        <w:softHyphen/>
        <w:t>обретать и осуществлять имущественные и личные неимуще</w:t>
      </w:r>
      <w:r>
        <w:rPr>
          <w:color w:val="000000"/>
          <w:sz w:val="24"/>
          <w:szCs w:val="24"/>
        </w:rPr>
        <w:softHyphen/>
        <w:t>ственные права, нести обязанности, быть истцом и ответчиком в суде".</w:t>
      </w:r>
    </w:p>
    <w:p w:rsidR="006433EA" w:rsidRDefault="006433EA">
      <w:pPr>
        <w:shd w:val="clear" w:color="auto" w:fill="FFFFFF"/>
        <w:ind w:right="845" w:firstLine="567"/>
        <w:rPr>
          <w:bCs/>
          <w:color w:val="000000"/>
          <w:sz w:val="24"/>
          <w:szCs w:val="24"/>
        </w:rPr>
      </w:pPr>
    </w:p>
    <w:p w:rsidR="006433EA" w:rsidRDefault="006433EA">
      <w:pPr>
        <w:numPr>
          <w:ilvl w:val="0"/>
          <w:numId w:val="261"/>
        </w:numPr>
        <w:shd w:val="clear" w:color="auto" w:fill="FFFFFF"/>
        <w:ind w:right="2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Правоспособность и дееспособность</w:t>
      </w:r>
    </w:p>
    <w:p w:rsidR="006433EA" w:rsidRDefault="006433EA">
      <w:pPr>
        <w:shd w:val="clear" w:color="auto" w:fill="FFFFFF"/>
        <w:ind w:right="2"/>
        <w:jc w:val="center"/>
        <w:rPr>
          <w:b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субъектов права. Правосубъектность</w:t>
      </w:r>
    </w:p>
    <w:p w:rsidR="006433EA" w:rsidRDefault="006433EA">
      <w:pPr>
        <w:shd w:val="clear" w:color="auto" w:fill="FFFFFF"/>
        <w:ind w:right="10" w:firstLine="567"/>
        <w:jc w:val="both"/>
        <w:rPr>
          <w:color w:val="000000"/>
          <w:sz w:val="24"/>
          <w:szCs w:val="24"/>
        </w:rPr>
      </w:pP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При ответе на данный вопрос сначала необходимо опреде</w:t>
      </w:r>
      <w:r>
        <w:rPr>
          <w:color w:val="000000"/>
          <w:sz w:val="24"/>
          <w:szCs w:val="24"/>
        </w:rPr>
        <w:softHyphen/>
        <w:t>лить понятие "субъект правоотношения" (после чего уже пере</w:t>
      </w:r>
      <w:r>
        <w:rPr>
          <w:color w:val="000000"/>
          <w:sz w:val="24"/>
          <w:szCs w:val="24"/>
        </w:rPr>
        <w:softHyphen/>
        <w:t>ходить к характеристике обозначенных проблем).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Для того чтобы быть субъектом правоотношения, лица долж</w:t>
      </w:r>
      <w:r>
        <w:rPr>
          <w:color w:val="000000"/>
          <w:sz w:val="24"/>
          <w:szCs w:val="24"/>
        </w:rPr>
        <w:softHyphen/>
        <w:t>ны обладать правоспособностью и дееспособностью.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Правоспособность — это способность индивида иметь пра</w:t>
      </w:r>
      <w:r>
        <w:rPr>
          <w:color w:val="000000"/>
          <w:sz w:val="24"/>
          <w:szCs w:val="24"/>
        </w:rPr>
        <w:softHyphen/>
        <w:t>ва и обязанности. Дееспособность — это способность лица свои</w:t>
      </w:r>
      <w:r>
        <w:rPr>
          <w:color w:val="000000"/>
          <w:sz w:val="24"/>
          <w:szCs w:val="24"/>
        </w:rPr>
        <w:softHyphen/>
        <w:t>ми действиями осуществлять эти права и обязанности. Дееспо</w:t>
      </w:r>
      <w:r>
        <w:rPr>
          <w:color w:val="000000"/>
          <w:sz w:val="24"/>
          <w:szCs w:val="24"/>
        </w:rPr>
        <w:softHyphen/>
        <w:t>собность связана с психическими и возрастными свойствами человека и зависит от них.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color w:val="000000"/>
          <w:sz w:val="24"/>
          <w:szCs w:val="24"/>
        </w:rPr>
        <w:t>Выделяют следующие виды дееспособности: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color w:val="000000"/>
          <w:sz w:val="24"/>
          <w:szCs w:val="24"/>
        </w:rPr>
        <w:t>полную (с 18 лет);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color w:val="000000"/>
          <w:sz w:val="24"/>
          <w:szCs w:val="24"/>
        </w:rPr>
        <w:t>частичную (с 14 до 18 лет);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color w:val="000000"/>
          <w:sz w:val="24"/>
          <w:szCs w:val="24"/>
        </w:rPr>
        <w:t>В ст. 27 ГК РФ ("Эмансипация") установлено следующее: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"1. Несовершеннолетний, достигший шестнадцати лет, мо</w:t>
      </w:r>
      <w:r>
        <w:rPr>
          <w:color w:val="000000"/>
          <w:sz w:val="24"/>
          <w:szCs w:val="24"/>
        </w:rPr>
        <w:softHyphen/>
        <w:t>жет быть объявлен полностью дееспособным, если он работает по трудовому договору, в том числе по контракту, или с согла</w:t>
      </w:r>
      <w:r>
        <w:rPr>
          <w:color w:val="000000"/>
          <w:sz w:val="24"/>
          <w:szCs w:val="24"/>
        </w:rPr>
        <w:softHyphen/>
        <w:t>сия родителей, усыновителей или попечителя занимается пред</w:t>
      </w:r>
      <w:r>
        <w:rPr>
          <w:color w:val="000000"/>
          <w:sz w:val="24"/>
          <w:szCs w:val="24"/>
        </w:rPr>
        <w:softHyphen/>
        <w:t>принимательской деятельностью.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Объявление несовершеннолетнего полностью дееспособным (эмансипация) производится по решению органа опеки и попечительства — с согласия обоих родителей, усыновителей или попечителя либо при отсутствии такого согласия — по реше</w:t>
      </w:r>
      <w:r>
        <w:rPr>
          <w:color w:val="000000"/>
          <w:sz w:val="24"/>
          <w:szCs w:val="24"/>
        </w:rPr>
        <w:softHyphen/>
        <w:t>нию суда.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2. Родители, усыновители и попечитель не несут ответст</w:t>
      </w:r>
      <w:r>
        <w:rPr>
          <w:color w:val="000000"/>
          <w:sz w:val="24"/>
          <w:szCs w:val="24"/>
        </w:rPr>
        <w:softHyphen/>
        <w:t>венности по обязательствам эмансипированного несовершенно</w:t>
      </w:r>
      <w:r>
        <w:rPr>
          <w:color w:val="000000"/>
          <w:sz w:val="24"/>
          <w:szCs w:val="24"/>
        </w:rPr>
        <w:softHyphen/>
        <w:t>летнего, в частности по обязательствам, возникшим вследствие причинения им вреда".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Правоспособность и дееспособность обычно неразделимы и наступают одновременно. Таким образом обстоит дело в боль</w:t>
      </w:r>
      <w:r>
        <w:rPr>
          <w:color w:val="000000"/>
          <w:sz w:val="24"/>
          <w:szCs w:val="24"/>
        </w:rPr>
        <w:softHyphen/>
        <w:t>шинстве отраслей права, кроме гражданского.</w:t>
      </w:r>
    </w:p>
    <w:p w:rsidR="006433EA" w:rsidRDefault="006433EA">
      <w:pPr>
        <w:shd w:val="clear" w:color="auto" w:fill="FFFFFF"/>
        <w:ind w:right="19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Разрыв между правоспособностью и дееспособностью в гра</w:t>
      </w:r>
      <w:r>
        <w:rPr>
          <w:color w:val="000000"/>
          <w:sz w:val="24"/>
          <w:szCs w:val="24"/>
        </w:rPr>
        <w:softHyphen/>
        <w:t>жданском праве объясняется тем, что:</w:t>
      </w:r>
    </w:p>
    <w:p w:rsidR="006433EA" w:rsidRDefault="006433EA">
      <w:pPr>
        <w:numPr>
          <w:ilvl w:val="0"/>
          <w:numId w:val="218"/>
        </w:numPr>
        <w:shd w:val="clear" w:color="auto" w:fill="FFFFFF"/>
        <w:tabs>
          <w:tab w:val="left" w:pos="730"/>
        </w:tabs>
        <w:ind w:firstLine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имущественные права необходимы всем гражданам не</w:t>
      </w:r>
      <w:r>
        <w:rPr>
          <w:color w:val="000000"/>
          <w:sz w:val="24"/>
          <w:szCs w:val="24"/>
        </w:rPr>
        <w:softHyphen/>
        <w:t>зависимо от возраста, состояния их воли;</w:t>
      </w:r>
    </w:p>
    <w:p w:rsidR="006433EA" w:rsidRDefault="006433EA">
      <w:pPr>
        <w:numPr>
          <w:ilvl w:val="0"/>
          <w:numId w:val="218"/>
        </w:numPr>
        <w:shd w:val="clear" w:color="auto" w:fill="FFFFFF"/>
        <w:tabs>
          <w:tab w:val="left" w:pos="730"/>
        </w:tabs>
        <w:ind w:firstLine="567"/>
        <w:jc w:val="both"/>
        <w:rPr>
          <w:color w:val="000000"/>
          <w:sz w:val="24"/>
          <w:szCs w:val="24"/>
        </w:rPr>
      </w:pPr>
      <w:r>
        <w:rPr>
          <w:smallCaps/>
          <w:color w:val="000000"/>
          <w:sz w:val="24"/>
          <w:szCs w:val="24"/>
        </w:rPr>
        <w:t xml:space="preserve">б </w:t>
      </w:r>
      <w:r>
        <w:rPr>
          <w:color w:val="000000"/>
          <w:sz w:val="24"/>
          <w:szCs w:val="24"/>
        </w:rPr>
        <w:t>области имущественных правоотношений вместо пра</w:t>
      </w:r>
      <w:r>
        <w:rPr>
          <w:color w:val="000000"/>
          <w:sz w:val="24"/>
          <w:szCs w:val="24"/>
        </w:rPr>
        <w:softHyphen/>
        <w:t>воспособного, но недееспособного лица может выступать его законный представитель.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Дееспособность может быть ограничена. В ч. 3 ст. 55 Кон</w:t>
      </w:r>
      <w:r>
        <w:rPr>
          <w:color w:val="000000"/>
          <w:sz w:val="24"/>
          <w:szCs w:val="24"/>
        </w:rPr>
        <w:softHyphen/>
        <w:t>ституции РФ закреплено, что "права и свободы человека и гра</w:t>
      </w:r>
      <w:r>
        <w:rPr>
          <w:color w:val="000000"/>
          <w:sz w:val="24"/>
          <w:szCs w:val="24"/>
        </w:rPr>
        <w:softHyphen/>
        <w:t>жданина могут быть ограничены федеральным законом только в той мере, в какой это необходимо в целях защиты основ кон</w:t>
      </w:r>
      <w:r>
        <w:rPr>
          <w:color w:val="000000"/>
          <w:sz w:val="24"/>
          <w:szCs w:val="24"/>
        </w:rPr>
        <w:softHyphen/>
        <w:t>ституционного строя, нравственности, здоровья, прав и закон</w:t>
      </w:r>
      <w:r>
        <w:rPr>
          <w:color w:val="000000"/>
          <w:sz w:val="24"/>
          <w:szCs w:val="24"/>
        </w:rPr>
        <w:softHyphen/>
        <w:t>ных интересов других лиц, обеспечения обороны страны и безо</w:t>
      </w:r>
      <w:r>
        <w:rPr>
          <w:color w:val="000000"/>
          <w:sz w:val="24"/>
          <w:szCs w:val="24"/>
        </w:rPr>
        <w:softHyphen/>
        <w:t>пасности государства".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В соответствии со ст. 30 ГК РФ "гражданин, который вслед</w:t>
      </w:r>
      <w:r>
        <w:rPr>
          <w:color w:val="000000"/>
          <w:sz w:val="24"/>
          <w:szCs w:val="24"/>
        </w:rPr>
        <w:softHyphen/>
        <w:t>ствие злоупотребления напитками или наркотическими сред</w:t>
      </w:r>
      <w:r>
        <w:rPr>
          <w:color w:val="000000"/>
          <w:sz w:val="24"/>
          <w:szCs w:val="24"/>
        </w:rPr>
        <w:softHyphen/>
        <w:t>ствами ставит свою семью в тяжелое материальное положение, может быть ограничен судом в дееспособности... "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Правосубъектность же — это правоспособность и дееспо</w:t>
      </w:r>
      <w:r>
        <w:rPr>
          <w:color w:val="000000"/>
          <w:sz w:val="24"/>
          <w:szCs w:val="24"/>
        </w:rPr>
        <w:softHyphen/>
        <w:t>собность вместе взятые и характеризующие лицо именно как субъект права.</w:t>
      </w:r>
    </w:p>
    <w:p w:rsidR="006433EA" w:rsidRDefault="006433EA">
      <w:pPr>
        <w:shd w:val="clear" w:color="auto" w:fill="FFFFFF"/>
        <w:ind w:firstLine="567"/>
        <w:rPr>
          <w:color w:val="000000"/>
          <w:sz w:val="24"/>
          <w:szCs w:val="24"/>
        </w:rPr>
      </w:pPr>
    </w:p>
    <w:p w:rsidR="006433EA" w:rsidRDefault="006433EA">
      <w:pPr>
        <w:numPr>
          <w:ilvl w:val="0"/>
          <w:numId w:val="261"/>
        </w:numPr>
        <w:shd w:val="clear" w:color="auto" w:fill="FFFFFF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Субъективные права и юридические</w:t>
      </w:r>
    </w:p>
    <w:p w:rsidR="006433EA" w:rsidRDefault="006433EA">
      <w:pPr>
        <w:shd w:val="clear" w:color="auto" w:fill="FFFFFF"/>
        <w:jc w:val="center"/>
        <w:rPr>
          <w:b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обязанности: </w:t>
      </w:r>
      <w:r>
        <w:rPr>
          <w:b/>
          <w:color w:val="000000"/>
          <w:sz w:val="28"/>
          <w:szCs w:val="28"/>
        </w:rPr>
        <w:t xml:space="preserve">понятие </w:t>
      </w:r>
      <w:r>
        <w:rPr>
          <w:b/>
          <w:bCs/>
          <w:color w:val="000000"/>
          <w:sz w:val="28"/>
          <w:szCs w:val="28"/>
        </w:rPr>
        <w:t>и структура</w:t>
      </w:r>
    </w:p>
    <w:p w:rsidR="006433EA" w:rsidRDefault="006433EA">
      <w:pPr>
        <w:shd w:val="clear" w:color="auto" w:fill="FFFFFF"/>
        <w:ind w:right="10" w:firstLine="567"/>
        <w:jc w:val="both"/>
        <w:rPr>
          <w:color w:val="000000"/>
          <w:sz w:val="24"/>
          <w:szCs w:val="24"/>
        </w:rPr>
      </w:pP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Если общественные отношения выступают материальным содержанием правоотношений, то субъективные права и обя</w:t>
      </w:r>
      <w:r>
        <w:rPr>
          <w:color w:val="000000"/>
          <w:sz w:val="24"/>
          <w:szCs w:val="24"/>
        </w:rPr>
        <w:softHyphen/>
        <w:t>занности — юридическим. Именно через права и обязанности осуществляется юридическая связь участников правоотноше</w:t>
      </w:r>
      <w:r>
        <w:rPr>
          <w:color w:val="000000"/>
          <w:sz w:val="24"/>
          <w:szCs w:val="24"/>
        </w:rPr>
        <w:softHyphen/>
        <w:t>ний.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Субъективное право — это мера юридически возможного поведения, позволяющая субъекту удовлетворять его собственные интересы. Субъективное право есть средство для достиже</w:t>
      </w:r>
      <w:r>
        <w:rPr>
          <w:color w:val="000000"/>
          <w:sz w:val="24"/>
          <w:szCs w:val="24"/>
        </w:rPr>
        <w:softHyphen/>
        <w:t>ния определенного блага, ценности. В этом заключается его пред</w:t>
      </w:r>
      <w:r>
        <w:rPr>
          <w:color w:val="000000"/>
          <w:sz w:val="24"/>
          <w:szCs w:val="24"/>
        </w:rPr>
        <w:softHyphen/>
        <w:t>назначение, главная роль.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Структура субъективного права состоит из возможности:</w:t>
      </w:r>
    </w:p>
    <w:p w:rsidR="006433EA" w:rsidRDefault="006433EA">
      <w:pPr>
        <w:numPr>
          <w:ilvl w:val="0"/>
          <w:numId w:val="219"/>
        </w:numPr>
        <w:shd w:val="clear" w:color="auto" w:fill="FFFFFF"/>
        <w:tabs>
          <w:tab w:val="left" w:pos="720"/>
        </w:tabs>
        <w:ind w:firstLine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определенного поведения управомоченного лица;</w:t>
      </w:r>
    </w:p>
    <w:p w:rsidR="006433EA" w:rsidRDefault="006433EA">
      <w:pPr>
        <w:numPr>
          <w:ilvl w:val="0"/>
          <w:numId w:val="219"/>
        </w:numPr>
        <w:shd w:val="clear" w:color="auto" w:fill="FFFFFF"/>
        <w:tabs>
          <w:tab w:val="left" w:pos="720"/>
        </w:tabs>
        <w:ind w:firstLine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требования соответствующего поведения от обязанного лица;</w:t>
      </w:r>
    </w:p>
    <w:p w:rsidR="006433EA" w:rsidRDefault="006433EA">
      <w:pPr>
        <w:numPr>
          <w:ilvl w:val="0"/>
          <w:numId w:val="219"/>
        </w:numPr>
        <w:shd w:val="clear" w:color="auto" w:fill="FFFFFF"/>
        <w:tabs>
          <w:tab w:val="left" w:pos="720"/>
        </w:tabs>
        <w:ind w:firstLine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обращаться за защитой к компетентным государствен</w:t>
      </w:r>
      <w:r>
        <w:rPr>
          <w:color w:val="000000"/>
          <w:sz w:val="24"/>
          <w:szCs w:val="24"/>
        </w:rPr>
        <w:softHyphen/>
        <w:t>ным органам (прежде всего в суд);</w:t>
      </w:r>
    </w:p>
    <w:p w:rsidR="006433EA" w:rsidRDefault="006433EA">
      <w:pPr>
        <w:numPr>
          <w:ilvl w:val="0"/>
          <w:numId w:val="219"/>
        </w:numPr>
        <w:shd w:val="clear" w:color="auto" w:fill="FFFFFF"/>
        <w:tabs>
          <w:tab w:val="left" w:pos="720"/>
        </w:tabs>
        <w:ind w:firstLine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пользоваться определенным социальным благом, ценно</w:t>
      </w:r>
      <w:r>
        <w:rPr>
          <w:color w:val="000000"/>
          <w:sz w:val="24"/>
          <w:szCs w:val="24"/>
        </w:rPr>
        <w:softHyphen/>
        <w:t>стью.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Юридическая обязанность — это мера необходимого пове</w:t>
      </w:r>
      <w:r>
        <w:rPr>
          <w:color w:val="000000"/>
          <w:sz w:val="24"/>
          <w:szCs w:val="24"/>
        </w:rPr>
        <w:softHyphen/>
        <w:t>дения, установленная для удовлетворения интересов управомоченного лица. Обязанность есть гарантия осуществления субъ</w:t>
      </w:r>
      <w:r>
        <w:rPr>
          <w:color w:val="000000"/>
          <w:sz w:val="24"/>
          <w:szCs w:val="24"/>
        </w:rPr>
        <w:softHyphen/>
        <w:t>ективного права. Без нее последнее превратится в фикцию.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Структура юридической обязанности, которая является об</w:t>
      </w:r>
      <w:r>
        <w:rPr>
          <w:color w:val="000000"/>
          <w:sz w:val="24"/>
          <w:szCs w:val="24"/>
        </w:rPr>
        <w:softHyphen/>
        <w:t>ратной стороной субъективного права, включает необходимость:</w:t>
      </w:r>
    </w:p>
    <w:p w:rsidR="006433EA" w:rsidRDefault="006433EA">
      <w:pPr>
        <w:numPr>
          <w:ilvl w:val="0"/>
          <w:numId w:val="220"/>
        </w:numPr>
        <w:shd w:val="clear" w:color="auto" w:fill="FFFFFF"/>
        <w:tabs>
          <w:tab w:val="left" w:pos="701"/>
        </w:tabs>
        <w:ind w:firstLine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совершать определенные действия или воздерживаться от них;</w:t>
      </w:r>
    </w:p>
    <w:p w:rsidR="006433EA" w:rsidRDefault="006433EA">
      <w:pPr>
        <w:numPr>
          <w:ilvl w:val="0"/>
          <w:numId w:val="220"/>
        </w:numPr>
        <w:shd w:val="clear" w:color="auto" w:fill="FFFFFF"/>
        <w:tabs>
          <w:tab w:val="left" w:pos="701"/>
        </w:tabs>
        <w:ind w:firstLine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отреагировать на законные требования управомоченного;</w:t>
      </w:r>
    </w:p>
    <w:p w:rsidR="006433EA" w:rsidRDefault="006433EA">
      <w:pPr>
        <w:numPr>
          <w:ilvl w:val="0"/>
          <w:numId w:val="220"/>
        </w:numPr>
        <w:shd w:val="clear" w:color="auto" w:fill="FFFFFF"/>
        <w:tabs>
          <w:tab w:val="left" w:pos="701"/>
        </w:tabs>
        <w:ind w:firstLine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нести юридическую ответственность за неисполнение этих требований;</w:t>
      </w:r>
    </w:p>
    <w:p w:rsidR="006433EA" w:rsidRDefault="006433EA">
      <w:pPr>
        <w:shd w:val="clear" w:color="auto" w:fill="FFFFFF"/>
        <w:tabs>
          <w:tab w:val="left" w:pos="758"/>
        </w:tabs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4) не препятствовать контрагенту пользоваться тем бла</w:t>
      </w:r>
      <w:r>
        <w:rPr>
          <w:color w:val="000000"/>
          <w:sz w:val="24"/>
          <w:szCs w:val="24"/>
        </w:rPr>
        <w:softHyphen/>
        <w:t>гом, на которое тот имеет право.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Различия между субъективным правом и юридической обя</w:t>
      </w:r>
      <w:r>
        <w:rPr>
          <w:color w:val="000000"/>
          <w:sz w:val="24"/>
          <w:szCs w:val="24"/>
        </w:rPr>
        <w:softHyphen/>
        <w:t>занностью:</w:t>
      </w:r>
    </w:p>
    <w:p w:rsidR="006433EA" w:rsidRDefault="006433EA">
      <w:pPr>
        <w:numPr>
          <w:ilvl w:val="0"/>
          <w:numId w:val="221"/>
        </w:numPr>
        <w:shd w:val="clear" w:color="auto" w:fill="FFFFFF"/>
        <w:tabs>
          <w:tab w:val="left" w:pos="730"/>
        </w:tabs>
        <w:ind w:firstLine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если субъективное право призвано удовлетворять собст</w:t>
      </w:r>
      <w:r>
        <w:rPr>
          <w:color w:val="000000"/>
          <w:sz w:val="24"/>
          <w:szCs w:val="24"/>
        </w:rPr>
        <w:softHyphen/>
        <w:t>венные интересы лица, то юридическая обязанность — "чужие" интересы (управомоченного лица);</w:t>
      </w:r>
    </w:p>
    <w:p w:rsidR="006433EA" w:rsidRDefault="006433EA">
      <w:pPr>
        <w:numPr>
          <w:ilvl w:val="0"/>
          <w:numId w:val="221"/>
        </w:numPr>
        <w:shd w:val="clear" w:color="auto" w:fill="FFFFFF"/>
        <w:tabs>
          <w:tab w:val="left" w:pos="730"/>
        </w:tabs>
        <w:ind w:firstLine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если субъективное право — мера возможного поведения (реализация его зависит от усмотрения управомоченного лица), то юридическая обязанность  — мера необходимого поведения (от ее реализации отказаться нельзя).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Вместе с тем рамки ("мера") возможного (субъективного права), и необходимого (юридической обязанности) поведения должны быть четко очерчены в законодательстве.</w:t>
      </w:r>
    </w:p>
    <w:p w:rsidR="006433EA" w:rsidRDefault="006433EA">
      <w:pPr>
        <w:shd w:val="clear" w:color="auto" w:fill="FFFFFF"/>
        <w:ind w:firstLine="567"/>
        <w:rPr>
          <w:bCs/>
          <w:color w:val="000000"/>
          <w:sz w:val="24"/>
          <w:szCs w:val="24"/>
        </w:rPr>
      </w:pPr>
    </w:p>
    <w:p w:rsidR="006433EA" w:rsidRDefault="006433EA">
      <w:pPr>
        <w:shd w:val="clear" w:color="auto" w:fill="FFFFFF"/>
        <w:jc w:val="center"/>
        <w:rPr>
          <w:b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6. Объекты правоотношений: понятие и виды</w:t>
      </w:r>
    </w:p>
    <w:p w:rsidR="006433EA" w:rsidRDefault="006433EA">
      <w:pPr>
        <w:shd w:val="clear" w:color="auto" w:fill="FFFFFF"/>
        <w:ind w:right="10" w:firstLine="567"/>
        <w:jc w:val="both"/>
        <w:rPr>
          <w:color w:val="000000"/>
          <w:sz w:val="24"/>
          <w:szCs w:val="24"/>
        </w:rPr>
      </w:pPr>
    </w:p>
    <w:p w:rsidR="006433EA" w:rsidRDefault="006433EA">
      <w:pPr>
        <w:shd w:val="clear" w:color="auto" w:fill="FFFFFF"/>
        <w:ind w:right="10" w:firstLine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Объект правоотношения — это то, на что направлены пра</w:t>
      </w:r>
      <w:r>
        <w:rPr>
          <w:color w:val="000000"/>
          <w:sz w:val="24"/>
          <w:szCs w:val="24"/>
        </w:rPr>
        <w:softHyphen/>
        <w:t>ва и обязанности субъектов правоотношений, по поводу чего они вступают в юридические связи.</w:t>
      </w:r>
    </w:p>
    <w:p w:rsidR="006433EA" w:rsidRDefault="006433EA">
      <w:pPr>
        <w:shd w:val="clear" w:color="auto" w:fill="FFFFFF"/>
        <w:ind w:right="19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Люди всегда участвуют в правоотношениях ради удовле</w:t>
      </w:r>
      <w:r>
        <w:rPr>
          <w:color w:val="000000"/>
          <w:sz w:val="24"/>
          <w:szCs w:val="24"/>
        </w:rPr>
        <w:softHyphen/>
        <w:t>творения своих интересов. Эта цель достигается посредством прав и обязанностей, обеспечивающих получение определен</w:t>
      </w:r>
      <w:r>
        <w:rPr>
          <w:color w:val="000000"/>
          <w:sz w:val="24"/>
          <w:szCs w:val="24"/>
        </w:rPr>
        <w:softHyphen/>
        <w:t>ных благ.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color w:val="000000"/>
          <w:sz w:val="24"/>
          <w:szCs w:val="24"/>
        </w:rPr>
        <w:t>Выделяют два подхода к пониманию данной категории:</w:t>
      </w:r>
    </w:p>
    <w:p w:rsidR="006433EA" w:rsidRDefault="006433EA">
      <w:pPr>
        <w:shd w:val="clear" w:color="auto" w:fill="FFFFFF"/>
        <w:ind w:right="19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согласно первому из них, объектом правоотношения могут выступать только действия субъектов, поступки людей;</w:t>
      </w:r>
    </w:p>
    <w:p w:rsidR="006433EA" w:rsidRDefault="006433EA">
      <w:pPr>
        <w:shd w:val="clear" w:color="auto" w:fill="FFFFFF"/>
        <w:ind w:right="29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согласно второму (разделяемому большинством ученых), объекты весьма разнообразны и могут быть;</w:t>
      </w:r>
    </w:p>
    <w:p w:rsidR="006433EA" w:rsidRDefault="006433EA">
      <w:pPr>
        <w:numPr>
          <w:ilvl w:val="0"/>
          <w:numId w:val="222"/>
        </w:numPr>
        <w:shd w:val="clear" w:color="auto" w:fill="FFFFFF"/>
        <w:tabs>
          <w:tab w:val="left" w:pos="691"/>
        </w:tabs>
        <w:ind w:firstLine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материальными благами (вещи, ценности, имущество и т. п.);</w:t>
      </w:r>
    </w:p>
    <w:p w:rsidR="006433EA" w:rsidRDefault="006433EA">
      <w:pPr>
        <w:numPr>
          <w:ilvl w:val="0"/>
          <w:numId w:val="222"/>
        </w:numPr>
        <w:shd w:val="clear" w:color="auto" w:fill="FFFFFF"/>
        <w:tabs>
          <w:tab w:val="left" w:pos="691"/>
        </w:tabs>
        <w:ind w:firstLine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нематериальными благами (жизнь, здоровье, достоинст</w:t>
      </w:r>
      <w:r>
        <w:rPr>
          <w:color w:val="000000"/>
          <w:sz w:val="24"/>
          <w:szCs w:val="24"/>
        </w:rPr>
        <w:softHyphen/>
        <w:t>во, честь и т. п.);</w:t>
      </w:r>
    </w:p>
    <w:p w:rsidR="006433EA" w:rsidRDefault="006433EA">
      <w:pPr>
        <w:numPr>
          <w:ilvl w:val="0"/>
          <w:numId w:val="222"/>
        </w:numPr>
        <w:shd w:val="clear" w:color="auto" w:fill="FFFFFF"/>
        <w:tabs>
          <w:tab w:val="left" w:pos="691"/>
        </w:tabs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продуктами духовного творчества (произведения лите</w:t>
      </w:r>
      <w:r>
        <w:rPr>
          <w:color w:val="000000"/>
          <w:sz w:val="24"/>
          <w:szCs w:val="24"/>
        </w:rPr>
        <w:softHyphen/>
        <w:t>ратуры, искусства, музыки, науки, компьютерные программы и т</w:t>
      </w:r>
      <w:r>
        <w:rPr>
          <w:rFonts w:cs="Arial"/>
          <w:color w:val="000000"/>
          <w:sz w:val="24"/>
          <w:szCs w:val="24"/>
        </w:rPr>
        <w:t xml:space="preserve">. </w:t>
      </w:r>
      <w:r>
        <w:rPr>
          <w:color w:val="000000"/>
          <w:sz w:val="24"/>
          <w:szCs w:val="24"/>
        </w:rPr>
        <w:t>д</w:t>
      </w:r>
      <w:r>
        <w:rPr>
          <w:rFonts w:cs="Arial"/>
          <w:color w:val="000000"/>
          <w:sz w:val="24"/>
          <w:szCs w:val="24"/>
        </w:rPr>
        <w:t>.);</w:t>
      </w:r>
    </w:p>
    <w:p w:rsidR="006433EA" w:rsidRDefault="006433EA">
      <w:pPr>
        <w:shd w:val="clear" w:color="auto" w:fill="FFFFFF"/>
        <w:tabs>
          <w:tab w:val="left" w:pos="691"/>
        </w:tabs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4)</w:t>
      </w:r>
      <w:r>
        <w:rPr>
          <w:color w:val="000000"/>
          <w:sz w:val="24"/>
          <w:szCs w:val="24"/>
        </w:rPr>
        <w:tab/>
        <w:t>результатами действий участников правоотношений (пра</w:t>
      </w:r>
      <w:r>
        <w:rPr>
          <w:color w:val="000000"/>
          <w:sz w:val="24"/>
          <w:szCs w:val="24"/>
        </w:rPr>
        <w:softHyphen/>
        <w:t>воотношения, возникающие, например, на основе договора пе</w:t>
      </w:r>
      <w:r>
        <w:rPr>
          <w:color w:val="000000"/>
          <w:sz w:val="24"/>
          <w:szCs w:val="24"/>
        </w:rPr>
        <w:softHyphen/>
        <w:t>ревозки, подряда на капитальное строительство и т. п.);</w:t>
      </w:r>
    </w:p>
    <w:p w:rsidR="006433EA" w:rsidRDefault="006433EA">
      <w:pPr>
        <w:shd w:val="clear" w:color="auto" w:fill="FFFFFF"/>
        <w:tabs>
          <w:tab w:val="left" w:pos="749"/>
        </w:tabs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5)</w:t>
      </w:r>
      <w:r>
        <w:rPr>
          <w:color w:val="000000"/>
          <w:sz w:val="24"/>
          <w:szCs w:val="24"/>
        </w:rPr>
        <w:tab/>
        <w:t>ценными бумагами и документами (деньги, акции, ди</w:t>
      </w:r>
      <w:r>
        <w:rPr>
          <w:color w:val="000000"/>
          <w:sz w:val="24"/>
          <w:szCs w:val="24"/>
        </w:rPr>
        <w:softHyphen/>
        <w:t>пломы, аттестаты и т. д.).</w:t>
      </w:r>
    </w:p>
    <w:p w:rsidR="006433EA" w:rsidRDefault="006433EA">
      <w:pPr>
        <w:shd w:val="clear" w:color="auto" w:fill="FFFFFF"/>
        <w:ind w:right="1555" w:firstLine="567"/>
        <w:jc w:val="center"/>
        <w:rPr>
          <w:bCs/>
          <w:color w:val="000000"/>
          <w:sz w:val="24"/>
          <w:szCs w:val="24"/>
        </w:rPr>
      </w:pPr>
    </w:p>
    <w:p w:rsidR="006433EA" w:rsidRDefault="006433EA">
      <w:pPr>
        <w:shd w:val="clear" w:color="auto" w:fill="FFFFFF"/>
        <w:ind w:right="2"/>
        <w:jc w:val="center"/>
        <w:rPr>
          <w:b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7. Понятие и классификация юридических фактов</w:t>
      </w:r>
    </w:p>
    <w:p w:rsidR="006433EA" w:rsidRDefault="006433EA">
      <w:pPr>
        <w:shd w:val="clear" w:color="auto" w:fill="FFFFFF"/>
        <w:ind w:right="10" w:firstLine="567"/>
        <w:jc w:val="both"/>
        <w:rPr>
          <w:color w:val="000000"/>
          <w:sz w:val="24"/>
          <w:szCs w:val="24"/>
        </w:rPr>
      </w:pP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Юридические факты — это конкретные жизненные обстоя</w:t>
      </w:r>
      <w:r>
        <w:rPr>
          <w:color w:val="000000"/>
          <w:sz w:val="24"/>
          <w:szCs w:val="24"/>
        </w:rPr>
        <w:softHyphen/>
        <w:t>тельства, с которыми норма права связывает наступление оп</w:t>
      </w:r>
      <w:r>
        <w:rPr>
          <w:color w:val="000000"/>
          <w:sz w:val="24"/>
          <w:szCs w:val="24"/>
        </w:rPr>
        <w:softHyphen/>
        <w:t>ределенных юридических последствий. Юридические факты являются предпосылками правоотношений. Их модель фикси</w:t>
      </w:r>
      <w:r>
        <w:rPr>
          <w:color w:val="000000"/>
          <w:sz w:val="24"/>
          <w:szCs w:val="24"/>
        </w:rPr>
        <w:softHyphen/>
        <w:t>руется в гипотезе юридических норм.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Юридические факты классифицируются по различным основаниям:</w:t>
      </w:r>
    </w:p>
    <w:p w:rsidR="006433EA" w:rsidRDefault="006433EA">
      <w:pPr>
        <w:shd w:val="clear" w:color="auto" w:fill="FFFFFF"/>
        <w:tabs>
          <w:tab w:val="left" w:pos="710"/>
        </w:tabs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1) по характеру наступающих последствий они делятся на:</w:t>
      </w:r>
      <w:r>
        <w:rPr>
          <w:color w:val="000000"/>
          <w:sz w:val="24"/>
          <w:szCs w:val="24"/>
        </w:rPr>
        <w:br/>
        <w:t>правообразующие (поступление в вуз);</w:t>
      </w:r>
    </w:p>
    <w:p w:rsidR="006433EA" w:rsidRDefault="006433EA">
      <w:pPr>
        <w:shd w:val="clear" w:color="auto" w:fill="FFFFFF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правоизменяющие (перевод с очной на заочную форму обу</w:t>
      </w:r>
      <w:r>
        <w:rPr>
          <w:color w:val="000000"/>
          <w:sz w:val="24"/>
          <w:szCs w:val="24"/>
        </w:rPr>
        <w:softHyphen/>
        <w:t>чения);</w:t>
      </w:r>
    </w:p>
    <w:p w:rsidR="006433EA" w:rsidRDefault="006433EA">
      <w:pPr>
        <w:shd w:val="clear" w:color="auto" w:fill="FFFFFF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правопрекращающие (окончание вуза);</w:t>
      </w:r>
    </w:p>
    <w:p w:rsidR="006433EA" w:rsidRDefault="006433EA">
      <w:pPr>
        <w:shd w:val="clear" w:color="auto" w:fill="FFFFFF"/>
        <w:tabs>
          <w:tab w:val="left" w:pos="710"/>
        </w:tabs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2) по связи с волей участников правоотношений — на:</w:t>
      </w:r>
      <w:r>
        <w:rPr>
          <w:color w:val="000000"/>
          <w:sz w:val="24"/>
          <w:szCs w:val="24"/>
        </w:rPr>
        <w:br/>
        <w:t>события (обстоятельства, не зависящие от воли субъекта — стихийное бедствие, смерть, истечение сроков и т. п.);</w:t>
      </w:r>
    </w:p>
    <w:p w:rsidR="006433EA" w:rsidRDefault="006433EA">
      <w:pPr>
        <w:shd w:val="clear" w:color="auto" w:fill="FFFFFF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действия (обстоятельства, связанные с волей участников правоотношений).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Последние делятся на правомерные и противоправные.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Правомерные действия, в свою очередь, подразделяются на юридические акты (действия, совершаемые с намерением породить юридические последствия: сделки, судебные реше</w:t>
      </w:r>
      <w:r>
        <w:rPr>
          <w:color w:val="000000"/>
          <w:sz w:val="24"/>
          <w:szCs w:val="24"/>
        </w:rPr>
        <w:softHyphen/>
        <w:t>ния и т, и.) и юридические поступки (действия, приводящие к юридическим последствиям независимо от намерений лица, их совершающего, — создание художественного произведения и т. д.).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Противоправные деяния могут быть уголовными, админи</w:t>
      </w:r>
      <w:r>
        <w:rPr>
          <w:color w:val="000000"/>
          <w:sz w:val="24"/>
          <w:szCs w:val="24"/>
        </w:rPr>
        <w:softHyphen/>
        <w:t>стративными, гражданскими, дисциплинарными.</w:t>
      </w:r>
    </w:p>
    <w:p w:rsidR="006433EA" w:rsidRDefault="006433EA">
      <w:pPr>
        <w:shd w:val="clear" w:color="auto" w:fill="FFFFFF"/>
        <w:ind w:firstLine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Нередко для возникновения предусмотренных правовой нормой юридических последствий необходим не один юридиче</w:t>
      </w:r>
      <w:r>
        <w:rPr>
          <w:color w:val="000000"/>
          <w:sz w:val="24"/>
          <w:szCs w:val="24"/>
        </w:rPr>
        <w:softHyphen/>
        <w:t>ский факт, а их совокупность, которую называют юридическим (фактическим) составом. Например, для получения пенсии по старости требуется достичь пенсионного возраста, иметь необ</w:t>
      </w:r>
      <w:r>
        <w:rPr>
          <w:color w:val="000000"/>
          <w:sz w:val="24"/>
          <w:szCs w:val="24"/>
        </w:rPr>
        <w:softHyphen/>
        <w:t>ходимый трудовой стаж, решение о назначении пенсии.</w:t>
      </w:r>
    </w:p>
    <w:p w:rsidR="006433EA" w:rsidRDefault="006433EA">
      <w:pPr>
        <w:shd w:val="clear" w:color="auto" w:fill="FFFFFF"/>
        <w:ind w:right="48" w:firstLine="567"/>
        <w:jc w:val="center"/>
        <w:rPr>
          <w:bCs/>
          <w:color w:val="000000"/>
          <w:sz w:val="24"/>
          <w:szCs w:val="24"/>
        </w:rPr>
      </w:pPr>
    </w:p>
    <w:p w:rsidR="006433EA" w:rsidRDefault="006433EA">
      <w:pPr>
        <w:shd w:val="clear" w:color="auto" w:fill="FFFFFF"/>
        <w:ind w:right="48" w:firstLine="567"/>
        <w:jc w:val="center"/>
        <w:rPr>
          <w:bCs/>
          <w:color w:val="000000"/>
          <w:sz w:val="24"/>
          <w:szCs w:val="24"/>
        </w:rPr>
      </w:pPr>
    </w:p>
    <w:p w:rsidR="006433EA" w:rsidRDefault="006433EA">
      <w:pPr>
        <w:shd w:val="clear" w:color="auto" w:fill="FFFFFF"/>
        <w:ind w:right="48" w:firstLine="567"/>
        <w:jc w:val="center"/>
        <w:rPr>
          <w:bCs/>
          <w:color w:val="000000"/>
          <w:sz w:val="24"/>
          <w:szCs w:val="24"/>
        </w:rPr>
      </w:pPr>
    </w:p>
    <w:p w:rsidR="006433EA" w:rsidRDefault="006433EA">
      <w:pPr>
        <w:shd w:val="clear" w:color="auto" w:fill="FFFFFF"/>
        <w:ind w:right="2"/>
        <w:jc w:val="center"/>
        <w:rPr>
          <w:b/>
          <w:sz w:val="28"/>
          <w:szCs w:val="28"/>
        </w:rPr>
      </w:pPr>
      <w:bookmarkStart w:id="37" w:name="Глава18"/>
      <w:r>
        <w:rPr>
          <w:b/>
          <w:bCs/>
          <w:color w:val="000000"/>
          <w:sz w:val="28"/>
          <w:szCs w:val="28"/>
        </w:rPr>
        <w:t xml:space="preserve">Глава </w:t>
      </w:r>
      <w:r>
        <w:rPr>
          <w:b/>
          <w:color w:val="000000"/>
          <w:sz w:val="28"/>
          <w:szCs w:val="28"/>
        </w:rPr>
        <w:t xml:space="preserve">18. </w:t>
      </w:r>
      <w:r>
        <w:rPr>
          <w:b/>
          <w:bCs/>
          <w:color w:val="000000"/>
          <w:sz w:val="28"/>
          <w:szCs w:val="28"/>
        </w:rPr>
        <w:t>Реализация права</w:t>
      </w:r>
    </w:p>
    <w:bookmarkEnd w:id="37"/>
    <w:p w:rsidR="006433EA" w:rsidRDefault="006433EA">
      <w:pPr>
        <w:shd w:val="clear" w:color="auto" w:fill="FFFFFF"/>
        <w:ind w:right="2"/>
        <w:jc w:val="center"/>
        <w:rPr>
          <w:b/>
          <w:color w:val="000000"/>
          <w:sz w:val="28"/>
          <w:szCs w:val="28"/>
        </w:rPr>
      </w:pPr>
    </w:p>
    <w:p w:rsidR="006433EA" w:rsidRDefault="006433EA">
      <w:pPr>
        <w:shd w:val="clear" w:color="auto" w:fill="FFFFFF"/>
        <w:ind w:right="2"/>
        <w:jc w:val="center"/>
        <w:rPr>
          <w:b/>
          <w:sz w:val="28"/>
          <w:szCs w:val="28"/>
        </w:rPr>
      </w:pPr>
      <w:r>
        <w:rPr>
          <w:b/>
          <w:color w:val="000000"/>
          <w:sz w:val="28"/>
          <w:szCs w:val="28"/>
        </w:rPr>
        <w:t>1. Реализация права: понятие и формы</w:t>
      </w:r>
    </w:p>
    <w:p w:rsidR="006433EA" w:rsidRDefault="006433EA">
      <w:pPr>
        <w:shd w:val="clear" w:color="auto" w:fill="FFFFFF"/>
        <w:ind w:right="29" w:firstLine="567"/>
        <w:jc w:val="both"/>
        <w:rPr>
          <w:color w:val="000000"/>
          <w:sz w:val="24"/>
          <w:szCs w:val="24"/>
        </w:rPr>
      </w:pPr>
    </w:p>
    <w:p w:rsidR="006433EA" w:rsidRDefault="006433EA">
      <w:pPr>
        <w:shd w:val="clear" w:color="auto" w:fill="FFFFFF"/>
        <w:ind w:right="29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Реализация есть осуществление чего-либо, проведение в жизнь какого-либо плана, проекта, программы, намерения и т. п. Отсюда реализовать правовую норму — значит фактиче</w:t>
      </w:r>
      <w:r>
        <w:rPr>
          <w:color w:val="000000"/>
          <w:sz w:val="24"/>
          <w:szCs w:val="24"/>
        </w:rPr>
        <w:softHyphen/>
        <w:t>ски осуществить ее предписание, претворить в жизнь общие правила поведения.</w:t>
      </w:r>
    </w:p>
    <w:p w:rsidR="006433EA" w:rsidRDefault="006433EA">
      <w:pPr>
        <w:shd w:val="clear" w:color="auto" w:fill="FFFFFF"/>
        <w:ind w:right="19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Реализация права представляет собой необходимую сторо</w:t>
      </w:r>
      <w:r>
        <w:rPr>
          <w:color w:val="000000"/>
          <w:sz w:val="24"/>
          <w:szCs w:val="24"/>
        </w:rPr>
        <w:softHyphen/>
        <w:t>ну жизни, существования права, без чего оно утрачивает свой социальный смысл, ведь законы и подзаконные акты принима</w:t>
      </w:r>
      <w:r>
        <w:rPr>
          <w:color w:val="000000"/>
          <w:sz w:val="24"/>
          <w:szCs w:val="24"/>
        </w:rPr>
        <w:softHyphen/>
        <w:t>ются для того, чтобы действовать, упорядочивать обществен</w:t>
      </w:r>
      <w:r>
        <w:rPr>
          <w:color w:val="000000"/>
          <w:sz w:val="24"/>
          <w:szCs w:val="24"/>
        </w:rPr>
        <w:softHyphen/>
        <w:t>ные отношения.</w:t>
      </w:r>
    </w:p>
    <w:p w:rsidR="006433EA" w:rsidRDefault="006433EA">
      <w:pPr>
        <w:shd w:val="clear" w:color="auto" w:fill="FFFFFF"/>
        <w:ind w:right="19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В зависимости от характера действий субъектов выделяют четыре формы реализации права:</w:t>
      </w:r>
    </w:p>
    <w:p w:rsidR="006433EA" w:rsidRDefault="006433EA">
      <w:pPr>
        <w:shd w:val="clear" w:color="auto" w:fill="FFFFFF"/>
        <w:ind w:right="19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соблюдение (с помощью чего осуществляются запреты, от нарушения которых лицо должно воздерживаться);</w:t>
      </w:r>
    </w:p>
    <w:p w:rsidR="006433EA" w:rsidRDefault="006433EA">
      <w:pPr>
        <w:shd w:val="clear" w:color="auto" w:fill="FFFFFF"/>
        <w:ind w:right="19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исполнение (связано с выполнением активных обязанно</w:t>
      </w:r>
      <w:r>
        <w:rPr>
          <w:color w:val="000000"/>
          <w:sz w:val="24"/>
          <w:szCs w:val="24"/>
        </w:rPr>
        <w:softHyphen/>
        <w:t>стей, строго определенных в законе действий в интересах упра-вомоченной стороны);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использование (выражается в осуществлении субъектив</w:t>
      </w:r>
      <w:r>
        <w:rPr>
          <w:color w:val="000000"/>
          <w:sz w:val="24"/>
          <w:szCs w:val="24"/>
        </w:rPr>
        <w:softHyphen/>
        <w:t>ных прав, посредством чего лицо удовлетворяет свой собствен</w:t>
      </w:r>
      <w:r>
        <w:rPr>
          <w:color w:val="000000"/>
          <w:sz w:val="24"/>
          <w:szCs w:val="24"/>
        </w:rPr>
        <w:softHyphen/>
        <w:t>ный интерес и тем самым достигает определенного блага, цен</w:t>
      </w:r>
      <w:r>
        <w:rPr>
          <w:color w:val="000000"/>
          <w:sz w:val="24"/>
          <w:szCs w:val="24"/>
        </w:rPr>
        <w:softHyphen/>
        <w:t>ности);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применение (это властная деятельность компетентных ор</w:t>
      </w:r>
      <w:r>
        <w:rPr>
          <w:color w:val="000000"/>
          <w:sz w:val="24"/>
          <w:szCs w:val="24"/>
        </w:rPr>
        <w:softHyphen/>
        <w:t>ганов по разрешению конкретного юридического дела, в резуль</w:t>
      </w:r>
      <w:r>
        <w:rPr>
          <w:color w:val="000000"/>
          <w:sz w:val="24"/>
          <w:szCs w:val="24"/>
        </w:rPr>
        <w:softHyphen/>
        <w:t>тате чего выносится соответствующий индивидуальный акт).</w:t>
      </w:r>
    </w:p>
    <w:p w:rsidR="006433EA" w:rsidRDefault="006433EA">
      <w:pPr>
        <w:shd w:val="clear" w:color="auto" w:fill="FFFFFF"/>
        <w:ind w:right="10" w:firstLine="567"/>
        <w:jc w:val="center"/>
        <w:rPr>
          <w:bCs/>
          <w:color w:val="000000"/>
          <w:sz w:val="24"/>
          <w:szCs w:val="24"/>
        </w:rPr>
      </w:pPr>
    </w:p>
    <w:p w:rsidR="006433EA" w:rsidRDefault="006433EA">
      <w:pPr>
        <w:shd w:val="clear" w:color="auto" w:fill="FFFFFF"/>
        <w:ind w:right="10"/>
        <w:jc w:val="center"/>
        <w:rPr>
          <w:b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2. Применение</w:t>
      </w:r>
    </w:p>
    <w:p w:rsidR="006433EA" w:rsidRDefault="006433EA">
      <w:pPr>
        <w:shd w:val="clear" w:color="auto" w:fill="FFFFFF"/>
        <w:ind w:right="10"/>
        <w:jc w:val="center"/>
        <w:rPr>
          <w:b/>
          <w:sz w:val="28"/>
          <w:szCs w:val="28"/>
        </w:rPr>
      </w:pPr>
      <w:r>
        <w:rPr>
          <w:b/>
          <w:color w:val="000000"/>
          <w:sz w:val="28"/>
          <w:szCs w:val="28"/>
        </w:rPr>
        <w:t>как особая форма реализации права</w:t>
      </w:r>
    </w:p>
    <w:p w:rsidR="006433EA" w:rsidRDefault="006433EA">
      <w:pPr>
        <w:shd w:val="clear" w:color="auto" w:fill="FFFFFF"/>
        <w:ind w:firstLine="567"/>
        <w:jc w:val="both"/>
        <w:rPr>
          <w:color w:val="000000"/>
          <w:sz w:val="24"/>
          <w:szCs w:val="24"/>
        </w:rPr>
      </w:pP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Применение — особая форма реализации права, характе</w:t>
      </w:r>
      <w:r>
        <w:rPr>
          <w:color w:val="000000"/>
          <w:sz w:val="24"/>
          <w:szCs w:val="24"/>
        </w:rPr>
        <w:softHyphen/>
        <w:t>ризующаяся следующими признаками:</w:t>
      </w:r>
    </w:p>
    <w:p w:rsidR="006433EA" w:rsidRDefault="006433EA">
      <w:pPr>
        <w:numPr>
          <w:ilvl w:val="0"/>
          <w:numId w:val="223"/>
        </w:numPr>
        <w:shd w:val="clear" w:color="auto" w:fill="FFFFFF"/>
        <w:tabs>
          <w:tab w:val="left" w:pos="739"/>
        </w:tabs>
        <w:ind w:firstLine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применяют право только уполномоченные на то компе</w:t>
      </w:r>
      <w:r>
        <w:rPr>
          <w:color w:val="000000"/>
          <w:sz w:val="24"/>
          <w:szCs w:val="24"/>
        </w:rPr>
        <w:softHyphen/>
        <w:t>тентные субъекты (государственные, муниципальные органы и т. п.);</w:t>
      </w:r>
    </w:p>
    <w:p w:rsidR="006433EA" w:rsidRDefault="006433EA">
      <w:pPr>
        <w:numPr>
          <w:ilvl w:val="0"/>
          <w:numId w:val="223"/>
        </w:numPr>
        <w:shd w:val="clear" w:color="auto" w:fill="FFFFFF"/>
        <w:tabs>
          <w:tab w:val="left" w:pos="739"/>
        </w:tabs>
        <w:ind w:firstLine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носит властный характер;</w:t>
      </w:r>
    </w:p>
    <w:p w:rsidR="006433EA" w:rsidRDefault="006433EA">
      <w:pPr>
        <w:numPr>
          <w:ilvl w:val="0"/>
          <w:numId w:val="224"/>
        </w:numPr>
        <w:shd w:val="clear" w:color="auto" w:fill="FFFFFF"/>
        <w:tabs>
          <w:tab w:val="left" w:pos="720"/>
        </w:tabs>
        <w:ind w:firstLine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имеет ряд стадий (установление фактической и юриди</w:t>
      </w:r>
      <w:r>
        <w:rPr>
          <w:color w:val="000000"/>
          <w:sz w:val="24"/>
          <w:szCs w:val="24"/>
        </w:rPr>
        <w:softHyphen/>
        <w:t>ческой основы дела, принятие решения);</w:t>
      </w:r>
    </w:p>
    <w:p w:rsidR="006433EA" w:rsidRDefault="006433EA">
      <w:pPr>
        <w:numPr>
          <w:ilvl w:val="0"/>
          <w:numId w:val="224"/>
        </w:numPr>
        <w:shd w:val="clear" w:color="auto" w:fill="FFFFFF"/>
        <w:tabs>
          <w:tab w:val="left" w:pos="720"/>
        </w:tabs>
        <w:ind w:firstLine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осуществляется в процессуальной форме (в целях уси</w:t>
      </w:r>
      <w:r>
        <w:rPr>
          <w:color w:val="000000"/>
          <w:sz w:val="24"/>
          <w:szCs w:val="24"/>
        </w:rPr>
        <w:softHyphen/>
        <w:t>ления гарантий законного и справедливого разрешения дела данная деятельность жестко регламентирована нормами права);</w:t>
      </w:r>
    </w:p>
    <w:p w:rsidR="006433EA" w:rsidRDefault="006433EA">
      <w:pPr>
        <w:numPr>
          <w:ilvl w:val="0"/>
          <w:numId w:val="224"/>
        </w:numPr>
        <w:shd w:val="clear" w:color="auto" w:fill="FFFFFF"/>
        <w:tabs>
          <w:tab w:val="left" w:pos="720"/>
        </w:tabs>
        <w:ind w:firstLine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связано с реализацией соответствующего индивидуаль</w:t>
      </w:r>
      <w:r>
        <w:rPr>
          <w:color w:val="000000"/>
          <w:sz w:val="24"/>
          <w:szCs w:val="24"/>
        </w:rPr>
        <w:softHyphen/>
        <w:t>ного, властного (правоприменительного) акта.</w:t>
      </w:r>
    </w:p>
    <w:p w:rsidR="006433EA" w:rsidRDefault="006433EA">
      <w:pPr>
        <w:numPr>
          <w:ilvl w:val="0"/>
          <w:numId w:val="224"/>
        </w:numPr>
        <w:shd w:val="clear" w:color="auto" w:fill="FFFFFF"/>
        <w:tabs>
          <w:tab w:val="left" w:pos="720"/>
        </w:tabs>
        <w:ind w:firstLine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направлено на установление конкретных правовых по</w:t>
      </w:r>
      <w:r>
        <w:rPr>
          <w:color w:val="000000"/>
          <w:sz w:val="24"/>
          <w:szCs w:val="24"/>
        </w:rPr>
        <w:softHyphen/>
        <w:t>следствий — субъективных прав и юридических обязанностей.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Правоприменение необходимо, когда субъекты не могут бем помощи властных органов реализовать свои права и обязанно</w:t>
      </w:r>
      <w:r>
        <w:rPr>
          <w:color w:val="000000"/>
          <w:sz w:val="24"/>
          <w:szCs w:val="24"/>
        </w:rPr>
        <w:softHyphen/>
        <w:t>сти, когда возникает потребность в государственном принуж</w:t>
      </w:r>
      <w:r>
        <w:rPr>
          <w:color w:val="000000"/>
          <w:sz w:val="24"/>
          <w:szCs w:val="24"/>
        </w:rPr>
        <w:softHyphen/>
        <w:t>дении, когда имеется спор по поводу юридического факта и т. п.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color w:val="000000"/>
          <w:sz w:val="24"/>
          <w:szCs w:val="24"/>
        </w:rPr>
        <w:t>Принципы правоприменительной деятельности: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законность (означает, что субъекты правоприменения долж</w:t>
      </w:r>
      <w:r>
        <w:rPr>
          <w:color w:val="000000"/>
          <w:sz w:val="24"/>
          <w:szCs w:val="24"/>
        </w:rPr>
        <w:softHyphen/>
        <w:t>ны действовать в рамках имеющихся законов и подзаконных актов);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социальная справедливость (означает, что субъект право</w:t>
      </w:r>
      <w:r>
        <w:rPr>
          <w:color w:val="000000"/>
          <w:sz w:val="24"/>
          <w:szCs w:val="24"/>
        </w:rPr>
        <w:softHyphen/>
        <w:t>применения должен действовать в интересах не каких-либо граждан или групп, а всего общества);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целесообразность (означает, что необходимо учитывать кон</w:t>
      </w:r>
      <w:r>
        <w:rPr>
          <w:color w:val="000000"/>
          <w:sz w:val="24"/>
          <w:szCs w:val="24"/>
        </w:rPr>
        <w:softHyphen/>
        <w:t>кретные сложившиеся условия, специфику ситуации в момент вынесения решения);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обоснованность (означает, что в ходе принятия правопри</w:t>
      </w:r>
      <w:r>
        <w:rPr>
          <w:color w:val="000000"/>
          <w:sz w:val="24"/>
          <w:szCs w:val="24"/>
        </w:rPr>
        <w:softHyphen/>
        <w:t>менительного решения необходимо в полной мере выявлять, тщательно изучать и использовать все относящиеся к делу ма</w:t>
      </w:r>
      <w:r>
        <w:rPr>
          <w:color w:val="000000"/>
          <w:sz w:val="24"/>
          <w:szCs w:val="24"/>
        </w:rPr>
        <w:softHyphen/>
        <w:t>териалы, достоверные и не подлежащие сомнению факты).</w:t>
      </w:r>
    </w:p>
    <w:p w:rsidR="006433EA" w:rsidRDefault="006433EA">
      <w:pPr>
        <w:shd w:val="clear" w:color="auto" w:fill="FFFFFF"/>
        <w:ind w:right="1814" w:firstLine="567"/>
        <w:jc w:val="center"/>
        <w:rPr>
          <w:bCs/>
          <w:color w:val="000000"/>
          <w:sz w:val="24"/>
          <w:szCs w:val="24"/>
        </w:rPr>
      </w:pPr>
    </w:p>
    <w:p w:rsidR="006433EA" w:rsidRDefault="006433EA">
      <w:pPr>
        <w:shd w:val="clear" w:color="auto" w:fill="FFFFFF"/>
        <w:ind w:right="2"/>
        <w:jc w:val="center"/>
        <w:rPr>
          <w:b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3. Стадии процесса применения норм права</w:t>
      </w:r>
    </w:p>
    <w:p w:rsidR="006433EA" w:rsidRDefault="006433EA">
      <w:pPr>
        <w:shd w:val="clear" w:color="auto" w:fill="FFFFFF"/>
        <w:ind w:firstLine="567"/>
        <w:jc w:val="both"/>
        <w:rPr>
          <w:color w:val="000000"/>
          <w:sz w:val="24"/>
          <w:szCs w:val="24"/>
        </w:rPr>
      </w:pP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Правоприменение  - сложная последовательная деятель</w:t>
      </w:r>
      <w:r>
        <w:rPr>
          <w:color w:val="000000"/>
          <w:sz w:val="24"/>
          <w:szCs w:val="24"/>
        </w:rPr>
        <w:softHyphen/>
        <w:t>ность, осуществляемая в рамках нескольких этапов, стадий. Данная деятельность регламентируется соответствующими про</w:t>
      </w:r>
      <w:r>
        <w:rPr>
          <w:color w:val="000000"/>
          <w:sz w:val="24"/>
          <w:szCs w:val="24"/>
        </w:rPr>
        <w:softHyphen/>
        <w:t>цедурными нормами (уголовно-процессуальными, гражданско-процессуальными, административно-процессуальными и ины</w:t>
      </w:r>
      <w:r>
        <w:rPr>
          <w:color w:val="000000"/>
          <w:sz w:val="24"/>
          <w:szCs w:val="24"/>
        </w:rPr>
        <w:softHyphen/>
        <w:t>ми), которые устанавливают определенный порядок правопри</w:t>
      </w:r>
      <w:r>
        <w:rPr>
          <w:color w:val="000000"/>
          <w:sz w:val="24"/>
          <w:szCs w:val="24"/>
        </w:rPr>
        <w:softHyphen/>
        <w:t>менения и обеспечивают его логическую завершенность.</w:t>
      </w:r>
    </w:p>
    <w:p w:rsidR="006433EA" w:rsidRDefault="006433EA">
      <w:pPr>
        <w:shd w:val="clear" w:color="auto" w:fill="FFFFFF"/>
        <w:ind w:right="10" w:firstLine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Можно выделить три основные стадии правоприменитель</w:t>
      </w:r>
      <w:r>
        <w:rPr>
          <w:color w:val="000000"/>
          <w:sz w:val="24"/>
          <w:szCs w:val="24"/>
        </w:rPr>
        <w:softHyphen/>
        <w:t>ного процесса:</w:t>
      </w:r>
    </w:p>
    <w:p w:rsidR="006433EA" w:rsidRDefault="006433EA">
      <w:pPr>
        <w:numPr>
          <w:ilvl w:val="0"/>
          <w:numId w:val="225"/>
        </w:numPr>
        <w:shd w:val="clear" w:color="auto" w:fill="FFFFFF"/>
        <w:tabs>
          <w:tab w:val="left" w:pos="701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установление фактической основы дела;</w:t>
      </w:r>
    </w:p>
    <w:p w:rsidR="006433EA" w:rsidRDefault="006433EA">
      <w:pPr>
        <w:numPr>
          <w:ilvl w:val="0"/>
          <w:numId w:val="225"/>
        </w:numPr>
        <w:shd w:val="clear" w:color="auto" w:fill="FFFFFF"/>
        <w:tabs>
          <w:tab w:val="left" w:pos="701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установление юридической основы дела;</w:t>
      </w:r>
    </w:p>
    <w:p w:rsidR="006433EA" w:rsidRDefault="006433EA">
      <w:pPr>
        <w:numPr>
          <w:ilvl w:val="0"/>
          <w:numId w:val="225"/>
        </w:numPr>
        <w:shd w:val="clear" w:color="auto" w:fill="FFFFFF"/>
        <w:tabs>
          <w:tab w:val="left" w:pos="701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решение.</w:t>
      </w:r>
    </w:p>
    <w:p w:rsidR="006433EA" w:rsidRDefault="006433EA">
      <w:pPr>
        <w:shd w:val="clear" w:color="auto" w:fill="FFFFFF"/>
        <w:ind w:right="19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На первой стадии устанавливается объективная истина по делу. Ведь правоприменение будет обоснованным только тогда, когда фактические обстоятельства проанализированы с доста</w:t>
      </w:r>
      <w:r>
        <w:rPr>
          <w:color w:val="000000"/>
          <w:sz w:val="24"/>
          <w:szCs w:val="24"/>
        </w:rPr>
        <w:softHyphen/>
        <w:t>точной полнотой и достоверностью. По сути, речь здесь идет о сборе всей юридически значимой информации, относящейся к конкретному делу.</w:t>
      </w:r>
    </w:p>
    <w:p w:rsidR="006433EA" w:rsidRDefault="006433EA">
      <w:pPr>
        <w:shd w:val="clear" w:color="auto" w:fill="FFFFFF"/>
        <w:ind w:right="19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На второй стадии правоприменитель выбирает отрасль, институт и норму права, регулирующие данное общественное отношение, проверяет подлинность текста норм права, их пре</w:t>
      </w:r>
      <w:r>
        <w:rPr>
          <w:color w:val="000000"/>
          <w:sz w:val="24"/>
          <w:szCs w:val="24"/>
        </w:rPr>
        <w:softHyphen/>
        <w:t>делы действия во времени, в пространстве и подругу лиц, уяс</w:t>
      </w:r>
      <w:r>
        <w:rPr>
          <w:color w:val="000000"/>
          <w:sz w:val="24"/>
          <w:szCs w:val="24"/>
        </w:rPr>
        <w:softHyphen/>
        <w:t>няет смысл и содержание юридических предписаний, квали</w:t>
      </w:r>
      <w:r>
        <w:rPr>
          <w:color w:val="000000"/>
          <w:sz w:val="24"/>
          <w:szCs w:val="24"/>
        </w:rPr>
        <w:softHyphen/>
        <w:t>фицирует деяние.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На третьей стадии принимается решение и выносится пра</w:t>
      </w:r>
      <w:r>
        <w:rPr>
          <w:color w:val="000000"/>
          <w:sz w:val="24"/>
          <w:szCs w:val="24"/>
        </w:rPr>
        <w:softHyphen/>
        <w:t>воприменительный акт. Именно в рамках данного этапа реша</w:t>
      </w:r>
      <w:r>
        <w:rPr>
          <w:color w:val="000000"/>
          <w:sz w:val="24"/>
          <w:szCs w:val="24"/>
        </w:rPr>
        <w:softHyphen/>
        <w:t>ется судьба этого дела, и от того, какие выводы будут сформу</w:t>
      </w:r>
      <w:r>
        <w:rPr>
          <w:color w:val="000000"/>
          <w:sz w:val="24"/>
          <w:szCs w:val="24"/>
        </w:rPr>
        <w:softHyphen/>
        <w:t>лированы в ходе решения, зависит дальнейшее развитие пра</w:t>
      </w:r>
      <w:r>
        <w:rPr>
          <w:color w:val="000000"/>
          <w:sz w:val="24"/>
          <w:szCs w:val="24"/>
        </w:rPr>
        <w:softHyphen/>
        <w:t>воотношений. Установление фактической и юридической осно</w:t>
      </w:r>
      <w:r>
        <w:rPr>
          <w:color w:val="000000"/>
          <w:sz w:val="24"/>
          <w:szCs w:val="24"/>
        </w:rPr>
        <w:softHyphen/>
        <w:t>вы дела выступают как бы подготовительными стадиями при</w:t>
      </w:r>
      <w:r>
        <w:rPr>
          <w:color w:val="000000"/>
          <w:sz w:val="24"/>
          <w:szCs w:val="24"/>
        </w:rPr>
        <w:softHyphen/>
        <w:t>менения норм права. Принятие же решения является завер</w:t>
      </w:r>
      <w:r>
        <w:rPr>
          <w:color w:val="000000"/>
          <w:sz w:val="24"/>
          <w:szCs w:val="24"/>
        </w:rPr>
        <w:softHyphen/>
        <w:t>шающей и вместе с тем основной стадией. После этого оно должно быть исполнено и конкретное общественное отношение реально урегулировано.</w:t>
      </w:r>
    </w:p>
    <w:p w:rsidR="006433EA" w:rsidRDefault="006433EA">
      <w:pPr>
        <w:shd w:val="clear" w:color="auto" w:fill="FFFFFF"/>
        <w:ind w:right="845" w:firstLine="567"/>
        <w:rPr>
          <w:color w:val="000000"/>
          <w:sz w:val="24"/>
          <w:szCs w:val="24"/>
        </w:rPr>
      </w:pPr>
    </w:p>
    <w:p w:rsidR="006433EA" w:rsidRDefault="006433EA">
      <w:pPr>
        <w:numPr>
          <w:ilvl w:val="0"/>
          <w:numId w:val="187"/>
        </w:numPr>
        <w:shd w:val="clear" w:color="auto" w:fill="FFFFFF"/>
        <w:ind w:right="2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 Акты </w:t>
      </w:r>
      <w:r>
        <w:rPr>
          <w:b/>
          <w:bCs/>
          <w:color w:val="000000"/>
          <w:sz w:val="28"/>
          <w:szCs w:val="28"/>
        </w:rPr>
        <w:t xml:space="preserve">применения </w:t>
      </w:r>
      <w:r>
        <w:rPr>
          <w:b/>
          <w:color w:val="000000"/>
          <w:sz w:val="28"/>
          <w:szCs w:val="28"/>
        </w:rPr>
        <w:t>правовых норм:</w:t>
      </w:r>
    </w:p>
    <w:p w:rsidR="006433EA" w:rsidRDefault="006433EA">
      <w:pPr>
        <w:shd w:val="clear" w:color="auto" w:fill="FFFFFF"/>
        <w:ind w:right="2"/>
        <w:jc w:val="center"/>
        <w:rPr>
          <w:b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понятие, особенности, </w:t>
      </w:r>
      <w:r>
        <w:rPr>
          <w:b/>
          <w:bCs/>
          <w:color w:val="000000"/>
          <w:sz w:val="28"/>
          <w:szCs w:val="28"/>
        </w:rPr>
        <w:t>виды</w:t>
      </w:r>
    </w:p>
    <w:p w:rsidR="006433EA" w:rsidRDefault="006433EA">
      <w:pPr>
        <w:shd w:val="clear" w:color="auto" w:fill="FFFFFF"/>
        <w:ind w:firstLine="567"/>
        <w:jc w:val="both"/>
        <w:rPr>
          <w:color w:val="000000"/>
          <w:sz w:val="24"/>
          <w:szCs w:val="24"/>
        </w:rPr>
      </w:pP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Акт применения права — это такой правовой документ, который содержит индивидуальное властное предписание, вы</w:t>
      </w:r>
      <w:r>
        <w:rPr>
          <w:color w:val="000000"/>
          <w:sz w:val="24"/>
          <w:szCs w:val="24"/>
        </w:rPr>
        <w:softHyphen/>
        <w:t>несенное компетентным органом в результате решения кон</w:t>
      </w:r>
      <w:r>
        <w:rPr>
          <w:color w:val="000000"/>
          <w:sz w:val="24"/>
          <w:szCs w:val="24"/>
        </w:rPr>
        <w:softHyphen/>
        <w:t>кретного юридического дела. Он выступает итогом правоприме</w:t>
      </w:r>
      <w:r>
        <w:rPr>
          <w:color w:val="000000"/>
          <w:sz w:val="24"/>
          <w:szCs w:val="24"/>
        </w:rPr>
        <w:softHyphen/>
        <w:t>нительной деятельности и обладает следующими особенно</w:t>
      </w:r>
      <w:r>
        <w:rPr>
          <w:color w:val="000000"/>
          <w:sz w:val="24"/>
          <w:szCs w:val="24"/>
        </w:rPr>
        <w:softHyphen/>
        <w:t>стями: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color w:val="000000"/>
          <w:sz w:val="24"/>
          <w:szCs w:val="24"/>
        </w:rPr>
        <w:t>исходит от компетентных органов;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color w:val="000000"/>
          <w:sz w:val="24"/>
          <w:szCs w:val="24"/>
        </w:rPr>
        <w:t>носит государственно-властный характер;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носит индивидуальный (персонифицированный), а не нор</w:t>
      </w:r>
      <w:r>
        <w:rPr>
          <w:color w:val="000000"/>
          <w:sz w:val="24"/>
          <w:szCs w:val="24"/>
        </w:rPr>
        <w:softHyphen/>
        <w:t>мативный характер, поскольку адресован конкретным субъектам, указывает на то, кто в данной ситуации обладает субъек</w:t>
      </w:r>
      <w:r>
        <w:rPr>
          <w:color w:val="000000"/>
          <w:sz w:val="24"/>
          <w:szCs w:val="24"/>
        </w:rPr>
        <w:softHyphen/>
        <w:t>тивными правами и юридическими обязанностями;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имеет определенную установленную законом форму.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Вместе с тем следует различать акт применения как дей</w:t>
      </w:r>
      <w:r>
        <w:rPr>
          <w:color w:val="000000"/>
          <w:sz w:val="24"/>
          <w:szCs w:val="24"/>
        </w:rPr>
        <w:softHyphen/>
        <w:t>ствие (деятельность) и как акт-документ. Последний должен иметь определенную структуру и состоять из вводной, описа</w:t>
      </w:r>
      <w:r>
        <w:rPr>
          <w:color w:val="000000"/>
          <w:sz w:val="24"/>
          <w:szCs w:val="24"/>
        </w:rPr>
        <w:softHyphen/>
        <w:t>тельной, мотивировочной и резолютивной частей.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Классифицируют правоприменительные акты по следую</w:t>
      </w:r>
      <w:r>
        <w:rPr>
          <w:color w:val="000000"/>
          <w:sz w:val="24"/>
          <w:szCs w:val="24"/>
        </w:rPr>
        <w:softHyphen/>
        <w:t>щим основаниям: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1) по форме  - на указы, приговоры, решения, приказы и т. п.;</w:t>
      </w:r>
    </w:p>
    <w:p w:rsidR="006433EA" w:rsidRDefault="006433EA">
      <w:pPr>
        <w:numPr>
          <w:ilvl w:val="0"/>
          <w:numId w:val="226"/>
        </w:numPr>
        <w:shd w:val="clear" w:color="auto" w:fill="FFFFFF"/>
        <w:tabs>
          <w:tab w:val="left" w:pos="710"/>
        </w:tabs>
        <w:ind w:firstLine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по субъектам, их издающим, — на акты государственных и негосударственных (в частности, муниципальных) органов;</w:t>
      </w:r>
    </w:p>
    <w:p w:rsidR="006433EA" w:rsidRDefault="006433EA">
      <w:pPr>
        <w:numPr>
          <w:ilvl w:val="0"/>
          <w:numId w:val="226"/>
        </w:numPr>
        <w:shd w:val="clear" w:color="auto" w:fill="FFFFFF"/>
        <w:tabs>
          <w:tab w:val="left" w:pos="710"/>
        </w:tabs>
        <w:ind w:firstLine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по функциям права — </w:t>
      </w:r>
      <w:r>
        <w:rPr>
          <w:iCs/>
          <w:color w:val="000000"/>
          <w:sz w:val="24"/>
          <w:szCs w:val="24"/>
        </w:rPr>
        <w:t xml:space="preserve">на </w:t>
      </w:r>
      <w:r>
        <w:rPr>
          <w:color w:val="000000"/>
          <w:sz w:val="24"/>
          <w:szCs w:val="24"/>
        </w:rPr>
        <w:t>регулятивные (приказ о повы</w:t>
      </w:r>
      <w:r>
        <w:rPr>
          <w:color w:val="000000"/>
          <w:sz w:val="24"/>
          <w:szCs w:val="24"/>
        </w:rPr>
        <w:softHyphen/>
        <w:t>шении по службе) и охранительные (постановление о возбуж</w:t>
      </w:r>
      <w:r>
        <w:rPr>
          <w:color w:val="000000"/>
          <w:sz w:val="24"/>
          <w:szCs w:val="24"/>
        </w:rPr>
        <w:softHyphen/>
        <w:t>дении уголовного дела);</w:t>
      </w:r>
    </w:p>
    <w:p w:rsidR="006433EA" w:rsidRDefault="006433EA">
      <w:pPr>
        <w:numPr>
          <w:ilvl w:val="0"/>
          <w:numId w:val="226"/>
        </w:numPr>
        <w:shd w:val="clear" w:color="auto" w:fill="FFFFFF"/>
        <w:tabs>
          <w:tab w:val="left" w:pos="710"/>
        </w:tabs>
        <w:ind w:firstLine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по юридической природе — на основные (выражают ко</w:t>
      </w:r>
      <w:r>
        <w:rPr>
          <w:color w:val="000000"/>
          <w:sz w:val="24"/>
          <w:szCs w:val="24"/>
        </w:rPr>
        <w:softHyphen/>
        <w:t>нечное решение юридического дела, например, приговор) и вспо</w:t>
      </w:r>
      <w:r>
        <w:rPr>
          <w:color w:val="000000"/>
          <w:sz w:val="24"/>
          <w:szCs w:val="24"/>
        </w:rPr>
        <w:softHyphen/>
        <w:t>могательные (подготавливают издание основных, в частности, постановление о привлечении лица в качестве обвиняемого);</w:t>
      </w:r>
    </w:p>
    <w:p w:rsidR="006433EA" w:rsidRDefault="006433EA">
      <w:pPr>
        <w:numPr>
          <w:ilvl w:val="0"/>
          <w:numId w:val="226"/>
        </w:numPr>
        <w:shd w:val="clear" w:color="auto" w:fill="FFFFFF"/>
        <w:tabs>
          <w:tab w:val="left" w:pos="710"/>
        </w:tabs>
        <w:ind w:firstLine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по предмету правового регулирования  - на акты уго</w:t>
      </w:r>
      <w:r>
        <w:rPr>
          <w:color w:val="000000"/>
          <w:sz w:val="24"/>
          <w:szCs w:val="24"/>
        </w:rPr>
        <w:softHyphen/>
        <w:t>ловно-правовые, гражданско-правовые и т. п.;</w:t>
      </w:r>
    </w:p>
    <w:p w:rsidR="006433EA" w:rsidRDefault="006433EA">
      <w:pPr>
        <w:numPr>
          <w:ilvl w:val="0"/>
          <w:numId w:val="226"/>
        </w:numPr>
        <w:shd w:val="clear" w:color="auto" w:fill="FFFFFF"/>
        <w:tabs>
          <w:tab w:val="left" w:pos="710"/>
        </w:tabs>
        <w:ind w:firstLine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по характеру — на материальные и процессуальные.</w:t>
      </w:r>
    </w:p>
    <w:p w:rsidR="006433EA" w:rsidRDefault="006433EA">
      <w:pPr>
        <w:shd w:val="clear" w:color="auto" w:fill="FFFFFF"/>
        <w:ind w:right="1267" w:firstLine="567"/>
        <w:rPr>
          <w:bCs/>
          <w:color w:val="000000"/>
          <w:sz w:val="24"/>
          <w:szCs w:val="24"/>
        </w:rPr>
      </w:pPr>
    </w:p>
    <w:p w:rsidR="006433EA" w:rsidRDefault="006433EA">
      <w:pPr>
        <w:numPr>
          <w:ilvl w:val="0"/>
          <w:numId w:val="187"/>
        </w:numPr>
        <w:shd w:val="clear" w:color="auto" w:fill="FFFFFF"/>
        <w:ind w:right="2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 Отличие нормативных актов </w:t>
      </w:r>
    </w:p>
    <w:p w:rsidR="006433EA" w:rsidRDefault="006433EA">
      <w:pPr>
        <w:shd w:val="clear" w:color="auto" w:fill="FFFFFF"/>
        <w:ind w:right="2"/>
        <w:jc w:val="center"/>
        <w:rPr>
          <w:b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от актов применения права</w:t>
      </w:r>
    </w:p>
    <w:p w:rsidR="006433EA" w:rsidRDefault="006433EA">
      <w:pPr>
        <w:shd w:val="clear" w:color="auto" w:fill="FFFFFF"/>
        <w:ind w:right="3802" w:firstLine="567"/>
        <w:rPr>
          <w:color w:val="000000"/>
          <w:sz w:val="24"/>
          <w:szCs w:val="24"/>
        </w:rPr>
      </w:pPr>
    </w:p>
    <w:p w:rsidR="006433EA" w:rsidRDefault="006433EA">
      <w:pPr>
        <w:shd w:val="clear" w:color="auto" w:fill="FFFFFF"/>
        <w:ind w:right="3802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Общее между ними: это правовые акты;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они принимаются и обеспечиваются компетентными (пре</w:t>
      </w:r>
      <w:r>
        <w:rPr>
          <w:color w:val="000000"/>
          <w:sz w:val="24"/>
          <w:szCs w:val="24"/>
        </w:rPr>
        <w:softHyphen/>
        <w:t>жде всего государственными) органами;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выступают властными по своему характеру документами. В отличие от нормативного правоприменительный акт:</w:t>
      </w:r>
    </w:p>
    <w:p w:rsidR="006433EA" w:rsidRDefault="006433EA">
      <w:pPr>
        <w:numPr>
          <w:ilvl w:val="0"/>
          <w:numId w:val="227"/>
        </w:numPr>
        <w:shd w:val="clear" w:color="auto" w:fill="FFFFFF"/>
        <w:tabs>
          <w:tab w:val="left" w:pos="701"/>
        </w:tabs>
        <w:ind w:firstLine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принимается именно на основе нормативного;</w:t>
      </w:r>
    </w:p>
    <w:p w:rsidR="006433EA" w:rsidRDefault="006433EA">
      <w:pPr>
        <w:numPr>
          <w:ilvl w:val="0"/>
          <w:numId w:val="227"/>
        </w:numPr>
        <w:shd w:val="clear" w:color="auto" w:fill="FFFFFF"/>
        <w:tabs>
          <w:tab w:val="left" w:pos="701"/>
        </w:tabs>
        <w:ind w:firstLine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конкретизирует норму права, содержащуюся в норма</w:t>
      </w:r>
      <w:r>
        <w:rPr>
          <w:color w:val="000000"/>
          <w:sz w:val="24"/>
          <w:szCs w:val="24"/>
        </w:rPr>
        <w:softHyphen/>
        <w:t>тивном акте, применительно к индивидуальным ситуациям, от</w:t>
      </w:r>
      <w:r>
        <w:rPr>
          <w:color w:val="000000"/>
          <w:sz w:val="24"/>
          <w:szCs w:val="24"/>
        </w:rPr>
        <w:softHyphen/>
        <w:t>ношениям;</w:t>
      </w:r>
    </w:p>
    <w:p w:rsidR="006433EA" w:rsidRDefault="006433EA">
      <w:pPr>
        <w:numPr>
          <w:ilvl w:val="0"/>
          <w:numId w:val="227"/>
        </w:numPr>
        <w:shd w:val="clear" w:color="auto" w:fill="FFFFFF"/>
        <w:tabs>
          <w:tab w:val="left" w:pos="701"/>
        </w:tabs>
        <w:ind w:firstLine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носит персонифицированный (индивидуально-определен</w:t>
      </w:r>
      <w:r>
        <w:rPr>
          <w:color w:val="000000"/>
          <w:sz w:val="24"/>
          <w:szCs w:val="24"/>
        </w:rPr>
        <w:softHyphen/>
        <w:t>ный) характер;</w:t>
      </w:r>
    </w:p>
    <w:p w:rsidR="006433EA" w:rsidRDefault="006433EA">
      <w:pPr>
        <w:numPr>
          <w:ilvl w:val="0"/>
          <w:numId w:val="227"/>
        </w:numPr>
        <w:shd w:val="clear" w:color="auto" w:fill="FFFFFF"/>
        <w:tabs>
          <w:tab w:val="left" w:pos="701"/>
        </w:tabs>
        <w:ind w:firstLine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не является источником (формой) права и рассчитан только на однократное применение;</w:t>
      </w:r>
    </w:p>
    <w:p w:rsidR="006433EA" w:rsidRDefault="006433EA">
      <w:pPr>
        <w:numPr>
          <w:ilvl w:val="0"/>
          <w:numId w:val="227"/>
        </w:numPr>
        <w:shd w:val="clear" w:color="auto" w:fill="FFFFFF"/>
        <w:tabs>
          <w:tab w:val="left" w:pos="701"/>
        </w:tabs>
        <w:ind w:firstLine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выступает юридическим фактом для возникновения, из</w:t>
      </w:r>
      <w:r>
        <w:rPr>
          <w:color w:val="000000"/>
          <w:sz w:val="24"/>
          <w:szCs w:val="24"/>
        </w:rPr>
        <w:softHyphen/>
        <w:t>менения и прекращения соответствующих правоотношений.</w:t>
      </w:r>
    </w:p>
    <w:p w:rsidR="006433EA" w:rsidRDefault="006433EA">
      <w:pPr>
        <w:shd w:val="clear" w:color="auto" w:fill="FFFFFF"/>
        <w:jc w:val="center"/>
        <w:rPr>
          <w:b/>
          <w:bCs/>
          <w:color w:val="000000"/>
          <w:sz w:val="28"/>
          <w:szCs w:val="28"/>
        </w:rPr>
      </w:pPr>
    </w:p>
    <w:p w:rsidR="006433EA" w:rsidRDefault="006433EA">
      <w:pPr>
        <w:shd w:val="clear" w:color="auto" w:fill="FFFFFF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6. Пробелы в праве: понятие</w:t>
      </w:r>
    </w:p>
    <w:p w:rsidR="006433EA" w:rsidRDefault="006433EA">
      <w:pPr>
        <w:shd w:val="clear" w:color="auto" w:fill="FFFFFF"/>
        <w:jc w:val="center"/>
        <w:rPr>
          <w:b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и способы их устранения и преодоления</w:t>
      </w:r>
    </w:p>
    <w:p w:rsidR="006433EA" w:rsidRDefault="006433EA">
      <w:pPr>
        <w:shd w:val="clear" w:color="auto" w:fill="FFFFFF"/>
        <w:ind w:firstLine="567"/>
        <w:rPr>
          <w:color w:val="000000"/>
          <w:sz w:val="24"/>
          <w:szCs w:val="24"/>
        </w:rPr>
      </w:pP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Пробел  — это полное или частичное отсутствие в дейст</w:t>
      </w:r>
      <w:r>
        <w:rPr>
          <w:color w:val="000000"/>
          <w:sz w:val="24"/>
          <w:szCs w:val="24"/>
        </w:rPr>
        <w:softHyphen/>
        <w:t>вующем законодательстве необходимых юридических норм. Важно учитывать два условия пробельности:</w:t>
      </w:r>
    </w:p>
    <w:p w:rsidR="006433EA" w:rsidRDefault="006433EA">
      <w:pPr>
        <w:numPr>
          <w:ilvl w:val="0"/>
          <w:numId w:val="228"/>
        </w:numPr>
        <w:shd w:val="clear" w:color="auto" w:fill="FFFFFF"/>
        <w:tabs>
          <w:tab w:val="left" w:pos="691"/>
        </w:tabs>
        <w:ind w:firstLine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фактические обстоятельства должны находиться в сфе</w:t>
      </w:r>
      <w:r>
        <w:rPr>
          <w:color w:val="000000"/>
          <w:sz w:val="24"/>
          <w:szCs w:val="24"/>
        </w:rPr>
        <w:softHyphen/>
        <w:t>ре правового регулирования;</w:t>
      </w:r>
    </w:p>
    <w:p w:rsidR="006433EA" w:rsidRDefault="006433EA">
      <w:pPr>
        <w:numPr>
          <w:ilvl w:val="0"/>
          <w:numId w:val="228"/>
        </w:numPr>
        <w:shd w:val="clear" w:color="auto" w:fill="FFFFFF"/>
        <w:tabs>
          <w:tab w:val="left" w:pos="691"/>
        </w:tabs>
        <w:ind w:firstLine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должна отсутствовать конкретная норма права, призванная регулировать данные фактические обстоятельства.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Существуют объективные и субъективные причины про</w:t>
      </w:r>
      <w:r>
        <w:rPr>
          <w:color w:val="000000"/>
          <w:sz w:val="24"/>
          <w:szCs w:val="24"/>
        </w:rPr>
        <w:softHyphen/>
        <w:t>белов в праве. Они должны своевременно устраняться и пре</w:t>
      </w:r>
      <w:r>
        <w:rPr>
          <w:color w:val="000000"/>
          <w:sz w:val="24"/>
          <w:szCs w:val="24"/>
        </w:rPr>
        <w:softHyphen/>
        <w:t>одолеваться.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Устранить пробел можно лишь с помощью правотворче</w:t>
      </w:r>
      <w:r>
        <w:rPr>
          <w:color w:val="000000"/>
          <w:sz w:val="24"/>
          <w:szCs w:val="24"/>
        </w:rPr>
        <w:softHyphen/>
        <w:t>ского процесса путем принятия новой нормы права.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Преодолеть же пробел можно с помощью правопримени</w:t>
      </w:r>
      <w:r>
        <w:rPr>
          <w:color w:val="000000"/>
          <w:sz w:val="24"/>
          <w:szCs w:val="24"/>
        </w:rPr>
        <w:softHyphen/>
        <w:t>тельного процесса, так как здесь никаких новых норм права не создается и правоприменитель вынужден всякий раз воспол</w:t>
      </w:r>
      <w:r>
        <w:rPr>
          <w:color w:val="000000"/>
          <w:sz w:val="24"/>
          <w:szCs w:val="24"/>
        </w:rPr>
        <w:softHyphen/>
        <w:t>нять отсутствующее нормативное предписание посредством аналогии закона и аналогии права.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Аналогия закона — это решение конкретного юридическо</w:t>
      </w:r>
      <w:r>
        <w:rPr>
          <w:color w:val="000000"/>
          <w:sz w:val="24"/>
          <w:szCs w:val="24"/>
        </w:rPr>
        <w:softHyphen/>
        <w:t>го дела на основе правовой нормы, рассчитанной не на данный, а на сходные случаи.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Аналогия права — это решение конкретного юридического дела на основе общих принципов и смысла права. Данный спо</w:t>
      </w:r>
      <w:r>
        <w:rPr>
          <w:color w:val="000000"/>
          <w:sz w:val="24"/>
          <w:szCs w:val="24"/>
        </w:rPr>
        <w:softHyphen/>
        <w:t>соб преодоления пробелов возможен лишь тогда, когда кет кон</w:t>
      </w:r>
      <w:r>
        <w:rPr>
          <w:color w:val="000000"/>
          <w:sz w:val="24"/>
          <w:szCs w:val="24"/>
        </w:rPr>
        <w:softHyphen/>
        <w:t>кретной нормы, которая бы регулировала сходный случай. При</w:t>
      </w:r>
      <w:r>
        <w:rPr>
          <w:color w:val="000000"/>
          <w:sz w:val="24"/>
          <w:szCs w:val="24"/>
        </w:rPr>
        <w:softHyphen/>
        <w:t>чем ее нет ни в данной отрасли, ни в смежной. При таком при</w:t>
      </w:r>
      <w:r>
        <w:rPr>
          <w:color w:val="000000"/>
          <w:sz w:val="24"/>
          <w:szCs w:val="24"/>
        </w:rPr>
        <w:softHyphen/>
        <w:t>менении первостепенную важность приобретают принципы права (справедливость, равенство перед законом и судом и т. п.), боль</w:t>
      </w:r>
      <w:r>
        <w:rPr>
          <w:color w:val="000000"/>
          <w:sz w:val="24"/>
          <w:szCs w:val="24"/>
        </w:rPr>
        <w:softHyphen/>
        <w:t>шинство из которых устанавливаются в Конституции. Поэтому правоприменитель, базируясь во многом на собственном право</w:t>
      </w:r>
      <w:r>
        <w:rPr>
          <w:color w:val="000000"/>
          <w:sz w:val="24"/>
          <w:szCs w:val="24"/>
        </w:rPr>
        <w:softHyphen/>
        <w:t>сознании и мотивируя решение по делу, может ссылаться на конкретные конституционные статьи.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В уголовном и административном праве аналогия исключа</w:t>
      </w:r>
      <w:r>
        <w:rPr>
          <w:color w:val="000000"/>
          <w:sz w:val="24"/>
          <w:szCs w:val="24"/>
        </w:rPr>
        <w:softHyphen/>
        <w:t>ется.</w:t>
      </w:r>
    </w:p>
    <w:p w:rsidR="006433EA" w:rsidRDefault="006433EA">
      <w:pPr>
        <w:shd w:val="clear" w:color="auto" w:fill="FFFFFF"/>
        <w:ind w:firstLine="567"/>
        <w:rPr>
          <w:bCs/>
          <w:color w:val="000000"/>
          <w:sz w:val="24"/>
          <w:szCs w:val="24"/>
        </w:rPr>
      </w:pPr>
    </w:p>
    <w:p w:rsidR="006433EA" w:rsidRDefault="006433EA">
      <w:pPr>
        <w:shd w:val="clear" w:color="auto" w:fill="FFFFFF"/>
        <w:jc w:val="center"/>
        <w:rPr>
          <w:b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7. Юридические коллизии и способы их разрешения</w:t>
      </w:r>
    </w:p>
    <w:p w:rsidR="006433EA" w:rsidRDefault="006433EA">
      <w:pPr>
        <w:shd w:val="clear" w:color="auto" w:fill="FFFFFF"/>
        <w:ind w:right="10" w:firstLine="567"/>
        <w:jc w:val="both"/>
        <w:rPr>
          <w:color w:val="000000"/>
          <w:sz w:val="24"/>
          <w:szCs w:val="24"/>
        </w:rPr>
      </w:pP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Юридические коллизии — это противоречия между право</w:t>
      </w:r>
      <w:r>
        <w:rPr>
          <w:color w:val="000000"/>
          <w:sz w:val="24"/>
          <w:szCs w:val="24"/>
        </w:rPr>
        <w:softHyphen/>
        <w:t>выми актами, регулирующими одни и те же общественные от</w:t>
      </w:r>
      <w:r>
        <w:rPr>
          <w:color w:val="000000"/>
          <w:sz w:val="24"/>
          <w:szCs w:val="24"/>
        </w:rPr>
        <w:softHyphen/>
        <w:t>ношения.</w:t>
      </w:r>
    </w:p>
    <w:p w:rsidR="006433EA" w:rsidRDefault="006433EA">
      <w:pPr>
        <w:shd w:val="clear" w:color="auto" w:fill="FFFFFF"/>
        <w:ind w:right="19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Они вносят в правовую систему несогласованность, дефект</w:t>
      </w:r>
      <w:r>
        <w:rPr>
          <w:color w:val="000000"/>
          <w:sz w:val="24"/>
          <w:szCs w:val="24"/>
        </w:rPr>
        <w:softHyphen/>
        <w:t>ность, создают неудобства в правоприменительной практике, затрудняют пользование законодательством.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Можно выделить объективные причины коллизий (напри</w:t>
      </w:r>
      <w:r>
        <w:rPr>
          <w:color w:val="000000"/>
          <w:sz w:val="24"/>
          <w:szCs w:val="24"/>
        </w:rPr>
        <w:softHyphen/>
        <w:t>мер, в условиях отставания права от более динамичных обще</w:t>
      </w:r>
      <w:r>
        <w:rPr>
          <w:color w:val="000000"/>
          <w:sz w:val="24"/>
          <w:szCs w:val="24"/>
        </w:rPr>
        <w:softHyphen/>
        <w:t>ственных отношений одни нормы устаревают, другие, появля</w:t>
      </w:r>
      <w:r>
        <w:rPr>
          <w:color w:val="000000"/>
          <w:sz w:val="24"/>
          <w:szCs w:val="24"/>
        </w:rPr>
        <w:softHyphen/>
        <w:t>ясь, не всегда отменяют прежние и действуют зачастую одно</w:t>
      </w:r>
      <w:r>
        <w:rPr>
          <w:color w:val="000000"/>
          <w:sz w:val="24"/>
          <w:szCs w:val="24"/>
        </w:rPr>
        <w:softHyphen/>
        <w:t>временно с ними) и субъективные (недостаток опыта законода</w:t>
      </w:r>
      <w:r>
        <w:rPr>
          <w:color w:val="000000"/>
          <w:sz w:val="24"/>
          <w:szCs w:val="24"/>
        </w:rPr>
        <w:softHyphen/>
        <w:t>теля, низкое качество законов, непоследовательная системати</w:t>
      </w:r>
      <w:r>
        <w:rPr>
          <w:color w:val="000000"/>
          <w:sz w:val="24"/>
          <w:szCs w:val="24"/>
        </w:rPr>
        <w:softHyphen/>
        <w:t>зация нормативных актов и пр.).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Виды коллизий:</w:t>
      </w:r>
    </w:p>
    <w:p w:rsidR="006433EA" w:rsidRDefault="006433EA">
      <w:pPr>
        <w:numPr>
          <w:ilvl w:val="0"/>
          <w:numId w:val="229"/>
        </w:numPr>
        <w:shd w:val="clear" w:color="auto" w:fill="FFFFFF"/>
        <w:tabs>
          <w:tab w:val="left" w:pos="710"/>
        </w:tabs>
        <w:ind w:firstLine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между Конституцией и всеми иными актами (разреша</w:t>
      </w:r>
      <w:r>
        <w:rPr>
          <w:color w:val="000000"/>
          <w:sz w:val="24"/>
          <w:szCs w:val="24"/>
        </w:rPr>
        <w:softHyphen/>
        <w:t>ется в пользу Конституции);</w:t>
      </w:r>
    </w:p>
    <w:p w:rsidR="006433EA" w:rsidRDefault="006433EA">
      <w:pPr>
        <w:numPr>
          <w:ilvl w:val="0"/>
          <w:numId w:val="229"/>
        </w:numPr>
        <w:shd w:val="clear" w:color="auto" w:fill="FFFFFF"/>
        <w:tabs>
          <w:tab w:val="left" w:pos="710"/>
        </w:tabs>
        <w:ind w:firstLine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между законами и подзаконными актами (разрешается в пользу законов как актов большей юридической силы);</w:t>
      </w:r>
    </w:p>
    <w:p w:rsidR="006433EA" w:rsidRDefault="006433EA">
      <w:pPr>
        <w:numPr>
          <w:ilvl w:val="0"/>
          <w:numId w:val="229"/>
        </w:numPr>
        <w:shd w:val="clear" w:color="auto" w:fill="FFFFFF"/>
        <w:tabs>
          <w:tab w:val="left" w:pos="710"/>
        </w:tabs>
        <w:ind w:firstLine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между общефедеральными актами и актами субъектов федерации: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если последний принят в пределах ведения, то в соответст</w:t>
      </w:r>
      <w:r>
        <w:rPr>
          <w:color w:val="000000"/>
          <w:sz w:val="24"/>
          <w:szCs w:val="24"/>
        </w:rPr>
        <w:softHyphen/>
        <w:t>вии с ч. 6 ст. 76 Конституции РФ действует именно он;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если последний принят вне пределов своего ведения, то действует общефедеральный акт;</w:t>
      </w:r>
    </w:p>
    <w:p w:rsidR="006433EA" w:rsidRDefault="006433EA">
      <w:pPr>
        <w:shd w:val="clear" w:color="auto" w:fill="FFFFFF"/>
        <w:tabs>
          <w:tab w:val="left" w:pos="768"/>
        </w:tabs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4)</w:t>
      </w:r>
      <w:r>
        <w:rPr>
          <w:color w:val="000000"/>
          <w:sz w:val="24"/>
          <w:szCs w:val="24"/>
        </w:rPr>
        <w:tab/>
        <w:t>между актами одного и того же органа  (применяется позже принятый акт);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5) между актами, принятыми разными органами (применя</w:t>
      </w:r>
      <w:r>
        <w:rPr>
          <w:color w:val="000000"/>
          <w:sz w:val="24"/>
          <w:szCs w:val="24"/>
        </w:rPr>
        <w:softHyphen/>
        <w:t>ется акт, обладающий более высокой юридической силой);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6) между общим и специальным актом: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если они приняты одним органом, то применяется послед</w:t>
      </w:r>
      <w:r>
        <w:rPr>
          <w:color w:val="000000"/>
          <w:sz w:val="24"/>
          <w:szCs w:val="24"/>
        </w:rPr>
        <w:softHyphen/>
        <w:t>ний;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если они приняты разными органами, то действует первый.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Возможные способы разрешения коллизий: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принятие нового акта;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отмена старого акта;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внесение изменений в действующие акты;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систематизация законодательства;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референдумы;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деятельность судов (прежде всего Конституционного Суда РФ);</w:t>
      </w:r>
    </w:p>
    <w:p w:rsidR="006433EA" w:rsidRDefault="006433EA">
      <w:pPr>
        <w:shd w:val="clear" w:color="auto" w:fill="FFFFFF"/>
        <w:ind w:firstLine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переговорный процесс через согласительные комиссии; толкование и др.</w:t>
      </w:r>
    </w:p>
    <w:p w:rsidR="006433EA" w:rsidRDefault="006433EA">
      <w:pPr>
        <w:shd w:val="clear" w:color="auto" w:fill="FFFFFF"/>
        <w:ind w:right="48" w:firstLine="567"/>
        <w:jc w:val="center"/>
        <w:rPr>
          <w:bCs/>
          <w:color w:val="000000"/>
          <w:sz w:val="24"/>
          <w:szCs w:val="24"/>
        </w:rPr>
      </w:pPr>
    </w:p>
    <w:p w:rsidR="006433EA" w:rsidRDefault="006433EA">
      <w:pPr>
        <w:shd w:val="clear" w:color="auto" w:fill="FFFFFF"/>
        <w:ind w:right="48"/>
        <w:jc w:val="center"/>
        <w:rPr>
          <w:b/>
          <w:sz w:val="28"/>
          <w:szCs w:val="28"/>
        </w:rPr>
      </w:pPr>
      <w:bookmarkStart w:id="38" w:name="Глава19"/>
      <w:r>
        <w:rPr>
          <w:b/>
          <w:bCs/>
          <w:color w:val="000000"/>
          <w:sz w:val="28"/>
          <w:szCs w:val="28"/>
        </w:rPr>
        <w:t>Глава 19. Толкование права</w:t>
      </w:r>
    </w:p>
    <w:bookmarkEnd w:id="38"/>
    <w:p w:rsidR="006433EA" w:rsidRDefault="006433EA">
      <w:pPr>
        <w:shd w:val="clear" w:color="auto" w:fill="FFFFFF"/>
        <w:ind w:right="29" w:firstLine="567"/>
        <w:jc w:val="both"/>
        <w:rPr>
          <w:color w:val="000000"/>
          <w:sz w:val="24"/>
          <w:szCs w:val="24"/>
        </w:rPr>
      </w:pPr>
    </w:p>
    <w:p w:rsidR="006433EA" w:rsidRDefault="006433EA">
      <w:pPr>
        <w:shd w:val="clear" w:color="auto" w:fill="FFFFFF"/>
        <w:ind w:right="29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Толкование правовых норм занимает существенное место в процессе правореалияации, особенно в правоприменении, ведь прежде, чем применить право, необходимо уяснить его смысл. В процессе толкования нужно определить историко-политиче-ские условия, цель и социальную направленность правовой нормы.</w:t>
      </w:r>
    </w:p>
    <w:p w:rsidR="006433EA" w:rsidRDefault="006433EA">
      <w:pPr>
        <w:shd w:val="clear" w:color="auto" w:fill="FFFFFF"/>
        <w:ind w:right="19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Норма права — это общее правило поведения, где общест</w:t>
      </w:r>
      <w:r>
        <w:rPr>
          <w:color w:val="000000"/>
          <w:sz w:val="24"/>
          <w:szCs w:val="24"/>
        </w:rPr>
        <w:softHyphen/>
        <w:t>венная жизнь представлена в типичных, а не в индивидуаль</w:t>
      </w:r>
      <w:r>
        <w:rPr>
          <w:color w:val="000000"/>
          <w:sz w:val="24"/>
          <w:szCs w:val="24"/>
        </w:rPr>
        <w:softHyphen/>
        <w:t>ных проявлениях. При помощи нормы права осуществляется социальное предвидение, т. е. предрекаются возможные в буду</w:t>
      </w:r>
      <w:r>
        <w:rPr>
          <w:color w:val="000000"/>
          <w:sz w:val="24"/>
          <w:szCs w:val="24"/>
        </w:rPr>
        <w:softHyphen/>
        <w:t>щем общественные связи, изменения социальной действитель</w:t>
      </w:r>
      <w:r>
        <w:rPr>
          <w:color w:val="000000"/>
          <w:sz w:val="24"/>
          <w:szCs w:val="24"/>
        </w:rPr>
        <w:softHyphen/>
        <w:t>ности. Таким образом, при реализации норм права, в особенно</w:t>
      </w:r>
      <w:r>
        <w:rPr>
          <w:color w:val="000000"/>
          <w:sz w:val="24"/>
          <w:szCs w:val="24"/>
        </w:rPr>
        <w:softHyphen/>
        <w:t>сти отличающихся высоким уровнем нормативных обобщений, возникает необходимость их толковать в применении к отдель</w:t>
      </w:r>
      <w:r>
        <w:rPr>
          <w:color w:val="000000"/>
          <w:sz w:val="24"/>
          <w:szCs w:val="24"/>
        </w:rPr>
        <w:softHyphen/>
        <w:t>ному случаю.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Толкование норм права — это деятельность по выявлению воли законодателя, выраженной в правовой норме.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Термин "толкование" употребляется в трех различных, хотя и связанных между собой, смыслах:</w:t>
      </w:r>
    </w:p>
    <w:p w:rsidR="006433EA" w:rsidRDefault="006433EA">
      <w:pPr>
        <w:shd w:val="clear" w:color="auto" w:fill="FFFFFF"/>
        <w:ind w:right="19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1} уяснение смысла и содержания правовой нормы лицом, ее применяющим (толкование по способу);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2) принятие актов государственными органами и высказы</w:t>
      </w:r>
      <w:r>
        <w:rPr>
          <w:color w:val="000000"/>
          <w:sz w:val="24"/>
          <w:szCs w:val="24"/>
        </w:rPr>
        <w:softHyphen/>
        <w:t>вания отдельных лиц с целью разъяснить содержание право</w:t>
      </w:r>
      <w:r>
        <w:rPr>
          <w:color w:val="000000"/>
          <w:sz w:val="24"/>
          <w:szCs w:val="24"/>
        </w:rPr>
        <w:softHyphen/>
        <w:t>вой нормы;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3} интерпретация, т. е. выяснение, как соотносится объем толкуемой правовой нормы с объемом (буквальным смыслом) ее текста.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Толкование-уяснение достигается при помощи определен</w:t>
      </w:r>
      <w:r>
        <w:rPr>
          <w:color w:val="000000"/>
          <w:sz w:val="24"/>
          <w:szCs w:val="24"/>
        </w:rPr>
        <w:softHyphen/>
        <w:t>ных приемов (способов): грамматического (филологического); логического; систематического; историко-политического (исто-рико-целевого); специально-юридического; функционального.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Грамматический (филологический) способ в силу того, что содержание правовой нормы выражается в тексте нормативно-правового акта (обычно в тексте определенной статьи такого акта), выступает начальным приемом уяснения правовой нор</w:t>
      </w:r>
      <w:r>
        <w:rPr>
          <w:color w:val="000000"/>
          <w:sz w:val="24"/>
          <w:szCs w:val="24"/>
        </w:rPr>
        <w:softHyphen/>
        <w:t>мы. Он состоит прежде всего в определении смысла отдельных слов, установлении лексической связи между ними (граммати</w:t>
      </w:r>
      <w:r>
        <w:rPr>
          <w:color w:val="000000"/>
          <w:sz w:val="24"/>
          <w:szCs w:val="24"/>
        </w:rPr>
        <w:softHyphen/>
        <w:t>ческое толкование). При этом юристу приходится всецело опи</w:t>
      </w:r>
      <w:r>
        <w:rPr>
          <w:color w:val="000000"/>
          <w:sz w:val="24"/>
          <w:szCs w:val="24"/>
        </w:rPr>
        <w:softHyphen/>
        <w:t>раться на правила языка, хотя при анализе текста нормы права могут потребоваться специальные юридические знания для оп</w:t>
      </w:r>
      <w:r>
        <w:rPr>
          <w:color w:val="000000"/>
          <w:sz w:val="24"/>
          <w:szCs w:val="24"/>
        </w:rPr>
        <w:softHyphen/>
        <w:t>ределения смысла юридических терминов (например, "состав правонарушения", "осужденный", "неустойка", "представитель</w:t>
      </w:r>
      <w:r>
        <w:rPr>
          <w:color w:val="000000"/>
          <w:sz w:val="24"/>
          <w:szCs w:val="24"/>
        </w:rPr>
        <w:softHyphen/>
        <w:t>ство" и т. п.).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Для правильного уяснения сути правовой нормы ее текст должен быть подвергнут самому тщательному лексическому и грамматическому анализу. Так, если два слова или два предло</w:t>
      </w:r>
      <w:r>
        <w:rPr>
          <w:color w:val="000000"/>
          <w:sz w:val="24"/>
          <w:szCs w:val="24"/>
        </w:rPr>
        <w:softHyphen/>
        <w:t>жения в тексте правовой нормы соединены союзом "и", то для применения этой нормы требуется одновременно наличие обо</w:t>
      </w:r>
      <w:r>
        <w:rPr>
          <w:color w:val="000000"/>
          <w:sz w:val="24"/>
          <w:szCs w:val="24"/>
        </w:rPr>
        <w:softHyphen/>
        <w:t>их признаков, обозначаемых указанными словами или предло</w:t>
      </w:r>
      <w:r>
        <w:rPr>
          <w:color w:val="000000"/>
          <w:sz w:val="24"/>
          <w:szCs w:val="24"/>
        </w:rPr>
        <w:softHyphen/>
        <w:t>жениями. Напротив, если они связаны союзом "или", то доста</w:t>
      </w:r>
      <w:r>
        <w:rPr>
          <w:color w:val="000000"/>
          <w:sz w:val="24"/>
          <w:szCs w:val="24"/>
        </w:rPr>
        <w:softHyphen/>
        <w:t>точно наличия хотя бы одного из указанных признаков (ст. 108 УК РФ). Напомним известный пример: "Казнить (,) нельзя (,) помиловать!", где даже от положения запятой роковым образом меняется смысл решения!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Систематический способ предполагает сопоставление пра</w:t>
      </w:r>
      <w:r>
        <w:rPr>
          <w:color w:val="000000"/>
          <w:sz w:val="24"/>
          <w:szCs w:val="24"/>
        </w:rPr>
        <w:softHyphen/>
        <w:t>вовой нормы с иными нормами данной отрасли права, а также с нормами других отраслей, регулирующих это общественное отношение. Связь между нормами права отражает объективно существующую зависимость регулируемых общественных от</w:t>
      </w:r>
      <w:r>
        <w:rPr>
          <w:color w:val="000000"/>
          <w:sz w:val="24"/>
          <w:szCs w:val="24"/>
        </w:rPr>
        <w:softHyphen/>
        <w:t>ношений. Поэтому только с учетом этих связей можно понять подлинный смысл каждой из них.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Выяснение связи необходимо также и потому, что в других нормах могут быть установлены какие-либо изъятия из общего правила, либо внесены коррективы в ранее принятые нормы, либо могут обнаружиться пробелы, прежде всего в коллизион</w:t>
      </w:r>
      <w:r>
        <w:rPr>
          <w:color w:val="000000"/>
          <w:sz w:val="24"/>
          <w:szCs w:val="24"/>
        </w:rPr>
        <w:softHyphen/>
        <w:t>ных нормах.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Например, в трудовом законодательстве установлен срок — две недели — предупреждения администрации об увольнении по собственному желанию. А распространяется ли данное поло</w:t>
      </w:r>
      <w:r>
        <w:rPr>
          <w:color w:val="000000"/>
          <w:sz w:val="24"/>
          <w:szCs w:val="24"/>
        </w:rPr>
        <w:softHyphen/>
        <w:t>жение на молодых специалистов? Анализ нормы права показы</w:t>
      </w:r>
      <w:r>
        <w:rPr>
          <w:color w:val="000000"/>
          <w:sz w:val="24"/>
          <w:szCs w:val="24"/>
        </w:rPr>
        <w:softHyphen/>
        <w:t>вает, что если молодой специалист по истечении двух недель оставит работу, то он должен считаться уволенным за прогул, а не по собственному желанию, так как он обязан отработать три года по месту своего распределения.</w:t>
      </w:r>
    </w:p>
    <w:p w:rsidR="006433EA" w:rsidRDefault="006433EA">
      <w:pPr>
        <w:shd w:val="clear" w:color="auto" w:fill="FFFFFF"/>
        <w:ind w:right="29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Историко-политический (историко-целевой) способ состо</w:t>
      </w:r>
      <w:r>
        <w:rPr>
          <w:color w:val="000000"/>
          <w:sz w:val="24"/>
          <w:szCs w:val="24"/>
        </w:rPr>
        <w:softHyphen/>
        <w:t>ит в выяснении общественных условий, экономических, соци</w:t>
      </w:r>
      <w:r>
        <w:rPr>
          <w:color w:val="000000"/>
          <w:sz w:val="24"/>
          <w:szCs w:val="24"/>
        </w:rPr>
        <w:softHyphen/>
        <w:t>альных, политических и иных факторов, вызвавших к жизни данную правовую норму, а также анализе целей и задач, кото</w:t>
      </w:r>
      <w:r>
        <w:rPr>
          <w:color w:val="000000"/>
          <w:sz w:val="24"/>
          <w:szCs w:val="24"/>
        </w:rPr>
        <w:softHyphen/>
        <w:t>рые решает государство посредством введения ее в действие. Чаще всего цели правовой нормы формулирует сам закон в преамбуле или в отдельной статье (например, задачи УК РФ сформулированы в ст. 2). Отсутствие историко-политического анализа создает опасность вынесения таких решений, которые формально правильны, а по существу некорректны.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Формальное применение закона является одним из гру</w:t>
      </w:r>
      <w:r>
        <w:rPr>
          <w:color w:val="000000"/>
          <w:sz w:val="24"/>
          <w:szCs w:val="24"/>
        </w:rPr>
        <w:softHyphen/>
        <w:t>бейших нарушений законности. Применение правовой нормы требует правильного раскрытия ее политического смысла и чет</w:t>
      </w:r>
      <w:r>
        <w:rPr>
          <w:color w:val="000000"/>
          <w:sz w:val="24"/>
          <w:szCs w:val="24"/>
        </w:rPr>
        <w:softHyphen/>
        <w:t>кой оценки всех существенных обстоятельств рассматриваемо</w:t>
      </w:r>
      <w:r>
        <w:rPr>
          <w:color w:val="000000"/>
          <w:sz w:val="24"/>
          <w:szCs w:val="24"/>
        </w:rPr>
        <w:softHyphen/>
        <w:t>го дела. В частности, в уголовном законодательстве прямо ука</w:t>
      </w:r>
      <w:r>
        <w:rPr>
          <w:color w:val="000000"/>
          <w:sz w:val="24"/>
          <w:szCs w:val="24"/>
        </w:rPr>
        <w:softHyphen/>
        <w:t>зывалось, что спекуляция, т. е. скупка и перепродажа с целью наживы, является преступлением. Переход нашей страны на рыночные отношения меняет социально-экономическое содер</w:t>
      </w:r>
      <w:r>
        <w:rPr>
          <w:color w:val="000000"/>
          <w:sz w:val="24"/>
          <w:szCs w:val="24"/>
        </w:rPr>
        <w:softHyphen/>
        <w:t>жание данного деяния, поэтому формальное применение этой нормы не соответствовало бы ее назначению.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Применение нормы права — отнюдь не формально-логиче</w:t>
      </w:r>
      <w:r>
        <w:rPr>
          <w:color w:val="000000"/>
          <w:sz w:val="24"/>
          <w:szCs w:val="24"/>
        </w:rPr>
        <w:softHyphen/>
        <w:t>ская операция, а политико-юридический акт, который должен выражать правильную государственную оценку фактических обстоятельств дела и в рамках закона содержать политически и практически наиболее целесообразное для данного случая решение.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В текстах юридических норм часто встречаются относи</w:t>
      </w:r>
      <w:r>
        <w:rPr>
          <w:color w:val="000000"/>
          <w:sz w:val="24"/>
          <w:szCs w:val="24"/>
        </w:rPr>
        <w:softHyphen/>
        <w:t>тельно определенные формулировки, требующие раскрытия и конкретизации применительно к различным индивидуальным случаям. Например, закон считает нарушением трудовой дис</w:t>
      </w:r>
      <w:r>
        <w:rPr>
          <w:color w:val="000000"/>
          <w:sz w:val="24"/>
          <w:szCs w:val="24"/>
        </w:rPr>
        <w:softHyphen/>
        <w:t>циплины прогул без уважительной причины. Для правильного понимания причины прогула, признания той или иной причины уважительной или неуважительной необходимо глубоко уяс</w:t>
      </w:r>
      <w:r>
        <w:rPr>
          <w:color w:val="000000"/>
          <w:sz w:val="24"/>
          <w:szCs w:val="24"/>
        </w:rPr>
        <w:softHyphen/>
        <w:t>нить общественно-политический смысл нормы трудового зако</w:t>
      </w:r>
      <w:r>
        <w:rPr>
          <w:color w:val="000000"/>
          <w:sz w:val="24"/>
          <w:szCs w:val="24"/>
        </w:rPr>
        <w:softHyphen/>
        <w:t>нодательства.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Специально-юридический способ — это исследование тех</w:t>
      </w:r>
      <w:r>
        <w:rPr>
          <w:color w:val="000000"/>
          <w:sz w:val="24"/>
          <w:szCs w:val="24"/>
        </w:rPr>
        <w:softHyphen/>
        <w:t>нико-юридических средств и приемов изложения воли законо</w:t>
      </w:r>
      <w:r>
        <w:rPr>
          <w:color w:val="000000"/>
          <w:sz w:val="24"/>
          <w:szCs w:val="24"/>
        </w:rPr>
        <w:softHyphen/>
        <w:t>дателя, основанное на специальных знаниях юридической нау</w:t>
      </w:r>
      <w:r>
        <w:rPr>
          <w:color w:val="000000"/>
          <w:sz w:val="24"/>
          <w:szCs w:val="24"/>
        </w:rPr>
        <w:softHyphen/>
        <w:t>ки, и прежде всего юридической техники. Специально-юриди</w:t>
      </w:r>
      <w:r>
        <w:rPr>
          <w:color w:val="000000"/>
          <w:sz w:val="24"/>
          <w:szCs w:val="24"/>
        </w:rPr>
        <w:softHyphen/>
        <w:t>ческое толкование включает ряд приемов:</w:t>
      </w:r>
    </w:p>
    <w:p w:rsidR="006433EA" w:rsidRDefault="006433EA">
      <w:pPr>
        <w:shd w:val="clear" w:color="auto" w:fill="FFFFFF"/>
        <w:tabs>
          <w:tab w:val="left" w:pos="691"/>
        </w:tabs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а) нормативное толкование, т. е. такое уяснение воли зако</w:t>
      </w:r>
      <w:r>
        <w:rPr>
          <w:color w:val="000000"/>
          <w:sz w:val="24"/>
          <w:szCs w:val="24"/>
        </w:rPr>
        <w:softHyphen/>
        <w:t>нодателя, при котором устанавливается урегулированность дан</w:t>
      </w:r>
      <w:r>
        <w:rPr>
          <w:color w:val="000000"/>
          <w:sz w:val="24"/>
          <w:szCs w:val="24"/>
        </w:rPr>
        <w:softHyphen/>
        <w:t>ного правила поведения;</w:t>
      </w:r>
    </w:p>
    <w:p w:rsidR="006433EA" w:rsidRDefault="006433EA">
      <w:pPr>
        <w:shd w:val="clear" w:color="auto" w:fill="FFFFFF"/>
        <w:tabs>
          <w:tab w:val="left" w:pos="691"/>
        </w:tabs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б) конструктивное толкование, т, е. уяснение особенностей юридической конструкции (например, при толковании норм договора важно знать, какой это договор — купли-продажи или дарения);</w:t>
      </w:r>
    </w:p>
    <w:p w:rsidR="006433EA" w:rsidRDefault="006433EA">
      <w:pPr>
        <w:shd w:val="clear" w:color="auto" w:fill="FFFFFF"/>
        <w:tabs>
          <w:tab w:val="left" w:pos="691"/>
        </w:tabs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в) определение отраслевой принадлежности правовых норм;</w:t>
      </w:r>
    </w:p>
    <w:p w:rsidR="006433EA" w:rsidRDefault="006433EA">
      <w:pPr>
        <w:shd w:val="clear" w:color="auto" w:fill="FFFFFF"/>
        <w:tabs>
          <w:tab w:val="left" w:pos="691"/>
        </w:tabs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г) терминологическое толкование ("неустойка",  "штраф", "пеня", "залог", "поручительство" и т. д.).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Логический способ толкования — это исследование логи</w:t>
      </w:r>
      <w:r>
        <w:rPr>
          <w:color w:val="000000"/>
          <w:sz w:val="24"/>
          <w:szCs w:val="24"/>
        </w:rPr>
        <w:softHyphen/>
        <w:t>ческой структуры отдельных положений нормативного акта. Предмет анализа не сами слова, а совокупность слов и их соот</w:t>
      </w:r>
      <w:r>
        <w:rPr>
          <w:color w:val="000000"/>
          <w:sz w:val="24"/>
          <w:szCs w:val="24"/>
        </w:rPr>
        <w:softHyphen/>
        <w:t>ношение между собой. При этом используются различные ло</w:t>
      </w:r>
      <w:r>
        <w:rPr>
          <w:color w:val="000000"/>
          <w:sz w:val="24"/>
          <w:szCs w:val="24"/>
        </w:rPr>
        <w:softHyphen/>
        <w:t>гические приемы, например, доведение до абсурда.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Проанализиаруем в качестве примера понятие "источник повышенной опасности". Кто является субъектом деятельности, связанной с использованием источников повышенной опасно</w:t>
      </w:r>
      <w:r>
        <w:rPr>
          <w:color w:val="000000"/>
          <w:sz w:val="24"/>
          <w:szCs w:val="24"/>
        </w:rPr>
        <w:softHyphen/>
        <w:t>сти для окружающих? Владельцы автомобилей? Да! Возникает предположение, что все транспортные средства следует рас</w:t>
      </w:r>
      <w:r>
        <w:rPr>
          <w:color w:val="000000"/>
          <w:sz w:val="24"/>
          <w:szCs w:val="24"/>
        </w:rPr>
        <w:softHyphen/>
        <w:t>сматривать как источник повышенной опасности, тем более что в определенных ситуациях они таковыми являются. Продол</w:t>
      </w:r>
      <w:r>
        <w:rPr>
          <w:color w:val="000000"/>
          <w:sz w:val="24"/>
          <w:szCs w:val="24"/>
        </w:rPr>
        <w:softHyphen/>
        <w:t>жим мысль, доведем ее до логического конца: а как же владе</w:t>
      </w:r>
      <w:r>
        <w:rPr>
          <w:color w:val="000000"/>
          <w:sz w:val="24"/>
          <w:szCs w:val="24"/>
        </w:rPr>
        <w:softHyphen/>
        <w:t>лец лошади, велосипеда, тележки, тачки, носилок и т. д.? При</w:t>
      </w:r>
      <w:r>
        <w:rPr>
          <w:color w:val="000000"/>
          <w:sz w:val="24"/>
          <w:szCs w:val="24"/>
        </w:rPr>
        <w:softHyphen/>
        <w:t>дем явно к нелепому выводу — абсурду; отсюда указанный ва</w:t>
      </w:r>
      <w:r>
        <w:rPr>
          <w:color w:val="000000"/>
          <w:sz w:val="24"/>
          <w:szCs w:val="24"/>
        </w:rPr>
        <w:softHyphen/>
        <w:t>риант толкования не может быть признан правильным. Значит, дело не в транспортных средствах, а в их мощности.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А. Ф. Черданцев выделяет, наряду с общепринятыми, еще один способ уяснения — функциональный. Под ним понимается толкование, опирающееся на факторы и условия, в которых реализуется норма права. Здесь важное значение придается оценочным терминам и выражениям ("добросовестность", "ува</w:t>
      </w:r>
      <w:r>
        <w:rPr>
          <w:color w:val="000000"/>
          <w:sz w:val="24"/>
          <w:szCs w:val="24"/>
        </w:rPr>
        <w:softHyphen/>
        <w:t>жительная причина", "производственная необходимость", "ин</w:t>
      </w:r>
      <w:r>
        <w:rPr>
          <w:color w:val="000000"/>
          <w:sz w:val="24"/>
          <w:szCs w:val="24"/>
        </w:rPr>
        <w:softHyphen/>
        <w:t>тересы детей" и т. д.). Этот прием во многом совпадает с исто-рико-политическим.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От толкования-уяснения следует отличать толкование-разъяснение, которое либо дается компетентным государствен</w:t>
      </w:r>
      <w:r>
        <w:rPr>
          <w:color w:val="000000"/>
          <w:sz w:val="24"/>
          <w:szCs w:val="24"/>
        </w:rPr>
        <w:softHyphen/>
        <w:t>ным органом или управомоченной на то общественной органи</w:t>
      </w:r>
      <w:r>
        <w:rPr>
          <w:color w:val="000000"/>
          <w:sz w:val="24"/>
          <w:szCs w:val="24"/>
        </w:rPr>
        <w:softHyphen/>
        <w:t>зацией, либо содержится в высказываниях отдельных лиц. Дан</w:t>
      </w:r>
      <w:r>
        <w:rPr>
          <w:color w:val="000000"/>
          <w:sz w:val="24"/>
          <w:szCs w:val="24"/>
        </w:rPr>
        <w:softHyphen/>
        <w:t>ное толкование различается по субъектам — официальное и неофициальное.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  <w:sectPr w:rsidR="006433EA">
          <w:pgSz w:w="11909" w:h="16834"/>
          <w:pgMar w:top="1134" w:right="1134" w:bottom="1134" w:left="1134" w:header="720" w:footer="720" w:gutter="0"/>
          <w:cols w:space="60"/>
          <w:noEndnote/>
        </w:sectPr>
      </w:pPr>
    </w:p>
    <w:p w:rsidR="006433EA" w:rsidRDefault="006433EA">
      <w:pPr>
        <w:shd w:val="clear" w:color="auto" w:fill="FFFFFF"/>
        <w:ind w:right="29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Разъяснение юридической нормы, даваемое уполномочен</w:t>
      </w:r>
      <w:r>
        <w:rPr>
          <w:color w:val="000000"/>
          <w:sz w:val="24"/>
          <w:szCs w:val="24"/>
        </w:rPr>
        <w:softHyphen/>
        <w:t>ным на то органом и являющееся в силу этого обязательным для подчиненных органов и должностных лиц либо (в некото</w:t>
      </w:r>
      <w:r>
        <w:rPr>
          <w:color w:val="000000"/>
          <w:sz w:val="24"/>
          <w:szCs w:val="24"/>
        </w:rPr>
        <w:softHyphen/>
        <w:t>рых случаях) общеобязательным, называется официальным легальным толкованием. Его разновидностью является аутен</w:t>
      </w:r>
      <w:r>
        <w:rPr>
          <w:color w:val="000000"/>
          <w:sz w:val="24"/>
          <w:szCs w:val="24"/>
        </w:rPr>
        <w:softHyphen/>
        <w:t>тичное толкование — разъяснение, исходящее от органа, кото</w:t>
      </w:r>
      <w:r>
        <w:rPr>
          <w:color w:val="000000"/>
          <w:sz w:val="24"/>
          <w:szCs w:val="24"/>
        </w:rPr>
        <w:softHyphen/>
        <w:t>рый установил данную правовую норму.</w:t>
      </w:r>
    </w:p>
    <w:p w:rsidR="006433EA" w:rsidRDefault="006433EA">
      <w:pPr>
        <w:shd w:val="clear" w:color="auto" w:fill="FFFFFF"/>
        <w:ind w:right="19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Напротив, разъяснения, исходящие от тех или иных лиц, официально не наделенных подобными полномочиями, не име</w:t>
      </w:r>
      <w:r>
        <w:rPr>
          <w:color w:val="000000"/>
          <w:sz w:val="24"/>
          <w:szCs w:val="24"/>
        </w:rPr>
        <w:softHyphen/>
        <w:t>ют юридической силы, и их значение может состоять только в логической убедительности. Такие разъяснения называются неофициальными. Их разновидностью является доктринальное толкование, под которым понимается разъяснение, исходящее от ученых-теоретиков и юристов-практиков.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В процессе толкования смысл нормы не может искажаться. Разъяснение не должно изменять содержание правовой нормы и преследует только одну рель: выявить волю законодателя. Толкование — одна из стадий процесса применения норм пра</w:t>
      </w:r>
      <w:r>
        <w:rPr>
          <w:color w:val="000000"/>
          <w:sz w:val="24"/>
          <w:szCs w:val="24"/>
        </w:rPr>
        <w:softHyphen/>
        <w:t>ва, но оно может быть и самостоятельным актом, преследую</w:t>
      </w:r>
      <w:r>
        <w:rPr>
          <w:color w:val="000000"/>
          <w:sz w:val="24"/>
          <w:szCs w:val="24"/>
        </w:rPr>
        <w:softHyphen/>
        <w:t>щим цель укрепления законности.</w:t>
      </w:r>
    </w:p>
    <w:p w:rsidR="006433EA" w:rsidRDefault="006433EA">
      <w:pPr>
        <w:shd w:val="clear" w:color="auto" w:fill="FFFFFF"/>
        <w:ind w:firstLine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Официальные разъяснения, даваемые государственными органами, имеют общеобязательную силу в тех случаях, когда данный орган наделен специальной компетенцией издавать ин</w:t>
      </w:r>
      <w:r>
        <w:rPr>
          <w:color w:val="000000"/>
          <w:sz w:val="24"/>
          <w:szCs w:val="24"/>
        </w:rPr>
        <w:softHyphen/>
        <w:t>струкции и разъяснения по применению законодательства в определенной области общественных отношений, либо когда он имеет специальное поручение Федерального Собрания или Пра</w:t>
      </w:r>
      <w:r>
        <w:rPr>
          <w:color w:val="000000"/>
          <w:sz w:val="24"/>
          <w:szCs w:val="24"/>
        </w:rPr>
        <w:softHyphen/>
        <w:t>вительства издать инструкцию или иной акт по применению данного закона, указа или постановления. Так, Министерство труда России имеет право издавать обязательные постановле</w:t>
      </w:r>
      <w:r>
        <w:rPr>
          <w:color w:val="000000"/>
          <w:sz w:val="24"/>
          <w:szCs w:val="24"/>
        </w:rPr>
        <w:softHyphen/>
        <w:t>ния, правила и инструкции, а также давать министерствам и ведомствам разъяснения по вопросам труда и заработной пла</w:t>
      </w:r>
      <w:r>
        <w:rPr>
          <w:color w:val="000000"/>
          <w:sz w:val="24"/>
          <w:szCs w:val="24"/>
        </w:rPr>
        <w:softHyphen/>
        <w:t xml:space="preserve">ты (например, постановление Минтруда России от 4 декабря </w:t>
      </w:r>
      <w:smartTag w:uri="urn:schemas-microsoft-com:office:smarttags" w:element="metricconverter">
        <w:smartTagPr>
          <w:attr w:name="ProductID" w:val="1993 г"/>
        </w:smartTagPr>
        <w:r>
          <w:rPr>
            <w:color w:val="000000"/>
            <w:sz w:val="24"/>
            <w:szCs w:val="24"/>
          </w:rPr>
          <w:t>1993 г</w:t>
        </w:r>
      </w:smartTag>
      <w:r>
        <w:rPr>
          <w:color w:val="000000"/>
          <w:sz w:val="24"/>
          <w:szCs w:val="24"/>
        </w:rPr>
        <w:t xml:space="preserve">. № 175а и разъяснение от 4 декабря </w:t>
      </w:r>
      <w:smartTag w:uri="urn:schemas-microsoft-com:office:smarttags" w:element="metricconverter">
        <w:smartTagPr>
          <w:attr w:name="ProductID" w:val="1993 г"/>
        </w:smartTagPr>
        <w:r>
          <w:rPr>
            <w:color w:val="000000"/>
            <w:sz w:val="24"/>
            <w:szCs w:val="24"/>
          </w:rPr>
          <w:t>1993 г</w:t>
        </w:r>
      </w:smartTag>
      <w:r>
        <w:rPr>
          <w:color w:val="000000"/>
          <w:sz w:val="24"/>
          <w:szCs w:val="24"/>
        </w:rPr>
        <w:t>. № 15 "О порядке установления работникам науки и высшей школы доп</w:t>
      </w:r>
      <w:r>
        <w:rPr>
          <w:color w:val="000000"/>
          <w:sz w:val="24"/>
          <w:szCs w:val="24"/>
        </w:rPr>
        <w:softHyphen/>
        <w:t>лат за ученые степени доктора наук и кандидата наук"). Вер</w:t>
      </w:r>
      <w:r>
        <w:rPr>
          <w:color w:val="000000"/>
          <w:sz w:val="24"/>
          <w:szCs w:val="24"/>
        </w:rPr>
        <w:softHyphen/>
        <w:t>ховный суд РФ дает руководящие разъяснения судам по во</w:t>
      </w:r>
      <w:r>
        <w:rPr>
          <w:color w:val="000000"/>
          <w:sz w:val="24"/>
          <w:szCs w:val="24"/>
        </w:rPr>
        <w:softHyphen/>
        <w:t>просам применения законодательства при рассмотрении судеб</w:t>
      </w:r>
      <w:r>
        <w:rPr>
          <w:color w:val="000000"/>
          <w:sz w:val="24"/>
          <w:szCs w:val="24"/>
        </w:rPr>
        <w:softHyphen/>
        <w:t>ных дел. В остальных случаях официальные разъяснения обя</w:t>
      </w:r>
      <w:r>
        <w:rPr>
          <w:color w:val="000000"/>
          <w:sz w:val="24"/>
          <w:szCs w:val="24"/>
        </w:rPr>
        <w:softHyphen/>
        <w:t>зательны только для тех органов или должностных лиц, кото</w:t>
      </w:r>
      <w:r>
        <w:rPr>
          <w:color w:val="000000"/>
          <w:sz w:val="24"/>
          <w:szCs w:val="24"/>
        </w:rPr>
        <w:softHyphen/>
        <w:t>рые подчинены органу, дающему разъяснение.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Официальное разъяснение может быть нормативным или казуальным. В первом случае оно имеет общий характер, каса</w:t>
      </w:r>
      <w:r>
        <w:rPr>
          <w:color w:val="000000"/>
          <w:sz w:val="24"/>
          <w:szCs w:val="24"/>
        </w:rPr>
        <w:softHyphen/>
        <w:t>ется определенной категории дел. Это общеобязательное тол</w:t>
      </w:r>
      <w:r>
        <w:rPr>
          <w:color w:val="000000"/>
          <w:sz w:val="24"/>
          <w:szCs w:val="24"/>
        </w:rPr>
        <w:softHyphen/>
        <w:t>кование, сохраняющее свою силу для всех возможных случаев применения данной правовой нормы. Его необходимость вызы</w:t>
      </w:r>
      <w:r>
        <w:rPr>
          <w:color w:val="000000"/>
          <w:sz w:val="24"/>
          <w:szCs w:val="24"/>
        </w:rPr>
        <w:softHyphen/>
        <w:t>вается: во-первых, неясностью закона, неточным словесным выражением воли законодателя; во-вторых, неверным понима</w:t>
      </w:r>
      <w:r>
        <w:rPr>
          <w:color w:val="000000"/>
          <w:sz w:val="24"/>
          <w:szCs w:val="24"/>
        </w:rPr>
        <w:softHyphen/>
        <w:t>нием закона правоприменяющими органами.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Нормативное толкование может исходить только от компе</w:t>
      </w:r>
      <w:r>
        <w:rPr>
          <w:color w:val="000000"/>
          <w:sz w:val="24"/>
          <w:szCs w:val="24"/>
        </w:rPr>
        <w:softHyphen/>
        <w:t>тентного органа. Законодатель дает толкования по любому во</w:t>
      </w:r>
      <w:r>
        <w:rPr>
          <w:color w:val="000000"/>
          <w:sz w:val="24"/>
          <w:szCs w:val="24"/>
        </w:rPr>
        <w:softHyphen/>
        <w:t>просу государственной жизни, и они имеют высшую юридиче</w:t>
      </w:r>
      <w:r>
        <w:rPr>
          <w:color w:val="000000"/>
          <w:sz w:val="24"/>
          <w:szCs w:val="24"/>
        </w:rPr>
        <w:softHyphen/>
        <w:t>скую силу. Правительство может толковать лишь акты органов исполнительной власти. Нормативное толкование закона может давать Пленум Верховного Суда РФ. Он обобщает судебную практику и дает судам, другим органам, должностным лицам руководящие разъяснения по вопросам применения законода</w:t>
      </w:r>
      <w:r>
        <w:rPr>
          <w:color w:val="000000"/>
          <w:sz w:val="24"/>
          <w:szCs w:val="24"/>
        </w:rPr>
        <w:softHyphen/>
        <w:t>тельства, возникающим при рассмотрении данной категории дел. Однако Пленум не может давать толкование норм, с которыми суды не имеют дела.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Казуальное толкование — официальное обязательное разъ</w:t>
      </w:r>
      <w:r>
        <w:rPr>
          <w:color w:val="000000"/>
          <w:sz w:val="24"/>
          <w:szCs w:val="24"/>
        </w:rPr>
        <w:softHyphen/>
        <w:t>яснение нормы права применительно к конкретному казусу (слу</w:t>
      </w:r>
      <w:r>
        <w:rPr>
          <w:color w:val="000000"/>
          <w:sz w:val="24"/>
          <w:szCs w:val="24"/>
        </w:rPr>
        <w:softHyphen/>
        <w:t>чаю). Оно обязательно только для решения дела, по которому дано. Поэтому его ни в коем случае нельзя механически рас</w:t>
      </w:r>
      <w:r>
        <w:rPr>
          <w:color w:val="000000"/>
          <w:sz w:val="24"/>
          <w:szCs w:val="24"/>
        </w:rPr>
        <w:softHyphen/>
        <w:t>пространять на другие однородные дела, поскольку каждое из них индивидуально.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Все органы, применяющие нормы права, могут давать ка</w:t>
      </w:r>
      <w:r>
        <w:rPr>
          <w:color w:val="000000"/>
          <w:sz w:val="24"/>
          <w:szCs w:val="24"/>
        </w:rPr>
        <w:softHyphen/>
        <w:t>зуальное толкование. Приговор, решение суда, мотивирующие применение той или иной нормы права, являются казуальным толкованием закона. Для других дел, которые будут решаться в дальнейшем на основе данной статьи закона, это толкование уже не будет иметь силы.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Весьма полезным для правильного уяснения и применения норм права является обстоятельное знакомство с неофициаль</w:t>
      </w:r>
      <w:r>
        <w:rPr>
          <w:color w:val="000000"/>
          <w:sz w:val="24"/>
          <w:szCs w:val="24"/>
        </w:rPr>
        <w:softHyphen/>
        <w:t>ным (особенно доктринальным) толкованием. Оно не является обязательным, и поэтому на него нельзя ссылаться при офици</w:t>
      </w:r>
      <w:r>
        <w:rPr>
          <w:color w:val="000000"/>
          <w:sz w:val="24"/>
          <w:szCs w:val="24"/>
        </w:rPr>
        <w:softHyphen/>
        <w:t>альной мотивировке выносимого решения (приговора, распоря</w:t>
      </w:r>
      <w:r>
        <w:rPr>
          <w:color w:val="000000"/>
          <w:sz w:val="24"/>
          <w:szCs w:val="24"/>
        </w:rPr>
        <w:softHyphen/>
        <w:t>жения и т. п.). Но оно призвано помочь практическим работни</w:t>
      </w:r>
      <w:r>
        <w:rPr>
          <w:color w:val="000000"/>
          <w:sz w:val="24"/>
          <w:szCs w:val="24"/>
        </w:rPr>
        <w:softHyphen/>
        <w:t>кам глубже разобраться в содержании применяемых норм, пре</w:t>
      </w:r>
      <w:r>
        <w:rPr>
          <w:color w:val="000000"/>
          <w:sz w:val="24"/>
          <w:szCs w:val="24"/>
        </w:rPr>
        <w:softHyphen/>
        <w:t>дотвратить возможные ошибки. Доктринальные разъяснения, содержащиеся в комментариях законодательства, в научной литературе, исходящие от юристов-практиков, призваны способствовать дальнейшему росту правосознания, воспитанию работников государственного аппарата, каждого юриста в духе глубокого понимания закона.</w:t>
      </w:r>
    </w:p>
    <w:p w:rsidR="006433EA" w:rsidRDefault="006433EA">
      <w:pPr>
        <w:shd w:val="clear" w:color="auto" w:fill="FFFFFF"/>
        <w:ind w:right="19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От толкования-уяснения и толкования-разъяснения сле</w:t>
      </w:r>
      <w:r>
        <w:rPr>
          <w:color w:val="000000"/>
          <w:sz w:val="24"/>
          <w:szCs w:val="24"/>
        </w:rPr>
        <w:softHyphen/>
        <w:t>дует отличать толкование-интерпретацию. Это толкование по объему, необходимое в том случае, если налицо формальное несовершенство закона, т. е. недостатки в юридическом оформ</w:t>
      </w:r>
      <w:r>
        <w:rPr>
          <w:color w:val="000000"/>
          <w:sz w:val="24"/>
          <w:szCs w:val="24"/>
        </w:rPr>
        <w:softHyphen/>
        <w:t>лении мысли законодателя или несоответствие между содер</w:t>
      </w:r>
      <w:r>
        <w:rPr>
          <w:color w:val="000000"/>
          <w:sz w:val="24"/>
          <w:szCs w:val="24"/>
        </w:rPr>
        <w:softHyphen/>
        <w:t>жанием закона и логической формой его выражения.</w:t>
      </w:r>
    </w:p>
    <w:p w:rsidR="006433EA" w:rsidRDefault="006433EA">
      <w:pPr>
        <w:shd w:val="clear" w:color="auto" w:fill="FFFFFF"/>
        <w:ind w:right="19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В целом интерпретация (истолкование) нормы права должна строго соответствовать смыслу ее текста в статьях нормативно-правового акта. Отступления от смысла статей недопустимы, ибо они могут открыть лазейку для нарушения законности. Истолкование нормы права в точном соответствии со смыслом текста статьи закона или иного нормативно-правового акта на</w:t>
      </w:r>
      <w:r>
        <w:rPr>
          <w:color w:val="000000"/>
          <w:sz w:val="24"/>
          <w:szCs w:val="24"/>
        </w:rPr>
        <w:softHyphen/>
        <w:t>зывается буквальным, или адекватным, толкованием.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Фактически результатом толкования должна быть полная определенность смысла нормативного акта, которая заключа</w:t>
      </w:r>
      <w:r>
        <w:rPr>
          <w:color w:val="000000"/>
          <w:sz w:val="24"/>
          <w:szCs w:val="24"/>
        </w:rPr>
        <w:softHyphen/>
        <w:t>ется в его точности, безоговорочности, отсутствии каких-либо параллельных решений; не следует допускать выводы "и то, и другое", "и да, и нет".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В результате систематического или историко-политического уяснения смысла правовой нормы может представиться явно необходимым истолковать норму несколько уже или несколько шире буквального смысла текста соответствующей статьи. В первом случае истолкование называется ограничительным, а во втором — расширительным.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При режиме законности расширительное и ограничитель</w:t>
      </w:r>
      <w:r>
        <w:rPr>
          <w:color w:val="000000"/>
          <w:sz w:val="24"/>
          <w:szCs w:val="24"/>
        </w:rPr>
        <w:softHyphen/>
        <w:t>ное толкование является исключением из общего правила, за</w:t>
      </w:r>
      <w:r>
        <w:rPr>
          <w:color w:val="000000"/>
          <w:sz w:val="24"/>
          <w:szCs w:val="24"/>
        </w:rPr>
        <w:softHyphen/>
        <w:t>крепляющего соответствие буквального текста и действитель</w:t>
      </w:r>
      <w:r>
        <w:rPr>
          <w:color w:val="000000"/>
          <w:sz w:val="24"/>
          <w:szCs w:val="24"/>
        </w:rPr>
        <w:softHyphen/>
        <w:t>ного смысла акта. В данном случае не происходит распростра</w:t>
      </w:r>
      <w:r>
        <w:rPr>
          <w:color w:val="000000"/>
          <w:sz w:val="24"/>
          <w:szCs w:val="24"/>
        </w:rPr>
        <w:softHyphen/>
        <w:t>нения нормы на новый круг общественных отношений или же исключения общественных отношений, охватываемых нормой. Действительное содержание нормы, ее объем остается неиз</w:t>
      </w:r>
      <w:r>
        <w:rPr>
          <w:color w:val="000000"/>
          <w:sz w:val="24"/>
          <w:szCs w:val="24"/>
        </w:rPr>
        <w:softHyphen/>
        <w:t>менным. Задача состоит в том, чтобы раскрыть это содержание. Воля законодателя определяется только по отношению к бук</w:t>
      </w:r>
      <w:r>
        <w:rPr>
          <w:color w:val="000000"/>
          <w:sz w:val="24"/>
          <w:szCs w:val="24"/>
        </w:rPr>
        <w:softHyphen/>
        <w:t>вальному тексту.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При расширительном толковании факты, относящиеся к делу, охватываются смыслом нормативного акта, законодатель имел их в виду, хотя его воля и не нашла точного и ясного выражения в тексте закона. Именно этим оно отличается от аналогии закона, когда определенные факты не охватываются ни смыслом закона, ни буквальным текстом, ибо законодатель не имел их в виду. При аналогии нормативный акт распростра</w:t>
      </w:r>
      <w:r>
        <w:rPr>
          <w:color w:val="000000"/>
          <w:sz w:val="24"/>
          <w:szCs w:val="24"/>
        </w:rPr>
        <w:softHyphen/>
        <w:t>няется на новый круг общественных отношений, что возможно только, как мы уже выяснили, при строго определенных усло</w:t>
      </w:r>
      <w:r>
        <w:rPr>
          <w:color w:val="000000"/>
          <w:sz w:val="24"/>
          <w:szCs w:val="24"/>
        </w:rPr>
        <w:softHyphen/>
        <w:t>виях.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В процессе толкования правовых норм большое значение имеют акты толкования — интерпретационные акты, которые содержат конкретизирующие нормативные предписания, разъ</w:t>
      </w:r>
      <w:r>
        <w:rPr>
          <w:color w:val="000000"/>
          <w:sz w:val="24"/>
          <w:szCs w:val="24"/>
        </w:rPr>
        <w:softHyphen/>
        <w:t>ясняющие юридические нормы. Их характерная особенность состоит в том, что они действуют в единстве с теми норматив</w:t>
      </w:r>
      <w:r>
        <w:rPr>
          <w:color w:val="000000"/>
          <w:sz w:val="24"/>
          <w:szCs w:val="24"/>
        </w:rPr>
        <w:softHyphen/>
        <w:t>ными актами, в которых содержатся толкуемые юридические нормы. Акты толкования зависят от них и в принципе разделя</w:t>
      </w:r>
      <w:r>
        <w:rPr>
          <w:color w:val="000000"/>
          <w:sz w:val="24"/>
          <w:szCs w:val="24"/>
        </w:rPr>
        <w:softHyphen/>
        <w:t>ют их судьбу.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В теории государства и права различаются два вида актов толкования;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интерпретационные акты правотворчества — нормативные юридические акты, изданные в порядке аутентичного или ле</w:t>
      </w:r>
      <w:r>
        <w:rPr>
          <w:color w:val="000000"/>
          <w:sz w:val="24"/>
          <w:szCs w:val="24"/>
        </w:rPr>
        <w:softHyphen/>
        <w:t>гального толкования;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интерпретационные акты правоприменения — специфиче</w:t>
      </w:r>
      <w:r>
        <w:rPr>
          <w:color w:val="000000"/>
          <w:sz w:val="24"/>
          <w:szCs w:val="24"/>
        </w:rPr>
        <w:softHyphen/>
        <w:t>ские правовые акты, содержащие правила применения норм права, сформулированные в результате обобщения опыта их жизнедеятельности.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  <w:sectPr w:rsidR="006433EA">
          <w:pgSz w:w="11909" w:h="16834"/>
          <w:pgMar w:top="1134" w:right="1134" w:bottom="1134" w:left="1134" w:header="720" w:footer="720" w:gutter="0"/>
          <w:cols w:space="60"/>
          <w:noEndnote/>
        </w:sectPr>
      </w:pPr>
    </w:p>
    <w:p w:rsidR="006433EA" w:rsidRDefault="006433EA">
      <w:pPr>
        <w:shd w:val="clear" w:color="auto" w:fill="FFFFFF"/>
        <w:jc w:val="center"/>
        <w:rPr>
          <w:b/>
          <w:sz w:val="28"/>
          <w:szCs w:val="28"/>
        </w:rPr>
      </w:pPr>
      <w:bookmarkStart w:id="39" w:name="Глава20"/>
      <w:r>
        <w:rPr>
          <w:b/>
          <w:bCs/>
          <w:color w:val="000000"/>
          <w:sz w:val="28"/>
          <w:szCs w:val="28"/>
        </w:rPr>
        <w:t xml:space="preserve">Глава </w:t>
      </w:r>
      <w:r>
        <w:rPr>
          <w:b/>
          <w:color w:val="000000"/>
          <w:sz w:val="28"/>
          <w:szCs w:val="28"/>
        </w:rPr>
        <w:t xml:space="preserve">20. Правомерное </w:t>
      </w:r>
      <w:r>
        <w:rPr>
          <w:b/>
          <w:bCs/>
          <w:color w:val="000000"/>
          <w:sz w:val="28"/>
          <w:szCs w:val="28"/>
        </w:rPr>
        <w:t xml:space="preserve">поведение, </w:t>
      </w:r>
      <w:r>
        <w:rPr>
          <w:b/>
          <w:color w:val="000000"/>
          <w:sz w:val="28"/>
          <w:szCs w:val="28"/>
        </w:rPr>
        <w:t>правонарушение, юридическая ответственность</w:t>
      </w:r>
    </w:p>
    <w:bookmarkEnd w:id="39"/>
    <w:p w:rsidR="006433EA" w:rsidRDefault="006433EA">
      <w:pPr>
        <w:shd w:val="clear" w:color="auto" w:fill="FFFFFF"/>
        <w:jc w:val="center"/>
        <w:rPr>
          <w:b/>
          <w:color w:val="000000"/>
          <w:sz w:val="28"/>
          <w:szCs w:val="28"/>
        </w:rPr>
      </w:pPr>
    </w:p>
    <w:p w:rsidR="006433EA" w:rsidRDefault="006433EA">
      <w:pPr>
        <w:shd w:val="clear" w:color="auto" w:fill="FFFFFF"/>
        <w:jc w:val="center"/>
        <w:rPr>
          <w:b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1. Правомерное поведение: </w:t>
      </w:r>
      <w:r>
        <w:rPr>
          <w:b/>
          <w:bCs/>
          <w:color w:val="000000"/>
          <w:sz w:val="28"/>
          <w:szCs w:val="28"/>
        </w:rPr>
        <w:t xml:space="preserve">понятие, </w:t>
      </w:r>
      <w:r>
        <w:rPr>
          <w:b/>
          <w:color w:val="000000"/>
          <w:sz w:val="28"/>
          <w:szCs w:val="28"/>
        </w:rPr>
        <w:t>признаки, виды</w:t>
      </w:r>
    </w:p>
    <w:p w:rsidR="006433EA" w:rsidRDefault="006433EA">
      <w:pPr>
        <w:shd w:val="clear" w:color="auto" w:fill="FFFFFF"/>
        <w:ind w:right="38" w:firstLine="567"/>
        <w:jc w:val="both"/>
        <w:rPr>
          <w:color w:val="000000"/>
          <w:sz w:val="24"/>
          <w:szCs w:val="24"/>
        </w:rPr>
      </w:pPr>
    </w:p>
    <w:p w:rsidR="006433EA" w:rsidRDefault="006433EA">
      <w:pPr>
        <w:shd w:val="clear" w:color="auto" w:fill="FFFFFF"/>
        <w:ind w:right="38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Правомерное поведение — это деяние субъектов, соответ</w:t>
      </w:r>
      <w:r>
        <w:rPr>
          <w:color w:val="000000"/>
          <w:sz w:val="24"/>
          <w:szCs w:val="24"/>
        </w:rPr>
        <w:softHyphen/>
        <w:t>ствующее нормам права и социально полезным целям.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Признаки правомерного поведения:</w:t>
      </w:r>
    </w:p>
    <w:p w:rsidR="006433EA" w:rsidRDefault="006433EA">
      <w:pPr>
        <w:shd w:val="clear" w:color="auto" w:fill="FFFFFF"/>
        <w:ind w:right="38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оно находится в установленных законодательством рамках (формальный аспект);</w:t>
      </w:r>
    </w:p>
    <w:p w:rsidR="006433EA" w:rsidRDefault="006433EA">
      <w:pPr>
        <w:shd w:val="clear" w:color="auto" w:fill="FFFFFF"/>
        <w:ind w:right="38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социально полезно, не противоречит общественным инте</w:t>
      </w:r>
      <w:r>
        <w:rPr>
          <w:color w:val="000000"/>
          <w:sz w:val="24"/>
          <w:szCs w:val="24"/>
        </w:rPr>
        <w:softHyphen/>
        <w:t>ресам и целям, что составляет его объективную сторону (содер</w:t>
      </w:r>
      <w:r>
        <w:rPr>
          <w:color w:val="000000"/>
          <w:sz w:val="24"/>
          <w:szCs w:val="24"/>
        </w:rPr>
        <w:softHyphen/>
        <w:t>жательный аспект);</w:t>
      </w:r>
    </w:p>
    <w:p w:rsidR="006433EA" w:rsidRDefault="006433EA">
      <w:pPr>
        <w:shd w:val="clear" w:color="auto" w:fill="FFFFFF"/>
        <w:ind w:right="29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является осознанным, что составляет его субъективную сторону.</w:t>
      </w:r>
    </w:p>
    <w:p w:rsidR="006433EA" w:rsidRDefault="006433EA">
      <w:pPr>
        <w:shd w:val="clear" w:color="auto" w:fill="FFFFFF"/>
        <w:ind w:right="29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Правомерное поведение по степени социальной значимо</w:t>
      </w:r>
      <w:r>
        <w:rPr>
          <w:color w:val="000000"/>
          <w:sz w:val="24"/>
          <w:szCs w:val="24"/>
        </w:rPr>
        <w:softHyphen/>
        <w:t>сти подразделяется на:</w:t>
      </w:r>
    </w:p>
    <w:p w:rsidR="006433EA" w:rsidRDefault="006433EA">
      <w:pPr>
        <w:numPr>
          <w:ilvl w:val="0"/>
          <w:numId w:val="230"/>
        </w:numPr>
        <w:shd w:val="clear" w:color="auto" w:fill="FFFFFF"/>
        <w:tabs>
          <w:tab w:val="left" w:pos="710"/>
        </w:tabs>
        <w:ind w:firstLine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необходимое (служба в армии);</w:t>
      </w:r>
    </w:p>
    <w:p w:rsidR="006433EA" w:rsidRDefault="006433EA">
      <w:pPr>
        <w:numPr>
          <w:ilvl w:val="0"/>
          <w:numId w:val="230"/>
        </w:numPr>
        <w:shd w:val="clear" w:color="auto" w:fill="FFFFFF"/>
        <w:tabs>
          <w:tab w:val="left" w:pos="710"/>
        </w:tabs>
        <w:ind w:firstLine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желательное (научное и художественное творчество);</w:t>
      </w:r>
    </w:p>
    <w:p w:rsidR="006433EA" w:rsidRDefault="006433EA">
      <w:pPr>
        <w:numPr>
          <w:ilvl w:val="0"/>
          <w:numId w:val="230"/>
        </w:numPr>
        <w:shd w:val="clear" w:color="auto" w:fill="FFFFFF"/>
        <w:tabs>
          <w:tab w:val="left" w:pos="710"/>
        </w:tabs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допустимое (отправление религиозных культов);</w:t>
      </w:r>
      <w:r>
        <w:rPr>
          <w:color w:val="000000"/>
          <w:sz w:val="24"/>
          <w:szCs w:val="24"/>
        </w:rPr>
        <w:br/>
        <w:t>Наиболее распространенная классификация правомерного поведения производится в зависимости от его мотивов (субъек</w:t>
      </w:r>
      <w:r>
        <w:rPr>
          <w:color w:val="000000"/>
          <w:sz w:val="24"/>
          <w:szCs w:val="24"/>
        </w:rPr>
        <w:softHyphen/>
        <w:t>тивной стороны), в соответствии с которыми оно подразделяет</w:t>
      </w:r>
      <w:r>
        <w:rPr>
          <w:color w:val="000000"/>
          <w:sz w:val="24"/>
          <w:szCs w:val="24"/>
        </w:rPr>
        <w:softHyphen/>
        <w:t>ся на:</w:t>
      </w:r>
    </w:p>
    <w:p w:rsidR="006433EA" w:rsidRDefault="006433EA">
      <w:pPr>
        <w:numPr>
          <w:ilvl w:val="0"/>
          <w:numId w:val="231"/>
        </w:numPr>
        <w:shd w:val="clear" w:color="auto" w:fill="FFFFFF"/>
        <w:tabs>
          <w:tab w:val="left" w:pos="730"/>
        </w:tabs>
        <w:ind w:firstLine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социально-активное (это высшая форма правомерного поведения, выражающаяся в высоком уровне правосознания и правовой культуры, ответственности и добровольности. Здесь субъект действует не из-за страха перед наказанием и не из-за награды, а на основе убеждения в необходимости и целесооб</w:t>
      </w:r>
      <w:r>
        <w:rPr>
          <w:color w:val="000000"/>
          <w:sz w:val="24"/>
          <w:szCs w:val="24"/>
        </w:rPr>
        <w:softHyphen/>
        <w:t>разности действовать правомерно. Этот вид поведения наибо</w:t>
      </w:r>
      <w:r>
        <w:rPr>
          <w:color w:val="000000"/>
          <w:sz w:val="24"/>
          <w:szCs w:val="24"/>
        </w:rPr>
        <w:softHyphen/>
        <w:t>лее социально значим, ибо связан с реализацией не только лич</w:t>
      </w:r>
      <w:r>
        <w:rPr>
          <w:color w:val="000000"/>
          <w:sz w:val="24"/>
          <w:szCs w:val="24"/>
        </w:rPr>
        <w:softHyphen/>
        <w:t>ного, но и общественного интереса, с борьбой за реальное ут</w:t>
      </w:r>
      <w:r>
        <w:rPr>
          <w:color w:val="000000"/>
          <w:sz w:val="24"/>
          <w:szCs w:val="24"/>
        </w:rPr>
        <w:softHyphen/>
        <w:t>верждение в жизни принципов права, законности, порядка);</w:t>
      </w:r>
    </w:p>
    <w:p w:rsidR="006433EA" w:rsidRDefault="006433EA">
      <w:pPr>
        <w:numPr>
          <w:ilvl w:val="0"/>
          <w:numId w:val="231"/>
        </w:numPr>
        <w:shd w:val="clear" w:color="auto" w:fill="FFFFFF"/>
        <w:tabs>
          <w:tab w:val="left" w:pos="730"/>
        </w:tabs>
        <w:ind w:firstLine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конформистское (это деяние, основанное на подчинении правовым предписаниям без их глубокого и всестороннего осоз</w:t>
      </w:r>
      <w:r>
        <w:rPr>
          <w:color w:val="000000"/>
          <w:sz w:val="24"/>
          <w:szCs w:val="24"/>
        </w:rPr>
        <w:softHyphen/>
        <w:t>нания, без высокой правовой активности);</w:t>
      </w:r>
    </w:p>
    <w:p w:rsidR="006433EA" w:rsidRDefault="006433EA">
      <w:pPr>
        <w:numPr>
          <w:ilvl w:val="0"/>
          <w:numId w:val="231"/>
        </w:numPr>
        <w:shd w:val="clear" w:color="auto" w:fill="FFFFFF"/>
        <w:tabs>
          <w:tab w:val="left" w:pos="730"/>
        </w:tabs>
        <w:ind w:firstLine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маргинальное (это деяние, которое тоже соответствует правовым предписаниям, но совершается под воздействием го</w:t>
      </w:r>
      <w:r>
        <w:rPr>
          <w:color w:val="000000"/>
          <w:sz w:val="24"/>
          <w:szCs w:val="24"/>
        </w:rPr>
        <w:softHyphen/>
        <w:t>сударственного принуждения, из-за страха перед наказанием).</w:t>
      </w:r>
    </w:p>
    <w:p w:rsidR="006433EA" w:rsidRDefault="006433EA">
      <w:pPr>
        <w:shd w:val="clear" w:color="auto" w:fill="FFFFFF"/>
        <w:tabs>
          <w:tab w:val="left" w:pos="730"/>
        </w:tabs>
        <w:rPr>
          <w:color w:val="000000"/>
          <w:sz w:val="24"/>
          <w:szCs w:val="24"/>
        </w:rPr>
      </w:pPr>
    </w:p>
    <w:p w:rsidR="006433EA" w:rsidRDefault="006433EA">
      <w:pPr>
        <w:shd w:val="clear" w:color="auto" w:fill="FFFFFF"/>
        <w:jc w:val="center"/>
        <w:rPr>
          <w:b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2. Понятие, признаки и виды правонарушений</w:t>
      </w:r>
    </w:p>
    <w:p w:rsidR="006433EA" w:rsidRDefault="006433EA">
      <w:pPr>
        <w:shd w:val="clear" w:color="auto" w:fill="FFFFFF"/>
        <w:ind w:right="19" w:firstLine="567"/>
        <w:jc w:val="both"/>
        <w:rPr>
          <w:color w:val="000000"/>
          <w:sz w:val="24"/>
          <w:szCs w:val="24"/>
        </w:rPr>
      </w:pPr>
    </w:p>
    <w:p w:rsidR="006433EA" w:rsidRDefault="006433EA">
      <w:pPr>
        <w:shd w:val="clear" w:color="auto" w:fill="FFFFFF"/>
        <w:ind w:right="19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Правонарушение — это виновное, противоправное, обще</w:t>
      </w:r>
      <w:r>
        <w:rPr>
          <w:color w:val="000000"/>
          <w:sz w:val="24"/>
          <w:szCs w:val="24"/>
        </w:rPr>
        <w:softHyphen/>
        <w:t>ственно опасное деяние лица, причиняющее вред интересам общества, государства и личности.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color w:val="000000"/>
          <w:sz w:val="24"/>
          <w:szCs w:val="24"/>
        </w:rPr>
        <w:t>Признаки правонарушения: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color w:val="000000"/>
          <w:sz w:val="24"/>
          <w:szCs w:val="24"/>
        </w:rPr>
        <w:t>деяние (действие или бездействие);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color w:val="000000"/>
          <w:sz w:val="24"/>
          <w:szCs w:val="24"/>
        </w:rPr>
        <w:t>вина;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color w:val="000000"/>
          <w:sz w:val="24"/>
          <w:szCs w:val="24"/>
        </w:rPr>
        <w:t>противоправность;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color w:val="000000"/>
          <w:sz w:val="24"/>
          <w:szCs w:val="24"/>
        </w:rPr>
        <w:t>вредный результат;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color w:val="000000"/>
          <w:sz w:val="24"/>
          <w:szCs w:val="24"/>
        </w:rPr>
        <w:t>причинная связь между деянием и вредным результатом;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color w:val="000000"/>
          <w:sz w:val="24"/>
          <w:szCs w:val="24"/>
        </w:rPr>
        <w:t>юридическая ответственность.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В зависимости от их социальной опасности (вредности) все правонарушения подразделяются на преступления и про</w:t>
      </w:r>
      <w:r>
        <w:rPr>
          <w:color w:val="000000"/>
          <w:sz w:val="24"/>
          <w:szCs w:val="24"/>
        </w:rPr>
        <w:softHyphen/>
        <w:t>ступки.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Преступления (уголовные правонарушения) отличаются максимальной степенью общественной вредности, посягают на наиболее социально значимые интересы, охраняемые от пося</w:t>
      </w:r>
      <w:r>
        <w:rPr>
          <w:color w:val="000000"/>
          <w:sz w:val="24"/>
          <w:szCs w:val="24"/>
        </w:rPr>
        <w:softHyphen/>
        <w:t>гательств уголовным законодательством. В отличие от иных видов правонарушений перечень преступных деяний, преду</w:t>
      </w:r>
      <w:r>
        <w:rPr>
          <w:color w:val="000000"/>
          <w:sz w:val="24"/>
          <w:szCs w:val="24"/>
        </w:rPr>
        <w:softHyphen/>
        <w:t>смотренных уголовным законом, является исчерпывающим и расширительному толкованию не подлежит.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Проступки отличаются меньшей степенью социальной опас</w:t>
      </w:r>
      <w:r>
        <w:rPr>
          <w:color w:val="000000"/>
          <w:sz w:val="24"/>
          <w:szCs w:val="24"/>
        </w:rPr>
        <w:softHyphen/>
        <w:t>ности (вредности), совершаются в различных сферах общест</w:t>
      </w:r>
      <w:r>
        <w:rPr>
          <w:color w:val="000000"/>
          <w:sz w:val="24"/>
          <w:szCs w:val="24"/>
        </w:rPr>
        <w:softHyphen/>
        <w:t>венной жизни, имеют разные объекты посягательства и юриди</w:t>
      </w:r>
      <w:r>
        <w:rPr>
          <w:color w:val="000000"/>
          <w:sz w:val="24"/>
          <w:szCs w:val="24"/>
        </w:rPr>
        <w:softHyphen/>
        <w:t>ческие последствия.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color w:val="000000"/>
          <w:sz w:val="24"/>
          <w:szCs w:val="24"/>
        </w:rPr>
        <w:t>В свою очередь проступки классифицируются на: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гражданские (правонарушения, совершаемые в сфере иму</w:t>
      </w:r>
      <w:r>
        <w:rPr>
          <w:color w:val="000000"/>
          <w:sz w:val="24"/>
          <w:szCs w:val="24"/>
        </w:rPr>
        <w:softHyphen/>
        <w:t>щественных и личных неимущественных отношений, выражаю</w:t>
      </w:r>
      <w:r>
        <w:rPr>
          <w:color w:val="000000"/>
          <w:sz w:val="24"/>
          <w:szCs w:val="24"/>
        </w:rPr>
        <w:softHyphen/>
        <w:t>щиеся в нанесении организациям или отдельным гражданам имущественного вреда, состоящего в неисполнении обязательств по договору, в распространении сведений, порочащих честь и достоинство гражданина);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административные (правонарушения, посягающие на уста</w:t>
      </w:r>
      <w:r>
        <w:rPr>
          <w:color w:val="000000"/>
          <w:sz w:val="24"/>
          <w:szCs w:val="24"/>
        </w:rPr>
        <w:softHyphen/>
        <w:t>новленный законом общественный порядок, на отношения в об</w:t>
      </w:r>
      <w:r>
        <w:rPr>
          <w:color w:val="000000"/>
          <w:sz w:val="24"/>
          <w:szCs w:val="24"/>
        </w:rPr>
        <w:softHyphen/>
        <w:t>ласти исполнительно-распорядительной деятельности органов государства, не связанные с осуществлением служебных обя</w:t>
      </w:r>
      <w:r>
        <w:rPr>
          <w:color w:val="000000"/>
          <w:sz w:val="24"/>
          <w:szCs w:val="24"/>
        </w:rPr>
        <w:softHyphen/>
        <w:t>занностей);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дисциплинарные (правонарушения, которые совершаются в сфере трудовых отношений и посягают на внутренний распо</w:t>
      </w:r>
      <w:r>
        <w:rPr>
          <w:color w:val="000000"/>
          <w:sz w:val="24"/>
          <w:szCs w:val="24"/>
        </w:rPr>
        <w:softHyphen/>
        <w:t>рядок деятельности предприятий, учреждений и организаций);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процессуальные (правонарушения, посягающие на установ</w:t>
      </w:r>
      <w:r>
        <w:rPr>
          <w:color w:val="000000"/>
          <w:sz w:val="24"/>
          <w:szCs w:val="24"/>
        </w:rPr>
        <w:softHyphen/>
        <w:t>ленные законом процедуры осуществления правосудия, напри</w:t>
      </w:r>
      <w:r>
        <w:rPr>
          <w:color w:val="000000"/>
          <w:sz w:val="24"/>
          <w:szCs w:val="24"/>
        </w:rPr>
        <w:softHyphen/>
        <w:t>мер, неявка свидетеля в суд).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</w:p>
    <w:p w:rsidR="006433EA" w:rsidRDefault="006433EA">
      <w:pPr>
        <w:shd w:val="clear" w:color="auto" w:fill="FFFFFF"/>
        <w:tabs>
          <w:tab w:val="left" w:pos="9639"/>
        </w:tabs>
        <w:ind w:right="2"/>
        <w:jc w:val="center"/>
        <w:rPr>
          <w:b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3. Юридический </w:t>
      </w:r>
      <w:r>
        <w:rPr>
          <w:b/>
          <w:color w:val="000000"/>
          <w:sz w:val="28"/>
          <w:szCs w:val="28"/>
        </w:rPr>
        <w:t>состав правонарушения</w:t>
      </w:r>
    </w:p>
    <w:p w:rsidR="006433EA" w:rsidRDefault="006433EA">
      <w:pPr>
        <w:shd w:val="clear" w:color="auto" w:fill="FFFFFF"/>
        <w:ind w:right="29" w:firstLine="567"/>
        <w:jc w:val="both"/>
        <w:rPr>
          <w:color w:val="000000"/>
          <w:sz w:val="24"/>
          <w:szCs w:val="24"/>
        </w:rPr>
      </w:pPr>
    </w:p>
    <w:p w:rsidR="006433EA" w:rsidRDefault="006433EA">
      <w:pPr>
        <w:shd w:val="clear" w:color="auto" w:fill="FFFFFF"/>
        <w:ind w:right="29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Юридический состав — это система признаков правонару</w:t>
      </w:r>
      <w:r>
        <w:rPr>
          <w:color w:val="000000"/>
          <w:sz w:val="24"/>
          <w:szCs w:val="24"/>
        </w:rPr>
        <w:softHyphen/>
        <w:t>шения, необходимых и достаточных для возложения юридиче</w:t>
      </w:r>
      <w:r>
        <w:rPr>
          <w:color w:val="000000"/>
          <w:sz w:val="24"/>
          <w:szCs w:val="24"/>
        </w:rPr>
        <w:softHyphen/>
        <w:t>ской ответственности.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В юридический состав входят:</w:t>
      </w:r>
    </w:p>
    <w:p w:rsidR="006433EA" w:rsidRDefault="006433EA">
      <w:pPr>
        <w:numPr>
          <w:ilvl w:val="0"/>
          <w:numId w:val="232"/>
        </w:numPr>
        <w:shd w:val="clear" w:color="auto" w:fill="FFFFFF"/>
        <w:tabs>
          <w:tab w:val="left" w:pos="682"/>
        </w:tabs>
        <w:ind w:firstLine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субъект правонарушения (праводееспособное физическое лицо или социальная организация, совершившие данное дея</w:t>
      </w:r>
      <w:r>
        <w:rPr>
          <w:color w:val="000000"/>
          <w:sz w:val="24"/>
          <w:szCs w:val="24"/>
        </w:rPr>
        <w:softHyphen/>
        <w:t>ние);</w:t>
      </w:r>
    </w:p>
    <w:p w:rsidR="006433EA" w:rsidRDefault="006433EA">
      <w:pPr>
        <w:numPr>
          <w:ilvl w:val="0"/>
          <w:numId w:val="232"/>
        </w:numPr>
        <w:shd w:val="clear" w:color="auto" w:fill="FFFFFF"/>
        <w:tabs>
          <w:tab w:val="left" w:pos="682"/>
        </w:tabs>
        <w:ind w:firstLine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объект правонарушения (то, на что посягает правонару</w:t>
      </w:r>
      <w:r>
        <w:rPr>
          <w:color w:val="000000"/>
          <w:sz w:val="24"/>
          <w:szCs w:val="24"/>
        </w:rPr>
        <w:softHyphen/>
        <w:t>шение; родовым объектом выступают общественные отноше</w:t>
      </w:r>
      <w:r>
        <w:rPr>
          <w:color w:val="000000"/>
          <w:sz w:val="24"/>
          <w:szCs w:val="24"/>
        </w:rPr>
        <w:softHyphen/>
        <w:t>ния, видовым — жизнь, здоровье, честь, имущество и т.п.);</w:t>
      </w:r>
    </w:p>
    <w:p w:rsidR="006433EA" w:rsidRDefault="006433EA">
      <w:pPr>
        <w:numPr>
          <w:ilvl w:val="0"/>
          <w:numId w:val="233"/>
        </w:numPr>
        <w:shd w:val="clear" w:color="auto" w:fill="FFFFFF"/>
        <w:tabs>
          <w:tab w:val="left" w:pos="758"/>
        </w:tabs>
        <w:ind w:firstLine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субъективная сторона правонарушения (совокупность признаков, характеризующих субъективное отношение лица к своему деянию и его последствиям. Здесь главной категорией выступает вина, под которой понимают психическое отношение лица к совершенному им противоправному деянию. Выделяют две формы вины  — умысел (ст. 25 УК РФ) и неосторожность (ст. 26 УК РФ). Умысел в свою очередь может быть прямым, когда лицо сознает общественно опасный характер своих дея</w:t>
      </w:r>
      <w:r>
        <w:rPr>
          <w:color w:val="000000"/>
          <w:sz w:val="24"/>
          <w:szCs w:val="24"/>
        </w:rPr>
        <w:softHyphen/>
        <w:t>ний, предвидит возможность или неизбежность наступления вредных последствий, желает их наступления; и косвенным,</w:t>
      </w:r>
      <w:r>
        <w:rPr>
          <w:color w:val="000000"/>
          <w:sz w:val="24"/>
          <w:szCs w:val="24"/>
        </w:rPr>
        <w:br/>
        <w:t>когда лицо сознает общественно опасный характер своих дея</w:t>
      </w:r>
      <w:r>
        <w:rPr>
          <w:color w:val="000000"/>
          <w:sz w:val="24"/>
          <w:szCs w:val="24"/>
        </w:rPr>
        <w:softHyphen/>
        <w:t>ний, предвидит возможность наступления вредных последст</w:t>
      </w:r>
      <w:r>
        <w:rPr>
          <w:color w:val="000000"/>
          <w:sz w:val="24"/>
          <w:szCs w:val="24"/>
        </w:rPr>
        <w:softHyphen/>
        <w:t>вий, не желает, но сознательно их допускает либо относится к</w:t>
      </w:r>
      <w:r>
        <w:rPr>
          <w:color w:val="000000"/>
          <w:sz w:val="24"/>
          <w:szCs w:val="24"/>
        </w:rPr>
        <w:br/>
        <w:t>ним безразлично. Неосторожность тоже имеет две формы - легкомыслие, когда лицо предвидит общественно вредные по</w:t>
      </w:r>
      <w:r>
        <w:rPr>
          <w:color w:val="000000"/>
          <w:sz w:val="24"/>
          <w:szCs w:val="24"/>
        </w:rPr>
        <w:softHyphen/>
        <w:t>следствия своего поведения, но без достаточных к тому основа</w:t>
      </w:r>
      <w:r>
        <w:rPr>
          <w:color w:val="000000"/>
          <w:sz w:val="24"/>
          <w:szCs w:val="24"/>
        </w:rPr>
        <w:softHyphen/>
        <w:t>ний самонадеянно рассчитывает их предотвратить; и небреж</w:t>
      </w:r>
      <w:r>
        <w:rPr>
          <w:color w:val="000000"/>
          <w:sz w:val="24"/>
          <w:szCs w:val="24"/>
        </w:rPr>
        <w:softHyphen/>
        <w:t>ность, когда лицо не предвидит общественно вредные последст</w:t>
      </w:r>
      <w:r>
        <w:rPr>
          <w:color w:val="000000"/>
          <w:sz w:val="24"/>
          <w:szCs w:val="24"/>
        </w:rPr>
        <w:softHyphen/>
        <w:t>вия своего поведения, хотя при необходимой внимательности и предусмотрительности должно было и могло их предвидеть);</w:t>
      </w:r>
    </w:p>
    <w:p w:rsidR="006433EA" w:rsidRDefault="006433EA">
      <w:pPr>
        <w:numPr>
          <w:ilvl w:val="0"/>
          <w:numId w:val="233"/>
        </w:numPr>
        <w:shd w:val="clear" w:color="auto" w:fill="FFFFFF"/>
        <w:tabs>
          <w:tab w:val="left" w:pos="758"/>
        </w:tabs>
        <w:ind w:firstLine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объективная сторона правонарушения  (совокупность внешних признаков, характеризующих данное правонаруше</w:t>
      </w:r>
      <w:r>
        <w:rPr>
          <w:color w:val="000000"/>
          <w:sz w:val="24"/>
          <w:szCs w:val="24"/>
        </w:rPr>
        <w:softHyphen/>
        <w:t>ние, к которым относят: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color w:val="000000"/>
          <w:sz w:val="24"/>
          <w:szCs w:val="24"/>
        </w:rPr>
        <w:t>деяние;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color w:val="000000"/>
          <w:sz w:val="24"/>
          <w:szCs w:val="24"/>
        </w:rPr>
        <w:t>противоправность (формальный аспект);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color w:val="000000"/>
          <w:sz w:val="24"/>
          <w:szCs w:val="24"/>
        </w:rPr>
        <w:t>вредный результат (содержательный аспект);</w:t>
      </w:r>
    </w:p>
    <w:p w:rsidR="006433EA" w:rsidRDefault="006433EA">
      <w:pPr>
        <w:shd w:val="clear" w:color="auto" w:fill="FFFFFF"/>
        <w:ind w:firstLine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причинную связь между деянием и вредным результа</w:t>
      </w:r>
      <w:r>
        <w:rPr>
          <w:color w:val="000000"/>
          <w:sz w:val="24"/>
          <w:szCs w:val="24"/>
        </w:rPr>
        <w:softHyphen/>
        <w:t>том (вредоносный результат должен быть следствием, а само поведение — причиной именно этого результата).</w:t>
      </w:r>
    </w:p>
    <w:p w:rsidR="006433EA" w:rsidRDefault="006433EA">
      <w:pPr>
        <w:shd w:val="clear" w:color="auto" w:fill="FFFFFF"/>
        <w:ind w:right="2"/>
        <w:jc w:val="center"/>
        <w:rPr>
          <w:b/>
          <w:bCs/>
          <w:color w:val="000000"/>
          <w:sz w:val="28"/>
          <w:szCs w:val="28"/>
        </w:rPr>
      </w:pPr>
    </w:p>
    <w:p w:rsidR="006433EA" w:rsidRDefault="006433EA">
      <w:pPr>
        <w:shd w:val="clear" w:color="auto" w:fill="FFFFFF"/>
        <w:ind w:right="2"/>
        <w:jc w:val="center"/>
        <w:rPr>
          <w:b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4. Понятие, </w:t>
      </w:r>
      <w:r>
        <w:rPr>
          <w:b/>
          <w:color w:val="000000"/>
          <w:sz w:val="28"/>
          <w:szCs w:val="28"/>
        </w:rPr>
        <w:t>признаки, основания</w:t>
      </w:r>
    </w:p>
    <w:p w:rsidR="006433EA" w:rsidRDefault="006433EA">
      <w:pPr>
        <w:shd w:val="clear" w:color="auto" w:fill="FFFFFF"/>
        <w:ind w:right="2"/>
        <w:jc w:val="center"/>
        <w:rPr>
          <w:b/>
          <w:sz w:val="28"/>
          <w:szCs w:val="28"/>
        </w:rPr>
      </w:pPr>
      <w:r>
        <w:rPr>
          <w:b/>
          <w:color w:val="000000"/>
          <w:sz w:val="28"/>
          <w:szCs w:val="28"/>
        </w:rPr>
        <w:t>и виды юридической ответственности</w:t>
      </w:r>
    </w:p>
    <w:p w:rsidR="006433EA" w:rsidRDefault="006433EA">
      <w:pPr>
        <w:shd w:val="clear" w:color="auto" w:fill="FFFFFF"/>
        <w:ind w:right="10" w:firstLine="567"/>
        <w:jc w:val="both"/>
        <w:rPr>
          <w:color w:val="000000"/>
          <w:sz w:val="24"/>
          <w:szCs w:val="24"/>
        </w:rPr>
      </w:pP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Юридическая ответственность есть необходимость лица подвергнуться мерам государственного принуждения за совер</w:t>
      </w:r>
      <w:r>
        <w:rPr>
          <w:color w:val="000000"/>
          <w:sz w:val="24"/>
          <w:szCs w:val="24"/>
        </w:rPr>
        <w:softHyphen/>
        <w:t>шенное правонарушение.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color w:val="000000"/>
          <w:sz w:val="24"/>
          <w:szCs w:val="24"/>
        </w:rPr>
        <w:t>Меры эти могут быть: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color w:val="000000"/>
          <w:sz w:val="24"/>
          <w:szCs w:val="24"/>
        </w:rPr>
        <w:t>личного характера (лишение свободы);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color w:val="000000"/>
          <w:sz w:val="24"/>
          <w:szCs w:val="24"/>
        </w:rPr>
        <w:t>имущественного характера (штраф);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color w:val="000000"/>
          <w:sz w:val="24"/>
          <w:szCs w:val="24"/>
        </w:rPr>
        <w:t>организационного характера (увольнение),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color w:val="000000"/>
          <w:sz w:val="24"/>
          <w:szCs w:val="24"/>
        </w:rPr>
        <w:t>Признаки юридической ответственности:</w:t>
      </w:r>
    </w:p>
    <w:p w:rsidR="006433EA" w:rsidRDefault="006433EA">
      <w:pPr>
        <w:numPr>
          <w:ilvl w:val="0"/>
          <w:numId w:val="234"/>
        </w:numPr>
        <w:shd w:val="clear" w:color="auto" w:fill="FFFFFF"/>
        <w:tabs>
          <w:tab w:val="left" w:pos="720"/>
        </w:tabs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устанавливается государством в правовых нормах;</w:t>
      </w:r>
    </w:p>
    <w:p w:rsidR="006433EA" w:rsidRDefault="006433EA">
      <w:pPr>
        <w:numPr>
          <w:ilvl w:val="0"/>
          <w:numId w:val="234"/>
        </w:numPr>
        <w:shd w:val="clear" w:color="auto" w:fill="FFFFFF"/>
        <w:tabs>
          <w:tab w:val="left" w:pos="720"/>
        </w:tabs>
        <w:ind w:firstLine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опирается на государственное принуждение;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3} применяется специально уполномоченными государст</w:t>
      </w:r>
      <w:r>
        <w:rPr>
          <w:color w:val="000000"/>
          <w:sz w:val="24"/>
          <w:szCs w:val="24"/>
        </w:rPr>
        <w:softHyphen/>
        <w:t>венными органами;</w:t>
      </w:r>
    </w:p>
    <w:p w:rsidR="006433EA" w:rsidRDefault="006433EA">
      <w:pPr>
        <w:numPr>
          <w:ilvl w:val="0"/>
          <w:numId w:val="235"/>
        </w:numPr>
        <w:shd w:val="clear" w:color="auto" w:fill="FFFFFF"/>
        <w:tabs>
          <w:tab w:val="left" w:pos="701"/>
        </w:tabs>
        <w:ind w:firstLine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связана с возложением новой дополнительной обязанно</w:t>
      </w:r>
      <w:r>
        <w:rPr>
          <w:color w:val="000000"/>
          <w:sz w:val="24"/>
          <w:szCs w:val="24"/>
        </w:rPr>
        <w:softHyphen/>
        <w:t>сти;</w:t>
      </w:r>
    </w:p>
    <w:p w:rsidR="006433EA" w:rsidRDefault="006433EA">
      <w:pPr>
        <w:numPr>
          <w:ilvl w:val="0"/>
          <w:numId w:val="235"/>
        </w:numPr>
        <w:shd w:val="clear" w:color="auto" w:fill="FFFFFF"/>
        <w:tabs>
          <w:tab w:val="left" w:pos="701"/>
        </w:tabs>
        <w:ind w:firstLine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выражается в определенных отрицательных последстгвиях личного, имущественного и организационного характера;</w:t>
      </w:r>
    </w:p>
    <w:p w:rsidR="006433EA" w:rsidRDefault="006433EA">
      <w:pPr>
        <w:numPr>
          <w:ilvl w:val="0"/>
          <w:numId w:val="235"/>
        </w:numPr>
        <w:shd w:val="clear" w:color="auto" w:fill="FFFFFF"/>
        <w:tabs>
          <w:tab w:val="left" w:pos="701"/>
        </w:tabs>
        <w:ind w:firstLine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выступает формой реализации санкции правовой нормы в конкретном случае и применительно к конкретному лицу, но с санкцией не отождествляется, ибо санкция — часть структу</w:t>
      </w:r>
      <w:r>
        <w:rPr>
          <w:color w:val="000000"/>
          <w:sz w:val="24"/>
          <w:szCs w:val="24"/>
        </w:rPr>
        <w:softHyphen/>
        <w:t>ры нормы права, содержащая последствия осуществления дис</w:t>
      </w:r>
      <w:r>
        <w:rPr>
          <w:color w:val="000000"/>
          <w:sz w:val="24"/>
          <w:szCs w:val="24"/>
        </w:rPr>
        <w:softHyphen/>
        <w:t>позиции, которые могут быть как неблагоприятными (ответст</w:t>
      </w:r>
      <w:r>
        <w:rPr>
          <w:color w:val="000000"/>
          <w:sz w:val="24"/>
          <w:szCs w:val="24"/>
        </w:rPr>
        <w:softHyphen/>
        <w:t>венность), так и благоприятными (поощрение);</w:t>
      </w:r>
    </w:p>
    <w:p w:rsidR="006433EA" w:rsidRDefault="006433EA">
      <w:pPr>
        <w:numPr>
          <w:ilvl w:val="0"/>
          <w:numId w:val="235"/>
        </w:numPr>
        <w:shd w:val="clear" w:color="auto" w:fill="FFFFFF"/>
        <w:tabs>
          <w:tab w:val="left" w:pos="701"/>
        </w:tabs>
        <w:ind w:firstLine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возлагается в процессуальной форме;</w:t>
      </w:r>
    </w:p>
    <w:p w:rsidR="006433EA" w:rsidRDefault="006433EA">
      <w:pPr>
        <w:numPr>
          <w:ilvl w:val="0"/>
          <w:numId w:val="235"/>
        </w:numPr>
        <w:shd w:val="clear" w:color="auto" w:fill="FFFFFF"/>
        <w:tabs>
          <w:tab w:val="left" w:pos="701"/>
        </w:tabs>
        <w:ind w:firstLine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наступает только за совершенное правонарушение.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Если фактическим основанием юридической ответственно</w:t>
      </w:r>
      <w:r>
        <w:rPr>
          <w:color w:val="000000"/>
          <w:sz w:val="24"/>
          <w:szCs w:val="24"/>
        </w:rPr>
        <w:softHyphen/>
        <w:t>сти выступает правонарушение, характеризующееся совокуп</w:t>
      </w:r>
      <w:r>
        <w:rPr>
          <w:color w:val="000000"/>
          <w:sz w:val="24"/>
          <w:szCs w:val="24"/>
        </w:rPr>
        <w:softHyphen/>
        <w:t>ностью признаков, образующих его состав, то юридическим ос</w:t>
      </w:r>
      <w:r>
        <w:rPr>
          <w:color w:val="000000"/>
          <w:sz w:val="24"/>
          <w:szCs w:val="24"/>
        </w:rPr>
        <w:softHyphen/>
        <w:t>нованием — норма права и соответствующий правопримени</w:t>
      </w:r>
      <w:r>
        <w:rPr>
          <w:color w:val="000000"/>
          <w:sz w:val="24"/>
          <w:szCs w:val="24"/>
        </w:rPr>
        <w:softHyphen/>
        <w:t>тельный акт, в котором компетентный орган устанавливает кон</w:t>
      </w:r>
      <w:r>
        <w:rPr>
          <w:color w:val="000000"/>
          <w:sz w:val="24"/>
          <w:szCs w:val="24"/>
        </w:rPr>
        <w:softHyphen/>
        <w:t>кретный объем и форму принудительных мер к данному право</w:t>
      </w:r>
      <w:r>
        <w:rPr>
          <w:color w:val="000000"/>
          <w:sz w:val="24"/>
          <w:szCs w:val="24"/>
        </w:rPr>
        <w:softHyphen/>
        <w:t>нарушителю. Подобным актом может являться приказ админи</w:t>
      </w:r>
      <w:r>
        <w:rPr>
          <w:color w:val="000000"/>
          <w:sz w:val="24"/>
          <w:szCs w:val="24"/>
        </w:rPr>
        <w:softHyphen/>
        <w:t>страции, приговор или решение суда и т. п.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Классифицируют юридическую ответственность по следую</w:t>
      </w:r>
      <w:r>
        <w:rPr>
          <w:color w:val="000000"/>
          <w:sz w:val="24"/>
          <w:szCs w:val="24"/>
        </w:rPr>
        <w:softHyphen/>
        <w:t>щим основаниям.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В зависимости от того, к какой отрасли относится юриди</w:t>
      </w:r>
      <w:r>
        <w:rPr>
          <w:color w:val="000000"/>
          <w:sz w:val="24"/>
          <w:szCs w:val="24"/>
        </w:rPr>
        <w:softHyphen/>
        <w:t>ческая ответственность, выделяются: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уголовная (применяется только за преступления; никто не может быть признан виновным </w:t>
      </w:r>
      <w:r>
        <w:rPr>
          <w:smallCaps/>
          <w:color w:val="000000"/>
          <w:sz w:val="24"/>
          <w:szCs w:val="24"/>
        </w:rPr>
        <w:t xml:space="preserve">б </w:t>
      </w:r>
      <w:r>
        <w:rPr>
          <w:color w:val="000000"/>
          <w:sz w:val="24"/>
          <w:szCs w:val="24"/>
        </w:rPr>
        <w:t>совершении преступления, а также подвергнут уголовному наказанию иначе как по приговору суда и в соответствии с уголовным, уголовно-процессуаль</w:t>
      </w:r>
      <w:r>
        <w:rPr>
          <w:color w:val="000000"/>
          <w:sz w:val="24"/>
          <w:szCs w:val="24"/>
        </w:rPr>
        <w:softHyphen/>
        <w:t>ным и уголовно-исполнительным законодательством; меры уго</w:t>
      </w:r>
      <w:r>
        <w:rPr>
          <w:color w:val="000000"/>
          <w:sz w:val="24"/>
          <w:szCs w:val="24"/>
        </w:rPr>
        <w:softHyphen/>
        <w:t>ловной ответственности — наиболее жесткие формы государ</w:t>
      </w:r>
      <w:r>
        <w:rPr>
          <w:color w:val="000000"/>
          <w:sz w:val="24"/>
          <w:szCs w:val="24"/>
        </w:rPr>
        <w:softHyphen/>
        <w:t>ственного принуждения, направленные преимущественно на личность виновного, — лишение свободы и т. д.);</w:t>
      </w:r>
    </w:p>
    <w:p w:rsidR="006433EA" w:rsidRDefault="006433EA">
      <w:pPr>
        <w:shd w:val="clear" w:color="auto" w:fill="FFFFFF"/>
        <w:ind w:right="19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административная (наступает за совершение администра</w:t>
      </w:r>
      <w:r>
        <w:rPr>
          <w:color w:val="000000"/>
          <w:sz w:val="24"/>
          <w:szCs w:val="24"/>
        </w:rPr>
        <w:softHyphen/>
        <w:t>тивного проступка на основе законодательства об администра</w:t>
      </w:r>
      <w:r>
        <w:rPr>
          <w:color w:val="000000"/>
          <w:sz w:val="24"/>
          <w:szCs w:val="24"/>
        </w:rPr>
        <w:softHyphen/>
        <w:t>тивных правонарушениях и выражается в таких мерах, как штраф, лишение специального права и т. п.);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гражданская (наступает за нарушение договорных обяза</w:t>
      </w:r>
      <w:r>
        <w:rPr>
          <w:color w:val="000000"/>
          <w:sz w:val="24"/>
          <w:szCs w:val="24"/>
        </w:rPr>
        <w:softHyphen/>
        <w:t>тельств имущественного характера или за причинение имуще</w:t>
      </w:r>
      <w:r>
        <w:rPr>
          <w:color w:val="000000"/>
          <w:sz w:val="24"/>
          <w:szCs w:val="24"/>
        </w:rPr>
        <w:softHyphen/>
        <w:t>ственного внедоговорного вреда. Полное возмещение вреда — основной принцип гражданско-правовой ответственности; воз</w:t>
      </w:r>
      <w:r>
        <w:rPr>
          <w:color w:val="000000"/>
          <w:sz w:val="24"/>
          <w:szCs w:val="24"/>
        </w:rPr>
        <w:softHyphen/>
        <w:t>мещение убытков в некоторых случаях дополняется штрафны</w:t>
      </w:r>
      <w:r>
        <w:rPr>
          <w:color w:val="000000"/>
          <w:sz w:val="24"/>
          <w:szCs w:val="24"/>
        </w:rPr>
        <w:softHyphen/>
        <w:t>ми санкциями, например, выплатой неустойки);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дисциплинарная (применяется за нарушение трудовой, учебной, служебной, воинской дисциплины; возлагается адми</w:t>
      </w:r>
      <w:r>
        <w:rPr>
          <w:color w:val="000000"/>
          <w:sz w:val="24"/>
          <w:szCs w:val="24"/>
        </w:rPr>
        <w:softHyphen/>
        <w:t>нистрацией предприятия, учреждения, организации; в отноше</w:t>
      </w:r>
      <w:r>
        <w:rPr>
          <w:color w:val="000000"/>
          <w:sz w:val="24"/>
          <w:szCs w:val="24"/>
        </w:rPr>
        <w:softHyphen/>
        <w:t>нии же отдельных категорий — дисциплинарными коллегиями; меры дисциплинарной ответственности — выговор, строгий вы</w:t>
      </w:r>
      <w:r>
        <w:rPr>
          <w:color w:val="000000"/>
          <w:sz w:val="24"/>
          <w:szCs w:val="24"/>
        </w:rPr>
        <w:softHyphen/>
        <w:t>говор, увольнение и т. д.);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материальная (наступает за ущерб, причиненный предпри</w:t>
      </w:r>
      <w:r>
        <w:rPr>
          <w:color w:val="000000"/>
          <w:sz w:val="24"/>
          <w:szCs w:val="24"/>
        </w:rPr>
        <w:softHyphen/>
        <w:t>ятию, учреждению, организации рабочими и служащими при исполнении ими своих трудовых обязанностей).</w:t>
      </w:r>
    </w:p>
    <w:p w:rsidR="006433EA" w:rsidRDefault="006433EA">
      <w:pPr>
        <w:shd w:val="clear" w:color="auto" w:fill="FFFFFF"/>
        <w:ind w:right="10" w:firstLine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Различают ответственность, возлагаемую органами госу</w:t>
      </w:r>
      <w:r>
        <w:rPr>
          <w:color w:val="000000"/>
          <w:sz w:val="24"/>
          <w:szCs w:val="24"/>
        </w:rPr>
        <w:softHyphen/>
        <w:t>дарственной власти, государственного управления, судами и другими юрисдикционньми структурами.</w:t>
      </w:r>
    </w:p>
    <w:p w:rsidR="006433EA" w:rsidRDefault="006433EA">
      <w:pPr>
        <w:shd w:val="clear" w:color="auto" w:fill="FFFFFF"/>
        <w:ind w:right="10" w:firstLine="567"/>
        <w:jc w:val="both"/>
        <w:rPr>
          <w:color w:val="000000"/>
          <w:sz w:val="24"/>
          <w:szCs w:val="24"/>
        </w:rPr>
      </w:pPr>
    </w:p>
    <w:p w:rsidR="006433EA" w:rsidRDefault="006433EA">
      <w:pPr>
        <w:shd w:val="clear" w:color="auto" w:fill="FFFFFF"/>
        <w:ind w:right="10" w:firstLine="567"/>
        <w:jc w:val="both"/>
        <w:rPr>
          <w:color w:val="000000"/>
          <w:sz w:val="24"/>
          <w:szCs w:val="24"/>
        </w:rPr>
      </w:pP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</w:p>
    <w:p w:rsidR="006433EA" w:rsidRDefault="006433EA">
      <w:pPr>
        <w:shd w:val="clear" w:color="auto" w:fill="FFFFFF"/>
        <w:ind w:right="1459" w:firstLine="567"/>
        <w:jc w:val="center"/>
        <w:rPr>
          <w:bCs/>
          <w:color w:val="000000"/>
          <w:sz w:val="24"/>
          <w:szCs w:val="24"/>
        </w:rPr>
      </w:pPr>
    </w:p>
    <w:p w:rsidR="006433EA" w:rsidRDefault="006433EA">
      <w:pPr>
        <w:numPr>
          <w:ilvl w:val="0"/>
          <w:numId w:val="187"/>
        </w:numPr>
        <w:shd w:val="clear" w:color="auto" w:fill="FFFFFF"/>
        <w:ind w:right="2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 Цель, функции и принципы </w:t>
      </w:r>
    </w:p>
    <w:p w:rsidR="006433EA" w:rsidRDefault="006433EA">
      <w:pPr>
        <w:shd w:val="clear" w:color="auto" w:fill="FFFFFF"/>
        <w:ind w:right="2"/>
        <w:jc w:val="center"/>
        <w:rPr>
          <w:b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юридической ответственности</w:t>
      </w:r>
    </w:p>
    <w:p w:rsidR="006433EA" w:rsidRDefault="006433EA">
      <w:pPr>
        <w:shd w:val="clear" w:color="auto" w:fill="FFFFFF"/>
        <w:ind w:firstLine="567"/>
        <w:jc w:val="both"/>
        <w:rPr>
          <w:color w:val="000000"/>
          <w:sz w:val="24"/>
          <w:szCs w:val="24"/>
        </w:rPr>
      </w:pP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Цель позволяет глубже познать сущность юридической ответственности, показывает те результаты, которые достига</w:t>
      </w:r>
      <w:r>
        <w:rPr>
          <w:color w:val="000000"/>
          <w:sz w:val="24"/>
          <w:szCs w:val="24"/>
        </w:rPr>
        <w:softHyphen/>
        <w:t>ются с помощью данного правового средства, В качестве основ</w:t>
      </w:r>
      <w:r>
        <w:rPr>
          <w:color w:val="000000"/>
          <w:sz w:val="24"/>
          <w:szCs w:val="24"/>
        </w:rPr>
        <w:softHyphen/>
        <w:t>ной цели юридической ответственности выступает обеспечение прав и свобод субъектов, охрана и защита общественного по</w:t>
      </w:r>
      <w:r>
        <w:rPr>
          <w:color w:val="000000"/>
          <w:sz w:val="24"/>
          <w:szCs w:val="24"/>
        </w:rPr>
        <w:softHyphen/>
        <w:t>рядка. Именно ради удовлетворения интересов субъектов пра</w:t>
      </w:r>
      <w:r>
        <w:rPr>
          <w:color w:val="000000"/>
          <w:sz w:val="24"/>
          <w:szCs w:val="24"/>
        </w:rPr>
        <w:softHyphen/>
        <w:t>ва, справедливой упорядоченности социальных связей и уста</w:t>
      </w:r>
      <w:r>
        <w:rPr>
          <w:color w:val="000000"/>
          <w:sz w:val="24"/>
          <w:szCs w:val="24"/>
        </w:rPr>
        <w:softHyphen/>
        <w:t>навливается этот правовой инструмент.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Функции же определяются целью и вытекают из нее. Сре</w:t>
      </w:r>
      <w:r>
        <w:rPr>
          <w:color w:val="000000"/>
          <w:sz w:val="24"/>
          <w:szCs w:val="24"/>
        </w:rPr>
        <w:softHyphen/>
        <w:t>ди них можно выделить следующие:</w:t>
      </w:r>
    </w:p>
    <w:p w:rsidR="006433EA" w:rsidRDefault="006433EA">
      <w:pPr>
        <w:numPr>
          <w:ilvl w:val="0"/>
          <w:numId w:val="236"/>
        </w:numPr>
        <w:shd w:val="clear" w:color="auto" w:fill="FFFFFF"/>
        <w:tabs>
          <w:tab w:val="left" w:pos="730"/>
        </w:tabs>
        <w:ind w:firstLine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штрафную, характеризующую карательную реакцию государства на правонарушение и выражающуюся в наказании виновного лица, что причиняет ему личные, имущественные либо организационные обременения, создает неблагоприятные послед</w:t>
      </w:r>
      <w:r>
        <w:rPr>
          <w:color w:val="000000"/>
          <w:sz w:val="24"/>
          <w:szCs w:val="24"/>
        </w:rPr>
        <w:softHyphen/>
        <w:t>ствия;</w:t>
      </w:r>
    </w:p>
    <w:p w:rsidR="006433EA" w:rsidRDefault="006433EA">
      <w:pPr>
        <w:numPr>
          <w:ilvl w:val="0"/>
          <w:numId w:val="236"/>
        </w:numPr>
        <w:shd w:val="clear" w:color="auto" w:fill="FFFFFF"/>
        <w:tabs>
          <w:tab w:val="left" w:pos="730"/>
        </w:tabs>
        <w:ind w:firstLine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правовосстановительную, позволяющую взыскать с ви</w:t>
      </w:r>
      <w:r>
        <w:rPr>
          <w:color w:val="000000"/>
          <w:sz w:val="24"/>
          <w:szCs w:val="24"/>
        </w:rPr>
        <w:softHyphen/>
        <w:t>новного причиненный вред, возместить убытки, компенсировать потери, обеспечивая интерес управомоченного субъекта;</w:t>
      </w:r>
    </w:p>
    <w:p w:rsidR="006433EA" w:rsidRDefault="006433EA">
      <w:pPr>
        <w:numPr>
          <w:ilvl w:val="0"/>
          <w:numId w:val="236"/>
        </w:numPr>
        <w:shd w:val="clear" w:color="auto" w:fill="FFFFFF"/>
        <w:tabs>
          <w:tab w:val="left" w:pos="730"/>
        </w:tabs>
        <w:ind w:firstLine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воспитательную, призванную формировать у субъектов мотивы к правомерному поведению, предупреждать как новые правонарушения со стороны лица, подвергнутого ответственно</w:t>
      </w:r>
      <w:r>
        <w:rPr>
          <w:color w:val="000000"/>
          <w:sz w:val="24"/>
          <w:szCs w:val="24"/>
        </w:rPr>
        <w:softHyphen/>
        <w:t>сти (частная превенция), так и правонарушения иных лиц (об</w:t>
      </w:r>
      <w:r>
        <w:rPr>
          <w:color w:val="000000"/>
          <w:sz w:val="24"/>
          <w:szCs w:val="24"/>
        </w:rPr>
        <w:softHyphen/>
        <w:t>щая превенция).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Все названные функции юридической ответственности со</w:t>
      </w:r>
      <w:r>
        <w:rPr>
          <w:color w:val="000000"/>
          <w:sz w:val="24"/>
          <w:szCs w:val="24"/>
        </w:rPr>
        <w:softHyphen/>
        <w:t>действуют достижению ее целей.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Выделяют следующие основные принципы юридической ответственности:</w:t>
      </w:r>
    </w:p>
    <w:p w:rsidR="006433EA" w:rsidRDefault="006433EA">
      <w:pPr>
        <w:numPr>
          <w:ilvl w:val="0"/>
          <w:numId w:val="237"/>
        </w:numPr>
        <w:shd w:val="clear" w:color="auto" w:fill="FFFFFF"/>
        <w:tabs>
          <w:tab w:val="left" w:pos="710"/>
        </w:tabs>
        <w:ind w:firstLine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справедливость; призвана соразмерно наказывать винов</w:t>
      </w:r>
      <w:r>
        <w:rPr>
          <w:color w:val="000000"/>
          <w:sz w:val="24"/>
          <w:szCs w:val="24"/>
        </w:rPr>
        <w:softHyphen/>
        <w:t>ного, не допускать установления уголовных санкций за про</w:t>
      </w:r>
      <w:r>
        <w:rPr>
          <w:color w:val="000000"/>
          <w:sz w:val="24"/>
          <w:szCs w:val="24"/>
        </w:rPr>
        <w:softHyphen/>
        <w:t>ступки и отрицать обратную силу закона, закрепляющего либо усиливающего ответственность; возлагать на виновного за одно</w:t>
      </w:r>
      <w:r>
        <w:rPr>
          <w:color w:val="000000"/>
          <w:sz w:val="24"/>
          <w:szCs w:val="24"/>
        </w:rPr>
        <w:br/>
        <w:t>нарушение лишь одно наказание, обеспечить компенсацию при</w:t>
      </w:r>
      <w:r>
        <w:rPr>
          <w:color w:val="000000"/>
          <w:sz w:val="24"/>
          <w:szCs w:val="24"/>
        </w:rPr>
        <w:softHyphen/>
        <w:t>чиненного им вреда (если он имеет обратимый характер) и т. п.;</w:t>
      </w:r>
    </w:p>
    <w:p w:rsidR="006433EA" w:rsidRDefault="006433EA">
      <w:pPr>
        <w:numPr>
          <w:ilvl w:val="0"/>
          <w:numId w:val="237"/>
        </w:numPr>
        <w:shd w:val="clear" w:color="auto" w:fill="FFFFFF"/>
        <w:tabs>
          <w:tab w:val="left" w:pos="710"/>
        </w:tabs>
        <w:ind w:firstLine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гуманизм; выражается, в частности, в запрете устанав</w:t>
      </w:r>
      <w:r>
        <w:rPr>
          <w:color w:val="000000"/>
          <w:sz w:val="24"/>
          <w:szCs w:val="24"/>
        </w:rPr>
        <w:softHyphen/>
        <w:t>ливать и применять такие меры наказания, которые унижают человеческое достоинство;</w:t>
      </w:r>
    </w:p>
    <w:p w:rsidR="006433EA" w:rsidRDefault="006433EA">
      <w:pPr>
        <w:numPr>
          <w:ilvl w:val="0"/>
          <w:numId w:val="237"/>
        </w:numPr>
        <w:shd w:val="clear" w:color="auto" w:fill="FFFFFF"/>
        <w:tabs>
          <w:tab w:val="left" w:pos="710"/>
        </w:tabs>
        <w:ind w:firstLine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законность; юридическая ответственность возлагается на виновное лицо строго по закону и за деяния, предусмотренные законом;</w:t>
      </w:r>
    </w:p>
    <w:p w:rsidR="006433EA" w:rsidRDefault="006433EA">
      <w:pPr>
        <w:numPr>
          <w:ilvl w:val="0"/>
          <w:numId w:val="237"/>
        </w:numPr>
        <w:shd w:val="clear" w:color="auto" w:fill="FFFFFF"/>
        <w:tabs>
          <w:tab w:val="left" w:pos="710"/>
        </w:tabs>
        <w:ind w:firstLine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обоснованность; означает необходимость объективно, все</w:t>
      </w:r>
      <w:r>
        <w:rPr>
          <w:color w:val="000000"/>
          <w:sz w:val="24"/>
          <w:szCs w:val="24"/>
        </w:rPr>
        <w:softHyphen/>
        <w:t>сторонне и аргументированно исследовать обстоятельства дела, установить факт совершения лицом конкретного правонаруше</w:t>
      </w:r>
      <w:r>
        <w:rPr>
          <w:color w:val="000000"/>
          <w:sz w:val="24"/>
          <w:szCs w:val="24"/>
        </w:rPr>
        <w:softHyphen/>
        <w:t>ния и соответствующую норму права, в общей форме фиксирующую юридическую ответственность;</w:t>
      </w:r>
    </w:p>
    <w:p w:rsidR="006433EA" w:rsidRDefault="006433EA">
      <w:pPr>
        <w:shd w:val="clear" w:color="auto" w:fill="FFFFFF"/>
        <w:tabs>
          <w:tab w:val="left" w:pos="778"/>
        </w:tabs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5)</w:t>
      </w:r>
      <w:r>
        <w:rPr>
          <w:color w:val="000000"/>
          <w:sz w:val="24"/>
          <w:szCs w:val="24"/>
        </w:rPr>
        <w:tab/>
        <w:t>неотвратимость; означает неизбежность наступления юридической ответственности, действенное, качественное и пол</w:t>
      </w:r>
      <w:r>
        <w:rPr>
          <w:color w:val="000000"/>
          <w:sz w:val="24"/>
          <w:szCs w:val="24"/>
        </w:rPr>
        <w:softHyphen/>
        <w:t>ное раскрытие правонарушений, обязательную и эффективную карательную реакцию со стороны государства в отношении ви</w:t>
      </w:r>
      <w:r>
        <w:rPr>
          <w:color w:val="000000"/>
          <w:sz w:val="24"/>
          <w:szCs w:val="24"/>
        </w:rPr>
        <w:softHyphen/>
        <w:t>новных лиц;</w:t>
      </w:r>
    </w:p>
    <w:p w:rsidR="006433EA" w:rsidRDefault="006433EA">
      <w:pPr>
        <w:shd w:val="clear" w:color="auto" w:fill="FFFFFF"/>
        <w:tabs>
          <w:tab w:val="left" w:pos="720"/>
        </w:tabs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6) целесообразность; предполагает соответствие наказания, избираемого применительно к правонарушителю, целям юри</w:t>
      </w:r>
      <w:r>
        <w:rPr>
          <w:color w:val="000000"/>
          <w:sz w:val="24"/>
          <w:szCs w:val="24"/>
        </w:rPr>
        <w:softHyphen/>
        <w:t>дической ответственности, позволяет индивидуализировать санкции, учесть различные обстоятельства совершенного деяния (как смягчающие, так и отягчающие).</w:t>
      </w:r>
    </w:p>
    <w:p w:rsidR="006433EA" w:rsidRDefault="006433EA">
      <w:pPr>
        <w:shd w:val="clear" w:color="auto" w:fill="FFFFFF"/>
        <w:ind w:right="422" w:firstLine="567"/>
        <w:rPr>
          <w:bCs/>
          <w:color w:val="000000"/>
          <w:sz w:val="24"/>
          <w:szCs w:val="24"/>
        </w:rPr>
      </w:pPr>
    </w:p>
    <w:p w:rsidR="006433EA" w:rsidRDefault="006433EA">
      <w:pPr>
        <w:numPr>
          <w:ilvl w:val="0"/>
          <w:numId w:val="187"/>
        </w:numPr>
        <w:shd w:val="clear" w:color="auto" w:fill="FFFFFF"/>
        <w:ind w:right="2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 Юридическая ответственность и другие</w:t>
      </w:r>
    </w:p>
    <w:p w:rsidR="006433EA" w:rsidRDefault="006433EA">
      <w:pPr>
        <w:shd w:val="clear" w:color="auto" w:fill="FFFFFF"/>
        <w:ind w:right="2"/>
        <w:jc w:val="center"/>
        <w:rPr>
          <w:b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виды государственного принуждения</w:t>
      </w:r>
    </w:p>
    <w:p w:rsidR="006433EA" w:rsidRDefault="006433EA">
      <w:pPr>
        <w:shd w:val="clear" w:color="auto" w:fill="FFFFFF"/>
        <w:ind w:right="19" w:firstLine="567"/>
        <w:jc w:val="both"/>
        <w:rPr>
          <w:color w:val="000000"/>
          <w:sz w:val="24"/>
          <w:szCs w:val="24"/>
        </w:rPr>
      </w:pPr>
    </w:p>
    <w:p w:rsidR="006433EA" w:rsidRDefault="006433EA">
      <w:pPr>
        <w:shd w:val="clear" w:color="auto" w:fill="FFFFFF"/>
        <w:ind w:right="19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Юридическая ответственность выступает разновидностью государственного принуждения. Кроме нее существуют и дру</w:t>
      </w:r>
      <w:r>
        <w:rPr>
          <w:color w:val="000000"/>
          <w:sz w:val="24"/>
          <w:szCs w:val="24"/>
        </w:rPr>
        <w:softHyphen/>
        <w:t>гие виды, осуществляемые на основе и в рамках права: меры защиты, меры пресечения, принудительные меры воспитатель</w:t>
      </w:r>
      <w:r>
        <w:rPr>
          <w:color w:val="000000"/>
          <w:sz w:val="24"/>
          <w:szCs w:val="24"/>
        </w:rPr>
        <w:softHyphen/>
        <w:t>ного воздействия, принудительные меры медицинского харак</w:t>
      </w:r>
      <w:r>
        <w:rPr>
          <w:color w:val="000000"/>
          <w:sz w:val="24"/>
          <w:szCs w:val="24"/>
        </w:rPr>
        <w:softHyphen/>
        <w:t>тера, реквизиция.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Если юридическая ответственность связана с возложением новой, дополнительной юридической обязанности (например, лишение свободы), то меры защиты — с выполнением "старой" обязанности, той, которая была возложена на данного субъекта. Цель мер защиты — не карать, а лишь восстановить нарушен</w:t>
      </w:r>
      <w:r>
        <w:rPr>
          <w:color w:val="000000"/>
          <w:sz w:val="24"/>
          <w:szCs w:val="24"/>
        </w:rPr>
        <w:softHyphen/>
        <w:t>ное право без привлечения нарушителя к ответственности (на</w:t>
      </w:r>
      <w:r>
        <w:rPr>
          <w:color w:val="000000"/>
          <w:sz w:val="24"/>
          <w:szCs w:val="24"/>
        </w:rPr>
        <w:softHyphen/>
        <w:t>пример, принудительное взыскание алиментов на содержание детей).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Меры пресечения (подписка о невыезде, задержание и т. п.), а также иные процессуальные меры, направленные на обеспечение нормального производства по уголовным, админи</w:t>
      </w:r>
      <w:r>
        <w:rPr>
          <w:color w:val="000000"/>
          <w:sz w:val="24"/>
          <w:szCs w:val="24"/>
        </w:rPr>
        <w:softHyphen/>
        <w:t>стративным, гражданским делам (личный досмотр, освидетель</w:t>
      </w:r>
      <w:r>
        <w:rPr>
          <w:color w:val="000000"/>
          <w:sz w:val="24"/>
          <w:szCs w:val="24"/>
        </w:rPr>
        <w:softHyphen/>
        <w:t>ствование, принудительные обыски и пр.), в отличие от мер юри</w:t>
      </w:r>
      <w:r>
        <w:rPr>
          <w:color w:val="000000"/>
          <w:sz w:val="24"/>
          <w:szCs w:val="24"/>
        </w:rPr>
        <w:softHyphen/>
        <w:t>дической ответственности применяются лишь с целью преду</w:t>
      </w:r>
      <w:r>
        <w:rPr>
          <w:color w:val="000000"/>
          <w:sz w:val="24"/>
          <w:szCs w:val="24"/>
        </w:rPr>
        <w:softHyphen/>
        <w:t>предить правонарушение. Ввиду того, что в данном случае нет правонарушения, не может быть и кары.</w:t>
      </w:r>
    </w:p>
    <w:p w:rsidR="006433EA" w:rsidRDefault="006433EA">
      <w:pPr>
        <w:shd w:val="clear" w:color="auto" w:fill="FFFFFF"/>
        <w:ind w:firstLine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Не характеризуются карой и принудительно-профилакти</w:t>
      </w:r>
      <w:r>
        <w:rPr>
          <w:color w:val="000000"/>
          <w:sz w:val="24"/>
          <w:szCs w:val="24"/>
        </w:rPr>
        <w:softHyphen/>
        <w:t>ческие меры (например, ограничение свободы передвижения в случае карантина); принудительные меры воспитательного воз</w:t>
      </w:r>
      <w:r>
        <w:rPr>
          <w:color w:val="000000"/>
          <w:sz w:val="24"/>
          <w:szCs w:val="24"/>
        </w:rPr>
        <w:softHyphen/>
        <w:t>действия, применяемые к несовершеннолетним (недееспособ</w:t>
      </w:r>
      <w:r>
        <w:rPr>
          <w:color w:val="000000"/>
          <w:sz w:val="24"/>
          <w:szCs w:val="24"/>
        </w:rPr>
        <w:softHyphen/>
        <w:t>ным) лицам за совершение общественно опасных деяний (ст. 90, 91 УК РФ); принудительные меры медицинского характера, применяемые к душевнобольным нарушителям (ст. 97—103 УК РФ); реквизиция (принудительное изъятие имущества у собст</w:t>
      </w:r>
      <w:r>
        <w:rPr>
          <w:color w:val="000000"/>
          <w:sz w:val="24"/>
          <w:szCs w:val="24"/>
        </w:rPr>
        <w:softHyphen/>
        <w:t>венников в государственных или общественных интересах с выплатой его стоимости), применяемая в исключительных, экс</w:t>
      </w:r>
      <w:r>
        <w:rPr>
          <w:color w:val="000000"/>
          <w:sz w:val="24"/>
          <w:szCs w:val="24"/>
        </w:rPr>
        <w:softHyphen/>
        <w:t>тренных ситуациях (в случаях стихийных бедствий, аварий, эпидемий и при иных обстоятельствах, носящих в соответствии со ст. 242 ГК РФ чрезвычайный характер).</w:t>
      </w:r>
    </w:p>
    <w:p w:rsidR="006433EA" w:rsidRDefault="006433EA">
      <w:pPr>
        <w:shd w:val="clear" w:color="auto" w:fill="FFFFFF"/>
        <w:ind w:firstLine="567"/>
        <w:rPr>
          <w:bCs/>
          <w:color w:val="000000"/>
          <w:sz w:val="24"/>
          <w:szCs w:val="24"/>
        </w:rPr>
      </w:pPr>
    </w:p>
    <w:p w:rsidR="006433EA" w:rsidRDefault="006433EA">
      <w:pPr>
        <w:shd w:val="clear" w:color="auto" w:fill="FFFFFF"/>
        <w:ind w:firstLine="567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7. Обстоятельства, исключающие противоправность</w:t>
      </w:r>
    </w:p>
    <w:p w:rsidR="006433EA" w:rsidRDefault="006433EA">
      <w:pPr>
        <w:shd w:val="clear" w:color="auto" w:fill="FFFFFF"/>
        <w:ind w:firstLine="567"/>
        <w:jc w:val="center"/>
        <w:rPr>
          <w:b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деяния и юридическую ответственность</w:t>
      </w:r>
    </w:p>
    <w:p w:rsidR="006433EA" w:rsidRDefault="006433EA">
      <w:pPr>
        <w:shd w:val="clear" w:color="auto" w:fill="FFFFFF"/>
        <w:ind w:right="10" w:firstLine="567"/>
        <w:jc w:val="both"/>
        <w:rPr>
          <w:color w:val="000000"/>
          <w:sz w:val="24"/>
          <w:szCs w:val="24"/>
        </w:rPr>
      </w:pP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К обстоятельствам, исключающим противоправность дея</w:t>
      </w:r>
      <w:r>
        <w:rPr>
          <w:color w:val="000000"/>
          <w:sz w:val="24"/>
          <w:szCs w:val="24"/>
        </w:rPr>
        <w:softHyphen/>
        <w:t>ния и юридическую ответственность, можно отнести:</w:t>
      </w:r>
    </w:p>
    <w:p w:rsidR="006433EA" w:rsidRDefault="006433EA">
      <w:pPr>
        <w:numPr>
          <w:ilvl w:val="0"/>
          <w:numId w:val="238"/>
        </w:numPr>
        <w:shd w:val="clear" w:color="auto" w:fill="FFFFFF"/>
        <w:tabs>
          <w:tab w:val="left" w:pos="691"/>
        </w:tabs>
        <w:ind w:firstLine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невменяемость (когда лицо не может отдавать отчета в своих действиях);</w:t>
      </w:r>
    </w:p>
    <w:p w:rsidR="006433EA" w:rsidRDefault="006433EA">
      <w:pPr>
        <w:numPr>
          <w:ilvl w:val="0"/>
          <w:numId w:val="238"/>
        </w:numPr>
        <w:shd w:val="clear" w:color="auto" w:fill="FFFFFF"/>
        <w:tabs>
          <w:tab w:val="left" w:pos="691"/>
        </w:tabs>
        <w:ind w:firstLine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необходимую оборону (имеет место при защите лично</w:t>
      </w:r>
      <w:r>
        <w:rPr>
          <w:color w:val="000000"/>
          <w:sz w:val="24"/>
          <w:szCs w:val="24"/>
        </w:rPr>
        <w:softHyphen/>
        <w:t>сти и прав обороняющегося или других лиц, охраняемых зако</w:t>
      </w:r>
      <w:r>
        <w:rPr>
          <w:color w:val="000000"/>
          <w:sz w:val="24"/>
          <w:szCs w:val="24"/>
        </w:rPr>
        <w:softHyphen/>
        <w:t>ном интересов общества или государства от общественно опас</w:t>
      </w:r>
      <w:r>
        <w:rPr>
          <w:color w:val="000000"/>
          <w:sz w:val="24"/>
          <w:szCs w:val="24"/>
        </w:rPr>
        <w:softHyphen/>
        <w:t>ного посягательства путем причинения вреда посягающему лицу, если при этом не превышены пределы необходимой обороны, т. е. не было явного несоответствия защиты характеру и степе</w:t>
      </w:r>
      <w:r>
        <w:rPr>
          <w:color w:val="000000"/>
          <w:sz w:val="24"/>
          <w:szCs w:val="24"/>
        </w:rPr>
        <w:softHyphen/>
        <w:t>ни общественной опасности посягательства) (ст. 37 УК РФ);</w:t>
      </w:r>
    </w:p>
    <w:p w:rsidR="006433EA" w:rsidRDefault="006433EA">
      <w:pPr>
        <w:numPr>
          <w:ilvl w:val="0"/>
          <w:numId w:val="238"/>
        </w:numPr>
        <w:shd w:val="clear" w:color="auto" w:fill="FFFFFF"/>
        <w:tabs>
          <w:tab w:val="left" w:pos="691"/>
        </w:tabs>
        <w:ind w:firstLine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задержание лица, совершившего преступление (имеется в виду необходимость доставить такое лицо органам власти и пресечь возможность совершения им новых преступлений пу</w:t>
      </w:r>
      <w:r>
        <w:rPr>
          <w:color w:val="000000"/>
          <w:sz w:val="24"/>
          <w:szCs w:val="24"/>
        </w:rPr>
        <w:softHyphen/>
        <w:t>тем причинения ему вреда, если иными средствами задержать его не представлялось возможным и не было допущено превы</w:t>
      </w:r>
      <w:r>
        <w:rPr>
          <w:color w:val="000000"/>
          <w:sz w:val="24"/>
          <w:szCs w:val="24"/>
        </w:rPr>
        <w:softHyphen/>
        <w:t>шения необходимых для этого мер) (ст. 38 УК РФ);</w:t>
      </w:r>
    </w:p>
    <w:p w:rsidR="006433EA" w:rsidRDefault="006433EA">
      <w:pPr>
        <w:numPr>
          <w:ilvl w:val="0"/>
          <w:numId w:val="238"/>
        </w:numPr>
        <w:shd w:val="clear" w:color="auto" w:fill="FFFFFF"/>
        <w:tabs>
          <w:tab w:val="left" w:pos="691"/>
        </w:tabs>
        <w:ind w:firstLine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крайнюю необходимость (допустима в случаях устране</w:t>
      </w:r>
      <w:r>
        <w:rPr>
          <w:color w:val="000000"/>
          <w:sz w:val="24"/>
          <w:szCs w:val="24"/>
        </w:rPr>
        <w:softHyphen/>
        <w:t>ния опасности, непосредственно угрожающей личности и пра</w:t>
      </w:r>
      <w:r>
        <w:rPr>
          <w:color w:val="000000"/>
          <w:sz w:val="24"/>
          <w:szCs w:val="24"/>
        </w:rPr>
        <w:softHyphen/>
        <w:t>вам данного лица или иных лиц, охраняемым законом интере</w:t>
      </w:r>
      <w:r>
        <w:rPr>
          <w:color w:val="000000"/>
          <w:sz w:val="24"/>
          <w:szCs w:val="24"/>
        </w:rPr>
        <w:softHyphen/>
        <w:t>сам общества или государства, если эта опасность не могла быть устранена иными средствами и при этом не было допущено превышения пределов крайней необходимости) (ст. 39 УК РФ);</w:t>
      </w:r>
    </w:p>
    <w:p w:rsidR="006433EA" w:rsidRDefault="006433EA">
      <w:pPr>
        <w:numPr>
          <w:ilvl w:val="0"/>
          <w:numId w:val="238"/>
        </w:numPr>
        <w:shd w:val="clear" w:color="auto" w:fill="FFFFFF"/>
        <w:tabs>
          <w:tab w:val="left" w:pos="691"/>
        </w:tabs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физическое и психическое принуждение (имеется в виду причинение лицом вреда под принуждением, если вследствие этого оно не могло руководить своими действиями) (ст. 40 УК РФ);</w:t>
      </w:r>
    </w:p>
    <w:p w:rsidR="006433EA" w:rsidRDefault="006433EA">
      <w:pPr>
        <w:numPr>
          <w:ilvl w:val="0"/>
          <w:numId w:val="239"/>
        </w:numPr>
        <w:shd w:val="clear" w:color="auto" w:fill="FFFFFF"/>
        <w:tabs>
          <w:tab w:val="left" w:pos="691"/>
        </w:tabs>
        <w:ind w:firstLine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обоснованный риск (допустим в случаях причинения вреда охраняемым законом интересам для достижения общественно полезной цели) (ст. 41 УК РФ);</w:t>
      </w:r>
    </w:p>
    <w:p w:rsidR="006433EA" w:rsidRDefault="006433EA">
      <w:pPr>
        <w:numPr>
          <w:ilvl w:val="0"/>
          <w:numId w:val="239"/>
        </w:numPr>
        <w:shd w:val="clear" w:color="auto" w:fill="FFFFFF"/>
        <w:tabs>
          <w:tab w:val="left" w:pos="691"/>
        </w:tabs>
        <w:ind w:firstLine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исполнение приказа или распоряжения (имеется в виду причинение вреда лицом, исполняющим обязательные для него предписания) (ст. 42 УК РФ);</w:t>
      </w:r>
    </w:p>
    <w:p w:rsidR="006433EA" w:rsidRDefault="006433EA">
      <w:pPr>
        <w:numPr>
          <w:ilvl w:val="0"/>
          <w:numId w:val="239"/>
        </w:numPr>
        <w:shd w:val="clear" w:color="auto" w:fill="FFFFFF"/>
        <w:tabs>
          <w:tab w:val="left" w:pos="691"/>
        </w:tabs>
        <w:ind w:firstLine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малозначительность правонарушения, не представляю</w:t>
      </w:r>
      <w:r>
        <w:rPr>
          <w:color w:val="000000"/>
          <w:sz w:val="24"/>
          <w:szCs w:val="24"/>
        </w:rPr>
        <w:softHyphen/>
        <w:t>щего общественной опасности;</w:t>
      </w:r>
    </w:p>
    <w:p w:rsidR="006433EA" w:rsidRDefault="006433EA">
      <w:pPr>
        <w:numPr>
          <w:ilvl w:val="0"/>
          <w:numId w:val="240"/>
        </w:numPr>
        <w:shd w:val="clear" w:color="auto" w:fill="FFFFFF"/>
        <w:tabs>
          <w:tab w:val="left" w:pos="691"/>
        </w:tabs>
        <w:ind w:firstLine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казус (случай) и т. д.</w:t>
      </w:r>
    </w:p>
    <w:p w:rsidR="006433EA" w:rsidRDefault="006433EA">
      <w:pPr>
        <w:numPr>
          <w:ilvl w:val="0"/>
          <w:numId w:val="240"/>
        </w:numPr>
        <w:shd w:val="clear" w:color="auto" w:fill="FFFFFF"/>
        <w:tabs>
          <w:tab w:val="left" w:pos="691"/>
        </w:tabs>
        <w:ind w:firstLine="567"/>
        <w:rPr>
          <w:color w:val="000000"/>
          <w:sz w:val="24"/>
          <w:szCs w:val="24"/>
        </w:rPr>
        <w:sectPr w:rsidR="006433EA">
          <w:pgSz w:w="11909" w:h="16834"/>
          <w:pgMar w:top="1134" w:right="1134" w:bottom="1134" w:left="1134" w:header="720" w:footer="720" w:gutter="0"/>
          <w:cols w:space="60"/>
          <w:noEndnote/>
        </w:sectPr>
      </w:pPr>
    </w:p>
    <w:p w:rsidR="006433EA" w:rsidRDefault="006433EA">
      <w:pPr>
        <w:shd w:val="clear" w:color="auto" w:fill="FFFFFF"/>
        <w:jc w:val="center"/>
        <w:rPr>
          <w:b/>
          <w:sz w:val="28"/>
          <w:szCs w:val="28"/>
        </w:rPr>
      </w:pPr>
      <w:bookmarkStart w:id="40" w:name="Глава21"/>
      <w:r>
        <w:rPr>
          <w:b/>
          <w:color w:val="000000"/>
          <w:sz w:val="28"/>
          <w:szCs w:val="28"/>
        </w:rPr>
        <w:t xml:space="preserve">Глава 21. </w:t>
      </w:r>
      <w:r>
        <w:rPr>
          <w:b/>
          <w:bCs/>
          <w:color w:val="000000"/>
          <w:sz w:val="28"/>
          <w:szCs w:val="28"/>
        </w:rPr>
        <w:t xml:space="preserve">Механизм </w:t>
      </w:r>
      <w:r>
        <w:rPr>
          <w:b/>
          <w:color w:val="000000"/>
          <w:sz w:val="28"/>
          <w:szCs w:val="28"/>
        </w:rPr>
        <w:t xml:space="preserve">правового </w:t>
      </w:r>
      <w:r>
        <w:rPr>
          <w:b/>
          <w:bCs/>
          <w:color w:val="000000"/>
          <w:sz w:val="28"/>
          <w:szCs w:val="28"/>
        </w:rPr>
        <w:t>регулирования</w:t>
      </w:r>
    </w:p>
    <w:bookmarkEnd w:id="40"/>
    <w:p w:rsidR="006433EA" w:rsidRDefault="006433EA">
      <w:pPr>
        <w:shd w:val="clear" w:color="auto" w:fill="FFFFFF"/>
        <w:jc w:val="center"/>
        <w:rPr>
          <w:b/>
          <w:bCs/>
          <w:color w:val="000000"/>
          <w:sz w:val="28"/>
          <w:szCs w:val="28"/>
        </w:rPr>
      </w:pPr>
    </w:p>
    <w:p w:rsidR="006433EA" w:rsidRDefault="006433EA">
      <w:pPr>
        <w:shd w:val="clear" w:color="auto" w:fill="FFFFFF"/>
        <w:jc w:val="center"/>
        <w:rPr>
          <w:b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1. Понятие, признаки и виды правовых средств</w:t>
      </w:r>
    </w:p>
    <w:p w:rsidR="006433EA" w:rsidRDefault="006433EA">
      <w:pPr>
        <w:shd w:val="clear" w:color="auto" w:fill="FFFFFF"/>
        <w:ind w:right="38" w:firstLine="567"/>
        <w:jc w:val="both"/>
        <w:rPr>
          <w:color w:val="000000"/>
          <w:sz w:val="24"/>
          <w:szCs w:val="24"/>
        </w:rPr>
      </w:pPr>
    </w:p>
    <w:p w:rsidR="006433EA" w:rsidRDefault="006433EA">
      <w:pPr>
        <w:shd w:val="clear" w:color="auto" w:fill="FFFFFF"/>
        <w:ind w:right="38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Право - многогранное явление, призванное регулировать общественные связи. Его можно рассматривать с разных сто</w:t>
      </w:r>
      <w:r>
        <w:rPr>
          <w:color w:val="000000"/>
          <w:sz w:val="24"/>
          <w:szCs w:val="24"/>
        </w:rPr>
        <w:softHyphen/>
        <w:t>рон.</w:t>
      </w:r>
    </w:p>
    <w:p w:rsidR="006433EA" w:rsidRDefault="006433EA">
      <w:pPr>
        <w:shd w:val="clear" w:color="auto" w:fill="FFFFFF"/>
        <w:ind w:right="29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В роли социального феномена цивилизации, элемента куль</w:t>
      </w:r>
      <w:r>
        <w:rPr>
          <w:color w:val="000000"/>
          <w:sz w:val="24"/>
          <w:szCs w:val="24"/>
        </w:rPr>
        <w:softHyphen/>
        <w:t>туры, меры свободы и справедливости право в большей степени характеризуется как цель по отношению к обществу, приобре</w:t>
      </w:r>
      <w:r>
        <w:rPr>
          <w:color w:val="000000"/>
          <w:sz w:val="24"/>
          <w:szCs w:val="24"/>
        </w:rPr>
        <w:softHyphen/>
        <w:t>тает мощное социальное звучание.</w:t>
      </w:r>
    </w:p>
    <w:p w:rsidR="006433EA" w:rsidRDefault="006433EA">
      <w:pPr>
        <w:shd w:val="clear" w:color="auto" w:fill="FFFFFF"/>
        <w:ind w:right="29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Наряду с этим право можно оценивать и как средство (ин</w:t>
      </w:r>
      <w:r>
        <w:rPr>
          <w:color w:val="000000"/>
          <w:sz w:val="24"/>
          <w:szCs w:val="24"/>
        </w:rPr>
        <w:softHyphen/>
        <w:t>струмент) для разрешения практически значимых задач обще</w:t>
      </w:r>
      <w:r>
        <w:rPr>
          <w:color w:val="000000"/>
          <w:sz w:val="24"/>
          <w:szCs w:val="24"/>
        </w:rPr>
        <w:softHyphen/>
        <w:t>ства, для удовлетворения интересов людей. Данный подход в юридической науке называют инструментальным, в рамках ко</w:t>
      </w:r>
      <w:r>
        <w:rPr>
          <w:color w:val="000000"/>
          <w:sz w:val="24"/>
          <w:szCs w:val="24"/>
        </w:rPr>
        <w:softHyphen/>
        <w:t>торого и исследуются правовые средства.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Термин "правовые средства" имеет известную неопреде</w:t>
      </w:r>
      <w:r>
        <w:rPr>
          <w:color w:val="000000"/>
          <w:sz w:val="24"/>
          <w:szCs w:val="24"/>
        </w:rPr>
        <w:softHyphen/>
        <w:t>ленность. Рядом с ним вполне можно поставить термины "пра</w:t>
      </w:r>
      <w:r>
        <w:rPr>
          <w:color w:val="000000"/>
          <w:sz w:val="24"/>
          <w:szCs w:val="24"/>
        </w:rPr>
        <w:softHyphen/>
        <w:t>вовые явления", "правовые феномены", "правовые факторы", "правовые условия" и т. п., которые в самом широком смысле взаимозаменяемы. В качестве правовых средств выступают нор</w:t>
      </w:r>
      <w:r>
        <w:rPr>
          <w:color w:val="000000"/>
          <w:sz w:val="24"/>
          <w:szCs w:val="24"/>
        </w:rPr>
        <w:softHyphen/>
        <w:t>мы и принципы права, правоприменительные акты, договоры, юридические факты, субъективные права, юридические обя</w:t>
      </w:r>
      <w:r>
        <w:rPr>
          <w:color w:val="000000"/>
          <w:sz w:val="24"/>
          <w:szCs w:val="24"/>
        </w:rPr>
        <w:softHyphen/>
        <w:t>занности, запреты, льготы, меры поощрения, меры наказания, акты реализации прав и обязанностей и т. п. Именно тот или иной арсенал, набор средств придает специфику отраслям и институтам права.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На наш взгляд, </w:t>
      </w:r>
      <w:r>
        <w:rPr>
          <w:iCs/>
          <w:color w:val="000000"/>
          <w:sz w:val="24"/>
          <w:szCs w:val="24"/>
        </w:rPr>
        <w:t xml:space="preserve">правовые средства </w:t>
      </w:r>
      <w:r>
        <w:rPr>
          <w:color w:val="000000"/>
          <w:sz w:val="24"/>
          <w:szCs w:val="24"/>
        </w:rPr>
        <w:t>— это правовые явле</w:t>
      </w:r>
      <w:r>
        <w:rPr>
          <w:color w:val="000000"/>
          <w:sz w:val="24"/>
          <w:szCs w:val="24"/>
        </w:rPr>
        <w:softHyphen/>
        <w:t>ния, выражающиеся в инструментах (установлениях) и деяни</w:t>
      </w:r>
      <w:r>
        <w:rPr>
          <w:color w:val="000000"/>
          <w:sz w:val="24"/>
          <w:szCs w:val="24"/>
        </w:rPr>
        <w:softHyphen/>
        <w:t>ях (технологии), с помощью которых удовлетворяются интере</w:t>
      </w:r>
      <w:r>
        <w:rPr>
          <w:color w:val="000000"/>
          <w:sz w:val="24"/>
          <w:szCs w:val="24"/>
        </w:rPr>
        <w:softHyphen/>
        <w:t>сы субъектов права, обеспечивается достижение социально по</w:t>
      </w:r>
      <w:r>
        <w:rPr>
          <w:color w:val="000000"/>
          <w:sz w:val="24"/>
          <w:szCs w:val="24"/>
        </w:rPr>
        <w:softHyphen/>
        <w:t>лезных целей.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Общие признаки правовых средств:</w:t>
      </w:r>
    </w:p>
    <w:p w:rsidR="006433EA" w:rsidRDefault="006433EA">
      <w:pPr>
        <w:numPr>
          <w:ilvl w:val="0"/>
          <w:numId w:val="241"/>
        </w:numPr>
        <w:shd w:val="clear" w:color="auto" w:fill="FFFFFF"/>
        <w:tabs>
          <w:tab w:val="left" w:pos="730"/>
        </w:tabs>
        <w:ind w:firstLine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они выражают собой все обобщающие юридические спо</w:t>
      </w:r>
      <w:r>
        <w:rPr>
          <w:color w:val="000000"/>
          <w:sz w:val="24"/>
          <w:szCs w:val="24"/>
        </w:rPr>
        <w:softHyphen/>
        <w:t>собы обеспечения интересов субъектов права, достижения по</w:t>
      </w:r>
      <w:r>
        <w:rPr>
          <w:color w:val="000000"/>
          <w:sz w:val="24"/>
          <w:szCs w:val="24"/>
        </w:rPr>
        <w:softHyphen/>
        <w:t>ставленных целей (в этом проявляется социальная ценность</w:t>
      </w:r>
      <w:r>
        <w:rPr>
          <w:color w:val="000000"/>
          <w:sz w:val="24"/>
          <w:szCs w:val="24"/>
        </w:rPr>
        <w:br/>
        <w:t>данных образований и в целом права);</w:t>
      </w:r>
    </w:p>
    <w:p w:rsidR="006433EA" w:rsidRDefault="006433EA">
      <w:pPr>
        <w:numPr>
          <w:ilvl w:val="0"/>
          <w:numId w:val="241"/>
        </w:numPr>
        <w:shd w:val="clear" w:color="auto" w:fill="FFFFFF"/>
        <w:tabs>
          <w:tab w:val="left" w:pos="730"/>
        </w:tabs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отражают -информационно-энергетические качества и ресурсы права, что придает им особую юридическую силу, направленную на то, чтобы преодолеть препятствия, стоящие на пути удовлетворения интересов участников правоотношений;</w:t>
      </w:r>
    </w:p>
    <w:p w:rsidR="006433EA" w:rsidRDefault="006433EA">
      <w:pPr>
        <w:shd w:val="clear" w:color="auto" w:fill="FFFFFF"/>
        <w:ind w:right="19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3) сочетаясь определенным образом, выступают основными работающими частями (элементами) действия права, механиз</w:t>
      </w:r>
      <w:r>
        <w:rPr>
          <w:color w:val="000000"/>
          <w:sz w:val="24"/>
          <w:szCs w:val="24"/>
        </w:rPr>
        <w:softHyphen/>
        <w:t>ма правового регулирования, правовых режимов (т. е. функцио</w:t>
      </w:r>
      <w:r>
        <w:rPr>
          <w:color w:val="000000"/>
          <w:sz w:val="24"/>
          <w:szCs w:val="24"/>
        </w:rPr>
        <w:softHyphen/>
        <w:t>нальной стороны права);</w:t>
      </w:r>
    </w:p>
    <w:p w:rsidR="006433EA" w:rsidRDefault="006433EA">
      <w:pPr>
        <w:numPr>
          <w:ilvl w:val="0"/>
          <w:numId w:val="242"/>
        </w:numPr>
        <w:shd w:val="clear" w:color="auto" w:fill="FFFFFF"/>
        <w:tabs>
          <w:tab w:val="left" w:pos="710"/>
        </w:tabs>
        <w:ind w:firstLine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приводят к юридическим последствиям, конкретным ре</w:t>
      </w:r>
      <w:r>
        <w:rPr>
          <w:color w:val="000000"/>
          <w:sz w:val="24"/>
          <w:szCs w:val="24"/>
        </w:rPr>
        <w:softHyphen/>
        <w:t>зультатам, той или иной степени эффективности либо дефект</w:t>
      </w:r>
      <w:r>
        <w:rPr>
          <w:color w:val="000000"/>
          <w:sz w:val="24"/>
          <w:szCs w:val="24"/>
        </w:rPr>
        <w:softHyphen/>
        <w:t>ности правового регулирования;</w:t>
      </w:r>
    </w:p>
    <w:p w:rsidR="006433EA" w:rsidRDefault="006433EA">
      <w:pPr>
        <w:numPr>
          <w:ilvl w:val="0"/>
          <w:numId w:val="242"/>
        </w:numPr>
        <w:shd w:val="clear" w:color="auto" w:fill="FFFFFF"/>
        <w:tabs>
          <w:tab w:val="left" w:pos="710"/>
        </w:tabs>
        <w:ind w:firstLine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обеспечиваются государством.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Правовые средства имеют синтетический, своего рода "ком</w:t>
      </w:r>
      <w:r>
        <w:rPr>
          <w:color w:val="000000"/>
          <w:sz w:val="24"/>
          <w:szCs w:val="24"/>
        </w:rPr>
        <w:softHyphen/>
        <w:t>промиссный" характер, ибо призваны связывать идеальное (цель) с реальным (результатом). Этимологически термин "средство происходит от слова средний, серединный. Средство — связую</w:t>
      </w:r>
      <w:r>
        <w:rPr>
          <w:color w:val="000000"/>
          <w:sz w:val="24"/>
          <w:szCs w:val="24"/>
        </w:rPr>
        <w:softHyphen/>
        <w:t>щее звено между субъектом и объектом деятельности, между идеальной, мысленной моделью и материальным результатом. Поэтому правовые средства, выступая специфическим посред</w:t>
      </w:r>
      <w:r>
        <w:rPr>
          <w:color w:val="000000"/>
          <w:sz w:val="24"/>
          <w:szCs w:val="24"/>
        </w:rPr>
        <w:softHyphen/>
        <w:t>ником, с неизбежностью включают как фрагменты идеального (инструменты, средства-установления — субъективные права, обязанности, льготы, запреты, поощрения, наказания и т. д.), так и фрагменты реального (технологию, средства-деяния, на</w:t>
      </w:r>
      <w:r>
        <w:rPr>
          <w:color w:val="000000"/>
          <w:sz w:val="24"/>
          <w:szCs w:val="24"/>
        </w:rPr>
        <w:softHyphen/>
        <w:t>правленные на использование инструментов).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К средствам-деяниям относятся акты реализации прав и обязанностей как самостоятельный элемент механизма право</w:t>
      </w:r>
      <w:r>
        <w:rPr>
          <w:color w:val="000000"/>
          <w:sz w:val="24"/>
          <w:szCs w:val="24"/>
        </w:rPr>
        <w:softHyphen/>
        <w:t>вого регулирования. Причем практически всю правовую дея</w:t>
      </w:r>
      <w:r>
        <w:rPr>
          <w:color w:val="000000"/>
          <w:sz w:val="24"/>
          <w:szCs w:val="24"/>
        </w:rPr>
        <w:softHyphen/>
        <w:t>тельность (правотворческую, правоприменительную, интерпре</w:t>
      </w:r>
      <w:r>
        <w:rPr>
          <w:color w:val="000000"/>
          <w:sz w:val="24"/>
          <w:szCs w:val="24"/>
        </w:rPr>
        <w:softHyphen/>
        <w:t>тационную), если смотреть на нее через призму актов реализа</w:t>
      </w:r>
      <w:r>
        <w:rPr>
          <w:color w:val="000000"/>
          <w:sz w:val="24"/>
          <w:szCs w:val="24"/>
        </w:rPr>
        <w:softHyphen/>
        <w:t>ции, можно отнести к юридической технологии (средствам-деяниям). В частности, правотворческий орган, принимая нор</w:t>
      </w:r>
      <w:r>
        <w:rPr>
          <w:color w:val="000000"/>
          <w:sz w:val="24"/>
          <w:szCs w:val="24"/>
        </w:rPr>
        <w:softHyphen/>
        <w:t>мативные документы, реализует соответствующие права и обя</w:t>
      </w:r>
      <w:r>
        <w:rPr>
          <w:color w:val="000000"/>
          <w:sz w:val="24"/>
          <w:szCs w:val="24"/>
        </w:rPr>
        <w:softHyphen/>
        <w:t>занности. Точно так же осуществляется и всякая иная юриди</w:t>
      </w:r>
      <w:r>
        <w:rPr>
          <w:color w:val="000000"/>
          <w:sz w:val="24"/>
          <w:szCs w:val="24"/>
        </w:rPr>
        <w:softHyphen/>
        <w:t>ческая деятельность, сердцевиной, стержнем которой опять же выступают акты реализации прав и обязанностей, результатом же являются совсем другие акты — правоприменительные и интерпретационные.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color w:val="000000"/>
          <w:sz w:val="24"/>
          <w:szCs w:val="24"/>
        </w:rPr>
        <w:t>Виды правовых средств: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по отраслевой принадлежности они могут быть конститу</w:t>
      </w:r>
      <w:r>
        <w:rPr>
          <w:color w:val="000000"/>
          <w:sz w:val="24"/>
          <w:szCs w:val="24"/>
        </w:rPr>
        <w:softHyphen/>
        <w:t>ционными, гражданскими, административными и т. п.;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color w:val="000000"/>
          <w:sz w:val="24"/>
          <w:szCs w:val="24"/>
        </w:rPr>
        <w:t>по характеру — материальными и процессуальными;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по функциональной роли — регулятивными и охранитель</w:t>
      </w:r>
      <w:r>
        <w:rPr>
          <w:color w:val="000000"/>
          <w:sz w:val="24"/>
          <w:szCs w:val="24"/>
        </w:rPr>
        <w:softHyphen/>
        <w:t>ными;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по информационно-психологической направленности (чьим интересам отдается предпочтение) — стимулирующими (поощрения, льготы, дозволения) и ограничивающими (наказания, за</w:t>
      </w:r>
      <w:r>
        <w:rPr>
          <w:color w:val="000000"/>
          <w:sz w:val="24"/>
          <w:szCs w:val="24"/>
        </w:rPr>
        <w:softHyphen/>
        <w:t>преты, обязанности).</w:t>
      </w:r>
    </w:p>
    <w:p w:rsidR="006433EA" w:rsidRDefault="006433EA">
      <w:pPr>
        <w:shd w:val="clear" w:color="auto" w:fill="FFFFFF"/>
        <w:ind w:right="845" w:firstLine="567"/>
        <w:rPr>
          <w:color w:val="000000"/>
          <w:sz w:val="24"/>
          <w:szCs w:val="24"/>
        </w:rPr>
      </w:pPr>
    </w:p>
    <w:p w:rsidR="006433EA" w:rsidRDefault="006433EA">
      <w:pPr>
        <w:numPr>
          <w:ilvl w:val="0"/>
          <w:numId w:val="117"/>
        </w:numPr>
        <w:shd w:val="clear" w:color="auto" w:fill="FFFFFF"/>
        <w:ind w:right="2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 Механизм правового регулирования:</w:t>
      </w:r>
    </w:p>
    <w:p w:rsidR="006433EA" w:rsidRDefault="006433EA">
      <w:pPr>
        <w:shd w:val="clear" w:color="auto" w:fill="FFFFFF"/>
        <w:ind w:right="2"/>
        <w:jc w:val="center"/>
        <w:rPr>
          <w:b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понятие и основные </w:t>
      </w:r>
      <w:r>
        <w:rPr>
          <w:b/>
          <w:bCs/>
          <w:color w:val="000000"/>
          <w:sz w:val="28"/>
          <w:szCs w:val="28"/>
        </w:rPr>
        <w:t>элементы</w:t>
      </w:r>
    </w:p>
    <w:p w:rsidR="006433EA" w:rsidRDefault="006433EA">
      <w:pPr>
        <w:shd w:val="clear" w:color="auto" w:fill="FFFFFF"/>
        <w:ind w:right="38" w:firstLine="567"/>
        <w:jc w:val="both"/>
        <w:rPr>
          <w:color w:val="000000"/>
          <w:sz w:val="24"/>
          <w:szCs w:val="24"/>
        </w:rPr>
      </w:pPr>
    </w:p>
    <w:p w:rsidR="006433EA" w:rsidRDefault="006433EA">
      <w:pPr>
        <w:shd w:val="clear" w:color="auto" w:fill="FFFFFF"/>
        <w:ind w:right="38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Механизм правового регулирования — это система юриди</w:t>
      </w:r>
      <w:r>
        <w:rPr>
          <w:color w:val="000000"/>
          <w:sz w:val="24"/>
          <w:szCs w:val="24"/>
        </w:rPr>
        <w:softHyphen/>
        <w:t>ческих средств, организованных наиболее последовательным образом в целях преодоления препятствий, стоящих на пути удовлетворения интересов субъектов права.</w:t>
      </w:r>
    </w:p>
    <w:p w:rsidR="006433EA" w:rsidRDefault="006433EA">
      <w:pPr>
        <w:shd w:val="clear" w:color="auto" w:fill="FFFFFF"/>
        <w:ind w:right="19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Цель механизма правового регулирования — обеспечить свободное движение интересов субъектов к ценностям (содер</w:t>
      </w:r>
      <w:r>
        <w:rPr>
          <w:color w:val="000000"/>
          <w:sz w:val="24"/>
          <w:szCs w:val="24"/>
        </w:rPr>
        <w:softHyphen/>
        <w:t>жательный признак). Механизм правового регулирования — система различных по своей природе и функциям юридических средств, позволяющих достигать его цели (формальный при</w:t>
      </w:r>
      <w:r>
        <w:rPr>
          <w:color w:val="000000"/>
          <w:sz w:val="24"/>
          <w:szCs w:val="24"/>
        </w:rPr>
        <w:softHyphen/>
        <w:t>знак). Механизм правового регулирования показывает, как ра</w:t>
      </w:r>
      <w:r>
        <w:rPr>
          <w:color w:val="000000"/>
          <w:sz w:val="24"/>
          <w:szCs w:val="24"/>
        </w:rPr>
        <w:softHyphen/>
        <w:t>ботает то или иное звено, позволяет выделить основные, клю</w:t>
      </w:r>
      <w:r>
        <w:rPr>
          <w:color w:val="000000"/>
          <w:sz w:val="24"/>
          <w:szCs w:val="24"/>
        </w:rPr>
        <w:softHyphen/>
        <w:t>чевые, опорные юридические инструменты, занимающие опре</w:t>
      </w:r>
      <w:r>
        <w:rPr>
          <w:color w:val="000000"/>
          <w:sz w:val="24"/>
          <w:szCs w:val="24"/>
        </w:rPr>
        <w:softHyphen/>
        <w:t>деленное иерархическое положение среди всех других.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Потребность в различных юридических средствах, дейст</w:t>
      </w:r>
      <w:r>
        <w:rPr>
          <w:color w:val="000000"/>
          <w:sz w:val="24"/>
          <w:szCs w:val="24"/>
        </w:rPr>
        <w:softHyphen/>
        <w:t>вующих в механизме правового регулирования, определяется разным характером движения интересов субъектов к ценно</w:t>
      </w:r>
      <w:r>
        <w:rPr>
          <w:color w:val="000000"/>
          <w:sz w:val="24"/>
          <w:szCs w:val="24"/>
        </w:rPr>
        <w:softHyphen/>
        <w:t>стям, наличием многочисленных препятствий на этом пути. Именно неоднозначность проблемы удовлетворения интересов как содержательного момента предполагает и разнообразие их правового обеспечения.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Можно выделить следующие элементы механизма право</w:t>
      </w:r>
      <w:r>
        <w:rPr>
          <w:color w:val="000000"/>
          <w:sz w:val="24"/>
          <w:szCs w:val="24"/>
        </w:rPr>
        <w:softHyphen/>
        <w:t>вого регулирования:</w:t>
      </w:r>
    </w:p>
    <w:p w:rsidR="006433EA" w:rsidRDefault="006433EA">
      <w:pPr>
        <w:numPr>
          <w:ilvl w:val="0"/>
          <w:numId w:val="243"/>
        </w:numPr>
        <w:shd w:val="clear" w:color="auto" w:fill="FFFFFF"/>
        <w:tabs>
          <w:tab w:val="left" w:pos="720"/>
        </w:tabs>
        <w:ind w:firstLine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норма права (в ней устанавливается модель удовлетво</w:t>
      </w:r>
      <w:r>
        <w:rPr>
          <w:color w:val="000000"/>
          <w:sz w:val="24"/>
          <w:szCs w:val="24"/>
        </w:rPr>
        <w:softHyphen/>
        <w:t>рения интересов);</w:t>
      </w:r>
    </w:p>
    <w:p w:rsidR="006433EA" w:rsidRDefault="006433EA">
      <w:pPr>
        <w:numPr>
          <w:ilvl w:val="0"/>
          <w:numId w:val="243"/>
        </w:numPr>
        <w:shd w:val="clear" w:color="auto" w:fill="FFFFFF"/>
        <w:tabs>
          <w:tab w:val="left" w:pos="720"/>
        </w:tabs>
        <w:ind w:firstLine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юридический факт или фактический состав с таким решающим фактом, как организационно-исполнительный право</w:t>
      </w:r>
      <w:r>
        <w:rPr>
          <w:color w:val="000000"/>
          <w:sz w:val="24"/>
          <w:szCs w:val="24"/>
        </w:rPr>
        <w:softHyphen/>
        <w:t>применительный акт;</w:t>
      </w:r>
    </w:p>
    <w:p w:rsidR="006433EA" w:rsidRDefault="006433EA">
      <w:pPr>
        <w:numPr>
          <w:ilvl w:val="0"/>
          <w:numId w:val="243"/>
        </w:numPr>
        <w:shd w:val="clear" w:color="auto" w:fill="FFFFFF"/>
        <w:tabs>
          <w:tab w:val="left" w:pos="720"/>
        </w:tabs>
        <w:ind w:firstLine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правоотношение (нормативные требования здесь конкре</w:t>
      </w:r>
      <w:r>
        <w:rPr>
          <w:color w:val="000000"/>
          <w:sz w:val="24"/>
          <w:szCs w:val="24"/>
        </w:rPr>
        <w:softHyphen/>
        <w:t>тизируются для соответствующих субъектов);</w:t>
      </w:r>
    </w:p>
    <w:p w:rsidR="006433EA" w:rsidRDefault="006433EA">
      <w:pPr>
        <w:numPr>
          <w:ilvl w:val="0"/>
          <w:numId w:val="243"/>
        </w:numPr>
        <w:shd w:val="clear" w:color="auto" w:fill="FFFFFF"/>
        <w:tabs>
          <w:tab w:val="left" w:pos="720"/>
        </w:tabs>
        <w:ind w:firstLine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акты реализации прав и обязанностей (действия субъек</w:t>
      </w:r>
      <w:r>
        <w:rPr>
          <w:color w:val="000000"/>
          <w:sz w:val="24"/>
          <w:szCs w:val="24"/>
        </w:rPr>
        <w:softHyphen/>
        <w:t>тов в форме соблюдения, исполнения и использования);</w:t>
      </w:r>
    </w:p>
    <w:p w:rsidR="006433EA" w:rsidRDefault="006433EA">
      <w:pPr>
        <w:shd w:val="clear" w:color="auto" w:fill="FFFFFF"/>
        <w:tabs>
          <w:tab w:val="left" w:pos="797"/>
        </w:tabs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5)</w:t>
      </w:r>
      <w:r>
        <w:rPr>
          <w:color w:val="000000"/>
          <w:sz w:val="24"/>
          <w:szCs w:val="24"/>
        </w:rPr>
        <w:tab/>
        <w:t>охранительный правоприменительный акт (в  случае правонарушения).</w:t>
      </w:r>
    </w:p>
    <w:p w:rsidR="006433EA" w:rsidRDefault="006433EA">
      <w:pPr>
        <w:shd w:val="clear" w:color="auto" w:fill="FFFFFF"/>
        <w:tabs>
          <w:tab w:val="left" w:pos="797"/>
        </w:tabs>
        <w:ind w:firstLine="567"/>
        <w:rPr>
          <w:sz w:val="24"/>
          <w:szCs w:val="24"/>
        </w:rPr>
      </w:pPr>
    </w:p>
    <w:p w:rsidR="006433EA" w:rsidRDefault="006433EA">
      <w:pPr>
        <w:shd w:val="clear" w:color="auto" w:fill="FFFFFF"/>
        <w:tabs>
          <w:tab w:val="left" w:pos="797"/>
        </w:tabs>
        <w:ind w:firstLine="567"/>
        <w:rPr>
          <w:sz w:val="24"/>
          <w:szCs w:val="24"/>
        </w:rPr>
      </w:pPr>
    </w:p>
    <w:p w:rsidR="006433EA" w:rsidRDefault="006433EA">
      <w:pPr>
        <w:shd w:val="clear" w:color="auto" w:fill="FFFFFF"/>
        <w:ind w:right="2"/>
        <w:jc w:val="center"/>
        <w:rPr>
          <w:b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3. Правовые режимы: понятие, признаки, виды</w:t>
      </w:r>
    </w:p>
    <w:p w:rsidR="006433EA" w:rsidRDefault="006433EA">
      <w:pPr>
        <w:shd w:val="clear" w:color="auto" w:fill="FFFFFF"/>
        <w:ind w:right="29" w:firstLine="567"/>
        <w:jc w:val="both"/>
        <w:rPr>
          <w:color w:val="000000"/>
          <w:sz w:val="24"/>
          <w:szCs w:val="24"/>
        </w:rPr>
      </w:pPr>
    </w:p>
    <w:p w:rsidR="006433EA" w:rsidRDefault="006433EA">
      <w:pPr>
        <w:shd w:val="clear" w:color="auto" w:fill="FFFFFF"/>
        <w:ind w:right="29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Правовой режим — это особый порядок правового регули</w:t>
      </w:r>
      <w:r>
        <w:rPr>
          <w:color w:val="000000"/>
          <w:sz w:val="24"/>
          <w:szCs w:val="24"/>
        </w:rPr>
        <w:softHyphen/>
        <w:t>рования, выражающийся в определенном сочетании юридиче</w:t>
      </w:r>
      <w:r>
        <w:rPr>
          <w:color w:val="000000"/>
          <w:sz w:val="24"/>
          <w:szCs w:val="24"/>
        </w:rPr>
        <w:softHyphen/>
        <w:t xml:space="preserve">ских средств и создающий желаемое социальное состояние и конкретную степень </w:t>
      </w:r>
      <w:r>
        <w:rPr>
          <w:iCs/>
          <w:color w:val="000000"/>
          <w:sz w:val="24"/>
          <w:szCs w:val="24"/>
        </w:rPr>
        <w:t xml:space="preserve">благоприятности либо </w:t>
      </w:r>
      <w:r>
        <w:rPr>
          <w:color w:val="000000"/>
          <w:sz w:val="24"/>
          <w:szCs w:val="24"/>
        </w:rPr>
        <w:t>неблагоприятности для удовлетворения интересов субъектов права.</w:t>
      </w:r>
    </w:p>
    <w:p w:rsidR="006433EA" w:rsidRDefault="006433EA">
      <w:pPr>
        <w:shd w:val="clear" w:color="auto" w:fill="FFFFFF"/>
        <w:ind w:right="29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Правовым режимам присущи следующие основные при</w:t>
      </w:r>
      <w:r>
        <w:rPr>
          <w:color w:val="000000"/>
          <w:sz w:val="24"/>
          <w:szCs w:val="24"/>
        </w:rPr>
        <w:softHyphen/>
        <w:t>знаки:</w:t>
      </w:r>
    </w:p>
    <w:p w:rsidR="006433EA" w:rsidRDefault="006433EA">
      <w:pPr>
        <w:numPr>
          <w:ilvl w:val="0"/>
          <w:numId w:val="244"/>
        </w:numPr>
        <w:shd w:val="clear" w:color="auto" w:fill="FFFFFF"/>
        <w:tabs>
          <w:tab w:val="left" w:pos="739"/>
        </w:tabs>
        <w:ind w:firstLine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они устанавливаются в законодательстве и обеспечива</w:t>
      </w:r>
      <w:r>
        <w:rPr>
          <w:color w:val="000000"/>
          <w:sz w:val="24"/>
          <w:szCs w:val="24"/>
        </w:rPr>
        <w:softHyphen/>
        <w:t>ются государством;</w:t>
      </w:r>
    </w:p>
    <w:p w:rsidR="006433EA" w:rsidRDefault="006433EA">
      <w:pPr>
        <w:numPr>
          <w:ilvl w:val="0"/>
          <w:numId w:val="244"/>
        </w:numPr>
        <w:shd w:val="clear" w:color="auto" w:fill="FFFFFF"/>
        <w:tabs>
          <w:tab w:val="left" w:pos="739"/>
        </w:tabs>
        <w:ind w:firstLine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имеют цель специфическим образом регламентировать конкретные области общественных отношений, выделяя во вре</w:t>
      </w:r>
      <w:r>
        <w:rPr>
          <w:color w:val="000000"/>
          <w:sz w:val="24"/>
          <w:szCs w:val="24"/>
        </w:rPr>
        <w:softHyphen/>
        <w:t>менных и пространственных границах те или иные субъекты и объекты права;</w:t>
      </w:r>
    </w:p>
    <w:p w:rsidR="006433EA" w:rsidRDefault="006433EA">
      <w:pPr>
        <w:numPr>
          <w:ilvl w:val="0"/>
          <w:numId w:val="244"/>
        </w:numPr>
        <w:shd w:val="clear" w:color="auto" w:fill="FFFFFF"/>
        <w:tabs>
          <w:tab w:val="left" w:pos="739"/>
        </w:tabs>
        <w:ind w:firstLine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представляют собой особый порядок правового регули</w:t>
      </w:r>
      <w:r>
        <w:rPr>
          <w:color w:val="000000"/>
          <w:sz w:val="24"/>
          <w:szCs w:val="24"/>
        </w:rPr>
        <w:softHyphen/>
        <w:t>рования, состоящий из юридических средств и характеризую</w:t>
      </w:r>
      <w:r>
        <w:rPr>
          <w:color w:val="000000"/>
          <w:sz w:val="24"/>
          <w:szCs w:val="24"/>
        </w:rPr>
        <w:softHyphen/>
        <w:t>щийся определенным их сочетанием;</w:t>
      </w:r>
    </w:p>
    <w:p w:rsidR="006433EA" w:rsidRDefault="006433EA">
      <w:pPr>
        <w:shd w:val="clear" w:color="auto" w:fill="FFFFFF"/>
        <w:ind w:right="19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4) создают конкретную степень благоприятности либо не</w:t>
      </w:r>
      <w:r>
        <w:rPr>
          <w:color w:val="000000"/>
          <w:sz w:val="24"/>
          <w:szCs w:val="24"/>
        </w:rPr>
        <w:softHyphen/>
        <w:t>благоприятности для удовлетворения интересов отдельных субъ</w:t>
      </w:r>
      <w:r>
        <w:rPr>
          <w:color w:val="000000"/>
          <w:sz w:val="24"/>
          <w:szCs w:val="24"/>
        </w:rPr>
        <w:softHyphen/>
        <w:t>ектов права.</w:t>
      </w:r>
    </w:p>
    <w:p w:rsidR="006433EA" w:rsidRDefault="006433EA">
      <w:pPr>
        <w:shd w:val="clear" w:color="auto" w:fill="FFFFFF"/>
        <w:ind w:right="19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Правовые режимы придают адекватность и эластичность юридической форме, позволяют ей более четко улавливать раз</w:t>
      </w:r>
      <w:r>
        <w:rPr>
          <w:color w:val="000000"/>
          <w:sz w:val="24"/>
          <w:szCs w:val="24"/>
        </w:rPr>
        <w:softHyphen/>
        <w:t>личия неоднородных социальных связей, точнее реагировать и учитывать особенности разных субъектов и объектов, времен</w:t>
      </w:r>
      <w:r>
        <w:rPr>
          <w:color w:val="000000"/>
          <w:sz w:val="24"/>
          <w:szCs w:val="24"/>
        </w:rPr>
        <w:softHyphen/>
        <w:t>ные и пространственные факторы, включенные в сферу дейст</w:t>
      </w:r>
      <w:r>
        <w:rPr>
          <w:color w:val="000000"/>
          <w:sz w:val="24"/>
          <w:szCs w:val="24"/>
        </w:rPr>
        <w:softHyphen/>
        <w:t>вия права.</w:t>
      </w:r>
    </w:p>
    <w:p w:rsidR="006433EA" w:rsidRDefault="006433EA">
      <w:pPr>
        <w:shd w:val="clear" w:color="auto" w:fill="FFFFFF"/>
        <w:ind w:right="29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Правовые режимы классифицируются по многим основа</w:t>
      </w:r>
      <w:r>
        <w:rPr>
          <w:color w:val="000000"/>
          <w:sz w:val="24"/>
          <w:szCs w:val="24"/>
        </w:rPr>
        <w:softHyphen/>
        <w:t>ниям. В зависимости от:</w:t>
      </w:r>
    </w:p>
    <w:p w:rsidR="006433EA" w:rsidRDefault="006433EA">
      <w:pPr>
        <w:shd w:val="clear" w:color="auto" w:fill="FFFFFF"/>
        <w:ind w:right="19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предмета правового регулирования выделяют конституци</w:t>
      </w:r>
      <w:r>
        <w:rPr>
          <w:color w:val="000000"/>
          <w:sz w:val="24"/>
          <w:szCs w:val="24"/>
        </w:rPr>
        <w:softHyphen/>
        <w:t>онный, административный, земельный режимы и т. д.;</w:t>
      </w:r>
    </w:p>
    <w:p w:rsidR="006433EA" w:rsidRDefault="006433EA">
      <w:pPr>
        <w:shd w:val="clear" w:color="auto" w:fill="FFFFFF"/>
        <w:ind w:right="19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их юридической природы — материальные и процессуаль</w:t>
      </w:r>
      <w:r>
        <w:rPr>
          <w:color w:val="000000"/>
          <w:sz w:val="24"/>
          <w:szCs w:val="24"/>
        </w:rPr>
        <w:softHyphen/>
        <w:t>ные;</w:t>
      </w:r>
    </w:p>
    <w:p w:rsidR="006433EA" w:rsidRDefault="006433EA">
      <w:pPr>
        <w:shd w:val="clear" w:color="auto" w:fill="FFFFFF"/>
        <w:ind w:right="19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содержания — валютный, таможенный, пошлинный режи</w:t>
      </w:r>
      <w:r>
        <w:rPr>
          <w:color w:val="000000"/>
          <w:sz w:val="24"/>
          <w:szCs w:val="24"/>
        </w:rPr>
        <w:softHyphen/>
        <w:t>мы и т. п.;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субъектов, в отношении которых он устанавливается, — режим беженцев, вынужденных переселенцев, лиц без граж</w:t>
      </w:r>
      <w:r>
        <w:rPr>
          <w:color w:val="000000"/>
          <w:sz w:val="24"/>
          <w:szCs w:val="24"/>
        </w:rPr>
        <w:softHyphen/>
        <w:t>данства и т. д.;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функций права — режим особого регулирования и особой охраны;</w:t>
      </w:r>
    </w:p>
    <w:p w:rsidR="006433EA" w:rsidRDefault="006433EA">
      <w:pPr>
        <w:shd w:val="clear" w:color="auto" w:fill="FFFFFF"/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формы выражения — законный и договорный;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уровня нормативных актов, в которых они установлены, — общефедеральные, региональные, муниципальные и локальные;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сфер использования — внутригосударственные и межго</w:t>
      </w:r>
      <w:r>
        <w:rPr>
          <w:color w:val="000000"/>
          <w:sz w:val="24"/>
          <w:szCs w:val="24"/>
        </w:rPr>
        <w:softHyphen/>
        <w:t>сударственные (режимы территориальных вод, экономических санкций и пр.).</w:t>
      </w:r>
    </w:p>
    <w:p w:rsidR="006433EA" w:rsidRDefault="006433EA">
      <w:pPr>
        <w:shd w:val="clear" w:color="auto" w:fill="FFFFFF"/>
        <w:ind w:right="2"/>
        <w:jc w:val="center"/>
        <w:rPr>
          <w:b/>
          <w:bCs/>
          <w:color w:val="000000"/>
          <w:sz w:val="28"/>
          <w:szCs w:val="28"/>
        </w:rPr>
      </w:pPr>
    </w:p>
    <w:p w:rsidR="006433EA" w:rsidRDefault="006433EA">
      <w:pPr>
        <w:shd w:val="clear" w:color="auto" w:fill="FFFFFF"/>
        <w:ind w:right="2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4. Стимулы и ограничения</w:t>
      </w:r>
    </w:p>
    <w:p w:rsidR="006433EA" w:rsidRDefault="006433EA">
      <w:pPr>
        <w:shd w:val="clear" w:color="auto" w:fill="FFFFFF"/>
        <w:ind w:right="2"/>
        <w:jc w:val="center"/>
        <w:rPr>
          <w:b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в механизме правового регулирования</w:t>
      </w:r>
    </w:p>
    <w:p w:rsidR="006433EA" w:rsidRDefault="006433EA">
      <w:pPr>
        <w:shd w:val="clear" w:color="auto" w:fill="FFFFFF"/>
        <w:ind w:right="10" w:firstLine="567"/>
        <w:jc w:val="both"/>
        <w:rPr>
          <w:color w:val="000000"/>
          <w:sz w:val="24"/>
          <w:szCs w:val="24"/>
        </w:rPr>
      </w:pP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Правовой стимул — это правовое побуждение к законопос</w:t>
      </w:r>
      <w:r>
        <w:rPr>
          <w:color w:val="000000"/>
          <w:sz w:val="24"/>
          <w:szCs w:val="24"/>
        </w:rPr>
        <w:softHyphen/>
        <w:t>лушным действиям, создающее для удовлетворения собствен</w:t>
      </w:r>
      <w:r>
        <w:rPr>
          <w:color w:val="000000"/>
          <w:sz w:val="24"/>
          <w:szCs w:val="24"/>
        </w:rPr>
        <w:softHyphen/>
        <w:t>ных интересов субъекта режим благоприятствования.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color w:val="000000"/>
          <w:sz w:val="24"/>
          <w:szCs w:val="24"/>
        </w:rPr>
        <w:t>Общие признаки реализации правовых стимулов:</w:t>
      </w:r>
    </w:p>
    <w:p w:rsidR="006433EA" w:rsidRDefault="006433EA">
      <w:pPr>
        <w:numPr>
          <w:ilvl w:val="0"/>
          <w:numId w:val="245"/>
        </w:numPr>
        <w:shd w:val="clear" w:color="auto" w:fill="FFFFFF"/>
        <w:tabs>
          <w:tab w:val="left" w:pos="710"/>
        </w:tabs>
        <w:ind w:firstLine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они связаны с благоприятными условиями для осущест</w:t>
      </w:r>
      <w:r>
        <w:rPr>
          <w:color w:val="000000"/>
          <w:sz w:val="24"/>
          <w:szCs w:val="24"/>
        </w:rPr>
        <w:softHyphen/>
        <w:t>вления собственных интересов личности, так как обещают либо предоставляют ценности, а иногда отменяют либо снижают меру лишения ценностей (например, отмена или снижение меры наказания есть стимул);</w:t>
      </w:r>
    </w:p>
    <w:p w:rsidR="006433EA" w:rsidRDefault="006433EA">
      <w:pPr>
        <w:numPr>
          <w:ilvl w:val="0"/>
          <w:numId w:val="245"/>
        </w:numPr>
        <w:shd w:val="clear" w:color="auto" w:fill="FFFFFF"/>
        <w:tabs>
          <w:tab w:val="left" w:pos="710"/>
        </w:tabs>
        <w:ind w:firstLine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расширяют объем возможностей, свободы, ибо формами проявления правовых стимулов выступают субъективные пра</w:t>
      </w:r>
      <w:r>
        <w:rPr>
          <w:color w:val="000000"/>
          <w:sz w:val="24"/>
          <w:szCs w:val="24"/>
        </w:rPr>
        <w:softHyphen/>
        <w:t>ва, законные интересы, льготы, поощрения;</w:t>
      </w:r>
    </w:p>
    <w:p w:rsidR="006433EA" w:rsidRDefault="006433EA">
      <w:pPr>
        <w:numPr>
          <w:ilvl w:val="0"/>
          <w:numId w:val="246"/>
        </w:numPr>
        <w:shd w:val="clear" w:color="auto" w:fill="FFFFFF"/>
        <w:tabs>
          <w:tab w:val="left" w:pos="710"/>
        </w:tabs>
        <w:ind w:firstLine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обозначают собой положительную правовую мотивацию;</w:t>
      </w:r>
    </w:p>
    <w:p w:rsidR="006433EA" w:rsidRDefault="006433EA">
      <w:pPr>
        <w:numPr>
          <w:ilvl w:val="0"/>
          <w:numId w:val="246"/>
        </w:numPr>
        <w:shd w:val="clear" w:color="auto" w:fill="FFFFFF"/>
        <w:tabs>
          <w:tab w:val="left" w:pos="710"/>
        </w:tabs>
        <w:ind w:firstLine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предполагают повышение положительной активности;</w:t>
      </w:r>
    </w:p>
    <w:p w:rsidR="006433EA" w:rsidRDefault="006433EA">
      <w:pPr>
        <w:numPr>
          <w:ilvl w:val="0"/>
          <w:numId w:val="245"/>
        </w:numPr>
        <w:shd w:val="clear" w:color="auto" w:fill="FFFFFF"/>
        <w:tabs>
          <w:tab w:val="left" w:pos="710"/>
        </w:tabs>
        <w:ind w:firstLine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направлены на упорядоченное изменение общественных связей, выполняют функцию их развития. В этих признаках заключается их необходимость и социальная ценность.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Виды правовых стимулов: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по элементу структуры нормы права можно выделить юри</w:t>
      </w:r>
      <w:r>
        <w:rPr>
          <w:color w:val="000000"/>
          <w:sz w:val="24"/>
          <w:szCs w:val="24"/>
        </w:rPr>
        <w:softHyphen/>
        <w:t>дический факт-стимул (гипотеза), субъективное право, закон</w:t>
      </w:r>
      <w:r>
        <w:rPr>
          <w:color w:val="000000"/>
          <w:sz w:val="24"/>
          <w:szCs w:val="24"/>
        </w:rPr>
        <w:softHyphen/>
        <w:t>ный интерес, льготу (диспозиция), поощрение (санкция);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по предмету правового регулирования — конституционные, гражданские, экологические и т. п.;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по объему — основные (субъективное право), частичные (законный интерес) и дополнительные (льгота);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по времени действия — постоянные (право на собствен</w:t>
      </w:r>
      <w:r>
        <w:rPr>
          <w:color w:val="000000"/>
          <w:sz w:val="24"/>
          <w:szCs w:val="24"/>
        </w:rPr>
        <w:softHyphen/>
        <w:t>ность) и временные (разовая премия);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по содержанию — материально-правовые (зарплата) и мо</w:t>
      </w:r>
      <w:r>
        <w:rPr>
          <w:color w:val="000000"/>
          <w:sz w:val="24"/>
          <w:szCs w:val="24"/>
        </w:rPr>
        <w:softHyphen/>
        <w:t>рально-правовые (благодарность).</w:t>
      </w:r>
    </w:p>
    <w:p w:rsidR="006433EA" w:rsidRDefault="006433EA">
      <w:pPr>
        <w:shd w:val="clear" w:color="auto" w:fill="FFFFFF"/>
        <w:ind w:firstLine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Правовое ограничение — это правовое сдерживание проти</w:t>
      </w:r>
      <w:r>
        <w:rPr>
          <w:color w:val="000000"/>
          <w:sz w:val="24"/>
          <w:szCs w:val="24"/>
        </w:rPr>
        <w:softHyphen/>
        <w:t>возаконной акции, создающее условия для охраны и защиты интересов контрсубъекта и общественных интересов.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Общие признаки реализации правовых ограничений:</w:t>
      </w:r>
    </w:p>
    <w:p w:rsidR="006433EA" w:rsidRDefault="006433EA">
      <w:pPr>
        <w:numPr>
          <w:ilvl w:val="0"/>
          <w:numId w:val="247"/>
        </w:numPr>
        <w:shd w:val="clear" w:color="auto" w:fill="FFFFFF"/>
        <w:tabs>
          <w:tab w:val="left" w:pos="701"/>
        </w:tabs>
        <w:ind w:firstLine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они связаны с неблагоприятными условиями (угроза или лишение определенных ценностей) для осуществления собст</w:t>
      </w:r>
      <w:r>
        <w:rPr>
          <w:color w:val="000000"/>
          <w:sz w:val="24"/>
          <w:szCs w:val="24"/>
        </w:rPr>
        <w:softHyphen/>
        <w:t>венных интересов субъекта, ибо направлены на их сдержива</w:t>
      </w:r>
      <w:r>
        <w:rPr>
          <w:color w:val="000000"/>
          <w:sz w:val="24"/>
          <w:szCs w:val="24"/>
        </w:rPr>
        <w:softHyphen/>
        <w:t>ние и одновременно на удовлетворение интересов противостоя</w:t>
      </w:r>
      <w:r>
        <w:rPr>
          <w:color w:val="000000"/>
          <w:sz w:val="24"/>
          <w:szCs w:val="24"/>
        </w:rPr>
        <w:softHyphen/>
        <w:t>щей стороны и общественных интересов в охране и защите;</w:t>
      </w:r>
    </w:p>
    <w:p w:rsidR="006433EA" w:rsidRDefault="006433EA">
      <w:pPr>
        <w:numPr>
          <w:ilvl w:val="0"/>
          <w:numId w:val="247"/>
        </w:numPr>
        <w:shd w:val="clear" w:color="auto" w:fill="FFFFFF"/>
        <w:tabs>
          <w:tab w:val="left" w:pos="701"/>
        </w:tabs>
        <w:ind w:firstLine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сообщают об уменьшении объема возможностей, свобо</w:t>
      </w:r>
      <w:r>
        <w:rPr>
          <w:color w:val="000000"/>
          <w:sz w:val="24"/>
          <w:szCs w:val="24"/>
        </w:rPr>
        <w:softHyphen/>
        <w:t>ды, а значит, и прав личности, что достигается с помощью обя</w:t>
      </w:r>
      <w:r>
        <w:rPr>
          <w:color w:val="000000"/>
          <w:sz w:val="24"/>
          <w:szCs w:val="24"/>
        </w:rPr>
        <w:softHyphen/>
        <w:t>занностей, запретов, наказаний и т. п.;</w:t>
      </w:r>
    </w:p>
    <w:p w:rsidR="006433EA" w:rsidRDefault="006433EA">
      <w:pPr>
        <w:numPr>
          <w:ilvl w:val="0"/>
          <w:numId w:val="247"/>
        </w:numPr>
        <w:shd w:val="clear" w:color="auto" w:fill="FFFFFF"/>
        <w:tabs>
          <w:tab w:val="left" w:pos="701"/>
        </w:tabs>
        <w:ind w:firstLine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обозначают собой отрицательную правовую мотивацию;</w:t>
      </w:r>
    </w:p>
    <w:p w:rsidR="006433EA" w:rsidRDefault="006433EA">
      <w:pPr>
        <w:numPr>
          <w:ilvl w:val="0"/>
          <w:numId w:val="247"/>
        </w:numPr>
        <w:shd w:val="clear" w:color="auto" w:fill="FFFFFF"/>
        <w:tabs>
          <w:tab w:val="left" w:pos="701"/>
        </w:tabs>
        <w:ind w:firstLine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предполагают снижение отрицательной активности;</w:t>
      </w:r>
    </w:p>
    <w:p w:rsidR="006433EA" w:rsidRDefault="006433EA">
      <w:pPr>
        <w:numPr>
          <w:ilvl w:val="0"/>
          <w:numId w:val="247"/>
        </w:numPr>
        <w:shd w:val="clear" w:color="auto" w:fill="FFFFFF"/>
        <w:tabs>
          <w:tab w:val="left" w:pos="701"/>
        </w:tabs>
        <w:ind w:firstLine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направлены на защиту общественных отношений, вы</w:t>
      </w:r>
      <w:r>
        <w:rPr>
          <w:color w:val="000000"/>
          <w:sz w:val="24"/>
          <w:szCs w:val="24"/>
        </w:rPr>
        <w:softHyphen/>
        <w:t>полняют функцию их охраны.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color w:val="000000"/>
          <w:sz w:val="24"/>
          <w:szCs w:val="24"/>
        </w:rPr>
        <w:t>Виды правовых ограничений: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по элементу структуры нормы права можно выделить юри-дический факт-ограничение (гипотеза), юридическую обязан</w:t>
      </w:r>
      <w:r>
        <w:rPr>
          <w:color w:val="000000"/>
          <w:sz w:val="24"/>
          <w:szCs w:val="24"/>
        </w:rPr>
        <w:softHyphen/>
        <w:t>ность, запрет, приостановление и пр. (диспозиция), наказание (санкция);</w:t>
      </w:r>
    </w:p>
    <w:p w:rsidR="006433EA" w:rsidRDefault="006433EA">
      <w:pPr>
        <w:shd w:val="clear" w:color="auto" w:fill="FFFFFF"/>
        <w:ind w:right="19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по предмету правового регулирования — конституционные, гражданские, экологические и т. п.;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по объему — полные (ограничение дееспособности детей) и частичные (ограничение дееспособности несовершеннолетних в возрасте от 14 до 18 лет);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по времени действия — постоянные (установленные зако</w:t>
      </w:r>
      <w:r>
        <w:rPr>
          <w:color w:val="000000"/>
          <w:sz w:val="24"/>
          <w:szCs w:val="24"/>
        </w:rPr>
        <w:softHyphen/>
        <w:t>ном избирательные ограничения) и временные (обозначенные в акте о чрезвычайном положении);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по содержанию — материально-правовые (лишение пре</w:t>
      </w:r>
      <w:r>
        <w:rPr>
          <w:color w:val="000000"/>
          <w:sz w:val="24"/>
          <w:szCs w:val="24"/>
        </w:rPr>
        <w:softHyphen/>
        <w:t>мии) и морально-правовые (выговор).</w:t>
      </w:r>
    </w:p>
    <w:p w:rsidR="006433EA" w:rsidRDefault="006433EA">
      <w:pPr>
        <w:shd w:val="clear" w:color="auto" w:fill="FFFFFF"/>
        <w:ind w:right="1546" w:firstLine="567"/>
        <w:jc w:val="center"/>
        <w:rPr>
          <w:color w:val="000000"/>
          <w:sz w:val="24"/>
          <w:szCs w:val="24"/>
        </w:rPr>
      </w:pPr>
    </w:p>
    <w:p w:rsidR="006433EA" w:rsidRDefault="006433EA">
      <w:pPr>
        <w:shd w:val="clear" w:color="auto" w:fill="FFFFFF"/>
        <w:ind w:right="2"/>
        <w:jc w:val="center"/>
        <w:rPr>
          <w:b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5. Правовые льготы: </w:t>
      </w:r>
      <w:r>
        <w:rPr>
          <w:b/>
          <w:bCs/>
          <w:color w:val="000000"/>
          <w:sz w:val="28"/>
          <w:szCs w:val="28"/>
        </w:rPr>
        <w:t xml:space="preserve">понятие, </w:t>
      </w:r>
      <w:r>
        <w:rPr>
          <w:b/>
          <w:color w:val="000000"/>
          <w:sz w:val="28"/>
          <w:szCs w:val="28"/>
        </w:rPr>
        <w:t>признаки, функции</w:t>
      </w:r>
    </w:p>
    <w:p w:rsidR="006433EA" w:rsidRDefault="006433EA">
      <w:pPr>
        <w:shd w:val="clear" w:color="auto" w:fill="FFFFFF"/>
        <w:ind w:right="10" w:firstLine="567"/>
        <w:jc w:val="both"/>
        <w:rPr>
          <w:color w:val="000000"/>
          <w:sz w:val="24"/>
          <w:szCs w:val="24"/>
        </w:rPr>
      </w:pP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Правовая льгота — это. правомерное облегчение положе</w:t>
      </w:r>
      <w:r>
        <w:rPr>
          <w:color w:val="000000"/>
          <w:sz w:val="24"/>
          <w:szCs w:val="24"/>
        </w:rPr>
        <w:softHyphen/>
        <w:t>ния субъекта, позволяющее ему полнее удовлетворять собст</w:t>
      </w:r>
      <w:r>
        <w:rPr>
          <w:color w:val="000000"/>
          <w:sz w:val="24"/>
          <w:szCs w:val="24"/>
        </w:rPr>
        <w:softHyphen/>
        <w:t>венные интересы и выражающиеся как в предоставлении до</w:t>
      </w:r>
      <w:r>
        <w:rPr>
          <w:color w:val="000000"/>
          <w:sz w:val="24"/>
          <w:szCs w:val="24"/>
        </w:rPr>
        <w:softHyphen/>
        <w:t>полнительных особых прав (преимуществ), так и в освобожде</w:t>
      </w:r>
      <w:r>
        <w:rPr>
          <w:color w:val="000000"/>
          <w:sz w:val="24"/>
          <w:szCs w:val="24"/>
        </w:rPr>
        <w:softHyphen/>
        <w:t>нии от обязанностей.</w:t>
      </w:r>
    </w:p>
    <w:p w:rsidR="006433EA" w:rsidRDefault="006433EA">
      <w:pPr>
        <w:shd w:val="clear" w:color="auto" w:fill="FFFFFF"/>
        <w:ind w:firstLine="567"/>
        <w:rPr>
          <w:sz w:val="24"/>
          <w:szCs w:val="24"/>
        </w:rPr>
      </w:pPr>
      <w:r>
        <w:rPr>
          <w:color w:val="000000"/>
          <w:sz w:val="24"/>
          <w:szCs w:val="24"/>
        </w:rPr>
        <w:t>Признаки правовых льгот: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1) связаны с более полным удовлетворением собственных интересов субъектов, облегчением условий их жизнедеятель</w:t>
      </w:r>
      <w:r>
        <w:rPr>
          <w:color w:val="000000"/>
          <w:sz w:val="24"/>
          <w:szCs w:val="24"/>
        </w:rPr>
        <w:softHyphen/>
        <w:t>ности, что обязательно должно осуществляться в рамках обще</w:t>
      </w:r>
      <w:r>
        <w:rPr>
          <w:color w:val="000000"/>
          <w:sz w:val="24"/>
          <w:szCs w:val="24"/>
        </w:rPr>
        <w:softHyphen/>
        <w:t>ственных интересов (цели здесь имеют первостепенное значение, ибо не всякое расширение прав и освобождение от обязан</w:t>
      </w:r>
      <w:r>
        <w:rPr>
          <w:color w:val="000000"/>
          <w:sz w:val="24"/>
          <w:szCs w:val="24"/>
        </w:rPr>
        <w:softHyphen/>
        <w:t>ностей выступают в качестве льготы. Например, увеличение властных полномочий администрации в условиях чрезвычай</w:t>
      </w:r>
      <w:r>
        <w:rPr>
          <w:color w:val="000000"/>
          <w:sz w:val="24"/>
          <w:szCs w:val="24"/>
        </w:rPr>
        <w:softHyphen/>
        <w:t>ного положения, освобождение иностранцев от воинской служ</w:t>
      </w:r>
      <w:r>
        <w:rPr>
          <w:color w:val="000000"/>
          <w:sz w:val="24"/>
          <w:szCs w:val="24"/>
        </w:rPr>
        <w:softHyphen/>
        <w:t>бы не являются правовыми льготами, так как перед ними стоят другие цели);</w:t>
      </w:r>
    </w:p>
    <w:p w:rsidR="006433EA" w:rsidRDefault="006433EA">
      <w:pPr>
        <w:numPr>
          <w:ilvl w:val="0"/>
          <w:numId w:val="248"/>
        </w:numPr>
        <w:shd w:val="clear" w:color="auto" w:fill="FFFFFF"/>
        <w:tabs>
          <w:tab w:val="left" w:pos="720"/>
        </w:tabs>
        <w:ind w:firstLine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представляют собой специфические исключения из об</w:t>
      </w:r>
      <w:r>
        <w:rPr>
          <w:color w:val="000000"/>
          <w:sz w:val="24"/>
          <w:szCs w:val="24"/>
        </w:rPr>
        <w:softHyphen/>
        <w:t>щих правил, отклонения от единых требований нормативного характера, выступая способом юридической дифференциации (льготы — это элемент прежде всего специального правового статуса лица, механизм дополнения основных прав и свобод субъекта возможностями юридического характера);</w:t>
      </w:r>
    </w:p>
    <w:p w:rsidR="006433EA" w:rsidRDefault="006433EA">
      <w:pPr>
        <w:numPr>
          <w:ilvl w:val="0"/>
          <w:numId w:val="248"/>
        </w:numPr>
        <w:shd w:val="clear" w:color="auto" w:fill="FFFFFF"/>
        <w:tabs>
          <w:tab w:val="left" w:pos="720"/>
        </w:tabs>
        <w:ind w:firstLine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в отличие от привилегий выступают правомерными ис</w:t>
      </w:r>
      <w:r>
        <w:rPr>
          <w:color w:val="000000"/>
          <w:sz w:val="24"/>
          <w:szCs w:val="24"/>
        </w:rPr>
        <w:softHyphen/>
        <w:t>ключениями, законными изъятиями, установленными компетент</w:t>
      </w:r>
      <w:r>
        <w:rPr>
          <w:color w:val="000000"/>
          <w:sz w:val="24"/>
          <w:szCs w:val="24"/>
        </w:rPr>
        <w:softHyphen/>
        <w:t>ными органами в нормативных актах в соответствии с демокра</w:t>
      </w:r>
      <w:r>
        <w:rPr>
          <w:color w:val="000000"/>
          <w:sz w:val="24"/>
          <w:szCs w:val="24"/>
        </w:rPr>
        <w:softHyphen/>
        <w:t>тическими процедурами нормотворчества.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Правовые льготы выполняют две основные функции: компенсационную (создают хотя бы примерно равные воз</w:t>
      </w:r>
      <w:r>
        <w:rPr>
          <w:color w:val="000000"/>
          <w:sz w:val="24"/>
          <w:szCs w:val="24"/>
        </w:rPr>
        <w:softHyphen/>
        <w:t>можности для развития лиц неравных в силу биологических и социальных причин);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стимулирующую (побуждают к отдельным видам общест</w:t>
      </w:r>
      <w:r>
        <w:rPr>
          <w:color w:val="000000"/>
          <w:sz w:val="24"/>
          <w:szCs w:val="24"/>
        </w:rPr>
        <w:softHyphen/>
        <w:t>венно-полезной деятельности, обеспечивая благоприятные ус</w:t>
      </w:r>
      <w:r>
        <w:rPr>
          <w:color w:val="000000"/>
          <w:sz w:val="24"/>
          <w:szCs w:val="24"/>
        </w:rPr>
        <w:softHyphen/>
        <w:t>ловия для удовлетворения собственных интересов лица).</w:t>
      </w:r>
    </w:p>
    <w:p w:rsidR="006433EA" w:rsidRDefault="006433EA">
      <w:pPr>
        <w:shd w:val="clear" w:color="auto" w:fill="FFFFFF"/>
        <w:ind w:right="845" w:firstLine="567"/>
        <w:jc w:val="center"/>
        <w:rPr>
          <w:b/>
          <w:bCs/>
          <w:color w:val="000000"/>
          <w:sz w:val="28"/>
          <w:szCs w:val="28"/>
        </w:rPr>
      </w:pPr>
    </w:p>
    <w:p w:rsidR="006433EA" w:rsidRDefault="006433EA">
      <w:pPr>
        <w:numPr>
          <w:ilvl w:val="0"/>
          <w:numId w:val="117"/>
        </w:numPr>
        <w:shd w:val="clear" w:color="auto" w:fill="FFFFFF"/>
        <w:ind w:right="845" w:firstLine="567"/>
        <w:jc w:val="center"/>
        <w:rPr>
          <w:b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 Правовые </w:t>
      </w:r>
      <w:r>
        <w:rPr>
          <w:b/>
          <w:color w:val="000000"/>
          <w:sz w:val="28"/>
          <w:szCs w:val="28"/>
        </w:rPr>
        <w:t>поощрения:</w:t>
      </w:r>
    </w:p>
    <w:p w:rsidR="006433EA" w:rsidRDefault="006433EA">
      <w:pPr>
        <w:shd w:val="clear" w:color="auto" w:fill="FFFFFF"/>
        <w:ind w:right="845"/>
        <w:jc w:val="center"/>
        <w:rPr>
          <w:b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понятие, признаки, функции, </w:t>
      </w:r>
      <w:r>
        <w:rPr>
          <w:b/>
          <w:bCs/>
          <w:color w:val="000000"/>
          <w:sz w:val="28"/>
          <w:szCs w:val="28"/>
        </w:rPr>
        <w:t>виды</w:t>
      </w:r>
    </w:p>
    <w:p w:rsidR="006433EA" w:rsidRDefault="006433EA">
      <w:pPr>
        <w:shd w:val="clear" w:color="auto" w:fill="FFFFFF"/>
        <w:ind w:firstLine="567"/>
        <w:jc w:val="both"/>
        <w:rPr>
          <w:color w:val="000000"/>
          <w:sz w:val="24"/>
          <w:szCs w:val="24"/>
        </w:rPr>
      </w:pP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Правовые поощрения — это форма и мера юридического одобрения добровольного, заслуженного действия, в результате чего субъект вознаграждается, для него наступают благоприят</w:t>
      </w:r>
      <w:r>
        <w:rPr>
          <w:color w:val="000000"/>
          <w:sz w:val="24"/>
          <w:szCs w:val="24"/>
        </w:rPr>
        <w:softHyphen/>
        <w:t>ные последствия.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Признаки правовых поощрений:</w:t>
      </w:r>
    </w:p>
    <w:p w:rsidR="006433EA" w:rsidRDefault="006433EA">
      <w:pPr>
        <w:numPr>
          <w:ilvl w:val="0"/>
          <w:numId w:val="249"/>
        </w:numPr>
        <w:shd w:val="clear" w:color="auto" w:fill="FFFFFF"/>
        <w:tabs>
          <w:tab w:val="left" w:pos="710"/>
        </w:tabs>
        <w:ind w:firstLine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заслуженность поведения, т. е. добросовестный правомерный поступок,  связанный со "сверхисполнением" субъек</w:t>
      </w:r>
      <w:r>
        <w:rPr>
          <w:color w:val="000000"/>
          <w:sz w:val="24"/>
          <w:szCs w:val="24"/>
        </w:rPr>
        <w:softHyphen/>
        <w:t>том своих обязанностей либо с достижением общепризнанного полезного результата, требующего поощрения;</w:t>
      </w:r>
    </w:p>
    <w:p w:rsidR="006433EA" w:rsidRDefault="006433EA">
      <w:pPr>
        <w:numPr>
          <w:ilvl w:val="0"/>
          <w:numId w:val="249"/>
        </w:numPr>
        <w:shd w:val="clear" w:color="auto" w:fill="FFFFFF"/>
        <w:tabs>
          <w:tab w:val="left" w:pos="710"/>
        </w:tabs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добровольность, ибо в поощрительной норме содержится призыв совершить желательный для общества и государства, но не обязательный для каждого субъекта поступок (поощре</w:t>
      </w:r>
      <w:r>
        <w:rPr>
          <w:color w:val="000000"/>
          <w:sz w:val="24"/>
          <w:szCs w:val="24"/>
        </w:rPr>
        <w:softHyphen/>
        <w:t>ние жестко не предписывает тот или иной вид социально ценного поведения, а воздействует благодаря привлекательности и выгодности обещанных в установленной норме последствий);</w:t>
      </w:r>
    </w:p>
    <w:p w:rsidR="006433EA" w:rsidRDefault="006433EA">
      <w:pPr>
        <w:numPr>
          <w:ilvl w:val="0"/>
          <w:numId w:val="250"/>
        </w:numPr>
        <w:shd w:val="clear" w:color="auto" w:fill="FFFFFF"/>
        <w:tabs>
          <w:tab w:val="left" w:pos="710"/>
        </w:tabs>
        <w:ind w:firstLine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юридическое одобрение добровольного заслуженного по</w:t>
      </w:r>
      <w:r>
        <w:rPr>
          <w:color w:val="000000"/>
          <w:sz w:val="24"/>
          <w:szCs w:val="24"/>
        </w:rPr>
        <w:softHyphen/>
        <w:t>ступка в форме вознаграждения (для правового поощрения не</w:t>
      </w:r>
      <w:r>
        <w:rPr>
          <w:color w:val="000000"/>
          <w:sz w:val="24"/>
          <w:szCs w:val="24"/>
        </w:rPr>
        <w:softHyphen/>
        <w:t>обходимы лишь определенные формы одобрения — юридиче</w:t>
      </w:r>
      <w:r>
        <w:rPr>
          <w:color w:val="000000"/>
          <w:sz w:val="24"/>
          <w:szCs w:val="24"/>
        </w:rPr>
        <w:softHyphen/>
        <w:t>ские, с соответствующими количественными и качественными</w:t>
      </w:r>
      <w:r>
        <w:rPr>
          <w:color w:val="000000"/>
          <w:sz w:val="24"/>
          <w:szCs w:val="24"/>
        </w:rPr>
        <w:br/>
        <w:t>характеристиками — мерой, зависимыми от степени заслуг);</w:t>
      </w:r>
    </w:p>
    <w:p w:rsidR="006433EA" w:rsidRDefault="006433EA">
      <w:pPr>
        <w:numPr>
          <w:ilvl w:val="0"/>
          <w:numId w:val="250"/>
        </w:numPr>
        <w:shd w:val="clear" w:color="auto" w:fill="FFFFFF"/>
        <w:tabs>
          <w:tab w:val="left" w:pos="710"/>
        </w:tabs>
        <w:ind w:firstLine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взаимовыгодность их как для субъекта, так и для обще</w:t>
      </w:r>
      <w:r>
        <w:rPr>
          <w:color w:val="000000"/>
          <w:sz w:val="24"/>
          <w:szCs w:val="24"/>
        </w:rPr>
        <w:softHyphen/>
        <w:t>ства (поощрение сочетает различные интересы, гармонизирует их, удовлетворяя благоприятными последствиями);</w:t>
      </w:r>
    </w:p>
    <w:p w:rsidR="006433EA" w:rsidRDefault="006433EA">
      <w:pPr>
        <w:numPr>
          <w:ilvl w:val="0"/>
          <w:numId w:val="250"/>
        </w:numPr>
        <w:shd w:val="clear" w:color="auto" w:fill="FFFFFF"/>
        <w:tabs>
          <w:tab w:val="left" w:pos="710"/>
        </w:tabs>
        <w:ind w:firstLine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выступают в качестве юридического стимула, как пра</w:t>
      </w:r>
      <w:r>
        <w:rPr>
          <w:color w:val="000000"/>
          <w:sz w:val="24"/>
          <w:szCs w:val="24"/>
        </w:rPr>
        <w:softHyphen/>
        <w:t>вило, самого действенного по сравнению с субъективными пра</w:t>
      </w:r>
      <w:r>
        <w:rPr>
          <w:color w:val="000000"/>
          <w:sz w:val="24"/>
          <w:szCs w:val="24"/>
        </w:rPr>
        <w:softHyphen/>
        <w:t>вами, рекомендациями, льготами и т. и.</w:t>
      </w:r>
    </w:p>
    <w:p w:rsidR="006433EA" w:rsidRDefault="006433EA">
      <w:pPr>
        <w:shd w:val="clear" w:color="auto" w:fill="FFFFFF"/>
        <w:ind w:right="29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Заслуга (заслуженное поведение) характеризуется следую</w:t>
      </w:r>
      <w:r>
        <w:rPr>
          <w:color w:val="000000"/>
          <w:sz w:val="24"/>
          <w:szCs w:val="24"/>
        </w:rPr>
        <w:softHyphen/>
        <w:t>щими чертами:</w:t>
      </w:r>
    </w:p>
    <w:p w:rsidR="006433EA" w:rsidRDefault="006433EA">
      <w:pPr>
        <w:numPr>
          <w:ilvl w:val="0"/>
          <w:numId w:val="251"/>
        </w:numPr>
        <w:shd w:val="clear" w:color="auto" w:fill="FFFFFF"/>
        <w:tabs>
          <w:tab w:val="left" w:pos="720"/>
        </w:tabs>
        <w:ind w:firstLine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она сопряжена с социально-активным поведением, с осу</w:t>
      </w:r>
      <w:r>
        <w:rPr>
          <w:color w:val="000000"/>
          <w:sz w:val="24"/>
          <w:szCs w:val="24"/>
        </w:rPr>
        <w:softHyphen/>
        <w:t>ществлением позитивных обязанностей;</w:t>
      </w:r>
    </w:p>
    <w:p w:rsidR="006433EA" w:rsidRDefault="006433EA">
      <w:pPr>
        <w:numPr>
          <w:ilvl w:val="0"/>
          <w:numId w:val="251"/>
        </w:numPr>
        <w:shd w:val="clear" w:color="auto" w:fill="FFFFFF"/>
        <w:tabs>
          <w:tab w:val="left" w:pos="720"/>
        </w:tabs>
        <w:ind w:firstLine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это добросовестное отношение лица к своему долгу;</w:t>
      </w:r>
    </w:p>
    <w:p w:rsidR="006433EA" w:rsidRDefault="006433EA">
      <w:pPr>
        <w:numPr>
          <w:ilvl w:val="0"/>
          <w:numId w:val="251"/>
        </w:numPr>
        <w:shd w:val="clear" w:color="auto" w:fill="FFFFFF"/>
        <w:tabs>
          <w:tab w:val="left" w:pos="720"/>
        </w:tabs>
        <w:ind w:firstLine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это правомерное поведение, не противоречащее юриди</w:t>
      </w:r>
      <w:r>
        <w:rPr>
          <w:color w:val="000000"/>
          <w:sz w:val="24"/>
          <w:szCs w:val="24"/>
        </w:rPr>
        <w:softHyphen/>
        <w:t>ческим нормам;</w:t>
      </w:r>
    </w:p>
    <w:p w:rsidR="006433EA" w:rsidRDefault="006433EA">
      <w:pPr>
        <w:numPr>
          <w:ilvl w:val="0"/>
          <w:numId w:val="251"/>
        </w:numPr>
        <w:shd w:val="clear" w:color="auto" w:fill="FFFFFF"/>
        <w:tabs>
          <w:tab w:val="left" w:pos="720"/>
        </w:tabs>
        <w:ind w:firstLine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связана со "сверхисполнением" лицом своих обязанно</w:t>
      </w:r>
      <w:r>
        <w:rPr>
          <w:color w:val="000000"/>
          <w:sz w:val="24"/>
          <w:szCs w:val="24"/>
        </w:rPr>
        <w:softHyphen/>
        <w:t>стей либо с достижением им общепризнанного полезного ре</w:t>
      </w:r>
      <w:r>
        <w:rPr>
          <w:color w:val="000000"/>
          <w:sz w:val="24"/>
          <w:szCs w:val="24"/>
        </w:rPr>
        <w:softHyphen/>
        <w:t>зультата ("сверхисполнение" означает поведение, воплощаю</w:t>
      </w:r>
      <w:r>
        <w:rPr>
          <w:color w:val="000000"/>
          <w:sz w:val="24"/>
          <w:szCs w:val="24"/>
        </w:rPr>
        <w:softHyphen/>
      </w:r>
      <w:r>
        <w:rPr>
          <w:color w:val="000000"/>
          <w:sz w:val="24"/>
          <w:szCs w:val="24"/>
        </w:rPr>
        <w:br/>
        <w:t>щееся в общественно полезном деянии, превосходящем по сво</w:t>
      </w:r>
      <w:r>
        <w:rPr>
          <w:color w:val="000000"/>
          <w:sz w:val="24"/>
          <w:szCs w:val="24"/>
        </w:rPr>
        <w:softHyphen/>
        <w:t>им масштабам итоги обычных действий);</w:t>
      </w:r>
    </w:p>
    <w:p w:rsidR="006433EA" w:rsidRDefault="006433EA">
      <w:pPr>
        <w:numPr>
          <w:ilvl w:val="0"/>
          <w:numId w:val="251"/>
        </w:numPr>
        <w:shd w:val="clear" w:color="auto" w:fill="FFFFFF"/>
        <w:tabs>
          <w:tab w:val="left" w:pos="720"/>
        </w:tabs>
        <w:ind w:firstLine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является основанием поощрительных мер точно так же, как правонарушение выступает основанием мер наказания (бо</w:t>
      </w:r>
      <w:r>
        <w:rPr>
          <w:color w:val="000000"/>
          <w:sz w:val="24"/>
          <w:szCs w:val="24"/>
        </w:rPr>
        <w:softHyphen/>
        <w:t>лее того, характер и степень заслуг определяют вид поощ</w:t>
      </w:r>
      <w:r>
        <w:rPr>
          <w:color w:val="000000"/>
          <w:sz w:val="24"/>
          <w:szCs w:val="24"/>
        </w:rPr>
        <w:softHyphen/>
        <w:t>рения).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Для наиболее полного рассмотрения признаков правовых поощрений необходимо последнее понятие соотнести с поняти</w:t>
      </w:r>
      <w:r>
        <w:rPr>
          <w:color w:val="000000"/>
          <w:sz w:val="24"/>
          <w:szCs w:val="24"/>
        </w:rPr>
        <w:softHyphen/>
        <w:t>ем "правовое наказание".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Правовое наказание — это форма и мера юридического осу</w:t>
      </w:r>
      <w:r>
        <w:rPr>
          <w:color w:val="000000"/>
          <w:sz w:val="24"/>
          <w:szCs w:val="24"/>
        </w:rPr>
        <w:softHyphen/>
        <w:t>ждения (порицания) виновного, противоправного поведения, в результате которого субъект в чем-то обязательно ограничива</w:t>
      </w:r>
      <w:r>
        <w:rPr>
          <w:color w:val="000000"/>
          <w:sz w:val="24"/>
          <w:szCs w:val="24"/>
        </w:rPr>
        <w:softHyphen/>
        <w:t>ется, чего-то лишается.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Общие признаки поощрений и наказаний:</w:t>
      </w:r>
    </w:p>
    <w:p w:rsidR="006433EA" w:rsidRDefault="006433EA">
      <w:pPr>
        <w:numPr>
          <w:ilvl w:val="0"/>
          <w:numId w:val="252"/>
        </w:numPr>
        <w:shd w:val="clear" w:color="auto" w:fill="FFFFFF"/>
        <w:tabs>
          <w:tab w:val="left" w:pos="758"/>
        </w:tabs>
        <w:ind w:firstLine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они являются правовыми средствами воздействия на интересы лиц;</w:t>
      </w:r>
    </w:p>
    <w:p w:rsidR="006433EA" w:rsidRDefault="006433EA">
      <w:pPr>
        <w:numPr>
          <w:ilvl w:val="0"/>
          <w:numId w:val="252"/>
        </w:numPr>
        <w:shd w:val="clear" w:color="auto" w:fill="FFFFFF"/>
        <w:tabs>
          <w:tab w:val="left" w:pos="758"/>
        </w:tabs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для них установлены определенные процедуры — фор</w:t>
      </w:r>
      <w:r>
        <w:rPr>
          <w:color w:val="000000"/>
          <w:sz w:val="24"/>
          <w:szCs w:val="24"/>
        </w:rPr>
        <w:softHyphen/>
        <w:t>мы поощрения и наказания заранее известны и закреплены в соответствующих нормативных актах, там же определен и круг лиц, наделенных правом применять те или иные меры поощре</w:t>
      </w:r>
      <w:r>
        <w:rPr>
          <w:color w:val="000000"/>
          <w:sz w:val="24"/>
          <w:szCs w:val="24"/>
        </w:rPr>
        <w:softHyphen/>
        <w:t>ния и наказания;</w:t>
      </w:r>
    </w:p>
    <w:p w:rsidR="006433EA" w:rsidRDefault="006433EA">
      <w:pPr>
        <w:numPr>
          <w:ilvl w:val="0"/>
          <w:numId w:val="253"/>
        </w:numPr>
        <w:shd w:val="clear" w:color="auto" w:fill="FFFFFF"/>
        <w:tabs>
          <w:tab w:val="left" w:pos="691"/>
        </w:tabs>
        <w:ind w:firstLine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обеспечиваются мерами государственной защиты, гаран</w:t>
      </w:r>
      <w:r>
        <w:rPr>
          <w:color w:val="000000"/>
          <w:sz w:val="24"/>
          <w:szCs w:val="24"/>
        </w:rPr>
        <w:softHyphen/>
        <w:t>тируются законом;</w:t>
      </w:r>
    </w:p>
    <w:p w:rsidR="006433EA" w:rsidRDefault="006433EA">
      <w:pPr>
        <w:numPr>
          <w:ilvl w:val="0"/>
          <w:numId w:val="253"/>
        </w:numPr>
        <w:shd w:val="clear" w:color="auto" w:fill="FFFFFF"/>
        <w:tabs>
          <w:tab w:val="left" w:pos="691"/>
        </w:tabs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выступают одновременно в качестве наиболее сильных обеспечивающих факторов реализации других правовых средств (льгот, субъективных прав, запретов, юридических обязанно</w:t>
      </w:r>
      <w:r>
        <w:rPr>
          <w:color w:val="000000"/>
          <w:sz w:val="24"/>
          <w:szCs w:val="24"/>
        </w:rPr>
        <w:softHyphen/>
        <w:t>стей);</w:t>
      </w:r>
    </w:p>
    <w:p w:rsidR="006433EA" w:rsidRDefault="006433EA">
      <w:pPr>
        <w:numPr>
          <w:ilvl w:val="0"/>
          <w:numId w:val="254"/>
        </w:numPr>
        <w:shd w:val="clear" w:color="auto" w:fill="FFFFFF"/>
        <w:tabs>
          <w:tab w:val="left" w:pos="749"/>
        </w:tabs>
        <w:ind w:firstLine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связаны с благом, ценностями, хотя последствия этой связи будут зависеть от того, что применяется   - поощрение или наказание;</w:t>
      </w:r>
    </w:p>
    <w:p w:rsidR="006433EA" w:rsidRDefault="006433EA">
      <w:pPr>
        <w:numPr>
          <w:ilvl w:val="0"/>
          <w:numId w:val="254"/>
        </w:numPr>
        <w:shd w:val="clear" w:color="auto" w:fill="FFFFFF"/>
        <w:tabs>
          <w:tab w:val="left" w:pos="749"/>
        </w:tabs>
        <w:ind w:firstLine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для их наступления необходимо, кроме объективной стороны, еще и определенное субъективное состояние лица, вы</w:t>
      </w:r>
      <w:r>
        <w:rPr>
          <w:color w:val="000000"/>
          <w:sz w:val="24"/>
          <w:szCs w:val="24"/>
        </w:rPr>
        <w:softHyphen/>
        <w:t>разившееся либо в заслуге и подлежащее поощрению, либо в прямо противоположной "заслуге" (вине) и подлежащее нака</w:t>
      </w:r>
      <w:r>
        <w:rPr>
          <w:color w:val="000000"/>
          <w:sz w:val="24"/>
          <w:szCs w:val="24"/>
        </w:rPr>
        <w:softHyphen/>
        <w:t>занию.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Различил между поощрением и наказанием:</w:t>
      </w:r>
    </w:p>
    <w:p w:rsidR="006433EA" w:rsidRDefault="006433EA">
      <w:pPr>
        <w:numPr>
          <w:ilvl w:val="0"/>
          <w:numId w:val="255"/>
        </w:numPr>
        <w:shd w:val="clear" w:color="auto" w:fill="FFFFFF"/>
        <w:tabs>
          <w:tab w:val="left" w:pos="739"/>
        </w:tabs>
        <w:ind w:firstLine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если поощрение как заслуженная мера призвано под</w:t>
      </w:r>
      <w:r>
        <w:rPr>
          <w:color w:val="000000"/>
          <w:sz w:val="24"/>
          <w:szCs w:val="24"/>
        </w:rPr>
        <w:softHyphen/>
        <w:t>крепить положительное поведение, характеризующее позитив</w:t>
      </w:r>
      <w:r>
        <w:rPr>
          <w:color w:val="000000"/>
          <w:sz w:val="24"/>
          <w:szCs w:val="24"/>
        </w:rPr>
        <w:softHyphen/>
        <w:t>ные цели и мотивы субъекта, а также превосходящее обычные требования, то наказание    - тоже своеобразная заслуженная мера, но выступающая как средство защиты общества от пра</w:t>
      </w:r>
      <w:r>
        <w:rPr>
          <w:color w:val="000000"/>
          <w:sz w:val="24"/>
          <w:szCs w:val="24"/>
        </w:rPr>
        <w:softHyphen/>
        <w:t>вонарушений;</w:t>
      </w:r>
    </w:p>
    <w:p w:rsidR="006433EA" w:rsidRDefault="006433EA">
      <w:pPr>
        <w:numPr>
          <w:ilvl w:val="0"/>
          <w:numId w:val="255"/>
        </w:numPr>
        <w:shd w:val="clear" w:color="auto" w:fill="FFFFFF"/>
        <w:tabs>
          <w:tab w:val="left" w:pos="739"/>
        </w:tabs>
        <w:ind w:firstLine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если меры поощрения связаны с элементами взаимопо</w:t>
      </w:r>
      <w:r>
        <w:rPr>
          <w:color w:val="000000"/>
          <w:sz w:val="24"/>
          <w:szCs w:val="24"/>
        </w:rPr>
        <w:softHyphen/>
        <w:t>лезности общества и субъекта, то меры наказания — с элемен</w:t>
      </w:r>
      <w:r>
        <w:rPr>
          <w:color w:val="000000"/>
          <w:sz w:val="24"/>
          <w:szCs w:val="24"/>
        </w:rPr>
        <w:softHyphen/>
        <w:t>тами взаимовредности;</w:t>
      </w:r>
    </w:p>
    <w:p w:rsidR="006433EA" w:rsidRDefault="006433EA">
      <w:pPr>
        <w:numPr>
          <w:ilvl w:val="0"/>
          <w:numId w:val="255"/>
        </w:numPr>
        <w:shd w:val="clear" w:color="auto" w:fill="FFFFFF"/>
        <w:tabs>
          <w:tab w:val="left" w:pos="739"/>
        </w:tabs>
        <w:ind w:firstLine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если поощрение одобряет, то наказание осуждает, что вызывает у лица соответственно положительные или отрица</w:t>
      </w:r>
      <w:r>
        <w:rPr>
          <w:color w:val="000000"/>
          <w:sz w:val="24"/>
          <w:szCs w:val="24"/>
        </w:rPr>
        <w:softHyphen/>
        <w:t>тельные эмоции;</w:t>
      </w:r>
    </w:p>
    <w:p w:rsidR="006433EA" w:rsidRDefault="006433EA">
      <w:pPr>
        <w:numPr>
          <w:ilvl w:val="0"/>
          <w:numId w:val="255"/>
        </w:numPr>
        <w:shd w:val="clear" w:color="auto" w:fill="FFFFFF"/>
        <w:tabs>
          <w:tab w:val="left" w:pos="739"/>
        </w:tabs>
        <w:ind w:firstLine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по-разному проявляется связь с благом, ценностями — если при поощрении субъекту предоставляется определен</w:t>
      </w:r>
      <w:r>
        <w:rPr>
          <w:color w:val="000000"/>
          <w:sz w:val="24"/>
          <w:szCs w:val="24"/>
        </w:rPr>
        <w:softHyphen/>
        <w:t>ная ценность, то при наказании он лишается каких-либо ценно</w:t>
      </w:r>
      <w:r>
        <w:rPr>
          <w:color w:val="000000"/>
          <w:sz w:val="24"/>
          <w:szCs w:val="24"/>
        </w:rPr>
        <w:softHyphen/>
        <w:t>стей;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5) если в наказании заложены силы, подтягивающие, так сказать, поведение личности до нормы, то в поощрении — силы, поднимающие такое поведение выше нормы;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6) при соотношении этих мер ведущую роль отводят поощ</w:t>
      </w:r>
      <w:r>
        <w:rPr>
          <w:color w:val="000000"/>
          <w:sz w:val="24"/>
          <w:szCs w:val="24"/>
        </w:rPr>
        <w:softHyphen/>
        <w:t>рениям, которые, увеличивая число альтернатив поведения, представляют собой более гибкое воздействие, чем наказание.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Правовые поощрения выполняют следующие функции: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1) контролирующую, с помощью которой законодатель и правоприменитель корректируют ту или иную деятельность лиц (например, путем обозначения в нормативных и правоприменительных актах действий, в которых заинтересовано общество и государство);</w:t>
      </w:r>
    </w:p>
    <w:p w:rsidR="006433EA" w:rsidRDefault="006433EA">
      <w:pPr>
        <w:numPr>
          <w:ilvl w:val="0"/>
          <w:numId w:val="256"/>
        </w:numPr>
        <w:shd w:val="clear" w:color="auto" w:fill="FFFFFF"/>
        <w:tabs>
          <w:tab w:val="left" w:pos="730"/>
        </w:tabs>
        <w:ind w:firstLine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мотивационную, с помощью которой поощрение побуж</w:t>
      </w:r>
      <w:r>
        <w:rPr>
          <w:color w:val="000000"/>
          <w:sz w:val="24"/>
          <w:szCs w:val="24"/>
        </w:rPr>
        <w:softHyphen/>
        <w:t>дает к "сверхисполнению" обязанностей и к совершенствова</w:t>
      </w:r>
      <w:r>
        <w:rPr>
          <w:color w:val="000000"/>
          <w:sz w:val="24"/>
          <w:szCs w:val="24"/>
        </w:rPr>
        <w:softHyphen/>
        <w:t>нию социально-полезных творческих действий, превосходящих обычные требования, развивает трудовую и общественно-поли</w:t>
      </w:r>
      <w:r>
        <w:rPr>
          <w:color w:val="000000"/>
          <w:sz w:val="24"/>
          <w:szCs w:val="24"/>
        </w:rPr>
        <w:softHyphen/>
        <w:t>тическую активность (мотивация построена на основе привле</w:t>
      </w:r>
      <w:r>
        <w:rPr>
          <w:color w:val="000000"/>
          <w:sz w:val="24"/>
          <w:szCs w:val="24"/>
        </w:rPr>
        <w:softHyphen/>
        <w:t>кательных и заранее обещанных благоприятных последствий)</w:t>
      </w:r>
    </w:p>
    <w:p w:rsidR="006433EA" w:rsidRDefault="006433EA">
      <w:pPr>
        <w:numPr>
          <w:ilvl w:val="0"/>
          <w:numId w:val="256"/>
        </w:numPr>
        <w:shd w:val="clear" w:color="auto" w:fill="FFFFFF"/>
        <w:tabs>
          <w:tab w:val="left" w:pos="730"/>
        </w:tabs>
        <w:ind w:firstLine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коммуникативную, с помощью которой поощрительные меры выражают определенную юридическую информацию, со</w:t>
      </w:r>
      <w:r>
        <w:rPr>
          <w:color w:val="000000"/>
          <w:sz w:val="24"/>
          <w:szCs w:val="24"/>
        </w:rPr>
        <w:softHyphen/>
        <w:t>держат конкретные сообщения, поступающие от субъекта управ</w:t>
      </w:r>
      <w:r>
        <w:rPr>
          <w:color w:val="000000"/>
          <w:sz w:val="24"/>
          <w:szCs w:val="24"/>
        </w:rPr>
        <w:softHyphen/>
        <w:t>ления (законодателя, правоприменителя) к объекту (лицам) и служат тем самым особым способом связи между ними;</w:t>
      </w:r>
    </w:p>
    <w:p w:rsidR="006433EA" w:rsidRDefault="006433EA">
      <w:pPr>
        <w:numPr>
          <w:ilvl w:val="0"/>
          <w:numId w:val="256"/>
        </w:numPr>
        <w:shd w:val="clear" w:color="auto" w:fill="FFFFFF"/>
        <w:tabs>
          <w:tab w:val="left" w:pos="730"/>
        </w:tabs>
        <w:ind w:firstLine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оценивающую, с помощью которой управляющий орган дает официальную положительную оценку чьего-либо заслу</w:t>
      </w:r>
      <w:r>
        <w:rPr>
          <w:color w:val="000000"/>
          <w:sz w:val="24"/>
          <w:szCs w:val="24"/>
        </w:rPr>
        <w:softHyphen/>
        <w:t>женного поведения, публично признает и одобряет его, отража</w:t>
      </w:r>
      <w:r>
        <w:rPr>
          <w:color w:val="000000"/>
          <w:sz w:val="24"/>
          <w:szCs w:val="24"/>
        </w:rPr>
        <w:softHyphen/>
        <w:t>ет степень его полезности для общества, выделяет лучших субъ</w:t>
      </w:r>
      <w:r>
        <w:rPr>
          <w:color w:val="000000"/>
          <w:sz w:val="24"/>
          <w:szCs w:val="24"/>
        </w:rPr>
        <w:softHyphen/>
        <w:t>ектов, достойных поощрения;</w:t>
      </w:r>
    </w:p>
    <w:p w:rsidR="006433EA" w:rsidRDefault="006433EA">
      <w:pPr>
        <w:numPr>
          <w:ilvl w:val="0"/>
          <w:numId w:val="256"/>
        </w:numPr>
        <w:shd w:val="clear" w:color="auto" w:fill="FFFFFF"/>
        <w:tabs>
          <w:tab w:val="left" w:pos="730"/>
        </w:tabs>
        <w:ind w:firstLine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гарантирующую, с помощью которой поощрения созда</w:t>
      </w:r>
      <w:r>
        <w:rPr>
          <w:color w:val="000000"/>
          <w:sz w:val="24"/>
          <w:szCs w:val="24"/>
        </w:rPr>
        <w:softHyphen/>
        <w:t>ют благоприятные условия для укрепления дисциплины и по</w:t>
      </w:r>
      <w:r>
        <w:rPr>
          <w:color w:val="000000"/>
          <w:sz w:val="24"/>
          <w:szCs w:val="24"/>
        </w:rPr>
        <w:softHyphen/>
        <w:t>рядка, обеспечивают реализацию других юридических средств (прежде всего обязанностей);</w:t>
      </w:r>
    </w:p>
    <w:p w:rsidR="006433EA" w:rsidRDefault="006433EA">
      <w:pPr>
        <w:numPr>
          <w:ilvl w:val="0"/>
          <w:numId w:val="256"/>
        </w:numPr>
        <w:shd w:val="clear" w:color="auto" w:fill="FFFFFF"/>
        <w:tabs>
          <w:tab w:val="left" w:pos="730"/>
        </w:tabs>
        <w:ind w:firstLine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распределяющую, с помощью которой право, закрепляя меру поощрения за инициативное, добросовестное поведение, устанавливает тем самым условия пользования определенными благами, в получении которых выражен собственный интерес субъектов;</w:t>
      </w:r>
    </w:p>
    <w:p w:rsidR="006433EA" w:rsidRDefault="006433EA">
      <w:pPr>
        <w:numPr>
          <w:ilvl w:val="0"/>
          <w:numId w:val="256"/>
        </w:numPr>
        <w:shd w:val="clear" w:color="auto" w:fill="FFFFFF"/>
        <w:tabs>
          <w:tab w:val="left" w:pos="730"/>
        </w:tabs>
        <w:ind w:firstLine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воспитательную, с помощью которой поощрение, созда</w:t>
      </w:r>
      <w:r>
        <w:rPr>
          <w:color w:val="000000"/>
          <w:sz w:val="24"/>
          <w:szCs w:val="24"/>
        </w:rPr>
        <w:softHyphen/>
        <w:t>вая у человека хороший психологический настрой, вдохновляет его к проявлению инициативы, к творчеству.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Правовые поощрения весьма многообразны. Они использу</w:t>
      </w:r>
      <w:r>
        <w:rPr>
          <w:color w:val="000000"/>
          <w:sz w:val="24"/>
          <w:szCs w:val="24"/>
        </w:rPr>
        <w:softHyphen/>
        <w:t>ются в разных областях социальной жизнедеятельности. Их соответственно можно классифицировать по: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предмету правового регулирования — на административ</w:t>
      </w:r>
      <w:r>
        <w:rPr>
          <w:color w:val="000000"/>
          <w:sz w:val="24"/>
          <w:szCs w:val="24"/>
        </w:rPr>
        <w:softHyphen/>
        <w:t>ные (досрочное присвоение специального звания), трудовые (на</w:t>
      </w:r>
      <w:r>
        <w:rPr>
          <w:color w:val="000000"/>
          <w:sz w:val="24"/>
          <w:szCs w:val="24"/>
        </w:rPr>
        <w:softHyphen/>
        <w:t>граждение Почетной грамотой), уголовно-исполнительные (дос</w:t>
      </w:r>
      <w:r>
        <w:rPr>
          <w:color w:val="000000"/>
          <w:sz w:val="24"/>
          <w:szCs w:val="24"/>
        </w:rPr>
        <w:softHyphen/>
        <w:t>рочное освобождение из мест лишения свободы) и т. п.;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их юридической природе — на материально-правовые (на</w:t>
      </w:r>
      <w:r>
        <w:rPr>
          <w:color w:val="000000"/>
          <w:sz w:val="24"/>
          <w:szCs w:val="24"/>
        </w:rPr>
        <w:softHyphen/>
        <w:t>граждение именным оружием) и процессуальные (вознаграж</w:t>
      </w:r>
      <w:r>
        <w:rPr>
          <w:color w:val="000000"/>
          <w:sz w:val="24"/>
          <w:szCs w:val="24"/>
        </w:rPr>
        <w:softHyphen/>
        <w:t>дение свидетеля за предоставление особо ценной информации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сфере использования — на поощрения в области литера</w:t>
      </w:r>
      <w:r>
        <w:rPr>
          <w:color w:val="000000"/>
          <w:sz w:val="24"/>
          <w:szCs w:val="24"/>
        </w:rPr>
        <w:softHyphen/>
        <w:t>туры, искусства, науки, техники, государственной и воинской службы и т. п.;</w:t>
      </w:r>
    </w:p>
    <w:p w:rsidR="006433EA" w:rsidRDefault="006433EA">
      <w:pPr>
        <w:shd w:val="clear" w:color="auto" w:fill="FFFFFF"/>
        <w:ind w:right="38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применяющим их субъектам — на государственные (пре</w:t>
      </w:r>
      <w:r>
        <w:rPr>
          <w:color w:val="000000"/>
          <w:sz w:val="24"/>
          <w:szCs w:val="24"/>
        </w:rPr>
        <w:softHyphen/>
        <w:t>зидентские, правительственные, министерские и т. п.) и негосу</w:t>
      </w:r>
      <w:r>
        <w:rPr>
          <w:color w:val="000000"/>
          <w:sz w:val="24"/>
          <w:szCs w:val="24"/>
        </w:rPr>
        <w:softHyphen/>
        <w:t>дарственные (муниципальные и пр.);</w:t>
      </w:r>
    </w:p>
    <w:p w:rsidR="006433EA" w:rsidRDefault="006433EA">
      <w:pPr>
        <w:shd w:val="clear" w:color="auto" w:fill="FFFFFF"/>
        <w:ind w:right="29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форме связи с благом — на предоставляющие дополни</w:t>
      </w:r>
      <w:r>
        <w:rPr>
          <w:color w:val="000000"/>
          <w:sz w:val="24"/>
          <w:szCs w:val="24"/>
        </w:rPr>
        <w:softHyphen/>
        <w:t>тельные блага (награждение ценным подарком, медалями и ор</w:t>
      </w:r>
      <w:r>
        <w:rPr>
          <w:color w:val="000000"/>
          <w:sz w:val="24"/>
          <w:szCs w:val="24"/>
        </w:rPr>
        <w:softHyphen/>
        <w:t>денами) и освобождающие от обременения (досрочное снятие ранее наложенного дисциплинарного взыскания);</w:t>
      </w:r>
    </w:p>
    <w:p w:rsidR="006433EA" w:rsidRDefault="006433EA">
      <w:pPr>
        <w:shd w:val="clear" w:color="auto" w:fill="FFFFFF"/>
        <w:ind w:right="29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содержанию — на финансово-экономические (выдача де</w:t>
      </w:r>
      <w:r>
        <w:rPr>
          <w:color w:val="000000"/>
          <w:sz w:val="24"/>
          <w:szCs w:val="24"/>
        </w:rPr>
        <w:softHyphen/>
        <w:t>нежной премии), моральные (объявление благодарности) и ор</w:t>
      </w:r>
      <w:r>
        <w:rPr>
          <w:color w:val="000000"/>
          <w:sz w:val="24"/>
          <w:szCs w:val="24"/>
        </w:rPr>
        <w:softHyphen/>
        <w:t>ганизационные (присвоение в органах внутренних дел специ</w:t>
      </w:r>
      <w:r>
        <w:rPr>
          <w:color w:val="000000"/>
          <w:sz w:val="24"/>
          <w:szCs w:val="24"/>
        </w:rPr>
        <w:softHyphen/>
        <w:t>ального звания на одну ступень выше предусмотренного по за</w:t>
      </w:r>
      <w:r>
        <w:rPr>
          <w:color w:val="000000"/>
          <w:sz w:val="24"/>
          <w:szCs w:val="24"/>
        </w:rPr>
        <w:softHyphen/>
        <w:t>нимаемой штатной должности);</w:t>
      </w:r>
    </w:p>
    <w:p w:rsidR="006433EA" w:rsidRDefault="006433EA">
      <w:pPr>
        <w:shd w:val="clear" w:color="auto" w:fill="FFFFFF"/>
        <w:ind w:right="29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иерархии — на общефедеральные, региональные, локаль</w:t>
      </w:r>
      <w:r>
        <w:rPr>
          <w:color w:val="000000"/>
          <w:sz w:val="24"/>
          <w:szCs w:val="24"/>
        </w:rPr>
        <w:softHyphen/>
        <w:t>ные;</w:t>
      </w:r>
    </w:p>
    <w:p w:rsidR="006433EA" w:rsidRDefault="006433EA">
      <w:pPr>
        <w:shd w:val="clear" w:color="auto" w:fill="FFFFFF"/>
        <w:ind w:right="19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уровню — на высшие (государственные награды) и обыч</w:t>
      </w:r>
      <w:r>
        <w:rPr>
          <w:color w:val="000000"/>
          <w:sz w:val="24"/>
          <w:szCs w:val="24"/>
        </w:rPr>
        <w:softHyphen/>
        <w:t>ные (занесение в Книгу Почета, на Доску Почета);</w:t>
      </w:r>
    </w:p>
    <w:p w:rsidR="006433EA" w:rsidRDefault="006433EA">
      <w:pPr>
        <w:shd w:val="clear" w:color="auto" w:fill="FFFFFF"/>
        <w:ind w:right="19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связи с конкретной профессиональной деятельностью — на профессиональные (присвоение почетного звания "Заслужен</w:t>
      </w:r>
      <w:r>
        <w:rPr>
          <w:color w:val="000000"/>
          <w:sz w:val="24"/>
          <w:szCs w:val="24"/>
        </w:rPr>
        <w:softHyphen/>
        <w:t>ный юрист Российской Федерации", "Заслуженный деятель науки Российской Федерации") и общесоциальные (вручение золотой или серебряной медали за отличную учебу в средней школе) и т. п.</w:t>
      </w:r>
    </w:p>
    <w:p w:rsidR="006433EA" w:rsidRDefault="006433EA">
      <w:pPr>
        <w:shd w:val="clear" w:color="auto" w:fill="FFFFFF"/>
        <w:ind w:firstLine="567"/>
        <w:rPr>
          <w:bCs/>
          <w:color w:val="000000"/>
          <w:sz w:val="24"/>
          <w:szCs w:val="24"/>
        </w:rPr>
      </w:pPr>
    </w:p>
    <w:p w:rsidR="006433EA" w:rsidRDefault="006433EA">
      <w:pPr>
        <w:shd w:val="clear" w:color="auto" w:fill="FFFFFF"/>
        <w:jc w:val="center"/>
        <w:rPr>
          <w:b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7. Эффективность правового регулирования</w:t>
      </w:r>
    </w:p>
    <w:p w:rsidR="006433EA" w:rsidRDefault="006433EA">
      <w:pPr>
        <w:shd w:val="clear" w:color="auto" w:fill="FFFFFF"/>
        <w:ind w:right="10" w:firstLine="567"/>
        <w:jc w:val="both"/>
        <w:rPr>
          <w:color w:val="000000"/>
          <w:sz w:val="24"/>
          <w:szCs w:val="24"/>
        </w:rPr>
      </w:pP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Механизм правового регулирования — организационное воздействие правовых средств, позволяющее в той или иной степени достигать поставленных целей, т. е. результативности. Как и любой иной управленческий процесс, правовое регулиро</w:t>
      </w:r>
      <w:r>
        <w:rPr>
          <w:color w:val="000000"/>
          <w:sz w:val="24"/>
          <w:szCs w:val="24"/>
        </w:rPr>
        <w:softHyphen/>
        <w:t>вание стремится к оптимизации, к действенности правовой фор</w:t>
      </w:r>
      <w:r>
        <w:rPr>
          <w:color w:val="000000"/>
          <w:sz w:val="24"/>
          <w:szCs w:val="24"/>
        </w:rPr>
        <w:softHyphen/>
        <w:t>мы, в наибольшей мере создающей режим благоприятствова</w:t>
      </w:r>
      <w:r>
        <w:rPr>
          <w:color w:val="000000"/>
          <w:sz w:val="24"/>
          <w:szCs w:val="24"/>
        </w:rPr>
        <w:softHyphen/>
        <w:t>ния для развития полезных общественных отношений.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Эффективность правового регулирования — это соотноше</w:t>
      </w:r>
      <w:r>
        <w:rPr>
          <w:color w:val="000000"/>
          <w:sz w:val="24"/>
          <w:szCs w:val="24"/>
        </w:rPr>
        <w:softHyphen/>
        <w:t>ние между поставленной перед ним целью и достигнутым ре</w:t>
      </w:r>
      <w:r>
        <w:rPr>
          <w:color w:val="000000"/>
          <w:sz w:val="24"/>
          <w:szCs w:val="24"/>
        </w:rPr>
        <w:softHyphen/>
        <w:t>зультатом.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В современных условиях можно выделить следующие пути повышения эффективности правового регулирования: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1) совершенствование правотворчества, в процессе которо</w:t>
      </w:r>
      <w:r>
        <w:rPr>
          <w:color w:val="000000"/>
          <w:sz w:val="24"/>
          <w:szCs w:val="24"/>
        </w:rPr>
        <w:softHyphen/>
        <w:t>го в нормах права (с учетом высокого уровня законодательной техники) наиболее полно выражаются общественные интересы и те закономерности, в рамках которых они будут действовать. Нужно создавать с помощью соответствующих юридических и информационных средств такое положение, когда закон выгод</w:t>
      </w:r>
      <w:r>
        <w:rPr>
          <w:color w:val="000000"/>
          <w:sz w:val="24"/>
          <w:szCs w:val="24"/>
        </w:rPr>
        <w:softHyphen/>
        <w:t>нее соблюдать, чем нарушать. Кроме того, важно усилить юри</w:t>
      </w:r>
      <w:r>
        <w:rPr>
          <w:color w:val="000000"/>
          <w:sz w:val="24"/>
          <w:szCs w:val="24"/>
        </w:rPr>
        <w:softHyphen/>
        <w:t>дическую гарантированность правовых средств, т. е. повысить уровень вероятности в достижении ценности и снизить уровень вероятности в воспрепятствовании этому процессу;</w:t>
      </w:r>
    </w:p>
    <w:p w:rsidR="006433EA" w:rsidRDefault="006433EA">
      <w:pPr>
        <w:numPr>
          <w:ilvl w:val="0"/>
          <w:numId w:val="257"/>
        </w:numPr>
        <w:shd w:val="clear" w:color="auto" w:fill="FFFFFF"/>
        <w:tabs>
          <w:tab w:val="left" w:pos="739"/>
        </w:tabs>
        <w:ind w:firstLine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совершенствование правоприменения "дополняет" действенность нормативного регулирования. Если нормативная рег</w:t>
      </w:r>
      <w:r>
        <w:rPr>
          <w:color w:val="000000"/>
          <w:sz w:val="24"/>
          <w:szCs w:val="24"/>
        </w:rPr>
        <w:softHyphen/>
        <w:t>ламентация призвана обеспечить стабильность и необходимое единообразие в регулировании общественных отношений, вве</w:t>
      </w:r>
      <w:r>
        <w:rPr>
          <w:color w:val="000000"/>
          <w:sz w:val="24"/>
          <w:szCs w:val="24"/>
        </w:rPr>
        <w:softHyphen/>
        <w:t xml:space="preserve">сти </w:t>
      </w:r>
      <w:r>
        <w:rPr>
          <w:iCs/>
          <w:color w:val="000000"/>
          <w:sz w:val="24"/>
          <w:szCs w:val="24"/>
        </w:rPr>
        <w:t xml:space="preserve">их в </w:t>
      </w:r>
      <w:r>
        <w:rPr>
          <w:color w:val="000000"/>
          <w:sz w:val="24"/>
          <w:szCs w:val="24"/>
        </w:rPr>
        <w:t>твердые рамки законности, то правоприменение — учет конкретной обстановки, своеобразие каждой юридической си</w:t>
      </w:r>
      <w:r>
        <w:rPr>
          <w:color w:val="000000"/>
          <w:sz w:val="24"/>
          <w:szCs w:val="24"/>
        </w:rPr>
        <w:softHyphen/>
        <w:t>туации. Оптимальное сочетание правотворчества и правопри</w:t>
      </w:r>
      <w:r>
        <w:rPr>
          <w:color w:val="000000"/>
          <w:sz w:val="24"/>
          <w:szCs w:val="24"/>
        </w:rPr>
        <w:softHyphen/>
        <w:t>менения придает гибкость и универсальность правовому регу</w:t>
      </w:r>
      <w:r>
        <w:rPr>
          <w:color w:val="000000"/>
          <w:sz w:val="24"/>
          <w:szCs w:val="24"/>
        </w:rPr>
        <w:softHyphen/>
        <w:t>лированию, минимизирует сбои и остановки в действии права;</w:t>
      </w:r>
    </w:p>
    <w:p w:rsidR="006433EA" w:rsidRDefault="006433EA">
      <w:pPr>
        <w:numPr>
          <w:ilvl w:val="0"/>
          <w:numId w:val="257"/>
        </w:numPr>
        <w:shd w:val="clear" w:color="auto" w:fill="FFFFFF"/>
        <w:tabs>
          <w:tab w:val="left" w:pos="739"/>
        </w:tabs>
        <w:ind w:firstLine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повышение уровня правовой культуры субъектов права также будет влиять на качество правового регулирования, на процесс укрепления законности и правопорядка.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Интересы человека — вот главный ориентир для совер</w:t>
      </w:r>
      <w:r>
        <w:rPr>
          <w:color w:val="000000"/>
          <w:sz w:val="24"/>
          <w:szCs w:val="24"/>
        </w:rPr>
        <w:softHyphen/>
        <w:t>шенствования элементов механизма правового регулирования. Выступая своего рода юридической технологией удовлетворе</w:t>
      </w:r>
      <w:r>
        <w:rPr>
          <w:color w:val="000000"/>
          <w:sz w:val="24"/>
          <w:szCs w:val="24"/>
        </w:rPr>
        <w:softHyphen/>
        <w:t>ния данных интересов, механизм правового регулирования дол</w:t>
      </w:r>
      <w:r>
        <w:rPr>
          <w:color w:val="000000"/>
          <w:sz w:val="24"/>
          <w:szCs w:val="24"/>
        </w:rPr>
        <w:softHyphen/>
        <w:t>жен быть социально ценным по своей природе, создавать ре</w:t>
      </w:r>
      <w:r>
        <w:rPr>
          <w:color w:val="000000"/>
          <w:sz w:val="24"/>
          <w:szCs w:val="24"/>
        </w:rPr>
        <w:softHyphen/>
        <w:t>жим благоприятствования реализации законных стремлений личности, упрочению ее правового статуса.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  <w:sectPr w:rsidR="006433EA">
          <w:pgSz w:w="11909" w:h="16834"/>
          <w:pgMar w:top="1134" w:right="1134" w:bottom="1134" w:left="1134" w:header="720" w:footer="720" w:gutter="0"/>
          <w:cols w:space="60"/>
          <w:noEndnote/>
        </w:sectPr>
      </w:pPr>
    </w:p>
    <w:p w:rsidR="006433EA" w:rsidRDefault="006433EA">
      <w:pPr>
        <w:shd w:val="clear" w:color="auto" w:fill="FFFFFF"/>
        <w:ind w:right="2"/>
        <w:jc w:val="center"/>
        <w:rPr>
          <w:b/>
          <w:sz w:val="28"/>
          <w:szCs w:val="28"/>
        </w:rPr>
      </w:pPr>
      <w:bookmarkStart w:id="41" w:name="Глава22"/>
      <w:r>
        <w:rPr>
          <w:b/>
          <w:bCs/>
          <w:color w:val="000000"/>
          <w:sz w:val="28"/>
          <w:szCs w:val="28"/>
        </w:rPr>
        <w:t>Глава 22. Законность, правопорядок и дисциплина</w:t>
      </w:r>
    </w:p>
    <w:bookmarkEnd w:id="41"/>
    <w:p w:rsidR="006433EA" w:rsidRDefault="006433EA">
      <w:pPr>
        <w:shd w:val="clear" w:color="auto" w:fill="FFFFFF"/>
        <w:ind w:right="2"/>
        <w:jc w:val="center"/>
        <w:rPr>
          <w:b/>
          <w:bCs/>
          <w:color w:val="000000"/>
          <w:sz w:val="28"/>
          <w:szCs w:val="28"/>
        </w:rPr>
      </w:pPr>
    </w:p>
    <w:p w:rsidR="006433EA" w:rsidRDefault="006433EA">
      <w:pPr>
        <w:shd w:val="clear" w:color="auto" w:fill="FFFFFF"/>
        <w:ind w:right="2"/>
        <w:jc w:val="center"/>
        <w:rPr>
          <w:b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1. Понятие законности</w:t>
      </w:r>
    </w:p>
    <w:p w:rsidR="006433EA" w:rsidRDefault="006433EA">
      <w:pPr>
        <w:shd w:val="clear" w:color="auto" w:fill="FFFFFF"/>
        <w:ind w:right="19" w:firstLine="567"/>
        <w:jc w:val="both"/>
        <w:rPr>
          <w:color w:val="000000"/>
          <w:sz w:val="24"/>
          <w:szCs w:val="24"/>
        </w:rPr>
      </w:pPr>
    </w:p>
    <w:p w:rsidR="006433EA" w:rsidRDefault="006433EA">
      <w:pPr>
        <w:shd w:val="clear" w:color="auto" w:fill="FFFFFF"/>
        <w:ind w:right="19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Формирование гражданского общества, правового государ</w:t>
      </w:r>
      <w:r>
        <w:rPr>
          <w:color w:val="000000"/>
          <w:sz w:val="24"/>
          <w:szCs w:val="24"/>
        </w:rPr>
        <w:softHyphen/>
        <w:t>ства в нашей стране требует качественно нового уровня закон</w:t>
      </w:r>
      <w:r>
        <w:rPr>
          <w:color w:val="000000"/>
          <w:sz w:val="24"/>
          <w:szCs w:val="24"/>
        </w:rPr>
        <w:softHyphen/>
        <w:t>ности и правопорядка. Законность и правопорядок неотделимы от права, его реализации, поэтому изучение их связей в меха</w:t>
      </w:r>
      <w:r>
        <w:rPr>
          <w:color w:val="000000"/>
          <w:sz w:val="24"/>
          <w:szCs w:val="24"/>
        </w:rPr>
        <w:softHyphen/>
        <w:t>низме правового регулирования постоянно находится в центре внимания теоретических разработок.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Наряду с постановкой традиционных теоретических и прак</w:t>
      </w:r>
      <w:r>
        <w:rPr>
          <w:color w:val="000000"/>
          <w:sz w:val="24"/>
          <w:szCs w:val="24"/>
        </w:rPr>
        <w:softHyphen/>
        <w:t>тических вопросов законности (роль прокуратуры, суда, арбит</w:t>
      </w:r>
      <w:r>
        <w:rPr>
          <w:color w:val="000000"/>
          <w:sz w:val="24"/>
          <w:szCs w:val="24"/>
        </w:rPr>
        <w:softHyphen/>
        <w:t>ража, милиции, государственных органов в обеспечении закон</w:t>
      </w:r>
      <w:r>
        <w:rPr>
          <w:color w:val="000000"/>
          <w:sz w:val="24"/>
          <w:szCs w:val="24"/>
        </w:rPr>
        <w:softHyphen/>
        <w:t>ности в их нормальной деятельности) неизмеримо возросло зна</w:t>
      </w:r>
      <w:r>
        <w:rPr>
          <w:color w:val="000000"/>
          <w:sz w:val="24"/>
          <w:szCs w:val="24"/>
        </w:rPr>
        <w:softHyphen/>
        <w:t>чение анализа ее функционирования во всех сферах хозяйст</w:t>
      </w:r>
      <w:r>
        <w:rPr>
          <w:color w:val="000000"/>
          <w:sz w:val="24"/>
          <w:szCs w:val="24"/>
        </w:rPr>
        <w:softHyphen/>
        <w:t>венного и культурного строительства.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Изучение проблем законности и правопорядка в курсе тео</w:t>
      </w:r>
      <w:r>
        <w:rPr>
          <w:color w:val="000000"/>
          <w:sz w:val="24"/>
          <w:szCs w:val="24"/>
        </w:rPr>
        <w:softHyphen/>
        <w:t>рии государства и права исключительно важно, потому что все отраслевые юридические науки, исследующие различные ас</w:t>
      </w:r>
      <w:r>
        <w:rPr>
          <w:color w:val="000000"/>
          <w:sz w:val="24"/>
          <w:szCs w:val="24"/>
        </w:rPr>
        <w:softHyphen/>
        <w:t>пекты права, правоприменительного процесса, так или иначе, но в конечном счете обязательно выходят на эти проблемы, что, естественно, порождает различные взгляды.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В теории права отмечается, что понятие "законность" ха</w:t>
      </w:r>
      <w:r>
        <w:rPr>
          <w:color w:val="000000"/>
          <w:sz w:val="24"/>
          <w:szCs w:val="24"/>
        </w:rPr>
        <w:softHyphen/>
        <w:t>рактеризует правовую действительность, взятую под углом зре</w:t>
      </w:r>
      <w:r>
        <w:rPr>
          <w:color w:val="000000"/>
          <w:sz w:val="24"/>
          <w:szCs w:val="24"/>
        </w:rPr>
        <w:softHyphen/>
        <w:t>ния практической реализации права, идейно-политических ос</w:t>
      </w:r>
      <w:r>
        <w:rPr>
          <w:color w:val="000000"/>
          <w:sz w:val="24"/>
          <w:szCs w:val="24"/>
        </w:rPr>
        <w:softHyphen/>
        <w:t>нов правовой системы, ее связи с основополагающими общест</w:t>
      </w:r>
      <w:r>
        <w:rPr>
          <w:color w:val="000000"/>
          <w:sz w:val="24"/>
          <w:szCs w:val="24"/>
        </w:rPr>
        <w:softHyphen/>
        <w:t>венно-политическими институтами, с политическим режимом данного общества.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В юридической литературе законность рассматривается по-разному. Часто ее определяют как режим, принцип, метод го</w:t>
      </w:r>
      <w:r>
        <w:rPr>
          <w:color w:val="000000"/>
          <w:sz w:val="24"/>
          <w:szCs w:val="24"/>
        </w:rPr>
        <w:softHyphen/>
        <w:t xml:space="preserve">сударственного руководства обществом, состоящий </w:t>
      </w:r>
      <w:r>
        <w:rPr>
          <w:iCs/>
          <w:color w:val="000000"/>
          <w:sz w:val="24"/>
          <w:szCs w:val="24"/>
        </w:rPr>
        <w:t xml:space="preserve">в </w:t>
      </w:r>
      <w:r>
        <w:rPr>
          <w:color w:val="000000"/>
          <w:sz w:val="24"/>
          <w:szCs w:val="24"/>
        </w:rPr>
        <w:t>издании и проведении в жизнь законов и иных нормативно-правовых ак</w:t>
      </w:r>
      <w:r>
        <w:rPr>
          <w:color w:val="000000"/>
          <w:sz w:val="24"/>
          <w:szCs w:val="24"/>
        </w:rPr>
        <w:softHyphen/>
        <w:t>тов в интересах определенного класса, социальных групп или народа в целом.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В соответствии с этой дефиницией законность состоит из двух элементов: законотворчества (издание законов и основанных на них правовых актов) и осуществления нормативно-пра</w:t>
      </w:r>
      <w:r>
        <w:rPr>
          <w:color w:val="000000"/>
          <w:sz w:val="24"/>
          <w:szCs w:val="24"/>
        </w:rPr>
        <w:softHyphen/>
        <w:t>вовых актов. Однако представляется весьма спорным включе</w:t>
      </w:r>
      <w:r>
        <w:rPr>
          <w:color w:val="000000"/>
          <w:sz w:val="24"/>
          <w:szCs w:val="24"/>
        </w:rPr>
        <w:softHyphen/>
        <w:t>ние в понятие законности правотворческого процесса, т. е. осо</w:t>
      </w:r>
      <w:r>
        <w:rPr>
          <w:color w:val="000000"/>
          <w:sz w:val="24"/>
          <w:szCs w:val="24"/>
        </w:rPr>
        <w:softHyphen/>
        <w:t>бой формы или особого вида деятельности соответствующих органов, призванных устанавливать новые нормы, изменять или отменять старые. Ведь если нормы права изменяются, то, сле</w:t>
      </w:r>
      <w:r>
        <w:rPr>
          <w:color w:val="000000"/>
          <w:sz w:val="24"/>
          <w:szCs w:val="24"/>
        </w:rPr>
        <w:softHyphen/>
        <w:t>дуя логике, нельзя сказать, что законность — величина посто</w:t>
      </w:r>
      <w:r>
        <w:rPr>
          <w:color w:val="000000"/>
          <w:sz w:val="24"/>
          <w:szCs w:val="24"/>
        </w:rPr>
        <w:softHyphen/>
        <w:t>янная; она меняется всякий раз, как только происходит кор</w:t>
      </w:r>
      <w:r>
        <w:rPr>
          <w:color w:val="000000"/>
          <w:sz w:val="24"/>
          <w:szCs w:val="24"/>
        </w:rPr>
        <w:softHyphen/>
        <w:t>ректировка законодательства.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Правотворческий процесс — это деятельность, которая определяется соответствующими нормативными актами, она подпадает под необходимость соблюдать, исполнять законность и в этом отношении не отличается от других видов государст</w:t>
      </w:r>
      <w:r>
        <w:rPr>
          <w:color w:val="000000"/>
          <w:sz w:val="24"/>
          <w:szCs w:val="24"/>
        </w:rPr>
        <w:softHyphen/>
        <w:t>венной деятельности, например, от правоприменения, следова</w:t>
      </w:r>
      <w:r>
        <w:rPr>
          <w:color w:val="000000"/>
          <w:sz w:val="24"/>
          <w:szCs w:val="24"/>
        </w:rPr>
        <w:softHyphen/>
        <w:t>тельно, нет необходимости включать ее в понятие законности. Законность связана с законами, но они выступают не как ее составная часть, а прежде всего как предпосылка и условие ее осуществления.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Разногласия в юридической литературе по поводу опреде</w:t>
      </w:r>
      <w:r>
        <w:rPr>
          <w:color w:val="000000"/>
          <w:sz w:val="24"/>
          <w:szCs w:val="24"/>
        </w:rPr>
        <w:softHyphen/>
        <w:t>ления законности порождены не столько сложностью, много</w:t>
      </w:r>
      <w:r>
        <w:rPr>
          <w:color w:val="000000"/>
          <w:sz w:val="24"/>
          <w:szCs w:val="24"/>
        </w:rPr>
        <w:softHyphen/>
        <w:t>гранностью и динамикой предмета, сколько терминологической неясностью. Термин "законность" обозначает положительное отношение к законам в практической деятельности и повсе</w:t>
      </w:r>
      <w:r>
        <w:rPr>
          <w:color w:val="000000"/>
          <w:sz w:val="24"/>
          <w:szCs w:val="24"/>
        </w:rPr>
        <w:softHyphen/>
        <w:t>дневной жизни,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Еще Н. Б. Крыленко в свое время определял революцион</w:t>
      </w:r>
      <w:r>
        <w:rPr>
          <w:color w:val="000000"/>
          <w:sz w:val="24"/>
          <w:szCs w:val="24"/>
        </w:rPr>
        <w:softHyphen/>
        <w:t>ную законность как общественный уклад, режим, строй, скла</w:t>
      </w:r>
      <w:r>
        <w:rPr>
          <w:color w:val="000000"/>
          <w:sz w:val="24"/>
          <w:szCs w:val="24"/>
        </w:rPr>
        <w:softHyphen/>
        <w:t>дывающийся на основе претворения в жизнь норм, директив советского государства. Н. Г. Александров рассматривал закон</w:t>
      </w:r>
      <w:r>
        <w:rPr>
          <w:color w:val="000000"/>
          <w:sz w:val="24"/>
          <w:szCs w:val="24"/>
        </w:rPr>
        <w:softHyphen/>
        <w:t>ность как "особенный общественный режим", как "обстановку", в которой правонарушения своевременно вскрываются и пре</w:t>
      </w:r>
      <w:r>
        <w:rPr>
          <w:color w:val="000000"/>
          <w:sz w:val="24"/>
          <w:szCs w:val="24"/>
        </w:rPr>
        <w:softHyphen/>
        <w:t>секаются, иными словами, законность определялась им как "ус</w:t>
      </w:r>
      <w:r>
        <w:rPr>
          <w:color w:val="000000"/>
          <w:sz w:val="24"/>
          <w:szCs w:val="24"/>
        </w:rPr>
        <w:softHyphen/>
        <w:t>тойчивый образ правоотношений". П. Е. Недбайло отмечал, что законность есть состояние, которое характеризует соблюдение всем обществом государственно-правовых актов, "свойство об</w:t>
      </w:r>
      <w:r>
        <w:rPr>
          <w:color w:val="000000"/>
          <w:sz w:val="24"/>
          <w:szCs w:val="24"/>
        </w:rPr>
        <w:softHyphen/>
        <w:t>щественной жизни". В определенной мере синтезируя выска</w:t>
      </w:r>
      <w:r>
        <w:rPr>
          <w:color w:val="000000"/>
          <w:sz w:val="24"/>
          <w:szCs w:val="24"/>
        </w:rPr>
        <w:softHyphen/>
        <w:t>зывания многих ученых, П. М. Рабинович считает законность определенным режимом (состоянием) общественных отношений, который характеризуется их соответствием законам и подза</w:t>
      </w:r>
      <w:r>
        <w:rPr>
          <w:color w:val="000000"/>
          <w:sz w:val="24"/>
          <w:szCs w:val="24"/>
        </w:rPr>
        <w:softHyphen/>
        <w:t>конным актам.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На первый взгляд может показаться, что все различия в определениях являются чисто словесными, не касаются существа. Однако главное — это отграничить законность от близких с нем понятий. П. М. Рабинович, пожалуй, прав, когда подверга</w:t>
      </w:r>
      <w:r>
        <w:rPr>
          <w:color w:val="000000"/>
          <w:sz w:val="24"/>
          <w:szCs w:val="24"/>
        </w:rPr>
        <w:softHyphen/>
        <w:t>ет критике определение законности как неуклонного и точного соблюдения (исполнения) законов.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Сама по себе правоприменительная и правореализующая деятельность еще не является законностью. Коль скоро они со</w:t>
      </w:r>
      <w:r>
        <w:rPr>
          <w:color w:val="000000"/>
          <w:sz w:val="24"/>
          <w:szCs w:val="24"/>
        </w:rPr>
        <w:softHyphen/>
        <w:t>ответствуют законности, то выступают не элементами ее со</w:t>
      </w:r>
      <w:r>
        <w:rPr>
          <w:color w:val="000000"/>
          <w:sz w:val="24"/>
          <w:szCs w:val="24"/>
        </w:rPr>
        <w:softHyphen/>
        <w:t>держания, а ее носителями. Законность — это особое состояние деятельности, выражающееся в свойствах юридической право</w:t>
      </w:r>
      <w:r>
        <w:rPr>
          <w:color w:val="000000"/>
          <w:sz w:val="24"/>
          <w:szCs w:val="24"/>
        </w:rPr>
        <w:softHyphen/>
        <w:t>мерности последней.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Когда говорится о законности, то имеется в виду соответ</w:t>
      </w:r>
      <w:r>
        <w:rPr>
          <w:color w:val="000000"/>
          <w:sz w:val="24"/>
          <w:szCs w:val="24"/>
        </w:rPr>
        <w:softHyphen/>
        <w:t>ствие деятельности закону. Содержанием законности является не исполнение закона как такового, не деятельность, в которой он находит осуществление, а соответствие этой деятельности закону, законосообразность поведения. Термин "законосообраз</w:t>
      </w:r>
      <w:r>
        <w:rPr>
          <w:color w:val="000000"/>
          <w:sz w:val="24"/>
          <w:szCs w:val="24"/>
        </w:rPr>
        <w:softHyphen/>
        <w:t>ность", пожалуй, дает возможность провести четкую границу между тесно связанными явлениями - законностью и реали</w:t>
      </w:r>
      <w:r>
        <w:rPr>
          <w:color w:val="000000"/>
          <w:sz w:val="24"/>
          <w:szCs w:val="24"/>
        </w:rPr>
        <w:softHyphen/>
        <w:t>зацией права (Л. С. Явич).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Понятие "режим законности" обозначает определенное со</w:t>
      </w:r>
      <w:r>
        <w:rPr>
          <w:color w:val="000000"/>
          <w:sz w:val="24"/>
          <w:szCs w:val="24"/>
        </w:rPr>
        <w:softHyphen/>
        <w:t>стояние соответствия общественных отношений законам и дру</w:t>
      </w:r>
      <w:r>
        <w:rPr>
          <w:color w:val="000000"/>
          <w:sz w:val="24"/>
          <w:szCs w:val="24"/>
        </w:rPr>
        <w:softHyphen/>
        <w:t>гим подзаконным актам, которое может быть зафиксировано, охвачено одним словом — правомерность. Итак, режим закон</w:t>
      </w:r>
      <w:r>
        <w:rPr>
          <w:color w:val="000000"/>
          <w:sz w:val="24"/>
          <w:szCs w:val="24"/>
        </w:rPr>
        <w:softHyphen/>
        <w:t>ности есть состояние правомерности общественных отношений, законосообразности поведения. Правоприменительная, право-реализующая деятельность выступает ближайшей, непосред</w:t>
      </w:r>
      <w:r>
        <w:rPr>
          <w:color w:val="000000"/>
          <w:sz w:val="24"/>
          <w:szCs w:val="24"/>
        </w:rPr>
        <w:softHyphen/>
        <w:t>ственной причиной законности. Эта необходимая и существен</w:t>
      </w:r>
      <w:r>
        <w:rPr>
          <w:color w:val="000000"/>
          <w:sz w:val="24"/>
          <w:szCs w:val="24"/>
        </w:rPr>
        <w:softHyphen/>
        <w:t>ная внутренняя связь законности представляет собой, таким образом, генетическую зависимость (П. М. Рабинович).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Не претендуя на истину в последней инстанции, понимая, что никакое краткое определение не может отразить все сто</w:t>
      </w:r>
      <w:r>
        <w:rPr>
          <w:color w:val="000000"/>
          <w:sz w:val="24"/>
          <w:szCs w:val="24"/>
        </w:rPr>
        <w:softHyphen/>
        <w:t>роны предмета, предложим следующее понимание законно</w:t>
      </w:r>
      <w:r>
        <w:rPr>
          <w:color w:val="000000"/>
          <w:sz w:val="24"/>
          <w:szCs w:val="24"/>
        </w:rPr>
        <w:softHyphen/>
        <w:t>сти: это требование общества и государства, состоящее в точ</w:t>
      </w:r>
      <w:r>
        <w:rPr>
          <w:color w:val="000000"/>
          <w:sz w:val="24"/>
          <w:szCs w:val="24"/>
        </w:rPr>
        <w:softHyphen/>
        <w:t>ной и неуклонной реализации правовых норм всеми и повсе</w:t>
      </w:r>
      <w:r>
        <w:rPr>
          <w:color w:val="000000"/>
          <w:sz w:val="24"/>
          <w:szCs w:val="24"/>
        </w:rPr>
        <w:softHyphen/>
        <w:t>местно.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Суть этого требования заключается в добросовестном, от</w:t>
      </w:r>
      <w:r>
        <w:rPr>
          <w:color w:val="000000"/>
          <w:sz w:val="24"/>
          <w:szCs w:val="24"/>
        </w:rPr>
        <w:softHyphen/>
        <w:t>ветственном соблюдении, исполнении, использовании и приме</w:t>
      </w:r>
      <w:r>
        <w:rPr>
          <w:color w:val="000000"/>
          <w:sz w:val="24"/>
          <w:szCs w:val="24"/>
        </w:rPr>
        <w:softHyphen/>
        <w:t>нении правовых норм, оно предусматривает прежде всего ак</w:t>
      </w:r>
      <w:r>
        <w:rPr>
          <w:color w:val="000000"/>
          <w:sz w:val="24"/>
          <w:szCs w:val="24"/>
        </w:rPr>
        <w:softHyphen/>
        <w:t>тивное участие в управлении государственными и обществен</w:t>
      </w:r>
      <w:r>
        <w:rPr>
          <w:color w:val="000000"/>
          <w:sz w:val="24"/>
          <w:szCs w:val="24"/>
        </w:rPr>
        <w:softHyphen/>
        <w:t>ными делами на основе и в рамках закона.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Законность тесно связана с государством и обусловлена такими его специфическими характеристиками, как разделение граждан по территориальному признаку и наличие пуб</w:t>
      </w:r>
      <w:r>
        <w:rPr>
          <w:color w:val="000000"/>
          <w:sz w:val="24"/>
          <w:szCs w:val="24"/>
        </w:rPr>
        <w:softHyphen/>
        <w:t>личной власти.</w:t>
      </w:r>
    </w:p>
    <w:p w:rsidR="006433EA" w:rsidRDefault="006433EA">
      <w:pPr>
        <w:shd w:val="clear" w:color="auto" w:fill="FFFFFF"/>
        <w:ind w:right="19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Разделение граждан по государственно-территориальным единицам неизбежно ведет к тому, что их поведение подпадает под правовое регулирование, осуществляемое не только феде</w:t>
      </w:r>
      <w:r>
        <w:rPr>
          <w:color w:val="000000"/>
          <w:sz w:val="24"/>
          <w:szCs w:val="24"/>
        </w:rPr>
        <w:softHyphen/>
        <w:t>ральными, но и органами власти субъектов федерации, местно</w:t>
      </w:r>
      <w:r>
        <w:rPr>
          <w:color w:val="000000"/>
          <w:sz w:val="24"/>
          <w:szCs w:val="24"/>
        </w:rPr>
        <w:softHyphen/>
        <w:t>го самоуправления. Законность, рассматриваемая в этом аспек</w:t>
      </w:r>
      <w:r>
        <w:rPr>
          <w:color w:val="000000"/>
          <w:sz w:val="24"/>
          <w:szCs w:val="24"/>
        </w:rPr>
        <w:softHyphen/>
        <w:t>те, обозначает иерархию правовых норм (законов и подзакон</w:t>
      </w:r>
      <w:r>
        <w:rPr>
          <w:color w:val="000000"/>
          <w:sz w:val="24"/>
          <w:szCs w:val="24"/>
        </w:rPr>
        <w:softHyphen/>
        <w:t>ных актов), известное соответствие и подчинение нормам пра</w:t>
      </w:r>
      <w:r>
        <w:rPr>
          <w:color w:val="000000"/>
          <w:sz w:val="24"/>
          <w:szCs w:val="24"/>
        </w:rPr>
        <w:softHyphen/>
        <w:t>ва, установленным высшими и центральными органами госу</w:t>
      </w:r>
      <w:r>
        <w:rPr>
          <w:color w:val="000000"/>
          <w:sz w:val="24"/>
          <w:szCs w:val="24"/>
        </w:rPr>
        <w:softHyphen/>
        <w:t>дарства.</w:t>
      </w:r>
    </w:p>
    <w:p w:rsidR="006433EA" w:rsidRDefault="006433EA">
      <w:pPr>
        <w:shd w:val="clear" w:color="auto" w:fill="FFFFFF"/>
        <w:ind w:right="19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Публичная власть — сложное понятие. Прежде всего это государственная власть, основными формами реализации кото</w:t>
      </w:r>
      <w:r>
        <w:rPr>
          <w:color w:val="000000"/>
          <w:sz w:val="24"/>
          <w:szCs w:val="24"/>
        </w:rPr>
        <w:softHyphen/>
        <w:t>рой являются правотворчество, управление и правосудие; за</w:t>
      </w:r>
      <w:r>
        <w:rPr>
          <w:color w:val="000000"/>
          <w:sz w:val="24"/>
          <w:szCs w:val="24"/>
        </w:rPr>
        <w:softHyphen/>
        <w:t>конность заключается в осуществлении всех функций в опре</w:t>
      </w:r>
      <w:r>
        <w:rPr>
          <w:color w:val="000000"/>
          <w:sz w:val="24"/>
          <w:szCs w:val="24"/>
        </w:rPr>
        <w:softHyphen/>
        <w:t>деленных границах и по определенным правилам.</w:t>
      </w:r>
    </w:p>
    <w:p w:rsidR="006433EA" w:rsidRDefault="006433EA">
      <w:pPr>
        <w:shd w:val="clear" w:color="auto" w:fill="FFFFFF"/>
        <w:ind w:right="19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В условиях законности государственные органы и должно</w:t>
      </w:r>
      <w:r>
        <w:rPr>
          <w:color w:val="000000"/>
          <w:sz w:val="24"/>
          <w:szCs w:val="24"/>
        </w:rPr>
        <w:softHyphen/>
        <w:t>стные лица призваны в соответствии с действующими нормами права рассматривать и решать конкретные вопросы, касающиеся прав и свобод граждан, реагировать на жалобы по поводу неза</w:t>
      </w:r>
      <w:r>
        <w:rPr>
          <w:color w:val="000000"/>
          <w:sz w:val="24"/>
          <w:szCs w:val="24"/>
        </w:rPr>
        <w:softHyphen/>
        <w:t>конных актов применения права. В свою очередь граждане долж</w:t>
      </w:r>
      <w:r>
        <w:rPr>
          <w:color w:val="000000"/>
          <w:sz w:val="24"/>
          <w:szCs w:val="24"/>
        </w:rPr>
        <w:softHyphen/>
        <w:t>ны исполнять обязанности, возложенные на них правовыми нор</w:t>
      </w:r>
      <w:r>
        <w:rPr>
          <w:color w:val="000000"/>
          <w:sz w:val="24"/>
          <w:szCs w:val="24"/>
        </w:rPr>
        <w:softHyphen/>
        <w:t>мами.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Законность связана и с государственным суверенитетом. Его законы обладают всеобщей обязательностью. Это значит, что их сила распространяется не только на государственные органы, должностных лиц и граждан, но и на все иные органи</w:t>
      </w:r>
      <w:r>
        <w:rPr>
          <w:color w:val="000000"/>
          <w:sz w:val="24"/>
          <w:szCs w:val="24"/>
        </w:rPr>
        <w:softHyphen/>
        <w:t>зации и их органы. В этой связи встает очень интересная про</w:t>
      </w:r>
      <w:r>
        <w:rPr>
          <w:color w:val="000000"/>
          <w:sz w:val="24"/>
          <w:szCs w:val="24"/>
        </w:rPr>
        <w:softHyphen/>
        <w:t>блема соотношения законности и политической системы в це</w:t>
      </w:r>
      <w:r>
        <w:rPr>
          <w:color w:val="000000"/>
          <w:sz w:val="24"/>
          <w:szCs w:val="24"/>
        </w:rPr>
        <w:softHyphen/>
        <w:t>лях раскрытия особенностей складывающегося политического режима, т. е. рассмотрение законности как явления политико-правовой жизни, как принципа функционирования политиче</w:t>
      </w:r>
      <w:r>
        <w:rPr>
          <w:color w:val="000000"/>
          <w:sz w:val="24"/>
          <w:szCs w:val="24"/>
        </w:rPr>
        <w:softHyphen/>
        <w:t>ской системы. В настоящее время ведется активный анализ нор</w:t>
      </w:r>
      <w:r>
        <w:rPr>
          <w:color w:val="000000"/>
          <w:sz w:val="24"/>
          <w:szCs w:val="24"/>
        </w:rPr>
        <w:softHyphen/>
        <w:t>мативной основы функционирования последней.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Право как регулятор общественных отношений выполняет свои функции прежде всего в процессе соблюдения, исполне</w:t>
      </w:r>
      <w:r>
        <w:rPr>
          <w:color w:val="000000"/>
          <w:sz w:val="24"/>
          <w:szCs w:val="24"/>
        </w:rPr>
        <w:softHyphen/>
        <w:t>ния, использования и применения юридических норм в общест</w:t>
      </w:r>
      <w:r>
        <w:rPr>
          <w:color w:val="000000"/>
          <w:sz w:val="24"/>
          <w:szCs w:val="24"/>
        </w:rPr>
        <w:softHyphen/>
        <w:t>венной практике, поэтому законность существует, пока суще</w:t>
      </w:r>
      <w:r>
        <w:rPr>
          <w:color w:val="000000"/>
          <w:sz w:val="24"/>
          <w:szCs w:val="24"/>
        </w:rPr>
        <w:softHyphen/>
        <w:t>ствует право, является правовым режимом общественных от</w:t>
      </w:r>
      <w:r>
        <w:rPr>
          <w:color w:val="000000"/>
          <w:sz w:val="24"/>
          <w:szCs w:val="24"/>
        </w:rPr>
        <w:softHyphen/>
        <w:t>ношений.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В западной литературе такое состояние стали называть правозаконностью, что свойственно обществу с развитыми гражданскими и демократическими институтами, считая, что соблю</w:t>
      </w:r>
      <w:r>
        <w:rPr>
          <w:color w:val="000000"/>
          <w:sz w:val="24"/>
          <w:szCs w:val="24"/>
        </w:rPr>
        <w:softHyphen/>
        <w:t>дение великих принципов правозаконности ярко свидетельст</w:t>
      </w:r>
      <w:r>
        <w:rPr>
          <w:color w:val="000000"/>
          <w:sz w:val="24"/>
          <w:szCs w:val="24"/>
        </w:rPr>
        <w:softHyphen/>
        <w:t>вует об особенностях жизни в свободных странах, отличающихся от стран с авторитарным режимом. Концепция правозаконно</w:t>
      </w:r>
      <w:r>
        <w:rPr>
          <w:color w:val="000000"/>
          <w:sz w:val="24"/>
          <w:szCs w:val="24"/>
        </w:rPr>
        <w:softHyphen/>
        <w:t>сти сознательно разрабатывалась лишь в либеральную эпоху и стала одним из ее величайших достижений, послуживших не только щитом свободы, но и отлаженным юридическим меха</w:t>
      </w:r>
      <w:r>
        <w:rPr>
          <w:color w:val="000000"/>
          <w:sz w:val="24"/>
          <w:szCs w:val="24"/>
        </w:rPr>
        <w:softHyphen/>
        <w:t>низмом ее реализации.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Понятие законности как режима вытекает из того факта, что право объективно. Оно порождает и столь же необходимое явление — законность, которое связано с осуществлением права. Поэтому понятие законности как режима нередко употребля</w:t>
      </w:r>
      <w:r>
        <w:rPr>
          <w:color w:val="000000"/>
          <w:sz w:val="24"/>
          <w:szCs w:val="24"/>
        </w:rPr>
        <w:softHyphen/>
        <w:t>ется в качестве синонима понятия "право", что нельзя при</w:t>
      </w:r>
      <w:r>
        <w:rPr>
          <w:color w:val="000000"/>
          <w:sz w:val="24"/>
          <w:szCs w:val="24"/>
        </w:rPr>
        <w:softHyphen/>
        <w:t>знать удачным, так как взаимодействие законности и права есть встречное влияние однопорядковых общественно-политических явлений.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Законность оказывает на право обратное влияние, в нем, как в процессе его формирования, так и реализации, объекти</w:t>
      </w:r>
      <w:r>
        <w:rPr>
          <w:color w:val="000000"/>
          <w:sz w:val="24"/>
          <w:szCs w:val="24"/>
        </w:rPr>
        <w:softHyphen/>
        <w:t>вируются требования законности.</w:t>
      </w:r>
    </w:p>
    <w:p w:rsidR="006433EA" w:rsidRDefault="006433EA">
      <w:pPr>
        <w:shd w:val="clear" w:color="auto" w:fill="FFFFFF"/>
        <w:ind w:firstLine="567"/>
        <w:jc w:val="center"/>
        <w:rPr>
          <w:bCs/>
          <w:color w:val="000000"/>
          <w:sz w:val="24"/>
          <w:szCs w:val="24"/>
        </w:rPr>
      </w:pPr>
    </w:p>
    <w:p w:rsidR="006433EA" w:rsidRDefault="006433EA">
      <w:pPr>
        <w:shd w:val="clear" w:color="auto" w:fill="FFFFFF"/>
        <w:jc w:val="center"/>
        <w:rPr>
          <w:b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2. Основные идеи </w:t>
      </w:r>
      <w:r>
        <w:rPr>
          <w:b/>
          <w:color w:val="000000"/>
          <w:sz w:val="28"/>
          <w:szCs w:val="28"/>
        </w:rPr>
        <w:t>законности</w:t>
      </w:r>
    </w:p>
    <w:p w:rsidR="006433EA" w:rsidRDefault="006433EA">
      <w:pPr>
        <w:shd w:val="clear" w:color="auto" w:fill="FFFFFF"/>
        <w:ind w:right="19" w:firstLine="567"/>
        <w:jc w:val="both"/>
        <w:rPr>
          <w:color w:val="000000"/>
          <w:sz w:val="24"/>
          <w:szCs w:val="24"/>
        </w:rPr>
      </w:pPr>
    </w:p>
    <w:p w:rsidR="006433EA" w:rsidRDefault="006433EA">
      <w:pPr>
        <w:shd w:val="clear" w:color="auto" w:fill="FFFFFF"/>
        <w:ind w:right="19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Для понимания природы законности нужно выяснить ее основные идеи (свойства, черты).</w:t>
      </w:r>
    </w:p>
    <w:p w:rsidR="006433EA" w:rsidRDefault="006433EA">
      <w:pPr>
        <w:shd w:val="clear" w:color="auto" w:fill="FFFFFF"/>
        <w:tabs>
          <w:tab w:val="left" w:pos="682"/>
        </w:tabs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1.</w:t>
      </w:r>
      <w:r>
        <w:rPr>
          <w:color w:val="000000"/>
          <w:sz w:val="24"/>
          <w:szCs w:val="24"/>
        </w:rPr>
        <w:tab/>
        <w:t>Всеобщность законности заключена в ее обязательности, обращенной ко всем и каждому без исключения, независимо от положения, чина и ранга. Перед законом все равны и все долж</w:t>
      </w:r>
      <w:r>
        <w:rPr>
          <w:color w:val="000000"/>
          <w:sz w:val="24"/>
          <w:szCs w:val="24"/>
        </w:rPr>
        <w:softHyphen/>
        <w:t>ны ему подчиняться, в противном случае предполагается неот</w:t>
      </w:r>
      <w:r>
        <w:rPr>
          <w:color w:val="000000"/>
          <w:sz w:val="24"/>
          <w:szCs w:val="24"/>
        </w:rPr>
        <w:softHyphen/>
        <w:t>вратимость ответственности.</w:t>
      </w:r>
    </w:p>
    <w:p w:rsidR="006433EA" w:rsidRDefault="006433EA">
      <w:pPr>
        <w:numPr>
          <w:ilvl w:val="0"/>
          <w:numId w:val="258"/>
        </w:numPr>
        <w:shd w:val="clear" w:color="auto" w:fill="FFFFFF"/>
        <w:tabs>
          <w:tab w:val="left" w:pos="739"/>
        </w:tabs>
        <w:ind w:firstLine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Единство законности состоит в распространении этого требования на всю территорию Российской Федерации. В. И. Ле</w:t>
      </w:r>
      <w:r>
        <w:rPr>
          <w:color w:val="000000"/>
          <w:sz w:val="24"/>
          <w:szCs w:val="24"/>
        </w:rPr>
        <w:softHyphen/>
        <w:t>нин справедливо отмечал, что законность не может быть ка</w:t>
      </w:r>
      <w:r>
        <w:rPr>
          <w:color w:val="000000"/>
          <w:sz w:val="24"/>
          <w:szCs w:val="24"/>
        </w:rPr>
        <w:softHyphen/>
        <w:t>лужская или казанская, она должна быть единая всероссий</w:t>
      </w:r>
      <w:r>
        <w:rPr>
          <w:color w:val="000000"/>
          <w:sz w:val="24"/>
          <w:szCs w:val="24"/>
        </w:rPr>
        <w:softHyphen/>
        <w:t>ская, и даже единая для всей федерации советских республик. Единство законности состоит в ее единообразном понимании. Проявление местничества — противозаконное явление. Мест</w:t>
      </w:r>
      <w:r>
        <w:rPr>
          <w:color w:val="000000"/>
          <w:sz w:val="24"/>
          <w:szCs w:val="24"/>
        </w:rPr>
        <w:softHyphen/>
        <w:t>ные особенности нужно учитывать, но только в рамках закона и на его основе.</w:t>
      </w:r>
    </w:p>
    <w:p w:rsidR="006433EA" w:rsidRDefault="006433EA">
      <w:pPr>
        <w:numPr>
          <w:ilvl w:val="0"/>
          <w:numId w:val="258"/>
        </w:numPr>
        <w:shd w:val="clear" w:color="auto" w:fill="FFFFFF"/>
        <w:tabs>
          <w:tab w:val="left" w:pos="739"/>
        </w:tabs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Верховенство закона является важнейшим свойством законности, связанным с исключительностью закона, означающим иерархию нормативно-правовых актов, что закрепляется в Конституции РФ. Последняя имеет высшую юридическую силу, прямое действие и применяется на всей территории Россий</w:t>
      </w:r>
      <w:r>
        <w:rPr>
          <w:color w:val="000000"/>
          <w:sz w:val="24"/>
          <w:szCs w:val="24"/>
        </w:rPr>
        <w:softHyphen/>
        <w:t>ской Федерации.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Функционирование государства должно осуществляться исключительно на основе законов, при строгой реализации долж</w:t>
      </w:r>
      <w:r>
        <w:rPr>
          <w:color w:val="000000"/>
          <w:sz w:val="24"/>
          <w:szCs w:val="24"/>
        </w:rPr>
        <w:softHyphen/>
        <w:t>ностными лицами своих обязанностей и прав социальных субъ</w:t>
      </w:r>
      <w:r>
        <w:rPr>
          <w:color w:val="000000"/>
          <w:sz w:val="24"/>
          <w:szCs w:val="24"/>
        </w:rPr>
        <w:softHyphen/>
        <w:t>ектов. Это свойство распространяется на все правовые формы деятельности государства: правотворческую, исполнительно-распорядительную и правоохранительную. Оно не позволяет должностным лицам — исполнителям норм права (прежде все</w:t>
      </w:r>
      <w:r>
        <w:rPr>
          <w:color w:val="000000"/>
          <w:sz w:val="24"/>
          <w:szCs w:val="24"/>
        </w:rPr>
        <w:softHyphen/>
        <w:t>го закона) занимать позицию "свободного усмотрения", произ</w:t>
      </w:r>
      <w:r>
        <w:rPr>
          <w:color w:val="000000"/>
          <w:sz w:val="24"/>
          <w:szCs w:val="24"/>
        </w:rPr>
        <w:softHyphen/>
        <w:t>вольно принимать решение, исполнять или не исполнять закон по тем или иным мотивам.</w:t>
      </w:r>
    </w:p>
    <w:p w:rsidR="006433EA" w:rsidRDefault="006433EA" w:rsidP="006433EA">
      <w:pPr>
        <w:numPr>
          <w:ilvl w:val="0"/>
          <w:numId w:val="259"/>
        </w:numPr>
        <w:shd w:val="clear" w:color="auto" w:fill="FFFFFF"/>
        <w:tabs>
          <w:tab w:val="left" w:pos="701"/>
        </w:tabs>
        <w:ind w:firstLine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Неотвратимость реализации законности обозначает пре</w:t>
      </w:r>
      <w:r>
        <w:rPr>
          <w:color w:val="000000"/>
          <w:sz w:val="24"/>
          <w:szCs w:val="24"/>
        </w:rPr>
        <w:softHyphen/>
        <w:t>сечение любых нарушений закона, от кого бы они ни исходили, неотвратимость ответственности за эти нарушения. Всякое пра</w:t>
      </w:r>
      <w:r>
        <w:rPr>
          <w:color w:val="000000"/>
          <w:sz w:val="24"/>
          <w:szCs w:val="24"/>
        </w:rPr>
        <w:softHyphen/>
        <w:t>вонарушение есть одновременно и нарушение законности. Пра</w:t>
      </w:r>
      <w:r>
        <w:rPr>
          <w:color w:val="000000"/>
          <w:sz w:val="24"/>
          <w:szCs w:val="24"/>
        </w:rPr>
        <w:softHyphen/>
        <w:t>ву должны быть чужды "мертвые" нормы, которые только про</w:t>
      </w:r>
      <w:r>
        <w:rPr>
          <w:color w:val="000000"/>
          <w:sz w:val="24"/>
          <w:szCs w:val="24"/>
        </w:rPr>
        <w:softHyphen/>
        <w:t>возглашаются, но не реализуются. Еще Петр Великий отмечал: "Всуе законы писать, коли их не исполнять". Законность явля</w:t>
      </w:r>
      <w:r>
        <w:rPr>
          <w:color w:val="000000"/>
          <w:sz w:val="24"/>
          <w:szCs w:val="24"/>
        </w:rPr>
        <w:softHyphen/>
        <w:t>ется проводником,  реальностью  его, это право в действии, реализация его как социальной ценности, как важнейшего ин</w:t>
      </w:r>
      <w:r>
        <w:rPr>
          <w:color w:val="000000"/>
          <w:sz w:val="24"/>
          <w:szCs w:val="24"/>
        </w:rPr>
        <w:softHyphen/>
        <w:t>струмента регуляции общественных отношений.</w:t>
      </w:r>
    </w:p>
    <w:p w:rsidR="006433EA" w:rsidRDefault="006433EA" w:rsidP="006433EA">
      <w:pPr>
        <w:numPr>
          <w:ilvl w:val="0"/>
          <w:numId w:val="259"/>
        </w:numPr>
        <w:shd w:val="clear" w:color="auto" w:fill="FFFFFF"/>
        <w:tabs>
          <w:tab w:val="left" w:pos="701"/>
        </w:tabs>
        <w:ind w:firstLine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Недопустимость противопоставления законности и целе</w:t>
      </w:r>
      <w:r>
        <w:rPr>
          <w:color w:val="000000"/>
          <w:sz w:val="24"/>
          <w:szCs w:val="24"/>
        </w:rPr>
        <w:softHyphen/>
        <w:t>сообразности. Законность есть высшая целесообразность. Диа</w:t>
      </w:r>
      <w:r>
        <w:rPr>
          <w:color w:val="000000"/>
          <w:sz w:val="24"/>
          <w:szCs w:val="24"/>
        </w:rPr>
        <w:softHyphen/>
        <w:t>лектика взаимоотношений здесь такова: любое отступление от законности, объясняемое "высшими интересами", "требования</w:t>
      </w:r>
      <w:r>
        <w:rPr>
          <w:color w:val="000000"/>
          <w:sz w:val="24"/>
          <w:szCs w:val="24"/>
        </w:rPr>
        <w:softHyphen/>
        <w:t>ми народа", "моральными соображениями" и т. п., приводит к дестабилизации в обществе, способствует росту правового ни</w:t>
      </w:r>
      <w:r>
        <w:rPr>
          <w:color w:val="000000"/>
          <w:sz w:val="24"/>
          <w:szCs w:val="24"/>
        </w:rPr>
        <w:softHyphen/>
        <w:t>гилизма.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Если закон устарел, стал нецелесообразен, то его нужно изменить, дополнить, но только в соответствии с установленной процедурой, которая также определяется законом. До тех пор, пока изменения не внесены, закон действует, существует. Не зря древние говорили: "Закон суров, но это закон" ["</w:t>
      </w:r>
      <w:r>
        <w:rPr>
          <w:color w:val="000000"/>
          <w:sz w:val="24"/>
          <w:szCs w:val="24"/>
          <w:lang w:val="en-US"/>
        </w:rPr>
        <w:t>Dura</w:t>
      </w:r>
      <w:r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  <w:lang w:val="en-US"/>
        </w:rPr>
        <w:t>lex</w:t>
      </w:r>
      <w:r>
        <w:rPr>
          <w:color w:val="000000"/>
          <w:sz w:val="24"/>
          <w:szCs w:val="24"/>
        </w:rPr>
        <w:t xml:space="preserve">, </w:t>
      </w:r>
      <w:r>
        <w:rPr>
          <w:color w:val="000000"/>
          <w:sz w:val="24"/>
          <w:szCs w:val="24"/>
          <w:lang w:val="en-US"/>
        </w:rPr>
        <w:t>sed</w:t>
      </w:r>
      <w:r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  <w:lang w:val="en-US"/>
        </w:rPr>
        <w:t>lex</w:t>
      </w:r>
      <w:r>
        <w:rPr>
          <w:color w:val="000000"/>
          <w:sz w:val="24"/>
          <w:szCs w:val="24"/>
        </w:rPr>
        <w:t>"].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В то же время законность предполагает учет целесообраз</w:t>
      </w:r>
      <w:r>
        <w:rPr>
          <w:color w:val="000000"/>
          <w:sz w:val="24"/>
          <w:szCs w:val="24"/>
        </w:rPr>
        <w:softHyphen/>
        <w:t>ности, пользы в процессе применения права, когда назначается конкретная мера наказания за совершенное правонарушение.</w:t>
      </w:r>
    </w:p>
    <w:p w:rsidR="006433EA" w:rsidRDefault="006433EA">
      <w:pPr>
        <w:shd w:val="clear" w:color="auto" w:fill="FFFFFF"/>
        <w:ind w:right="29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Но в любых случаях соображения целесообразности учитыва</w:t>
      </w:r>
      <w:r>
        <w:rPr>
          <w:color w:val="000000"/>
          <w:sz w:val="24"/>
          <w:szCs w:val="24"/>
        </w:rPr>
        <w:softHyphen/>
        <w:t>ются на основании и в рамках закона.</w:t>
      </w:r>
    </w:p>
    <w:p w:rsidR="006433EA" w:rsidRDefault="006433EA">
      <w:pPr>
        <w:shd w:val="clear" w:color="auto" w:fill="FFFFFF"/>
        <w:ind w:right="19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6. Неразрывная связь законности и культурности. Без куль</w:t>
      </w:r>
      <w:r>
        <w:rPr>
          <w:color w:val="000000"/>
          <w:sz w:val="24"/>
          <w:szCs w:val="24"/>
        </w:rPr>
        <w:softHyphen/>
        <w:t>турности не может быть и речи о законности; чем выше уро</w:t>
      </w:r>
      <w:r>
        <w:rPr>
          <w:color w:val="000000"/>
          <w:sz w:val="24"/>
          <w:szCs w:val="24"/>
        </w:rPr>
        <w:softHyphen/>
        <w:t>вень культуры общества в целом, отдельных граждан, тем выше и уровень законности.</w:t>
      </w:r>
    </w:p>
    <w:p w:rsidR="006433EA" w:rsidRDefault="006433EA">
      <w:pPr>
        <w:shd w:val="clear" w:color="auto" w:fill="FFFFFF"/>
        <w:ind w:right="19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Единство права и законности вытекает из свойства права как регулятора общественных отношений. Государство не прив</w:t>
      </w:r>
      <w:r>
        <w:rPr>
          <w:color w:val="000000"/>
          <w:sz w:val="24"/>
          <w:szCs w:val="24"/>
        </w:rPr>
        <w:softHyphen/>
        <w:t>носит законность в право, а учитывает природу последнего и обеспечивает реализацию его функций посредством законно</w:t>
      </w:r>
      <w:r>
        <w:rPr>
          <w:color w:val="000000"/>
          <w:sz w:val="24"/>
          <w:szCs w:val="24"/>
        </w:rPr>
        <w:softHyphen/>
        <w:t>сти. Так как законность связана с реализацией права, то из этого вытекает целый ряд свойств, конкретизирующий сказан</w:t>
      </w:r>
      <w:r>
        <w:rPr>
          <w:color w:val="000000"/>
          <w:sz w:val="24"/>
          <w:szCs w:val="24"/>
        </w:rPr>
        <w:softHyphen/>
        <w:t>ное выше.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Законность, рассматриваемая как режим государственной и общественной жизни, включает не только требование законо</w:t>
      </w:r>
      <w:r>
        <w:rPr>
          <w:color w:val="000000"/>
          <w:sz w:val="24"/>
          <w:szCs w:val="24"/>
        </w:rPr>
        <w:softHyphen/>
        <w:t>сообразного поведения, но и само такое поведение. Только в единстве этих сторон может быть осуществлен режим законно</w:t>
      </w:r>
      <w:r>
        <w:rPr>
          <w:color w:val="000000"/>
          <w:sz w:val="24"/>
          <w:szCs w:val="24"/>
        </w:rPr>
        <w:softHyphen/>
        <w:t>сти, который неразрывно связан с демократией, является ее выражением. Если право демократично по своему содержанию, то его нормы обеспечивают действие институтов демократии, прежде всего прав и свобод граждан. Реализация законов есть не только правовое, но и политическое требование, поскольку нарушение законности причиняет ущерб общественным инте</w:t>
      </w:r>
      <w:r>
        <w:rPr>
          <w:color w:val="000000"/>
          <w:sz w:val="24"/>
          <w:szCs w:val="24"/>
        </w:rPr>
        <w:softHyphen/>
        <w:t>ресам.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Законность включает равенство всех перед законом, ра</w:t>
      </w:r>
      <w:r>
        <w:rPr>
          <w:color w:val="000000"/>
          <w:sz w:val="24"/>
          <w:szCs w:val="24"/>
        </w:rPr>
        <w:softHyphen/>
        <w:t>венство прав и обязанностей. Выполнение последних есть реа</w:t>
      </w:r>
      <w:r>
        <w:rPr>
          <w:color w:val="000000"/>
          <w:sz w:val="24"/>
          <w:szCs w:val="24"/>
        </w:rPr>
        <w:softHyphen/>
        <w:t>лизация требований законности и в то же время обеспечение условий использования демократических прав, что способству</w:t>
      </w:r>
      <w:r>
        <w:rPr>
          <w:color w:val="000000"/>
          <w:sz w:val="24"/>
          <w:szCs w:val="24"/>
        </w:rPr>
        <w:softHyphen/>
        <w:t>ет активному участию граждан в делах общества и государст</w:t>
      </w:r>
      <w:r>
        <w:rPr>
          <w:color w:val="000000"/>
          <w:sz w:val="24"/>
          <w:szCs w:val="24"/>
        </w:rPr>
        <w:softHyphen/>
        <w:t>ва, прежде всего в демократической процедуре принятия зако</w:t>
      </w:r>
      <w:r>
        <w:rPr>
          <w:color w:val="000000"/>
          <w:sz w:val="24"/>
          <w:szCs w:val="24"/>
        </w:rPr>
        <w:softHyphen/>
        <w:t>нов и других нормативных актов. Это является залогом того, что принимаемые законы будут восприняты их абсолютным большинством. Демократия, в свою очередь, обеспечивает заин</w:t>
      </w:r>
      <w:r>
        <w:rPr>
          <w:color w:val="000000"/>
          <w:sz w:val="24"/>
          <w:szCs w:val="24"/>
        </w:rPr>
        <w:softHyphen/>
        <w:t>тересованность людей в исполнении законодательства и под</w:t>
      </w:r>
      <w:r>
        <w:rPr>
          <w:color w:val="000000"/>
          <w:sz w:val="24"/>
          <w:szCs w:val="24"/>
        </w:rPr>
        <w:softHyphen/>
        <w:t>контрольность деятельности государственного аппарата. Это надежная гарантия законности.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Законность как режим государственной и общественной жизни есть единство объективно необходимых требований строгого и неукоснительного практического осуществления за</w:t>
      </w:r>
      <w:r>
        <w:rPr>
          <w:color w:val="000000"/>
          <w:sz w:val="24"/>
          <w:szCs w:val="24"/>
        </w:rPr>
        <w:softHyphen/>
        <w:t>конов и иных нормативно-правовых актов, т. е. строжайшей фактической реализации, воплощения в жизнь.</w:t>
      </w:r>
    </w:p>
    <w:p w:rsidR="006433EA" w:rsidRDefault="006433EA">
      <w:pPr>
        <w:shd w:val="clear" w:color="auto" w:fill="FFFFFF"/>
        <w:ind w:right="19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Важным аспектом исследования законности является ее рассмотрение как принципа, как идеологического явления. Со</w:t>
      </w:r>
      <w:r>
        <w:rPr>
          <w:color w:val="000000"/>
          <w:sz w:val="24"/>
          <w:szCs w:val="24"/>
        </w:rPr>
        <w:softHyphen/>
        <w:t>гласно принципу законности поведение всех субъектов должно отвечать законам и подзаконным актам. Это одна из идей пра</w:t>
      </w:r>
      <w:r>
        <w:rPr>
          <w:color w:val="000000"/>
          <w:sz w:val="24"/>
          <w:szCs w:val="24"/>
        </w:rPr>
        <w:softHyphen/>
        <w:t>восознания, идеологическая предпосылка режима законности.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В то же время ясно, что нельзя сводить это понятие к прин</w:t>
      </w:r>
      <w:r>
        <w:rPr>
          <w:color w:val="000000"/>
          <w:sz w:val="24"/>
          <w:szCs w:val="24"/>
        </w:rPr>
        <w:softHyphen/>
        <w:t>ципу законности. Если определять законность как "совокупность определенных требований", "режим требований", то тогда она сводится к одному из своих идеологических проявлений — к принципу или методу деятельности, воплощенному в требова</w:t>
      </w:r>
      <w:r>
        <w:rPr>
          <w:color w:val="000000"/>
          <w:sz w:val="24"/>
          <w:szCs w:val="24"/>
        </w:rPr>
        <w:softHyphen/>
        <w:t>ниях. Требования — это сфера только сознания, а законность этим не ограничивается, поэтому она представляет собой ре</w:t>
      </w:r>
      <w:r>
        <w:rPr>
          <w:color w:val="000000"/>
          <w:sz w:val="24"/>
          <w:szCs w:val="24"/>
        </w:rPr>
        <w:softHyphen/>
        <w:t>жим общественных отношений, а не режим требований.</w:t>
      </w:r>
    </w:p>
    <w:p w:rsidR="006433EA" w:rsidRDefault="006433EA">
      <w:pPr>
        <w:shd w:val="clear" w:color="auto" w:fill="FFFFFF"/>
        <w:ind w:right="19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Основной вывод юридической науки по данной проблеме состоит в том, что только с помощью понятия режима можно раскрыть все свойства законности как особого общественного явления (В. М. Левченко).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В современных условиях в процессе формирования право</w:t>
      </w:r>
      <w:r>
        <w:rPr>
          <w:color w:val="000000"/>
          <w:sz w:val="24"/>
          <w:szCs w:val="24"/>
        </w:rPr>
        <w:softHyphen/>
        <w:t>вого государства, перестройки правового сознания нашего об</w:t>
      </w:r>
      <w:r>
        <w:rPr>
          <w:color w:val="000000"/>
          <w:sz w:val="24"/>
          <w:szCs w:val="24"/>
        </w:rPr>
        <w:softHyphen/>
        <w:t>щества важным становится определение основных тенденций в разработке теории законности: 1) проведение четких разграни</w:t>
      </w:r>
      <w:r>
        <w:rPr>
          <w:color w:val="000000"/>
          <w:sz w:val="24"/>
          <w:szCs w:val="24"/>
        </w:rPr>
        <w:softHyphen/>
        <w:t>чений законности как режима и форм ее реализации (как мето</w:t>
      </w:r>
      <w:r>
        <w:rPr>
          <w:color w:val="000000"/>
          <w:sz w:val="24"/>
          <w:szCs w:val="24"/>
        </w:rPr>
        <w:softHyphen/>
        <w:t>да государственного руководства обществом, как принципа дея</w:t>
      </w:r>
      <w:r>
        <w:rPr>
          <w:color w:val="000000"/>
          <w:sz w:val="24"/>
          <w:szCs w:val="24"/>
        </w:rPr>
        <w:softHyphen/>
        <w:t>тельности социальных субъектов); 2) изучение законности в связи с другими социально-политическими явлениями (право</w:t>
      </w:r>
      <w:r>
        <w:rPr>
          <w:color w:val="000000"/>
          <w:sz w:val="24"/>
          <w:szCs w:val="24"/>
        </w:rPr>
        <w:softHyphen/>
        <w:t>творчеством, демократией, правосознанием); 3) анализ закон</w:t>
      </w:r>
      <w:r>
        <w:rPr>
          <w:color w:val="000000"/>
          <w:sz w:val="24"/>
          <w:szCs w:val="24"/>
        </w:rPr>
        <w:softHyphen/>
        <w:t>ности в механизме правового регулирования, дающий возмож</w:t>
      </w:r>
      <w:r>
        <w:rPr>
          <w:color w:val="000000"/>
          <w:sz w:val="24"/>
          <w:szCs w:val="24"/>
        </w:rPr>
        <w:softHyphen/>
        <w:t>ность более четко отграничить ее от близких государственно-правовых явлений, исследовать ее структуру, т. е. состав эле</w:t>
      </w:r>
      <w:r>
        <w:rPr>
          <w:color w:val="000000"/>
          <w:sz w:val="24"/>
          <w:szCs w:val="24"/>
        </w:rPr>
        <w:softHyphen/>
        <w:t>ментов и связь между ними.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Мало исследован вопрос о функциях законности. С учетом ее сущности и роли в жизни общества можно назвать в общей форме три основные функции: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проведение в жизнь государственной воли народа, связь законности с реализацией права;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создание условий для выработки целесообразных, эффек</w:t>
      </w:r>
      <w:r>
        <w:rPr>
          <w:color w:val="000000"/>
          <w:sz w:val="24"/>
          <w:szCs w:val="24"/>
        </w:rPr>
        <w:softHyphen/>
        <w:t>тивных норм права, связь законности с правотворчеством;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обеспечение реальности правового регулирования, связь законности со всеми элементами его механизма.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Научный интерес представляет анализ структуры закон</w:t>
      </w:r>
      <w:r>
        <w:rPr>
          <w:color w:val="000000"/>
          <w:sz w:val="24"/>
          <w:szCs w:val="24"/>
        </w:rPr>
        <w:softHyphen/>
        <w:t>ности. К элементам, лежащим в ее основе, относится: а) правомерность субъектного состава участников общественных отно</w:t>
      </w:r>
      <w:r>
        <w:rPr>
          <w:color w:val="000000"/>
          <w:sz w:val="24"/>
          <w:szCs w:val="24"/>
        </w:rPr>
        <w:softHyphen/>
        <w:t>шений (определяемая их правоспособностью); б) правомерность положения (социальной позиции) участников общественной жизни (определяемая содержанием и объемом их субъектив</w:t>
      </w:r>
      <w:r>
        <w:rPr>
          <w:color w:val="000000"/>
          <w:sz w:val="24"/>
          <w:szCs w:val="24"/>
        </w:rPr>
        <w:softHyphen/>
        <w:t>ных прав и обязанностей); в) правомерность деятельности субъ</w:t>
      </w:r>
      <w:r>
        <w:rPr>
          <w:color w:val="000000"/>
          <w:sz w:val="24"/>
          <w:szCs w:val="24"/>
        </w:rPr>
        <w:softHyphen/>
        <w:t>ектов по применению и реализации прав и обязанностей (опре</w:t>
      </w:r>
      <w:r>
        <w:rPr>
          <w:color w:val="000000"/>
          <w:sz w:val="24"/>
          <w:szCs w:val="24"/>
        </w:rPr>
        <w:softHyphen/>
        <w:t>деляемая "материальными" и формальными ее показателями, закрепленными в соответствующих юридических нормах).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Суть познания внутренних необходимых связей законно</w:t>
      </w:r>
      <w:r>
        <w:rPr>
          <w:color w:val="000000"/>
          <w:sz w:val="24"/>
          <w:szCs w:val="24"/>
        </w:rPr>
        <w:softHyphen/>
        <w:t>сти состоит в том, что вскрывается механизм конституирова-ния, функционирования и развития общественных отношений.</w:t>
      </w:r>
    </w:p>
    <w:p w:rsidR="006433EA" w:rsidRDefault="006433EA">
      <w:pPr>
        <w:shd w:val="clear" w:color="auto" w:fill="FFFFFF"/>
        <w:ind w:right="422" w:firstLine="567"/>
        <w:rPr>
          <w:bCs/>
          <w:color w:val="000000"/>
          <w:sz w:val="24"/>
          <w:szCs w:val="24"/>
        </w:rPr>
      </w:pPr>
    </w:p>
    <w:p w:rsidR="006433EA" w:rsidRDefault="006433EA">
      <w:pPr>
        <w:shd w:val="clear" w:color="auto" w:fill="FFFFFF"/>
        <w:ind w:right="2"/>
        <w:jc w:val="center"/>
        <w:rPr>
          <w:b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3. Понятие </w:t>
      </w:r>
      <w:r>
        <w:rPr>
          <w:b/>
          <w:color w:val="000000"/>
          <w:sz w:val="28"/>
          <w:szCs w:val="28"/>
        </w:rPr>
        <w:t>правопорядка,</w:t>
      </w:r>
    </w:p>
    <w:p w:rsidR="006433EA" w:rsidRDefault="006433EA">
      <w:pPr>
        <w:shd w:val="clear" w:color="auto" w:fill="FFFFFF"/>
        <w:ind w:right="2"/>
        <w:jc w:val="center"/>
        <w:rPr>
          <w:b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его соотношение с общественным </w:t>
      </w:r>
      <w:r>
        <w:rPr>
          <w:b/>
          <w:bCs/>
          <w:color w:val="000000"/>
          <w:sz w:val="28"/>
          <w:szCs w:val="28"/>
        </w:rPr>
        <w:t>порядком</w:t>
      </w:r>
    </w:p>
    <w:p w:rsidR="006433EA" w:rsidRDefault="006433EA">
      <w:pPr>
        <w:shd w:val="clear" w:color="auto" w:fill="FFFFFF"/>
        <w:ind w:right="10" w:firstLine="567"/>
        <w:jc w:val="both"/>
        <w:rPr>
          <w:color w:val="000000"/>
          <w:sz w:val="24"/>
          <w:szCs w:val="24"/>
        </w:rPr>
      </w:pP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Общепризнано, что порядок — это форма упрочения отно</w:t>
      </w:r>
      <w:r>
        <w:rPr>
          <w:color w:val="000000"/>
          <w:sz w:val="24"/>
          <w:szCs w:val="24"/>
        </w:rPr>
        <w:softHyphen/>
        <w:t>шений, которые поддерживаются как стабильные, отвечающие интересам всего общества. Они урегулированы многообразны</w:t>
      </w:r>
      <w:r>
        <w:rPr>
          <w:color w:val="000000"/>
          <w:sz w:val="24"/>
          <w:szCs w:val="24"/>
        </w:rPr>
        <w:softHyphen/>
        <w:t>ми социальными нормами (морали, обычаев, общественных ор</w:t>
      </w:r>
      <w:r>
        <w:rPr>
          <w:color w:val="000000"/>
          <w:sz w:val="24"/>
          <w:szCs w:val="24"/>
        </w:rPr>
        <w:softHyphen/>
        <w:t>ганизаций, права и др.).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Общественный порядок является сложившейся системой стабильных отношений между членами общества, утвердившей</w:t>
      </w:r>
      <w:r>
        <w:rPr>
          <w:color w:val="000000"/>
          <w:sz w:val="24"/>
          <w:szCs w:val="24"/>
        </w:rPr>
        <w:softHyphen/>
        <w:t>ся как образ жизни в результате воздействия всей системы нормативного регулирования, отражающей идеи социальной справедливости.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Правопорядок является частью общественного порядка, но складывается он в результате регулятивного действия не всех социальных норм, а только норм права. Следовательно, право</w:t>
      </w:r>
      <w:r>
        <w:rPr>
          <w:color w:val="000000"/>
          <w:sz w:val="24"/>
          <w:szCs w:val="24"/>
        </w:rPr>
        <w:softHyphen/>
        <w:t>порядок — это часть системы общественных отношений, урегу</w:t>
      </w:r>
      <w:r>
        <w:rPr>
          <w:color w:val="000000"/>
          <w:sz w:val="24"/>
          <w:szCs w:val="24"/>
        </w:rPr>
        <w:softHyphen/>
        <w:t>лированных нормами права. Это такая же реальность, как вся</w:t>
      </w:r>
      <w:r>
        <w:rPr>
          <w:color w:val="000000"/>
          <w:sz w:val="24"/>
          <w:szCs w:val="24"/>
        </w:rPr>
        <w:softHyphen/>
        <w:t>кие фактические отношения, существующие в обществе. По</w:t>
      </w:r>
      <w:r>
        <w:rPr>
          <w:color w:val="000000"/>
          <w:sz w:val="24"/>
          <w:szCs w:val="24"/>
        </w:rPr>
        <w:softHyphen/>
        <w:t>этому правопорядок выступает его социальной ценностью. Он находится под защитой закона, поддерживается в качестве гос</w:t>
      </w:r>
      <w:r>
        <w:rPr>
          <w:color w:val="000000"/>
          <w:sz w:val="24"/>
          <w:szCs w:val="24"/>
        </w:rPr>
        <w:softHyphen/>
        <w:t>подствующего и тем самым "воспроизводится".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Правопорядок существует в результате того, что участни</w:t>
      </w:r>
      <w:r>
        <w:rPr>
          <w:color w:val="000000"/>
          <w:sz w:val="24"/>
          <w:szCs w:val="24"/>
        </w:rPr>
        <w:softHyphen/>
        <w:t>ки юридически регулируемых общественных отношений реа</w:t>
      </w:r>
      <w:r>
        <w:rPr>
          <w:color w:val="000000"/>
          <w:sz w:val="24"/>
          <w:szCs w:val="24"/>
        </w:rPr>
        <w:softHyphen/>
        <w:t>лизуют свои субъективные права и обязанности, следуют ре</w:t>
      </w:r>
      <w:r>
        <w:rPr>
          <w:color w:val="000000"/>
          <w:sz w:val="24"/>
          <w:szCs w:val="24"/>
        </w:rPr>
        <w:softHyphen/>
        <w:t>жиму законности. Иными словами, правопорядок складывается в результате соблюдения, исполнения, использования и применения норм права. В его сфере находятся все общественные отношения, регулируемые нормами права.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В юридической литературе не всегда верно определяется соотношение правопорядка с общественным порядком. Не сле</w:t>
      </w:r>
      <w:r>
        <w:rPr>
          <w:color w:val="000000"/>
          <w:sz w:val="24"/>
          <w:szCs w:val="24"/>
        </w:rPr>
        <w:softHyphen/>
        <w:t>дует сужать объем общественного порядка, понимая под ним лишь систему отношений, складывающихся главным образом в общественных местах, обеспечивающих охрану жизни, здоро</w:t>
      </w:r>
      <w:r>
        <w:rPr>
          <w:color w:val="000000"/>
          <w:sz w:val="24"/>
          <w:szCs w:val="24"/>
        </w:rPr>
        <w:softHyphen/>
        <w:t>вья, чести, достоинства и других прав граждан. Такая позиция глубоко ошибочна теоретически и вредна практически. Право</w:t>
      </w:r>
      <w:r>
        <w:rPr>
          <w:color w:val="000000"/>
          <w:sz w:val="24"/>
          <w:szCs w:val="24"/>
        </w:rPr>
        <w:softHyphen/>
        <w:t>порядок всегда является частью более широкого социального порядка, объемлющего все сферы жизни общества.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До последнего времени большинство ученых интерпрети</w:t>
      </w:r>
      <w:r>
        <w:rPr>
          <w:color w:val="000000"/>
          <w:sz w:val="24"/>
          <w:szCs w:val="24"/>
        </w:rPr>
        <w:softHyphen/>
        <w:t>ровали правопорядок как систему существующих между чле</w:t>
      </w:r>
      <w:r>
        <w:rPr>
          <w:color w:val="000000"/>
          <w:sz w:val="24"/>
          <w:szCs w:val="24"/>
        </w:rPr>
        <w:softHyphen/>
        <w:t>нами общества правовых отношений. В. В. Борисов предпри</w:t>
      </w:r>
      <w:r>
        <w:rPr>
          <w:color w:val="000000"/>
          <w:sz w:val="24"/>
          <w:szCs w:val="24"/>
        </w:rPr>
        <w:softHyphen/>
        <w:t>нял попытку расширить и углубить это понятие, рассмотреть его как социально-политическое и государственно-правовое явление. Его отправная позиция состоит в том, что правопо</w:t>
      </w:r>
      <w:r>
        <w:rPr>
          <w:color w:val="000000"/>
          <w:sz w:val="24"/>
          <w:szCs w:val="24"/>
        </w:rPr>
        <w:softHyphen/>
        <w:t>рядок есть слияние двух начал: объективного и субъектив</w:t>
      </w:r>
      <w:r>
        <w:rPr>
          <w:color w:val="000000"/>
          <w:sz w:val="24"/>
          <w:szCs w:val="24"/>
        </w:rPr>
        <w:softHyphen/>
        <w:t>ного (объективных законов развития общества, объективных потребностей упорядоченности и субъективной деятельности людей). Он дает определение правопорядка как состояния со</w:t>
      </w:r>
      <w:r>
        <w:rPr>
          <w:color w:val="000000"/>
          <w:sz w:val="24"/>
          <w:szCs w:val="24"/>
        </w:rPr>
        <w:softHyphen/>
        <w:t>циальной жизни общества, характеризующегося внутренне со</w:t>
      </w:r>
      <w:r>
        <w:rPr>
          <w:color w:val="000000"/>
          <w:sz w:val="24"/>
          <w:szCs w:val="24"/>
        </w:rPr>
        <w:softHyphen/>
        <w:t>гласованной и урегулированной государством системой право</w:t>
      </w:r>
      <w:r>
        <w:rPr>
          <w:color w:val="000000"/>
          <w:sz w:val="24"/>
          <w:szCs w:val="24"/>
        </w:rPr>
        <w:softHyphen/>
        <w:t>вых отношений и связей. Тем самым указывается на одно из существенных свойств правопорядка, что отмечают и другие авторы.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Так, П. М. Рабинович, говоря о соотношении законности и правопорядка, ставит вопрос, не отождествляется ли законность с правопорядком, когда она определяется как режим, как со</w:t>
      </w:r>
      <w:r>
        <w:rPr>
          <w:color w:val="000000"/>
          <w:sz w:val="24"/>
          <w:szCs w:val="24"/>
        </w:rPr>
        <w:softHyphen/>
        <w:t>стояние правомерности поведения, и дает общий ответ: если понятие "законность" отражает состояние юридической право</w:t>
      </w:r>
      <w:r>
        <w:rPr>
          <w:color w:val="000000"/>
          <w:sz w:val="24"/>
          <w:szCs w:val="24"/>
        </w:rPr>
        <w:softHyphen/>
        <w:t>мерности общественных отношений, то понятие "правопорядок" включает и другие их свойства, такие, как согласованность, ор</w:t>
      </w:r>
      <w:r>
        <w:rPr>
          <w:color w:val="000000"/>
          <w:sz w:val="24"/>
          <w:szCs w:val="24"/>
        </w:rPr>
        <w:softHyphen/>
        <w:t>ганизованность, упорядоченность, системность и т. п.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С этим суждением следует согласиться. Состояние право</w:t>
      </w:r>
      <w:r>
        <w:rPr>
          <w:color w:val="000000"/>
          <w:sz w:val="24"/>
          <w:szCs w:val="24"/>
        </w:rPr>
        <w:softHyphen/>
        <w:t>мерности, свойственное законности, в результате реализации норм права "материализуется", превращается в состояние со</w:t>
      </w:r>
      <w:r>
        <w:rPr>
          <w:color w:val="000000"/>
          <w:sz w:val="24"/>
          <w:szCs w:val="24"/>
        </w:rPr>
        <w:softHyphen/>
        <w:t>гласованности, упорядоченности общественных отношений.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Правопорядок — это объективная необходимость и зако</w:t>
      </w:r>
      <w:r>
        <w:rPr>
          <w:color w:val="000000"/>
          <w:sz w:val="24"/>
          <w:szCs w:val="24"/>
        </w:rPr>
        <w:softHyphen/>
        <w:t>номерность развития общества, он является правовой формой образа жизни, обеспечивает нормальное функционирование общества, является эталоном (образцом) для его членов в выбо</w:t>
      </w:r>
      <w:r>
        <w:rPr>
          <w:color w:val="000000"/>
          <w:sz w:val="24"/>
          <w:szCs w:val="24"/>
        </w:rPr>
        <w:softHyphen/>
        <w:t>ре ими поведенческих решений.</w:t>
      </w:r>
    </w:p>
    <w:p w:rsidR="006433EA" w:rsidRDefault="006433EA">
      <w:pPr>
        <w:shd w:val="clear" w:color="auto" w:fill="FFFFFF"/>
        <w:ind w:right="29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Важная для юридической науки задача — правильно оп</w:t>
      </w:r>
      <w:r>
        <w:rPr>
          <w:color w:val="000000"/>
          <w:sz w:val="24"/>
          <w:szCs w:val="24"/>
        </w:rPr>
        <w:softHyphen/>
        <w:t>ределить соотношение правопорядка и законности. Эти явле</w:t>
      </w:r>
      <w:r>
        <w:rPr>
          <w:color w:val="000000"/>
          <w:sz w:val="24"/>
          <w:szCs w:val="24"/>
        </w:rPr>
        <w:softHyphen/>
        <w:t>ния нельзя отрывать одно от другого, они тесно взаимосвязаны и существуют неразрывно, в единстве, в комплексе.</w:t>
      </w:r>
    </w:p>
    <w:p w:rsidR="006433EA" w:rsidRDefault="006433EA">
      <w:pPr>
        <w:shd w:val="clear" w:color="auto" w:fill="FFFFFF"/>
        <w:ind w:right="19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Законность — это в большей степени требование государ</w:t>
      </w:r>
      <w:r>
        <w:rPr>
          <w:color w:val="000000"/>
          <w:sz w:val="24"/>
          <w:szCs w:val="24"/>
        </w:rPr>
        <w:softHyphen/>
        <w:t>ства к деятельности субъектов права в процессе воплощения правовых норм в социальную действительность, это господство права в общественных отношениях. Говоря философским язы</w:t>
      </w:r>
      <w:r>
        <w:rPr>
          <w:color w:val="000000"/>
          <w:sz w:val="24"/>
          <w:szCs w:val="24"/>
        </w:rPr>
        <w:softHyphen/>
        <w:t>ком, законность есть область долженствования.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Правопорядок как результат проявления законности есть состояние фактической упорядоченности общественных отно</w:t>
      </w:r>
      <w:r>
        <w:rPr>
          <w:color w:val="000000"/>
          <w:sz w:val="24"/>
          <w:szCs w:val="24"/>
        </w:rPr>
        <w:softHyphen/>
        <w:t>шений, приобретших форму правовых, содержанием которых является деятельность лиц, реализующих свои права и обязан</w:t>
      </w:r>
      <w:r>
        <w:rPr>
          <w:color w:val="000000"/>
          <w:sz w:val="24"/>
          <w:szCs w:val="24"/>
        </w:rPr>
        <w:softHyphen/>
        <w:t>ности. Можно сказать, что правопорядок — это законность в действии. Наиболее существенным моментом в правопорядке является то, что законность должна не только провозглашать</w:t>
      </w:r>
      <w:r>
        <w:rPr>
          <w:color w:val="000000"/>
          <w:sz w:val="24"/>
          <w:szCs w:val="24"/>
        </w:rPr>
        <w:softHyphen/>
        <w:t>ся, но и реально проводиться в жизнь. Существует прямая за</w:t>
      </w:r>
      <w:r>
        <w:rPr>
          <w:color w:val="000000"/>
          <w:sz w:val="24"/>
          <w:szCs w:val="24"/>
        </w:rPr>
        <w:softHyphen/>
        <w:t>висимость между правопорядком и законностью: укрепление законности влечет в качестве результата укрепление правопо</w:t>
      </w:r>
      <w:r>
        <w:rPr>
          <w:color w:val="000000"/>
          <w:sz w:val="24"/>
          <w:szCs w:val="24"/>
        </w:rPr>
        <w:softHyphen/>
        <w:t>рядка, и наоборот, если нарушается законность, то нарушается и правопорядок.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Было бы неверно полагать, что правопорядок можно обес</w:t>
      </w:r>
      <w:r>
        <w:rPr>
          <w:color w:val="000000"/>
          <w:sz w:val="24"/>
          <w:szCs w:val="24"/>
        </w:rPr>
        <w:softHyphen/>
        <w:t>печить любыми средствами, в том числе и незаконными. Стрем</w:t>
      </w:r>
      <w:r>
        <w:rPr>
          <w:color w:val="000000"/>
          <w:sz w:val="24"/>
          <w:szCs w:val="24"/>
        </w:rPr>
        <w:softHyphen/>
        <w:t>ление к этому противоречит самой сущности правопорядка и на деле ведет к его нарушению, дестабилизации общества. Нель</w:t>
      </w:r>
      <w:r>
        <w:rPr>
          <w:color w:val="000000"/>
          <w:sz w:val="24"/>
          <w:szCs w:val="24"/>
        </w:rPr>
        <w:softHyphen/>
        <w:t>зя изобличить преступника противозаконными методами и сред</w:t>
      </w:r>
      <w:r>
        <w:rPr>
          <w:color w:val="000000"/>
          <w:sz w:val="24"/>
          <w:szCs w:val="24"/>
        </w:rPr>
        <w:softHyphen/>
        <w:t>ствами не только потому, что это редко приводит к установле</w:t>
      </w:r>
      <w:r>
        <w:rPr>
          <w:color w:val="000000"/>
          <w:sz w:val="24"/>
          <w:szCs w:val="24"/>
        </w:rPr>
        <w:softHyphen/>
        <w:t>нию истины, во и потому, что подрывает авторитет закона, соз</w:t>
      </w:r>
      <w:r>
        <w:rPr>
          <w:color w:val="000000"/>
          <w:sz w:val="24"/>
          <w:szCs w:val="24"/>
        </w:rPr>
        <w:softHyphen/>
        <w:t>дает мнение, что его можно нарушить и обойти, отрицательно влияет на правосознание, а потому и на общий правопорядок.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Деятельность правоохранительных органов тщательно рег</w:t>
      </w:r>
      <w:r>
        <w:rPr>
          <w:color w:val="000000"/>
          <w:sz w:val="24"/>
          <w:szCs w:val="24"/>
        </w:rPr>
        <w:softHyphen/>
        <w:t>ламентирована законом. Правопорядок допустимо охранять толь</w:t>
      </w:r>
      <w:r>
        <w:rPr>
          <w:color w:val="000000"/>
          <w:sz w:val="24"/>
          <w:szCs w:val="24"/>
        </w:rPr>
        <w:softHyphen/>
        <w:t>ко законными средствами и методами, которые соответствуют принципам нравственности.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Правовой порядок является сердцевиной демократии. Уро</w:t>
      </w:r>
      <w:r>
        <w:rPr>
          <w:color w:val="000000"/>
          <w:sz w:val="24"/>
          <w:szCs w:val="24"/>
        </w:rPr>
        <w:softHyphen/>
        <w:t>вень его развития есть своеобразное мерило свободы личности, гарантированности ее прав, интересов, выполнения обязанно</w:t>
      </w:r>
      <w:r>
        <w:rPr>
          <w:color w:val="000000"/>
          <w:sz w:val="24"/>
          <w:szCs w:val="24"/>
        </w:rPr>
        <w:softHyphen/>
        <w:t>стей и осуществления ответственности. Правовое положение личности, правопорядок, демократия настолько тесно связаны, что образуют единую внутренне согласованную социальную систему. Ее нормальное функционирование находится в пря</w:t>
      </w:r>
      <w:r>
        <w:rPr>
          <w:color w:val="000000"/>
          <w:sz w:val="24"/>
          <w:szCs w:val="24"/>
        </w:rPr>
        <w:softHyphen/>
        <w:t>мой зависимости от правовой основы общества.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Назовем основные тенденции развития правопорядка:</w:t>
      </w:r>
    </w:p>
    <w:p w:rsidR="006433EA" w:rsidRDefault="006433EA">
      <w:pPr>
        <w:numPr>
          <w:ilvl w:val="0"/>
          <w:numId w:val="260"/>
        </w:numPr>
        <w:shd w:val="clear" w:color="auto" w:fill="FFFFFF"/>
        <w:tabs>
          <w:tab w:val="left" w:pos="701"/>
        </w:tabs>
        <w:ind w:firstLine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к упрощению, универсализации правовых связей, отно</w:t>
      </w:r>
      <w:r>
        <w:rPr>
          <w:color w:val="000000"/>
          <w:sz w:val="24"/>
          <w:szCs w:val="24"/>
        </w:rPr>
        <w:softHyphen/>
        <w:t>шений, правового регулирования в целом (казалось бы, увели</w:t>
      </w:r>
      <w:r>
        <w:rPr>
          <w:color w:val="000000"/>
          <w:sz w:val="24"/>
          <w:szCs w:val="24"/>
        </w:rPr>
        <w:softHyphen/>
        <w:t>чивается объем работ, углубляются социальные процессы, ус</w:t>
      </w:r>
      <w:r>
        <w:rPr>
          <w:color w:val="000000"/>
          <w:sz w:val="24"/>
          <w:szCs w:val="24"/>
        </w:rPr>
        <w:softHyphen/>
        <w:t>ложняются отношения, однако общество отвергает устаревшие социальные институты, упрощает связи);</w:t>
      </w:r>
    </w:p>
    <w:p w:rsidR="006433EA" w:rsidRDefault="006433EA">
      <w:pPr>
        <w:numPr>
          <w:ilvl w:val="0"/>
          <w:numId w:val="260"/>
        </w:numPr>
        <w:shd w:val="clear" w:color="auto" w:fill="FFFFFF"/>
        <w:tabs>
          <w:tab w:val="left" w:pos="701"/>
        </w:tabs>
        <w:ind w:firstLine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к усилению нормативности, что проявляется в росте тре</w:t>
      </w:r>
      <w:r>
        <w:rPr>
          <w:color w:val="000000"/>
          <w:sz w:val="24"/>
          <w:szCs w:val="24"/>
        </w:rPr>
        <w:softHyphen/>
        <w:t>бований к образцам, эталонам социальной жизни и поведения людей;</w:t>
      </w:r>
    </w:p>
    <w:p w:rsidR="006433EA" w:rsidRDefault="006433EA">
      <w:pPr>
        <w:numPr>
          <w:ilvl w:val="0"/>
          <w:numId w:val="260"/>
        </w:numPr>
        <w:shd w:val="clear" w:color="auto" w:fill="FFFFFF"/>
        <w:tabs>
          <w:tab w:val="left" w:pos="701"/>
        </w:tabs>
        <w:ind w:firstLine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к борьбе противоположностей. Законы диалектики сви</w:t>
      </w:r>
      <w:r>
        <w:rPr>
          <w:color w:val="000000"/>
          <w:sz w:val="24"/>
          <w:szCs w:val="24"/>
        </w:rPr>
        <w:softHyphen/>
        <w:t>детельствуют о том, что всякое движение есть возникновение, развитие и разрешение противоречий. Так и в правопорядке наблюдается борьба с преступностью, правонарушениями, дез</w:t>
      </w:r>
      <w:r>
        <w:rPr>
          <w:color w:val="000000"/>
          <w:sz w:val="24"/>
          <w:szCs w:val="24"/>
        </w:rPr>
        <w:softHyphen/>
        <w:t>организацией законности и т. д.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Необходимы: совершенствование социально-правовых об</w:t>
      </w:r>
      <w:r>
        <w:rPr>
          <w:color w:val="000000"/>
          <w:sz w:val="24"/>
          <w:szCs w:val="24"/>
        </w:rPr>
        <w:softHyphen/>
        <w:t>разцов, эталонов поведения и их восприятия населением, что призвано упростить структуру правопорядка; четкое оформле</w:t>
      </w:r>
      <w:r>
        <w:rPr>
          <w:color w:val="000000"/>
          <w:sz w:val="24"/>
          <w:szCs w:val="24"/>
        </w:rPr>
        <w:softHyphen/>
        <w:t>ние правового состояния каждого участника правопорядка и программы его поведения; четкость, конкретность и определен</w:t>
      </w:r>
      <w:r>
        <w:rPr>
          <w:color w:val="000000"/>
          <w:sz w:val="24"/>
          <w:szCs w:val="24"/>
        </w:rPr>
        <w:softHyphen/>
        <w:t>ность правовых связей и отношений; усиление непримиримо</w:t>
      </w:r>
      <w:r>
        <w:rPr>
          <w:color w:val="000000"/>
          <w:sz w:val="24"/>
          <w:szCs w:val="24"/>
        </w:rPr>
        <w:softHyphen/>
        <w:t>сти, твердости и жесткости при выполнении закона.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Итак, правопорядок — это тот социальный результат, к которому стремятся государство и весь народ, используя раз</w:t>
      </w:r>
      <w:r>
        <w:rPr>
          <w:color w:val="000000"/>
          <w:sz w:val="24"/>
          <w:szCs w:val="24"/>
        </w:rPr>
        <w:softHyphen/>
        <w:t>нообразные рычаги и средства.</w:t>
      </w:r>
    </w:p>
    <w:p w:rsidR="006433EA" w:rsidRDefault="006433EA">
      <w:pPr>
        <w:shd w:val="clear" w:color="auto" w:fill="FFFFFF"/>
        <w:ind w:firstLine="567"/>
        <w:rPr>
          <w:bCs/>
          <w:color w:val="000000"/>
          <w:sz w:val="24"/>
          <w:szCs w:val="24"/>
        </w:rPr>
      </w:pPr>
    </w:p>
    <w:p w:rsidR="006433EA" w:rsidRDefault="006433EA">
      <w:pPr>
        <w:shd w:val="clear" w:color="auto" w:fill="FFFFFF"/>
        <w:jc w:val="center"/>
        <w:rPr>
          <w:b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4. Гарантии законности и правопорядка</w:t>
      </w:r>
    </w:p>
    <w:p w:rsidR="006433EA" w:rsidRDefault="006433EA">
      <w:pPr>
        <w:shd w:val="clear" w:color="auto" w:fill="FFFFFF"/>
        <w:ind w:firstLine="567"/>
        <w:jc w:val="both"/>
        <w:rPr>
          <w:color w:val="000000"/>
          <w:sz w:val="24"/>
          <w:szCs w:val="24"/>
        </w:rPr>
      </w:pP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Под основными средствами обеспечения законности и пра</w:t>
      </w:r>
      <w:r>
        <w:rPr>
          <w:color w:val="000000"/>
          <w:sz w:val="24"/>
          <w:szCs w:val="24"/>
        </w:rPr>
        <w:softHyphen/>
        <w:t>вопорядка в юридической науке принято понимать систему га</w:t>
      </w:r>
      <w:r>
        <w:rPr>
          <w:color w:val="000000"/>
          <w:sz w:val="24"/>
          <w:szCs w:val="24"/>
        </w:rPr>
        <w:softHyphen/>
        <w:t>рантий и методов обеспечения законности.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Гарантии — это совокупность условий и способов, позво</w:t>
      </w:r>
      <w:r>
        <w:rPr>
          <w:color w:val="000000"/>
          <w:sz w:val="24"/>
          <w:szCs w:val="24"/>
        </w:rPr>
        <w:softHyphen/>
        <w:t>ляющих беспрепятственно реализовать правовые нормы, поль</w:t>
      </w:r>
      <w:r>
        <w:rPr>
          <w:color w:val="000000"/>
          <w:sz w:val="24"/>
          <w:szCs w:val="24"/>
        </w:rPr>
        <w:softHyphen/>
        <w:t>зоваться субъективными правами и исполнять юридические обязанности.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Под гарантиями понимаются как объективные условия су</w:t>
      </w:r>
      <w:r>
        <w:rPr>
          <w:color w:val="000000"/>
          <w:sz w:val="24"/>
          <w:szCs w:val="24"/>
        </w:rPr>
        <w:softHyphen/>
        <w:t>ществования общества, так и специально выработанные госу</w:t>
      </w:r>
      <w:r>
        <w:rPr>
          <w:color w:val="000000"/>
          <w:sz w:val="24"/>
          <w:szCs w:val="24"/>
        </w:rPr>
        <w:softHyphen/>
        <w:t>дарством и общественностью средства, обеспечивающие точ</w:t>
      </w:r>
      <w:r>
        <w:rPr>
          <w:color w:val="000000"/>
          <w:sz w:val="24"/>
          <w:szCs w:val="24"/>
        </w:rPr>
        <w:softHyphen/>
        <w:t>ную реализацию норм права всеми субъектами.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Экономическими (материальными) гарантиями являются, прежде всего, материальные условия жизни общества, сердцевину которых составляют социально-экономическое устройст</w:t>
      </w:r>
      <w:r>
        <w:rPr>
          <w:color w:val="000000"/>
          <w:sz w:val="24"/>
          <w:szCs w:val="24"/>
        </w:rPr>
        <w:softHyphen/>
        <w:t>во общества, существующие формы собственности, их многооб</w:t>
      </w:r>
      <w:r>
        <w:rPr>
          <w:color w:val="000000"/>
          <w:sz w:val="24"/>
          <w:szCs w:val="24"/>
        </w:rPr>
        <w:softHyphen/>
        <w:t>разие, хозяйственная самостоятельность частных (физических) и юридических лиц.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Социальные гарантии включают весь комплекс обществен</w:t>
      </w:r>
      <w:r>
        <w:rPr>
          <w:color w:val="000000"/>
          <w:sz w:val="24"/>
          <w:szCs w:val="24"/>
        </w:rPr>
        <w:softHyphen/>
        <w:t>ных мер по борьбе с правонарушениями, отступлениями от идеи законности. Это профилактическая деятельность по предупре</w:t>
      </w:r>
      <w:r>
        <w:rPr>
          <w:color w:val="000000"/>
          <w:sz w:val="24"/>
          <w:szCs w:val="24"/>
        </w:rPr>
        <w:softHyphen/>
        <w:t>ждению правонарушений, контрольная функция общественно</w:t>
      </w:r>
      <w:r>
        <w:rPr>
          <w:color w:val="000000"/>
          <w:sz w:val="24"/>
          <w:szCs w:val="24"/>
        </w:rPr>
        <w:softHyphen/>
        <w:t>сти, использование возможностей учета общественного мнения и т. п.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Политические гарантии — это демократизм государствен</w:t>
      </w:r>
      <w:r>
        <w:rPr>
          <w:color w:val="000000"/>
          <w:sz w:val="24"/>
          <w:szCs w:val="24"/>
        </w:rPr>
        <w:softHyphen/>
        <w:t>ного и общественного строя, отраженный в функционировании политической системы в целом, с присущими демократическо</w:t>
      </w:r>
      <w:r>
        <w:rPr>
          <w:color w:val="000000"/>
          <w:sz w:val="24"/>
          <w:szCs w:val="24"/>
        </w:rPr>
        <w:softHyphen/>
        <w:t>му обществу политическим плюрализмом, реальным разделе</w:t>
      </w:r>
      <w:r>
        <w:rPr>
          <w:color w:val="000000"/>
          <w:sz w:val="24"/>
          <w:szCs w:val="24"/>
        </w:rPr>
        <w:softHyphen/>
        <w:t>нием властей, наличие правового государства (или хотя бы тен</w:t>
      </w:r>
      <w:r>
        <w:rPr>
          <w:color w:val="000000"/>
          <w:sz w:val="24"/>
          <w:szCs w:val="24"/>
        </w:rPr>
        <w:softHyphen/>
        <w:t>денции к его построению).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Идеологические гарантии состоят в господстве идеологии, на базе которой развиваются духовная жизнь общества, идей</w:t>
      </w:r>
      <w:r>
        <w:rPr>
          <w:color w:val="000000"/>
          <w:sz w:val="24"/>
          <w:szCs w:val="24"/>
        </w:rPr>
        <w:softHyphen/>
        <w:t>ное воспитание граждан, включая все формы общественного сознания, в первую очередь правовое, глубокое уважение к праву как социальной ценности.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Юридические гарантии выступают как система специаль</w:t>
      </w:r>
      <w:r>
        <w:rPr>
          <w:color w:val="000000"/>
          <w:sz w:val="24"/>
          <w:szCs w:val="24"/>
        </w:rPr>
        <w:softHyphen/>
        <w:t>ных средств укрепления законности и правопорядка, деятель</w:t>
      </w:r>
      <w:r>
        <w:rPr>
          <w:color w:val="000000"/>
          <w:sz w:val="24"/>
          <w:szCs w:val="24"/>
        </w:rPr>
        <w:softHyphen/>
        <w:t>ность специальных правовых органов по предупреждению и пресечению правонарушений.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К специальным юридическим средствам следует отнести прежде всего все нормы права, в которых выражено требова</w:t>
      </w:r>
      <w:r>
        <w:rPr>
          <w:color w:val="000000"/>
          <w:sz w:val="24"/>
          <w:szCs w:val="24"/>
        </w:rPr>
        <w:softHyphen/>
        <w:t>ние законности. Правовая регламентация общественных отно</w:t>
      </w:r>
      <w:r>
        <w:rPr>
          <w:color w:val="000000"/>
          <w:sz w:val="24"/>
          <w:szCs w:val="24"/>
        </w:rPr>
        <w:softHyphen/>
        <w:t>шений ставит правоохранительные органы в четкие правовые рамки, лишает их возможности действовать исходя из интере</w:t>
      </w:r>
      <w:r>
        <w:rPr>
          <w:color w:val="000000"/>
          <w:sz w:val="24"/>
          <w:szCs w:val="24"/>
        </w:rPr>
        <w:softHyphen/>
        <w:t>сов целесообразности.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Юридическое требование законности состоит в следующем: 1) справедливое наказание за неисполнение норм права; 2) за</w:t>
      </w:r>
      <w:r>
        <w:rPr>
          <w:color w:val="000000"/>
          <w:sz w:val="24"/>
          <w:szCs w:val="24"/>
        </w:rPr>
        <w:softHyphen/>
        <w:t>конодательное (конституционное) закрепление верховенства закона и определение способов его охраны; 3) возложение на определенные органы обязанности охранять законность, пресе</w:t>
      </w:r>
      <w:r>
        <w:rPr>
          <w:color w:val="000000"/>
          <w:sz w:val="24"/>
          <w:szCs w:val="24"/>
        </w:rPr>
        <w:softHyphen/>
        <w:t>кать ее нарушения, контролировать и осуществлять надзор за исполнением законов и определение полномочий этих органов по реализации функции охраны законности и правопорядка; 4) законодательное закрепление за гражданами возможности отстаивать свои права, запрещение использовать их в ущерб другим лицам, конституционное закрепление идеи презумпции невиновности. Эти способы закреплены в Конституции РФ, а в отраслевом законодательстве получили конкретизацию.</w:t>
      </w:r>
    </w:p>
    <w:p w:rsidR="006433EA" w:rsidRDefault="006433EA">
      <w:pPr>
        <w:shd w:val="clear" w:color="auto" w:fill="FFFFFF"/>
        <w:ind w:right="19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Правоохранительные органы пресекают нарушения закон</w:t>
      </w:r>
      <w:r>
        <w:rPr>
          <w:color w:val="000000"/>
          <w:sz w:val="24"/>
          <w:szCs w:val="24"/>
        </w:rPr>
        <w:softHyphen/>
        <w:t>ности, восстанавливают права, устраняют неблагоприятные по</w:t>
      </w:r>
      <w:r>
        <w:rPr>
          <w:color w:val="000000"/>
          <w:sz w:val="24"/>
          <w:szCs w:val="24"/>
        </w:rPr>
        <w:softHyphen/>
        <w:t>следствия правонарушений. По действующему законодатель</w:t>
      </w:r>
      <w:r>
        <w:rPr>
          <w:color w:val="000000"/>
          <w:sz w:val="24"/>
          <w:szCs w:val="24"/>
        </w:rPr>
        <w:softHyphen/>
        <w:t>ству органы дознания, прокурор, следователь, суд обязаны вы</w:t>
      </w:r>
      <w:r>
        <w:rPr>
          <w:color w:val="000000"/>
          <w:sz w:val="24"/>
          <w:szCs w:val="24"/>
        </w:rPr>
        <w:softHyphen/>
        <w:t>явить причины и условия, способствовавшие совершению пре</w:t>
      </w:r>
      <w:r>
        <w:rPr>
          <w:color w:val="000000"/>
          <w:sz w:val="24"/>
          <w:szCs w:val="24"/>
        </w:rPr>
        <w:softHyphen/>
        <w:t>ступления, и принять меры к их устранению.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Прокуратура — это специальный орган, на который возло</w:t>
      </w:r>
      <w:r>
        <w:rPr>
          <w:color w:val="000000"/>
          <w:sz w:val="24"/>
          <w:szCs w:val="24"/>
        </w:rPr>
        <w:softHyphen/>
        <w:t>жены обязанности общего надзора за законностью следствия и дознания, содержания в местах изоляции, за актами судебных органов с точки зрения их обоснованности и законности. Ее дея</w:t>
      </w:r>
      <w:r>
        <w:rPr>
          <w:color w:val="000000"/>
          <w:sz w:val="24"/>
          <w:szCs w:val="24"/>
        </w:rPr>
        <w:softHyphen/>
        <w:t>тельность осуществляется в специфических формах: привле</w:t>
      </w:r>
      <w:r>
        <w:rPr>
          <w:color w:val="000000"/>
          <w:sz w:val="24"/>
          <w:szCs w:val="24"/>
        </w:rPr>
        <w:softHyphen/>
        <w:t>чение к уголовной ответственности; поддержание государствен</w:t>
      </w:r>
      <w:r>
        <w:rPr>
          <w:color w:val="000000"/>
          <w:sz w:val="24"/>
          <w:szCs w:val="24"/>
        </w:rPr>
        <w:softHyphen/>
        <w:t>ного обвинения в суде; разрешение жалоб граждан; выдача ор</w:t>
      </w:r>
      <w:r>
        <w:rPr>
          <w:color w:val="000000"/>
          <w:sz w:val="24"/>
          <w:szCs w:val="24"/>
        </w:rPr>
        <w:softHyphen/>
        <w:t>деров на арест и обыск; принесение протеста на незаконные нормативные акты и индивидуальные решения государствен</w:t>
      </w:r>
      <w:r>
        <w:rPr>
          <w:color w:val="000000"/>
          <w:sz w:val="24"/>
          <w:szCs w:val="24"/>
        </w:rPr>
        <w:softHyphen/>
        <w:t>ных органов, должностных лиц, учреждений и организаций; проверка состояния законности в учреждениях и организаци</w:t>
      </w:r>
      <w:r>
        <w:rPr>
          <w:color w:val="000000"/>
          <w:sz w:val="24"/>
          <w:szCs w:val="24"/>
        </w:rPr>
        <w:softHyphen/>
        <w:t>ях; надзор за деятельностью муниципальной и криминальной милиции; обращение с исками в суд в целях защиты прав и законных интересов граждан и организаций.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Важной гарантией является судебный контроль, так как "третьей властью" является вся система правосудия. Надо по</w:t>
      </w:r>
      <w:r>
        <w:rPr>
          <w:color w:val="000000"/>
          <w:sz w:val="24"/>
          <w:szCs w:val="24"/>
        </w:rPr>
        <w:softHyphen/>
        <w:t>лагать, настала пора вообще изменить наше видение правосу</w:t>
      </w:r>
      <w:r>
        <w:rPr>
          <w:color w:val="000000"/>
          <w:sz w:val="24"/>
          <w:szCs w:val="24"/>
        </w:rPr>
        <w:softHyphen/>
        <w:t>дия, интерпретацию его назначения лишь как "применителя права". Опыт развитых демократических стран, причем не только англо-американской группы, свидетельствует, что высокий уро</w:t>
      </w:r>
      <w:r>
        <w:rPr>
          <w:color w:val="000000"/>
          <w:sz w:val="24"/>
          <w:szCs w:val="24"/>
        </w:rPr>
        <w:softHyphen/>
        <w:t>вень правового развития достигается в обществе, где суд, опи</w:t>
      </w:r>
      <w:r>
        <w:rPr>
          <w:color w:val="000000"/>
          <w:sz w:val="24"/>
          <w:szCs w:val="24"/>
        </w:rPr>
        <w:softHyphen/>
        <w:t>раясь на Конституцию, на закон, на общепризнанные права че</w:t>
      </w:r>
      <w:r>
        <w:rPr>
          <w:color w:val="000000"/>
          <w:sz w:val="24"/>
          <w:szCs w:val="24"/>
        </w:rPr>
        <w:softHyphen/>
        <w:t>ловека, тоже творит право. Поэтому придание решениям выс</w:t>
      </w:r>
      <w:r>
        <w:rPr>
          <w:color w:val="000000"/>
          <w:sz w:val="24"/>
          <w:szCs w:val="24"/>
        </w:rPr>
        <w:softHyphen/>
        <w:t>ших судебных инстанций функций судебного прецедента пред</w:t>
      </w:r>
      <w:r>
        <w:rPr>
          <w:color w:val="000000"/>
          <w:sz w:val="24"/>
          <w:szCs w:val="24"/>
        </w:rPr>
        <w:softHyphen/>
        <w:t>ставляется делом назревшим, вполне оправданным.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Деятельность судебных органов на основе гласности долж</w:t>
      </w:r>
      <w:r>
        <w:rPr>
          <w:color w:val="000000"/>
          <w:sz w:val="24"/>
          <w:szCs w:val="24"/>
        </w:rPr>
        <w:softHyphen/>
        <w:t>на создавать условия для укрепления законности и правопо</w:t>
      </w:r>
      <w:r>
        <w:rPr>
          <w:color w:val="000000"/>
          <w:sz w:val="24"/>
          <w:szCs w:val="24"/>
        </w:rPr>
        <w:softHyphen/>
        <w:t>рядка в нашей стране, включая и впервые осуществляемый конституционный контроль.</w:t>
      </w:r>
    </w:p>
    <w:p w:rsidR="006433EA" w:rsidRDefault="006433E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В современных условиях особую важность имеет норма</w:t>
      </w:r>
      <w:r>
        <w:rPr>
          <w:color w:val="000000"/>
          <w:sz w:val="24"/>
          <w:szCs w:val="24"/>
        </w:rPr>
        <w:softHyphen/>
        <w:t>тивное закрепление обязанностей Президента России быть га</w:t>
      </w:r>
      <w:r>
        <w:rPr>
          <w:color w:val="000000"/>
          <w:sz w:val="24"/>
          <w:szCs w:val="24"/>
        </w:rPr>
        <w:softHyphen/>
        <w:t>рантом конституционной законности, используя для этого все дозволенные средства, включая в первую очередь деятельность правоохранительных органов по пресечению правонарушений и устранению их вредных последствий, профилактическую ра</w:t>
      </w:r>
      <w:r>
        <w:rPr>
          <w:color w:val="000000"/>
          <w:sz w:val="24"/>
          <w:szCs w:val="24"/>
        </w:rPr>
        <w:softHyphen/>
        <w:t>боту. Кроме того, важно личное восприятие каждым идей законности и понимания необходимости укрепления правопо</w:t>
      </w:r>
      <w:r>
        <w:rPr>
          <w:color w:val="000000"/>
          <w:sz w:val="24"/>
          <w:szCs w:val="24"/>
        </w:rPr>
        <w:softHyphen/>
        <w:t>рядка.</w:t>
      </w:r>
    </w:p>
    <w:p w:rsidR="006433EA" w:rsidRDefault="006433EA">
      <w:pPr>
        <w:shd w:val="clear" w:color="auto" w:fill="FFFFFF"/>
        <w:ind w:right="10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Большое значение в современных условиях приобретает комплексная разработка системы мер и государственно-право</w:t>
      </w:r>
      <w:r>
        <w:rPr>
          <w:color w:val="000000"/>
          <w:sz w:val="24"/>
          <w:szCs w:val="24"/>
        </w:rPr>
        <w:softHyphen/>
        <w:t>вых механизмов, призванных защищать конституционные пра</w:t>
      </w:r>
      <w:r>
        <w:rPr>
          <w:color w:val="000000"/>
          <w:sz w:val="24"/>
          <w:szCs w:val="24"/>
        </w:rPr>
        <w:softHyphen/>
        <w:t>ва и законные интересы граждан, субъектов федерации, пре</w:t>
      </w:r>
      <w:r>
        <w:rPr>
          <w:color w:val="000000"/>
          <w:sz w:val="24"/>
          <w:szCs w:val="24"/>
        </w:rPr>
        <w:softHyphen/>
        <w:t>дотвращать злоупотребления своими правами со стороны госу</w:t>
      </w:r>
      <w:r>
        <w:rPr>
          <w:color w:val="000000"/>
          <w:sz w:val="24"/>
          <w:szCs w:val="24"/>
        </w:rPr>
        <w:softHyphen/>
        <w:t>дарственных органов, обеспечивать единство правовой сис</w:t>
      </w:r>
      <w:r>
        <w:rPr>
          <w:color w:val="000000"/>
          <w:sz w:val="24"/>
          <w:szCs w:val="24"/>
        </w:rPr>
        <w:softHyphen/>
        <w:t>темы.</w:t>
      </w:r>
    </w:p>
    <w:p w:rsidR="006433EA" w:rsidRDefault="006433EA">
      <w:pPr>
        <w:shd w:val="clear" w:color="auto" w:fill="FFFFFF"/>
        <w:ind w:firstLine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Отсутствие конституционного механизма ответственности должностных лиц всех ветвей власти за принимаемые решения слишком очевидно для юристов, его создание напрашивается само собой, В этой связи являются прогрессивными принимае</w:t>
      </w:r>
      <w:r>
        <w:rPr>
          <w:color w:val="000000"/>
          <w:sz w:val="24"/>
          <w:szCs w:val="24"/>
        </w:rPr>
        <w:softHyphen/>
        <w:t>мые законодателем меры по персонализации ответственности должностных лиц за исполнение незаконных актов, приказов и распоряжений. "Законность" тоталитарной системы, которая строилась на известной формуле: "приказ начальника — закон для подчиненных" и поныне, к сожалению, служит должност</w:t>
      </w:r>
      <w:r>
        <w:rPr>
          <w:color w:val="000000"/>
          <w:sz w:val="24"/>
          <w:szCs w:val="24"/>
        </w:rPr>
        <w:softHyphen/>
        <w:t>ным лицам оправданием в принятии решений, унижающих че</w:t>
      </w:r>
      <w:r>
        <w:rPr>
          <w:color w:val="000000"/>
          <w:sz w:val="24"/>
          <w:szCs w:val="24"/>
        </w:rPr>
        <w:softHyphen/>
        <w:t>ловеческое достоинство, влекущих невосполнимые потери эко</w:t>
      </w:r>
      <w:r>
        <w:rPr>
          <w:color w:val="000000"/>
          <w:sz w:val="24"/>
          <w:szCs w:val="24"/>
        </w:rPr>
        <w:softHyphen/>
        <w:t>номического, политического, нравственного и социального ха</w:t>
      </w:r>
      <w:r>
        <w:rPr>
          <w:color w:val="000000"/>
          <w:sz w:val="24"/>
          <w:szCs w:val="24"/>
        </w:rPr>
        <w:softHyphen/>
        <w:t>рактера.</w:t>
      </w:r>
    </w:p>
    <w:p w:rsidR="006433EA" w:rsidRDefault="006433EA">
      <w:pPr>
        <w:shd w:val="clear" w:color="auto" w:fill="FFFFFF"/>
        <w:ind w:firstLine="567"/>
        <w:jc w:val="both"/>
        <w:rPr>
          <w:color w:val="000000"/>
          <w:sz w:val="24"/>
          <w:szCs w:val="24"/>
        </w:rPr>
      </w:pPr>
    </w:p>
    <w:p w:rsidR="006433EA" w:rsidRDefault="006433EA">
      <w:pPr>
        <w:shd w:val="clear" w:color="auto" w:fill="FFFFFF"/>
        <w:ind w:firstLine="567"/>
        <w:jc w:val="both"/>
        <w:rPr>
          <w:color w:val="000000"/>
          <w:sz w:val="24"/>
          <w:szCs w:val="24"/>
        </w:rPr>
      </w:pPr>
    </w:p>
    <w:p w:rsidR="006433EA" w:rsidRDefault="006433EA">
      <w:pPr>
        <w:shd w:val="clear" w:color="auto" w:fill="FFFFFF"/>
        <w:ind w:firstLine="567"/>
        <w:jc w:val="both"/>
        <w:rPr>
          <w:color w:val="000000"/>
          <w:sz w:val="24"/>
          <w:szCs w:val="24"/>
        </w:rPr>
      </w:pPr>
    </w:p>
    <w:p w:rsidR="006433EA" w:rsidRDefault="006433EA">
      <w:pPr>
        <w:shd w:val="clear" w:color="auto" w:fill="FFFFFF"/>
        <w:ind w:firstLine="567"/>
        <w:jc w:val="both"/>
        <w:rPr>
          <w:color w:val="000000"/>
          <w:sz w:val="24"/>
          <w:szCs w:val="24"/>
        </w:rPr>
      </w:pPr>
    </w:p>
    <w:p w:rsidR="006433EA" w:rsidRDefault="006433EA">
      <w:pPr>
        <w:shd w:val="clear" w:color="auto" w:fill="FFFFFF"/>
        <w:ind w:firstLine="567"/>
        <w:jc w:val="both"/>
        <w:rPr>
          <w:color w:val="000000"/>
          <w:sz w:val="24"/>
          <w:szCs w:val="24"/>
        </w:rPr>
      </w:pPr>
    </w:p>
    <w:p w:rsidR="006433EA" w:rsidRDefault="006433EA">
      <w:pPr>
        <w:shd w:val="clear" w:color="auto" w:fill="FFFFFF"/>
        <w:ind w:firstLine="567"/>
        <w:jc w:val="both"/>
        <w:rPr>
          <w:color w:val="000000"/>
          <w:sz w:val="24"/>
          <w:szCs w:val="24"/>
        </w:rPr>
      </w:pPr>
    </w:p>
    <w:p w:rsidR="006433EA" w:rsidRDefault="006433EA">
      <w:pPr>
        <w:shd w:val="clear" w:color="auto" w:fill="FFFFFF"/>
        <w:ind w:firstLine="567"/>
        <w:jc w:val="both"/>
        <w:rPr>
          <w:color w:val="000000"/>
          <w:sz w:val="24"/>
          <w:szCs w:val="24"/>
        </w:rPr>
      </w:pPr>
    </w:p>
    <w:p w:rsidR="006433EA" w:rsidRDefault="006433EA">
      <w:pPr>
        <w:shd w:val="clear" w:color="auto" w:fill="FFFFFF"/>
        <w:ind w:firstLine="567"/>
        <w:jc w:val="both"/>
        <w:rPr>
          <w:color w:val="000000"/>
          <w:sz w:val="24"/>
          <w:szCs w:val="24"/>
        </w:rPr>
      </w:pPr>
    </w:p>
    <w:p w:rsidR="006433EA" w:rsidRDefault="006433EA">
      <w:pPr>
        <w:shd w:val="clear" w:color="auto" w:fill="FFFFFF"/>
        <w:ind w:firstLine="567"/>
        <w:jc w:val="both"/>
        <w:rPr>
          <w:color w:val="000000"/>
          <w:sz w:val="24"/>
          <w:szCs w:val="24"/>
        </w:rPr>
      </w:pPr>
    </w:p>
    <w:p w:rsidR="006433EA" w:rsidRDefault="006433EA">
      <w:pPr>
        <w:shd w:val="clear" w:color="auto" w:fill="FFFFFF"/>
        <w:ind w:firstLine="567"/>
        <w:jc w:val="both"/>
        <w:rPr>
          <w:color w:val="000000"/>
          <w:sz w:val="24"/>
          <w:szCs w:val="24"/>
        </w:rPr>
      </w:pPr>
    </w:p>
    <w:p w:rsidR="006433EA" w:rsidRDefault="006433EA">
      <w:pPr>
        <w:shd w:val="clear" w:color="auto" w:fill="FFFFFF"/>
        <w:ind w:firstLine="567"/>
        <w:jc w:val="both"/>
        <w:rPr>
          <w:color w:val="000000"/>
          <w:sz w:val="24"/>
          <w:szCs w:val="24"/>
        </w:rPr>
      </w:pPr>
    </w:p>
    <w:p w:rsidR="006433EA" w:rsidRDefault="006433EA">
      <w:pPr>
        <w:shd w:val="clear" w:color="auto" w:fill="FFFFFF"/>
        <w:ind w:firstLine="567"/>
        <w:jc w:val="both"/>
        <w:rPr>
          <w:color w:val="000000"/>
          <w:sz w:val="24"/>
          <w:szCs w:val="24"/>
        </w:rPr>
      </w:pPr>
    </w:p>
    <w:p w:rsidR="006433EA" w:rsidRDefault="006433EA">
      <w:pPr>
        <w:shd w:val="clear" w:color="auto" w:fill="FFFFFF"/>
        <w:ind w:firstLine="567"/>
        <w:jc w:val="both"/>
        <w:rPr>
          <w:color w:val="000000"/>
          <w:sz w:val="24"/>
          <w:szCs w:val="24"/>
        </w:rPr>
      </w:pPr>
    </w:p>
    <w:p w:rsidR="006433EA" w:rsidRDefault="006433EA">
      <w:pPr>
        <w:shd w:val="clear" w:color="auto" w:fill="FFFFFF"/>
        <w:ind w:firstLine="567"/>
        <w:jc w:val="both"/>
        <w:rPr>
          <w:color w:val="000000"/>
          <w:sz w:val="24"/>
          <w:szCs w:val="24"/>
        </w:rPr>
      </w:pPr>
    </w:p>
    <w:p w:rsidR="006433EA" w:rsidRDefault="006433EA">
      <w:pPr>
        <w:shd w:val="clear" w:color="auto" w:fill="FFFFFF"/>
        <w:ind w:firstLine="567"/>
        <w:jc w:val="both"/>
        <w:rPr>
          <w:color w:val="000000"/>
          <w:sz w:val="24"/>
          <w:szCs w:val="24"/>
        </w:rPr>
      </w:pPr>
    </w:p>
    <w:p w:rsidR="006433EA" w:rsidRDefault="006433EA">
      <w:pPr>
        <w:shd w:val="clear" w:color="auto" w:fill="FFFFFF"/>
        <w:ind w:firstLine="567"/>
        <w:jc w:val="both"/>
        <w:rPr>
          <w:color w:val="000000"/>
          <w:sz w:val="24"/>
          <w:szCs w:val="24"/>
        </w:rPr>
      </w:pPr>
    </w:p>
    <w:p w:rsidR="006433EA" w:rsidRDefault="006433EA">
      <w:pPr>
        <w:shd w:val="clear" w:color="auto" w:fill="FFFFFF"/>
        <w:ind w:firstLine="567"/>
        <w:jc w:val="both"/>
        <w:rPr>
          <w:color w:val="000000"/>
          <w:sz w:val="24"/>
          <w:szCs w:val="24"/>
        </w:rPr>
      </w:pPr>
    </w:p>
    <w:p w:rsidR="006433EA" w:rsidRDefault="006433EA">
      <w:pPr>
        <w:shd w:val="clear" w:color="auto" w:fill="FFFFFF"/>
        <w:ind w:firstLine="567"/>
        <w:jc w:val="both"/>
        <w:rPr>
          <w:color w:val="000000"/>
          <w:sz w:val="24"/>
          <w:szCs w:val="24"/>
        </w:rPr>
      </w:pPr>
    </w:p>
    <w:p w:rsidR="006433EA" w:rsidRDefault="006433EA">
      <w:pPr>
        <w:shd w:val="clear" w:color="auto" w:fill="FFFFFF"/>
        <w:ind w:firstLine="567"/>
        <w:jc w:val="both"/>
        <w:rPr>
          <w:color w:val="000000"/>
          <w:sz w:val="24"/>
          <w:szCs w:val="24"/>
        </w:rPr>
      </w:pPr>
    </w:p>
    <w:p w:rsidR="006433EA" w:rsidRDefault="006433EA">
      <w:pPr>
        <w:shd w:val="clear" w:color="auto" w:fill="FFFFFF"/>
        <w:ind w:firstLine="567"/>
        <w:jc w:val="both"/>
        <w:rPr>
          <w:color w:val="000000"/>
          <w:sz w:val="24"/>
          <w:szCs w:val="24"/>
        </w:rPr>
      </w:pPr>
    </w:p>
    <w:p w:rsidR="006433EA" w:rsidRDefault="006433EA">
      <w:pPr>
        <w:shd w:val="clear" w:color="auto" w:fill="FFFFFF"/>
        <w:ind w:firstLine="567"/>
        <w:jc w:val="both"/>
        <w:rPr>
          <w:color w:val="000000"/>
          <w:sz w:val="24"/>
          <w:szCs w:val="24"/>
        </w:rPr>
      </w:pPr>
    </w:p>
    <w:p w:rsidR="006433EA" w:rsidRDefault="006433EA">
      <w:pPr>
        <w:shd w:val="clear" w:color="auto" w:fill="FFFFFF"/>
        <w:ind w:firstLine="567"/>
        <w:jc w:val="both"/>
        <w:rPr>
          <w:color w:val="000000"/>
          <w:sz w:val="24"/>
          <w:szCs w:val="24"/>
        </w:rPr>
      </w:pPr>
    </w:p>
    <w:p w:rsidR="006433EA" w:rsidRDefault="006433EA">
      <w:pPr>
        <w:shd w:val="clear" w:color="auto" w:fill="FFFFFF"/>
        <w:ind w:firstLine="567"/>
        <w:jc w:val="both"/>
        <w:rPr>
          <w:color w:val="000000"/>
          <w:sz w:val="24"/>
          <w:szCs w:val="24"/>
        </w:rPr>
      </w:pPr>
    </w:p>
    <w:p w:rsidR="006433EA" w:rsidRDefault="006433EA">
      <w:pPr>
        <w:shd w:val="clear" w:color="auto" w:fill="FFFFFF"/>
        <w:ind w:firstLine="567"/>
        <w:jc w:val="both"/>
        <w:rPr>
          <w:color w:val="000000"/>
          <w:sz w:val="24"/>
          <w:szCs w:val="24"/>
        </w:rPr>
      </w:pPr>
    </w:p>
    <w:p w:rsidR="006433EA" w:rsidRDefault="006433EA">
      <w:pPr>
        <w:shd w:val="clear" w:color="auto" w:fill="FFFFFF"/>
        <w:ind w:firstLine="567"/>
        <w:jc w:val="both"/>
        <w:rPr>
          <w:color w:val="000000"/>
          <w:sz w:val="24"/>
          <w:szCs w:val="24"/>
        </w:rPr>
      </w:pPr>
    </w:p>
    <w:p w:rsidR="006433EA" w:rsidRDefault="006433EA">
      <w:pPr>
        <w:shd w:val="clear" w:color="auto" w:fill="FFFFFF"/>
        <w:ind w:firstLine="567"/>
        <w:jc w:val="both"/>
        <w:rPr>
          <w:color w:val="000000"/>
          <w:sz w:val="24"/>
          <w:szCs w:val="24"/>
        </w:rPr>
      </w:pPr>
    </w:p>
    <w:p w:rsidR="006433EA" w:rsidRDefault="006433EA">
      <w:pPr>
        <w:shd w:val="clear" w:color="auto" w:fill="FFFFFF"/>
        <w:ind w:firstLine="567"/>
        <w:jc w:val="both"/>
        <w:rPr>
          <w:color w:val="000000"/>
          <w:sz w:val="24"/>
          <w:szCs w:val="24"/>
        </w:rPr>
      </w:pPr>
    </w:p>
    <w:p w:rsidR="006433EA" w:rsidRDefault="006433EA">
      <w:pPr>
        <w:shd w:val="clear" w:color="auto" w:fill="FFFFFF"/>
        <w:ind w:firstLine="567"/>
        <w:jc w:val="both"/>
        <w:rPr>
          <w:color w:val="000000"/>
          <w:sz w:val="24"/>
          <w:szCs w:val="24"/>
        </w:rPr>
      </w:pPr>
    </w:p>
    <w:p w:rsidR="006433EA" w:rsidRDefault="006433EA">
      <w:pPr>
        <w:shd w:val="clear" w:color="auto" w:fill="FFFFFF"/>
        <w:ind w:firstLine="567"/>
        <w:jc w:val="both"/>
        <w:rPr>
          <w:color w:val="000000"/>
          <w:sz w:val="24"/>
          <w:szCs w:val="24"/>
        </w:rPr>
      </w:pPr>
    </w:p>
    <w:p w:rsidR="006433EA" w:rsidRDefault="006433EA">
      <w:pPr>
        <w:shd w:val="clear" w:color="auto" w:fill="FFFFFF"/>
        <w:ind w:firstLine="567"/>
        <w:jc w:val="both"/>
        <w:rPr>
          <w:color w:val="000000"/>
          <w:sz w:val="24"/>
          <w:szCs w:val="24"/>
        </w:rPr>
      </w:pPr>
    </w:p>
    <w:p w:rsidR="006433EA" w:rsidRDefault="006433EA">
      <w:pPr>
        <w:shd w:val="clear" w:color="auto" w:fill="FFFFFF"/>
        <w:ind w:firstLine="567"/>
        <w:jc w:val="both"/>
        <w:rPr>
          <w:color w:val="000000"/>
          <w:sz w:val="24"/>
          <w:szCs w:val="24"/>
        </w:rPr>
      </w:pPr>
    </w:p>
    <w:p w:rsidR="006433EA" w:rsidRDefault="006433EA">
      <w:pPr>
        <w:shd w:val="clear" w:color="auto" w:fill="FFFFFF"/>
        <w:ind w:firstLine="567"/>
        <w:jc w:val="both"/>
        <w:rPr>
          <w:color w:val="000000"/>
          <w:sz w:val="24"/>
          <w:szCs w:val="24"/>
        </w:rPr>
      </w:pPr>
    </w:p>
    <w:p w:rsidR="006433EA" w:rsidRDefault="006433EA">
      <w:pPr>
        <w:shd w:val="clear" w:color="auto" w:fill="FFFFFF"/>
        <w:ind w:firstLine="567"/>
        <w:jc w:val="both"/>
        <w:rPr>
          <w:color w:val="000000"/>
          <w:sz w:val="24"/>
          <w:szCs w:val="24"/>
        </w:rPr>
      </w:pPr>
    </w:p>
    <w:p w:rsidR="006433EA" w:rsidRDefault="006433EA">
      <w:pPr>
        <w:shd w:val="clear" w:color="auto" w:fill="FFFFFF"/>
        <w:ind w:firstLine="567"/>
        <w:jc w:val="both"/>
        <w:rPr>
          <w:color w:val="000000"/>
          <w:sz w:val="24"/>
          <w:szCs w:val="24"/>
        </w:rPr>
      </w:pPr>
    </w:p>
    <w:p w:rsidR="006433EA" w:rsidRDefault="006433EA">
      <w:pPr>
        <w:shd w:val="clear" w:color="auto" w:fill="FFFFFF"/>
        <w:ind w:firstLine="567"/>
        <w:jc w:val="both"/>
        <w:rPr>
          <w:color w:val="000000"/>
          <w:sz w:val="24"/>
          <w:szCs w:val="24"/>
        </w:rPr>
      </w:pPr>
    </w:p>
    <w:p w:rsidR="006433EA" w:rsidRDefault="006433EA">
      <w:pPr>
        <w:shd w:val="clear" w:color="auto" w:fill="FFFFFF"/>
        <w:ind w:firstLine="567"/>
        <w:jc w:val="both"/>
        <w:rPr>
          <w:color w:val="000000"/>
          <w:sz w:val="24"/>
          <w:szCs w:val="24"/>
        </w:rPr>
      </w:pPr>
    </w:p>
    <w:p w:rsidR="006433EA" w:rsidRDefault="006433EA">
      <w:pPr>
        <w:shd w:val="clear" w:color="auto" w:fill="FFFFFF"/>
        <w:jc w:val="center"/>
        <w:rPr>
          <w:b/>
          <w:sz w:val="28"/>
          <w:szCs w:val="28"/>
        </w:rPr>
      </w:pPr>
      <w:bookmarkStart w:id="42" w:name="Тематика"/>
      <w:bookmarkStart w:id="43" w:name="Схемы"/>
      <w:r>
        <w:rPr>
          <w:b/>
          <w:bCs/>
          <w:color w:val="000000"/>
          <w:sz w:val="28"/>
          <w:szCs w:val="28"/>
        </w:rPr>
        <w:t>Тематика курсовых работ</w:t>
      </w:r>
    </w:p>
    <w:bookmarkEnd w:id="42"/>
    <w:p w:rsidR="006433EA" w:rsidRDefault="006433EA">
      <w:pPr>
        <w:shd w:val="clear" w:color="auto" w:fill="FFFFFF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Дисциплина: ТЕОРИЯ ГОСУДАРСТВА И ПРАВА</w:t>
      </w:r>
    </w:p>
    <w:p w:rsidR="006433EA" w:rsidRDefault="006433EA">
      <w:pPr>
        <w:shd w:val="clear" w:color="auto" w:fill="FFFFFF"/>
        <w:jc w:val="center"/>
        <w:rPr>
          <w:b/>
          <w:sz w:val="28"/>
          <w:szCs w:val="28"/>
        </w:rPr>
      </w:pPr>
    </w:p>
    <w:p w:rsidR="006433EA" w:rsidRDefault="006433EA" w:rsidP="006433EA">
      <w:pPr>
        <w:numPr>
          <w:ilvl w:val="0"/>
          <w:numId w:val="263"/>
        </w:numPr>
        <w:shd w:val="clear" w:color="auto" w:fill="FFFFFF"/>
        <w:tabs>
          <w:tab w:val="left" w:pos="365"/>
        </w:tabs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Государство и гражданское общество (механизмы и модели взаимодействия).</w:t>
      </w:r>
    </w:p>
    <w:p w:rsidR="006433EA" w:rsidRDefault="006433EA" w:rsidP="006433EA">
      <w:pPr>
        <w:numPr>
          <w:ilvl w:val="0"/>
          <w:numId w:val="263"/>
        </w:numPr>
        <w:shd w:val="clear" w:color="auto" w:fill="FFFFFF"/>
        <w:tabs>
          <w:tab w:val="left" w:pos="365"/>
        </w:tabs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Теория   разделения   властей   (история   формирования   и   практика   реализации   в   современных</w:t>
      </w:r>
      <w:r>
        <w:rPr>
          <w:color w:val="000000"/>
          <w:sz w:val="24"/>
          <w:szCs w:val="24"/>
        </w:rPr>
        <w:br/>
        <w:t>государствах).</w:t>
      </w:r>
    </w:p>
    <w:p w:rsidR="006433EA" w:rsidRDefault="006433EA" w:rsidP="006433EA">
      <w:pPr>
        <w:numPr>
          <w:ilvl w:val="0"/>
          <w:numId w:val="263"/>
        </w:numPr>
        <w:shd w:val="clear" w:color="auto" w:fill="FFFFFF"/>
        <w:tabs>
          <w:tab w:val="left" w:pos="365"/>
        </w:tabs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Элементы государства (характеристика с точки зрения различных типов правопонимания).</w:t>
      </w:r>
    </w:p>
    <w:p w:rsidR="006433EA" w:rsidRDefault="006433EA" w:rsidP="006433EA">
      <w:pPr>
        <w:numPr>
          <w:ilvl w:val="0"/>
          <w:numId w:val="263"/>
        </w:numPr>
        <w:shd w:val="clear" w:color="auto" w:fill="FFFFFF"/>
        <w:tabs>
          <w:tab w:val="left" w:pos="365"/>
        </w:tabs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Юридический позитивизм (философское основание, общая характеристика, основные направления).</w:t>
      </w:r>
    </w:p>
    <w:p w:rsidR="006433EA" w:rsidRDefault="006433EA" w:rsidP="006433EA">
      <w:pPr>
        <w:numPr>
          <w:ilvl w:val="0"/>
          <w:numId w:val="263"/>
        </w:numPr>
        <w:shd w:val="clear" w:color="auto" w:fill="FFFFFF"/>
        <w:tabs>
          <w:tab w:val="left" w:pos="365"/>
        </w:tabs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Либертарное правопонимание (история формирования и общая характеристика).</w:t>
      </w:r>
    </w:p>
    <w:p w:rsidR="006433EA" w:rsidRDefault="006433EA" w:rsidP="006433EA">
      <w:pPr>
        <w:numPr>
          <w:ilvl w:val="0"/>
          <w:numId w:val="263"/>
        </w:numPr>
        <w:shd w:val="clear" w:color="auto" w:fill="FFFFFF"/>
        <w:tabs>
          <w:tab w:val="left" w:pos="365"/>
        </w:tabs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Естественно-договорные теории происхождения государства и права (сравнительные характеристики</w:t>
      </w:r>
      <w:r>
        <w:rPr>
          <w:color w:val="000000"/>
          <w:sz w:val="24"/>
          <w:szCs w:val="24"/>
        </w:rPr>
        <w:br/>
        <w:t>воззрений Т.Гоббса, Дж.Локка, Ж.-Ж.Руссо).</w:t>
      </w:r>
    </w:p>
    <w:p w:rsidR="006433EA" w:rsidRDefault="006433EA" w:rsidP="006433EA">
      <w:pPr>
        <w:numPr>
          <w:ilvl w:val="0"/>
          <w:numId w:val="263"/>
        </w:numPr>
        <w:shd w:val="clear" w:color="auto" w:fill="FFFFFF"/>
        <w:tabs>
          <w:tab w:val="left" w:pos="365"/>
        </w:tabs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Неолитическая теория происхождения государства и права.</w:t>
      </w:r>
    </w:p>
    <w:p w:rsidR="006433EA" w:rsidRDefault="006433EA" w:rsidP="006433EA">
      <w:pPr>
        <w:numPr>
          <w:ilvl w:val="0"/>
          <w:numId w:val="263"/>
        </w:numPr>
        <w:shd w:val="clear" w:color="auto" w:fill="FFFFFF"/>
        <w:tabs>
          <w:tab w:val="left" w:pos="365"/>
        </w:tabs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Государство: общее и особенное в различных подходах к понятию.</w:t>
      </w:r>
    </w:p>
    <w:p w:rsidR="006433EA" w:rsidRDefault="006433EA" w:rsidP="006433EA">
      <w:pPr>
        <w:numPr>
          <w:ilvl w:val="0"/>
          <w:numId w:val="263"/>
        </w:numPr>
        <w:shd w:val="clear" w:color="auto" w:fill="FFFFFF"/>
        <w:tabs>
          <w:tab w:val="left" w:pos="365"/>
        </w:tabs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Понимание права в отечественной юридической науке.</w:t>
      </w:r>
    </w:p>
    <w:p w:rsidR="006433EA" w:rsidRDefault="006433EA" w:rsidP="006433EA">
      <w:pPr>
        <w:numPr>
          <w:ilvl w:val="0"/>
          <w:numId w:val="263"/>
        </w:numPr>
        <w:shd w:val="clear" w:color="auto" w:fill="FFFFFF"/>
        <w:tabs>
          <w:tab w:val="left" w:pos="365"/>
        </w:tabs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Право  и  иные  системы  социальной  регуляции   (соотношение  с  точки  зрения  различных  типов</w:t>
      </w:r>
      <w:r>
        <w:rPr>
          <w:color w:val="000000"/>
          <w:sz w:val="24"/>
          <w:szCs w:val="24"/>
        </w:rPr>
        <w:br/>
        <w:t>правопонимания).</w:t>
      </w:r>
    </w:p>
    <w:p w:rsidR="006433EA" w:rsidRDefault="006433EA" w:rsidP="006433EA">
      <w:pPr>
        <w:numPr>
          <w:ilvl w:val="0"/>
          <w:numId w:val="263"/>
        </w:numPr>
        <w:shd w:val="clear" w:color="auto" w:fill="FFFFFF"/>
        <w:tabs>
          <w:tab w:val="left" w:pos="365"/>
        </w:tabs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Типология государства (анализ различных вариантов классификации).</w:t>
      </w:r>
    </w:p>
    <w:p w:rsidR="006433EA" w:rsidRDefault="006433EA" w:rsidP="006433EA">
      <w:pPr>
        <w:numPr>
          <w:ilvl w:val="0"/>
          <w:numId w:val="263"/>
        </w:numPr>
        <w:shd w:val="clear" w:color="auto" w:fill="FFFFFF"/>
        <w:tabs>
          <w:tab w:val="left" w:pos="365"/>
        </w:tabs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Концепции и модели правового государства.</w:t>
      </w:r>
    </w:p>
    <w:p w:rsidR="006433EA" w:rsidRDefault="006433EA" w:rsidP="006433EA">
      <w:pPr>
        <w:numPr>
          <w:ilvl w:val="0"/>
          <w:numId w:val="263"/>
        </w:numPr>
        <w:shd w:val="clear" w:color="auto" w:fill="FFFFFF"/>
        <w:tabs>
          <w:tab w:val="left" w:pos="365"/>
        </w:tabs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Современный федерализм.</w:t>
      </w:r>
    </w:p>
    <w:p w:rsidR="006433EA" w:rsidRDefault="006433EA" w:rsidP="006433EA">
      <w:pPr>
        <w:numPr>
          <w:ilvl w:val="0"/>
          <w:numId w:val="263"/>
        </w:numPr>
        <w:shd w:val="clear" w:color="auto" w:fill="FFFFFF"/>
        <w:tabs>
          <w:tab w:val="left" w:pos="365"/>
        </w:tabs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Современное конституционное демократическое государство (общая теория).</w:t>
      </w:r>
    </w:p>
    <w:p w:rsidR="006433EA" w:rsidRDefault="006433EA" w:rsidP="006433EA">
      <w:pPr>
        <w:numPr>
          <w:ilvl w:val="0"/>
          <w:numId w:val="263"/>
        </w:numPr>
        <w:shd w:val="clear" w:color="auto" w:fill="FFFFFF"/>
        <w:tabs>
          <w:tab w:val="left" w:pos="365"/>
        </w:tabs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Современное правовое социальное государство (иигория формирования и современное состояние).</w:t>
      </w:r>
    </w:p>
    <w:p w:rsidR="006433EA" w:rsidRDefault="006433EA" w:rsidP="006433EA">
      <w:pPr>
        <w:numPr>
          <w:ilvl w:val="0"/>
          <w:numId w:val="263"/>
        </w:numPr>
        <w:shd w:val="clear" w:color="auto" w:fill="FFFFFF"/>
        <w:tabs>
          <w:tab w:val="left" w:pos="365"/>
        </w:tabs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Тоталитаризм.</w:t>
      </w:r>
    </w:p>
    <w:p w:rsidR="006433EA" w:rsidRDefault="006433EA" w:rsidP="006433EA">
      <w:pPr>
        <w:numPr>
          <w:ilvl w:val="0"/>
          <w:numId w:val="263"/>
        </w:numPr>
        <w:shd w:val="clear" w:color="auto" w:fill="FFFFFF"/>
        <w:tabs>
          <w:tab w:val="left" w:pos="365"/>
        </w:tabs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Политический режим современной России.</w:t>
      </w:r>
    </w:p>
    <w:p w:rsidR="006433EA" w:rsidRDefault="006433EA" w:rsidP="006433EA">
      <w:pPr>
        <w:numPr>
          <w:ilvl w:val="0"/>
          <w:numId w:val="263"/>
        </w:numPr>
        <w:shd w:val="clear" w:color="auto" w:fill="FFFFFF"/>
        <w:tabs>
          <w:tab w:val="left" w:pos="365"/>
        </w:tabs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Источники права Российской Федерации.</w:t>
      </w:r>
    </w:p>
    <w:p w:rsidR="006433EA" w:rsidRDefault="006433EA" w:rsidP="006433EA">
      <w:pPr>
        <w:numPr>
          <w:ilvl w:val="0"/>
          <w:numId w:val="263"/>
        </w:numPr>
        <w:shd w:val="clear" w:color="auto" w:fill="FFFFFF"/>
        <w:tabs>
          <w:tab w:val="left" w:pos="365"/>
        </w:tabs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Закон (понятие, юридические свойства, виды, особенности функционирования в качестве источника права</w:t>
      </w:r>
      <w:r>
        <w:rPr>
          <w:color w:val="000000"/>
          <w:sz w:val="24"/>
          <w:szCs w:val="24"/>
        </w:rPr>
        <w:br/>
        <w:t>в различных правовых системах).</w:t>
      </w:r>
    </w:p>
    <w:p w:rsidR="006433EA" w:rsidRDefault="006433EA" w:rsidP="006433EA">
      <w:pPr>
        <w:numPr>
          <w:ilvl w:val="0"/>
          <w:numId w:val="263"/>
        </w:numPr>
        <w:shd w:val="clear" w:color="auto" w:fill="FFFFFF"/>
        <w:tabs>
          <w:tab w:val="left" w:pos="365"/>
        </w:tabs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Судебный прецедент (понятие, юридические свойства, виды, особенности функционирования в качестве</w:t>
      </w:r>
      <w:r>
        <w:rPr>
          <w:color w:val="000000"/>
          <w:sz w:val="24"/>
          <w:szCs w:val="24"/>
        </w:rPr>
        <w:br/>
        <w:t>источника права в различных правовых системах).</w:t>
      </w:r>
    </w:p>
    <w:p w:rsidR="006433EA" w:rsidRDefault="006433EA" w:rsidP="006433EA">
      <w:pPr>
        <w:numPr>
          <w:ilvl w:val="0"/>
          <w:numId w:val="263"/>
        </w:numPr>
        <w:shd w:val="clear" w:color="auto" w:fill="FFFFFF"/>
        <w:tabs>
          <w:tab w:val="left" w:pos="365"/>
        </w:tabs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Система права и система законодательства (различные подходы к пониманию и соотношению).</w:t>
      </w:r>
    </w:p>
    <w:p w:rsidR="006433EA" w:rsidRDefault="006433EA" w:rsidP="006433EA">
      <w:pPr>
        <w:numPr>
          <w:ilvl w:val="0"/>
          <w:numId w:val="263"/>
        </w:numPr>
        <w:shd w:val="clear" w:color="auto" w:fill="FFFFFF"/>
        <w:tabs>
          <w:tab w:val="left" w:pos="365"/>
        </w:tabs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Система права и система законодательства Российской Федерации.</w:t>
      </w:r>
    </w:p>
    <w:p w:rsidR="006433EA" w:rsidRDefault="006433EA" w:rsidP="006433EA">
      <w:pPr>
        <w:numPr>
          <w:ilvl w:val="0"/>
          <w:numId w:val="263"/>
        </w:numPr>
        <w:shd w:val="clear" w:color="auto" w:fill="FFFFFF"/>
        <w:tabs>
          <w:tab w:val="left" w:pos="365"/>
        </w:tabs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Типология национальных и правовых систем.</w:t>
      </w:r>
    </w:p>
    <w:p w:rsidR="006433EA" w:rsidRDefault="006433EA" w:rsidP="006433EA">
      <w:pPr>
        <w:numPr>
          <w:ilvl w:val="0"/>
          <w:numId w:val="263"/>
        </w:numPr>
        <w:shd w:val="clear" w:color="auto" w:fill="FFFFFF"/>
        <w:tabs>
          <w:tab w:val="left" w:pos="365"/>
        </w:tabs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Романо-германская правовая семья.</w:t>
      </w:r>
    </w:p>
    <w:p w:rsidR="006433EA" w:rsidRDefault="006433EA" w:rsidP="006433EA">
      <w:pPr>
        <w:numPr>
          <w:ilvl w:val="0"/>
          <w:numId w:val="263"/>
        </w:numPr>
        <w:shd w:val="clear" w:color="auto" w:fill="FFFFFF"/>
        <w:tabs>
          <w:tab w:val="left" w:pos="365"/>
        </w:tabs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Англо-саксонская правовая семья.</w:t>
      </w:r>
    </w:p>
    <w:p w:rsidR="006433EA" w:rsidRDefault="006433EA" w:rsidP="006433EA">
      <w:pPr>
        <w:numPr>
          <w:ilvl w:val="0"/>
          <w:numId w:val="263"/>
        </w:numPr>
        <w:shd w:val="clear" w:color="auto" w:fill="FFFFFF"/>
        <w:tabs>
          <w:tab w:val="left" w:pos="365"/>
        </w:tabs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Религиозные правовые системы.</w:t>
      </w:r>
    </w:p>
    <w:p w:rsidR="006433EA" w:rsidRDefault="006433EA" w:rsidP="006433EA">
      <w:pPr>
        <w:numPr>
          <w:ilvl w:val="0"/>
          <w:numId w:val="263"/>
        </w:numPr>
        <w:shd w:val="clear" w:color="auto" w:fill="FFFFFF"/>
        <w:tabs>
          <w:tab w:val="left" w:pos="365"/>
        </w:tabs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Традиционные правовые системы.</w:t>
      </w:r>
    </w:p>
    <w:p w:rsidR="006433EA" w:rsidRDefault="006433EA" w:rsidP="006433EA">
      <w:pPr>
        <w:numPr>
          <w:ilvl w:val="0"/>
          <w:numId w:val="263"/>
        </w:numPr>
        <w:shd w:val="clear" w:color="auto" w:fill="FFFFFF"/>
        <w:tabs>
          <w:tab w:val="left" w:pos="365"/>
        </w:tabs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Правовая система Российской  Федерации  и  ее соотношение  с  основными  правовыми  семьями</w:t>
      </w:r>
      <w:r>
        <w:rPr>
          <w:color w:val="000000"/>
          <w:sz w:val="24"/>
          <w:szCs w:val="24"/>
        </w:rPr>
        <w:br/>
        <w:t>современности.</w:t>
      </w:r>
    </w:p>
    <w:p w:rsidR="006433EA" w:rsidRDefault="006433EA" w:rsidP="006433EA">
      <w:pPr>
        <w:numPr>
          <w:ilvl w:val="0"/>
          <w:numId w:val="263"/>
        </w:numPr>
        <w:shd w:val="clear" w:color="auto" w:fill="FFFFFF"/>
        <w:tabs>
          <w:tab w:val="left" w:pos="365"/>
        </w:tabs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Естественно-правовая школа (общая характеристика, основные направления).</w:t>
      </w:r>
    </w:p>
    <w:p w:rsidR="006433EA" w:rsidRDefault="006433EA" w:rsidP="006433EA">
      <w:pPr>
        <w:numPr>
          <w:ilvl w:val="0"/>
          <w:numId w:val="263"/>
        </w:numPr>
        <w:shd w:val="clear" w:color="auto" w:fill="FFFFFF"/>
        <w:tabs>
          <w:tab w:val="left" w:pos="365"/>
        </w:tabs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Общая теория правоотношения.</w:t>
      </w:r>
    </w:p>
    <w:p w:rsidR="006433EA" w:rsidRDefault="006433EA">
      <w:pPr>
        <w:shd w:val="clear" w:color="auto" w:fill="FFFFFF"/>
        <w:jc w:val="center"/>
        <w:rPr>
          <w:b/>
          <w:bCs/>
          <w:color w:val="000000"/>
          <w:sz w:val="32"/>
          <w:szCs w:val="32"/>
        </w:rPr>
      </w:pPr>
    </w:p>
    <w:p w:rsidR="006433EA" w:rsidRDefault="006433EA">
      <w:pPr>
        <w:shd w:val="clear" w:color="auto" w:fill="FFFFFF"/>
        <w:jc w:val="center"/>
        <w:rPr>
          <w:b/>
          <w:bCs/>
          <w:color w:val="000000"/>
          <w:sz w:val="32"/>
          <w:szCs w:val="32"/>
        </w:rPr>
      </w:pPr>
    </w:p>
    <w:p w:rsidR="006433EA" w:rsidRDefault="006433EA">
      <w:pPr>
        <w:shd w:val="clear" w:color="auto" w:fill="FFFFFF"/>
        <w:jc w:val="center"/>
        <w:rPr>
          <w:b/>
          <w:sz w:val="32"/>
          <w:szCs w:val="32"/>
        </w:rPr>
      </w:pPr>
      <w:r>
        <w:rPr>
          <w:b/>
          <w:bCs/>
          <w:color w:val="000000"/>
          <w:sz w:val="32"/>
          <w:szCs w:val="32"/>
        </w:rPr>
        <w:t>Схемы</w:t>
      </w:r>
    </w:p>
    <w:bookmarkEnd w:id="43"/>
    <w:p w:rsidR="006433EA" w:rsidRDefault="006433EA">
      <w:pPr>
        <w:shd w:val="clear" w:color="auto" w:fill="FFFFFF"/>
        <w:jc w:val="center"/>
        <w:rPr>
          <w:b/>
          <w:bCs/>
          <w:color w:val="000000"/>
          <w:sz w:val="28"/>
          <w:szCs w:val="28"/>
        </w:rPr>
      </w:pPr>
    </w:p>
    <w:p w:rsidR="006433EA" w:rsidRDefault="006433EA">
      <w:pPr>
        <w:shd w:val="clear" w:color="auto" w:fill="FFFFFF"/>
        <w:jc w:val="center"/>
        <w:rPr>
          <w:b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Предмет и методология теории государства и права</w:t>
      </w:r>
    </w:p>
    <w:p w:rsidR="006433EA" w:rsidRDefault="006433EA">
      <w:pPr>
        <w:shd w:val="clear" w:color="auto" w:fill="FFFFFF"/>
        <w:ind w:firstLine="567"/>
        <w:jc w:val="both"/>
        <w:rPr>
          <w:color w:val="000000"/>
          <w:sz w:val="24"/>
          <w:szCs w:val="24"/>
        </w:rPr>
      </w:pPr>
    </w:p>
    <w:p w:rsidR="006433EA" w:rsidRDefault="00AE159E">
      <w:pPr>
        <w:shd w:val="clear" w:color="auto" w:fill="FFFFFF"/>
        <w:ind w:right="-565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</w:r>
      <w:r>
        <w:rPr>
          <w:color w:val="000000"/>
          <w:sz w:val="24"/>
          <w:szCs w:val="24"/>
        </w:rPr>
        <w:pict>
          <v:group id="_x0000_s1065" editas="canvas" style="width:480pt;height:624pt;mso-position-horizontal-relative:char;mso-position-vertical-relative:line" coordorigin="1701,2422" coordsize="9600,12480">
            <o:lock v:ext="edit" aspectratio="t"/>
            <v:shape id="_x0000_s1066" type="#_x0000_t75" style="position:absolute;left:1701;top:2422;width:9600;height:12480" o:preferrelative="f">
              <v:fill o:detectmouseclick="t"/>
              <v:path o:extrusionok="t" o:connecttype="none"/>
              <o:lock v:ext="edit" text="t"/>
            </v:shape>
            <v:shape id="_x0000_s1067" type="#_x0000_t202" style="position:absolute;left:4821;top:2902;width:2760;height:480" fillcolor="silver">
              <v:textbox style="mso-next-textbox:#_x0000_s1067">
                <w:txbxContent>
                  <w:p w:rsidR="006433EA" w:rsidRDefault="006433EA">
                    <w:pPr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>НАУКИ</w:t>
                    </w:r>
                  </w:p>
                </w:txbxContent>
              </v:textbox>
            </v:shape>
            <v:shape id="_x0000_s1101" type="#_x0000_t202" style="position:absolute;left:3621;top:12382;width:5160;height:480" fillcolor="#969696">
              <v:textbox style="mso-next-textbox:#_x0000_s1101">
                <w:txbxContent>
                  <w:p w:rsidR="006433EA" w:rsidRDefault="006433EA">
                    <w:pPr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>ИСТОРИКО-ТЕОРЕТИЧЕСКИЕ НАУКИ</w:t>
                    </w:r>
                  </w:p>
                </w:txbxContent>
              </v:textbox>
            </v:shape>
            <v:shape id="_x0000_s1068" type="#_x0000_t202" style="position:absolute;left:2301;top:3982;width:2640;height:720">
              <v:textbox style="mso-next-textbox:#_x0000_s1068">
                <w:txbxContent>
                  <w:p w:rsidR="006433EA" w:rsidRDefault="006433EA">
                    <w:pPr>
                      <w:shd w:val="clear" w:color="auto" w:fill="FFFFFF"/>
                      <w:ind w:hanging="144"/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ГУМАНИТАРНЫЕ (общественные)</w:t>
                    </w:r>
                  </w:p>
                  <w:p w:rsidR="006433EA" w:rsidRDefault="006433EA"/>
                </w:txbxContent>
              </v:textbox>
            </v:shape>
            <v:shape id="_x0000_s1069" type="#_x0000_t202" style="position:absolute;left:7461;top:3982;width:2640;height:720">
              <v:textbox style="mso-next-textbox:#_x0000_s1069">
                <w:txbxContent>
                  <w:p w:rsidR="006433EA" w:rsidRDefault="006433EA">
                    <w:pPr>
                      <w:jc w:val="center"/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ЕСТЕСТВЕННЫЕ (технические)</w:t>
                    </w:r>
                  </w:p>
                </w:txbxContent>
              </v:textbox>
            </v:shape>
            <v:shapetype id="_x0000_t34" coordsize="21600,21600" o:spt="34" o:oned="t" adj="10800" path="m,l@0,0@0,21600,21600,21600e" filled="f">
              <v:stroke joinstyle="miter"/>
              <v:formulas>
                <v:f eqn="val #0"/>
              </v:formulas>
              <v:path arrowok="t" fillok="f" o:connecttype="none"/>
              <v:handles>
                <v:h position="#0,center"/>
              </v:handles>
              <o:lock v:ext="edit" shapetype="t"/>
            </v:shapetype>
            <v:shape id="_x0000_s1070" type="#_x0000_t34" style="position:absolute;left:6200;top:1403;width:1;height:5160;rotation:270;flip:y" o:connectortype="elbow" adj="-7776000,-18176,80805600"/>
            <v:shape id="_x0000_s1071" type="#_x0000_t202" style="position:absolute;left:2061;top:5302;width:360;height:2400">
              <v:textbox style="layout-flow:vertical;mso-layout-flow-alt:bottom-to-top;mso-next-textbox:#_x0000_s1071" inset="0,,0">
                <w:txbxContent>
                  <w:p w:rsidR="006433EA" w:rsidRDefault="006433EA">
                    <w:pPr>
                      <w:shd w:val="clear" w:color="auto" w:fill="FFFFFF"/>
                      <w:rPr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философия</w:t>
                    </w:r>
                  </w:p>
                  <w:p w:rsidR="006433EA" w:rsidRDefault="006433EA"/>
                </w:txbxContent>
              </v:textbox>
            </v:shape>
            <v:shape id="_x0000_s1072" type="#_x0000_t202" style="position:absolute;left:2541;top:5302;width:360;height:2400">
              <v:textbox style="layout-flow:vertical;mso-layout-flow-alt:bottom-to-top;mso-next-textbox:#_x0000_s1072" inset="0,,0">
                <w:txbxContent>
                  <w:p w:rsidR="006433EA" w:rsidRDefault="006433EA">
                    <w:pPr>
                      <w:shd w:val="clear" w:color="auto" w:fill="FFFFFF"/>
                      <w:rPr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история</w:t>
                    </w:r>
                  </w:p>
                  <w:p w:rsidR="006433EA" w:rsidRDefault="006433EA"/>
                </w:txbxContent>
              </v:textbox>
            </v:shape>
            <v:shape id="_x0000_s1073" type="#_x0000_t202" style="position:absolute;left:3021;top:5302;width:360;height:2400">
              <v:textbox style="layout-flow:vertical;mso-layout-flow-alt:bottom-to-top;mso-next-textbox:#_x0000_s1073" inset="0,0,0,0">
                <w:txbxContent>
                  <w:p w:rsidR="006433EA" w:rsidRDefault="006433EA">
                    <w:pPr>
                      <w:shd w:val="clear" w:color="auto" w:fill="FFFFFF"/>
                      <w:rPr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экономическая теория</w:t>
                    </w:r>
                  </w:p>
                  <w:p w:rsidR="006433EA" w:rsidRDefault="006433EA"/>
                </w:txbxContent>
              </v:textbox>
            </v:shape>
            <v:shape id="_x0000_s1074" type="#_x0000_t202" style="position:absolute;left:3501;top:5302;width:360;height:2400">
              <v:textbox style="layout-flow:vertical;mso-layout-flow-alt:bottom-to-top;mso-next-textbox:#_x0000_s1074" inset="0,,0">
                <w:txbxContent>
                  <w:p w:rsidR="006433EA" w:rsidRDefault="006433EA">
                    <w:pPr>
                      <w:shd w:val="clear" w:color="auto" w:fill="FFFFFF"/>
                      <w:rPr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политология</w:t>
                    </w:r>
                  </w:p>
                  <w:p w:rsidR="006433EA" w:rsidRDefault="006433EA"/>
                </w:txbxContent>
              </v:textbox>
            </v:shape>
            <v:shape id="_x0000_s1075" type="#_x0000_t202" style="position:absolute;left:3981;top:5302;width:360;height:2400">
              <v:textbox style="layout-flow:vertical;mso-layout-flow-alt:bottom-to-top;mso-next-textbox:#_x0000_s1075" inset="0,,0">
                <w:txbxContent>
                  <w:p w:rsidR="006433EA" w:rsidRDefault="006433EA">
                    <w:pPr>
                      <w:shd w:val="clear" w:color="auto" w:fill="FFFFFF"/>
                      <w:rPr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социология</w:t>
                    </w:r>
                  </w:p>
                  <w:p w:rsidR="006433EA" w:rsidRDefault="006433EA"/>
                </w:txbxContent>
              </v:textbox>
            </v:shape>
            <v:shape id="_x0000_s1076" type="#_x0000_t202" style="position:absolute;left:4461;top:5302;width:360;height:2400">
              <v:textbox style="layout-flow:vertical;mso-layout-flow-alt:bottom-to-top;mso-next-textbox:#_x0000_s1076" inset="0,,0">
                <w:txbxContent>
                  <w:p w:rsidR="006433EA" w:rsidRDefault="006433EA">
                    <w:pPr>
                      <w:shd w:val="clear" w:color="auto" w:fill="FFFFFF"/>
                      <w:rPr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юридические</w:t>
                    </w:r>
                  </w:p>
                  <w:p w:rsidR="006433EA" w:rsidRDefault="006433EA"/>
                </w:txbxContent>
              </v:textbox>
            </v:shape>
            <v:shape id="_x0000_s1077" type="#_x0000_t202" style="position:absolute;left:4941;top:5302;width:360;height:2400">
              <v:textbox style="layout-flow:vertical;mso-layout-flow-alt:bottom-to-top;mso-next-textbox:#_x0000_s1077" inset="0,,0">
                <w:txbxContent>
                  <w:p w:rsidR="006433EA" w:rsidRDefault="006433EA">
                    <w:pPr>
                      <w:shd w:val="clear" w:color="auto" w:fill="FFFFFF"/>
                      <w:rPr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другие науки</w:t>
                    </w:r>
                  </w:p>
                  <w:p w:rsidR="006433EA" w:rsidRDefault="006433EA"/>
                </w:txbxContent>
              </v:textbox>
            </v:shape>
            <v:line id="_x0000_s1078" style="position:absolute" from="6141,3382" to="6141,3622"/>
            <v:shape id="_x0000_s1079" type="#_x0000_t202" style="position:absolute;left:7941;top:5302;width:360;height:2400">
              <v:textbox style="layout-flow:vertical;mso-layout-flow-alt:bottom-to-top;mso-next-textbox:#_x0000_s1079" inset="0,,0">
                <w:txbxContent>
                  <w:p w:rsidR="006433EA" w:rsidRDefault="006433EA">
                    <w:pPr>
                      <w:shd w:val="clear" w:color="auto" w:fill="FFFFFF"/>
                      <w:rPr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физика</w:t>
                    </w:r>
                  </w:p>
                  <w:p w:rsidR="006433EA" w:rsidRDefault="006433EA"/>
                </w:txbxContent>
              </v:textbox>
            </v:shape>
            <v:shape id="_x0000_s1080" type="#_x0000_t202" style="position:absolute;left:8421;top:5302;width:360;height:2400">
              <v:textbox style="layout-flow:vertical;mso-layout-flow-alt:bottom-to-top;mso-next-textbox:#_x0000_s1080" inset="0,,0">
                <w:txbxContent>
                  <w:p w:rsidR="006433EA" w:rsidRDefault="006433EA">
                    <w:pPr>
                      <w:shd w:val="clear" w:color="auto" w:fill="FFFFFF"/>
                      <w:rPr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химия</w:t>
                    </w:r>
                  </w:p>
                  <w:p w:rsidR="006433EA" w:rsidRDefault="006433EA"/>
                </w:txbxContent>
              </v:textbox>
            </v:shape>
            <v:shape id="_x0000_s1081" type="#_x0000_t202" style="position:absolute;left:8901;top:5302;width:360;height:2400">
              <v:textbox style="layout-flow:vertical;mso-layout-flow-alt:bottom-to-top;mso-next-textbox:#_x0000_s1081" inset="0,,0">
                <w:txbxContent>
                  <w:p w:rsidR="006433EA" w:rsidRDefault="006433EA">
                    <w:pPr>
                      <w:shd w:val="clear" w:color="auto" w:fill="FFFFFF"/>
                      <w:rPr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биология</w:t>
                    </w:r>
                  </w:p>
                  <w:p w:rsidR="006433EA" w:rsidRDefault="006433EA"/>
                </w:txbxContent>
              </v:textbox>
            </v:shape>
            <v:shape id="_x0000_s1082" type="#_x0000_t202" style="position:absolute;left:9381;top:5302;width:360;height:2400">
              <v:textbox style="layout-flow:vertical;mso-layout-flow-alt:bottom-to-top;mso-next-textbox:#_x0000_s1082" inset="0,,0">
                <w:txbxContent>
                  <w:p w:rsidR="006433EA" w:rsidRDefault="006433EA">
                    <w:pPr>
                      <w:shd w:val="clear" w:color="auto" w:fill="FFFFFF"/>
                      <w:rPr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другие науки</w:t>
                    </w:r>
                  </w:p>
                  <w:p w:rsidR="006433EA" w:rsidRDefault="006433EA"/>
                </w:txbxContent>
              </v:textbox>
            </v:shape>
            <v:shape id="_x0000_s1083" type="#_x0000_t34" style="position:absolute;left:3680;top:3863;width:1;height:2880;rotation:270;flip:y" o:connectortype="elbow" adj="-7776000,-39818,36158400"/>
            <v:line id="_x0000_s1084" style="position:absolute" from="2713,4942" to="2714,5302"/>
            <v:line id="_x0000_s1085" style="position:absolute" from="3192,4942" to="3193,5302"/>
            <v:line id="_x0000_s1086" style="position:absolute" from="3673,4942" to="3674,5302"/>
            <v:line id="_x0000_s1087" style="position:absolute" from="4152,4942" to="4153,5302"/>
            <v:line id="_x0000_s1088" style="position:absolute" from="4632,4942" to="4633,5302"/>
            <v:line id="_x0000_s1089" style="position:absolute" from="3671,4702" to="3672,4942"/>
            <v:shape id="_x0000_s1090" type="#_x0000_t34" style="position:absolute;left:8840;top:4583;width:1;height:1440;rotation:270;flip:y" o:connectortype="elbow" adj="-7776000,-79635,163166400"/>
            <v:line id="_x0000_s1091" style="position:absolute;flip:y" from="8592,4942" to="8593,5302"/>
            <v:line id="_x0000_s1092" style="position:absolute;flip:y" from="9073,4942" to="9074,5302"/>
            <v:line id="_x0000_s1093" style="position:absolute" from="8781,4702" to="8781,4942"/>
            <v:shape id="_x0000_s1095" type="#_x0000_t202" style="position:absolute;left:2301;top:9382;width:2280;height:720">
              <v:textbox style="mso-next-textbox:#_x0000_s1095">
                <w:txbxContent>
                  <w:p w:rsidR="006433EA" w:rsidRDefault="006433EA">
                    <w:pPr>
                      <w:shd w:val="clear" w:color="auto" w:fill="FFFFFF"/>
                      <w:spacing w:before="120"/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ОТРАСЛЕВЫЕ</w:t>
                    </w:r>
                  </w:p>
                  <w:p w:rsidR="006433EA" w:rsidRDefault="006433EA">
                    <w:pPr>
                      <w:spacing w:before="120"/>
                      <w:jc w:val="center"/>
                    </w:pPr>
                  </w:p>
                </w:txbxContent>
              </v:textbox>
            </v:shape>
            <v:shape id="_x0000_s1096" type="#_x0000_t202" style="position:absolute;left:4941;top:9382;width:2520;height:720">
              <v:textbox style="mso-next-textbox:#_x0000_s1096" inset="0,0,0,0">
                <w:txbxContent>
                  <w:p w:rsidR="006433EA" w:rsidRDefault="006433EA">
                    <w:pPr>
                      <w:jc w:val="center"/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ИСТОРИКО-ТЕОРЕТИЧЕСКИЕ</w:t>
                    </w:r>
                  </w:p>
                </w:txbxContent>
              </v:textbox>
            </v:shape>
            <v:shape id="_x0000_s1097" type="#_x0000_t202" style="position:absolute;left:7821;top:9382;width:2400;height:720">
              <v:textbox style="mso-next-textbox:#_x0000_s1097" inset="0,0,0,0">
                <w:txbxContent>
                  <w:p w:rsidR="006433EA" w:rsidRDefault="006433EA">
                    <w:pPr>
                      <w:spacing w:before="120"/>
                      <w:jc w:val="center"/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МЕЖДУНАРОДНОЕ ПРАВО</w:t>
                    </w:r>
                  </w:p>
                </w:txbxContent>
              </v:textbox>
            </v:shape>
            <v:shape id="_x0000_s1098" type="#_x0000_t202" style="position:absolute;left:2301;top:10582;width:2280;height:1440">
              <v:textbox style="mso-next-textbox:#_x0000_s1098" inset="0,0,0,0">
                <w:txbxContent>
                  <w:p w:rsidR="006433EA" w:rsidRDefault="006433EA">
                    <w:pPr>
                      <w:shd w:val="clear" w:color="auto" w:fill="FFFFFF"/>
                      <w:rPr>
                        <w:color w:val="000000"/>
                        <w:sz w:val="24"/>
                        <w:szCs w:val="24"/>
                      </w:rPr>
                    </w:pPr>
                  </w:p>
                  <w:p w:rsidR="006433EA" w:rsidRDefault="006433EA">
                    <w:pPr>
                      <w:shd w:val="clear" w:color="auto" w:fill="FFFFFF"/>
                      <w:rPr>
                        <w:color w:val="000000"/>
                        <w:sz w:val="24"/>
                        <w:szCs w:val="24"/>
                      </w:rPr>
                    </w:pPr>
                  </w:p>
                  <w:p w:rsidR="006433EA" w:rsidRDefault="006433EA">
                    <w:pPr>
                      <w:shd w:val="clear" w:color="auto" w:fill="FFFFFF"/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МЕЖОТРАСЛЕВЫЕ</w:t>
                    </w:r>
                  </w:p>
                  <w:p w:rsidR="006433EA" w:rsidRDefault="006433EA"/>
                </w:txbxContent>
              </v:textbox>
            </v:shape>
            <v:shape id="_x0000_s1099" type="#_x0000_t202" style="position:absolute;left:4941;top:10582;width:2520;height:1440">
              <v:textbox style="mso-next-textbox:#_x0000_s1099">
                <w:txbxContent>
                  <w:p w:rsidR="006433EA" w:rsidRDefault="006433EA">
                    <w:pPr>
                      <w:shd w:val="clear" w:color="auto" w:fill="FFFFFF"/>
                      <w:spacing w:before="180"/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ПРИКЛАДНЫЕ ЮРИДИЧЕСКИЕ</w:t>
                    </w:r>
                  </w:p>
                  <w:p w:rsidR="006433EA" w:rsidRDefault="006433EA">
                    <w:pPr>
                      <w:shd w:val="clear" w:color="auto" w:fill="FFFFFF"/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НАУКИ</w:t>
                    </w:r>
                  </w:p>
                  <w:p w:rsidR="006433EA" w:rsidRDefault="006433EA"/>
                </w:txbxContent>
              </v:textbox>
            </v:shape>
            <v:shape id="_x0000_s1100" type="#_x0000_t202" style="position:absolute;left:7821;top:10582;width:2400;height:1440">
              <v:textbox style="mso-next-textbox:#_x0000_s1100" inset="0,0,0,0">
                <w:txbxContent>
                  <w:p w:rsidR="006433EA" w:rsidRDefault="006433EA">
                    <w:pPr>
                      <w:shd w:val="clear" w:color="auto" w:fill="FFFFFF"/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НАУКИ,</w:t>
                    </w:r>
                  </w:p>
                  <w:p w:rsidR="006433EA" w:rsidRDefault="006433EA">
                    <w:pPr>
                      <w:shd w:val="clear" w:color="auto" w:fill="FFFFFF"/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ИЗУЧАЮЩИЕ</w:t>
                    </w:r>
                  </w:p>
                  <w:p w:rsidR="006433EA" w:rsidRDefault="006433EA">
                    <w:pPr>
                      <w:shd w:val="clear" w:color="auto" w:fill="FFFFFF"/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ЗАРУБЕЖНОЕ</w:t>
                    </w:r>
                  </w:p>
                  <w:p w:rsidR="006433EA" w:rsidRDefault="006433EA">
                    <w:pPr>
                      <w:shd w:val="clear" w:color="auto" w:fill="FFFFFF"/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ГОСУДАРСТВО И</w:t>
                    </w:r>
                  </w:p>
                  <w:p w:rsidR="006433EA" w:rsidRDefault="006433EA">
                    <w:pPr>
                      <w:shd w:val="clear" w:color="auto" w:fill="FFFFFF"/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ПРАВО</w:t>
                    </w:r>
                  </w:p>
                  <w:p w:rsidR="006433EA" w:rsidRDefault="006433EA"/>
                </w:txbxContent>
              </v:textbox>
            </v:shape>
            <v:shape id="_x0000_s1102" type="#_x0000_t202" style="position:absolute;left:2046;top:13702;width:2280;height:840">
              <v:textbox style="mso-next-textbox:#_x0000_s1102" inset="0,0,0,0">
                <w:txbxContent>
                  <w:p w:rsidR="006433EA" w:rsidRDefault="006433EA">
                    <w:pPr>
                      <w:shd w:val="clear" w:color="auto" w:fill="FFFFFF"/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ТЕОРИЯ</w:t>
                    </w:r>
                  </w:p>
                  <w:p w:rsidR="006433EA" w:rsidRDefault="006433EA">
                    <w:pPr>
                      <w:shd w:val="clear" w:color="auto" w:fill="FFFFFF"/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ГОСУДАРСТВА И ПРАВА</w:t>
                    </w:r>
                  </w:p>
                  <w:p w:rsidR="006433EA" w:rsidRDefault="006433EA"/>
                </w:txbxContent>
              </v:textbox>
            </v:shape>
            <v:shape id="_x0000_s1103" type="#_x0000_t202" style="position:absolute;left:4926;top:13702;width:2280;height:840">
              <v:textbox style="mso-next-textbox:#_x0000_s1103" inset="0,0,0,0">
                <w:txbxContent>
                  <w:p w:rsidR="006433EA" w:rsidRDefault="006433EA">
                    <w:pPr>
                      <w:shd w:val="clear" w:color="auto" w:fill="FFFFFF"/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ИСТОРИЯ</w:t>
                    </w:r>
                  </w:p>
                  <w:p w:rsidR="006433EA" w:rsidRDefault="006433EA">
                    <w:pPr>
                      <w:shd w:val="clear" w:color="auto" w:fill="FFFFFF"/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ГОСУДАРСТВА</w:t>
                    </w:r>
                    <w:r>
                      <w:rPr>
                        <w:rFonts w:cs="Courier New"/>
                        <w:color w:val="000000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color w:val="000000"/>
                        <w:sz w:val="24"/>
                        <w:szCs w:val="24"/>
                      </w:rPr>
                      <w:t>И ПРАВА</w:t>
                    </w:r>
                  </w:p>
                  <w:p w:rsidR="006433EA" w:rsidRDefault="006433EA"/>
                </w:txbxContent>
              </v:textbox>
            </v:shape>
            <v:shape id="_x0000_s1104" type="#_x0000_t202" style="position:absolute;left:7806;top:13702;width:2520;height:840">
              <v:textbox style="mso-next-textbox:#_x0000_s1104" inset="0,0,0,0">
                <w:txbxContent>
                  <w:p w:rsidR="006433EA" w:rsidRDefault="006433EA">
                    <w:pPr>
                      <w:shd w:val="clear" w:color="auto" w:fill="FFFFFF"/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ИСТОРИЯ</w:t>
                    </w:r>
                  </w:p>
                  <w:p w:rsidR="006433EA" w:rsidRDefault="006433EA">
                    <w:pPr>
                      <w:shd w:val="clear" w:color="auto" w:fill="FFFFFF"/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ПОЛИТИЧЕСКИХ И</w:t>
                    </w:r>
                  </w:p>
                  <w:p w:rsidR="006433EA" w:rsidRDefault="006433EA">
                    <w:pPr>
                      <w:shd w:val="clear" w:color="auto" w:fill="FFFFFF"/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ПРАВОВЫХ УЧЕНИЙ</w:t>
                    </w:r>
                  </w:p>
                  <w:p w:rsidR="006433EA" w:rsidRDefault="006433EA"/>
                </w:txbxContent>
              </v:textbox>
            </v:shape>
            <v:line id="_x0000_s1107" style="position:absolute" from="4754,8773" to="4755,11293"/>
            <v:line id="_x0000_s1108" style="position:absolute" from="4581,9742" to="4941,9742"/>
            <v:line id="_x0000_s1109" style="position:absolute" from="4581,11302" to="4941,11302"/>
            <v:line id="_x0000_s1110" style="position:absolute" from="7633,8782" to="7634,11302"/>
            <v:line id="_x0000_s1111" style="position:absolute" from="7461,9742" to="7821,9742"/>
            <v:line id="_x0000_s1112" style="position:absolute" from="7461,11302" to="7821,11302"/>
            <v:shape id="_x0000_s1113" type="#_x0000_t34" style="position:absolute;left:6125;top:10763;width:1;height:5880;rotation:270;flip:y" o:connectortype="elbow" adj="-7776000,-50360,56570400"/>
            <v:line id="_x0000_s1114" style="position:absolute;flip:y" from="6021,12862" to="6021,13702"/>
            <v:shape id="_x0000_s1094" type="#_x0000_t202" style="position:absolute;left:3741;top:8302;width:4680;height:480" fillcolor="#969696">
              <v:textbox style="mso-next-textbox:#_x0000_s1094">
                <w:txbxContent>
                  <w:p w:rsidR="006433EA" w:rsidRDefault="006433EA">
                    <w:pPr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>СИСТЕМА ЮРИДИЧЕСКИХ НАУК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6433EA" w:rsidRDefault="006433EA">
      <w:pPr>
        <w:shd w:val="clear" w:color="auto" w:fill="FFFFFF"/>
        <w:ind w:firstLine="567"/>
        <w:jc w:val="both"/>
        <w:rPr>
          <w:color w:val="000000"/>
          <w:sz w:val="24"/>
          <w:szCs w:val="24"/>
        </w:rPr>
      </w:pPr>
    </w:p>
    <w:p w:rsidR="006433EA" w:rsidRDefault="006433EA">
      <w:pPr>
        <w:shd w:val="clear" w:color="auto" w:fill="FFFFFF"/>
        <w:ind w:firstLine="567"/>
        <w:jc w:val="both"/>
        <w:rPr>
          <w:color w:val="000000"/>
          <w:sz w:val="24"/>
          <w:szCs w:val="24"/>
        </w:rPr>
      </w:pPr>
    </w:p>
    <w:p w:rsidR="006433EA" w:rsidRDefault="00AE159E">
      <w:pPr>
        <w:shd w:val="clear" w:color="auto" w:fill="FFFFFF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</w:r>
      <w:r>
        <w:rPr>
          <w:color w:val="000000"/>
          <w:sz w:val="24"/>
          <w:szCs w:val="24"/>
        </w:rPr>
        <w:pict>
          <v:group id="_x0000_s1117" editas="canvas" style="width:480pt;height:702pt;mso-position-horizontal-relative:char;mso-position-vertical-relative:line" coordorigin="1134,1144" coordsize="9600,14040">
            <o:lock v:ext="edit" aspectratio="t"/>
            <v:shape id="_x0000_s1116" type="#_x0000_t75" style="position:absolute;left:1134;top:1144;width:9600;height:14040" o:preferrelative="f">
              <v:fill o:detectmouseclick="t"/>
              <v:path o:extrusionok="t" o:connecttype="none"/>
              <o:lock v:ext="edit" text="t"/>
            </v:shape>
            <v:shape id="_x0000_s1118" type="#_x0000_t202" style="position:absolute;left:3260;top:1144;width:5160;height:600" fillcolor="silver">
              <v:textbox style="mso-next-textbox:#_x0000_s1118">
                <w:txbxContent>
                  <w:p w:rsidR="006433EA" w:rsidRDefault="006433EA">
                    <w:pPr>
                      <w:jc w:val="center"/>
                    </w:pPr>
                    <w:r>
                      <w:t>ОТРАСЛЕВЫЕ ЮРИДИЧЕСКИЕ НАУКИ</w:t>
                    </w:r>
                  </w:p>
                </w:txbxContent>
              </v:textbox>
            </v:shape>
            <v:shape id="_x0000_s1119" type="#_x0000_t202" style="position:absolute;left:1460;top:2344;width:2760;height:1080" filled="f" fillcolor="#969696">
              <v:textbox style="mso-next-textbox:#_x0000_s1119">
                <w:txbxContent>
                  <w:p w:rsidR="006433EA" w:rsidRDefault="006433EA">
                    <w:pPr>
                      <w:shd w:val="clear" w:color="auto" w:fill="FFFFFF"/>
                      <w:ind w:hanging="365"/>
                      <w:jc w:val="center"/>
                      <w:rPr>
                        <w:color w:val="000000"/>
                        <w:spacing w:val="1"/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pacing w:val="1"/>
                        <w:sz w:val="24"/>
                        <w:szCs w:val="24"/>
                      </w:rPr>
                      <w:t xml:space="preserve">      </w:t>
                    </w:r>
                  </w:p>
                  <w:p w:rsidR="006433EA" w:rsidRDefault="006433EA">
                    <w:pPr>
                      <w:shd w:val="clear" w:color="auto" w:fill="FFFFFF"/>
                      <w:ind w:hanging="365"/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pacing w:val="1"/>
                        <w:sz w:val="24"/>
                        <w:szCs w:val="24"/>
                      </w:rPr>
                      <w:t xml:space="preserve">     ГРАЖДАНСКОЕ </w:t>
                    </w:r>
                    <w:r>
                      <w:rPr>
                        <w:color w:val="000000"/>
                        <w:spacing w:val="2"/>
                        <w:sz w:val="24"/>
                        <w:szCs w:val="24"/>
                      </w:rPr>
                      <w:t>ПРАВО</w:t>
                    </w:r>
                  </w:p>
                  <w:p w:rsidR="006433EA" w:rsidRDefault="006433EA"/>
                </w:txbxContent>
              </v:textbox>
            </v:shape>
            <v:shape id="_x0000_s1120" type="#_x0000_t202" style="position:absolute;left:4580;top:2344;width:2760;height:1080" filled="f" fillcolor="#969696">
              <v:textbox style="mso-next-textbox:#_x0000_s1120">
                <w:txbxContent>
                  <w:p w:rsidR="006433EA" w:rsidRDefault="006433EA">
                    <w:pPr>
                      <w:shd w:val="clear" w:color="auto" w:fill="FFFFFF"/>
                      <w:ind w:hanging="365"/>
                      <w:jc w:val="center"/>
                      <w:rPr>
                        <w:color w:val="000000"/>
                        <w:spacing w:val="1"/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pacing w:val="1"/>
                        <w:sz w:val="24"/>
                        <w:szCs w:val="24"/>
                      </w:rPr>
                      <w:t xml:space="preserve">      </w:t>
                    </w:r>
                  </w:p>
                  <w:p w:rsidR="006433EA" w:rsidRDefault="006433EA">
                    <w:pPr>
                      <w:shd w:val="clear" w:color="auto" w:fill="FFFFFF"/>
                      <w:ind w:hanging="365"/>
                      <w:jc w:val="center"/>
                    </w:pPr>
                    <w:r>
                      <w:rPr>
                        <w:color w:val="000000"/>
                        <w:spacing w:val="1"/>
                        <w:sz w:val="24"/>
                        <w:szCs w:val="24"/>
                      </w:rPr>
                      <w:t xml:space="preserve">    </w:t>
                    </w:r>
                    <w:r>
                      <w:rPr>
                        <w:color w:val="000000"/>
                        <w:spacing w:val="2"/>
                        <w:sz w:val="24"/>
                        <w:szCs w:val="24"/>
                      </w:rPr>
                      <w:t>КОНСТИТУЦИОННОЕ ПРАВО</w:t>
                    </w:r>
                  </w:p>
                </w:txbxContent>
              </v:textbox>
            </v:shape>
            <v:shape id="_x0000_s1121" type="#_x0000_t202" style="position:absolute;left:7700;top:2344;width:2760;height:1080" filled="f" fillcolor="#969696">
              <v:textbox style="mso-next-textbox:#_x0000_s1121">
                <w:txbxContent>
                  <w:p w:rsidR="006433EA" w:rsidRDefault="006433EA">
                    <w:pPr>
                      <w:shd w:val="clear" w:color="auto" w:fill="FFFFFF"/>
                      <w:jc w:val="center"/>
                      <w:rPr>
                        <w:color w:val="000000"/>
                        <w:spacing w:val="2"/>
                        <w:sz w:val="24"/>
                        <w:szCs w:val="24"/>
                      </w:rPr>
                    </w:pPr>
                  </w:p>
                  <w:p w:rsidR="006433EA" w:rsidRDefault="006433EA">
                    <w:pPr>
                      <w:shd w:val="clear" w:color="auto" w:fill="FFFFFF"/>
                      <w:jc w:val="center"/>
                      <w:rPr>
                        <w:color w:val="000000"/>
                        <w:spacing w:val="2"/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pacing w:val="2"/>
                        <w:sz w:val="24"/>
                        <w:szCs w:val="24"/>
                      </w:rPr>
                      <w:t>УГОЛОВНОЕ</w:t>
                    </w:r>
                  </w:p>
                  <w:p w:rsidR="006433EA" w:rsidRDefault="006433EA">
                    <w:pPr>
                      <w:shd w:val="clear" w:color="auto" w:fill="FFFFFF"/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pacing w:val="2"/>
                        <w:sz w:val="24"/>
                        <w:szCs w:val="24"/>
                      </w:rPr>
                      <w:t>ПРАВО</w:t>
                    </w:r>
                  </w:p>
                  <w:p w:rsidR="006433EA" w:rsidRDefault="006433EA">
                    <w:pPr>
                      <w:jc w:val="center"/>
                    </w:pPr>
                  </w:p>
                </w:txbxContent>
              </v:textbox>
            </v:shape>
            <v:shape id="_x0000_s1122" type="#_x0000_t202" style="position:absolute;left:1494;top:3664;width:2760;height:1080" filled="f" fillcolor="#969696">
              <v:textbox style="mso-next-textbox:#_x0000_s1122">
                <w:txbxContent>
                  <w:p w:rsidR="006433EA" w:rsidRDefault="006433EA">
                    <w:pPr>
                      <w:shd w:val="clear" w:color="auto" w:fill="FFFFFF"/>
                      <w:rPr>
                        <w:color w:val="000000"/>
                        <w:spacing w:val="2"/>
                        <w:sz w:val="24"/>
                        <w:szCs w:val="24"/>
                      </w:rPr>
                    </w:pPr>
                  </w:p>
                  <w:p w:rsidR="006433EA" w:rsidRDefault="006433EA">
                    <w:pPr>
                      <w:shd w:val="clear" w:color="auto" w:fill="FFFFFF"/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pacing w:val="2"/>
                        <w:sz w:val="24"/>
                        <w:szCs w:val="24"/>
                      </w:rPr>
                      <w:t>ТРУДОВОЕ ПРАВО</w:t>
                    </w:r>
                  </w:p>
                  <w:p w:rsidR="006433EA" w:rsidRDefault="006433EA"/>
                </w:txbxContent>
              </v:textbox>
            </v:shape>
            <v:shape id="_x0000_s1123" type="#_x0000_t202" style="position:absolute;left:4614;top:3664;width:2760;height:1080" filled="f" fillcolor="#969696">
              <v:textbox style="mso-next-textbox:#_x0000_s1123">
                <w:txbxContent>
                  <w:p w:rsidR="006433EA" w:rsidRDefault="006433EA">
                    <w:pPr>
                      <w:shd w:val="clear" w:color="auto" w:fill="FFFFFF"/>
                      <w:rPr>
                        <w:color w:val="000000"/>
                        <w:spacing w:val="2"/>
                        <w:sz w:val="24"/>
                        <w:szCs w:val="24"/>
                      </w:rPr>
                    </w:pPr>
                  </w:p>
                  <w:p w:rsidR="006433EA" w:rsidRDefault="006433EA">
                    <w:pPr>
                      <w:shd w:val="clear" w:color="auto" w:fill="FFFFFF"/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pacing w:val="2"/>
                        <w:sz w:val="24"/>
                        <w:szCs w:val="24"/>
                      </w:rPr>
                      <w:t>СЕМЕЙНОЕ ПРАВО</w:t>
                    </w:r>
                  </w:p>
                  <w:p w:rsidR="006433EA" w:rsidRDefault="006433EA"/>
                </w:txbxContent>
              </v:textbox>
            </v:shape>
            <v:shape id="_x0000_s1124" type="#_x0000_t202" style="position:absolute;left:7734;top:3664;width:2760;height:1080" filled="f" fillcolor="#969696">
              <v:textbox style="mso-next-textbox:#_x0000_s1124">
                <w:txbxContent>
                  <w:p w:rsidR="006433EA" w:rsidRDefault="006433EA">
                    <w:pPr>
                      <w:shd w:val="clear" w:color="auto" w:fill="FFFFFF"/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pacing w:val="1"/>
                        <w:sz w:val="24"/>
                        <w:szCs w:val="24"/>
                      </w:rPr>
                      <w:t>УГОЛОВНО-</w:t>
                    </w:r>
                    <w:r>
                      <w:rPr>
                        <w:color w:val="000000"/>
                        <w:spacing w:val="3"/>
                        <w:sz w:val="24"/>
                        <w:szCs w:val="24"/>
                      </w:rPr>
                      <w:t xml:space="preserve">ИСПОЛНИТЕЛЬНОЕ </w:t>
                    </w:r>
                    <w:r>
                      <w:rPr>
                        <w:color w:val="000000"/>
                        <w:spacing w:val="2"/>
                        <w:sz w:val="24"/>
                        <w:szCs w:val="24"/>
                      </w:rPr>
                      <w:t>ПРАВО</w:t>
                    </w:r>
                  </w:p>
                  <w:p w:rsidR="006433EA" w:rsidRDefault="006433EA"/>
                </w:txbxContent>
              </v:textbox>
            </v:shape>
            <v:shape id="_x0000_s1125" type="#_x0000_t202" style="position:absolute;left:1494;top:4984;width:2760;height:1080" filled="f" fillcolor="#969696">
              <v:textbox style="mso-next-textbox:#_x0000_s1125">
                <w:txbxContent>
                  <w:p w:rsidR="006433EA" w:rsidRDefault="006433EA">
                    <w:pPr>
                      <w:shd w:val="clear" w:color="auto" w:fill="FFFFFF"/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pacing w:val="2"/>
                        <w:sz w:val="24"/>
                        <w:szCs w:val="24"/>
                      </w:rPr>
                      <w:t>ПРАВО</w:t>
                    </w:r>
                  </w:p>
                  <w:p w:rsidR="006433EA" w:rsidRDefault="006433EA">
                    <w:pPr>
                      <w:shd w:val="clear" w:color="auto" w:fill="FFFFFF"/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 xml:space="preserve">СОЦИАЛЬНОГО </w:t>
                    </w:r>
                    <w:r>
                      <w:rPr>
                        <w:color w:val="000000"/>
                        <w:spacing w:val="2"/>
                        <w:sz w:val="24"/>
                        <w:szCs w:val="24"/>
                      </w:rPr>
                      <w:t>ОБЕСПЕЧЕНИЯ</w:t>
                    </w:r>
                  </w:p>
                  <w:p w:rsidR="006433EA" w:rsidRDefault="006433EA"/>
                </w:txbxContent>
              </v:textbox>
            </v:shape>
            <v:shape id="_x0000_s1126" type="#_x0000_t202" style="position:absolute;left:4614;top:4984;width:2760;height:1080" filled="f" fillcolor="#969696">
              <v:textbox style="mso-next-textbox:#_x0000_s1126">
                <w:txbxContent>
                  <w:p w:rsidR="006433EA" w:rsidRDefault="006433EA">
                    <w:pPr>
                      <w:jc w:val="center"/>
                      <w:rPr>
                        <w:color w:val="000000"/>
                        <w:spacing w:val="6"/>
                        <w:sz w:val="24"/>
                        <w:szCs w:val="24"/>
                      </w:rPr>
                    </w:pPr>
                  </w:p>
                  <w:p w:rsidR="006433EA" w:rsidRDefault="006433EA">
                    <w:pPr>
                      <w:jc w:val="center"/>
                    </w:pPr>
                    <w:r>
                      <w:rPr>
                        <w:color w:val="000000"/>
                        <w:spacing w:val="6"/>
                        <w:sz w:val="24"/>
                        <w:szCs w:val="24"/>
                      </w:rPr>
                      <w:t>ПРЕДПРИНИМА</w:t>
                    </w:r>
                    <w:r>
                      <w:rPr>
                        <w:color w:val="000000"/>
                        <w:spacing w:val="6"/>
                        <w:sz w:val="24"/>
                        <w:szCs w:val="24"/>
                      </w:rPr>
                      <w:softHyphen/>
                    </w:r>
                    <w:r>
                      <w:rPr>
                        <w:color w:val="000000"/>
                        <w:spacing w:val="5"/>
                        <w:sz w:val="24"/>
                        <w:szCs w:val="24"/>
                      </w:rPr>
                      <w:t>ТЕЛЬСКОЕ ПРАВО</w:t>
                    </w:r>
                  </w:p>
                </w:txbxContent>
              </v:textbox>
            </v:shape>
            <v:shape id="_x0000_s1127" type="#_x0000_t202" style="position:absolute;left:7734;top:4984;width:2760;height:1080" filled="f" fillcolor="#969696">
              <v:textbox style="mso-next-textbox:#_x0000_s1127">
                <w:txbxContent>
                  <w:p w:rsidR="006433EA" w:rsidRDefault="006433EA">
                    <w:pPr>
                      <w:jc w:val="center"/>
                      <w:rPr>
                        <w:color w:val="000000"/>
                        <w:spacing w:val="4"/>
                        <w:sz w:val="24"/>
                        <w:szCs w:val="24"/>
                      </w:rPr>
                    </w:pPr>
                  </w:p>
                  <w:p w:rsidR="006433EA" w:rsidRDefault="006433EA">
                    <w:pPr>
                      <w:jc w:val="center"/>
                    </w:pPr>
                    <w:r>
                      <w:rPr>
                        <w:color w:val="000000"/>
                        <w:spacing w:val="4"/>
                        <w:sz w:val="24"/>
                        <w:szCs w:val="24"/>
                      </w:rPr>
                      <w:t>АДМИНИСТРАТИВ</w:t>
                    </w:r>
                    <w:r>
                      <w:rPr>
                        <w:color w:val="000000"/>
                        <w:spacing w:val="4"/>
                        <w:sz w:val="24"/>
                        <w:szCs w:val="24"/>
                      </w:rPr>
                      <w:softHyphen/>
                    </w:r>
                    <w:r>
                      <w:rPr>
                        <w:color w:val="000000"/>
                        <w:spacing w:val="8"/>
                        <w:sz w:val="24"/>
                        <w:szCs w:val="24"/>
                      </w:rPr>
                      <w:t>НОЕ ПРАВО</w:t>
                    </w:r>
                  </w:p>
                </w:txbxContent>
              </v:textbox>
            </v:shape>
            <v:shape id="_x0000_s1128" type="#_x0000_t202" style="position:absolute;left:1460;top:6304;width:2760;height:1080" filled="f" fillcolor="#969696">
              <v:textbox style="mso-next-textbox:#_x0000_s1128">
                <w:txbxContent>
                  <w:p w:rsidR="006433EA" w:rsidRDefault="006433EA">
                    <w:pPr>
                      <w:shd w:val="clear" w:color="auto" w:fill="FFFFFF"/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pacing w:val="1"/>
                        <w:sz w:val="24"/>
                        <w:szCs w:val="24"/>
                      </w:rPr>
                      <w:t xml:space="preserve">ФИНАНСОВОЕ </w:t>
                    </w:r>
                    <w:r>
                      <w:rPr>
                        <w:color w:val="000000"/>
                        <w:sz w:val="24"/>
                        <w:szCs w:val="24"/>
                      </w:rPr>
                      <w:t>ПРАВО</w:t>
                    </w:r>
                  </w:p>
                  <w:p w:rsidR="006433EA" w:rsidRDefault="006433EA"/>
                </w:txbxContent>
              </v:textbox>
            </v:shape>
            <v:shape id="_x0000_s1129" type="#_x0000_t202" style="position:absolute;left:4580;top:6304;width:2760;height:1080" filled="f" fillcolor="#969696">
              <v:textbox style="mso-next-textbox:#_x0000_s1129">
                <w:txbxContent>
                  <w:p w:rsidR="006433EA" w:rsidRDefault="006433EA">
                    <w:pPr>
                      <w:jc w:val="center"/>
                      <w:rPr>
                        <w:color w:val="000000"/>
                        <w:spacing w:val="4"/>
                        <w:sz w:val="24"/>
                        <w:szCs w:val="24"/>
                      </w:rPr>
                    </w:pPr>
                  </w:p>
                  <w:p w:rsidR="006433EA" w:rsidRDefault="006433EA">
                    <w:pPr>
                      <w:jc w:val="center"/>
                    </w:pPr>
                    <w:r>
                      <w:rPr>
                        <w:color w:val="000000"/>
                        <w:spacing w:val="4"/>
                        <w:sz w:val="24"/>
                        <w:szCs w:val="24"/>
                      </w:rPr>
                      <w:t>ЗЕМЕЛЬНОЕ ПРАВО</w:t>
                    </w:r>
                  </w:p>
                </w:txbxContent>
              </v:textbox>
            </v:shape>
            <v:shape id="_x0000_s1130" type="#_x0000_t202" style="position:absolute;left:7700;top:6304;width:2760;height:1080" filled="f" fillcolor="#969696">
              <v:textbox style="mso-next-textbox:#_x0000_s1130">
                <w:txbxContent>
                  <w:p w:rsidR="006433EA" w:rsidRDefault="006433EA">
                    <w:pPr>
                      <w:jc w:val="center"/>
                    </w:pPr>
                    <w:r>
                      <w:rPr>
                        <w:color w:val="000000"/>
                        <w:spacing w:val="3"/>
                        <w:sz w:val="24"/>
                        <w:szCs w:val="24"/>
                      </w:rPr>
                      <w:t xml:space="preserve">МУНИЦИПАЛЬНОЕ </w:t>
                    </w:r>
                    <w:r>
                      <w:rPr>
                        <w:color w:val="000000"/>
                        <w:spacing w:val="2"/>
                        <w:sz w:val="24"/>
                        <w:szCs w:val="24"/>
                      </w:rPr>
                      <w:t>ПРАВО</w:t>
                    </w:r>
                  </w:p>
                </w:txbxContent>
              </v:textbox>
            </v:shape>
            <v:shape id="_x0000_s1131" type="#_x0000_t202" style="position:absolute;left:1494;top:7624;width:2760;height:1080" filled="f" fillcolor="#969696">
              <v:textbox style="mso-next-textbox:#_x0000_s1131">
                <w:txbxContent>
                  <w:p w:rsidR="006433EA" w:rsidRDefault="006433EA">
                    <w:pPr>
                      <w:shd w:val="clear" w:color="auto" w:fill="FFFFFF"/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 xml:space="preserve">КОММЕРЧЕСКОЕ </w:t>
                    </w:r>
                    <w:r>
                      <w:rPr>
                        <w:color w:val="000000"/>
                        <w:spacing w:val="2"/>
                        <w:sz w:val="24"/>
                        <w:szCs w:val="24"/>
                      </w:rPr>
                      <w:t>ПРАВО</w:t>
                    </w:r>
                  </w:p>
                  <w:p w:rsidR="006433EA" w:rsidRDefault="006433EA"/>
                </w:txbxContent>
              </v:textbox>
            </v:shape>
            <v:shape id="_x0000_s1132" type="#_x0000_t202" style="position:absolute;left:4614;top:7624;width:2760;height:1080" filled="f" fillcolor="#969696">
              <v:textbox style="mso-next-textbox:#_x0000_s1132">
                <w:txbxContent>
                  <w:p w:rsidR="006433EA" w:rsidRDefault="006433EA">
                    <w:pPr>
                      <w:shd w:val="clear" w:color="auto" w:fill="FFFFFF"/>
                      <w:ind w:hanging="365"/>
                      <w:jc w:val="center"/>
                      <w:rPr>
                        <w:color w:val="000000"/>
                        <w:spacing w:val="1"/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pacing w:val="1"/>
                        <w:sz w:val="24"/>
                        <w:szCs w:val="24"/>
                      </w:rPr>
                      <w:t xml:space="preserve">      </w:t>
                    </w:r>
                  </w:p>
                  <w:p w:rsidR="006433EA" w:rsidRDefault="006433EA">
                    <w:pPr>
                      <w:shd w:val="clear" w:color="auto" w:fill="FFFFFF"/>
                      <w:ind w:hanging="365"/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pacing w:val="1"/>
                        <w:sz w:val="24"/>
                        <w:szCs w:val="24"/>
                      </w:rPr>
                      <w:t xml:space="preserve">     </w:t>
                    </w:r>
                    <w:r>
                      <w:rPr>
                        <w:color w:val="000000"/>
                        <w:spacing w:val="2"/>
                        <w:sz w:val="24"/>
                        <w:szCs w:val="24"/>
                      </w:rPr>
                      <w:t>НАЛОГОВОЕ ПРАВО</w:t>
                    </w:r>
                  </w:p>
                  <w:p w:rsidR="006433EA" w:rsidRDefault="006433EA"/>
                </w:txbxContent>
              </v:textbox>
            </v:shape>
            <v:shape id="_x0000_s1133" type="#_x0000_t202" style="position:absolute;left:7734;top:7624;width:2760;height:1080" filled="f" fillcolor="#969696">
              <v:textbox style="mso-next-textbox:#_x0000_s1133">
                <w:txbxContent>
                  <w:p w:rsidR="006433EA" w:rsidRDefault="006433EA">
                    <w:pPr>
                      <w:shd w:val="clear" w:color="auto" w:fill="FFFFFF"/>
                      <w:ind w:hanging="365"/>
                      <w:jc w:val="center"/>
                      <w:rPr>
                        <w:color w:val="000000"/>
                        <w:spacing w:val="1"/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pacing w:val="1"/>
                        <w:sz w:val="24"/>
                        <w:szCs w:val="24"/>
                      </w:rPr>
                      <w:t xml:space="preserve">      </w:t>
                    </w:r>
                  </w:p>
                  <w:p w:rsidR="006433EA" w:rsidRDefault="006433EA">
                    <w:pPr>
                      <w:shd w:val="clear" w:color="auto" w:fill="FFFFFF"/>
                      <w:ind w:hanging="365"/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pacing w:val="1"/>
                        <w:sz w:val="24"/>
                        <w:szCs w:val="24"/>
                      </w:rPr>
                      <w:t xml:space="preserve">     ЭКОЛОГИЧЕСКОЕ </w:t>
                    </w:r>
                    <w:r>
                      <w:rPr>
                        <w:color w:val="000000"/>
                        <w:spacing w:val="4"/>
                        <w:sz w:val="24"/>
                        <w:szCs w:val="24"/>
                      </w:rPr>
                      <w:t>ПРАВО</w:t>
                    </w:r>
                  </w:p>
                  <w:p w:rsidR="006433EA" w:rsidRDefault="006433EA"/>
                </w:txbxContent>
              </v:textbox>
            </v:shape>
            <v:shape id="_x0000_s1134" type="#_x0000_t202" style="position:absolute;left:1494;top:8944;width:2760;height:1080" filled="f" fillcolor="#969696">
              <v:textbox style="mso-next-textbox:#_x0000_s1134">
                <w:txbxContent>
                  <w:p w:rsidR="006433EA" w:rsidRDefault="006433EA">
                    <w:pPr>
                      <w:shd w:val="clear" w:color="auto" w:fill="FFFFFF"/>
                      <w:ind w:hanging="365"/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pacing w:val="1"/>
                        <w:sz w:val="24"/>
                        <w:szCs w:val="24"/>
                      </w:rPr>
                      <w:t xml:space="preserve">          </w:t>
                    </w:r>
                    <w:r>
                      <w:rPr>
                        <w:color w:val="000000"/>
                        <w:spacing w:val="5"/>
                        <w:sz w:val="24"/>
                        <w:szCs w:val="24"/>
                      </w:rPr>
                      <w:t>ГРАЖДАНСКО-</w:t>
                    </w:r>
                    <w:r>
                      <w:rPr>
                        <w:color w:val="000000"/>
                        <w:spacing w:val="1"/>
                        <w:sz w:val="24"/>
                        <w:szCs w:val="24"/>
                      </w:rPr>
                      <w:t xml:space="preserve">ПРОЦЕССУАЛЬНОЕ </w:t>
                    </w:r>
                    <w:r>
                      <w:rPr>
                        <w:color w:val="000000"/>
                        <w:spacing w:val="2"/>
                        <w:sz w:val="24"/>
                        <w:szCs w:val="24"/>
                      </w:rPr>
                      <w:t>ПРАВО</w:t>
                    </w:r>
                  </w:p>
                  <w:p w:rsidR="006433EA" w:rsidRDefault="006433EA">
                    <w:pPr>
                      <w:shd w:val="clear" w:color="auto" w:fill="FFFFFF"/>
                      <w:ind w:hanging="365"/>
                      <w:jc w:val="center"/>
                      <w:rPr>
                        <w:sz w:val="24"/>
                        <w:szCs w:val="24"/>
                      </w:rPr>
                    </w:pPr>
                  </w:p>
                  <w:p w:rsidR="006433EA" w:rsidRDefault="006433EA"/>
                </w:txbxContent>
              </v:textbox>
            </v:shape>
            <v:shape id="_x0000_s1135" type="#_x0000_t202" style="position:absolute;left:4614;top:8944;width:2760;height:1080" filled="f" fillcolor="#969696">
              <v:textbox style="mso-next-textbox:#_x0000_s1135">
                <w:txbxContent>
                  <w:p w:rsidR="006433EA" w:rsidRDefault="006433EA">
                    <w:pPr>
                      <w:shd w:val="clear" w:color="auto" w:fill="FFFFFF"/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pacing w:val="1"/>
                        <w:sz w:val="24"/>
                        <w:szCs w:val="24"/>
                      </w:rPr>
                      <w:t xml:space="preserve">     </w:t>
                    </w:r>
                    <w:r>
                      <w:rPr>
                        <w:color w:val="000000"/>
                        <w:spacing w:val="9"/>
                        <w:sz w:val="24"/>
                        <w:szCs w:val="24"/>
                      </w:rPr>
                      <w:t>АРБИТРАЖНО-</w:t>
                    </w:r>
                  </w:p>
                  <w:p w:rsidR="006433EA" w:rsidRDefault="006433EA">
                    <w:pPr>
                      <w:shd w:val="clear" w:color="auto" w:fill="FFFFFF"/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ПРОЦЕССУАЛЬНОЕ</w:t>
                    </w:r>
                  </w:p>
                  <w:p w:rsidR="006433EA" w:rsidRDefault="006433EA">
                    <w:pPr>
                      <w:shd w:val="clear" w:color="auto" w:fill="FFFFFF"/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pacing w:val="2"/>
                        <w:sz w:val="24"/>
                        <w:szCs w:val="24"/>
                      </w:rPr>
                      <w:t>ПРАВО</w:t>
                    </w:r>
                  </w:p>
                  <w:p w:rsidR="006433EA" w:rsidRDefault="006433EA">
                    <w:pPr>
                      <w:shd w:val="clear" w:color="auto" w:fill="FFFFFF"/>
                      <w:ind w:hanging="365"/>
                      <w:jc w:val="center"/>
                      <w:rPr>
                        <w:sz w:val="24"/>
                        <w:szCs w:val="24"/>
                      </w:rPr>
                    </w:pPr>
                  </w:p>
                  <w:p w:rsidR="006433EA" w:rsidRDefault="006433EA"/>
                </w:txbxContent>
              </v:textbox>
            </v:shape>
            <v:shape id="_x0000_s1136" type="#_x0000_t202" style="position:absolute;left:7734;top:8944;width:2760;height:1080" filled="f" fillcolor="#969696">
              <v:textbox style="mso-next-textbox:#_x0000_s1136">
                <w:txbxContent>
                  <w:p w:rsidR="006433EA" w:rsidRDefault="006433EA">
                    <w:pPr>
                      <w:shd w:val="clear" w:color="auto" w:fill="FFFFFF"/>
                      <w:ind w:hanging="365"/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pacing w:val="1"/>
                        <w:sz w:val="24"/>
                        <w:szCs w:val="24"/>
                      </w:rPr>
                      <w:t xml:space="preserve">     </w:t>
                    </w:r>
                    <w:r>
                      <w:rPr>
                        <w:color w:val="000000"/>
                        <w:spacing w:val="3"/>
                        <w:sz w:val="24"/>
                        <w:szCs w:val="24"/>
                      </w:rPr>
                      <w:t>УГОЛОВНО-</w:t>
                    </w:r>
                    <w:r>
                      <w:rPr>
                        <w:color w:val="000000"/>
                        <w:spacing w:val="2"/>
                        <w:sz w:val="24"/>
                        <w:szCs w:val="24"/>
                      </w:rPr>
                      <w:t>ПРОЦЕССУАЛЬНОЕ ПРАВО</w:t>
                    </w:r>
                  </w:p>
                  <w:p w:rsidR="006433EA" w:rsidRDefault="006433EA"/>
                </w:txbxContent>
              </v:textbox>
            </v:shape>
            <v:shape id="_x0000_s1137" type="#_x0000_t202" style="position:absolute;left:3414;top:10504;width:5040;height:480" fillcolor="silver">
              <v:textbox>
                <w:txbxContent>
                  <w:p w:rsidR="006433EA" w:rsidRDefault="006433EA">
                    <w:pPr>
                      <w:jc w:val="center"/>
                    </w:pPr>
                    <w:r>
                      <w:t>МЕЖОТРАСЛЕВЫЕ НАУКИ</w:t>
                    </w:r>
                  </w:p>
                </w:txbxContent>
              </v:textbox>
            </v:shape>
            <v:shape id="_x0000_s1138" type="#_x0000_t202" style="position:absolute;left:1614;top:11584;width:2640;height:840" filled="f" fillcolor="#969696">
              <v:textbox>
                <w:txbxContent>
                  <w:p w:rsidR="006433EA" w:rsidRDefault="006433EA">
                    <w:pPr>
                      <w:shd w:val="clear" w:color="auto" w:fill="FFFFFF"/>
                      <w:spacing w:before="180"/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pacing w:val="1"/>
                        <w:sz w:val="24"/>
                        <w:szCs w:val="24"/>
                      </w:rPr>
                      <w:t>КРИМИНОЛОГИЯ</w:t>
                    </w:r>
                  </w:p>
                  <w:p w:rsidR="006433EA" w:rsidRDefault="006433EA"/>
                </w:txbxContent>
              </v:textbox>
            </v:shape>
            <v:shape id="_x0000_s1141" type="#_x0000_t202" style="position:absolute;left:4682;top:11584;width:2640;height:840" filled="f" fillcolor="#969696">
              <v:textbox>
                <w:txbxContent>
                  <w:p w:rsidR="006433EA" w:rsidRDefault="006433EA">
                    <w:pPr>
                      <w:jc w:val="center"/>
                    </w:pPr>
                    <w:r>
                      <w:rPr>
                        <w:color w:val="000000"/>
                        <w:spacing w:val="4"/>
                        <w:sz w:val="24"/>
                        <w:szCs w:val="24"/>
                      </w:rPr>
                      <w:t xml:space="preserve">ПРОКУРОРСКИЙ </w:t>
                    </w:r>
                    <w:r>
                      <w:rPr>
                        <w:color w:val="000000"/>
                        <w:spacing w:val="6"/>
                        <w:sz w:val="24"/>
                        <w:szCs w:val="24"/>
                      </w:rPr>
                      <w:t>НАДЗОР</w:t>
                    </w:r>
                  </w:p>
                </w:txbxContent>
              </v:textbox>
            </v:shape>
            <v:shape id="_x0000_s1142" type="#_x0000_t202" style="position:absolute;left:7734;top:11584;width:2640;height:840" filled="f" fillcolor="#969696">
              <v:textbox>
                <w:txbxContent>
                  <w:p w:rsidR="006433EA" w:rsidRDefault="006433EA">
                    <w:pPr>
                      <w:shd w:val="clear" w:color="auto" w:fill="FFFFFF"/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pacing w:val="5"/>
                        <w:sz w:val="24"/>
                        <w:szCs w:val="24"/>
                      </w:rPr>
                      <w:t xml:space="preserve">ОРГАНИЗАЦИЯ </w:t>
                    </w:r>
                    <w:r>
                      <w:rPr>
                        <w:color w:val="000000"/>
                        <w:spacing w:val="4"/>
                        <w:sz w:val="24"/>
                        <w:szCs w:val="24"/>
                      </w:rPr>
                      <w:t>ПРАВОСУДИЯ</w:t>
                    </w:r>
                  </w:p>
                  <w:p w:rsidR="006433EA" w:rsidRDefault="006433EA">
                    <w:pPr>
                      <w:jc w:val="center"/>
                    </w:pPr>
                  </w:p>
                </w:txbxContent>
              </v:textbox>
            </v:shape>
            <v:shape id="_x0000_s1143" type="#_x0000_t202" style="position:absolute;left:3294;top:12784;width:5040;height:840" fillcolor="silver">
              <v:textbox>
                <w:txbxContent>
                  <w:p w:rsidR="006433EA" w:rsidRDefault="006433EA">
                    <w:pPr>
                      <w:jc w:val="center"/>
                    </w:pPr>
                    <w:r>
                      <w:t>НАУКИ, ИЗУЧАЮЩИЕ ЗАРУБЕЖНОЕ ГОСУДАРСТВО И ПРАВО</w:t>
                    </w:r>
                  </w:p>
                </w:txbxContent>
              </v:textbox>
            </v:shape>
            <v:shape id="_x0000_s1144" type="#_x0000_t202" style="position:absolute;left:1734;top:14224;width:2640;height:720" filled="f" fillcolor="#969696">
              <v:textbox>
                <w:txbxContent>
                  <w:p w:rsidR="006433EA" w:rsidRDefault="006433EA">
                    <w:pPr>
                      <w:shd w:val="clear" w:color="auto" w:fill="FFFFFF"/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pacing w:val="2"/>
                        <w:sz w:val="24"/>
                        <w:szCs w:val="24"/>
                      </w:rPr>
                      <w:t>РИМСКОЕ ПРАВО</w:t>
                    </w:r>
                  </w:p>
                  <w:p w:rsidR="006433EA" w:rsidRDefault="006433EA"/>
                </w:txbxContent>
              </v:textbox>
            </v:shape>
            <v:shape id="_x0000_s1145" type="#_x0000_t202" style="position:absolute;left:5334;top:14224;width:5040;height:720" filled="f" fillcolor="#969696">
              <v:textbox>
                <w:txbxContent>
                  <w:p w:rsidR="006433EA" w:rsidRDefault="006433EA">
                    <w:pPr>
                      <w:jc w:val="center"/>
                    </w:pPr>
                    <w:r>
                      <w:rPr>
                        <w:color w:val="000000"/>
                        <w:spacing w:val="3"/>
                        <w:sz w:val="24"/>
                        <w:szCs w:val="24"/>
                      </w:rPr>
                      <w:t xml:space="preserve">КОНСТИТУЦИОННОЕ ПРАВО </w:t>
                    </w:r>
                    <w:r>
                      <w:rPr>
                        <w:color w:val="000000"/>
                        <w:spacing w:val="11"/>
                        <w:sz w:val="24"/>
                        <w:szCs w:val="24"/>
                      </w:rPr>
                      <w:t>ЗАРУБЕЖНЫХ СТРАН</w:t>
                    </w:r>
                  </w:p>
                </w:txbxContent>
              </v:textbox>
            </v:shape>
            <v:line id="_x0000_s1146" style="position:absolute" from="4425,1744" to="4426,9424"/>
            <v:line id="_x0000_s1147" style="position:absolute" from="4254,9424" to="4614,9424"/>
            <v:line id="_x0000_s1148" style="position:absolute" from="4254,8224" to="4614,8224"/>
            <v:line id="_x0000_s1149" style="position:absolute" from="4220,6869" to="4580,6870"/>
            <v:line id="_x0000_s1150" style="position:absolute;flip:x" from="4254,5516" to="4614,5517"/>
            <v:line id="_x0000_s1151" style="position:absolute" from="4254,4229" to="4614,4230"/>
            <v:line id="_x0000_s1152" style="position:absolute" from="4203,2926" to="4563,2927"/>
            <v:line id="_x0000_s1153" style="position:absolute" from="7545,1744" to="7546,9424"/>
            <v:line id="_x0000_s1154" style="position:absolute" from="7374,9424" to="7734,9424"/>
            <v:line id="_x0000_s1155" style="position:absolute" from="7374,8206" to="7734,8207"/>
            <v:line id="_x0000_s1156" style="position:absolute" from="7323,6852" to="7683,6853"/>
            <v:line id="_x0000_s1157" style="position:absolute" from="7374,5464" to="7734,5464"/>
            <v:line id="_x0000_s1158" style="position:absolute" from="7323,2909" to="7683,2910"/>
            <v:line id="_x0000_s1159" style="position:absolute" from="7374,4144" to="7734,4144"/>
            <v:shape id="_x0000_s1160" type="#_x0000_t34" style="position:absolute;left:5993;top:8525;width:1;height:6120;rotation:270;flip:y" o:connectortype="elbow" adj="-7776000,-40881,63374400"/>
            <v:line id="_x0000_s1161" style="position:absolute" from="5986,10984" to="5987,11584"/>
            <v:shape id="_x0000_s1162" type="#_x0000_t34" style="position:absolute;left:5453;top:11825;width:1;height:4800;rotation:270;flip:y" o:connectortype="elbow" adj="-7776000,-64004,65966400"/>
            <v:line id="_x0000_s1163" style="position:absolute;flip:y" from="5454,13624" to="5454,13864"/>
            <w10:wrap type="none" side="left"/>
            <w10:anchorlock/>
          </v:group>
        </w:pict>
      </w:r>
    </w:p>
    <w:p w:rsidR="006433EA" w:rsidRDefault="006433EA">
      <w:pPr>
        <w:shd w:val="clear" w:color="auto" w:fill="FFFFFF"/>
        <w:jc w:val="both"/>
        <w:rPr>
          <w:color w:val="000000"/>
          <w:sz w:val="24"/>
          <w:szCs w:val="24"/>
        </w:rPr>
      </w:pPr>
    </w:p>
    <w:p w:rsidR="006433EA" w:rsidRDefault="00AE159E">
      <w:pPr>
        <w:shd w:val="clear" w:color="auto" w:fill="FFFFFF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</w:r>
      <w:r>
        <w:rPr>
          <w:color w:val="000000"/>
          <w:sz w:val="24"/>
          <w:szCs w:val="24"/>
        </w:rPr>
        <w:pict>
          <v:group id="_x0000_s1165" editas="canvas" style="width:480pt;height:744pt;mso-position-horizontal-relative:char;mso-position-vertical-relative:line" coordorigin="1134,1144" coordsize="9600,14880">
            <o:lock v:ext="edit" aspectratio="t"/>
            <v:shape id="_x0000_s1164" type="#_x0000_t75" style="position:absolute;left:1134;top:1144;width:9600;height:14880" o:preferrelative="f">
              <v:fill o:detectmouseclick="t"/>
              <v:path o:extrusionok="t" o:connecttype="none"/>
              <o:lock v:ext="edit" text="t"/>
            </v:shape>
            <v:shape id="_x0000_s1166" type="#_x0000_t202" style="position:absolute;left:2674;top:1144;width:6480;height:480" fillcolor="silver">
              <v:textbox style="mso-next-textbox:#_x0000_s1166">
                <w:txbxContent>
                  <w:p w:rsidR="006433EA" w:rsidRDefault="006433EA">
                    <w:pPr>
                      <w:jc w:val="center"/>
                    </w:pPr>
                    <w:r>
                      <w:t>ПРИКЛАДНЫЕ ЮРИДИЧЕСКИЕ НАУКИ</w:t>
                    </w:r>
                  </w:p>
                </w:txbxContent>
              </v:textbox>
            </v:shape>
            <v:shape id="_x0000_s1167" type="#_x0000_t202" style="position:absolute;left:1272;top:2224;width:2880;height:840" filled="f" fillcolor="#969696">
              <v:textbox style="mso-next-textbox:#_x0000_s1167">
                <w:txbxContent>
                  <w:p w:rsidR="006433EA" w:rsidRDefault="006433EA">
                    <w:pPr>
                      <w:shd w:val="clear" w:color="auto" w:fill="FFFFFF"/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КРИМИНАЛИСТИКА</w:t>
                    </w:r>
                  </w:p>
                  <w:p w:rsidR="006433EA" w:rsidRDefault="006433EA"/>
                </w:txbxContent>
              </v:textbox>
            </v:shape>
            <v:shape id="_x0000_s1168" type="#_x0000_t202" style="position:absolute;left:4272;top:2224;width:1920;height:840" filled="f" fillcolor="#969696">
              <v:textbox style="mso-next-textbox:#_x0000_s1168">
                <w:txbxContent>
                  <w:p w:rsidR="006433EA" w:rsidRDefault="006433EA">
                    <w:pPr>
                      <w:shd w:val="clear" w:color="auto" w:fill="FFFFFF"/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СУДЕБНАЯ</w:t>
                    </w:r>
                  </w:p>
                  <w:p w:rsidR="006433EA" w:rsidRDefault="006433EA">
                    <w:pPr>
                      <w:shd w:val="clear" w:color="auto" w:fill="FFFFFF"/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МЕДИЦИНА</w:t>
                    </w:r>
                  </w:p>
                  <w:p w:rsidR="006433EA" w:rsidRDefault="006433EA"/>
                </w:txbxContent>
              </v:textbox>
            </v:shape>
            <v:shape id="_x0000_s1169" type="#_x0000_t202" style="position:absolute;left:6431;top:2224;width:2160;height:840" filled="f" fillcolor="#969696">
              <v:textbox style="mso-next-textbox:#_x0000_s1169">
                <w:txbxContent>
                  <w:p w:rsidR="006433EA" w:rsidRDefault="006433EA">
                    <w:pPr>
                      <w:shd w:val="clear" w:color="auto" w:fill="FFFFFF"/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ЮРИДИЧЕСКАЯ</w:t>
                    </w:r>
                  </w:p>
                  <w:p w:rsidR="006433EA" w:rsidRDefault="006433EA">
                    <w:pPr>
                      <w:shd w:val="clear" w:color="auto" w:fill="FFFFFF"/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ПСИХОЛОГИЯ</w:t>
                    </w:r>
                  </w:p>
                  <w:p w:rsidR="006433EA" w:rsidRDefault="006433EA">
                    <w:r>
                      <w:rPr>
                        <w:sz w:val="24"/>
                        <w:szCs w:val="24"/>
                      </w:rPr>
                      <w:br w:type="column"/>
                    </w:r>
                  </w:p>
                </w:txbxContent>
              </v:textbox>
            </v:shape>
            <v:shape id="_x0000_s1170" type="#_x0000_t202" style="position:absolute;left:8712;top:2224;width:1920;height:840" filled="f" fillcolor="#969696">
              <v:textbox style="mso-next-textbox:#_x0000_s1170">
                <w:txbxContent>
                  <w:p w:rsidR="006433EA" w:rsidRDefault="006433EA">
                    <w:pPr>
                      <w:jc w:val="center"/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ПРАВОВАЯ СТАТИСТИКА</w:t>
                    </w:r>
                  </w:p>
                </w:txbxContent>
              </v:textbox>
            </v:shape>
            <v:shape id="_x0000_s1171" type="#_x0000_t202" style="position:absolute;left:3054;top:3661;width:2640;height:1013" filled="f" fillcolor="#969696">
              <v:textbox>
                <w:txbxContent>
                  <w:p w:rsidR="006433EA" w:rsidRDefault="006433EA">
                    <w:pPr>
                      <w:shd w:val="clear" w:color="auto" w:fill="FFFFFF"/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СУДЕБНО-</w:t>
                    </w:r>
                  </w:p>
                  <w:p w:rsidR="006433EA" w:rsidRDefault="006433EA">
                    <w:pPr>
                      <w:shd w:val="clear" w:color="auto" w:fill="FFFFFF"/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БУХГАЛТЕРСКАЯ</w:t>
                    </w:r>
                  </w:p>
                  <w:p w:rsidR="006433EA" w:rsidRDefault="006433EA">
                    <w:pPr>
                      <w:shd w:val="clear" w:color="auto" w:fill="FFFFFF"/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ЭКСПЕРТИЗА</w:t>
                    </w:r>
                  </w:p>
                  <w:p w:rsidR="006433EA" w:rsidRDefault="006433EA"/>
                </w:txbxContent>
              </v:textbox>
            </v:shape>
            <v:shape id="_x0000_s1173" type="#_x0000_t202" style="position:absolute;left:7494;top:3714;width:2160;height:960" filled="f" fillcolor="#969696">
              <v:textbox>
                <w:txbxContent>
                  <w:p w:rsidR="006433EA" w:rsidRDefault="006433EA">
                    <w:pPr>
                      <w:jc w:val="center"/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СУДЕБНАЯ ПСИХИАТРИЯ</w:t>
                    </w:r>
                  </w:p>
                </w:txbxContent>
              </v:textbox>
            </v:shape>
            <v:shape id="_x0000_s1174" type="#_x0000_t202" style="position:absolute;left:3294;top:5464;width:5520;height:480" fillcolor="silver">
              <v:textbox>
                <w:txbxContent>
                  <w:p w:rsidR="006433EA" w:rsidRDefault="006433EA">
                    <w:pPr>
                      <w:jc w:val="center"/>
                    </w:pPr>
                    <w:r>
                      <w:t>МЕЖДУНАРОДНОЕ ПРАВО</w:t>
                    </w:r>
                  </w:p>
                </w:txbxContent>
              </v:textbox>
            </v:shape>
            <v:shape id="_x0000_s1175" type="#_x0000_t202" style="position:absolute;left:1374;top:6544;width:4080;height:720" filled="f" fillcolor="#969696">
              <v:textbox>
                <w:txbxContent>
                  <w:p w:rsidR="006433EA" w:rsidRDefault="006433EA">
                    <w:pPr>
                      <w:shd w:val="clear" w:color="auto" w:fill="FFFFFF"/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МЕЖДУНАРОДНОЕ ПУБЛИЧНОЕ ПРАВО</w:t>
                    </w:r>
                  </w:p>
                  <w:p w:rsidR="006433EA" w:rsidRDefault="006433EA"/>
                </w:txbxContent>
              </v:textbox>
            </v:shape>
            <v:shape id="_x0000_s1176" type="#_x0000_t202" style="position:absolute;left:6774;top:6544;width:3480;height:720" filled="f" fillcolor="#969696">
              <v:textbox>
                <w:txbxContent>
                  <w:p w:rsidR="006433EA" w:rsidRDefault="006433EA">
                    <w:pPr>
                      <w:jc w:val="center"/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МЕЖДУНАРОДНОЕ ЧАСТНОЕ ПРАВО</w:t>
                    </w:r>
                  </w:p>
                </w:txbxContent>
              </v:textbox>
            </v:shape>
            <v:shape id="_x0000_s1177" type="#_x0000_t202" style="position:absolute;left:1374;top:7504;width:3600;height:720" filled="f" fillcolor="#969696">
              <v:textbox>
                <w:txbxContent>
                  <w:p w:rsidR="006433EA" w:rsidRDefault="006433EA">
                    <w:pPr>
                      <w:shd w:val="clear" w:color="auto" w:fill="FFFFFF"/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ПРАВО МЕЖДУНАРОДНЫХ ДОГОВОРОВ</w:t>
                    </w:r>
                  </w:p>
                  <w:p w:rsidR="006433EA" w:rsidRDefault="006433EA"/>
                </w:txbxContent>
              </v:textbox>
            </v:shape>
            <v:shape id="_x0000_s1178" type="#_x0000_t202" style="position:absolute;left:1374;top:8464;width:3600;height:720" filled="f" fillcolor="#969696">
              <v:textbox>
                <w:txbxContent>
                  <w:p w:rsidR="006433EA" w:rsidRDefault="006433EA">
                    <w:pPr>
                      <w:shd w:val="clear" w:color="auto" w:fill="FFFFFF"/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ПРАВО МЕЖДУНАРОДНЫХ ОРГАНИЗАЦИЙ</w:t>
                    </w:r>
                  </w:p>
                  <w:p w:rsidR="006433EA" w:rsidRDefault="006433EA"/>
                </w:txbxContent>
              </v:textbox>
            </v:shape>
            <v:shape id="_x0000_s1179" type="#_x0000_t202" style="position:absolute;left:1374;top:9424;width:3600;height:720" filled="f" fillcolor="#969696">
              <v:textbox>
                <w:txbxContent>
                  <w:p w:rsidR="006433EA" w:rsidRDefault="006433EA">
                    <w:pPr>
                      <w:shd w:val="clear" w:color="auto" w:fill="FFFFFF"/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ДИПЛОМАТИЧЕСКОЕ И КОНСУЛЬСКОЕ ПРАВО</w:t>
                    </w:r>
                  </w:p>
                  <w:p w:rsidR="006433EA" w:rsidRDefault="006433EA"/>
                </w:txbxContent>
              </v:textbox>
            </v:shape>
            <v:shape id="_x0000_s1180" type="#_x0000_t202" style="position:absolute;left:1374;top:10384;width:3600;height:720" filled="f" fillcolor="#969696">
              <v:textbox>
                <w:txbxContent>
                  <w:p w:rsidR="006433EA" w:rsidRDefault="006433EA">
                    <w:pPr>
                      <w:shd w:val="clear" w:color="auto" w:fill="FFFFFF"/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ПРАВО МЕЖДУНАРОДНОЙ БЕЗОПАСНОСТИ</w:t>
                    </w:r>
                  </w:p>
                  <w:p w:rsidR="006433EA" w:rsidRDefault="006433EA"/>
                </w:txbxContent>
              </v:textbox>
            </v:shape>
            <v:shape id="_x0000_s1181" type="#_x0000_t202" style="position:absolute;left:1374;top:11344;width:3600;height:720" filled="f" fillcolor="#969696">
              <v:textbox>
                <w:txbxContent>
                  <w:p w:rsidR="006433EA" w:rsidRDefault="006433EA">
                    <w:pPr>
                      <w:shd w:val="clear" w:color="auto" w:fill="FFFFFF"/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МЕЖДУНАРОДНОЕ ЭКОНОМИЧЕСКОЕ ПРАВО</w:t>
                    </w:r>
                  </w:p>
                  <w:p w:rsidR="006433EA" w:rsidRDefault="006433EA"/>
                </w:txbxContent>
              </v:textbox>
            </v:shape>
            <v:shape id="_x0000_s1182" type="#_x0000_t202" style="position:absolute;left:5454;top:7504;width:3600;height:720" filled="f" fillcolor="#969696">
              <v:textbox>
                <w:txbxContent>
                  <w:p w:rsidR="006433EA" w:rsidRDefault="006433EA">
                    <w:r>
                      <w:rPr>
                        <w:color w:val="000000"/>
                        <w:sz w:val="24"/>
                        <w:szCs w:val="24"/>
                      </w:rPr>
                      <w:t>МЕЖДУНАРОДНЫЕ ПРАВА</w:t>
                    </w:r>
                    <w:r>
                      <w:rPr>
                        <w:color w:val="000000"/>
                        <w:sz w:val="24"/>
                        <w:szCs w:val="24"/>
                      </w:rPr>
                      <w:br/>
                    </w:r>
                    <w:r>
                      <w:rPr>
                        <w:color w:val="000000"/>
                        <w:sz w:val="24"/>
                        <w:szCs w:val="24"/>
                      </w:rPr>
                      <w:tab/>
                      <w:t xml:space="preserve">    ЧЕЛОВЕКА</w:t>
                    </w:r>
                  </w:p>
                </w:txbxContent>
              </v:textbox>
            </v:shape>
            <v:shape id="_x0000_s1183" type="#_x0000_t202" style="position:absolute;left:5454;top:8464;width:3600;height:720" filled="f" fillcolor="#969696">
              <v:textbox>
                <w:txbxContent>
                  <w:p w:rsidR="006433EA" w:rsidRDefault="006433EA">
                    <w:pPr>
                      <w:jc w:val="center"/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МЕЖДУНАРОДНОЕ МОРСКОЕ ПРАВО</w:t>
                    </w:r>
                  </w:p>
                </w:txbxContent>
              </v:textbox>
            </v:shape>
            <v:shape id="_x0000_s1184" type="#_x0000_t202" style="position:absolute;left:5454;top:9424;width:3600;height:720" filled="f" fillcolor="#969696">
              <v:textbox>
                <w:txbxContent>
                  <w:p w:rsidR="006433EA" w:rsidRDefault="006433EA">
                    <w:pPr>
                      <w:jc w:val="center"/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МЕЖДУНАРОДНОЕ ВОЗДУШНОЕ ПРАВО</w:t>
                    </w:r>
                  </w:p>
                </w:txbxContent>
              </v:textbox>
            </v:shape>
            <v:shape id="_x0000_s1185" type="#_x0000_t202" style="position:absolute;left:5454;top:10384;width:3600;height:720" filled="f" fillcolor="#969696">
              <v:textbox>
                <w:txbxContent>
                  <w:p w:rsidR="006433EA" w:rsidRDefault="006433EA">
                    <w:pPr>
                      <w:jc w:val="center"/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МЕЖДУНАРОДНОЕ КОСМИЧЕСКОЕ ПРАВО</w:t>
                    </w:r>
                  </w:p>
                </w:txbxContent>
              </v:textbox>
            </v:shape>
            <v:shape id="_x0000_s1186" type="#_x0000_t202" style="position:absolute;left:5454;top:11344;width:4200;height:720" filled="f" fillcolor="#969696">
              <v:textbox>
                <w:txbxContent>
                  <w:p w:rsidR="006433EA" w:rsidRDefault="006433EA">
                    <w:pPr>
                      <w:jc w:val="center"/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МЕЖДУНАРОДНОЕ ПРАВО ОХРАНЫ ОКРУЖАЮЩЕЙ СРЕДЫ</w:t>
                    </w:r>
                  </w:p>
                </w:txbxContent>
              </v:textbox>
            </v:shape>
            <v:shape id="_x0000_s1187" type="#_x0000_t202" style="position:absolute;left:2814;top:12784;width:6120;height:480" fillcolor="silver">
              <v:textbox>
                <w:txbxContent>
                  <w:p w:rsidR="006433EA" w:rsidRDefault="006433EA">
                    <w:pPr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>ФУНКЦИИ ТЕОРИИ ГОСУДАРСТВА И ПРАВА</w:t>
                    </w:r>
                  </w:p>
                </w:txbxContent>
              </v:textbox>
            </v:shape>
            <v:shape id="_x0000_s1188" type="#_x0000_t202" style="position:absolute;left:1394;top:13897;width:2760;height:600" filled="f" fillcolor="#969696">
              <v:textbox>
                <w:txbxContent>
                  <w:p w:rsidR="006433EA" w:rsidRDefault="006433EA">
                    <w:pPr>
                      <w:shd w:val="clear" w:color="auto" w:fill="FFFFFF"/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ОНТОЛОГИЧЕСКАЯ</w:t>
                    </w:r>
                  </w:p>
                  <w:p w:rsidR="006433EA" w:rsidRDefault="006433EA"/>
                </w:txbxContent>
              </v:textbox>
            </v:shape>
            <v:shape id="_x0000_s1189" type="#_x0000_t202" style="position:absolute;left:4514;top:13897;width:2760;height:600" filled="f" fillcolor="#969696">
              <v:textbox inset="0,,0">
                <w:txbxContent>
                  <w:p w:rsidR="006433EA" w:rsidRDefault="006433EA">
                    <w:pPr>
                      <w:jc w:val="center"/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ГНОСЕОЛОГИЧЕСКАЯ</w:t>
                    </w:r>
                  </w:p>
                </w:txbxContent>
              </v:textbox>
            </v:shape>
            <v:shape id="_x0000_s1190" type="#_x0000_t202" style="position:absolute;left:7514;top:13897;width:2760;height:600" filled="f" fillcolor="#969696">
              <v:textbox inset="0,,0">
                <w:txbxContent>
                  <w:p w:rsidR="006433EA" w:rsidRDefault="006433EA">
                    <w:pPr>
                      <w:jc w:val="center"/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МЕТОДОЛОГИЧЕСКАЯ</w:t>
                    </w:r>
                  </w:p>
                </w:txbxContent>
              </v:textbox>
            </v:shape>
            <v:shape id="_x0000_s1191" type="#_x0000_t34" style="position:absolute;left:5833;top:10838;width:1;height:6120;rotation:270;flip:y" o:connectortype="elbow" adj="-7776000,-49045,59918400"/>
            <v:line id="_x0000_s1192" style="position:absolute" from="5814,13264" to="5815,13864"/>
            <v:shape id="_x0000_s1193" type="#_x0000_t34" style="position:absolute;left:6447;top:1588;width:53;height:4200;rotation:270;flip:y" o:connectortype="elbow" adj="-146717,-18823,1782611"/>
            <v:line id="_x0000_s1194" style="position:absolute" from="6311,1624" to="6312,3304"/>
            <v:line id="_x0000_s1195" style="position:absolute" from="3294,1624" to="3294,2224"/>
            <v:line id="_x0000_s1196" style="position:absolute" from="5094,1624" to="5094,2224"/>
            <v:line id="_x0000_s1197" style="position:absolute" from="7374,1624" to="7374,2224"/>
            <v:line id="_x0000_s1198" style="position:absolute" from="8934,1624" to="8934,2224"/>
            <v:line id="_x0000_s1199" style="position:absolute" from="5454,6904" to="6774,6904"/>
            <v:line id="_x0000_s1200" style="position:absolute" from="6054,5944" to="6054,6904"/>
            <v:line id="_x0000_s1201" style="position:absolute" from="5214,7264" to="5214,11704"/>
            <v:line id="_x0000_s1202" style="position:absolute" from="4974,11704" to="5454,11704"/>
            <v:line id="_x0000_s1203" style="position:absolute" from="4974,10744" to="5454,10744"/>
            <v:line id="_x0000_s1204" style="position:absolute" from="4974,9784" to="5454,9784"/>
            <v:line id="_x0000_s1205" style="position:absolute" from="4974,8824" to="5454,8824"/>
            <v:line id="_x0000_s1206" style="position:absolute" from="4974,7864" to="5454,7864"/>
            <w10:wrap type="none" side="left"/>
            <w10:anchorlock/>
          </v:group>
        </w:pict>
      </w:r>
    </w:p>
    <w:p w:rsidR="006433EA" w:rsidRDefault="00AE159E">
      <w:pPr>
        <w:shd w:val="clear" w:color="auto" w:fill="FFFFFF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</w:r>
      <w:r>
        <w:rPr>
          <w:color w:val="000000"/>
          <w:sz w:val="24"/>
          <w:szCs w:val="24"/>
        </w:rPr>
        <w:pict>
          <v:group id="_x0000_s1208" editas="canvas" style="width:480pt;height:480pt;mso-position-horizontal-relative:char;mso-position-vertical-relative:line" coordorigin="1134,1134" coordsize="9600,9600">
            <o:lock v:ext="edit" aspectratio="t"/>
            <v:shape id="_x0000_s1207" type="#_x0000_t75" style="position:absolute;left:1134;top:1134;width:9600;height:9600" o:preferrelative="f">
              <v:fill o:detectmouseclick="t"/>
              <v:path o:extrusionok="t" o:connecttype="none"/>
              <o:lock v:ext="edit" text="t"/>
            </v:shape>
            <v:shape id="_x0000_s1209" type="#_x0000_t202" style="position:absolute;left:1836;top:1272;width:8160;height:480" fillcolor="silver">
              <v:textbox style="mso-next-textbox:#_x0000_s1209">
                <w:txbxContent>
                  <w:p w:rsidR="006433EA" w:rsidRDefault="006433EA">
                    <w:pPr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>ПРЕДМЕТ ТЕОРИИ ГОСУДАРСТВА И ПРАВА</w:t>
                    </w:r>
                  </w:p>
                </w:txbxContent>
              </v:textbox>
            </v:shape>
            <v:shape id="_x0000_s1210" type="#_x0000_t202" style="position:absolute;left:3704;top:2094;width:4440;height:960" filled="f" fillcolor="#969696">
              <v:textbox style="mso-next-textbox:#_x0000_s1210">
                <w:txbxContent>
                  <w:p w:rsidR="006433EA" w:rsidRDefault="006433EA">
                    <w:pPr>
                      <w:shd w:val="clear" w:color="auto" w:fill="FFFFFF"/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СУЩНОСТЬ И СОЦИАЛЬНОЕ НАЗНАЧЕНИЕ ГОСУДАРСТВЕННО-ПРАВОВЫХ ЯВЛЕНИЙ</w:t>
                    </w:r>
                  </w:p>
                  <w:p w:rsidR="006433EA" w:rsidRDefault="006433EA"/>
                </w:txbxContent>
              </v:textbox>
            </v:shape>
            <v:shape id="_x0000_s1211" type="#_x0000_t202" style="position:absolute;left:1322;top:2334;width:1800;height:480" filled="f" fillcolor="#969696">
              <v:textbox style="mso-next-textbox:#_x0000_s1211" inset="0,,0">
                <w:txbxContent>
                  <w:p w:rsidR="006433EA" w:rsidRDefault="006433EA">
                    <w:pPr>
                      <w:shd w:val="clear" w:color="auto" w:fill="FFFFFF"/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ГОСУДАРСТВО</w:t>
                    </w:r>
                  </w:p>
                  <w:p w:rsidR="006433EA" w:rsidRDefault="006433EA"/>
                </w:txbxContent>
              </v:textbox>
            </v:shape>
            <v:shape id="_x0000_s1212" type="#_x0000_t202" style="position:absolute;left:8812;top:2334;width:1440;height:480" filled="f" fillcolor="#969696">
              <v:textbox style="mso-next-textbox:#_x0000_s1212">
                <w:txbxContent>
                  <w:p w:rsidR="006433EA" w:rsidRDefault="006433EA">
                    <w:pPr>
                      <w:jc w:val="center"/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ПРАВО</w:t>
                    </w:r>
                  </w:p>
                </w:txbxContent>
              </v:textbox>
            </v:shape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215" type="#_x0000_t32" style="position:absolute;left:8144;top:2574;width:668;height:1" o:connectortype="straight"/>
            <v:shape id="_x0000_s1217" type="#_x0000_t32" style="position:absolute;left:3122;top:2574;width:582;height:1" o:connectortype="straight"/>
            <v:shape id="_x0000_s1218" type="#_x0000_t32" style="position:absolute;left:5916;top:1752;width:8;height:342" o:connectortype="straight"/>
            <v:shape id="_x0000_s1219" type="#_x0000_t202" style="position:absolute;left:1374;top:3534;width:9120;height:480" fillcolor="silver">
              <v:textbox style="mso-next-textbox:#_x0000_s1219">
                <w:txbxContent>
                  <w:p w:rsidR="006433EA" w:rsidRDefault="006433EA">
                    <w:pPr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>МЕТОДОЛОГИЯ ТЕОРИИ ГОСУДАРСТВА И ПРАВА</w:t>
                    </w:r>
                  </w:p>
                </w:txbxContent>
              </v:textbox>
            </v:shape>
            <v:shape id="_x0000_s1220" type="#_x0000_t202" style="position:absolute;left:1134;top:4494;width:3000;height:720" filled="f" fillcolor="#969696">
              <v:textbox style="mso-next-textbox:#_x0000_s1220">
                <w:txbxContent>
                  <w:p w:rsidR="006433EA" w:rsidRDefault="006433EA">
                    <w:pPr>
                      <w:jc w:val="center"/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ОБЩЕНАУЧНЫЕ МЕТОДЫ</w:t>
                    </w:r>
                  </w:p>
                </w:txbxContent>
              </v:textbox>
            </v:shape>
            <v:shape id="_x0000_s1221" type="#_x0000_t202" style="position:absolute;left:4614;top:4494;width:2880;height:720" filled="f" fillcolor="#969696">
              <v:textbox style="mso-next-textbox:#_x0000_s1221">
                <w:txbxContent>
                  <w:p w:rsidR="006433EA" w:rsidRDefault="006433EA">
                    <w:pPr>
                      <w:jc w:val="center"/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ОБЩЕЛОГИЧЕСКИЕ МЕТОДЫ</w:t>
                    </w:r>
                  </w:p>
                </w:txbxContent>
              </v:textbox>
            </v:shape>
            <v:shape id="_x0000_s1222" type="#_x0000_t202" style="position:absolute;left:7854;top:4494;width:2760;height:720" filled="f" fillcolor="#969696">
              <v:textbox style="mso-next-textbox:#_x0000_s1222">
                <w:txbxContent>
                  <w:p w:rsidR="006433EA" w:rsidRDefault="006433EA">
                    <w:pPr>
                      <w:jc w:val="center"/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ЧАСТНОНАУЧНЫЕ МЕТОДЫ</w:t>
                    </w:r>
                  </w:p>
                </w:txbxContent>
              </v:textbox>
            </v:shape>
            <v:shape id="_x0000_s1223" type="#_x0000_t202" style="position:absolute;left:1494;top:5574;width:2640;height:720" filled="f" fillcolor="#969696">
              <v:textbox style="mso-next-textbox:#_x0000_s1223">
                <w:txbxContent>
                  <w:p w:rsidR="006433EA" w:rsidRDefault="006433EA">
                    <w:pPr>
                      <w:jc w:val="center"/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ФОРМАЛЬНО</w:t>
                    </w:r>
                    <w:r>
                      <w:rPr>
                        <w:color w:val="000000"/>
                        <w:sz w:val="24"/>
                        <w:szCs w:val="24"/>
                      </w:rPr>
                      <w:softHyphen/>
                      <w:t>ЛОГИЧЕСКИЙ</w:t>
                    </w:r>
                  </w:p>
                </w:txbxContent>
              </v:textbox>
            </v:shape>
            <v:shape id="_x0000_s1224" type="#_x0000_t202" style="position:absolute;left:1494;top:6534;width:2640;height:480" filled="f" fillcolor="#969696">
              <v:textbox style="mso-next-textbox:#_x0000_s1224">
                <w:txbxContent>
                  <w:p w:rsidR="006433EA" w:rsidRDefault="006433EA">
                    <w:pPr>
                      <w:jc w:val="center"/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СИСТЕМНЫЙ</w:t>
                    </w:r>
                  </w:p>
                </w:txbxContent>
              </v:textbox>
            </v:shape>
            <v:shape id="_x0000_s1225" type="#_x0000_t202" style="position:absolute;left:1494;top:7254;width:2640;height:480" filled="f" fillcolor="#969696">
              <v:textbox style="mso-next-textbox:#_x0000_s1225">
                <w:txbxContent>
                  <w:p w:rsidR="006433EA" w:rsidRDefault="006433EA">
                    <w:pPr>
                      <w:jc w:val="center"/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ИСТОРИЧЕСКИЙ</w:t>
                    </w:r>
                  </w:p>
                </w:txbxContent>
              </v:textbox>
            </v:shape>
            <v:shape id="_x0000_s1226" type="#_x0000_t202" style="position:absolute;left:1494;top:7974;width:2640;height:720" filled="f" fillcolor="#969696">
              <v:textbox style="mso-next-textbox:#_x0000_s1226" inset="0,,0">
                <w:txbxContent>
                  <w:p w:rsidR="006433EA" w:rsidRDefault="006433EA">
                    <w:pPr>
                      <w:jc w:val="center"/>
                      <w:rPr>
                        <w:color w:val="000000"/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СТРУКТУРНО-</w:t>
                    </w:r>
                  </w:p>
                  <w:p w:rsidR="006433EA" w:rsidRDefault="006433EA">
                    <w:pPr>
                      <w:jc w:val="center"/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ФУНКЦИОНАЛЬНЫЙ</w:t>
                    </w:r>
                  </w:p>
                </w:txbxContent>
              </v:textbox>
            </v:shape>
            <v:shape id="_x0000_s1227" type="#_x0000_t202" style="position:absolute;left:1494;top:8934;width:2640;height:480" filled="f" fillcolor="#969696">
              <v:textbox style="mso-next-textbox:#_x0000_s1227" inset="0,,0">
                <w:txbxContent>
                  <w:p w:rsidR="006433EA" w:rsidRDefault="006433EA">
                    <w:pPr>
                      <w:jc w:val="center"/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СОЦИОЛОГИЧЕСКИЙ</w:t>
                    </w:r>
                  </w:p>
                </w:txbxContent>
              </v:textbox>
            </v:shape>
            <v:shape id="_x0000_s1228" type="#_x0000_t202" style="position:absolute;left:4974;top:5574;width:2520;height:480" filled="f" fillcolor="#969696">
              <v:textbox style="mso-next-textbox:#_x0000_s1228">
                <w:txbxContent>
                  <w:p w:rsidR="006433EA" w:rsidRDefault="006433EA">
                    <w:pPr>
                      <w:jc w:val="center"/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АНАЛИЗ</w:t>
                    </w:r>
                  </w:p>
                </w:txbxContent>
              </v:textbox>
            </v:shape>
            <v:shape id="_x0000_s1229" type="#_x0000_t202" style="position:absolute;left:4974;top:6294;width:2520;height:480" filled="f" fillcolor="#969696">
              <v:textbox style="mso-next-textbox:#_x0000_s1229">
                <w:txbxContent>
                  <w:p w:rsidR="006433EA" w:rsidRDefault="006433EA">
                    <w:pPr>
                      <w:jc w:val="center"/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СИНТЕЗ</w:t>
                    </w:r>
                  </w:p>
                </w:txbxContent>
              </v:textbox>
            </v:shape>
            <v:shape id="_x0000_s1230" type="#_x0000_t202" style="position:absolute;left:4974;top:7014;width:2520;height:480" filled="f" fillcolor="#969696">
              <v:textbox style="mso-next-textbox:#_x0000_s1230">
                <w:txbxContent>
                  <w:p w:rsidR="006433EA" w:rsidRDefault="006433EA">
                    <w:pPr>
                      <w:jc w:val="center"/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ОБОБЩЕНИЕ</w:t>
                    </w:r>
                  </w:p>
                </w:txbxContent>
              </v:textbox>
            </v:shape>
            <v:shape id="_x0000_s1231" type="#_x0000_t202" style="position:absolute;left:4974;top:7734;width:2520;height:480" filled="f" fillcolor="#969696">
              <v:textbox style="mso-next-textbox:#_x0000_s1231" inset="0,,0">
                <w:txbxContent>
                  <w:p w:rsidR="006433EA" w:rsidRDefault="006433EA">
                    <w:pPr>
                      <w:jc w:val="center"/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СРАВНЕНИЕ</w:t>
                    </w:r>
                  </w:p>
                </w:txbxContent>
              </v:textbox>
            </v:shape>
            <v:shape id="_x0000_s1232" type="#_x0000_t202" style="position:absolute;left:4974;top:8454;width:2520;height:480" filled="f" fillcolor="#969696">
              <v:textbox style="mso-next-textbox:#_x0000_s1232" inset="0,,0">
                <w:txbxContent>
                  <w:p w:rsidR="006433EA" w:rsidRDefault="006433EA">
                    <w:pPr>
                      <w:jc w:val="center"/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АБСТРАГИРОВАНИЕ</w:t>
                    </w:r>
                  </w:p>
                </w:txbxContent>
              </v:textbox>
            </v:shape>
            <v:shape id="_x0000_s1233" type="#_x0000_t202" style="position:absolute;left:4974;top:9174;width:2520;height:480" filled="f" fillcolor="#969696">
              <v:textbox style="mso-next-textbox:#_x0000_s1233" inset="0,,0">
                <w:txbxContent>
                  <w:p w:rsidR="006433EA" w:rsidRDefault="006433EA">
                    <w:pPr>
                      <w:jc w:val="center"/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АНАЛОГИЯ</w:t>
                    </w:r>
                  </w:p>
                </w:txbxContent>
              </v:textbox>
            </v:shape>
            <v:shape id="_x0000_s1234" type="#_x0000_t202" style="position:absolute;left:4974;top:9894;width:2520;height:480" filled="f" fillcolor="#969696">
              <v:textbox style="mso-next-textbox:#_x0000_s1234" inset="0,,0">
                <w:txbxContent>
                  <w:p w:rsidR="006433EA" w:rsidRDefault="006433EA">
                    <w:pPr>
                      <w:jc w:val="center"/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МОДЕЛИРОВАНИЕ</w:t>
                    </w:r>
                  </w:p>
                </w:txbxContent>
              </v:textbox>
            </v:shape>
            <v:shape id="_x0000_s1235" type="#_x0000_t202" style="position:absolute;left:1494;top:9894;width:2640;height:480" filled="f" fillcolor="#969696">
              <v:textbox style="mso-next-textbox:#_x0000_s1235" inset="0,,0">
                <w:txbxContent>
                  <w:p w:rsidR="006433EA" w:rsidRDefault="006433EA">
                    <w:pPr>
                      <w:jc w:val="center"/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ДРУГИЕ</w:t>
                    </w:r>
                  </w:p>
                </w:txbxContent>
              </v:textbox>
            </v:shape>
            <v:shape id="_x0000_s1236" type="#_x0000_t202" style="position:absolute;left:8214;top:5574;width:2400;height:720" filled="f" fillcolor="#969696">
              <v:textbox style="mso-next-textbox:#_x0000_s1236">
                <w:txbxContent>
                  <w:p w:rsidR="006433EA" w:rsidRDefault="006433EA">
                    <w:pPr>
                      <w:jc w:val="center"/>
                      <w:rPr>
                        <w:color w:val="000000"/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СРАВНИТЕЛЬНОЕ ПРАВОВЕДЕНИЕ</w:t>
                    </w:r>
                  </w:p>
                  <w:p w:rsidR="006433EA" w:rsidRDefault="006433EA"/>
                </w:txbxContent>
              </v:textbox>
            </v:shape>
            <v:shape id="_x0000_s1237" type="#_x0000_t202" style="position:absolute;left:8214;top:6534;width:2400;height:960" filled="f" fillcolor="#969696">
              <v:textbox style="mso-next-textbox:#_x0000_s1237">
                <w:txbxContent>
                  <w:p w:rsidR="006433EA" w:rsidRDefault="006433EA">
                    <w:pPr>
                      <w:jc w:val="center"/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ТЕХНИКО-ЮРИДИЧЕСКИЙ АНАЛИЗ</w:t>
                    </w:r>
                  </w:p>
                </w:txbxContent>
              </v:textbox>
            </v:shape>
            <v:shape id="_x0000_s1238" type="#_x0000_t202" style="position:absolute;left:8214;top:7734;width:2400;height:480" filled="f" fillcolor="#969696">
              <v:textbox style="mso-next-textbox:#_x0000_s1238" inset="0,,0">
                <w:txbxContent>
                  <w:p w:rsidR="006433EA" w:rsidRDefault="006433EA">
                    <w:pPr>
                      <w:jc w:val="center"/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КОНКРЕТИЗАЦИЯ</w:t>
                    </w:r>
                  </w:p>
                </w:txbxContent>
              </v:textbox>
            </v:shape>
            <v:shape id="_x0000_s1239" type="#_x0000_t202" style="position:absolute;left:8214;top:8454;width:2400;height:480" filled="f" fillcolor="#969696">
              <v:textbox style="mso-next-textbox:#_x0000_s1239" inset="0,,0">
                <w:txbxContent>
                  <w:p w:rsidR="006433EA" w:rsidRDefault="006433EA">
                    <w:pPr>
                      <w:jc w:val="center"/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ТОЛКОВАНИЕ</w:t>
                    </w:r>
                  </w:p>
                </w:txbxContent>
              </v:textbox>
            </v:shape>
            <v:shape id="_x0000_s1240" type="#_x0000_t202" style="position:absolute;left:8214;top:9894;width:2400;height:480" filled="f" fillcolor="#969696">
              <v:textbox style="mso-next-textbox:#_x0000_s1240" inset="0,,0">
                <w:txbxContent>
                  <w:p w:rsidR="006433EA" w:rsidRDefault="006433EA">
                    <w:pPr>
                      <w:jc w:val="center"/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ДРУГИЕ</w:t>
                    </w:r>
                  </w:p>
                </w:txbxContent>
              </v:textbox>
            </v:shape>
            <v:shape id="_x0000_s1241" type="#_x0000_t34" style="position:absolute;left:5933;top:1195;width:1;height:6600;rotation:270;flip:y" o:connectortype="elbow" adj="-7776000,-14708,57088800"/>
            <v:line id="_x0000_s1242" style="position:absolute" from="5934,4014" to="5934,4494"/>
            <v:line id="_x0000_s1243" style="position:absolute" from="1254,5214" to="1254,10134"/>
            <v:line id="_x0000_s1244" style="position:absolute" from="1254,10134" to="1494,10134"/>
            <v:line id="_x0000_s1245" style="position:absolute" from="1254,9174" to="1494,9174"/>
            <v:line id="_x0000_s1246" style="position:absolute" from="1254,5934" to="1494,5934"/>
            <v:line id="_x0000_s1247" style="position:absolute" from="1254,6774" to="1494,6774"/>
            <v:line id="_x0000_s1248" style="position:absolute" from="1254,7494" to="1494,7494"/>
            <v:line id="_x0000_s1250" style="position:absolute" from="1254,8334" to="1494,8334"/>
            <v:line id="_x0000_s1251" style="position:absolute" from="4734,5214" to="4734,10134"/>
            <v:line id="_x0000_s1252" style="position:absolute" from="7974,5214" to="7974,10134"/>
            <v:line id="_x0000_s1253" style="position:absolute" from="4734,10134" to="4974,10135"/>
            <v:line id="_x0000_s1254" style="position:absolute" from="4734,9414" to="4974,9414"/>
            <v:line id="_x0000_s1255" style="position:absolute" from="4734,8694" to="4974,8694"/>
            <v:line id="_x0000_s1257" style="position:absolute" from="4734,5814" to="4974,5814"/>
            <v:line id="_x0000_s1258" style="position:absolute" from="4734,6534" to="4974,6534"/>
            <v:line id="_x0000_s1259" style="position:absolute" from="4734,7254" to="4974,7254"/>
            <v:line id="_x0000_s1260" style="position:absolute" from="4734,7974" to="4974,7974"/>
            <v:line id="_x0000_s1261" style="position:absolute" from="7974,5934" to="8214,5934"/>
            <v:line id="_x0000_s1262" style="position:absolute" from="7974,7014" to="8214,7014"/>
            <v:line id="_x0000_s1263" style="position:absolute" from="7974,7974" to="8214,7974"/>
            <v:line id="_x0000_s1264" style="position:absolute" from="7974,8694" to="8214,8694"/>
            <v:line id="_x0000_s1265" style="position:absolute" from="7974,10134" to="8214,10134"/>
            <w10:wrap type="none" side="left"/>
            <w10:anchorlock/>
          </v:group>
        </w:pict>
      </w:r>
    </w:p>
    <w:p w:rsidR="006433EA" w:rsidRDefault="006433EA">
      <w:pPr>
        <w:rPr>
          <w:sz w:val="24"/>
          <w:szCs w:val="24"/>
        </w:rPr>
      </w:pPr>
    </w:p>
    <w:p w:rsidR="006433EA" w:rsidRDefault="006433EA">
      <w:pPr>
        <w:rPr>
          <w:sz w:val="24"/>
          <w:szCs w:val="24"/>
        </w:rPr>
      </w:pPr>
    </w:p>
    <w:p w:rsidR="006433EA" w:rsidRDefault="006433EA">
      <w:pPr>
        <w:rPr>
          <w:sz w:val="24"/>
          <w:szCs w:val="24"/>
        </w:rPr>
      </w:pPr>
    </w:p>
    <w:p w:rsidR="006433EA" w:rsidRDefault="006433EA">
      <w:pPr>
        <w:rPr>
          <w:sz w:val="24"/>
          <w:szCs w:val="24"/>
        </w:rPr>
      </w:pPr>
    </w:p>
    <w:p w:rsidR="006433EA" w:rsidRDefault="006433EA">
      <w:pPr>
        <w:rPr>
          <w:sz w:val="24"/>
          <w:szCs w:val="24"/>
        </w:rPr>
      </w:pPr>
    </w:p>
    <w:p w:rsidR="006433EA" w:rsidRDefault="006433EA">
      <w:pPr>
        <w:rPr>
          <w:sz w:val="24"/>
          <w:szCs w:val="24"/>
        </w:rPr>
      </w:pPr>
    </w:p>
    <w:p w:rsidR="006433EA" w:rsidRDefault="006433EA">
      <w:pPr>
        <w:rPr>
          <w:sz w:val="24"/>
          <w:szCs w:val="24"/>
        </w:rPr>
      </w:pPr>
    </w:p>
    <w:p w:rsidR="006433EA" w:rsidRDefault="006433EA">
      <w:pPr>
        <w:rPr>
          <w:sz w:val="24"/>
          <w:szCs w:val="24"/>
        </w:rPr>
      </w:pPr>
    </w:p>
    <w:p w:rsidR="006433EA" w:rsidRDefault="006433EA">
      <w:pPr>
        <w:rPr>
          <w:sz w:val="24"/>
          <w:szCs w:val="24"/>
        </w:rPr>
      </w:pPr>
    </w:p>
    <w:p w:rsidR="006433EA" w:rsidRDefault="006433EA">
      <w:pPr>
        <w:rPr>
          <w:sz w:val="24"/>
          <w:szCs w:val="24"/>
        </w:rPr>
      </w:pPr>
    </w:p>
    <w:p w:rsidR="006433EA" w:rsidRDefault="006433EA">
      <w:pPr>
        <w:rPr>
          <w:sz w:val="24"/>
          <w:szCs w:val="24"/>
        </w:rPr>
      </w:pPr>
    </w:p>
    <w:p w:rsidR="006433EA" w:rsidRDefault="006433EA">
      <w:pPr>
        <w:rPr>
          <w:sz w:val="24"/>
          <w:szCs w:val="24"/>
        </w:rPr>
      </w:pPr>
    </w:p>
    <w:p w:rsidR="006433EA" w:rsidRDefault="006433EA">
      <w:pPr>
        <w:rPr>
          <w:sz w:val="24"/>
          <w:szCs w:val="24"/>
        </w:rPr>
      </w:pPr>
    </w:p>
    <w:p w:rsidR="006433EA" w:rsidRDefault="006433EA">
      <w:pPr>
        <w:rPr>
          <w:sz w:val="24"/>
          <w:szCs w:val="24"/>
        </w:rPr>
      </w:pPr>
    </w:p>
    <w:p w:rsidR="006433EA" w:rsidRDefault="006433EA">
      <w:pPr>
        <w:rPr>
          <w:sz w:val="24"/>
          <w:szCs w:val="24"/>
        </w:rPr>
      </w:pPr>
    </w:p>
    <w:p w:rsidR="006433EA" w:rsidRDefault="006433EA">
      <w:pPr>
        <w:rPr>
          <w:sz w:val="24"/>
          <w:szCs w:val="24"/>
        </w:rPr>
      </w:pPr>
    </w:p>
    <w:p w:rsidR="006433EA" w:rsidRDefault="006433EA">
      <w:pPr>
        <w:rPr>
          <w:sz w:val="24"/>
          <w:szCs w:val="24"/>
        </w:rPr>
      </w:pPr>
    </w:p>
    <w:p w:rsidR="006433EA" w:rsidRDefault="006433EA">
      <w:pPr>
        <w:shd w:val="clear" w:color="auto" w:fill="FFFFFF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Происхождение и </w:t>
      </w:r>
      <w:r>
        <w:rPr>
          <w:b/>
          <w:color w:val="000000"/>
          <w:sz w:val="28"/>
          <w:szCs w:val="28"/>
        </w:rPr>
        <w:t xml:space="preserve">сущность </w:t>
      </w:r>
      <w:r>
        <w:rPr>
          <w:b/>
          <w:bCs/>
          <w:color w:val="000000"/>
          <w:sz w:val="28"/>
          <w:szCs w:val="28"/>
        </w:rPr>
        <w:t>государства</w:t>
      </w:r>
    </w:p>
    <w:p w:rsidR="006433EA" w:rsidRDefault="006433EA">
      <w:pPr>
        <w:shd w:val="clear" w:color="auto" w:fill="FFFFFF"/>
        <w:jc w:val="center"/>
        <w:rPr>
          <w:b/>
          <w:bCs/>
          <w:color w:val="000000"/>
          <w:sz w:val="28"/>
          <w:szCs w:val="28"/>
        </w:rPr>
      </w:pPr>
    </w:p>
    <w:p w:rsidR="006433EA" w:rsidRDefault="00AE159E">
      <w:pPr>
        <w:shd w:val="clear" w:color="auto" w:fill="FFFFFF"/>
        <w:jc w:val="center"/>
        <w:rPr>
          <w:b/>
          <w:sz w:val="28"/>
          <w:szCs w:val="28"/>
        </w:rPr>
      </w:pPr>
      <w:r>
        <w:rPr>
          <w:b/>
          <w:bCs/>
          <w:color w:val="000000"/>
          <w:sz w:val="28"/>
          <w:szCs w:val="28"/>
        </w:rPr>
      </w:r>
      <w:r>
        <w:rPr>
          <w:b/>
          <w:bCs/>
          <w:color w:val="000000"/>
          <w:sz w:val="28"/>
          <w:szCs w:val="28"/>
        </w:rPr>
        <w:pict>
          <v:group id="_x0000_s1267" editas="canvas" style="width:480pt;height:600pt;mso-position-horizontal-relative:char;mso-position-vertical-relative:line" coordorigin="1156,1778" coordsize="9600,12000">
            <o:lock v:ext="edit" aspectratio="t"/>
            <v:shape id="_x0000_s1266" type="#_x0000_t75" style="position:absolute;left:1156;top:1778;width:9600;height:12000" o:preferrelative="f">
              <v:fill o:detectmouseclick="t"/>
              <v:path o:extrusionok="t" o:connecttype="none"/>
              <o:lock v:ext="edit" text="t"/>
            </v:shape>
            <v:shape id="_x0000_s1268" type="#_x0000_t202" style="position:absolute;left:4036;top:1898;width:3600;height:720" fillcolor="silver">
              <v:textbox>
                <w:txbxContent>
                  <w:p w:rsidR="006433EA" w:rsidRDefault="006433EA">
                    <w:pPr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>ОБЩЕСТВЕННАЯ ВЛАСТЬ</w:t>
                    </w:r>
                  </w:p>
                  <w:p w:rsidR="006433EA" w:rsidRDefault="006433EA">
                    <w:pPr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>(в её основе - авторитет)</w:t>
                    </w:r>
                  </w:p>
                </w:txbxContent>
              </v:textbox>
            </v:shape>
            <v:shape id="_x0000_s1269" type="#_x0000_t202" style="position:absolute;left:1996;top:3218;width:3120;height:480" filled="f" fillcolor="#969696">
              <v:textbox>
                <w:txbxContent>
                  <w:p w:rsidR="006433EA" w:rsidRDefault="006433EA">
                    <w:pPr>
                      <w:shd w:val="clear" w:color="auto" w:fill="FFFFFF"/>
                      <w:jc w:val="center"/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СТАРЕЙШИНА (ВОЖДЬ)</w:t>
                    </w:r>
                  </w:p>
                </w:txbxContent>
              </v:textbox>
            </v:shape>
            <v:shape id="_x0000_s1270" type="#_x0000_t202" style="position:absolute;left:6556;top:3218;width:3120;height:480" filled="f" fillcolor="#969696">
              <v:textbox>
                <w:txbxContent>
                  <w:p w:rsidR="006433EA" w:rsidRDefault="006433EA">
                    <w:pPr>
                      <w:jc w:val="center"/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СОВЕТ СТАРЕЙШИН</w:t>
                    </w:r>
                  </w:p>
                </w:txbxContent>
              </v:textbox>
            </v:shape>
            <v:shape id="_x0000_s1271" type="#_x0000_t202" style="position:absolute;left:1996;top:4178;width:3120;height:480" filled="f" fillcolor="#969696">
              <v:textbox>
                <w:txbxContent>
                  <w:p w:rsidR="006433EA" w:rsidRDefault="006433EA">
                    <w:pPr>
                      <w:shd w:val="clear" w:color="auto" w:fill="FFFFFF"/>
                      <w:jc w:val="center"/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ЧЛЕНЫ РОДА</w:t>
                    </w:r>
                  </w:p>
                </w:txbxContent>
              </v:textbox>
            </v:shape>
            <v:shape id="_x0000_s1272" type="#_x0000_t202" style="position:absolute;left:6556;top:4178;width:3120;height:480" filled="f" fillcolor="#969696">
              <v:textbox>
                <w:txbxContent>
                  <w:p w:rsidR="006433EA" w:rsidRDefault="006433EA">
                    <w:pPr>
                      <w:shd w:val="clear" w:color="auto" w:fill="FFFFFF"/>
                      <w:jc w:val="center"/>
                      <w:rPr>
                        <w:color w:val="000000"/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СОЮЗ РОДОВ (ПЛЕМЯ)</w:t>
                    </w:r>
                  </w:p>
                </w:txbxContent>
              </v:textbox>
            </v:shape>
            <v:shape id="_x0000_s1273" type="#_x0000_t202" style="position:absolute;left:3643;top:5258;width:4440;height:720" fillcolor="silver">
              <v:textbox>
                <w:txbxContent>
                  <w:p w:rsidR="006433EA" w:rsidRDefault="006433EA">
                    <w:pPr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>ЭКОНОМИЧЕСКИЕ ПРИЧИНЫ ПРОИСХОЖДЕНИЯ ГОСУДАРСТВА</w:t>
                    </w:r>
                  </w:p>
                </w:txbxContent>
              </v:textbox>
            </v:shape>
            <v:shape id="_x0000_s1274" type="#_x0000_t202" style="position:absolute;left:1876;top:6698;width:3120;height:1320" filled="f" fillcolor="#969696">
              <v:textbox>
                <w:txbxContent>
                  <w:p w:rsidR="006433EA" w:rsidRDefault="006433EA">
                    <w:pPr>
                      <w:shd w:val="clear" w:color="auto" w:fill="FFFFFF"/>
                      <w:jc w:val="both"/>
                      <w:rPr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1. «Неолитическая револю</w:t>
                    </w:r>
                    <w:r>
                      <w:rPr>
                        <w:color w:val="000000"/>
                        <w:sz w:val="24"/>
                        <w:szCs w:val="24"/>
                      </w:rPr>
                      <w:softHyphen/>
                      <w:t>ция» — переход от соби</w:t>
                    </w:r>
                    <w:r>
                      <w:rPr>
                        <w:color w:val="000000"/>
                        <w:sz w:val="24"/>
                        <w:szCs w:val="24"/>
                      </w:rPr>
                      <w:softHyphen/>
                      <w:t>рательства к производя</w:t>
                    </w:r>
                    <w:r>
                      <w:rPr>
                        <w:color w:val="000000"/>
                        <w:sz w:val="24"/>
                        <w:szCs w:val="24"/>
                      </w:rPr>
                      <w:softHyphen/>
                      <w:t>щей экономике</w:t>
                    </w:r>
                  </w:p>
                  <w:p w:rsidR="006433EA" w:rsidRDefault="006433EA"/>
                </w:txbxContent>
              </v:textbox>
            </v:shape>
            <v:shape id="_x0000_s1275" type="#_x0000_t202" style="position:absolute;left:1876;top:8378;width:3120;height:2160" filled="f" fillcolor="#969696">
              <v:textbox>
                <w:txbxContent>
                  <w:p w:rsidR="006433EA" w:rsidRDefault="006433EA">
                    <w:pPr>
                      <w:shd w:val="clear" w:color="auto" w:fill="FFFFFF"/>
                      <w:rPr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2. Три крупных общест- вен</w:t>
                    </w:r>
                    <w:r>
                      <w:rPr>
                        <w:color w:val="000000"/>
                        <w:sz w:val="24"/>
                        <w:szCs w:val="24"/>
                      </w:rPr>
                      <w:softHyphen/>
                      <w:t>ных разделения труда:</w:t>
                    </w:r>
                  </w:p>
                  <w:p w:rsidR="006433EA" w:rsidRDefault="006433EA">
                    <w:pPr>
                      <w:pStyle w:val="ab"/>
                    </w:pPr>
                    <w:r>
                      <w:t>отделение скотоводства от земледелия</w:t>
                    </w:r>
                  </w:p>
                  <w:p w:rsidR="006433EA" w:rsidRDefault="006433EA">
                    <w:pPr>
                      <w:shd w:val="clear" w:color="auto" w:fill="FFFFFF"/>
                      <w:rPr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отделение ремесла</w:t>
                    </w:r>
                  </w:p>
                  <w:p w:rsidR="006433EA" w:rsidRDefault="006433EA">
                    <w:pPr>
                      <w:shd w:val="clear" w:color="auto" w:fill="FFFFFF"/>
                      <w:rPr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появление купцов</w:t>
                    </w:r>
                  </w:p>
                  <w:p w:rsidR="006433EA" w:rsidRDefault="006433EA"/>
                </w:txbxContent>
              </v:textbox>
            </v:shape>
            <v:shape id="_x0000_s1276" type="#_x0000_t202" style="position:absolute;left:5356;top:8909;width:2040;height:1080" filled="f" fillcolor="#969696">
              <v:textbox inset="0,,0">
                <w:txbxContent>
                  <w:p w:rsidR="006433EA" w:rsidRDefault="006433EA">
                    <w:pPr>
                      <w:shd w:val="clear" w:color="auto" w:fill="FFFFFF"/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3. Рост  производи</w:t>
                    </w:r>
                    <w:r>
                      <w:rPr>
                        <w:color w:val="000000"/>
                        <w:sz w:val="24"/>
                        <w:szCs w:val="24"/>
                      </w:rPr>
                      <w:softHyphen/>
                      <w:t>тельности труда и</w:t>
                    </w:r>
                  </w:p>
                  <w:p w:rsidR="006433EA" w:rsidRDefault="006433EA">
                    <w:pPr>
                      <w:shd w:val="clear" w:color="auto" w:fill="FFFFFF"/>
                      <w:rPr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 xml:space="preserve">появление излиш- </w:t>
                    </w:r>
                  </w:p>
                  <w:p w:rsidR="006433EA" w:rsidRDefault="006433EA">
                    <w:r>
                      <w:t>ков</w:t>
                    </w:r>
                  </w:p>
                </w:txbxContent>
              </v:textbox>
            </v:shape>
            <v:shape id="_x0000_s1277" type="#_x0000_t202" style="position:absolute;left:7756;top:9081;width:2640;height:720" filled="f" fillcolor="#969696">
              <v:textbox>
                <w:txbxContent>
                  <w:p w:rsidR="006433EA" w:rsidRDefault="006433EA">
                    <w:pPr>
                      <w:jc w:val="center"/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4. Появление частной собственности</w:t>
                    </w:r>
                  </w:p>
                </w:txbxContent>
              </v:textbox>
            </v:shape>
            <v:shape id="_x0000_s1278" type="#_x0000_t202" style="position:absolute;left:3676;top:11258;width:4440;height:720" fillcolor="silver">
              <v:textbox>
                <w:txbxContent>
                  <w:p w:rsidR="006433EA" w:rsidRDefault="006433EA">
                    <w:pPr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>СОЦИАЛЬНЫЕ ПРИЧИНЫ ПРОИСХОЖДЕНИЯ ГОСУДАРСТВА</w:t>
                    </w:r>
                  </w:p>
                </w:txbxContent>
              </v:textbox>
            </v:shape>
            <v:shape id="_x0000_s1279" type="#_x0000_t202" style="position:absolute;left:1996;top:12698;width:2520;height:720" filled="f" fillcolor="#969696">
              <v:textbox>
                <w:txbxContent>
                  <w:p w:rsidR="006433EA" w:rsidRDefault="006433EA">
                    <w:pPr>
                      <w:shd w:val="clear" w:color="auto" w:fill="FFFFFF"/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1. Разложение рода и возникновение семьи</w:t>
                    </w:r>
                  </w:p>
                  <w:p w:rsidR="006433EA" w:rsidRDefault="006433EA"/>
                </w:txbxContent>
              </v:textbox>
            </v:shape>
            <v:shape id="_x0000_s1280" type="#_x0000_t202" style="position:absolute;left:4996;top:12698;width:2160;height:720" filled="f" fillcolor="#969696">
              <v:textbox>
                <w:txbxContent>
                  <w:p w:rsidR="006433EA" w:rsidRDefault="006433EA">
                    <w:pPr>
                      <w:shd w:val="clear" w:color="auto" w:fill="FFFFFF"/>
                      <w:ind w:hanging="125"/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2. Появление антагонизма</w:t>
                    </w:r>
                  </w:p>
                  <w:p w:rsidR="006433EA" w:rsidRDefault="006433EA"/>
                </w:txbxContent>
              </v:textbox>
            </v:shape>
            <v:shape id="_x0000_s1281" type="#_x0000_t202" style="position:absolute;left:7636;top:12698;width:2280;height:720" filled="f" fillcolor="#969696">
              <v:textbox>
                <w:txbxContent>
                  <w:p w:rsidR="006433EA" w:rsidRDefault="006433EA">
                    <w:pPr>
                      <w:shd w:val="clear" w:color="auto" w:fill="FFFFFF"/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3. Раскол общества на классы</w:t>
                    </w:r>
                  </w:p>
                  <w:p w:rsidR="006433EA" w:rsidRDefault="006433EA"/>
                </w:txbxContent>
              </v:textbox>
            </v:shape>
            <v:shape id="_x0000_s1282" type="#_x0000_t34" style="position:absolute;left:5835;top:939;width:1;height:4560;rotation:270;flip:y" o:connectortype="elbow" adj="-7776000,-15243,76809600"/>
            <v:line id="_x0000_s1283" style="position:absolute" from="5836,2618" to="5836,2858"/>
            <v:shape id="_x0000_s1284" type="#_x0000_t32" style="position:absolute;left:3556;top:3698;width:1;height:480" o:connectortype="straight"/>
            <v:shape id="_x0000_s1285" type="#_x0000_t32" style="position:absolute;left:8116;top:3698;width:1;height:480" o:connectortype="straight"/>
            <v:line id="_x0000_s1286" style="position:absolute" from="2716,3698" to="2716,4178"/>
            <v:line id="_x0000_s1287" style="position:absolute" from="4396,3698" to="4396,4178"/>
            <v:line id="_x0000_s1288" style="position:absolute" from="7276,3698" to="7276,4178"/>
            <v:line id="_x0000_s1289" style="position:absolute" from="9023,3698" to="9024,4178"/>
            <v:shapetype id="_x0000_t33" coordsize="21600,21600" o:spt="33" o:oned="t" path="m,l21600,r,21600e" filled="f">
              <v:stroke joinstyle="miter"/>
              <v:path arrowok="t" fillok="f" o:connecttype="none"/>
              <o:lock v:ext="edit" shapetype="t"/>
            </v:shapetype>
            <v:shape id="_x0000_s1290" type="#_x0000_t33" style="position:absolute;left:3436;top:5618;width:207;height:1080;rotation:180;flip:y" o:connectortype="elbow" adj="-380139,112360,-380139">
              <v:stroke endarrow="block"/>
            </v:shape>
            <v:shape id="_x0000_s1292" type="#_x0000_t32" style="position:absolute;left:3436;top:8018;width:1;height:360" o:connectortype="straight">
              <v:stroke endarrow="block"/>
            </v:shape>
            <v:shape id="_x0000_s1293" type="#_x0000_t32" style="position:absolute;left:4996;top:9449;width:360;height:9;flip:y" o:connectortype="straight">
              <v:stroke endarrow="block"/>
            </v:shape>
            <v:shape id="_x0000_s1294" type="#_x0000_t32" style="position:absolute;left:7396;top:9441;width:360;height:8;flip:y" o:connectortype="straight">
              <v:stroke endarrow="block"/>
            </v:shape>
            <v:shape id="_x0000_s1295" type="#_x0000_t33" style="position:absolute;left:3256;top:11618;width:420;height:1080;rotation:180;flip:y" o:connectortype="elbow" adj="-189051,232360,-189051">
              <v:stroke endarrow="block"/>
            </v:shape>
            <v:shape id="_x0000_s1296" type="#_x0000_t32" style="position:absolute;left:4516;top:13058;width:480;height:1" o:connectortype="straight">
              <v:stroke endarrow="block"/>
            </v:shape>
            <v:shape id="_x0000_s1297" type="#_x0000_t32" style="position:absolute;left:7156;top:13058;width:480;height:1" o:connectortype="straight">
              <v:stroke endarrow="block"/>
            </v:shape>
            <w10:wrap type="none" side="left"/>
            <w10:anchorlock/>
          </v:group>
        </w:pict>
      </w:r>
    </w:p>
    <w:p w:rsidR="006433EA" w:rsidRDefault="006433EA">
      <w:pPr>
        <w:rPr>
          <w:sz w:val="24"/>
          <w:szCs w:val="24"/>
        </w:rPr>
      </w:pPr>
    </w:p>
    <w:p w:rsidR="006433EA" w:rsidRDefault="006433EA">
      <w:pPr>
        <w:rPr>
          <w:sz w:val="24"/>
          <w:szCs w:val="24"/>
        </w:rPr>
      </w:pPr>
    </w:p>
    <w:p w:rsidR="006433EA" w:rsidRDefault="006433EA">
      <w:pPr>
        <w:rPr>
          <w:sz w:val="24"/>
          <w:szCs w:val="24"/>
        </w:rPr>
      </w:pPr>
    </w:p>
    <w:p w:rsidR="006433EA" w:rsidRDefault="006433EA">
      <w:pPr>
        <w:rPr>
          <w:sz w:val="24"/>
          <w:szCs w:val="24"/>
        </w:rPr>
      </w:pPr>
    </w:p>
    <w:p w:rsidR="006433EA" w:rsidRDefault="006433EA">
      <w:pPr>
        <w:rPr>
          <w:sz w:val="24"/>
          <w:szCs w:val="24"/>
        </w:rPr>
      </w:pPr>
    </w:p>
    <w:p w:rsidR="006433EA" w:rsidRDefault="006433EA">
      <w:pPr>
        <w:rPr>
          <w:sz w:val="24"/>
          <w:szCs w:val="24"/>
        </w:rPr>
      </w:pPr>
    </w:p>
    <w:p w:rsidR="006433EA" w:rsidRDefault="006433EA">
      <w:pPr>
        <w:rPr>
          <w:sz w:val="24"/>
          <w:szCs w:val="24"/>
        </w:rPr>
      </w:pPr>
    </w:p>
    <w:p w:rsidR="006433EA" w:rsidRDefault="00AE159E">
      <w:pPr>
        <w:rPr>
          <w:sz w:val="24"/>
          <w:szCs w:val="24"/>
        </w:rPr>
      </w:pPr>
      <w:r>
        <w:rPr>
          <w:sz w:val="24"/>
          <w:szCs w:val="24"/>
        </w:rPr>
      </w:r>
      <w:r>
        <w:rPr>
          <w:sz w:val="24"/>
          <w:szCs w:val="24"/>
        </w:rPr>
        <w:pict>
          <v:group id="_x0000_s1299" editas="canvas" style="width:480pt;height:696pt;mso-position-horizontal-relative:char;mso-position-vertical-relative:line" coordorigin="1134,1410" coordsize="9600,13920">
            <o:lock v:ext="edit" aspectratio="t"/>
            <v:shape id="_x0000_s1298" type="#_x0000_t75" style="position:absolute;left:1134;top:1410;width:9600;height:13920" o:preferrelative="f">
              <v:fill o:detectmouseclick="t"/>
              <v:path o:extrusionok="t" o:connecttype="none"/>
              <o:lock v:ext="edit" text="t"/>
            </v:shape>
            <v:shape id="_x0000_s1300" type="#_x0000_t202" style="position:absolute;left:1854;top:1530;width:7560;height:720" fillcolor="silver">
              <v:textbox style="mso-next-textbox:#_x0000_s1300">
                <w:txbxContent>
                  <w:p w:rsidR="006433EA" w:rsidRDefault="006433EA">
                    <w:pPr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>ПРИЗНАКИ, ОТЛИЧАЮЩИЕ ГОСУДАРСТВО ОТ ОБЩЕСТВЕННОЙ ВЛАСТИ</w:t>
                    </w:r>
                  </w:p>
                </w:txbxContent>
              </v:textbox>
            </v:shape>
            <v:shape id="_x0000_s1301" type="#_x0000_t202" style="position:absolute;left:2334;top:2490;width:7080;height:720" filled="f" fillcolor="#969696">
              <v:textbox style="mso-next-textbox:#_x0000_s1301">
                <w:txbxContent>
                  <w:p w:rsidR="006433EA" w:rsidRDefault="006433EA">
                    <w:pPr>
                      <w:jc w:val="center"/>
                      <w:rPr>
                        <w:color w:val="000000"/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 xml:space="preserve">НАЛИЧИЕ ПУБЛИЧНОЙ ВЛАСТИ, </w:t>
                    </w:r>
                  </w:p>
                  <w:p w:rsidR="006433EA" w:rsidRDefault="006433EA">
                    <w:pPr>
                      <w:jc w:val="center"/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НЕ СОВПАДАЮЩЕЙ С НАСЕЛЕНИЕМ</w:t>
                    </w:r>
                  </w:p>
                </w:txbxContent>
              </v:textbox>
            </v:shape>
            <v:shape id="_x0000_s1302" type="#_x0000_t202" style="position:absolute;left:2334;top:3450;width:7080;height:720" filled="f" fillcolor="#969696">
              <v:textbox style="mso-next-textbox:#_x0000_s1302">
                <w:txbxContent>
                  <w:p w:rsidR="006433EA" w:rsidRDefault="006433EA">
                    <w:pPr>
                      <w:jc w:val="center"/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ТЕРРИТОРИАЛЬНОЕ ПОДРАЗДЕЛЕНИЕ ГРАЖДАН (ПОДДАННЫХ) ГОСУДАРСТВА</w:t>
                    </w:r>
                  </w:p>
                </w:txbxContent>
              </v:textbox>
            </v:shape>
            <v:shape id="_x0000_s1303" type="#_x0000_t202" style="position:absolute;left:2334;top:4410;width:7080;height:720" filled="f" fillcolor="#969696">
              <v:textbox style="mso-next-textbox:#_x0000_s1303">
                <w:txbxContent>
                  <w:p w:rsidR="006433EA" w:rsidRDefault="006433EA">
                    <w:pPr>
                      <w:jc w:val="center"/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ВЗИМАНИЕ НАЛОГОВ, ПРИНУДИТЕЛЬНЫХ СБОРОВ С НАСЕЛЕНИЯ ДЛЯ СОДЕРЖАНИЯ ПУБЛИЧНОЙ ВЛАСТИ</w:t>
                    </w:r>
                  </w:p>
                </w:txbxContent>
              </v:textbox>
            </v:shape>
            <v:shape id="_x0000_s1304" type="#_x0000_t202" style="position:absolute;left:1854;top:5490;width:7560;height:720" fillcolor="silver">
              <v:textbox style="mso-next-textbox:#_x0000_s1304">
                <w:txbxContent>
                  <w:p w:rsidR="006433EA" w:rsidRDefault="006433EA">
                    <w:pPr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>ПРИЗНАКИ, ГОСУДАРСТВА ОТЛИЧАЮЩИЕ ЕГО ОТ ДРУГИХ ПОЛИТИЧЕСКИХ ОРГАНИЗАЦИЙ</w:t>
                    </w:r>
                  </w:p>
                </w:txbxContent>
              </v:textbox>
            </v:shape>
            <v:shape id="_x0000_s1305" type="#_x0000_t202" style="position:absolute;left:2334;top:6450;width:7080;height:720" filled="f" fillcolor="#969696">
              <v:textbox style="mso-next-textbox:#_x0000_s1305">
                <w:txbxContent>
                  <w:p w:rsidR="006433EA" w:rsidRDefault="006433EA">
                    <w:pPr>
                      <w:shd w:val="clear" w:color="auto" w:fill="FFFFFF"/>
                      <w:ind w:hanging="1037"/>
                      <w:jc w:val="center"/>
                      <w:rPr>
                        <w:color w:val="000000"/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НАЛИЧИЕ ОСОБОГО АППАРАТА УПРАВЛЕНИЯ</w:t>
                    </w:r>
                  </w:p>
                  <w:p w:rsidR="006433EA" w:rsidRDefault="006433EA">
                    <w:pPr>
                      <w:shd w:val="clear" w:color="auto" w:fill="FFFFFF"/>
                      <w:ind w:hanging="1037"/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 xml:space="preserve"> (ПУБЛИЧНАЯ ВЛАСТЬ)</w:t>
                    </w:r>
                  </w:p>
                  <w:p w:rsidR="006433EA" w:rsidRDefault="006433EA"/>
                </w:txbxContent>
              </v:textbox>
            </v:shape>
            <v:shape id="_x0000_s1306" type="#_x0000_t202" style="position:absolute;left:2334;top:7410;width:7080;height:720" filled="f" fillcolor="#969696">
              <v:textbox style="mso-next-textbox:#_x0000_s1306">
                <w:txbxContent>
                  <w:p w:rsidR="006433EA" w:rsidRDefault="006433EA">
                    <w:pPr>
                      <w:shd w:val="clear" w:color="auto" w:fill="FFFFFF"/>
                      <w:jc w:val="center"/>
                      <w:rPr>
                        <w:color w:val="000000"/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ГОСУДАРСТВО ЕСТЬ ОФИЦИАЛЬНЫЙ ПРЕДСТАВИТЕЛЬ</w:t>
                    </w:r>
                  </w:p>
                  <w:p w:rsidR="006433EA" w:rsidRDefault="006433EA">
                    <w:pPr>
                      <w:shd w:val="clear" w:color="auto" w:fill="FFFFFF"/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ВСЕГО ОБЩЕСТВА</w:t>
                    </w:r>
                  </w:p>
                  <w:p w:rsidR="006433EA" w:rsidRDefault="006433EA"/>
                </w:txbxContent>
              </v:textbox>
            </v:shape>
            <v:shape id="_x0000_s1307" type="#_x0000_t202" style="position:absolute;left:2334;top:8370;width:7080;height:720" filled="f" fillcolor="#969696">
              <v:textbox style="mso-next-textbox:#_x0000_s1307">
                <w:txbxContent>
                  <w:p w:rsidR="006433EA" w:rsidRDefault="006433EA">
                    <w:pPr>
                      <w:shd w:val="clear" w:color="auto" w:fill="FFFFFF"/>
                      <w:jc w:val="center"/>
                      <w:rPr>
                        <w:color w:val="000000"/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 xml:space="preserve">РАЗДЕЛЕНИЕ НАСЕЛЕНИЯ </w:t>
                    </w:r>
                  </w:p>
                  <w:p w:rsidR="006433EA" w:rsidRDefault="006433EA">
                    <w:pPr>
                      <w:shd w:val="clear" w:color="auto" w:fill="FFFFFF"/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ПО ТЕРРИТОРИАЛЬНОМУ ПРИЗНАКУ</w:t>
                    </w:r>
                  </w:p>
                  <w:p w:rsidR="006433EA" w:rsidRDefault="006433EA"/>
                </w:txbxContent>
              </v:textbox>
            </v:shape>
            <v:shape id="_x0000_s1308" type="#_x0000_t202" style="position:absolute;left:2334;top:9312;width:7080;height:720" filled="f" fillcolor="#969696">
              <v:textbox style="mso-next-textbox:#_x0000_s1308">
                <w:txbxContent>
                  <w:p w:rsidR="006433EA" w:rsidRDefault="006433EA">
                    <w:pPr>
                      <w:shd w:val="clear" w:color="auto" w:fill="FFFFFF"/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СУВЕРЕНИТЕТ</w:t>
                    </w:r>
                  </w:p>
                  <w:p w:rsidR="006433EA" w:rsidRDefault="006433EA"/>
                </w:txbxContent>
              </v:textbox>
            </v:shape>
            <v:shape id="_x0000_s1309" type="#_x0000_t202" style="position:absolute;left:2334;top:10272;width:7080;height:720" filled="f" fillcolor="#969696">
              <v:textbox style="mso-next-textbox:#_x0000_s1309">
                <w:txbxContent>
                  <w:p w:rsidR="006433EA" w:rsidRDefault="006433EA">
                    <w:pPr>
                      <w:shd w:val="clear" w:color="auto" w:fill="FFFFFF"/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НАЛИЧИЕ АППАРАТА ПРИНУЖДЕНИЯ</w:t>
                    </w:r>
                  </w:p>
                  <w:p w:rsidR="006433EA" w:rsidRDefault="006433EA">
                    <w:pPr>
                      <w:jc w:val="center"/>
                    </w:pPr>
                  </w:p>
                </w:txbxContent>
              </v:textbox>
            </v:shape>
            <v:shape id="_x0000_s1310" type="#_x0000_t202" style="position:absolute;left:2334;top:11232;width:7080;height:720" filled="f" fillcolor="#969696">
              <v:textbox style="mso-next-textbox:#_x0000_s1310">
                <w:txbxContent>
                  <w:p w:rsidR="006433EA" w:rsidRDefault="006433EA">
                    <w:pPr>
                      <w:shd w:val="clear" w:color="auto" w:fill="FFFFFF"/>
                      <w:jc w:val="center"/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НАЛОГИ, ЗАЙМЫ</w:t>
                    </w:r>
                  </w:p>
                </w:txbxContent>
              </v:textbox>
            </v:shape>
            <v:shape id="_x0000_s1311" type="#_x0000_t202" style="position:absolute;left:2714;top:12570;width:6360;height:480" fillcolor="silver">
              <v:textbox style="mso-next-textbox:#_x0000_s1311">
                <w:txbxContent>
                  <w:p w:rsidR="006433EA" w:rsidRDefault="006433EA">
                    <w:pPr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>ФОРМЫ ВОЗНИКНОВЕНИЯ ГОСУДАРСТВА</w:t>
                    </w:r>
                  </w:p>
                </w:txbxContent>
              </v:textbox>
            </v:shape>
            <v:shape id="_x0000_s1312" type="#_x0000_t202" style="position:absolute;left:1614;top:13890;width:2520;height:720" filled="f" fillcolor="#969696">
              <v:textbox style="mso-next-textbox:#_x0000_s1312">
                <w:txbxContent>
                  <w:p w:rsidR="006433EA" w:rsidRDefault="006433EA">
                    <w:pPr>
                      <w:shd w:val="clear" w:color="auto" w:fill="FFFFFF"/>
                      <w:ind w:firstLine="125"/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АФИНСКОЕ ГОСУДАРСТВО</w:t>
                    </w:r>
                  </w:p>
                  <w:p w:rsidR="006433EA" w:rsidRDefault="006433EA">
                    <w:pPr>
                      <w:jc w:val="center"/>
                    </w:pPr>
                  </w:p>
                </w:txbxContent>
              </v:textbox>
            </v:shape>
            <v:shape id="_x0000_s1313" type="#_x0000_t202" style="position:absolute;left:4734;top:13890;width:2520;height:720" filled="f" fillcolor="#969696">
              <v:textbox style="mso-next-textbox:#_x0000_s1313">
                <w:txbxContent>
                  <w:p w:rsidR="006433EA" w:rsidRDefault="006433EA">
                    <w:pPr>
                      <w:shd w:val="clear" w:color="auto" w:fill="FFFFFF"/>
                      <w:ind w:firstLine="202"/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РИМСКОЕ ГОСУДАРСТВО</w:t>
                    </w:r>
                  </w:p>
                  <w:p w:rsidR="006433EA" w:rsidRDefault="006433EA">
                    <w:pPr>
                      <w:jc w:val="center"/>
                    </w:pPr>
                  </w:p>
                </w:txbxContent>
              </v:textbox>
            </v:shape>
            <v:shape id="_x0000_s1314" type="#_x0000_t202" style="position:absolute;left:7767;top:13890;width:2607;height:720" filled="f" fillcolor="#969696">
              <v:textbox style="mso-next-textbox:#_x0000_s1314" inset="0,,0">
                <w:txbxContent>
                  <w:p w:rsidR="006433EA" w:rsidRDefault="006433EA">
                    <w:pPr>
                      <w:jc w:val="center"/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ДРЕВНЕГЕРМАНСКОЕ ГОСУДАРСТВО</w:t>
                    </w:r>
                  </w:p>
                </w:txbxContent>
              </v:textbox>
            </v:shape>
            <v:line id="_x0000_s1315" style="position:absolute" from="1974,2250" to="1974,4770"/>
            <v:line id="_x0000_s1316" style="position:absolute" from="1974,4770" to="2334,4770"/>
            <v:line id="_x0000_s1317" style="position:absolute" from="1974,3810" to="2334,3810"/>
            <v:line id="_x0000_s1318" style="position:absolute" from="1974,2850" to="2334,2850"/>
            <v:line id="_x0000_s1319" style="position:absolute" from="1974,6210" to="1974,11610"/>
            <v:line id="_x0000_s1320" style="position:absolute" from="1974,11610" to="2334,11610"/>
            <v:line id="_x0000_s1321" style="position:absolute" from="1974,10616" to="2334,10617"/>
            <v:line id="_x0000_s1322" style="position:absolute" from="1974,6810" to="2334,6810"/>
            <v:line id="_x0000_s1323" style="position:absolute" from="1974,7770" to="2334,7770"/>
            <v:line id="_x0000_s1324" style="position:absolute" from="1974,8730" to="2334,8730"/>
            <v:line id="_x0000_s1325" style="position:absolute" from="1974,9690" to="2334,9690"/>
            <v:shape id="_x0000_s1326" type="#_x0000_t34" style="position:absolute;left:5972;top:10792;width:1;height:6197;rotation:270;flip:y" o:connectortype="elbow" adj="-7776000,-48414,62078400"/>
            <v:line id="_x0000_s1327" style="position:absolute" from="5934,13050" to="5934,13890"/>
            <w10:wrap type="none" side="left"/>
            <w10:anchorlock/>
          </v:group>
        </w:pict>
      </w:r>
    </w:p>
    <w:p w:rsidR="006433EA" w:rsidRDefault="006433EA">
      <w:pPr>
        <w:rPr>
          <w:sz w:val="24"/>
          <w:szCs w:val="24"/>
        </w:rPr>
      </w:pPr>
    </w:p>
    <w:p w:rsidR="006433EA" w:rsidRDefault="00AE159E">
      <w:pPr>
        <w:rPr>
          <w:sz w:val="24"/>
          <w:szCs w:val="24"/>
        </w:rPr>
      </w:pPr>
      <w:r>
        <w:rPr>
          <w:noProof/>
          <w:sz w:val="24"/>
          <w:szCs w:val="24"/>
        </w:rPr>
        <w:pict>
          <v:line id="_x0000_s1357" style="position:absolute;z-index:251622400" from="52.35pt,162.5pt" to="70.35pt,162.5pt">
            <w10:wrap side="left"/>
          </v:line>
        </w:pict>
      </w:r>
      <w:r>
        <w:rPr>
          <w:noProof/>
          <w:sz w:val="24"/>
          <w:szCs w:val="24"/>
        </w:rPr>
        <w:pict>
          <v:line id="_x0000_s1356" style="position:absolute;z-index:251621376" from="52.35pt,114.5pt" to="70.35pt,114.5pt">
            <w10:wrap side="left"/>
          </v:line>
        </w:pict>
      </w:r>
      <w:r>
        <w:rPr>
          <w:noProof/>
          <w:sz w:val="24"/>
          <w:szCs w:val="24"/>
        </w:rPr>
        <w:pict>
          <v:line id="_x0000_s1355" style="position:absolute;z-index:251620352" from="52.35pt,66.5pt" to="70.35pt,66.5pt">
            <w10:wrap side="left"/>
          </v:line>
        </w:pict>
      </w:r>
      <w:r>
        <w:rPr>
          <w:noProof/>
          <w:sz w:val="24"/>
          <w:szCs w:val="24"/>
        </w:rPr>
        <w:pict>
          <v:line id="_x0000_s1354" style="position:absolute;z-index:251619328" from="52.35pt,256.8pt" to="70.35pt,256.85pt">
            <w10:wrap side="left"/>
          </v:line>
        </w:pict>
      </w:r>
      <w:r>
        <w:rPr>
          <w:noProof/>
          <w:sz w:val="24"/>
          <w:szCs w:val="24"/>
        </w:rPr>
        <w:pict>
          <v:line id="_x0000_s1353" style="position:absolute;z-index:251618304" from="52.35pt,306.5pt" to="70.35pt,306.5pt">
            <w10:wrap side="left"/>
          </v:line>
        </w:pict>
      </w:r>
      <w:r>
        <w:rPr>
          <w:noProof/>
          <w:sz w:val="24"/>
          <w:szCs w:val="24"/>
        </w:rPr>
        <w:pict>
          <v:line id="_x0000_s1352" style="position:absolute;z-index:251617280" from="52.35pt,36.5pt" to="52.35pt,306.5pt">
            <w10:wrap side="left"/>
          </v:line>
        </w:pict>
      </w:r>
      <w:r>
        <w:rPr>
          <w:noProof/>
          <w:sz w:val="24"/>
          <w:szCs w:val="24"/>
        </w:rPr>
        <w:pict>
          <v:shape id="_x0000_s1351" type="#_x0000_t202" style="position:absolute;margin-left:70.35pt;margin-top:287.6pt;width:354pt;height:36pt;z-index:251616256" filled="f" fillcolor="#969696">
            <v:textbox style="mso-next-textbox:#_x0000_s1351">
              <w:txbxContent>
                <w:p w:rsidR="006433EA" w:rsidRDefault="006433EA">
                  <w:pPr>
                    <w:spacing w:before="120"/>
                    <w:jc w:val="center"/>
                  </w:pPr>
                  <w:r>
                    <w:rPr>
                      <w:color w:val="000000"/>
                      <w:sz w:val="24"/>
                      <w:szCs w:val="24"/>
                    </w:rPr>
                    <w:t>ПСИХОЛОГИЧЕСКАЯ (Л. ПЕТРАЖИЦКИЙ, Э. ФРОММ)</w:t>
                  </w:r>
                </w:p>
              </w:txbxContent>
            </v:textbox>
            <w10:wrap side="left"/>
          </v:shape>
        </w:pict>
      </w:r>
      <w:r>
        <w:rPr>
          <w:noProof/>
          <w:sz w:val="24"/>
          <w:szCs w:val="24"/>
        </w:rPr>
        <w:pict>
          <v:shape id="_x0000_s1350" type="#_x0000_t202" style="position:absolute;margin-left:70.35pt;margin-top:239.6pt;width:354pt;height:36pt;z-index:251615232" filled="f" fillcolor="#969696">
            <v:textbox style="mso-next-textbox:#_x0000_s1350">
              <w:txbxContent>
                <w:p w:rsidR="006433EA" w:rsidRDefault="006433EA">
                  <w:pPr>
                    <w:spacing w:before="120"/>
                    <w:jc w:val="center"/>
                  </w:pPr>
                  <w:r>
                    <w:rPr>
                      <w:color w:val="000000"/>
                      <w:sz w:val="24"/>
                      <w:szCs w:val="24"/>
                    </w:rPr>
                    <w:t>ТЕОРИЯ НАСИЛИЯ (Л. ГУМПЛОВИЧ, К. КАУТСКИЙ)</w:t>
                  </w:r>
                </w:p>
              </w:txbxContent>
            </v:textbox>
            <w10:wrap side="left"/>
          </v:shape>
        </w:pict>
      </w:r>
      <w:r>
        <w:rPr>
          <w:noProof/>
          <w:sz w:val="24"/>
          <w:szCs w:val="24"/>
        </w:rPr>
        <w:pict>
          <v:shape id="_x0000_s1349" type="#_x0000_t202" style="position:absolute;margin-left:70.35pt;margin-top:191.6pt;width:354pt;height:36pt;z-index:251614208" filled="f" fillcolor="#969696">
            <v:textbox style="mso-next-textbox:#_x0000_s1349">
              <w:txbxContent>
                <w:p w:rsidR="006433EA" w:rsidRDefault="006433EA">
                  <w:pPr>
                    <w:spacing w:before="120"/>
                    <w:jc w:val="center"/>
                  </w:pPr>
                  <w:r>
                    <w:rPr>
                      <w:color w:val="000000"/>
                      <w:sz w:val="24"/>
                      <w:szCs w:val="24"/>
                    </w:rPr>
                    <w:t>МАРКСИСТСКАЯ (К. МАРКС, Ф. ЭНГЕЛЬС, В.И. ЛЕНИН)</w:t>
                  </w:r>
                </w:p>
              </w:txbxContent>
            </v:textbox>
            <w10:wrap side="left"/>
          </v:shape>
        </w:pict>
      </w:r>
      <w:r>
        <w:rPr>
          <w:noProof/>
          <w:sz w:val="24"/>
          <w:szCs w:val="24"/>
        </w:rPr>
        <w:pict>
          <v:shape id="_x0000_s1348" type="#_x0000_t202" style="position:absolute;margin-left:70.35pt;margin-top:144.5pt;width:354pt;height:36pt;z-index:251613184" filled="f" fillcolor="#969696">
            <v:textbox style="mso-next-textbox:#_x0000_s1348">
              <w:txbxContent>
                <w:p w:rsidR="006433EA" w:rsidRDefault="006433EA">
                  <w:pPr>
                    <w:shd w:val="clear" w:color="auto" w:fill="FFFFFF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color w:val="000000"/>
                      <w:sz w:val="24"/>
                      <w:szCs w:val="24"/>
                    </w:rPr>
                    <w:t>ДОГОВОРНАЯ (Ж.-Ж. РУССО, Г. ГРОЦИЙ, Б.СПИНОЗА, Т.ГОББС, А.Н. РАДИЩЕВ)</w:t>
                  </w:r>
                </w:p>
                <w:p w:rsidR="006433EA" w:rsidRDefault="006433EA"/>
              </w:txbxContent>
            </v:textbox>
            <w10:wrap side="left"/>
          </v:shape>
        </w:pict>
      </w:r>
      <w:r>
        <w:rPr>
          <w:noProof/>
          <w:sz w:val="24"/>
          <w:szCs w:val="24"/>
        </w:rPr>
        <w:pict>
          <v:shape id="_x0000_s1347" type="#_x0000_t202" style="position:absolute;margin-left:70.35pt;margin-top:96.5pt;width:354pt;height:36pt;z-index:251612160" filled="f" fillcolor="#969696">
            <v:textbox style="mso-next-textbox:#_x0000_s1347">
              <w:txbxContent>
                <w:p w:rsidR="006433EA" w:rsidRDefault="006433EA">
                  <w:pPr>
                    <w:shd w:val="clear" w:color="auto" w:fill="FFFFFF"/>
                    <w:spacing w:before="120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color w:val="000000"/>
                      <w:sz w:val="24"/>
                      <w:szCs w:val="24"/>
                    </w:rPr>
                    <w:t>ТЕОЛОГИЧЕСКАЯ (Ф. АКВИНСКИЙ)</w:t>
                  </w:r>
                </w:p>
                <w:p w:rsidR="006433EA" w:rsidRDefault="006433EA"/>
              </w:txbxContent>
            </v:textbox>
            <w10:wrap side="left"/>
          </v:shape>
        </w:pict>
      </w:r>
      <w:r>
        <w:rPr>
          <w:noProof/>
          <w:sz w:val="24"/>
          <w:szCs w:val="24"/>
        </w:rPr>
        <w:pict>
          <v:shape id="_x0000_s1346" type="#_x0000_t202" style="position:absolute;margin-left:70.35pt;margin-top:48.5pt;width:354pt;height:36pt;z-index:251611136" filled="f" fillcolor="#969696">
            <v:textbox style="mso-next-textbox:#_x0000_s1346">
              <w:txbxContent>
                <w:p w:rsidR="006433EA" w:rsidRDefault="006433EA">
                  <w:pPr>
                    <w:shd w:val="clear" w:color="auto" w:fill="FFFFFF"/>
                    <w:spacing w:before="120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color w:val="000000"/>
                      <w:sz w:val="24"/>
                      <w:szCs w:val="24"/>
                    </w:rPr>
                    <w:t>ПАТРИАРХАЛЬНАЯ (ПЛАТОН, АРИСТОТЕЛЬ)</w:t>
                  </w:r>
                </w:p>
                <w:p w:rsidR="006433EA" w:rsidRDefault="006433EA">
                  <w:pPr>
                    <w:jc w:val="center"/>
                  </w:pPr>
                </w:p>
              </w:txbxContent>
            </v:textbox>
            <w10:wrap side="left"/>
          </v:shape>
        </w:pict>
      </w:r>
      <w:r>
        <w:rPr>
          <w:noProof/>
          <w:sz w:val="24"/>
          <w:szCs w:val="24"/>
        </w:rPr>
        <w:pict>
          <v:shape id="_x0000_s1345" type="#_x0000_t202" style="position:absolute;margin-left:46.35pt;margin-top:.5pt;width:378pt;height:36pt;z-index:251610112" fillcolor="silver">
            <v:textbox style="mso-next-textbox:#_x0000_s1345">
              <w:txbxContent>
                <w:p w:rsidR="006433EA" w:rsidRDefault="006433EA">
                  <w:pPr>
                    <w:spacing w:before="120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ТЕОРИИ ПРОИСХОЖДЕНИЯ ГОСУДАРСТВА</w:t>
                  </w:r>
                </w:p>
              </w:txbxContent>
            </v:textbox>
            <w10:wrap side="left"/>
          </v:shape>
        </w:pict>
      </w:r>
      <w:r>
        <w:rPr>
          <w:noProof/>
          <w:sz w:val="24"/>
          <w:szCs w:val="24"/>
        </w:rPr>
        <w:pict>
          <v:line id="_x0000_s1358" style="position:absolute;z-index:251623424" from="52.35pt,210.5pt" to="70.35pt,210.5pt">
            <w10:wrap side="left"/>
          </v:line>
        </w:pict>
      </w:r>
      <w:r>
        <w:rPr>
          <w:sz w:val="24"/>
          <w:szCs w:val="24"/>
        </w:rPr>
      </w:r>
      <w:r>
        <w:rPr>
          <w:sz w:val="24"/>
          <w:szCs w:val="24"/>
        </w:rPr>
        <w:pict>
          <v:group id="_x0000_s1329" editas="canvas" style="width:480pt;height:714pt;mso-position-horizontal-relative:char;mso-position-vertical-relative:line" coordorigin="1134,654" coordsize="9600,14280">
            <o:lock v:ext="edit" aspectratio="t"/>
            <v:shape id="_x0000_s1328" type="#_x0000_t75" style="position:absolute;left:1134;top:654;width:9600;height:14280" o:preferrelative="f">
              <v:fill o:detectmouseclick="t"/>
              <v:path o:extrusionok="t" o:connecttype="none"/>
              <o:lock v:ext="edit" text="t"/>
            </v:shape>
            <v:shape id="_x0000_s1359" type="#_x0000_t202" style="position:absolute;left:2574;top:7378;width:7080;height:720" filled="f" fillcolor="#969696">
              <v:textbox style="mso-next-textbox:#_x0000_s1359">
                <w:txbxContent>
                  <w:p w:rsidR="006433EA" w:rsidRDefault="006433EA">
                    <w:pPr>
                      <w:spacing w:before="120"/>
                      <w:jc w:val="center"/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ОРГАНИЧЕСКАЯ (Г. СПЕНСЕР)</w:t>
                    </w:r>
                  </w:p>
                </w:txbxContent>
              </v:textbox>
            </v:shape>
            <v:line id="_x0000_s1360" style="position:absolute" from="2180,6778" to="2181,7738"/>
            <v:line id="_x0000_s1361" style="position:absolute" from="2197,7738" to="2557,7739"/>
            <v:shape id="_x0000_s1362" type="#_x0000_t202" style="position:absolute;left:1701;top:9424;width:8640;height:480" fillcolor="silver">
              <v:textbox>
                <w:txbxContent>
                  <w:p w:rsidR="006433EA" w:rsidRDefault="006433EA">
                    <w:pPr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>ОБЫЧАЙ</w:t>
                    </w:r>
                  </w:p>
                </w:txbxContent>
              </v:textbox>
            </v:shape>
            <v:shape id="_x0000_s1363" type="#_x0000_t202" style="position:absolute;left:1734;top:10374;width:3600;height:480" filled="f" fillcolor="#969696">
              <v:textbox>
                <w:txbxContent>
                  <w:p w:rsidR="006433EA" w:rsidRDefault="006433EA">
                    <w:pPr>
                      <w:jc w:val="center"/>
                      <w:rPr>
                        <w:i/>
                      </w:rPr>
                    </w:pPr>
                    <w:r>
                      <w:rPr>
                        <w:i/>
                        <w:iCs/>
                        <w:color w:val="000000"/>
                        <w:sz w:val="24"/>
                        <w:szCs w:val="24"/>
                      </w:rPr>
                      <w:t>характеризуется</w:t>
                    </w:r>
                  </w:p>
                </w:txbxContent>
              </v:textbox>
            </v:shape>
            <v:shape id="_x0000_s1364" type="#_x0000_t202" style="position:absolute;left:1734;top:11094;width:3600;height:960" filled="f" fillcolor="#969696">
              <v:textbox>
                <w:txbxContent>
                  <w:p w:rsidR="006433EA" w:rsidRDefault="006433EA">
                    <w:pPr>
                      <w:jc w:val="both"/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единством прав и обязанностей, отсутствием четкого раз</w:t>
                    </w:r>
                    <w:r>
                      <w:rPr>
                        <w:color w:val="000000"/>
                        <w:sz w:val="24"/>
                        <w:szCs w:val="24"/>
                      </w:rPr>
                      <w:softHyphen/>
                      <w:t>граничения между ними</w:t>
                    </w:r>
                  </w:p>
                </w:txbxContent>
              </v:textbox>
            </v:shape>
            <v:shape id="_x0000_s1365" type="#_x0000_t202" style="position:absolute;left:1734;top:12294;width:3600;height:600" filled="f" fillcolor="#969696">
              <v:textbox inset=",0,,0">
                <w:txbxContent>
                  <w:p w:rsidR="006433EA" w:rsidRDefault="006433EA">
                    <w:r>
                      <w:rPr>
                        <w:color w:val="000000"/>
                        <w:sz w:val="24"/>
                        <w:szCs w:val="24"/>
                      </w:rPr>
                      <w:t>выражает интересы всех чле</w:t>
                    </w:r>
                    <w:r>
                      <w:rPr>
                        <w:color w:val="000000"/>
                        <w:sz w:val="24"/>
                        <w:szCs w:val="24"/>
                      </w:rPr>
                      <w:softHyphen/>
                      <w:t>нов рода</w:t>
                    </w:r>
                  </w:p>
                </w:txbxContent>
              </v:textbox>
            </v:shape>
            <v:shape id="_x0000_s1366" type="#_x0000_t202" style="position:absolute;left:1734;top:13134;width:3600;height:720" filled="f" fillcolor="#969696">
              <v:textbox>
                <w:txbxContent>
                  <w:p w:rsidR="006433EA" w:rsidRDefault="006433EA">
                    <w:r>
                      <w:rPr>
                        <w:color w:val="000000"/>
                        <w:sz w:val="24"/>
                        <w:szCs w:val="24"/>
                      </w:rPr>
                      <w:t>обеспечивается   силой   обще- ственного мнения</w:t>
                    </w:r>
                  </w:p>
                </w:txbxContent>
              </v:textbox>
            </v:shape>
            <v:shape id="_x0000_s1367" type="#_x0000_t202" style="position:absolute;left:1734;top:14094;width:3600;height:480" filled="f" fillcolor="#969696">
              <v:textbox>
                <w:txbxContent>
                  <w:p w:rsidR="006433EA" w:rsidRDefault="006433EA">
                    <w:r>
                      <w:rPr>
                        <w:color w:val="000000"/>
                        <w:sz w:val="24"/>
                        <w:szCs w:val="24"/>
                      </w:rPr>
                      <w:t>носит религиозный характер</w:t>
                    </w:r>
                  </w:p>
                </w:txbxContent>
              </v:textbox>
            </v:shape>
            <v:shape id="_x0000_s1368" type="#_x0000_t202" style="position:absolute;left:6774;top:10374;width:3600;height:480" filled="f" fillcolor="#969696">
              <v:textbox>
                <w:txbxContent>
                  <w:p w:rsidR="006433EA" w:rsidRDefault="006433EA">
                    <w:pPr>
                      <w:jc w:val="center"/>
                      <w:rPr>
                        <w:i/>
                      </w:rPr>
                    </w:pPr>
                    <w:r>
                      <w:rPr>
                        <w:i/>
                        <w:iCs/>
                        <w:color w:val="000000"/>
                        <w:sz w:val="24"/>
                        <w:szCs w:val="24"/>
                      </w:rPr>
                      <w:t>закрепляет</w:t>
                    </w:r>
                  </w:p>
                </w:txbxContent>
              </v:textbox>
            </v:shape>
            <v:shape id="_x0000_s1369" type="#_x0000_t202" style="position:absolute;left:6774;top:11094;width:3600;height:480" filled="f" fillcolor="#969696">
              <v:textbox>
                <w:txbxContent>
                  <w:p w:rsidR="006433EA" w:rsidRDefault="006433EA">
                    <w:r>
                      <w:rPr>
                        <w:color w:val="000000"/>
                        <w:sz w:val="24"/>
                        <w:szCs w:val="24"/>
                      </w:rPr>
                      <w:t>равенство всех</w:t>
                    </w:r>
                  </w:p>
                </w:txbxContent>
              </v:textbox>
            </v:shape>
            <v:shape id="_x0000_s1370" type="#_x0000_t202" style="position:absolute;left:6774;top:11814;width:3600;height:480" filled="f" fillcolor="#969696">
              <v:textbox>
                <w:txbxContent>
                  <w:p w:rsidR="006433EA" w:rsidRDefault="006433EA">
                    <w:r>
                      <w:rPr>
                        <w:color w:val="000000"/>
                        <w:sz w:val="24"/>
                        <w:szCs w:val="24"/>
                      </w:rPr>
                      <w:t>кровную месть</w:t>
                    </w:r>
                  </w:p>
                </w:txbxContent>
              </v:textbox>
            </v:shape>
            <v:shape id="_x0000_s1371" type="#_x0000_t202" style="position:absolute;left:6774;top:12534;width:3600;height:600" filled="f" fillcolor="#969696">
              <v:textbox inset=",0,,0">
                <w:txbxContent>
                  <w:p w:rsidR="006433EA" w:rsidRDefault="006433EA">
                    <w:r>
                      <w:rPr>
                        <w:color w:val="000000"/>
                        <w:sz w:val="24"/>
                        <w:szCs w:val="24"/>
                      </w:rPr>
                      <w:t>коллективное и уравнительное распределение</w:t>
                    </w:r>
                  </w:p>
                </w:txbxContent>
              </v:textbox>
            </v:shape>
            <v:shape id="_x0000_s1372" type="#_x0000_t202" style="position:absolute;left:6774;top:13374;width:3600;height:480" filled="f" fillcolor="#969696">
              <v:textbox>
                <w:txbxContent>
                  <w:p w:rsidR="006433EA" w:rsidRDefault="006433EA">
                    <w:r>
                      <w:rPr>
                        <w:color w:val="000000"/>
                        <w:sz w:val="24"/>
                        <w:szCs w:val="24"/>
                      </w:rPr>
                      <w:t>общую собственность и т. п.</w:t>
                    </w:r>
                  </w:p>
                </w:txbxContent>
              </v:textbox>
            </v:shape>
            <v:shape id="_x0000_s1373" type="#_x0000_t34" style="position:absolute;left:6053;top:7855;width:1;height:5040;rotation:270;flip:y" o:connectortype="elbow" adj="-7776000,-46517,76334400"/>
            <v:line id="_x0000_s1374" style="position:absolute" from="6054,9894" to="6054,10014"/>
            <v:shape id="_x0000_s1375" type="#_x0000_t34" style="position:absolute;left:1734;top:10614;width:1;height:3720;rotation:180;flip:x y" o:connectortype="elbow" adj="-7776000,64417,37454400"/>
            <v:shape id="_x0000_s1376" type="#_x0000_t34" style="position:absolute;left:6774;top:10614;width:1;height:3000;rotation:180;flip:x y" o:connectortype="elbow" adj="-7776000,79877,146318400"/>
            <v:line id="_x0000_s1377" style="position:absolute" from="1374,11574" to="1734,11574"/>
            <v:line id="_x0000_s1378" style="position:absolute" from="1374,12585" to="1734,12586"/>
            <v:line id="_x0000_s1379" style="position:absolute" from="1374,13494" to="1734,13494"/>
            <v:line id="_x0000_s1380" style="position:absolute" from="6414,11334" to="6774,11334"/>
            <v:line id="_x0000_s1381" style="position:absolute" from="6414,12054" to="6774,12054"/>
            <v:line id="_x0000_s1382" style="position:absolute" from="6414,12842" to="6774,12843"/>
            <w10:wrap type="none" side="left"/>
            <w10:anchorlock/>
          </v:group>
        </w:pict>
      </w:r>
    </w:p>
    <w:p w:rsidR="006433EA" w:rsidRDefault="006433EA">
      <w:pPr>
        <w:rPr>
          <w:sz w:val="24"/>
          <w:szCs w:val="24"/>
        </w:rPr>
      </w:pPr>
    </w:p>
    <w:p w:rsidR="006433EA" w:rsidRDefault="006433EA">
      <w:pPr>
        <w:ind w:firstLine="720"/>
        <w:rPr>
          <w:sz w:val="24"/>
          <w:szCs w:val="24"/>
        </w:rPr>
      </w:pPr>
    </w:p>
    <w:p w:rsidR="006433EA" w:rsidRDefault="00AE159E">
      <w:pPr>
        <w:rPr>
          <w:sz w:val="24"/>
          <w:szCs w:val="24"/>
        </w:rPr>
      </w:pPr>
      <w:r>
        <w:rPr>
          <w:sz w:val="24"/>
          <w:szCs w:val="24"/>
        </w:rPr>
      </w:r>
      <w:r>
        <w:rPr>
          <w:sz w:val="24"/>
          <w:szCs w:val="24"/>
        </w:rPr>
        <w:pict>
          <v:group id="_x0000_s1384" editas="canvas" style="width:480pt;height:678pt;mso-position-horizontal-relative:char;mso-position-vertical-relative:line" coordorigin="2331,438" coordsize="7200,10170">
            <o:lock v:ext="edit" aspectratio="t"/>
            <v:shape id="_x0000_s1383" type="#_x0000_t75" style="position:absolute;left:2331;top:438;width:7200;height:10170" o:preferrelative="f">
              <v:fill o:detectmouseclick="t"/>
              <v:path o:extrusionok="t" o:connecttype="none"/>
              <o:lock v:ext="edit" text="t"/>
            </v:shape>
            <v:shape id="_x0000_s1385" type="#_x0000_t202" style="position:absolute;left:4491;top:618;width:2970;height:450" fillcolor="silver">
              <v:textbox style="mso-next-textbox:#_x0000_s1385">
                <w:txbxContent>
                  <w:p w:rsidR="006433EA" w:rsidRDefault="006433EA">
                    <w:pPr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>ПРАВО</w:t>
                    </w:r>
                  </w:p>
                </w:txbxContent>
              </v:textbox>
            </v:shape>
            <v:shape id="_x0000_s1386" type="#_x0000_t202" style="position:absolute;left:3591;top:1518;width:5220;height:360" filled="f" fillcolor="#969696">
              <v:textbox style="mso-next-textbox:#_x0000_s1386">
                <w:txbxContent>
                  <w:p w:rsidR="006433EA" w:rsidRDefault="006433EA">
                    <w:pPr>
                      <w:shd w:val="clear" w:color="auto" w:fill="FFFFFF"/>
                      <w:rPr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исходит от государства</w:t>
                    </w:r>
                  </w:p>
                  <w:p w:rsidR="006433EA" w:rsidRDefault="006433EA"/>
                </w:txbxContent>
              </v:textbox>
            </v:shape>
            <v:shape id="_x0000_s1387" type="#_x0000_t202" style="position:absolute;left:3591;top:2058;width:5220;height:540" filled="f" fillcolor="#969696">
              <v:textbox style="mso-next-textbox:#_x0000_s1387">
                <w:txbxContent>
                  <w:p w:rsidR="006433EA" w:rsidRDefault="006433EA">
                    <w:pPr>
                      <w:shd w:val="clear" w:color="auto" w:fill="FFFFFF"/>
                      <w:rPr>
                        <w:color w:val="000000"/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 xml:space="preserve">выражает государственную волю политических сил, </w:t>
                    </w:r>
                  </w:p>
                  <w:p w:rsidR="006433EA" w:rsidRDefault="006433EA">
                    <w:pPr>
                      <w:shd w:val="clear" w:color="auto" w:fill="FFFFFF"/>
                      <w:rPr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стоящих у власти</w:t>
                    </w:r>
                  </w:p>
                  <w:p w:rsidR="006433EA" w:rsidRDefault="006433EA"/>
                </w:txbxContent>
              </v:textbox>
            </v:shape>
            <v:shape id="_x0000_s1388" type="#_x0000_t202" style="position:absolute;left:3591;top:2778;width:5220;height:360" filled="f" fillcolor="#969696">
              <v:textbox style="mso-next-textbox:#_x0000_s1388">
                <w:txbxContent>
                  <w:p w:rsidR="006433EA" w:rsidRDefault="006433EA">
                    <w:pPr>
                      <w:shd w:val="clear" w:color="auto" w:fill="FFFFFF"/>
                      <w:rPr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охраняется государством</w:t>
                    </w:r>
                  </w:p>
                  <w:p w:rsidR="006433EA" w:rsidRDefault="006433EA"/>
                </w:txbxContent>
              </v:textbox>
            </v:shape>
            <v:shape id="_x0000_s1389" type="#_x0000_t202" style="position:absolute;left:3591;top:3318;width:5220;height:360" filled="f" fillcolor="#969696">
              <v:textbox style="mso-next-textbox:#_x0000_s1389">
                <w:txbxContent>
                  <w:p w:rsidR="006433EA" w:rsidRDefault="006433EA">
                    <w:pPr>
                      <w:shd w:val="clear" w:color="auto" w:fill="FFFFFF"/>
                      <w:tabs>
                        <w:tab w:val="left" w:leader="hyphen" w:pos="346"/>
                      </w:tabs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является регулятором общественных отношений</w:t>
                    </w:r>
                  </w:p>
                </w:txbxContent>
              </v:textbox>
            </v:shape>
            <v:shape id="_x0000_s1390" type="#_x0000_t202" style="position:absolute;left:3591;top:3858;width:5220;height:1350" filled="f" fillcolor="#969696">
              <v:textbox style="mso-next-textbox:#_x0000_s1390">
                <w:txbxContent>
                  <w:p w:rsidR="006433EA" w:rsidRDefault="006433EA">
                    <w:pPr>
                      <w:shd w:val="clear" w:color="auto" w:fill="FFFFFF"/>
                      <w:rPr>
                        <w:sz w:val="24"/>
                        <w:szCs w:val="24"/>
                      </w:rPr>
                    </w:pPr>
                    <w:r>
                      <w:rPr>
                        <w:iCs/>
                        <w:color w:val="000000"/>
                        <w:sz w:val="24"/>
                        <w:szCs w:val="24"/>
                      </w:rPr>
                      <w:t>характеризуется:</w:t>
                    </w:r>
                  </w:p>
                  <w:p w:rsidR="006433EA" w:rsidRDefault="006433EA">
                    <w:pPr>
                      <w:shd w:val="clear" w:color="auto" w:fill="FFFFFF"/>
                      <w:rPr>
                        <w:color w:val="000000"/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 xml:space="preserve">а) формальной определенностью </w:t>
                    </w:r>
                  </w:p>
                  <w:p w:rsidR="006433EA" w:rsidRDefault="006433EA">
                    <w:pPr>
                      <w:shd w:val="clear" w:color="auto" w:fill="FFFFFF"/>
                      <w:rPr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6) нормативностью</w:t>
                    </w:r>
                  </w:p>
                  <w:p w:rsidR="006433EA" w:rsidRDefault="006433EA">
                    <w:pPr>
                      <w:shd w:val="clear" w:color="auto" w:fill="FFFFFF"/>
                      <w:tabs>
                        <w:tab w:val="left" w:pos="1210"/>
                      </w:tabs>
                      <w:rPr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в) системностъю</w:t>
                    </w:r>
                  </w:p>
                  <w:p w:rsidR="006433EA" w:rsidRDefault="006433EA">
                    <w:pPr>
                      <w:shd w:val="clear" w:color="auto" w:fill="FFFFFF"/>
                      <w:tabs>
                        <w:tab w:val="left" w:pos="1210"/>
                      </w:tabs>
                      <w:rPr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г) динамизмом</w:t>
                    </w:r>
                  </w:p>
                  <w:p w:rsidR="006433EA" w:rsidRDefault="006433EA">
                    <w:pPr>
                      <w:shd w:val="clear" w:color="auto" w:fill="FFFFFF"/>
                      <w:tabs>
                        <w:tab w:val="left" w:pos="1210"/>
                      </w:tabs>
                      <w:rPr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д) неперсонифицированностью</w:t>
                    </w:r>
                  </w:p>
                  <w:p w:rsidR="006433EA" w:rsidRDefault="006433EA"/>
                </w:txbxContent>
              </v:textbox>
            </v:shape>
            <v:shape id="_x0000_s1391" type="#_x0000_t202" style="position:absolute;left:3591;top:5388;width:5220;height:360" filled="f" fillcolor="#969696">
              <v:textbox style="mso-next-textbox:#_x0000_s1391">
                <w:txbxContent>
                  <w:p w:rsidR="006433EA" w:rsidRDefault="006433EA">
                    <w:r>
                      <w:rPr>
                        <w:color w:val="000000"/>
                        <w:sz w:val="24"/>
                        <w:szCs w:val="24"/>
                      </w:rPr>
                      <w:t>имеет общезначимый и обязательный характер</w:t>
                    </w:r>
                  </w:p>
                </w:txbxContent>
              </v:textbox>
            </v:shape>
            <v:shape id="_x0000_s1392" type="#_x0000_t202" style="position:absolute;left:3051;top:6378;width:5760;height:360" fillcolor="silver">
              <v:textbox>
                <w:txbxContent>
                  <w:p w:rsidR="006433EA" w:rsidRDefault="006433EA">
                    <w:pPr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>КОНЦЕПЦИИ ПРАВА</w:t>
                    </w:r>
                  </w:p>
                </w:txbxContent>
              </v:textbox>
            </v:shape>
            <v:shape id="_x0000_s1393" type="#_x0000_t202" style="position:absolute;left:3051;top:6918;width:5760;height:360" filled="f" fillcolor="silver">
              <v:textbox>
                <w:txbxContent>
                  <w:p w:rsidR="006433EA" w:rsidRDefault="006433EA">
                    <w:pPr>
                      <w:shd w:val="clear" w:color="auto" w:fill="FFFFFF"/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НОРМАТИВИЗМ (Г. КЕЛЬЗЕН)</w:t>
                    </w:r>
                  </w:p>
                  <w:p w:rsidR="006433EA" w:rsidRDefault="006433EA"/>
                </w:txbxContent>
              </v:textbox>
            </v:shape>
            <v:shape id="_x0000_s1394" type="#_x0000_t202" style="position:absolute;left:3051;top:7458;width:5760;height:540" filled="f" fillcolor="silver">
              <v:textbox>
                <w:txbxContent>
                  <w:p w:rsidR="006433EA" w:rsidRDefault="006433EA">
                    <w:pPr>
                      <w:shd w:val="clear" w:color="auto" w:fill="FFFFFF"/>
                      <w:jc w:val="center"/>
                      <w:rPr>
                        <w:color w:val="000000"/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МАРКСИСТСКАЯ ШКОЛА ПРАВА</w:t>
                    </w:r>
                  </w:p>
                  <w:p w:rsidR="006433EA" w:rsidRDefault="006433EA">
                    <w:pPr>
                      <w:shd w:val="clear" w:color="auto" w:fill="FFFFFF"/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(К. МАРКС, Ф.ЭНГЕЛЬС,   В.И.ЛЕНИН)</w:t>
                    </w:r>
                  </w:p>
                  <w:p w:rsidR="006433EA" w:rsidRDefault="006433EA"/>
                </w:txbxContent>
              </v:textbox>
            </v:shape>
            <v:shape id="_x0000_s1395" type="#_x0000_t202" style="position:absolute;left:3051;top:8178;width:5760;height:360" filled="f" fillcolor="silver">
              <v:textbox>
                <w:txbxContent>
                  <w:p w:rsidR="006433EA" w:rsidRDefault="006433EA">
                    <w:pPr>
                      <w:shd w:val="clear" w:color="auto" w:fill="FFFFFF"/>
                      <w:jc w:val="center"/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ПСИХОЛОГИЧЕСКАЯ ТЕОРИЯ ПРАВА (Л. ПЕТРАЖИЦКИЙ)</w:t>
                    </w:r>
                  </w:p>
                </w:txbxContent>
              </v:textbox>
            </v:shape>
            <v:shape id="_x0000_s1396" type="#_x0000_t202" style="position:absolute;left:3051;top:8718;width:5760;height:540" filled="f" fillcolor="silver">
              <v:textbox>
                <w:txbxContent>
                  <w:p w:rsidR="006433EA" w:rsidRDefault="006433EA">
                    <w:pPr>
                      <w:shd w:val="clear" w:color="auto" w:fill="FFFFFF"/>
                      <w:jc w:val="center"/>
                      <w:rPr>
                        <w:color w:val="000000"/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ИСТОРИЧЕСКАЯ ШКОЛА ПРАВА</w:t>
                    </w:r>
                  </w:p>
                  <w:p w:rsidR="006433EA" w:rsidRDefault="006433EA">
                    <w:pPr>
                      <w:shd w:val="clear" w:color="auto" w:fill="FFFFFF"/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(Ф.САВИНЬИ, Г.ПУХТА)</w:t>
                    </w:r>
                  </w:p>
                  <w:p w:rsidR="006433EA" w:rsidRDefault="006433EA"/>
                </w:txbxContent>
              </v:textbox>
            </v:shape>
            <v:shape id="_x0000_s1397" type="#_x0000_t202" style="position:absolute;left:3051;top:9438;width:5760;height:360" filled="f" fillcolor="silver">
              <v:textbox inset="0,,0">
                <w:txbxContent>
                  <w:p w:rsidR="006433EA" w:rsidRDefault="006433EA">
                    <w:pPr>
                      <w:shd w:val="clear" w:color="auto" w:fill="FFFFFF"/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СОЦИОЛОГИЧЕСКАЯ ШКОЛА ПРАВА (Р. ПАУНД, С.А. МУРОМЦЕВ)</w:t>
                    </w:r>
                  </w:p>
                  <w:p w:rsidR="006433EA" w:rsidRDefault="006433EA"/>
                </w:txbxContent>
              </v:textbox>
            </v:shape>
            <v:shape id="_x0000_s1398" type="#_x0000_t202" style="position:absolute;left:3051;top:9978;width:5760;height:360" filled="f" fillcolor="silver">
              <v:textbox>
                <w:txbxContent>
                  <w:p w:rsidR="006433EA" w:rsidRDefault="006433EA">
                    <w:pPr>
                      <w:shd w:val="clear" w:color="auto" w:fill="FFFFFF"/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ЕСТЕСТВЕННО-ПРАВОВАЯ ТЕОРИЯ (Д. ЛОКК, А. Н. РАДИЩЕВ)</w:t>
                    </w:r>
                  </w:p>
                  <w:p w:rsidR="006433EA" w:rsidRDefault="006433EA"/>
                </w:txbxContent>
              </v:textbox>
            </v:shape>
            <v:shape id="_x0000_s1401" type="#_x0000_t34" style="position:absolute;left:3591;top:843;width:900;height:4725;rotation:180;flip:y" o:connectortype="elbow" adj="28080,6686,-72252"/>
            <v:line id="_x0000_s1402" style="position:absolute" from="3321,1698" to="3591,1698"/>
            <v:line id="_x0000_s1403" style="position:absolute" from="3321,2328" to="3591,2328"/>
            <v:line id="_x0000_s1404" style="position:absolute" from="3321,2958" to="3591,2958"/>
            <v:line id="_x0000_s1405" style="position:absolute" from="3321,3498" to="3591,3498"/>
            <v:line id="_x0000_s1406" style="position:absolute" from="3321,4578" to="3591,4578"/>
            <v:shape id="_x0000_s1407" type="#_x0000_t34" style="position:absolute;left:3051;top:6558;width:1;height:3600;rotation:180;flip:x y" o:connectortype="elbow" adj="-7776000,43065,45230400"/>
            <v:line id="_x0000_s1408" style="position:absolute" from="2781,7098" to="3051,7098"/>
            <v:line id="_x0000_s1409" style="position:absolute" from="2781,7728" to="3051,7728"/>
            <v:line id="_x0000_s1410" style="position:absolute" from="2781,8358" to="3051,8358"/>
            <v:line id="_x0000_s1411" style="position:absolute" from="2781,8988" to="3051,8988"/>
            <v:line id="_x0000_s1412" style="position:absolute" from="2781,9618" to="3051,9618"/>
            <w10:wrap type="none" side="left"/>
            <w10:anchorlock/>
          </v:group>
        </w:pict>
      </w:r>
    </w:p>
    <w:p w:rsidR="006433EA" w:rsidRDefault="006433EA">
      <w:pPr>
        <w:rPr>
          <w:sz w:val="24"/>
          <w:szCs w:val="24"/>
        </w:rPr>
      </w:pPr>
    </w:p>
    <w:p w:rsidR="006433EA" w:rsidRDefault="006433EA">
      <w:pPr>
        <w:rPr>
          <w:sz w:val="24"/>
          <w:szCs w:val="24"/>
        </w:rPr>
      </w:pPr>
    </w:p>
    <w:p w:rsidR="006433EA" w:rsidRDefault="006433EA">
      <w:pPr>
        <w:rPr>
          <w:sz w:val="24"/>
          <w:szCs w:val="24"/>
        </w:rPr>
      </w:pPr>
    </w:p>
    <w:p w:rsidR="006433EA" w:rsidRDefault="00AE159E">
      <w:pPr>
        <w:rPr>
          <w:sz w:val="24"/>
          <w:szCs w:val="24"/>
        </w:rPr>
      </w:pPr>
      <w:r>
        <w:rPr>
          <w:sz w:val="24"/>
          <w:szCs w:val="24"/>
        </w:rPr>
      </w:r>
      <w:r>
        <w:rPr>
          <w:sz w:val="24"/>
          <w:szCs w:val="24"/>
        </w:rPr>
        <w:pict>
          <v:group id="_x0000_s1414" editas="canvas" style="width:480pt;height:588pt;mso-position-horizontal-relative:char;mso-position-vertical-relative:line" coordorigin="1134,1134" coordsize="9600,11760">
            <o:lock v:ext="edit" aspectratio="t"/>
            <v:shape id="_x0000_s1413" type="#_x0000_t75" style="position:absolute;left:1134;top:1134;width:9600;height:11760" o:preferrelative="f">
              <v:fill o:detectmouseclick="t"/>
              <v:path o:extrusionok="t" o:connecttype="none"/>
              <o:lock v:ext="edit" text="t"/>
            </v:shape>
            <v:shape id="_x0000_s1415" type="#_x0000_t202" style="position:absolute;left:3654;top:1254;width:4440;height:600" fillcolor="silver">
              <v:textbox>
                <w:txbxContent>
                  <w:p w:rsidR="006433EA" w:rsidRDefault="006433EA">
                    <w:pPr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>ПРАВОВОЕ РЕГУЛИРОВАНИЕ</w:t>
                    </w:r>
                  </w:p>
                </w:txbxContent>
              </v:textbox>
            </v:shape>
            <v:shape id="_x0000_s1416" type="#_x0000_t202" style="position:absolute;left:1219;top:3054;width:1920;height:720" filled="f" fillcolor="#969696">
              <v:textbox inset="0,,0">
                <w:txbxContent>
                  <w:p w:rsidR="006433EA" w:rsidRDefault="006433EA">
                    <w:pPr>
                      <w:shd w:val="clear" w:color="auto" w:fill="FFFFFF"/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НОРМА ПРАВА</w:t>
                    </w:r>
                  </w:p>
                  <w:p w:rsidR="006433EA" w:rsidRDefault="006433EA"/>
                </w:txbxContent>
              </v:textbox>
            </v:shape>
            <v:shape id="_x0000_s1417" type="#_x0000_t202" style="position:absolute;left:3379;top:3054;width:2880;height:720" filled="f" fillcolor="#969696">
              <v:textbox inset="0,,0">
                <w:txbxContent>
                  <w:p w:rsidR="006433EA" w:rsidRDefault="006433EA">
                    <w:pPr>
                      <w:shd w:val="clear" w:color="auto" w:fill="FFFFFF"/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ПРАВООТНОШЕНИЕ</w:t>
                    </w:r>
                  </w:p>
                  <w:p w:rsidR="006433EA" w:rsidRDefault="006433EA"/>
                </w:txbxContent>
              </v:textbox>
            </v:shape>
            <v:shape id="_x0000_s1418" type="#_x0000_t202" style="position:absolute;left:6499;top:3054;width:1920;height:720" filled="f" fillcolor="#969696">
              <v:textbox inset="0,,0">
                <w:txbxContent>
                  <w:p w:rsidR="006433EA" w:rsidRDefault="006433EA">
                    <w:pPr>
                      <w:shd w:val="clear" w:color="auto" w:fill="FFFFFF"/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АКТЫ РЕАЛИЗАЦИИ</w:t>
                    </w:r>
                  </w:p>
                  <w:p w:rsidR="006433EA" w:rsidRDefault="006433EA"/>
                </w:txbxContent>
              </v:textbox>
            </v:shape>
            <v:shape id="_x0000_s1419" type="#_x0000_t202" style="position:absolute;left:8746;top:3065;width:1920;height:720" filled="f" fillcolor="#969696">
              <v:textbox inset="0,,0">
                <w:txbxContent>
                  <w:p w:rsidR="006433EA" w:rsidRDefault="006433EA">
                    <w:pPr>
                      <w:jc w:val="center"/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АКТЫ ПРИМЕНЕНИЯ</w:t>
                    </w:r>
                  </w:p>
                </w:txbxContent>
              </v:textbox>
            </v:shape>
            <v:shape id="_x0000_s1420" type="#_x0000_t202" style="position:absolute;left:1271;top:4254;width:9360;height:480" filled="f" fillcolor="#969696">
              <v:textbox>
                <w:txbxContent>
                  <w:p w:rsidR="006433EA" w:rsidRDefault="006433EA">
                    <w:pPr>
                      <w:shd w:val="clear" w:color="auto" w:fill="FFFFFF"/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ОБЩЕСТВЕННЫЕ  ОТНОШЕНИЯ</w:t>
                    </w:r>
                  </w:p>
                  <w:p w:rsidR="006433EA" w:rsidRDefault="006433EA"/>
                </w:txbxContent>
              </v:textbox>
            </v:shape>
            <v:shape id="_x0000_s1421" type="#_x0000_t202" style="position:absolute;left:4254;top:5454;width:2760;height:720" fillcolor="silver">
              <v:textbox>
                <w:txbxContent>
                  <w:p w:rsidR="006433EA" w:rsidRDefault="006433EA">
                    <w:pPr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>ФУНКЦИИ ПРАВА</w:t>
                    </w:r>
                  </w:p>
                </w:txbxContent>
              </v:textbox>
            </v:shape>
            <v:shape id="_x0000_s1422" type="#_x0000_t202" style="position:absolute;left:1374;top:7494;width:3480;height:600" filled="f" fillcolor="#969696">
              <v:textbox>
                <w:txbxContent>
                  <w:p w:rsidR="006433EA" w:rsidRDefault="006433EA">
                    <w:pPr>
                      <w:jc w:val="center"/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ОБЩИЕ</w:t>
                    </w:r>
                  </w:p>
                </w:txbxContent>
              </v:textbox>
            </v:shape>
            <v:shape id="_x0000_s1423" type="#_x0000_t202" style="position:absolute;left:6774;top:7494;width:3600;height:600" filled="f" fillcolor="#969696">
              <v:textbox>
                <w:txbxContent>
                  <w:p w:rsidR="006433EA" w:rsidRDefault="006433EA">
                    <w:pPr>
                      <w:jc w:val="center"/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ЮРИДИЧЕСКИЕ</w:t>
                    </w:r>
                  </w:p>
                </w:txbxContent>
              </v:textbox>
            </v:shape>
            <v:shape id="_x0000_s1424" type="#_x0000_t202" style="position:absolute;left:1494;top:8694;width:600;height:3480" filled="f" fillcolor="#969696">
              <v:textbox style="layout-flow:vertical;mso-layout-flow-alt:bottom-to-top">
                <w:txbxContent>
                  <w:p w:rsidR="006433EA" w:rsidRDefault="006433EA">
                    <w:r>
                      <w:rPr>
                        <w:color w:val="000000"/>
                        <w:sz w:val="24"/>
                        <w:szCs w:val="24"/>
                      </w:rPr>
                      <w:t>ПОЛИТИЧЕСКАЯ</w:t>
                    </w:r>
                  </w:p>
                </w:txbxContent>
              </v:textbox>
            </v:shape>
            <v:shape id="_x0000_s1425" type="#_x0000_t202" style="position:absolute;left:2334;top:8694;width:600;height:3480" filled="f" fillcolor="#969696">
              <v:textbox style="layout-flow:vertical;mso-layout-flow-alt:bottom-to-top">
                <w:txbxContent>
                  <w:p w:rsidR="006433EA" w:rsidRDefault="006433EA">
                    <w:r>
                      <w:rPr>
                        <w:color w:val="000000"/>
                        <w:sz w:val="24"/>
                        <w:szCs w:val="24"/>
                      </w:rPr>
                      <w:t>ЭКОНОМИЧЕСКАЯ</w:t>
                    </w:r>
                  </w:p>
                </w:txbxContent>
              </v:textbox>
            </v:shape>
            <v:shape id="_x0000_s1426" type="#_x0000_t202" style="position:absolute;left:3174;top:8694;width:600;height:3480" filled="f" fillcolor="#969696">
              <v:textbox style="layout-flow:vertical;mso-layout-flow-alt:bottom-to-top">
                <w:txbxContent>
                  <w:p w:rsidR="006433EA" w:rsidRDefault="006433EA">
                    <w:r>
                      <w:rPr>
                        <w:color w:val="000000"/>
                        <w:sz w:val="24"/>
                        <w:szCs w:val="24"/>
                      </w:rPr>
                      <w:t>СОЦИАЛЬНАЯ</w:t>
                    </w:r>
                  </w:p>
                </w:txbxContent>
              </v:textbox>
            </v:shape>
            <v:shape id="_x0000_s1427" type="#_x0000_t202" style="position:absolute;left:4014;top:8694;width:600;height:3480" filled="f" fillcolor="#969696">
              <v:textbox style="layout-flow:vertical;mso-layout-flow-alt:bottom-to-top">
                <w:txbxContent>
                  <w:p w:rsidR="006433EA" w:rsidRDefault="006433EA">
                    <w:r>
                      <w:rPr>
                        <w:color w:val="000000"/>
                        <w:sz w:val="24"/>
                        <w:szCs w:val="24"/>
                      </w:rPr>
                      <w:t>ВОСПИТАТЕЛЬНАЯ</w:t>
                    </w:r>
                  </w:p>
                </w:txbxContent>
              </v:textbox>
            </v:shape>
            <v:shape id="_x0000_s1428" type="#_x0000_t202" style="position:absolute;left:7014;top:8694;width:600;height:3480" filled="f" fillcolor="#969696">
              <v:textbox style="layout-flow:vertical;mso-layout-flow-alt:bottom-to-top">
                <w:txbxContent>
                  <w:p w:rsidR="006433EA" w:rsidRDefault="006433EA">
                    <w:r>
                      <w:rPr>
                        <w:color w:val="000000"/>
                        <w:sz w:val="24"/>
                        <w:szCs w:val="24"/>
                      </w:rPr>
                      <w:t>РЕГУЛЯТИВНАЯ</w:t>
                    </w:r>
                  </w:p>
                </w:txbxContent>
              </v:textbox>
            </v:shape>
            <v:shape id="_x0000_s1429" type="#_x0000_t202" style="position:absolute;left:7854;top:8694;width:600;height:3480" filled="f" fillcolor="#969696">
              <v:textbox style="layout-flow:vertical;mso-layout-flow-alt:bottom-to-top">
                <w:txbxContent>
                  <w:p w:rsidR="006433EA" w:rsidRDefault="006433EA">
                    <w:r>
                      <w:rPr>
                        <w:color w:val="000000"/>
                        <w:sz w:val="24"/>
                        <w:szCs w:val="24"/>
                      </w:rPr>
                      <w:t>ОХРАНИТЕЛЬНАЯ</w:t>
                    </w:r>
                  </w:p>
                </w:txbxContent>
              </v:textbox>
            </v:shape>
            <v:shape id="_x0000_s1430" type="#_x0000_t202" style="position:absolute;left:8694;top:8694;width:600;height:3480" filled="f" fillcolor="#969696">
              <v:textbox style="layout-flow:vertical;mso-layout-flow-alt:bottom-to-top">
                <w:txbxContent>
                  <w:p w:rsidR="006433EA" w:rsidRDefault="006433EA">
                    <w:r>
                      <w:rPr>
                        <w:color w:val="000000"/>
                        <w:sz w:val="24"/>
                        <w:szCs w:val="24"/>
                      </w:rPr>
                      <w:t>ДИНАМИЧЕСКАЯ Я</w:t>
                    </w:r>
                  </w:p>
                </w:txbxContent>
              </v:textbox>
            </v:shape>
            <v:shape id="_x0000_s1431" type="#_x0000_t202" style="position:absolute;left:9534;top:8694;width:600;height:3480" filled="f" fillcolor="#969696">
              <v:textbox style="layout-flow:vertical;mso-layout-flow-alt:bottom-to-top">
                <w:txbxContent>
                  <w:p w:rsidR="006433EA" w:rsidRDefault="006433EA">
                    <w:r>
                      <w:rPr>
                        <w:color w:val="000000"/>
                        <w:sz w:val="24"/>
                        <w:szCs w:val="24"/>
                      </w:rPr>
                      <w:t>СТАТИЧЕСКАЯ</w:t>
                    </w:r>
                  </w:p>
                </w:txbxContent>
              </v:textbox>
            </v:shape>
            <v:shape id="_x0000_s1432" type="#_x0000_t34" style="position:absolute;left:5843;top:4765;width:1;height:5460;rotation:270;flip:y" o:connectortype="elbow" adj="-7776000,-30738,67262400"/>
            <v:shape id="_x0000_s1433" type="#_x0000_t34" style="position:absolute;left:5937;top:-704;width:11;height:7527;rotation:270;flip:y" o:connectortype="elbow" adj="-706909,-9556,4278764"/>
            <v:line id="_x0000_s1434" style="position:absolute" from="5694,1854" to="5694,2694"/>
            <v:line id="_x0000_s1435" style="position:absolute" from="4734,2694" to="4734,3054"/>
            <v:line id="_x0000_s1436" style="position:absolute" from="7374,2694" to="7374,3054"/>
            <v:line id="_x0000_s1437" style="position:absolute" from="2094,3774" to="2094,4254">
              <v:stroke endarrow="block"/>
            </v:line>
            <v:line id="_x0000_s1438" style="position:absolute" from="4734,3774" to="4734,4254">
              <v:stroke endarrow="block"/>
            </v:line>
            <v:line id="_x0000_s1439" style="position:absolute" from="7374,3774" to="7374,4254">
              <v:stroke endarrow="block"/>
            </v:line>
            <v:line id="_x0000_s1440" style="position:absolute" from="9774,3774" to="9774,4254">
              <v:stroke endarrow="block"/>
            </v:line>
            <v:line id="_x0000_s1441" style="position:absolute" from="5574,6174" to="5574,7134"/>
            <v:shape id="_x0000_s1442" type="#_x0000_t34" style="position:absolute;left:3053;top:7435;width:1;height:2520;rotation:270;flip:y" o:connectortype="elbow" adj="-7776000,-76886,38750400"/>
            <v:shape id="_x0000_s1443" type="#_x0000_t34" style="position:absolute;left:8573;top:7435;width:1;height:2520;rotation:270;flip:y" o:connectortype="elbow" adj="-7776000,-76886,157982400"/>
            <v:line id="_x0000_s1444" style="position:absolute" from="3054,8094" to="3054,8334"/>
            <v:line id="_x0000_s1445" style="position:absolute" from="8574,8094" to="8574,8334"/>
            <v:line id="_x0000_s1446" style="position:absolute" from="2642,8334" to="2643,8694"/>
            <v:line id="_x0000_s1447" style="position:absolute" from="3465,8334" to="3466,8694"/>
            <v:line id="_x0000_s1448" style="position:absolute" from="8145,8334" to="8146,8694"/>
            <v:line id="_x0000_s1449" style="position:absolute" from="8985,8334" to="8986,8694"/>
            <w10:wrap type="none" side="left"/>
            <w10:anchorlock/>
          </v:group>
        </w:pict>
      </w:r>
    </w:p>
    <w:p w:rsidR="006433EA" w:rsidRDefault="006433EA">
      <w:pPr>
        <w:rPr>
          <w:sz w:val="24"/>
          <w:szCs w:val="24"/>
        </w:rPr>
      </w:pPr>
    </w:p>
    <w:p w:rsidR="006433EA" w:rsidRDefault="006433EA">
      <w:pPr>
        <w:rPr>
          <w:sz w:val="24"/>
          <w:szCs w:val="24"/>
        </w:rPr>
      </w:pPr>
    </w:p>
    <w:p w:rsidR="006433EA" w:rsidRDefault="006433EA">
      <w:pPr>
        <w:rPr>
          <w:sz w:val="24"/>
          <w:szCs w:val="24"/>
        </w:rPr>
      </w:pPr>
    </w:p>
    <w:p w:rsidR="006433EA" w:rsidRDefault="006433EA">
      <w:pPr>
        <w:rPr>
          <w:sz w:val="24"/>
          <w:szCs w:val="24"/>
        </w:rPr>
      </w:pPr>
    </w:p>
    <w:p w:rsidR="006433EA" w:rsidRDefault="006433EA">
      <w:pPr>
        <w:rPr>
          <w:sz w:val="24"/>
          <w:szCs w:val="24"/>
        </w:rPr>
      </w:pPr>
    </w:p>
    <w:p w:rsidR="006433EA" w:rsidRDefault="006433EA">
      <w:pPr>
        <w:rPr>
          <w:sz w:val="24"/>
          <w:szCs w:val="24"/>
        </w:rPr>
      </w:pPr>
    </w:p>
    <w:p w:rsidR="006433EA" w:rsidRDefault="006433EA">
      <w:pPr>
        <w:rPr>
          <w:sz w:val="24"/>
          <w:szCs w:val="24"/>
        </w:rPr>
      </w:pPr>
    </w:p>
    <w:p w:rsidR="006433EA" w:rsidRDefault="006433EA">
      <w:pPr>
        <w:rPr>
          <w:sz w:val="24"/>
          <w:szCs w:val="24"/>
        </w:rPr>
      </w:pPr>
    </w:p>
    <w:p w:rsidR="006433EA" w:rsidRDefault="006433EA">
      <w:pPr>
        <w:rPr>
          <w:sz w:val="24"/>
          <w:szCs w:val="24"/>
        </w:rPr>
      </w:pPr>
    </w:p>
    <w:p w:rsidR="006433EA" w:rsidRDefault="006433EA">
      <w:pPr>
        <w:rPr>
          <w:sz w:val="24"/>
          <w:szCs w:val="24"/>
        </w:rPr>
      </w:pPr>
    </w:p>
    <w:p w:rsidR="006433EA" w:rsidRDefault="006433EA">
      <w:pPr>
        <w:shd w:val="clear" w:color="auto" w:fill="FFFFFF"/>
        <w:jc w:val="center"/>
        <w:rPr>
          <w:b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Форма (устройство) государства</w:t>
      </w:r>
    </w:p>
    <w:p w:rsidR="006433EA" w:rsidRDefault="006433EA">
      <w:pPr>
        <w:rPr>
          <w:sz w:val="24"/>
          <w:szCs w:val="24"/>
        </w:rPr>
      </w:pPr>
    </w:p>
    <w:p w:rsidR="006433EA" w:rsidRDefault="00AE159E">
      <w:pPr>
        <w:rPr>
          <w:sz w:val="24"/>
          <w:szCs w:val="24"/>
        </w:rPr>
      </w:pPr>
      <w:r>
        <w:rPr>
          <w:sz w:val="24"/>
          <w:szCs w:val="24"/>
        </w:rPr>
      </w:r>
      <w:r>
        <w:rPr>
          <w:sz w:val="24"/>
          <w:szCs w:val="24"/>
        </w:rPr>
        <w:pict>
          <v:group id="_x0000_s1451" editas="canvas" style="width:480pt;height:492pt;mso-position-horizontal-relative:char;mso-position-vertical-relative:line" coordorigin="1134,1732" coordsize="9600,9840">
            <o:lock v:ext="edit" aspectratio="t"/>
            <v:shape id="_x0000_s1450" type="#_x0000_t75" style="position:absolute;left:1134;top:1732;width:9600;height:9840" o:preferrelative="f">
              <v:fill o:detectmouseclick="t"/>
              <v:path o:extrusionok="t" o:connecttype="none"/>
              <o:lock v:ext="edit" text="t"/>
            </v:shape>
            <v:shape id="_x0000_s1452" type="#_x0000_t202" style="position:absolute;left:1374;top:1972;width:9240;height:1200" filled="f" fillcolor="#969696">
              <v:textbox style="mso-next-textbox:#_x0000_s1452">
                <w:txbxContent>
                  <w:p w:rsidR="006433EA" w:rsidRDefault="006433EA">
                    <w:pPr>
                      <w:shd w:val="clear" w:color="auto" w:fill="FFFFFF"/>
                      <w:rPr>
                        <w:bCs/>
                        <w:color w:val="000000"/>
                        <w:sz w:val="24"/>
                        <w:szCs w:val="24"/>
                      </w:rPr>
                    </w:pPr>
                  </w:p>
                  <w:p w:rsidR="006433EA" w:rsidRDefault="006433EA">
                    <w:pPr>
                      <w:shd w:val="clear" w:color="auto" w:fill="FFFFFF"/>
                      <w:jc w:val="center"/>
                      <w:rPr>
                        <w:b/>
                        <w:sz w:val="24"/>
                        <w:szCs w:val="24"/>
                      </w:rPr>
                    </w:pPr>
                    <w:r>
                      <w:rPr>
                        <w:b/>
                        <w:bCs/>
                        <w:color w:val="000000"/>
                        <w:sz w:val="24"/>
                        <w:szCs w:val="24"/>
                      </w:rPr>
                      <w:t>ФОРМА ГОСУДАРСТВА</w:t>
                    </w:r>
                  </w:p>
                  <w:p w:rsidR="006433EA" w:rsidRDefault="006433EA"/>
                </w:txbxContent>
              </v:textbox>
            </v:shape>
            <v:shape id="_x0000_s1453" type="#_x0000_t202" style="position:absolute;left:1374;top:4012;width:2880;height:1200" filled="f" fillcolor="#969696">
              <v:textbox style="mso-next-textbox:#_x0000_s1453">
                <w:txbxContent>
                  <w:p w:rsidR="006433EA" w:rsidRDefault="006433EA">
                    <w:pPr>
                      <w:shd w:val="clear" w:color="auto" w:fill="FFFFFF"/>
                      <w:jc w:val="center"/>
                      <w:rPr>
                        <w:b/>
                        <w:bCs/>
                        <w:color w:val="000000"/>
                        <w:sz w:val="24"/>
                        <w:szCs w:val="24"/>
                      </w:rPr>
                    </w:pPr>
                  </w:p>
                  <w:p w:rsidR="006433EA" w:rsidRDefault="006433EA">
                    <w:pPr>
                      <w:shd w:val="clear" w:color="auto" w:fill="FFFFFF"/>
                      <w:jc w:val="center"/>
                      <w:rPr>
                        <w:b/>
                        <w:sz w:val="24"/>
                        <w:szCs w:val="24"/>
                      </w:rPr>
                    </w:pPr>
                    <w:r>
                      <w:rPr>
                        <w:b/>
                        <w:bCs/>
                        <w:color w:val="000000"/>
                        <w:sz w:val="24"/>
                        <w:szCs w:val="24"/>
                      </w:rPr>
                      <w:t>ФОРМА ПРАВЛЕНИЯ</w:t>
                    </w:r>
                  </w:p>
                  <w:p w:rsidR="006433EA" w:rsidRDefault="006433EA"/>
                </w:txbxContent>
              </v:textbox>
            </v:shape>
            <v:shape id="_x0000_s1454" type="#_x0000_t202" style="position:absolute;left:4562;top:4012;width:2880;height:1200" filled="f" fillcolor="#969696">
              <v:textbox style="mso-next-textbox:#_x0000_s1454" inset="0,,0">
                <w:txbxContent>
                  <w:p w:rsidR="006433EA" w:rsidRDefault="006433EA">
                    <w:pPr>
                      <w:shd w:val="clear" w:color="auto" w:fill="FFFFFF"/>
                      <w:jc w:val="center"/>
                      <w:rPr>
                        <w:b/>
                        <w:sz w:val="24"/>
                        <w:szCs w:val="24"/>
                      </w:rPr>
                    </w:pPr>
                    <w:r>
                      <w:rPr>
                        <w:b/>
                        <w:color w:val="000000"/>
                        <w:sz w:val="24"/>
                        <w:szCs w:val="24"/>
                      </w:rPr>
                      <w:t>ФОРМА</w:t>
                    </w:r>
                  </w:p>
                  <w:p w:rsidR="006433EA" w:rsidRDefault="006433EA">
                    <w:pPr>
                      <w:shd w:val="clear" w:color="auto" w:fill="FFFFFF"/>
                      <w:jc w:val="center"/>
                      <w:rPr>
                        <w:b/>
                        <w:sz w:val="24"/>
                        <w:szCs w:val="24"/>
                      </w:rPr>
                    </w:pPr>
                    <w:r>
                      <w:rPr>
                        <w:b/>
                        <w:bCs/>
                        <w:color w:val="000000"/>
                        <w:sz w:val="24"/>
                        <w:szCs w:val="24"/>
                      </w:rPr>
                      <w:t>ГОСУДАРСТВЕННОГО УСТРОЙСТВА</w:t>
                    </w:r>
                  </w:p>
                  <w:p w:rsidR="006433EA" w:rsidRDefault="006433EA"/>
                </w:txbxContent>
              </v:textbox>
            </v:shape>
            <v:shape id="_x0000_s1455" type="#_x0000_t202" style="position:absolute;left:7734;top:4012;width:2880;height:1200" filled="f" fillcolor="#969696">
              <v:textbox style="mso-next-textbox:#_x0000_s1455" inset="0,,0">
                <w:txbxContent>
                  <w:p w:rsidR="006433EA" w:rsidRDefault="006433EA">
                    <w:pPr>
                      <w:shd w:val="clear" w:color="auto" w:fill="FFFFFF"/>
                      <w:jc w:val="center"/>
                      <w:rPr>
                        <w:b/>
                        <w:bCs/>
                        <w:color w:val="000000"/>
                        <w:sz w:val="24"/>
                        <w:szCs w:val="24"/>
                      </w:rPr>
                    </w:pPr>
                  </w:p>
                  <w:p w:rsidR="006433EA" w:rsidRDefault="006433EA">
                    <w:pPr>
                      <w:shd w:val="clear" w:color="auto" w:fill="FFFFFF"/>
                      <w:jc w:val="center"/>
                      <w:rPr>
                        <w:b/>
                        <w:sz w:val="24"/>
                        <w:szCs w:val="24"/>
                      </w:rPr>
                    </w:pPr>
                    <w:r>
                      <w:rPr>
                        <w:b/>
                        <w:bCs/>
                        <w:color w:val="000000"/>
                        <w:sz w:val="24"/>
                        <w:szCs w:val="24"/>
                      </w:rPr>
                      <w:t>ГОСУДАРСТВЕННЫЙ РЕЖИМ</w:t>
                    </w:r>
                  </w:p>
                  <w:p w:rsidR="006433EA" w:rsidRDefault="006433EA"/>
                </w:txbxContent>
              </v:textbox>
            </v:shape>
            <v:shape id="_x0000_s1456" type="#_x0000_t202" style="position:absolute;left:1974;top:6172;width:7680;height:480" fillcolor="silver">
              <v:textbox style="mso-next-textbox:#_x0000_s1456">
                <w:txbxContent>
                  <w:p w:rsidR="006433EA" w:rsidRDefault="006433EA">
                    <w:pPr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>ФОРМА ПРАВЛЕНИЯ</w:t>
                    </w:r>
                  </w:p>
                </w:txbxContent>
              </v:textbox>
            </v:shape>
            <v:shape id="_x0000_s1457" type="#_x0000_t202" style="position:absolute;left:1494;top:7612;width:3240;height:840" filled="f" fillcolor="#969696">
              <v:textbox style="mso-next-textbox:#_x0000_s1457">
                <w:txbxContent>
                  <w:p w:rsidR="006433EA" w:rsidRDefault="006433EA">
                    <w:pPr>
                      <w:shd w:val="clear" w:color="auto" w:fill="FFFFFF"/>
                      <w:spacing w:before="180"/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МОНАРХИЯ</w:t>
                    </w:r>
                  </w:p>
                  <w:p w:rsidR="006433EA" w:rsidRDefault="006433EA"/>
                </w:txbxContent>
              </v:textbox>
            </v:shape>
            <v:shape id="_x0000_s1458" type="#_x0000_t202" style="position:absolute;left:6174;top:7612;width:4080;height:840" filled="f" fillcolor="#969696">
              <v:textbox style="mso-next-textbox:#_x0000_s1458">
                <w:txbxContent>
                  <w:p w:rsidR="006433EA" w:rsidRDefault="006433EA">
                    <w:pPr>
                      <w:spacing w:before="180"/>
                      <w:jc w:val="center"/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РЕСПУБЛИКА</w:t>
                    </w:r>
                  </w:p>
                </w:txbxContent>
              </v:textbox>
            </v:shape>
            <v:shape id="_x0000_s1459" type="#_x0000_t202" style="position:absolute;left:8470;top:9412;width:1800;height:480" filled="f" fillcolor="#969696">
              <v:textbox style="mso-next-textbox:#_x0000_s1459">
                <w:txbxContent>
                  <w:p w:rsidR="006433EA" w:rsidRDefault="006433EA">
                    <w:pPr>
                      <w:jc w:val="center"/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Смешанная</w:t>
                    </w:r>
                  </w:p>
                </w:txbxContent>
              </v:textbox>
            </v:shape>
            <v:shape id="_x0000_s1460" type="#_x0000_t202" style="position:absolute;left:6190;top:9412;width:1800;height:480" filled="f" fillcolor="#969696">
              <v:textbox style="mso-next-textbox:#_x0000_s1460" inset="0,,0">
                <w:txbxContent>
                  <w:p w:rsidR="006433EA" w:rsidRDefault="006433EA">
                    <w:pPr>
                      <w:jc w:val="center"/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Президентская</w:t>
                    </w:r>
                  </w:p>
                </w:txbxContent>
              </v:textbox>
            </v:shape>
            <v:shape id="_x0000_s1461" type="#_x0000_t202" style="position:absolute;left:3894;top:9378;width:1920;height:600" filled="f" fillcolor="#969696">
              <v:textbox style="mso-next-textbox:#_x0000_s1461" inset="0,0,0,0">
                <w:txbxContent>
                  <w:p w:rsidR="006433EA" w:rsidRDefault="006433EA">
                    <w:pPr>
                      <w:shd w:val="clear" w:color="auto" w:fill="FFFFFF"/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Парламентская (парламентарная)</w:t>
                    </w:r>
                  </w:p>
                  <w:p w:rsidR="006433EA" w:rsidRDefault="006433EA"/>
                </w:txbxContent>
              </v:textbox>
            </v:shape>
            <v:shape id="_x0000_s1462" type="#_x0000_t202" style="position:absolute;left:4614;top:10612;width:1800;height:480" filled="f" fillcolor="#969696">
              <v:textbox style="mso-next-textbox:#_x0000_s1462" inset="0,,0">
                <w:txbxContent>
                  <w:p w:rsidR="006433EA" w:rsidRDefault="006433EA">
                    <w:pPr>
                      <w:jc w:val="center"/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Ограниченная</w:t>
                    </w:r>
                  </w:p>
                </w:txbxContent>
              </v:textbox>
            </v:shape>
            <v:shape id="_x0000_s1463" type="#_x0000_t202" style="position:absolute;left:1614;top:10612;width:1920;height:600" filled="f" fillcolor="#969696">
              <v:textbox style="mso-next-textbox:#_x0000_s1463" inset="0,0,0,0">
                <w:txbxContent>
                  <w:p w:rsidR="006433EA" w:rsidRDefault="006433EA">
                    <w:pPr>
                      <w:shd w:val="clear" w:color="auto" w:fill="FFFFFF"/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Абсолютная (неограниченная)</w:t>
                    </w:r>
                  </w:p>
                  <w:p w:rsidR="006433EA" w:rsidRDefault="006433EA"/>
                </w:txbxContent>
              </v:textbox>
            </v:shape>
            <v:shape id="_x0000_s1464" type="#_x0000_t34" style="position:absolute;left:5993;top:833;width:1;height:6360;rotation:270;flip:y" o:connectortype="elbow" adj="-7776000,-14563,60782400"/>
            <v:line id="_x0000_s1465" style="position:absolute" from="5934,3172" to="5934,4012"/>
            <v:shape id="_x0000_s1466" type="#_x0000_t34" style="position:absolute;left:5663;top:5063;width:1;height:5100;rotation:270;flip:y" o:connectortype="elbow" adj="-7776000,-33408,67262400"/>
            <v:line id="_x0000_s1467" style="position:absolute" from="5574,6652" to="5574,7252"/>
            <v:shape id="_x0000_s1468" type="#_x0000_t34" style="position:absolute;left:7095;top:7137;width:34;height:4516;rotation:270;flip:y" o:connectortype="elbow" adj="-228706,-46175,3083718"/>
            <v:shape id="_x0000_s1469" type="#_x0000_t34" style="position:absolute;left:4043;top:9143;width:1;height:2940;rotation:270;flip:y" o:connectortype="elbow" adj="-7776000,-79993,55598400"/>
            <v:line id="_x0000_s1470" style="position:absolute" from="3790,8452" to="3791,10252"/>
            <v:line id="_x0000_s1471" style="position:absolute" from="7014,8452" to="7014,9412"/>
            <w10:wrap type="none" side="left"/>
            <w10:anchorlock/>
          </v:group>
        </w:pict>
      </w:r>
    </w:p>
    <w:p w:rsidR="006433EA" w:rsidRDefault="006433EA">
      <w:pPr>
        <w:rPr>
          <w:sz w:val="24"/>
          <w:szCs w:val="24"/>
        </w:rPr>
      </w:pPr>
    </w:p>
    <w:p w:rsidR="006433EA" w:rsidRDefault="006433EA">
      <w:pPr>
        <w:rPr>
          <w:sz w:val="24"/>
          <w:szCs w:val="24"/>
        </w:rPr>
      </w:pPr>
    </w:p>
    <w:p w:rsidR="006433EA" w:rsidRDefault="006433EA">
      <w:pPr>
        <w:rPr>
          <w:sz w:val="24"/>
          <w:szCs w:val="24"/>
        </w:rPr>
      </w:pPr>
    </w:p>
    <w:p w:rsidR="006433EA" w:rsidRDefault="006433EA">
      <w:pPr>
        <w:rPr>
          <w:sz w:val="24"/>
          <w:szCs w:val="24"/>
        </w:rPr>
      </w:pPr>
    </w:p>
    <w:p w:rsidR="006433EA" w:rsidRDefault="006433EA">
      <w:pPr>
        <w:rPr>
          <w:sz w:val="24"/>
          <w:szCs w:val="24"/>
        </w:rPr>
      </w:pPr>
    </w:p>
    <w:p w:rsidR="006433EA" w:rsidRDefault="006433EA">
      <w:pPr>
        <w:rPr>
          <w:sz w:val="24"/>
          <w:szCs w:val="24"/>
        </w:rPr>
      </w:pPr>
    </w:p>
    <w:p w:rsidR="006433EA" w:rsidRDefault="006433EA">
      <w:pPr>
        <w:rPr>
          <w:sz w:val="24"/>
          <w:szCs w:val="24"/>
        </w:rPr>
      </w:pPr>
    </w:p>
    <w:p w:rsidR="006433EA" w:rsidRDefault="006433EA">
      <w:pPr>
        <w:rPr>
          <w:sz w:val="24"/>
          <w:szCs w:val="24"/>
        </w:rPr>
      </w:pPr>
    </w:p>
    <w:p w:rsidR="006433EA" w:rsidRDefault="006433EA">
      <w:pPr>
        <w:rPr>
          <w:sz w:val="24"/>
          <w:szCs w:val="24"/>
        </w:rPr>
      </w:pPr>
    </w:p>
    <w:p w:rsidR="006433EA" w:rsidRDefault="006433EA">
      <w:pPr>
        <w:rPr>
          <w:sz w:val="24"/>
          <w:szCs w:val="24"/>
        </w:rPr>
      </w:pPr>
    </w:p>
    <w:p w:rsidR="006433EA" w:rsidRDefault="006433EA">
      <w:pPr>
        <w:rPr>
          <w:sz w:val="24"/>
          <w:szCs w:val="24"/>
        </w:rPr>
      </w:pPr>
    </w:p>
    <w:p w:rsidR="006433EA" w:rsidRDefault="006433EA">
      <w:pPr>
        <w:rPr>
          <w:sz w:val="24"/>
          <w:szCs w:val="24"/>
        </w:rPr>
      </w:pPr>
    </w:p>
    <w:p w:rsidR="006433EA" w:rsidRDefault="006433EA">
      <w:pPr>
        <w:rPr>
          <w:sz w:val="24"/>
          <w:szCs w:val="24"/>
        </w:rPr>
      </w:pPr>
    </w:p>
    <w:p w:rsidR="006433EA" w:rsidRDefault="006433EA">
      <w:pPr>
        <w:rPr>
          <w:sz w:val="24"/>
          <w:szCs w:val="24"/>
        </w:rPr>
      </w:pPr>
    </w:p>
    <w:p w:rsidR="006433EA" w:rsidRDefault="00AE159E">
      <w:pPr>
        <w:rPr>
          <w:sz w:val="24"/>
          <w:szCs w:val="24"/>
        </w:rPr>
      </w:pPr>
      <w:r>
        <w:rPr>
          <w:sz w:val="24"/>
          <w:szCs w:val="24"/>
        </w:rPr>
      </w:r>
      <w:r>
        <w:rPr>
          <w:sz w:val="24"/>
          <w:szCs w:val="24"/>
        </w:rPr>
        <w:pict>
          <v:group id="_x0000_s1473" editas="orgchart" style="width:486pt;height:696pt;mso-position-horizontal-relative:char;mso-position-vertical-relative:line" coordorigin="1611,3899" coordsize="32704,13920">
            <o:lock v:ext="edit" aspectratio="t"/>
            <o:diagram v:ext="edit" dgmstyle="0" dgmscalex="19478" dgmfontsize="3" constrainbounds="0,0,0,0"/>
            <v:shape id="_x0000_s1472" type="#_x0000_t75" style="position:absolute;left:1611;top:3899;width:32704;height:13920" o:preferrelative="f">
              <v:fill o:detectmouseclick="t"/>
              <v:path o:extrusionok="t" o:connecttype="none"/>
              <o:lock v:ext="edit" text="t"/>
            </v:shape>
            <v:shape id="_x0000_s1514" type="#_x0000_t202" style="position:absolute;left:4437;top:4139;width:27052;height:480" fillcolor="silver">
              <v:textbox>
                <w:txbxContent>
                  <w:p w:rsidR="006433EA" w:rsidRDefault="006433EA">
                    <w:pPr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>ФОРМЫ ГОСУДАРСТВЕННОГО УСТРОЙСТВА</w:t>
                    </w:r>
                  </w:p>
                </w:txbxContent>
              </v:textbox>
            </v:shape>
            <v:shape id="_x0000_s1515" type="#_x0000_t202" style="position:absolute;left:4841;top:5099;width:9690;height:480" filled="f" fillcolor="#969696">
              <v:textbox>
                <w:txbxContent>
                  <w:p w:rsidR="006433EA" w:rsidRDefault="006433EA">
                    <w:pPr>
                      <w:shd w:val="clear" w:color="auto" w:fill="FFFFFF"/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ПРОСТЫЕ</w:t>
                    </w:r>
                  </w:p>
                  <w:p w:rsidR="006433EA" w:rsidRDefault="006433EA"/>
                </w:txbxContent>
              </v:textbox>
            </v:shape>
            <v:shape id="_x0000_s1516" type="#_x0000_t202" style="position:absolute;left:18972;top:5099;width:8075;height:480" filled="f" fillcolor="#969696">
              <v:textbox>
                <w:txbxContent>
                  <w:p w:rsidR="006433EA" w:rsidRDefault="006433EA">
                    <w:pPr>
                      <w:jc w:val="center"/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СЛОЖНЫЕ</w:t>
                    </w:r>
                  </w:p>
                </w:txbxContent>
              </v:textbox>
            </v:shape>
            <v:shape id="_x0000_s1517" type="#_x0000_t202" style="position:absolute;left:24625;top:6059;width:8075;height:480" filled="f" fillcolor="#969696">
              <v:textbox>
                <w:txbxContent>
                  <w:p w:rsidR="006433EA" w:rsidRDefault="006433EA">
                    <w:pPr>
                      <w:shd w:val="clear" w:color="auto" w:fill="FFFFFF"/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КОНФЕДЕРАЦИЯ</w:t>
                    </w:r>
                  </w:p>
                  <w:p w:rsidR="006433EA" w:rsidRDefault="006433EA"/>
                </w:txbxContent>
              </v:textbox>
            </v:shape>
            <v:shape id="_x0000_s1518" type="#_x0000_t202" style="position:absolute;left:14127;top:6059;width:8075;height:480" filled="f" fillcolor="#969696">
              <v:textbox>
                <w:txbxContent>
                  <w:p w:rsidR="006433EA" w:rsidRDefault="006433EA">
                    <w:pPr>
                      <w:shd w:val="clear" w:color="auto" w:fill="FFFFFF"/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ФЕДЕРАЦИЯ</w:t>
                    </w:r>
                  </w:p>
                  <w:p w:rsidR="006433EA" w:rsidRDefault="006433EA"/>
                </w:txbxContent>
              </v:textbox>
            </v:shape>
            <v:shape id="_x0000_s1519" type="#_x0000_t202" style="position:absolute;left:4034;top:6059;width:8075;height:600" filled="f" fillcolor="#969696">
              <v:textbox inset=",0,,0">
                <w:txbxContent>
                  <w:p w:rsidR="006433EA" w:rsidRDefault="006433EA">
                    <w:pPr>
                      <w:shd w:val="clear" w:color="auto" w:fill="FFFFFF"/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УНИТАРНОЕ ГОСУДАРСТВО</w:t>
                    </w:r>
                  </w:p>
                  <w:p w:rsidR="006433EA" w:rsidRDefault="006433EA">
                    <w:pPr>
                      <w:jc w:val="center"/>
                    </w:pPr>
                  </w:p>
                </w:txbxContent>
              </v:textbox>
            </v:shape>
            <v:shape id="_x0000_s1520" type="#_x0000_t202" style="position:absolute;left:12109;top:7139;width:6863;height:480" filled="f" fillcolor="#969696">
              <v:textbox>
                <w:txbxContent>
                  <w:p w:rsidR="006433EA" w:rsidRDefault="006433EA">
                    <w:pPr>
                      <w:shd w:val="clear" w:color="auto" w:fill="FFFFFF"/>
                      <w:rPr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АВТОНОМНАЯ</w:t>
                    </w:r>
                  </w:p>
                  <w:p w:rsidR="006433EA" w:rsidRDefault="006433EA"/>
                </w:txbxContent>
              </v:textbox>
            </v:shape>
            <v:shape id="_x0000_s1521" type="#_x0000_t202" style="position:absolute;left:20184;top:7139;width:6863;height:480" filled="f" fillcolor="#969696">
              <v:textbox>
                <w:txbxContent>
                  <w:p w:rsidR="006433EA" w:rsidRDefault="006433EA">
                    <w:pPr>
                      <w:shd w:val="clear" w:color="auto" w:fill="FFFFFF"/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СОЮЗНАЯ</w:t>
                    </w:r>
                  </w:p>
                  <w:p w:rsidR="006433EA" w:rsidRDefault="006433EA">
                    <w:pPr>
                      <w:jc w:val="center"/>
                    </w:pPr>
                  </w:p>
                </w:txbxContent>
              </v:textbox>
            </v:shape>
            <v:shape id="_x0000_s1522" type="#_x0000_t202" style="position:absolute;left:4437;top:8219;width:13324;height:720" filled="f" fillcolor="#969696">
              <v:textbox>
                <w:txbxContent>
                  <w:p w:rsidR="006433EA" w:rsidRDefault="006433EA">
                    <w:pPr>
                      <w:shd w:val="clear" w:color="auto" w:fill="FFFFFF"/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С ГОСУДАРСТВЕННО-АВТОНОМНЫМИ ЕДИНИЦАМИ</w:t>
                    </w:r>
                  </w:p>
                  <w:p w:rsidR="006433EA" w:rsidRDefault="006433EA"/>
                </w:txbxContent>
              </v:textbox>
            </v:shape>
            <v:shape id="_x0000_s1523" type="#_x0000_t202" style="position:absolute;left:19376;top:8219;width:13324;height:720" filled="f" fillcolor="#969696">
              <v:textbox>
                <w:txbxContent>
                  <w:p w:rsidR="006433EA" w:rsidRDefault="006433EA">
                    <w:pPr>
                      <w:jc w:val="center"/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С АДМИНИСТРАТИВНО-АВТОНОМНЫМИ ЕДИНИЦАМИ</w:t>
                    </w:r>
                  </w:p>
                </w:txbxContent>
              </v:textbox>
            </v:shape>
            <v:shape id="_x0000_s1524" type="#_x0000_t202" style="position:absolute;left:4034;top:9899;width:28262;height:480" fillcolor="silver">
              <v:textbox>
                <w:txbxContent>
                  <w:p w:rsidR="006433EA" w:rsidRDefault="006433EA">
                    <w:pPr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>ПОЛИТИЧЕСКИЙ (ГОСУДАРСТВЕННЫЙ) РЕЖИМ</w:t>
                    </w:r>
                  </w:p>
                </w:txbxContent>
              </v:textbox>
            </v:shape>
            <v:shape id="_x0000_s1525" type="#_x0000_t202" style="position:absolute;left:4034;top:10979;width:12920;height:720" filled="f" fillcolor="#969696">
              <v:textbox>
                <w:txbxContent>
                  <w:p w:rsidR="006433EA" w:rsidRDefault="006433EA">
                    <w:pPr>
                      <w:shd w:val="clear" w:color="auto" w:fill="FFFFFF"/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ДЕМОКРАТИЧЕСКИЙ</w:t>
                    </w:r>
                  </w:p>
                  <w:p w:rsidR="006433EA" w:rsidRDefault="006433EA"/>
                </w:txbxContent>
              </v:textbox>
            </v:shape>
            <v:shape id="_x0000_s1526" type="#_x0000_t202" style="position:absolute;left:19780;top:10979;width:12516;height:720" filled="f" fillcolor="#969696">
              <v:textbox>
                <w:txbxContent>
                  <w:p w:rsidR="006433EA" w:rsidRDefault="006433EA">
                    <w:pPr>
                      <w:shd w:val="clear" w:color="auto" w:fill="FFFFFF"/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АНТИДЕМОКРАТИЧЕСКИЙ</w:t>
                    </w:r>
                  </w:p>
                  <w:p w:rsidR="006433EA" w:rsidRDefault="006433EA">
                    <w:pPr>
                      <w:shd w:val="clear" w:color="auto" w:fill="FFFFFF"/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(АВТАРКИЧЕСКИЙ)</w:t>
                    </w:r>
                  </w:p>
                  <w:p w:rsidR="006433EA" w:rsidRDefault="006433EA"/>
                </w:txbxContent>
              </v:textbox>
            </v:shape>
            <v:shape id="_x0000_s1527" type="#_x0000_t202" style="position:absolute;left:6052;top:12059;width:10094;height:720" filled="f" fillcolor="#969696">
              <v:textbox>
                <w:txbxContent>
                  <w:p w:rsidR="006433EA" w:rsidRDefault="006433EA">
                    <w:pPr>
                      <w:shd w:val="clear" w:color="auto" w:fill="FFFFFF"/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РАБОВЛАДЕЛЬЧЕСКАЯ ДЕМОКРАТИЯ</w:t>
                    </w:r>
                  </w:p>
                  <w:p w:rsidR="006433EA" w:rsidRDefault="006433EA"/>
                </w:txbxContent>
              </v:textbox>
            </v:shape>
            <v:shape id="_x0000_s1528" type="#_x0000_t202" style="position:absolute;left:23414;top:12059;width:8882;height:480" filled="f" fillcolor="#969696">
              <v:textbox>
                <w:txbxContent>
                  <w:p w:rsidR="006433EA" w:rsidRDefault="006433EA">
                    <w:pPr>
                      <w:jc w:val="center"/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ТОТАЛИТАРНЫЙ</w:t>
                    </w:r>
                  </w:p>
                </w:txbxContent>
              </v:textbox>
            </v:shape>
            <v:shape id="_x0000_s1529" type="#_x0000_t202" style="position:absolute;left:23414;top:12779;width:8882;height:480" filled="f" fillcolor="#969696">
              <v:textbox>
                <w:txbxContent>
                  <w:p w:rsidR="006433EA" w:rsidRDefault="006433EA">
                    <w:pPr>
                      <w:shd w:val="clear" w:color="auto" w:fill="FFFFFF"/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ФАШИСТСКИЙ</w:t>
                    </w:r>
                  </w:p>
                  <w:p w:rsidR="006433EA" w:rsidRDefault="006433EA"/>
                </w:txbxContent>
              </v:textbox>
            </v:shape>
            <v:shape id="_x0000_s1530" type="#_x0000_t202" style="position:absolute;left:23414;top:13499;width:8882;height:480" filled="f" fillcolor="#969696">
              <v:textbox inset="0,,0">
                <w:txbxContent>
                  <w:p w:rsidR="006433EA" w:rsidRDefault="006433EA">
                    <w:pPr>
                      <w:jc w:val="center"/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АВТОКРАТИЧЕСКИЙ</w:t>
                    </w:r>
                  </w:p>
                </w:txbxContent>
              </v:textbox>
            </v:shape>
            <v:shape id="_x0000_s1531" type="#_x0000_t202" style="position:absolute;left:5649;top:13379;width:6863;height:480" filled="f" fillcolor="#969696">
              <v:textbox>
                <w:txbxContent>
                  <w:p w:rsidR="006433EA" w:rsidRDefault="006433EA">
                    <w:pPr>
                      <w:shd w:val="clear" w:color="auto" w:fill="FFFFFF"/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Аристократия</w:t>
                    </w:r>
                  </w:p>
                  <w:p w:rsidR="006433EA" w:rsidRDefault="006433EA"/>
                </w:txbxContent>
              </v:textbox>
            </v:shape>
            <v:shape id="_x0000_s1532" type="#_x0000_t202" style="position:absolute;left:13724;top:13379;width:6863;height:480" filled="f" fillcolor="#969696">
              <v:textbox>
                <w:txbxContent>
                  <w:p w:rsidR="006433EA" w:rsidRDefault="006433EA">
                    <w:pPr>
                      <w:jc w:val="center"/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Демократия</w:t>
                    </w:r>
                  </w:p>
                </w:txbxContent>
              </v:textbox>
            </v:shape>
            <v:shape id="_x0000_s1533" type="#_x0000_t202" style="position:absolute;left:25029;top:14339;width:7267;height:720" filled="f" fillcolor="#969696">
              <v:textbox>
                <w:txbxContent>
                  <w:p w:rsidR="006433EA" w:rsidRDefault="006433EA">
                    <w:pPr>
                      <w:jc w:val="center"/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Единоличная автократия</w:t>
                    </w:r>
                  </w:p>
                </w:txbxContent>
              </v:textbox>
            </v:shape>
            <v:shape id="_x0000_s1534" type="#_x0000_t202" style="position:absolute;left:15742;top:14339;width:7268;height:720" filled="f" fillcolor="#969696">
              <v:textbox>
                <w:txbxContent>
                  <w:p w:rsidR="006433EA" w:rsidRDefault="006433EA">
                    <w:pPr>
                      <w:jc w:val="center"/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Коллективная автократия</w:t>
                    </w:r>
                  </w:p>
                </w:txbxContent>
              </v:textbox>
            </v:shape>
            <v:shape id="_x0000_s1535" type="#_x0000_t202" style="position:absolute;left:26644;top:15419;width:5652;height:480" filled="f" fillcolor="#969696">
              <v:textbox>
                <w:txbxContent>
                  <w:p w:rsidR="006433EA" w:rsidRDefault="006433EA">
                    <w:pPr>
                      <w:jc w:val="center"/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Деспотия</w:t>
                    </w:r>
                  </w:p>
                </w:txbxContent>
              </v:textbox>
            </v:shape>
            <v:shape id="_x0000_s1536" type="#_x0000_t202" style="position:absolute;left:26644;top:16139;width:5652;height:480" filled="f" fillcolor="#969696">
              <v:textbox>
                <w:txbxContent>
                  <w:p w:rsidR="006433EA" w:rsidRDefault="006433EA">
                    <w:pPr>
                      <w:jc w:val="center"/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Тирания</w:t>
                    </w:r>
                  </w:p>
                  <w:p w:rsidR="006433EA" w:rsidRDefault="006433EA"/>
                </w:txbxContent>
              </v:textbox>
            </v:shape>
            <v:shape id="_x0000_s1537" type="#_x0000_t202" style="position:absolute;left:26644;top:16859;width:5652;height:600" filled="f" fillcolor="#969696">
              <v:textbox inset="0,0,0,0">
                <w:txbxContent>
                  <w:p w:rsidR="006433EA" w:rsidRDefault="006433EA">
                    <w:pPr>
                      <w:jc w:val="center"/>
                      <w:rPr>
                        <w:color w:val="000000"/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Режим личной</w:t>
                    </w:r>
                  </w:p>
                  <w:p w:rsidR="006433EA" w:rsidRDefault="006433EA">
                    <w:pPr>
                      <w:jc w:val="center"/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власти</w:t>
                    </w:r>
                  </w:p>
                </w:txbxContent>
              </v:textbox>
            </v:shape>
            <v:shape id="_x0000_s1538" type="#_x0000_t202" style="position:absolute;left:17761;top:16859;width:5653;height:480" filled="f" fillcolor="#969696">
              <v:textbox>
                <w:txbxContent>
                  <w:p w:rsidR="006433EA" w:rsidRDefault="006433EA">
                    <w:pPr>
                      <w:shd w:val="clear" w:color="auto" w:fill="FFFFFF"/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Олигархия</w:t>
                    </w:r>
                  </w:p>
                  <w:p w:rsidR="006433EA" w:rsidRDefault="006433EA"/>
                </w:txbxContent>
              </v:textbox>
            </v:shape>
            <v:shape id="_x0000_s1540" type="#_x0000_t202" style="position:absolute;left:17761;top:16019;width:5653;height:480" filled="f" fillcolor="#969696">
              <v:textbox inset="0,,0">
                <w:txbxContent>
                  <w:p w:rsidR="006433EA" w:rsidRDefault="006433EA">
                    <w:pPr>
                      <w:shd w:val="clear" w:color="auto" w:fill="FFFFFF"/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Аристократия</w:t>
                    </w:r>
                  </w:p>
                  <w:p w:rsidR="006433EA" w:rsidRDefault="006433EA"/>
                </w:txbxContent>
              </v:textbox>
            </v:shape>
            <v:shape id="_x0000_s1541" type="#_x0000_t202" style="position:absolute;left:6052;top:14819;width:9287;height:720" filled="f" fillcolor="#969696">
              <v:textbox>
                <w:txbxContent>
                  <w:p w:rsidR="006433EA" w:rsidRDefault="006433EA">
                    <w:pPr>
                      <w:shd w:val="clear" w:color="auto" w:fill="FFFFFF"/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ФЕОДАЛЬНАЯ ДЕМОКРАТИЯ</w:t>
                    </w:r>
                  </w:p>
                  <w:p w:rsidR="006433EA" w:rsidRDefault="006433EA"/>
                </w:txbxContent>
              </v:textbox>
            </v:shape>
            <v:shape id="_x0000_s1542" type="#_x0000_t202" style="position:absolute;left:6052;top:15779;width:9287;height:720" filled="f" fillcolor="#969696">
              <v:textbox>
                <w:txbxContent>
                  <w:p w:rsidR="006433EA" w:rsidRDefault="006433EA">
                    <w:pPr>
                      <w:shd w:val="clear" w:color="auto" w:fill="FFFFFF"/>
                      <w:rPr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БУРЖУАЗНАЯ ДЕМОКРАТИЯ</w:t>
                    </w:r>
                  </w:p>
                  <w:p w:rsidR="006433EA" w:rsidRDefault="006433EA"/>
                </w:txbxContent>
              </v:textbox>
            </v:shape>
            <v:shape id="_x0000_s1544" type="#_x0000_t202" style="position:absolute;left:6052;top:16739;width:9287;height:720" filled="f" fillcolor="#969696">
              <v:textbox inset="0,,0">
                <w:txbxContent>
                  <w:p w:rsidR="006433EA" w:rsidRDefault="006433EA">
                    <w:pPr>
                      <w:shd w:val="clear" w:color="auto" w:fill="FFFFFF"/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СОЦИАЛИСТИЧЕСКАЯ ДЕМОКРАТИЯ</w:t>
                    </w:r>
                  </w:p>
                  <w:p w:rsidR="006433EA" w:rsidRDefault="006433EA"/>
                </w:txbxContent>
              </v:textbox>
            </v:shape>
            <v:shape id="_x0000_s1545" type="#_x0000_t34" style="position:absolute;left:16347;top:-1562;width:1;height:13324;rotation:270;flip:y" o:connectortype="elbow" adj="-7776000,-14236,76334400"/>
            <v:line id="_x0000_s1546" style="position:absolute" from="16146,4619" to="16146,4739"/>
            <v:shape id="_x0000_s1547" type="#_x0000_t34" style="position:absolute;left:23413;top:811;width:1;height:10497;rotation:270;flip:y" o:connectortype="elbow" adj="-7776000,-24715,130766400"/>
            <v:line id="_x0000_s1548" style="position:absolute" from="23010,5579" to="23010,5699"/>
            <v:line id="_x0000_s1550" style="position:absolute" from="7264,7979" to="26644,7979"/>
            <v:line id="_x0000_s1551" style="position:absolute" from="7264,7979" to="7264,8219"/>
            <v:line id="_x0000_s1552" style="position:absolute" from="26644,7979" to="26644,8219"/>
            <v:line id="_x0000_s1553" style="position:absolute" from="9686,6659" to="9686,7979"/>
            <v:shape id="_x0000_s1554" type="#_x0000_t34" style="position:absolute;left:19577;top:3102;width:1;height:8076;rotation:270;flip:y" o:connectortype="elbow" adj="-7776000,-41850,113918400"/>
            <v:line id="_x0000_s1555" style="position:absolute" from="18972,6539" to="18972,6779"/>
            <v:shape id="_x0000_s1556" type="#_x0000_t34" style="position:absolute;left:18265;top:3208;width:1;height:15544;rotation:270;flip:y" o:connectortype="elbow" adj="-7776000,-39694,81518400"/>
            <v:line id="_x0000_s1557" style="position:absolute" from="18165,10379" to="18165,10619"/>
            <v:line id="_x0000_s1558" style="position:absolute" from="22202,11699" to="22202,13739"/>
            <v:line id="_x0000_s1559" style="position:absolute" from="22202,13739" to="23414,13739"/>
            <v:line id="_x0000_s1560" style="position:absolute" from="22202,13019" to="23414,13019"/>
            <v:line id="_x0000_s1561" style="position:absolute" from="22202,12299" to="23414,12299"/>
            <v:line id="_x0000_s1562" style="position:absolute" from="4437,11699" to="4437,17099"/>
            <v:line id="_x0000_s1563" style="position:absolute" from="4437,17099" to="6052,17099"/>
            <v:line id="_x0000_s1564" style="position:absolute" from="4437,16139" to="6052,16139"/>
            <v:line id="_x0000_s1565" style="position:absolute" from="4437,15179" to="6052,15179"/>
            <v:line id="_x0000_s1566" style="position:absolute" from="4437,12419" to="6052,12419"/>
            <v:shape id="_x0000_s1567" type="#_x0000_t34" style="position:absolute;left:13117;top:9342;width:1;height:8075;rotation:270;flip:y" o:connectortype="elbow" adj="-7776000,-98010,72446400"/>
            <v:line id="_x0000_s1568" style="position:absolute" from="12916,12779" to="12916,13019"/>
            <v:line id="_x0000_s1569" style="position:absolute" from="18569,14219" to="28662,14219"/>
            <v:line id="_x0000_s1570" style="position:absolute" from="18569,14219" to="18569,14339"/>
            <v:line id="_x0000_s1571" style="position:absolute" from="28662,14219" to="28662,14339"/>
            <v:line id="_x0000_s1572" style="position:absolute" from="25029,13979" to="25029,14219"/>
            <v:line id="_x0000_s1573" style="position:absolute" from="16550,15059" to="16550,17099"/>
            <v:line id="_x0000_s1574" style="position:absolute" from="16550,17099" to="17761,17099"/>
            <v:line id="_x0000_s1575" style="position:absolute" from="16550,16259" to="17761,16259"/>
            <v:line id="_x0000_s1577" style="position:absolute" from="25836,15059" to="25836,17219"/>
            <v:line id="_x0000_s1578" style="position:absolute" from="25836,17219" to="26644,17219"/>
            <v:line id="_x0000_s1579" style="position:absolute" from="25836,16379" to="26644,16379"/>
            <v:line id="_x0000_s1580" style="position:absolute" from="25836,15659" to="26644,15659"/>
            <w10:wrap type="none" side="left"/>
            <w10:anchorlock/>
          </v:group>
        </w:pict>
      </w:r>
    </w:p>
    <w:p w:rsidR="006433EA" w:rsidRDefault="006433EA">
      <w:pPr>
        <w:rPr>
          <w:sz w:val="24"/>
          <w:szCs w:val="24"/>
        </w:rPr>
      </w:pPr>
    </w:p>
    <w:p w:rsidR="006433EA" w:rsidRDefault="00AE159E">
      <w:pPr>
        <w:rPr>
          <w:sz w:val="24"/>
          <w:szCs w:val="24"/>
        </w:rPr>
      </w:pPr>
      <w:r>
        <w:rPr>
          <w:noProof/>
          <w:sz w:val="24"/>
          <w:szCs w:val="24"/>
        </w:rPr>
        <w:pict>
          <v:line id="_x0000_s1593" style="position:absolute;z-index:251630592" from="58.35pt,54.5pt" to="58.35pt,276.5pt">
            <w10:wrap side="left"/>
          </v:line>
        </w:pict>
      </w:r>
      <w:r>
        <w:rPr>
          <w:noProof/>
          <w:sz w:val="24"/>
          <w:szCs w:val="24"/>
        </w:rPr>
        <w:pict>
          <v:line id="_x0000_s1598" style="position:absolute;z-index:251634688" from="58.35pt,180.5pt" to="76.35pt,180.5pt">
            <w10:wrap side="left"/>
          </v:line>
        </w:pict>
      </w:r>
      <w:r>
        <w:rPr>
          <w:noProof/>
          <w:sz w:val="24"/>
          <w:szCs w:val="24"/>
        </w:rPr>
        <w:pict>
          <v:line id="_x0000_s1597" style="position:absolute;z-index:251633664" from="58.35pt,132.5pt" to="76.35pt,132.5pt">
            <w10:wrap side="left"/>
          </v:line>
        </w:pict>
      </w:r>
      <w:r>
        <w:rPr>
          <w:noProof/>
          <w:sz w:val="24"/>
          <w:szCs w:val="24"/>
        </w:rPr>
        <w:pict>
          <v:line id="_x0000_s1596" style="position:absolute;z-index:251632640" from="58.35pt,84.5pt" to="76.35pt,84.5pt">
            <w10:wrap side="left"/>
          </v:line>
        </w:pict>
      </w:r>
      <w:r>
        <w:rPr>
          <w:noProof/>
          <w:sz w:val="24"/>
          <w:szCs w:val="24"/>
        </w:rPr>
        <w:pict>
          <v:line id="_x0000_s1595" style="position:absolute;z-index:251631616" from="58.35pt,274.8pt" to="76.35pt,274.85pt">
            <w10:wrap side="left"/>
          </v:line>
        </w:pict>
      </w:r>
      <w:r>
        <w:rPr>
          <w:noProof/>
          <w:sz w:val="24"/>
          <w:szCs w:val="24"/>
        </w:rPr>
        <w:pict>
          <v:shape id="_x0000_s1591" type="#_x0000_t202" style="position:absolute;margin-left:76.35pt;margin-top:257.6pt;width:354pt;height:36pt;z-index:251629568" filled="f" fillcolor="#969696">
            <v:textbox style="mso-next-textbox:#_x0000_s1591">
              <w:txbxContent>
                <w:p w:rsidR="006433EA" w:rsidRDefault="006433EA">
                  <w:pPr>
                    <w:shd w:val="clear" w:color="auto" w:fill="FFFFFF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color w:val="000000"/>
                      <w:sz w:val="24"/>
                      <w:szCs w:val="24"/>
                    </w:rPr>
                    <w:t>правовым характером деятельности государственных ор</w:t>
                  </w:r>
                  <w:r>
                    <w:rPr>
                      <w:color w:val="000000"/>
                      <w:sz w:val="24"/>
                      <w:szCs w:val="24"/>
                    </w:rPr>
                    <w:softHyphen/>
                    <w:t>ганов и органов местного самоуправления</w:t>
                  </w:r>
                </w:p>
                <w:p w:rsidR="006433EA" w:rsidRDefault="006433EA"/>
              </w:txbxContent>
            </v:textbox>
            <w10:wrap side="left"/>
          </v:shape>
        </w:pict>
      </w:r>
      <w:r>
        <w:rPr>
          <w:noProof/>
          <w:sz w:val="24"/>
          <w:szCs w:val="24"/>
        </w:rPr>
        <w:pict>
          <v:shape id="_x0000_s1590" type="#_x0000_t202" style="position:absolute;margin-left:76.35pt;margin-top:209.6pt;width:354pt;height:36pt;z-index:251628544" filled="f" fillcolor="#969696">
            <v:textbox style="mso-next-textbox:#_x0000_s1590">
              <w:txbxContent>
                <w:p w:rsidR="006433EA" w:rsidRDefault="006433EA">
                  <w:pPr>
                    <w:shd w:val="clear" w:color="auto" w:fill="FFFFFF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color w:val="000000"/>
                      <w:sz w:val="24"/>
                      <w:szCs w:val="24"/>
                    </w:rPr>
                    <w:t>плюрализмом во взаимодействии государства и других элементов политической системы</w:t>
                  </w:r>
                </w:p>
                <w:p w:rsidR="006433EA" w:rsidRDefault="006433EA"/>
              </w:txbxContent>
            </v:textbox>
            <w10:wrap side="left"/>
          </v:shape>
        </w:pict>
      </w:r>
      <w:r>
        <w:rPr>
          <w:noProof/>
          <w:sz w:val="24"/>
          <w:szCs w:val="24"/>
        </w:rPr>
        <w:pict>
          <v:shape id="_x0000_s1589" type="#_x0000_t202" style="position:absolute;margin-left:76.35pt;margin-top:162.5pt;width:354pt;height:36pt;z-index:251627520" filled="f" fillcolor="#969696">
            <v:textbox style="mso-next-textbox:#_x0000_s1589">
              <w:txbxContent>
                <w:p w:rsidR="006433EA" w:rsidRDefault="006433EA">
                  <w:pPr>
                    <w:shd w:val="clear" w:color="auto" w:fill="FFFFFF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color w:val="000000"/>
                      <w:sz w:val="24"/>
                      <w:szCs w:val="24"/>
                    </w:rPr>
                    <w:t>сочетанием государственного и общественного механизмов преодоления социальных противоречий в обществе</w:t>
                  </w:r>
                </w:p>
                <w:p w:rsidR="006433EA" w:rsidRDefault="006433EA"/>
              </w:txbxContent>
            </v:textbox>
            <w10:wrap side="left"/>
          </v:shape>
        </w:pict>
      </w:r>
      <w:r>
        <w:rPr>
          <w:noProof/>
          <w:sz w:val="24"/>
          <w:szCs w:val="24"/>
        </w:rPr>
        <w:pict>
          <v:shape id="_x0000_s1588" type="#_x0000_t202" style="position:absolute;margin-left:76.35pt;margin-top:114.5pt;width:354pt;height:36pt;z-index:251626496" filled="f" fillcolor="#969696">
            <v:textbox style="mso-next-textbox:#_x0000_s1588">
              <w:txbxContent>
                <w:p w:rsidR="006433EA" w:rsidRDefault="006433EA">
                  <w:pPr>
                    <w:shd w:val="clear" w:color="auto" w:fill="FFFFFF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color w:val="000000"/>
                      <w:sz w:val="24"/>
                      <w:szCs w:val="24"/>
                    </w:rPr>
                    <w:t>максимальным учетом интересов меньшинства, индивиду</w:t>
                  </w:r>
                  <w:r>
                    <w:rPr>
                      <w:color w:val="000000"/>
                      <w:sz w:val="24"/>
                      <w:szCs w:val="24"/>
                    </w:rPr>
                    <w:softHyphen/>
                    <w:t>альных особенностей населения</w:t>
                  </w:r>
                </w:p>
                <w:p w:rsidR="006433EA" w:rsidRDefault="006433EA"/>
              </w:txbxContent>
            </v:textbox>
            <w10:wrap side="left"/>
          </v:shape>
        </w:pict>
      </w:r>
      <w:r>
        <w:rPr>
          <w:noProof/>
          <w:sz w:val="24"/>
          <w:szCs w:val="24"/>
        </w:rPr>
        <w:pict>
          <v:shape id="_x0000_s1587" type="#_x0000_t202" style="position:absolute;margin-left:76.35pt;margin-top:66.5pt;width:354pt;height:36pt;z-index:251625472" filled="f" fillcolor="#969696">
            <v:textbox style="mso-next-textbox:#_x0000_s1587">
              <w:txbxContent>
                <w:p w:rsidR="006433EA" w:rsidRDefault="006433EA">
                  <w:pPr>
                    <w:shd w:val="clear" w:color="auto" w:fill="FFFFFF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color w:val="000000"/>
                      <w:sz w:val="24"/>
                      <w:szCs w:val="24"/>
                    </w:rPr>
                    <w:t>гарантированностью прав и свобод личности во всех сфе</w:t>
                  </w:r>
                  <w:r>
                    <w:rPr>
                      <w:color w:val="000000"/>
                      <w:sz w:val="24"/>
                      <w:szCs w:val="24"/>
                    </w:rPr>
                    <w:softHyphen/>
                    <w:t>рах жизни общества</w:t>
                  </w:r>
                </w:p>
                <w:p w:rsidR="006433EA" w:rsidRDefault="006433EA"/>
              </w:txbxContent>
            </v:textbox>
            <w10:wrap side="left"/>
          </v:shape>
        </w:pict>
      </w:r>
      <w:r>
        <w:rPr>
          <w:noProof/>
          <w:sz w:val="24"/>
          <w:szCs w:val="24"/>
        </w:rPr>
        <w:pict>
          <v:shape id="_x0000_s1586" type="#_x0000_t202" style="position:absolute;margin-left:52.35pt;margin-top:18.5pt;width:378pt;height:36pt;z-index:251624448" fillcolor="silver">
            <v:textbox style="mso-next-textbox:#_x0000_s1586">
              <w:txbxContent>
                <w:p w:rsidR="006433EA" w:rsidRDefault="006433EA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ДЕМОКРАТИЧЕСКИЙ</w:t>
                  </w:r>
                  <w:r>
                    <w:rPr>
                      <w:sz w:val="24"/>
                      <w:szCs w:val="24"/>
                    </w:rPr>
                    <w:t xml:space="preserve"> ПОЛИТИЧЕСКИЙ РЕЖИМ ХАРАКТЕРИЗУЕТСЯ</w:t>
                  </w:r>
                </w:p>
              </w:txbxContent>
            </v:textbox>
            <w10:wrap side="left"/>
          </v:shape>
        </w:pict>
      </w:r>
      <w:r>
        <w:rPr>
          <w:noProof/>
          <w:sz w:val="24"/>
          <w:szCs w:val="24"/>
        </w:rPr>
        <w:pict>
          <v:line id="_x0000_s1599" style="position:absolute;z-index:251635712" from="58.35pt,228.5pt" to="76.35pt,228.5pt">
            <w10:wrap side="left"/>
          </v:line>
        </w:pict>
      </w:r>
      <w:r>
        <w:rPr>
          <w:sz w:val="24"/>
          <w:szCs w:val="24"/>
        </w:rPr>
      </w:r>
      <w:r>
        <w:rPr>
          <w:sz w:val="24"/>
          <w:szCs w:val="24"/>
        </w:rPr>
        <w:pict>
          <v:group id="_x0000_s1584" editas="canvas" style="width:480pt;height:690pt;mso-position-horizontal-relative:char;mso-position-vertical-relative:line" coordorigin="2331,781" coordsize="7200,10350">
            <o:lock v:ext="edit" aspectratio="t"/>
            <v:shape id="_x0000_s1583" type="#_x0000_t75" style="position:absolute;left:2331;top:781;width:7200;height:10350" o:preferrelative="f">
              <v:fill o:detectmouseclick="t"/>
              <v:path o:extrusionok="t" o:connecttype="none"/>
              <o:lock v:ext="edit" text="t"/>
            </v:shape>
            <v:shape id="_x0000_s1616" type="#_x0000_t202" style="position:absolute;left:3141;top:5461;width:5670;height:540" fillcolor="silver">
              <v:textbox style="mso-next-textbox:#_x0000_s1616">
                <w:txbxContent>
                  <w:p w:rsidR="006433EA" w:rsidRDefault="006433EA">
                    <w:pPr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b/>
                        <w:sz w:val="24"/>
                        <w:szCs w:val="24"/>
                      </w:rPr>
                      <w:t>АНТИДЕМОКРАТИЧЕСКИЙ</w:t>
                    </w:r>
                    <w:r>
                      <w:rPr>
                        <w:sz w:val="24"/>
                        <w:szCs w:val="24"/>
                      </w:rPr>
                      <w:t xml:space="preserve"> ПОЛИТИЧЕСКИЙ РЕЖИМ ХАРАКТЕРИЗУЕТСЯ</w:t>
                    </w:r>
                  </w:p>
                </w:txbxContent>
              </v:textbox>
            </v:shape>
            <v:shape id="_x0000_s1617" type="#_x0000_t202" style="position:absolute;left:3501;top:6181;width:5310;height:360" filled="f" fillcolor="#969696">
              <v:textbox style="mso-next-textbox:#_x0000_s1617">
                <w:txbxContent>
                  <w:p w:rsidR="006433EA" w:rsidRDefault="006433EA">
                    <w:pPr>
                      <w:shd w:val="clear" w:color="auto" w:fill="FFFFFF"/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отсутствием прав и свобод, подавлением личности</w:t>
                    </w:r>
                  </w:p>
                  <w:p w:rsidR="006433EA" w:rsidRDefault="006433EA"/>
                </w:txbxContent>
              </v:textbox>
            </v:shape>
            <v:shape id="_x0000_s1618" type="#_x0000_t202" style="position:absolute;left:3501;top:6901;width:5310;height:360" filled="f" fillcolor="#969696">
              <v:textbox style="mso-next-textbox:#_x0000_s1618">
                <w:txbxContent>
                  <w:p w:rsidR="006433EA" w:rsidRDefault="006433EA">
                    <w:pPr>
                      <w:shd w:val="clear" w:color="auto" w:fill="FFFFFF"/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огосударствлением общественных организаций</w:t>
                    </w:r>
                  </w:p>
                  <w:p w:rsidR="006433EA" w:rsidRDefault="006433EA"/>
                </w:txbxContent>
              </v:textbox>
            </v:shape>
            <v:shape id="_x0000_s1619" type="#_x0000_t202" style="position:absolute;left:3501;top:7621;width:5310;height:360" filled="f" fillcolor="#969696">
              <v:textbox style="mso-next-textbox:#_x0000_s1619">
                <w:txbxContent>
                  <w:p w:rsidR="006433EA" w:rsidRDefault="006433EA">
                    <w:pPr>
                      <w:jc w:val="center"/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полным (тотальным) контролем государства</w:t>
                    </w:r>
                  </w:p>
                </w:txbxContent>
              </v:textbox>
            </v:shape>
            <v:shape id="_x0000_s1620" type="#_x0000_t202" style="position:absolute;left:3501;top:8328;width:5310;height:540" filled="f" fillcolor="#969696">
              <v:textbox style="mso-next-textbox:#_x0000_s1620">
                <w:txbxContent>
                  <w:p w:rsidR="006433EA" w:rsidRDefault="006433EA">
                    <w:pPr>
                      <w:shd w:val="clear" w:color="auto" w:fill="FFFFFF"/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игнорированием интересов национальных государственных образований</w:t>
                    </w:r>
                  </w:p>
                  <w:p w:rsidR="006433EA" w:rsidRDefault="006433EA"/>
                </w:txbxContent>
              </v:textbox>
            </v:shape>
            <v:shape id="_x0000_s1621" type="#_x0000_t202" style="position:absolute;left:3501;top:9048;width:5310;height:373" filled="f" fillcolor="#969696">
              <v:textbox style="mso-next-textbox:#_x0000_s1621">
                <w:txbxContent>
                  <w:p w:rsidR="006433EA" w:rsidRDefault="006433EA">
                    <w:pPr>
                      <w:shd w:val="clear" w:color="auto" w:fill="FFFFFF"/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милитаризацией общественной жизни</w:t>
                    </w:r>
                  </w:p>
                  <w:p w:rsidR="006433EA" w:rsidRDefault="006433EA">
                    <w:pPr>
                      <w:jc w:val="center"/>
                    </w:pPr>
                  </w:p>
                </w:txbxContent>
              </v:textbox>
            </v:shape>
            <v:shape id="_x0000_s1622" type="#_x0000_t202" style="position:absolute;left:3501;top:9768;width:5310;height:373" filled="f" fillcolor="#969696">
              <v:textbox style="mso-next-textbox:#_x0000_s1622">
                <w:txbxContent>
                  <w:p w:rsidR="006433EA" w:rsidRDefault="006433EA">
                    <w:pPr>
                      <w:shd w:val="clear" w:color="auto" w:fill="FFFFFF"/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осуществлением диктатуры одной партии</w:t>
                    </w:r>
                  </w:p>
                  <w:p w:rsidR="006433EA" w:rsidRDefault="006433EA"/>
                </w:txbxContent>
              </v:textbox>
            </v:shape>
            <v:line id="_x0000_s1623" style="position:absolute" from="3231,6001" to="3232,10681"/>
            <v:line id="_x0000_s1624" style="position:absolute" from="3231,9961" to="3501,9962"/>
            <v:line id="_x0000_s1625" style="position:absolute" from="3231,9241" to="3501,9242"/>
            <v:line id="_x0000_s1626" style="position:absolute" from="3231,6361" to="3501,6362"/>
            <v:line id="_x0000_s1627" style="position:absolute" from="3231,7081" to="3501,7082"/>
            <v:line id="_x0000_s1628" style="position:absolute" from="3231,7801" to="3501,7802"/>
            <v:line id="_x0000_s1629" style="position:absolute" from="3231,8611" to="3501,8612"/>
            <v:shape id="_x0000_s1630" type="#_x0000_t202" style="position:absolute;left:3501;top:10501;width:5310;height:372" filled="f" fillcolor="#969696">
              <v:textbox style="mso-next-textbox:#_x0000_s1630">
                <w:txbxContent>
                  <w:p w:rsidR="006433EA" w:rsidRDefault="006433EA">
                    <w:pPr>
                      <w:shd w:val="clear" w:color="auto" w:fill="FFFFFF"/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осуществлением диктатуры одной партии</w:t>
                    </w:r>
                  </w:p>
                  <w:p w:rsidR="006433EA" w:rsidRDefault="006433EA"/>
                </w:txbxContent>
              </v:textbox>
            </v:shape>
            <v:line id="_x0000_s1631" style="position:absolute" from="3231,10681" to="3501,10682"/>
            <w10:wrap type="none" side="left"/>
            <w10:anchorlock/>
          </v:group>
        </w:pict>
      </w:r>
    </w:p>
    <w:p w:rsidR="006433EA" w:rsidRDefault="006433EA">
      <w:pPr>
        <w:rPr>
          <w:sz w:val="24"/>
          <w:szCs w:val="24"/>
        </w:rPr>
      </w:pPr>
    </w:p>
    <w:p w:rsidR="006433EA" w:rsidRDefault="006433EA">
      <w:pPr>
        <w:rPr>
          <w:sz w:val="24"/>
          <w:szCs w:val="24"/>
        </w:rPr>
      </w:pPr>
    </w:p>
    <w:p w:rsidR="006433EA" w:rsidRDefault="006433EA">
      <w:pPr>
        <w:shd w:val="clear" w:color="auto" w:fill="FFFFFF"/>
        <w:jc w:val="center"/>
        <w:rPr>
          <w:b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Механизм государства</w:t>
      </w:r>
    </w:p>
    <w:p w:rsidR="006433EA" w:rsidRDefault="006433EA">
      <w:pPr>
        <w:rPr>
          <w:sz w:val="24"/>
          <w:szCs w:val="24"/>
        </w:rPr>
      </w:pPr>
    </w:p>
    <w:p w:rsidR="006433EA" w:rsidRDefault="00AE159E">
      <w:pPr>
        <w:rPr>
          <w:sz w:val="24"/>
          <w:szCs w:val="24"/>
        </w:rPr>
      </w:pPr>
      <w:r>
        <w:rPr>
          <w:sz w:val="24"/>
          <w:szCs w:val="24"/>
        </w:rPr>
      </w:r>
      <w:r>
        <w:rPr>
          <w:sz w:val="24"/>
          <w:szCs w:val="24"/>
        </w:rPr>
        <w:pict>
          <v:group id="_x0000_s1633" editas="canvas" style="width:480pt;height:618pt;mso-position-horizontal-relative:char;mso-position-vertical-relative:line" coordorigin="1134,1732" coordsize="9600,12360">
            <o:lock v:ext="edit" aspectratio="t"/>
            <v:shape id="_x0000_s1632" type="#_x0000_t75" style="position:absolute;left:1134;top:1732;width:9600;height:12360" o:preferrelative="f">
              <v:fill o:detectmouseclick="t"/>
              <v:path o:extrusionok="t" o:connecttype="none"/>
              <o:lock v:ext="edit" text="t"/>
            </v:shape>
            <v:shape id="_x0000_s1634" type="#_x0000_t202" style="position:absolute;left:3774;top:1852;width:4560;height:480" fillcolor="silver">
              <v:textbox style="mso-next-textbox:#_x0000_s1634">
                <w:txbxContent>
                  <w:p w:rsidR="006433EA" w:rsidRDefault="006433EA">
                    <w:pPr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>МЕХАНИЗМ ГОСУДАРСТВА</w:t>
                    </w:r>
                  </w:p>
                </w:txbxContent>
              </v:textbox>
            </v:shape>
            <v:shape id="_x0000_s1635" type="#_x0000_t202" style="position:absolute;left:1254;top:3172;width:3000;height:720" filled="f" fillcolor="#969696">
              <v:textbox style="mso-next-textbox:#_x0000_s1635">
                <w:txbxContent>
                  <w:p w:rsidR="006433EA" w:rsidRDefault="006433EA">
                    <w:pPr>
                      <w:shd w:val="clear" w:color="auto" w:fill="FFFFFF"/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ГОСУДАРСТВЕННЫЕ УЧРЕЖДЕНИЯ</w:t>
                    </w:r>
                  </w:p>
                  <w:p w:rsidR="006433EA" w:rsidRDefault="006433EA"/>
                </w:txbxContent>
              </v:textbox>
            </v:shape>
            <v:shape id="_x0000_s1636" type="#_x0000_t202" style="position:absolute;left:4494;top:3172;width:3000;height:720" filled="f" fillcolor="#969696">
              <v:textbox style="mso-next-textbox:#_x0000_s1636">
                <w:txbxContent>
                  <w:p w:rsidR="006433EA" w:rsidRDefault="006433EA">
                    <w:pPr>
                      <w:jc w:val="center"/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ГОСУДАРСТВЕННЫЙ АППАРАТ</w:t>
                    </w:r>
                  </w:p>
                </w:txbxContent>
              </v:textbox>
            </v:shape>
            <v:shape id="_x0000_s1637" type="#_x0000_t202" style="position:absolute;left:7734;top:3172;width:3000;height:720" filled="f" fillcolor="#969696">
              <v:textbox style="mso-next-textbox:#_x0000_s1637">
                <w:txbxContent>
                  <w:p w:rsidR="006433EA" w:rsidRDefault="006433EA">
                    <w:pPr>
                      <w:jc w:val="center"/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ГОСУДАРСТВЕННЫЕ ПРЕДПРИЯТИЯ</w:t>
                    </w:r>
                  </w:p>
                </w:txbxContent>
              </v:textbox>
            </v:shape>
            <v:shape id="_x0000_s1638" type="#_x0000_t34" style="position:absolute;left:5993;top:-67;width:1;height:6480;rotation:270;flip:y" o:connectortype="elbow" adj="-7776000,-10597,59486400"/>
            <v:line id="_x0000_s1639" style="position:absolute" from="5934,2332" to="5934,3172"/>
            <v:shape id="_x0000_s1640" type="#_x0000_t202" style="position:absolute;left:2214;top:4612;width:7920;height:720" fillcolor="silver">
              <v:textbox style="mso-next-textbox:#_x0000_s1640">
                <w:txbxContent>
                  <w:p w:rsidR="006433EA" w:rsidRDefault="006433EA">
                    <w:pPr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>ГОСУДАРСТВЕННЫЙ АППАРАТ</w:t>
                    </w:r>
                  </w:p>
                  <w:p w:rsidR="006433EA" w:rsidRDefault="006433EA">
                    <w:pPr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>(ФЕДЕРАЛЬНЫЙ УРОВЕНЬ)</w:t>
                    </w:r>
                  </w:p>
                </w:txbxContent>
              </v:textbox>
            </v:shape>
            <v:shape id="_x0000_s1641" type="#_x0000_t202" style="position:absolute;left:4254;top:5692;width:2400;height:720" filled="f" fillcolor="#969696">
              <v:textbox style="mso-next-textbox:#_x0000_s1641">
                <w:txbxContent>
                  <w:p w:rsidR="006433EA" w:rsidRDefault="006433EA">
                    <w:pPr>
                      <w:shd w:val="clear" w:color="auto" w:fill="FFFFFF"/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ПРЕЗИДЕНТ РФ</w:t>
                    </w:r>
                  </w:p>
                  <w:p w:rsidR="006433EA" w:rsidRDefault="006433EA"/>
                </w:txbxContent>
              </v:textbox>
            </v:shape>
            <v:shape id="_x0000_s1642" type="#_x0000_t202" style="position:absolute;left:1374;top:7132;width:2520;height:1080" filled="f" fillcolor="#969696">
              <v:textbox style="mso-next-textbox:#_x0000_s1642" inset="0,,0">
                <w:txbxContent>
                  <w:p w:rsidR="006433EA" w:rsidRDefault="006433EA">
                    <w:pPr>
                      <w:shd w:val="clear" w:color="auto" w:fill="FFFFFF"/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ОРГАНЫ</w:t>
                    </w:r>
                  </w:p>
                  <w:p w:rsidR="006433EA" w:rsidRDefault="006433EA">
                    <w:pPr>
                      <w:shd w:val="clear" w:color="auto" w:fill="FFFFFF"/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ЗАКОНОДАТЕЛЬНОЙ</w:t>
                    </w:r>
                  </w:p>
                  <w:p w:rsidR="006433EA" w:rsidRDefault="006433EA">
                    <w:pPr>
                      <w:shd w:val="clear" w:color="auto" w:fill="FFFFFF"/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ВЛАСТИ</w:t>
                    </w:r>
                  </w:p>
                  <w:p w:rsidR="006433EA" w:rsidRDefault="006433EA"/>
                </w:txbxContent>
              </v:textbox>
            </v:shape>
            <v:shape id="_x0000_s1643" type="#_x0000_t202" style="position:absolute;left:4254;top:7132;width:2400;height:1080" filled="f" fillcolor="#969696">
              <v:textbox style="mso-next-textbox:#_x0000_s1643" inset="0,,0">
                <w:txbxContent>
                  <w:p w:rsidR="006433EA" w:rsidRDefault="006433EA">
                    <w:pPr>
                      <w:shd w:val="clear" w:color="auto" w:fill="FFFFFF"/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ОРГАНЫ</w:t>
                    </w:r>
                  </w:p>
                  <w:p w:rsidR="006433EA" w:rsidRDefault="006433EA">
                    <w:pPr>
                      <w:shd w:val="clear" w:color="auto" w:fill="FFFFFF"/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ИСПОЛНИТЕЛЬНОЙ ВЛАСТИ</w:t>
                    </w:r>
                  </w:p>
                  <w:p w:rsidR="006433EA" w:rsidRDefault="006433EA"/>
                </w:txbxContent>
              </v:textbox>
            </v:shape>
            <v:shape id="_x0000_s1644" type="#_x0000_t202" style="position:absolute;left:7014;top:7132;width:1560;height:1080" filled="f" fillcolor="#969696">
              <v:textbox style="mso-next-textbox:#_x0000_s1644" inset="0,,0">
                <w:txbxContent>
                  <w:p w:rsidR="006433EA" w:rsidRDefault="006433EA">
                    <w:pPr>
                      <w:shd w:val="clear" w:color="auto" w:fill="FFFFFF"/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ОРГАНЫ</w:t>
                    </w:r>
                  </w:p>
                  <w:p w:rsidR="006433EA" w:rsidRDefault="006433EA">
                    <w:pPr>
                      <w:shd w:val="clear" w:color="auto" w:fill="FFFFFF"/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СУДЕБНОЙ</w:t>
                    </w:r>
                  </w:p>
                  <w:p w:rsidR="006433EA" w:rsidRDefault="006433EA">
                    <w:pPr>
                      <w:jc w:val="center"/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ВЛАСТИ</w:t>
                    </w:r>
                  </w:p>
                </w:txbxContent>
              </v:textbox>
            </v:shape>
            <v:shape id="_x0000_s1645" type="#_x0000_t202" style="position:absolute;left:8934;top:7132;width:1560;height:1080" filled="f" fillcolor="#969696">
              <v:textbox style="mso-next-textbox:#_x0000_s1645" inset="0,,0">
                <w:txbxContent>
                  <w:p w:rsidR="006433EA" w:rsidRDefault="006433EA">
                    <w:pPr>
                      <w:jc w:val="center"/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ПРОКУРА</w:t>
                    </w:r>
                    <w:r>
                      <w:rPr>
                        <w:color w:val="000000"/>
                        <w:sz w:val="24"/>
                        <w:szCs w:val="24"/>
                      </w:rPr>
                      <w:softHyphen/>
                      <w:t>ТУРА</w:t>
                    </w:r>
                  </w:p>
                </w:txbxContent>
              </v:textbox>
            </v:shape>
            <v:shape id="_x0000_s1646" type="#_x0000_t202" style="position:absolute;left:1374;top:8932;width:2520;height:840" filled="f" fillcolor="#969696">
              <v:textbox style="mso-next-textbox:#_x0000_s1646" inset="0,,0">
                <w:txbxContent>
                  <w:p w:rsidR="006433EA" w:rsidRDefault="006433EA">
                    <w:pPr>
                      <w:shd w:val="clear" w:color="auto" w:fill="FFFFFF"/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ФЕДЕРАЛЬНОЕ СОБРАНИЕ</w:t>
                    </w:r>
                  </w:p>
                  <w:p w:rsidR="006433EA" w:rsidRDefault="006433EA"/>
                </w:txbxContent>
              </v:textbox>
            </v:shape>
            <v:shape id="_x0000_s1647" type="#_x0000_t202" style="position:absolute;left:4254;top:8932;width:2400;height:840" filled="f" fillcolor="#969696">
              <v:textbox style="mso-next-textbox:#_x0000_s1647" inset="0,,0">
                <w:txbxContent>
                  <w:p w:rsidR="006433EA" w:rsidRDefault="006433EA">
                    <w:pPr>
                      <w:shd w:val="clear" w:color="auto" w:fill="FFFFFF"/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ПРАВИТЕЛЬСТВО</w:t>
                    </w:r>
                  </w:p>
                  <w:p w:rsidR="006433EA" w:rsidRDefault="006433EA"/>
                </w:txbxContent>
              </v:textbox>
            </v:shape>
            <v:shape id="_x0000_s1648" type="#_x0000_t202" style="position:absolute;left:1374;top:10492;width:1440;height:840" filled="f" fillcolor="#969696">
              <v:textbox style="mso-next-textbox:#_x0000_s1648">
                <w:txbxContent>
                  <w:p w:rsidR="006433EA" w:rsidRDefault="006433EA">
                    <w:pPr>
                      <w:jc w:val="center"/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Совет Федерации</w:t>
                    </w:r>
                  </w:p>
                </w:txbxContent>
              </v:textbox>
            </v:shape>
            <v:shape id="_x0000_s1649" type="#_x0000_t202" style="position:absolute;left:3054;top:10492;width:2040;height:840" filled="f" fillcolor="#969696">
              <v:textbox style="mso-next-textbox:#_x0000_s1649" inset="0,,0">
                <w:txbxContent>
                  <w:p w:rsidR="006433EA" w:rsidRDefault="006433EA">
                    <w:pPr>
                      <w:shd w:val="clear" w:color="auto" w:fill="FFFFFF"/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Государственная</w:t>
                    </w:r>
                  </w:p>
                  <w:p w:rsidR="006433EA" w:rsidRDefault="006433EA">
                    <w:pPr>
                      <w:jc w:val="center"/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Дума</w:t>
                    </w:r>
                  </w:p>
                </w:txbxContent>
              </v:textbox>
            </v:shape>
            <v:shape id="_x0000_s1650" type="#_x0000_t202" style="position:absolute;left:5694;top:11332;width:2040;height:480" filled="f" fillcolor="#969696">
              <v:textbox>
                <w:txbxContent>
                  <w:p w:rsidR="006433EA" w:rsidRDefault="006433EA">
                    <w:pPr>
                      <w:shd w:val="clear" w:color="auto" w:fill="FFFFFF"/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Председатель</w:t>
                    </w:r>
                  </w:p>
                  <w:p w:rsidR="006433EA" w:rsidRDefault="006433EA"/>
                </w:txbxContent>
              </v:textbox>
            </v:shape>
            <v:shape id="_x0000_s1651" type="#_x0000_t202" style="position:absolute;left:5694;top:12052;width:2040;height:600" filled="f" fillcolor="#969696">
              <v:textbox inset="0,0,0,0">
                <w:txbxContent>
                  <w:p w:rsidR="006433EA" w:rsidRDefault="006433EA">
                    <w:pPr>
                      <w:shd w:val="clear" w:color="auto" w:fill="FFFFFF"/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Заместители председателя</w:t>
                    </w:r>
                  </w:p>
                  <w:p w:rsidR="006433EA" w:rsidRDefault="006433EA"/>
                </w:txbxContent>
              </v:textbox>
            </v:shape>
            <v:shape id="_x0000_s1652" type="#_x0000_t202" style="position:absolute;left:5694;top:12892;width:2040;height:480" filled="f" fillcolor="#969696">
              <v:textbox>
                <w:txbxContent>
                  <w:p w:rsidR="006433EA" w:rsidRDefault="006433EA">
                    <w:pPr>
                      <w:shd w:val="clear" w:color="auto" w:fill="FFFFFF"/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Министры</w:t>
                    </w:r>
                  </w:p>
                  <w:p w:rsidR="006433EA" w:rsidRDefault="006433EA"/>
                </w:txbxContent>
              </v:textbox>
            </v:shape>
            <v:shape id="_x0000_s1653" type="#_x0000_t202" style="position:absolute;left:8694;top:11332;width:2040;height:600" filled="f" fillcolor="#969696">
              <v:textbox inset="0,0,0,0">
                <w:txbxContent>
                  <w:p w:rsidR="006433EA" w:rsidRDefault="006433EA">
                    <w:pPr>
                      <w:jc w:val="center"/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Конституционный</w:t>
                    </w:r>
                    <w:r>
                      <w:rPr>
                        <w:color w:val="000000"/>
                        <w:sz w:val="24"/>
                        <w:szCs w:val="24"/>
                      </w:rPr>
                      <w:br/>
                      <w:t>Суд России</w:t>
                    </w:r>
                  </w:p>
                </w:txbxContent>
              </v:textbox>
            </v:shape>
            <v:shape id="_x0000_s1654" type="#_x0000_t202" style="position:absolute;left:8694;top:12172;width:2040;height:600" filled="f" fillcolor="#969696">
              <v:textbox inset="0,0,0,0">
                <w:txbxContent>
                  <w:p w:rsidR="006433EA" w:rsidRDefault="006433EA">
                    <w:pPr>
                      <w:jc w:val="center"/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Верховный Суд</w:t>
                    </w:r>
                    <w:r>
                      <w:rPr>
                        <w:color w:val="000000"/>
                        <w:sz w:val="24"/>
                        <w:szCs w:val="24"/>
                      </w:rPr>
                      <w:br/>
                      <w:t>России</w:t>
                    </w:r>
                  </w:p>
                </w:txbxContent>
              </v:textbox>
            </v:shape>
            <v:shape id="_x0000_s1655" type="#_x0000_t202" style="position:absolute;left:8694;top:13012;width:2040;height:840" filled="f" fillcolor="#969696">
              <v:textbox inset="0,0,0,0">
                <w:txbxContent>
                  <w:p w:rsidR="006433EA" w:rsidRDefault="006433EA">
                    <w:pPr>
                      <w:jc w:val="center"/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Высший Арбитражный Суд России</w:t>
                    </w:r>
                  </w:p>
                </w:txbxContent>
              </v:textbox>
            </v:shape>
            <v:line id="_x0000_s1656" style="position:absolute" from="5334,5332" to="5334,5692"/>
            <v:line id="_x0000_s1657" style="position:absolute" from="3174,5332" to="3174,7132"/>
            <v:line id="_x0000_s1658" style="position:absolute" from="2574,8212" to="2574,8932"/>
            <v:line id="_x0000_s1659" style="position:absolute" from="5334,6412" to="5334,7132"/>
            <v:line id="_x0000_s1660" style="position:absolute" from="7767,5332" to="7768,7132"/>
            <v:line id="_x0000_s1661" style="position:absolute" from="9654,5332" to="9654,7132"/>
            <v:line id="_x0000_s1662" style="position:absolute" from="5454,8212" to="5454,8932"/>
            <v:shape id="_x0000_s1663" type="#_x0000_t34" style="position:absolute;left:3083;top:9503;width:1;height:1980;rotation:270;flip:y" o:connectortype="elbow" adj="-7776000,-114535,45230400"/>
            <v:line id="_x0000_s1664" style="position:absolute" from="2574,9772" to="2574,10132"/>
            <v:line id="_x0000_s1665" style="position:absolute" from="5334,9772" to="5334,13132"/>
            <v:line id="_x0000_s1666" style="position:absolute" from="5334,11572" to="5694,11573"/>
            <v:line id="_x0000_s1667" style="position:absolute" from="5334,13132" to="5694,13132"/>
            <v:line id="_x0000_s1668" style="position:absolute" from="5334,12343" to="5694,12344"/>
            <v:line id="_x0000_s1669" style="position:absolute" from="8094,8212" to="8094,13372"/>
            <v:line id="_x0000_s1670" style="position:absolute" from="8094,11624" to="8694,11625"/>
            <v:line id="_x0000_s1671" style="position:absolute" from="8094,12464" to="8694,12465"/>
            <v:line id="_x0000_s1672" style="position:absolute" from="8094,13372" to="8694,13372"/>
            <w10:wrap type="none" side="left"/>
            <w10:anchorlock/>
          </v:group>
        </w:pict>
      </w:r>
    </w:p>
    <w:p w:rsidR="006433EA" w:rsidRDefault="006433EA">
      <w:pPr>
        <w:rPr>
          <w:sz w:val="24"/>
          <w:szCs w:val="24"/>
        </w:rPr>
      </w:pPr>
    </w:p>
    <w:p w:rsidR="006433EA" w:rsidRDefault="006433EA">
      <w:pPr>
        <w:rPr>
          <w:sz w:val="24"/>
          <w:szCs w:val="24"/>
        </w:rPr>
      </w:pPr>
    </w:p>
    <w:p w:rsidR="006433EA" w:rsidRDefault="006433EA">
      <w:pPr>
        <w:rPr>
          <w:sz w:val="24"/>
          <w:szCs w:val="24"/>
        </w:rPr>
      </w:pPr>
    </w:p>
    <w:p w:rsidR="006433EA" w:rsidRDefault="006433EA">
      <w:pPr>
        <w:rPr>
          <w:sz w:val="24"/>
          <w:szCs w:val="24"/>
        </w:rPr>
      </w:pPr>
    </w:p>
    <w:p w:rsidR="006433EA" w:rsidRDefault="006433EA">
      <w:pPr>
        <w:rPr>
          <w:sz w:val="24"/>
          <w:szCs w:val="24"/>
        </w:rPr>
      </w:pPr>
    </w:p>
    <w:p w:rsidR="006433EA" w:rsidRDefault="00AE159E">
      <w:pPr>
        <w:rPr>
          <w:sz w:val="24"/>
          <w:szCs w:val="24"/>
        </w:rPr>
      </w:pPr>
      <w:r>
        <w:rPr>
          <w:noProof/>
          <w:sz w:val="24"/>
          <w:szCs w:val="24"/>
        </w:rPr>
        <w:pict>
          <v:line id="_x0000_s1701" style="position:absolute;z-index:251638784" from="58.35pt,48.5pt" to="58.35pt,282.5pt">
            <w10:wrap side="left"/>
          </v:line>
        </w:pict>
      </w:r>
      <w:r>
        <w:rPr>
          <w:noProof/>
          <w:sz w:val="24"/>
          <w:szCs w:val="24"/>
        </w:rPr>
        <w:pict>
          <v:shape id="_x0000_s1695" type="#_x0000_t202" style="position:absolute;margin-left:76.35pt;margin-top:60.5pt;width:354pt;height:18pt;z-index:251637760" filled="f" fillcolor="#969696">
            <v:textbox style="mso-next-textbox:#_x0000_s1695" inset="0,0,0,0">
              <w:txbxContent>
                <w:p w:rsidR="006433EA" w:rsidRDefault="006433EA">
                  <w:pPr>
                    <w:shd w:val="clear" w:color="auto" w:fill="FFFFFF"/>
                    <w:rPr>
                      <w:sz w:val="24"/>
                      <w:szCs w:val="24"/>
                    </w:rPr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Демократизм</w:t>
                  </w:r>
                </w:p>
                <w:p w:rsidR="006433EA" w:rsidRDefault="006433EA"/>
              </w:txbxContent>
            </v:textbox>
            <w10:wrap side="left"/>
          </v:shape>
        </w:pict>
      </w:r>
      <w:r>
        <w:rPr>
          <w:noProof/>
          <w:sz w:val="24"/>
          <w:szCs w:val="24"/>
        </w:rPr>
        <w:pict>
          <v:shape id="_x0000_s1694" type="#_x0000_t202" style="position:absolute;margin-left:52.35pt;margin-top:12.5pt;width:378pt;height:36pt;z-index:251636736" fillcolor="silver">
            <v:textbox style="mso-next-textbox:#_x0000_s1694">
              <w:txbxContent>
                <w:p w:rsidR="006433EA" w:rsidRDefault="006433EA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ПРИНЦИПЫ ОРГАНИЗАЦИИ И ДЕЯТЕЛЬНОСТИ</w:t>
                  </w:r>
                </w:p>
                <w:p w:rsidR="006433EA" w:rsidRDefault="006433EA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ГОСУДАРСТВЕННОГО АППАРАТА</w:t>
                  </w:r>
                </w:p>
              </w:txbxContent>
            </v:textbox>
            <w10:wrap side="left"/>
          </v:shape>
        </w:pict>
      </w:r>
      <w:r>
        <w:rPr>
          <w:sz w:val="24"/>
          <w:szCs w:val="24"/>
        </w:rPr>
      </w:r>
      <w:r>
        <w:rPr>
          <w:sz w:val="24"/>
          <w:szCs w:val="24"/>
        </w:rPr>
        <w:pict>
          <v:group id="_x0000_s1692" editas="canvas" style="width:480pt;height:636pt;mso-position-horizontal-relative:char;mso-position-vertical-relative:line" coordorigin="1134,1134" coordsize="9600,12720">
            <o:lock v:ext="edit" aspectratio="t"/>
            <v:shape id="_x0000_s1691" type="#_x0000_t75" style="position:absolute;left:1134;top:1134;width:9600;height:12720" o:preferrelative="f">
              <v:fill o:detectmouseclick="t"/>
              <v:path o:extrusionok="t" o:connecttype="none"/>
              <o:lock v:ext="edit" text="t"/>
            </v:shape>
            <v:shape id="_x0000_s1696" type="#_x0000_t202" style="position:absolute;left:2694;top:2814;width:7080;height:349" filled="f" fillcolor="#969696">
              <v:textbox style="mso-next-textbox:#_x0000_s1696" inset="0,0,0,0">
                <w:txbxContent>
                  <w:p w:rsidR="006433EA" w:rsidRDefault="006433EA">
                    <w:pPr>
                      <w:shd w:val="clear" w:color="auto" w:fill="FFFFFF"/>
                      <w:rPr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 xml:space="preserve"> Разделение властей</w:t>
                    </w:r>
                  </w:p>
                  <w:p w:rsidR="006433EA" w:rsidRDefault="006433EA"/>
                </w:txbxContent>
              </v:textbox>
            </v:shape>
            <v:shape id="_x0000_s1697" type="#_x0000_t202" style="position:absolute;left:2694;top:3294;width:7080;height:349" filled="f" fillcolor="#969696">
              <v:textbox style="mso-next-textbox:#_x0000_s1697" inset="0,0,0,0">
                <w:txbxContent>
                  <w:p w:rsidR="006433EA" w:rsidRDefault="006433EA">
                    <w:pPr>
                      <w:shd w:val="clear" w:color="auto" w:fill="FFFFFF"/>
                      <w:rPr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 xml:space="preserve"> Законность</w:t>
                    </w:r>
                  </w:p>
                  <w:p w:rsidR="006433EA" w:rsidRDefault="006433EA"/>
                </w:txbxContent>
              </v:textbox>
            </v:shape>
            <v:shape id="_x0000_s1698" type="#_x0000_t202" style="position:absolute;left:2694;top:3774;width:7080;height:349" filled="f" fillcolor="#969696">
              <v:textbox style="mso-next-textbox:#_x0000_s1698" inset="0,0,0,0">
                <w:txbxContent>
                  <w:p w:rsidR="006433EA" w:rsidRDefault="006433EA">
                    <w:pPr>
                      <w:shd w:val="clear" w:color="auto" w:fill="FFFFFF"/>
                      <w:rPr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 xml:space="preserve"> Профессионализм</w:t>
                    </w:r>
                  </w:p>
                  <w:p w:rsidR="006433EA" w:rsidRDefault="006433EA"/>
                </w:txbxContent>
              </v:textbox>
            </v:shape>
            <v:shape id="_x0000_s1699" type="#_x0000_t202" style="position:absolute;left:2694;top:4254;width:7080;height:360" filled="f" fillcolor="#969696">
              <v:textbox style="mso-next-textbox:#_x0000_s1699" inset="0,0,0,0">
                <w:txbxContent>
                  <w:p w:rsidR="006433EA" w:rsidRDefault="006433EA">
                    <w:pPr>
                      <w:shd w:val="clear" w:color="auto" w:fill="FFFFFF"/>
                      <w:rPr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 xml:space="preserve"> Централизм</w:t>
                    </w:r>
                  </w:p>
                  <w:p w:rsidR="006433EA" w:rsidRDefault="006433EA"/>
                </w:txbxContent>
              </v:textbox>
            </v:shape>
            <v:shape id="_x0000_s1700" type="#_x0000_t202" style="position:absolute;left:2694;top:4734;width:7080;height:360" filled="f" fillcolor="#969696">
              <v:textbox style="mso-next-textbox:#_x0000_s1700" inset="0,0,0,0">
                <w:txbxContent>
                  <w:p w:rsidR="006433EA" w:rsidRDefault="006433EA">
                    <w:pPr>
                      <w:shd w:val="clear" w:color="auto" w:fill="FFFFFF"/>
                      <w:rPr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 xml:space="preserve"> Гласность</w:t>
                    </w:r>
                  </w:p>
                  <w:p w:rsidR="006433EA" w:rsidRDefault="006433EA"/>
                </w:txbxContent>
              </v:textbox>
            </v:shape>
            <v:shape id="_x0000_s1708" type="#_x0000_t202" style="position:absolute;left:2694;top:5214;width:7080;height:360" filled="f" fillcolor="#969696">
              <v:textbox style="mso-next-textbox:#_x0000_s1708" inset="0,0,0,0">
                <w:txbxContent>
                  <w:p w:rsidR="006433EA" w:rsidRDefault="006433EA">
                    <w:pPr>
                      <w:shd w:val="clear" w:color="auto" w:fill="FFFFFF"/>
                      <w:rPr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 xml:space="preserve"> Самостоятельность</w:t>
                    </w:r>
                  </w:p>
                  <w:p w:rsidR="006433EA" w:rsidRDefault="006433EA"/>
                </w:txbxContent>
              </v:textbox>
            </v:shape>
            <v:line id="_x0000_s1705" style="position:absolute" from="2334,2986" to="2694,2987"/>
            <v:line id="_x0000_s1706" style="position:absolute" from="2317,3448" to="2677,3449"/>
            <v:shape id="_x0000_s1710" type="#_x0000_t202" style="position:absolute;left:2694;top:5694;width:7080;height:360" filled="f" fillcolor="#969696">
              <v:textbox style="mso-next-textbox:#_x0000_s1710" inset="0,0,0,0">
                <w:txbxContent>
                  <w:p w:rsidR="006433EA" w:rsidRDefault="006433EA">
                    <w:pPr>
                      <w:shd w:val="clear" w:color="auto" w:fill="FFFFFF"/>
                      <w:rPr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 xml:space="preserve"> Сочетание коллегиальности и единоначалия</w:t>
                    </w:r>
                  </w:p>
                  <w:p w:rsidR="006433EA" w:rsidRDefault="006433EA"/>
                </w:txbxContent>
              </v:textbox>
            </v:shape>
            <v:shape id="_x0000_s1711" type="#_x0000_t202" style="position:absolute;left:2694;top:6174;width:7080;height:360" filled="f" fillcolor="#969696">
              <v:textbox style="mso-next-textbox:#_x0000_s1711" inset="0,0,0,0">
                <w:txbxContent>
                  <w:p w:rsidR="006433EA" w:rsidRDefault="006433EA">
                    <w:pPr>
                      <w:shd w:val="clear" w:color="auto" w:fill="FFFFFF"/>
                      <w:rPr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 xml:space="preserve"> Равный доступ к государственной службе</w:t>
                    </w:r>
                  </w:p>
                  <w:p w:rsidR="006433EA" w:rsidRDefault="006433EA"/>
                </w:txbxContent>
              </v:textbox>
            </v:shape>
            <v:shape id="_x0000_s1712" type="#_x0000_t202" style="position:absolute;left:2694;top:6654;width:7080;height:360" filled="f" fillcolor="#969696">
              <v:textbox style="mso-next-textbox:#_x0000_s1712" inset="0,0,0,0">
                <w:txbxContent>
                  <w:p w:rsidR="006433EA" w:rsidRDefault="006433EA">
                    <w:pPr>
                      <w:shd w:val="clear" w:color="auto" w:fill="FFFFFF"/>
                      <w:rPr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 xml:space="preserve"> Федерализм (для федеративных государств)</w:t>
                    </w:r>
                  </w:p>
                  <w:p w:rsidR="006433EA" w:rsidRDefault="006433EA"/>
                </w:txbxContent>
              </v:textbox>
            </v:shape>
            <v:line id="_x0000_s1704" style="position:absolute" from="2301,2515" to="2661,2516"/>
            <v:line id="_x0000_s1714" style="position:absolute" from="2317,3928" to="2677,3929"/>
            <v:line id="_x0000_s1715" style="position:absolute" from="2317,6809" to="2677,6810"/>
            <v:line id="_x0000_s1716" style="position:absolute" from="2317,4426" to="2677,4427"/>
            <v:line id="_x0000_s1717" style="position:absolute" from="2316,4923" to="2676,4924"/>
            <v:line id="_x0000_s1718" style="position:absolute" from="2317,5385" to="2677,5386"/>
            <v:line id="_x0000_s1719" style="position:absolute" from="2317,5866" to="2677,5867"/>
            <v:line id="_x0000_s1720" style="position:absolute" from="2317,6346" to="2677,6347"/>
            <v:shape id="_x0000_s1740" type="#_x0000_t202" style="position:absolute;left:2574;top:10614;width:7080;height:349" filled="f" fillcolor="#969696">
              <v:textbox style="mso-next-textbox:#_x0000_s1740" inset="0,0,0,0">
                <w:txbxContent>
                  <w:p w:rsidR="006433EA" w:rsidRDefault="006433EA">
                    <w:pPr>
                      <w:shd w:val="clear" w:color="auto" w:fill="FFFFFF"/>
                      <w:rPr>
                        <w:sz w:val="24"/>
                        <w:szCs w:val="24"/>
                      </w:rPr>
                    </w:pPr>
                    <w:r>
                      <w:rPr>
                        <w:iCs/>
                        <w:color w:val="000000"/>
                        <w:sz w:val="24"/>
                        <w:szCs w:val="24"/>
                      </w:rPr>
                      <w:t xml:space="preserve"> имеет </w:t>
                    </w:r>
                    <w:r>
                      <w:rPr>
                        <w:color w:val="000000"/>
                        <w:sz w:val="24"/>
                        <w:szCs w:val="24"/>
                      </w:rPr>
                      <w:t>определенную компетенцию</w:t>
                    </w:r>
                  </w:p>
                  <w:p w:rsidR="006433EA" w:rsidRDefault="006433EA"/>
                </w:txbxContent>
              </v:textbox>
            </v:shape>
            <v:shape id="_x0000_s1741" type="#_x0000_t202" style="position:absolute;left:2574;top:11094;width:7080;height:349" filled="f" fillcolor="#969696">
              <v:textbox style="mso-next-textbox:#_x0000_s1741" inset="0,0,0,0">
                <w:txbxContent>
                  <w:p w:rsidR="006433EA" w:rsidRDefault="006433EA">
                    <w:pPr>
                      <w:shd w:val="clear" w:color="auto" w:fill="FFFFFF"/>
                      <w:rPr>
                        <w:sz w:val="24"/>
                        <w:szCs w:val="24"/>
                      </w:rPr>
                    </w:pPr>
                    <w:r>
                      <w:rPr>
                        <w:iCs/>
                        <w:color w:val="000000"/>
                        <w:sz w:val="24"/>
                        <w:szCs w:val="24"/>
                      </w:rPr>
                      <w:t xml:space="preserve"> обладает </w:t>
                    </w:r>
                    <w:r>
                      <w:rPr>
                        <w:color w:val="000000"/>
                        <w:sz w:val="24"/>
                        <w:szCs w:val="24"/>
                      </w:rPr>
                      <w:t>властными полномочиями</w:t>
                    </w:r>
                  </w:p>
                  <w:p w:rsidR="006433EA" w:rsidRDefault="006433EA"/>
                </w:txbxContent>
              </v:textbox>
            </v:shape>
            <v:shape id="_x0000_s1742" type="#_x0000_t202" style="position:absolute;left:2574;top:11574;width:7080;height:349" filled="f" fillcolor="#969696">
              <v:textbox style="mso-next-textbox:#_x0000_s1742" inset="0,0,0,0">
                <w:txbxContent>
                  <w:p w:rsidR="006433EA" w:rsidRDefault="006433EA">
                    <w:pPr>
                      <w:shd w:val="clear" w:color="auto" w:fill="FFFFFF"/>
                      <w:rPr>
                        <w:sz w:val="24"/>
                        <w:szCs w:val="24"/>
                      </w:rPr>
                    </w:pPr>
                    <w:r>
                      <w:rPr>
                        <w:iCs/>
                        <w:color w:val="000000"/>
                        <w:sz w:val="24"/>
                        <w:szCs w:val="24"/>
                      </w:rPr>
                      <w:t xml:space="preserve"> характеризуется </w:t>
                    </w:r>
                    <w:r>
                      <w:rPr>
                        <w:color w:val="000000"/>
                        <w:sz w:val="24"/>
                        <w:szCs w:val="24"/>
                      </w:rPr>
                      <w:t>определенной структурой</w:t>
                    </w:r>
                  </w:p>
                  <w:p w:rsidR="006433EA" w:rsidRDefault="006433EA"/>
                </w:txbxContent>
              </v:textbox>
            </v:shape>
            <v:shape id="_x0000_s1743" type="#_x0000_t202" style="position:absolute;left:2574;top:12054;width:7080;height:360" filled="f" fillcolor="#969696">
              <v:textbox style="mso-next-textbox:#_x0000_s1743" inset="0,0,0,0">
                <w:txbxContent>
                  <w:p w:rsidR="006433EA" w:rsidRDefault="006433EA">
                    <w:pPr>
                      <w:shd w:val="clear" w:color="auto" w:fill="FFFFFF"/>
                      <w:rPr>
                        <w:sz w:val="24"/>
                        <w:szCs w:val="24"/>
                      </w:rPr>
                    </w:pPr>
                    <w:r>
                      <w:rPr>
                        <w:iCs/>
                        <w:color w:val="000000"/>
                        <w:sz w:val="24"/>
                        <w:szCs w:val="24"/>
                      </w:rPr>
                      <w:t xml:space="preserve"> имеет </w:t>
                    </w:r>
                    <w:r>
                      <w:rPr>
                        <w:color w:val="000000"/>
                        <w:sz w:val="24"/>
                        <w:szCs w:val="24"/>
                      </w:rPr>
                      <w:t>территориальный масштаб деятельности</w:t>
                    </w:r>
                  </w:p>
                  <w:p w:rsidR="006433EA" w:rsidRDefault="006433EA"/>
                </w:txbxContent>
              </v:textbox>
            </v:shape>
            <v:shape id="_x0000_s1744" type="#_x0000_t202" style="position:absolute;left:2574;top:12534;width:7080;height:360" filled="f" fillcolor="#969696">
              <v:textbox style="mso-next-textbox:#_x0000_s1744" inset="0,0,0,0">
                <w:txbxContent>
                  <w:p w:rsidR="006433EA" w:rsidRDefault="006433EA">
                    <w:pPr>
                      <w:shd w:val="clear" w:color="auto" w:fill="FFFFFF"/>
                      <w:rPr>
                        <w:sz w:val="24"/>
                        <w:szCs w:val="24"/>
                      </w:rPr>
                    </w:pPr>
                    <w:r>
                      <w:rPr>
                        <w:iCs/>
                        <w:color w:val="000000"/>
                        <w:sz w:val="24"/>
                        <w:szCs w:val="24"/>
                      </w:rPr>
                      <w:t xml:space="preserve"> образуется </w:t>
                    </w:r>
                    <w:r>
                      <w:rPr>
                        <w:color w:val="000000"/>
                        <w:sz w:val="24"/>
                        <w:szCs w:val="24"/>
                      </w:rPr>
                      <w:t>в порядке, установленном законом</w:t>
                    </w:r>
                  </w:p>
                  <w:p w:rsidR="006433EA" w:rsidRDefault="006433EA"/>
                </w:txbxContent>
              </v:textbox>
            </v:shape>
            <v:shape id="_x0000_s1745" type="#_x0000_t202" style="position:absolute;left:2574;top:13014;width:7080;height:360" filled="f" fillcolor="#969696">
              <v:textbox style="mso-next-textbox:#_x0000_s1745" inset="0,0,0,0">
                <w:txbxContent>
                  <w:p w:rsidR="006433EA" w:rsidRDefault="006433EA">
                    <w:pPr>
                      <w:shd w:val="clear" w:color="auto" w:fill="FFFFFF"/>
                      <w:rPr>
                        <w:sz w:val="24"/>
                        <w:szCs w:val="24"/>
                      </w:rPr>
                    </w:pPr>
                    <w:r>
                      <w:rPr>
                        <w:iCs/>
                        <w:color w:val="000000"/>
                        <w:sz w:val="24"/>
                        <w:szCs w:val="24"/>
                      </w:rPr>
                      <w:t xml:space="preserve"> устанавливает </w:t>
                    </w:r>
                    <w:r>
                      <w:rPr>
                        <w:color w:val="000000"/>
                        <w:sz w:val="24"/>
                        <w:szCs w:val="24"/>
                      </w:rPr>
                      <w:t>правовые связи личного состава</w:t>
                    </w:r>
                  </w:p>
                  <w:p w:rsidR="006433EA" w:rsidRDefault="006433EA"/>
                </w:txbxContent>
              </v:textbox>
            </v:shape>
            <v:line id="_x0000_s1746" style="position:absolute" from="2214,10786" to="2574,10787"/>
            <v:line id="_x0000_s1747" style="position:absolute" from="2197,11248" to="2557,11249"/>
            <v:line id="_x0000_s1751" style="position:absolute" from="2198,10315" to="2558,10316"/>
            <v:line id="_x0000_s1752" style="position:absolute" from="2197,11728" to="2557,11729"/>
            <v:line id="_x0000_s1754" style="position:absolute" from="2197,12226" to="2557,12227"/>
            <v:line id="_x0000_s1755" style="position:absolute" from="2196,12723" to="2556,12724"/>
            <v:line id="_x0000_s1756" style="position:absolute" from="2197,13151" to="2557,13152"/>
            <v:line id="_x0000_s1759" style="position:absolute" from="2197,10014" to="2198,13134"/>
            <v:shape id="_x0000_s1760" type="#_x0000_t202" style="position:absolute;left:2574;top:10134;width:7080;height:360" filled="f" fillcolor="#969696">
              <v:textbox style="mso-next-textbox:#_x0000_s1760" inset="0,0,0,0">
                <w:txbxContent>
                  <w:p w:rsidR="006433EA" w:rsidRDefault="006433EA">
                    <w:pPr>
                      <w:shd w:val="clear" w:color="auto" w:fill="FFFFFF"/>
                      <w:rPr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iCs/>
                        <w:color w:val="000000"/>
                        <w:sz w:val="24"/>
                        <w:szCs w:val="24"/>
                      </w:rPr>
                      <w:t xml:space="preserve">осуществляет </w:t>
                    </w:r>
                    <w:r>
                      <w:rPr>
                        <w:color w:val="000000"/>
                        <w:sz w:val="24"/>
                        <w:szCs w:val="24"/>
                      </w:rPr>
                      <w:t>от имени государства его функции</w:t>
                    </w:r>
                  </w:p>
                  <w:p w:rsidR="006433EA" w:rsidRDefault="006433EA">
                    <w:pPr>
                      <w:shd w:val="clear" w:color="auto" w:fill="FFFFFF"/>
                    </w:pPr>
                  </w:p>
                </w:txbxContent>
              </v:textbox>
            </v:shape>
            <v:shape id="_x0000_s1761" type="#_x0000_t202" style="position:absolute;left:2094;top:9294;width:7560;height:720" fillcolor="silver">
              <v:textbox style="mso-next-textbox:#_x0000_s1761">
                <w:txbxContent>
                  <w:p w:rsidR="006433EA" w:rsidRDefault="006433EA">
                    <w:pPr>
                      <w:spacing w:before="120"/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>ГОСУДАРСТВЕННЫЙ ОРГАН</w:t>
                    </w:r>
                  </w:p>
                </w:txbxContent>
              </v:textbox>
            </v:shape>
            <w10:wrap type="none" side="left"/>
            <w10:anchorlock/>
          </v:group>
        </w:pict>
      </w:r>
    </w:p>
    <w:p w:rsidR="006433EA" w:rsidRDefault="006433EA">
      <w:pPr>
        <w:rPr>
          <w:sz w:val="24"/>
          <w:szCs w:val="24"/>
        </w:rPr>
      </w:pPr>
    </w:p>
    <w:p w:rsidR="006433EA" w:rsidRDefault="006433EA">
      <w:pPr>
        <w:rPr>
          <w:sz w:val="24"/>
          <w:szCs w:val="24"/>
        </w:rPr>
      </w:pPr>
    </w:p>
    <w:p w:rsidR="006433EA" w:rsidRDefault="006433EA">
      <w:pPr>
        <w:rPr>
          <w:sz w:val="24"/>
          <w:szCs w:val="24"/>
        </w:rPr>
      </w:pPr>
    </w:p>
    <w:p w:rsidR="006433EA" w:rsidRDefault="006433EA">
      <w:pPr>
        <w:rPr>
          <w:sz w:val="24"/>
          <w:szCs w:val="24"/>
        </w:rPr>
      </w:pPr>
    </w:p>
    <w:p w:rsidR="006433EA" w:rsidRDefault="006433EA">
      <w:pPr>
        <w:rPr>
          <w:sz w:val="24"/>
          <w:szCs w:val="24"/>
        </w:rPr>
      </w:pPr>
    </w:p>
    <w:p w:rsidR="006433EA" w:rsidRDefault="006433EA">
      <w:pPr>
        <w:rPr>
          <w:sz w:val="24"/>
          <w:szCs w:val="24"/>
        </w:rPr>
      </w:pPr>
    </w:p>
    <w:p w:rsidR="006433EA" w:rsidRDefault="00AE159E">
      <w:pPr>
        <w:rPr>
          <w:sz w:val="24"/>
          <w:szCs w:val="24"/>
        </w:rPr>
      </w:pPr>
      <w:r>
        <w:rPr>
          <w:sz w:val="24"/>
          <w:szCs w:val="24"/>
        </w:rPr>
      </w:r>
      <w:r>
        <w:rPr>
          <w:sz w:val="24"/>
          <w:szCs w:val="24"/>
        </w:rPr>
        <w:pict>
          <v:group id="_x0000_s1763" editas="canvas" style="width:480pt;height:600pt;mso-position-horizontal-relative:char;mso-position-vertical-relative:line" coordorigin="1134,1134" coordsize="9600,12000">
            <o:lock v:ext="edit" aspectratio="t"/>
            <v:shape id="_x0000_s1762" type="#_x0000_t75" style="position:absolute;left:1134;top:1134;width:9600;height:12000" o:preferrelative="f">
              <v:fill o:detectmouseclick="t"/>
              <v:path o:extrusionok="t" o:connecttype="none"/>
              <o:lock v:ext="edit" text="t"/>
            </v:shape>
            <v:shape id="_x0000_s1764" type="#_x0000_t202" style="position:absolute;left:1374;top:1254;width:9360;height:720" fillcolor="silver">
              <v:textbox>
                <w:txbxContent>
                  <w:p w:rsidR="006433EA" w:rsidRDefault="006433EA">
                    <w:pPr>
                      <w:spacing w:before="120"/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>КЛАССИФИКАЦИЯ ГОСУДАРСТВЕННЫХ ОРГАНОВ</w:t>
                    </w:r>
                  </w:p>
                </w:txbxContent>
              </v:textbox>
            </v:shape>
            <v:shape id="_x0000_s1765" type="#_x0000_t202" style="position:absolute;left:1374;top:2574;width:2160;height:1440" filled="f" fillcolor="#969696">
              <v:textbox>
                <w:txbxContent>
                  <w:p w:rsidR="006433EA" w:rsidRDefault="006433EA">
                    <w:pPr>
                      <w:shd w:val="clear" w:color="auto" w:fill="FFFFFF"/>
                      <w:jc w:val="center"/>
                      <w:rPr>
                        <w:color w:val="000000"/>
                        <w:sz w:val="24"/>
                        <w:szCs w:val="24"/>
                      </w:rPr>
                    </w:pPr>
                  </w:p>
                  <w:p w:rsidR="006433EA" w:rsidRDefault="006433EA">
                    <w:pPr>
                      <w:shd w:val="clear" w:color="auto" w:fill="FFFFFF"/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ИСТОЧНИК ФОРМИРО</w:t>
                    </w:r>
                    <w:r>
                      <w:rPr>
                        <w:color w:val="000000"/>
                        <w:sz w:val="24"/>
                        <w:szCs w:val="24"/>
                      </w:rPr>
                      <w:softHyphen/>
                      <w:t>ВАНИЯ</w:t>
                    </w:r>
                  </w:p>
                  <w:p w:rsidR="006433EA" w:rsidRDefault="006433EA"/>
                </w:txbxContent>
              </v:textbox>
            </v:shape>
            <v:shape id="_x0000_s1766" type="#_x0000_t202" style="position:absolute;left:3774;top:2574;width:2040;height:1440" filled="f" fillcolor="#969696">
              <v:textbox inset="0,0,0,0">
                <w:txbxContent>
                  <w:p w:rsidR="006433EA" w:rsidRDefault="006433EA">
                    <w:pPr>
                      <w:jc w:val="center"/>
                      <w:rPr>
                        <w:color w:val="000000"/>
                        <w:sz w:val="24"/>
                        <w:szCs w:val="24"/>
                      </w:rPr>
                    </w:pPr>
                  </w:p>
                  <w:p w:rsidR="006433EA" w:rsidRDefault="006433EA">
                    <w:pPr>
                      <w:jc w:val="center"/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ТЕРРИТОРИ</w:t>
                    </w:r>
                    <w:r>
                      <w:rPr>
                        <w:color w:val="000000"/>
                        <w:sz w:val="24"/>
                        <w:szCs w:val="24"/>
                      </w:rPr>
                      <w:softHyphen/>
                      <w:t>АЛЬНАЯ</w:t>
                    </w:r>
                    <w:r>
                      <w:rPr>
                        <w:rFonts w:cs="Courier New"/>
                        <w:color w:val="000000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color w:val="000000"/>
                        <w:sz w:val="24"/>
                        <w:szCs w:val="24"/>
                      </w:rPr>
                      <w:t>СФЕРА ДЕЯТЕЛЬ</w:t>
                    </w:r>
                    <w:r>
                      <w:rPr>
                        <w:color w:val="000000"/>
                        <w:sz w:val="24"/>
                        <w:szCs w:val="24"/>
                      </w:rPr>
                      <w:softHyphen/>
                      <w:t>НОСТИ</w:t>
                    </w:r>
                  </w:p>
                </w:txbxContent>
              </v:textbox>
            </v:shape>
            <v:shape id="_x0000_s1767" type="#_x0000_t202" style="position:absolute;left:8574;top:2574;width:2160;height:1440" filled="f" fillcolor="#969696">
              <v:textbox inset="0,0,0,0">
                <w:txbxContent>
                  <w:p w:rsidR="006433EA" w:rsidRDefault="006433EA">
                    <w:pPr>
                      <w:shd w:val="clear" w:color="auto" w:fill="FFFFFF"/>
                      <w:jc w:val="center"/>
                      <w:rPr>
                        <w:color w:val="000000"/>
                        <w:sz w:val="24"/>
                        <w:szCs w:val="24"/>
                      </w:rPr>
                    </w:pPr>
                  </w:p>
                  <w:p w:rsidR="006433EA" w:rsidRDefault="006433EA">
                    <w:pPr>
                      <w:shd w:val="clear" w:color="auto" w:fill="FFFFFF"/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ПОРЯДОК</w:t>
                    </w:r>
                  </w:p>
                  <w:p w:rsidR="006433EA" w:rsidRDefault="006433EA">
                    <w:pPr>
                      <w:shd w:val="clear" w:color="auto" w:fill="FFFFFF"/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РЕАЛИЗАЦИИ</w:t>
                    </w:r>
                  </w:p>
                  <w:p w:rsidR="006433EA" w:rsidRDefault="006433EA">
                    <w:pPr>
                      <w:shd w:val="clear" w:color="auto" w:fill="FFFFFF"/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ВЛАСТИ</w:t>
                    </w:r>
                  </w:p>
                  <w:p w:rsidR="006433EA" w:rsidRDefault="006433EA"/>
                </w:txbxContent>
              </v:textbox>
            </v:shape>
            <v:shape id="_x0000_s1768" type="#_x0000_t202" style="position:absolute;left:6174;top:2574;width:2280;height:1440" filled="f" fillcolor="#969696">
              <v:textbox inset="0,0,0,0">
                <w:txbxContent>
                  <w:p w:rsidR="006433EA" w:rsidRDefault="006433EA">
                    <w:pPr>
                      <w:shd w:val="clear" w:color="auto" w:fill="FFFFFF"/>
                      <w:jc w:val="center"/>
                      <w:rPr>
                        <w:color w:val="000000"/>
                        <w:sz w:val="24"/>
                        <w:szCs w:val="24"/>
                      </w:rPr>
                    </w:pPr>
                  </w:p>
                  <w:p w:rsidR="006433EA" w:rsidRDefault="006433EA">
                    <w:pPr>
                      <w:shd w:val="clear" w:color="auto" w:fill="FFFFFF"/>
                      <w:jc w:val="center"/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ХАРАКТЕР КОМПЕТЕНЦИИ</w:t>
                    </w:r>
                  </w:p>
                </w:txbxContent>
              </v:textbox>
            </v:shape>
            <v:shape id="_x0000_s1769" type="#_x0000_t202" style="position:absolute;left:1854;top:4374;width:1680;height:480" filled="f" fillcolor="#969696">
              <v:textbox inset="0,,0">
                <w:txbxContent>
                  <w:p w:rsidR="006433EA" w:rsidRDefault="006433EA">
                    <w:pPr>
                      <w:shd w:val="clear" w:color="auto" w:fill="FFFFFF"/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Производные</w:t>
                    </w:r>
                  </w:p>
                  <w:p w:rsidR="006433EA" w:rsidRDefault="006433EA"/>
                </w:txbxContent>
              </v:textbox>
            </v:shape>
            <v:shape id="_x0000_s1770" type="#_x0000_t202" style="position:absolute;left:1854;top:5094;width:1680;height:480" filled="f" fillcolor="#969696">
              <v:textbox inset="0,,0">
                <w:txbxContent>
                  <w:p w:rsidR="006433EA" w:rsidRDefault="006433EA">
                    <w:pPr>
                      <w:jc w:val="center"/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Первичные</w:t>
                    </w:r>
                  </w:p>
                </w:txbxContent>
              </v:textbox>
            </v:shape>
            <v:shape id="_x0000_s1771" type="#_x0000_t202" style="position:absolute;left:4134;top:4374;width:1680;height:480" filled="f" fillcolor="#969696">
              <v:textbox inset="0,,0">
                <w:txbxContent>
                  <w:p w:rsidR="006433EA" w:rsidRDefault="006433EA">
                    <w:pPr>
                      <w:jc w:val="center"/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Федеральные</w:t>
                    </w:r>
                  </w:p>
                </w:txbxContent>
              </v:textbox>
            </v:shape>
            <v:shape id="_x0000_s1772" type="#_x0000_t202" style="position:absolute;left:4134;top:5094;width:1680;height:960" filled="f" fillcolor="#969696">
              <v:textbox inset="0,,0">
                <w:txbxContent>
                  <w:p w:rsidR="006433EA" w:rsidRDefault="006433EA">
                    <w:pPr>
                      <w:shd w:val="clear" w:color="auto" w:fill="FFFFFF"/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Органы</w:t>
                    </w:r>
                  </w:p>
                  <w:p w:rsidR="006433EA" w:rsidRDefault="006433EA">
                    <w:pPr>
                      <w:shd w:val="clear" w:color="auto" w:fill="FFFFFF"/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субъектов</w:t>
                    </w:r>
                  </w:p>
                  <w:p w:rsidR="006433EA" w:rsidRDefault="006433EA">
                    <w:pPr>
                      <w:shd w:val="clear" w:color="auto" w:fill="FFFFFF"/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федерации</w:t>
                    </w:r>
                  </w:p>
                  <w:p w:rsidR="006433EA" w:rsidRDefault="006433EA"/>
                </w:txbxContent>
              </v:textbox>
            </v:shape>
            <v:shape id="_x0000_s1773" type="#_x0000_t202" style="position:absolute;left:4134;top:6174;width:1680;height:1200" filled="f" fillcolor="#969696">
              <v:textbox inset="0,0,0,0">
                <w:txbxContent>
                  <w:p w:rsidR="006433EA" w:rsidRDefault="006433EA">
                    <w:pPr>
                      <w:shd w:val="clear" w:color="auto" w:fill="FFFFFF"/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Органы местного самоуп-равления</w:t>
                    </w:r>
                  </w:p>
                  <w:p w:rsidR="006433EA" w:rsidRDefault="006433EA"/>
                </w:txbxContent>
              </v:textbox>
            </v:shape>
            <v:shape id="_x0000_s1774" type="#_x0000_t202" style="position:absolute;left:6774;top:4374;width:1680;height:960" filled="f" fillcolor="#969696">
              <v:textbox inset="0,,0">
                <w:txbxContent>
                  <w:p w:rsidR="006433EA" w:rsidRDefault="006433EA">
                    <w:pPr>
                      <w:shd w:val="clear" w:color="auto" w:fill="FFFFFF"/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Органы</w:t>
                    </w:r>
                  </w:p>
                  <w:p w:rsidR="006433EA" w:rsidRDefault="006433EA">
                    <w:pPr>
                      <w:shd w:val="clear" w:color="auto" w:fill="FFFFFF"/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общей</w:t>
                    </w:r>
                  </w:p>
                  <w:p w:rsidR="006433EA" w:rsidRDefault="006433EA">
                    <w:pPr>
                      <w:shd w:val="clear" w:color="auto" w:fill="FFFFFF"/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компетенции</w:t>
                    </w:r>
                  </w:p>
                  <w:p w:rsidR="006433EA" w:rsidRDefault="006433EA"/>
                </w:txbxContent>
              </v:textbox>
            </v:shape>
            <v:shape id="_x0000_s1775" type="#_x0000_t202" style="position:absolute;left:6774;top:5694;width:1680;height:960" filled="f" fillcolor="#969696">
              <v:textbox inset="0,,0">
                <w:txbxContent>
                  <w:p w:rsidR="006433EA" w:rsidRDefault="006433EA">
                    <w:pPr>
                      <w:shd w:val="clear" w:color="auto" w:fill="FFFFFF"/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Органы</w:t>
                    </w:r>
                  </w:p>
                  <w:p w:rsidR="006433EA" w:rsidRDefault="006433EA">
                    <w:pPr>
                      <w:shd w:val="clear" w:color="auto" w:fill="FFFFFF"/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специальной</w:t>
                    </w:r>
                  </w:p>
                  <w:p w:rsidR="006433EA" w:rsidRDefault="006433EA">
                    <w:pPr>
                      <w:shd w:val="clear" w:color="auto" w:fill="FFFFFF"/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компетенции</w:t>
                    </w:r>
                  </w:p>
                  <w:p w:rsidR="006433EA" w:rsidRDefault="006433EA"/>
                </w:txbxContent>
              </v:textbox>
            </v:shape>
            <v:shape id="_x0000_s1776" type="#_x0000_t202" style="position:absolute;left:9054;top:4374;width:1680;height:480" filled="f" fillcolor="#969696">
              <v:textbox inset="0,,0">
                <w:txbxContent>
                  <w:p w:rsidR="006433EA" w:rsidRDefault="006433EA">
                    <w:pPr>
                      <w:jc w:val="center"/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Коллегиальные</w:t>
                    </w:r>
                  </w:p>
                </w:txbxContent>
              </v:textbox>
            </v:shape>
            <v:shape id="_x0000_s1777" type="#_x0000_t202" style="position:absolute;left:9054;top:5694;width:1680;height:480" filled="f" fillcolor="#969696">
              <v:textbox inset="0,,0">
                <w:txbxContent>
                  <w:p w:rsidR="006433EA" w:rsidRDefault="006433EA">
                    <w:pPr>
                      <w:jc w:val="center"/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Единоличные</w:t>
                    </w:r>
                  </w:p>
                </w:txbxContent>
              </v:textbox>
            </v:shape>
            <v:shape id="_x0000_s1778" type="#_x0000_t202" style="position:absolute;left:3174;top:7854;width:5520;height:720" filled="f" fillcolor="#969696">
              <v:textbox>
                <w:txbxContent>
                  <w:p w:rsidR="006433EA" w:rsidRDefault="006433EA">
                    <w:pPr>
                      <w:shd w:val="clear" w:color="auto" w:fill="FFFFFF"/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ОРГАНИЗАЦИОННО-ПРАВОВЫЕ ФОРМЫ ДЕЯТЕЛЬНОСТИ</w:t>
                    </w:r>
                  </w:p>
                  <w:p w:rsidR="006433EA" w:rsidRDefault="006433EA">
                    <w:pPr>
                      <w:jc w:val="center"/>
                    </w:pPr>
                  </w:p>
                </w:txbxContent>
              </v:textbox>
            </v:shape>
            <v:shape id="_x0000_s1779" type="#_x0000_t202" style="position:absolute;left:4014;top:8934;width:4680;height:600" filled="f" fillcolor="#969696">
              <v:textbox>
                <w:txbxContent>
                  <w:p w:rsidR="006433EA" w:rsidRDefault="006433EA">
                    <w:pPr>
                      <w:shd w:val="clear" w:color="auto" w:fill="FFFFFF"/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ЗАКОНОДАТЕЛЬНЫЕ</w:t>
                    </w:r>
                  </w:p>
                  <w:p w:rsidR="006433EA" w:rsidRDefault="006433EA"/>
                </w:txbxContent>
              </v:textbox>
            </v:shape>
            <v:shape id="_x0000_s1780" type="#_x0000_t202" style="position:absolute;left:4014;top:9774;width:4680;height:600" filled="f" fillcolor="#969696">
              <v:textbox>
                <w:txbxContent>
                  <w:p w:rsidR="006433EA" w:rsidRDefault="006433EA">
                    <w:pPr>
                      <w:shd w:val="clear" w:color="auto" w:fill="FFFFFF"/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ИСПОЛНИТЕЛЬНЫЕ</w:t>
                    </w:r>
                  </w:p>
                  <w:p w:rsidR="006433EA" w:rsidRDefault="006433EA"/>
                </w:txbxContent>
              </v:textbox>
            </v:shape>
            <v:shape id="_x0000_s1781" type="#_x0000_t202" style="position:absolute;left:4014;top:10614;width:4680;height:600" filled="f" fillcolor="#969696">
              <v:textbox>
                <w:txbxContent>
                  <w:p w:rsidR="006433EA" w:rsidRDefault="006433EA">
                    <w:pPr>
                      <w:shd w:val="clear" w:color="auto" w:fill="FFFFFF"/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КОНТРОЛЬНЫЕ</w:t>
                    </w:r>
                  </w:p>
                  <w:p w:rsidR="006433EA" w:rsidRDefault="006433EA"/>
                </w:txbxContent>
              </v:textbox>
            </v:shape>
            <v:shape id="_x0000_s1782" type="#_x0000_t202" style="position:absolute;left:4014;top:11454;width:4680;height:600" filled="f" fillcolor="#969696">
              <v:textbox>
                <w:txbxContent>
                  <w:p w:rsidR="006433EA" w:rsidRDefault="006433EA">
                    <w:pPr>
                      <w:shd w:val="clear" w:color="auto" w:fill="FFFFFF"/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ПРАВООХРАНИТЕЛЬНЫЕ</w:t>
                    </w:r>
                  </w:p>
                  <w:p w:rsidR="006433EA" w:rsidRDefault="006433EA"/>
                </w:txbxContent>
              </v:textbox>
            </v:shape>
            <v:shape id="_x0000_s1783" type="#_x0000_t202" style="position:absolute;left:4014;top:12294;width:4680;height:600" filled="f" fillcolor="#969696">
              <v:textbox>
                <w:txbxContent>
                  <w:p w:rsidR="006433EA" w:rsidRDefault="006433EA">
                    <w:pPr>
                      <w:shd w:val="clear" w:color="auto" w:fill="FFFFFF"/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РАСПОРЯДИТЕЛЬНЫЕ</w:t>
                    </w:r>
                  </w:p>
                  <w:p w:rsidR="006433EA" w:rsidRDefault="006433EA"/>
                </w:txbxContent>
              </v:textbox>
            </v:shape>
            <v:shape id="_x0000_s1784" type="#_x0000_t34" style="position:absolute;left:6053;top:-1025;width:1;height:7200;rotation:270;flip:y" o:connectortype="elbow" adj="-7776000,-7722,53006400"/>
            <v:line id="_x0000_s1785" style="position:absolute" from="5985,1974" to="5986,7854"/>
            <v:line id="_x0000_s1786" style="position:absolute" from="4767,2214" to="4768,2574"/>
            <v:line id="_x0000_s1787" style="position:absolute" from="7236,2214" to="7237,2574"/>
            <v:line id="_x0000_s1788" style="position:absolute" from="1614,4014" to="1614,5334"/>
            <v:line id="_x0000_s1789" style="position:absolute" from="1614,5334" to="1854,5334"/>
            <v:line id="_x0000_s1790" style="position:absolute" from="1614,4614" to="1854,4614"/>
            <v:line id="_x0000_s1791" style="position:absolute" from="3894,4014" to="3894,6774"/>
            <v:line id="_x0000_s1792" style="position:absolute" from="3894,6774" to="4134,6774"/>
            <v:line id="_x0000_s1793" style="position:absolute" from="3894,4614" to="4134,4614"/>
            <v:line id="_x0000_s1794" style="position:absolute" from="3894,5607" to="4134,5608"/>
            <v:line id="_x0000_s1795" style="position:absolute" from="6414,4014" to="6414,6174"/>
            <v:line id="_x0000_s1796" style="position:absolute" from="6414,6174" to="6774,6174"/>
            <v:line id="_x0000_s1797" style="position:absolute" from="6414,4854" to="6774,4854"/>
            <v:line id="_x0000_s1798" style="position:absolute" from="8694,4014" to="8694,5934"/>
            <v:line id="_x0000_s1799" style="position:absolute" from="8694,5934" to="9054,5934"/>
            <v:line id="_x0000_s1800" style="position:absolute" from="8694,4614" to="9054,4614"/>
            <v:line id="_x0000_s1801" style="position:absolute" from="3414,8574" to="3414,12654"/>
            <v:line id="_x0000_s1802" style="position:absolute" from="3414,12654" to="4014,12654"/>
            <v:line id="_x0000_s1803" style="position:absolute" from="3414,9242" to="4014,9243"/>
            <v:line id="_x0000_s1804" style="position:absolute" from="3414,10065" to="4014,10066"/>
            <v:line id="_x0000_s1805" style="position:absolute" from="3414,10905" to="4014,10906"/>
            <v:line id="_x0000_s1806" style="position:absolute" from="3414,11745" to="4014,11746"/>
            <w10:wrap type="none" side="left"/>
            <w10:anchorlock/>
          </v:group>
        </w:pict>
      </w:r>
    </w:p>
    <w:p w:rsidR="006433EA" w:rsidRDefault="006433EA">
      <w:pPr>
        <w:rPr>
          <w:sz w:val="24"/>
          <w:szCs w:val="24"/>
        </w:rPr>
      </w:pPr>
    </w:p>
    <w:p w:rsidR="006433EA" w:rsidRDefault="006433EA">
      <w:pPr>
        <w:rPr>
          <w:sz w:val="24"/>
          <w:szCs w:val="24"/>
        </w:rPr>
      </w:pPr>
    </w:p>
    <w:p w:rsidR="006433EA" w:rsidRDefault="006433EA">
      <w:pPr>
        <w:rPr>
          <w:sz w:val="24"/>
          <w:szCs w:val="24"/>
        </w:rPr>
      </w:pPr>
    </w:p>
    <w:p w:rsidR="006433EA" w:rsidRDefault="006433EA">
      <w:pPr>
        <w:rPr>
          <w:sz w:val="24"/>
          <w:szCs w:val="24"/>
        </w:rPr>
        <w:sectPr w:rsidR="006433EA">
          <w:pgSz w:w="11909" w:h="16834"/>
          <w:pgMar w:top="1134" w:right="1134" w:bottom="1134" w:left="1134" w:header="720" w:footer="720" w:gutter="0"/>
          <w:cols w:space="720"/>
          <w:noEndnote/>
        </w:sectPr>
      </w:pPr>
    </w:p>
    <w:p w:rsidR="006433EA" w:rsidRDefault="006433EA">
      <w:pPr>
        <w:rPr>
          <w:sz w:val="24"/>
          <w:szCs w:val="24"/>
        </w:rPr>
      </w:pPr>
    </w:p>
    <w:p w:rsidR="006433EA" w:rsidRDefault="006433EA">
      <w:pPr>
        <w:tabs>
          <w:tab w:val="left" w:pos="1942"/>
        </w:tabs>
        <w:rPr>
          <w:sz w:val="24"/>
          <w:szCs w:val="24"/>
        </w:rPr>
      </w:pPr>
      <w:r>
        <w:rPr>
          <w:sz w:val="24"/>
          <w:szCs w:val="24"/>
        </w:rPr>
        <w:tab/>
      </w:r>
    </w:p>
    <w:p w:rsidR="006433EA" w:rsidRDefault="006433EA">
      <w:pPr>
        <w:tabs>
          <w:tab w:val="left" w:pos="1942"/>
        </w:tabs>
        <w:rPr>
          <w:sz w:val="24"/>
          <w:szCs w:val="24"/>
        </w:rPr>
      </w:pPr>
    </w:p>
    <w:p w:rsidR="006433EA" w:rsidRDefault="006433EA">
      <w:pPr>
        <w:tabs>
          <w:tab w:val="left" w:pos="1942"/>
        </w:tabs>
        <w:rPr>
          <w:sz w:val="24"/>
          <w:szCs w:val="24"/>
        </w:rPr>
      </w:pPr>
    </w:p>
    <w:p w:rsidR="006433EA" w:rsidRDefault="006433EA">
      <w:pPr>
        <w:tabs>
          <w:tab w:val="left" w:pos="1942"/>
        </w:tabs>
        <w:rPr>
          <w:sz w:val="24"/>
          <w:szCs w:val="24"/>
        </w:rPr>
      </w:pPr>
    </w:p>
    <w:p w:rsidR="006433EA" w:rsidRDefault="006433EA">
      <w:pPr>
        <w:tabs>
          <w:tab w:val="left" w:pos="1942"/>
        </w:tabs>
        <w:rPr>
          <w:sz w:val="24"/>
          <w:szCs w:val="24"/>
        </w:rPr>
      </w:pPr>
    </w:p>
    <w:p w:rsidR="006433EA" w:rsidRDefault="006433EA">
      <w:pPr>
        <w:shd w:val="clear" w:color="auto" w:fill="FFFFFF"/>
        <w:jc w:val="center"/>
        <w:rPr>
          <w:b/>
          <w:sz w:val="24"/>
          <w:szCs w:val="24"/>
        </w:rPr>
      </w:pPr>
      <w:r>
        <w:rPr>
          <w:b/>
          <w:color w:val="000000"/>
          <w:sz w:val="24"/>
          <w:szCs w:val="24"/>
        </w:rPr>
        <w:t>СТРУКТУРА ОРГАНОВ ПРОКУРАТУРЫ РФ</w:t>
      </w:r>
    </w:p>
    <w:p w:rsidR="006433EA" w:rsidRDefault="00AE159E">
      <w:pPr>
        <w:tabs>
          <w:tab w:val="left" w:pos="1942"/>
        </w:tabs>
        <w:rPr>
          <w:sz w:val="24"/>
          <w:szCs w:val="24"/>
        </w:rPr>
      </w:pPr>
      <w:r>
        <w:rPr>
          <w:sz w:val="24"/>
          <w:szCs w:val="24"/>
        </w:rPr>
      </w:r>
      <w:r>
        <w:rPr>
          <w:sz w:val="24"/>
          <w:szCs w:val="24"/>
        </w:rPr>
        <w:pict>
          <v:group id="_x0000_s1811" editas="canvas" style="width:528pt;height:486pt;mso-position-horizontal-relative:char;mso-position-vertical-relative:line" coordorigin="2331,1292" coordsize="7920,7290">
            <o:lock v:ext="edit" aspectratio="t"/>
            <v:shape id="_x0000_s1810" type="#_x0000_t75" style="position:absolute;left:2331;top:1292;width:7920;height:7290" o:preferrelative="f">
              <v:fill o:detectmouseclick="t"/>
              <v:path o:extrusionok="t" o:connecttype="none"/>
              <o:lock v:ext="edit" text="t"/>
            </v:shape>
            <v:shape id="_x0000_s1812" type="#_x0000_t202" style="position:absolute;left:2331;top:1652;width:7920;height:450" fillcolor="silver">
              <v:textbox>
                <w:txbxContent>
                  <w:p w:rsidR="006433EA" w:rsidRDefault="006433EA">
                    <w:pPr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>Г  Е  Н  Е  Р  А  Л  Ь  Н  А  Я    П  Р  О  К  У  Р  А  Т  У  Р  А</w:t>
                    </w:r>
                  </w:p>
                </w:txbxContent>
              </v:textbox>
            </v:shape>
            <v:shape id="_x0000_s1813" type="#_x0000_t202" style="position:absolute;left:8631;top:2102;width:1620;height:2340" filled="f" fillcolor="#969696">
              <v:textbox inset="1mm,0,1mm,0">
                <w:txbxContent>
                  <w:p w:rsidR="006433EA" w:rsidRDefault="006433EA">
                    <w:pPr>
                      <w:shd w:val="clear" w:color="auto" w:fill="FFFFFF"/>
                      <w:rPr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ПРОКУРАТУРЫ, ОСУЩЕСТВЛЯЮ</w:t>
                    </w:r>
                    <w:r>
                      <w:rPr>
                        <w:color w:val="000000"/>
                        <w:sz w:val="24"/>
                        <w:szCs w:val="24"/>
                      </w:rPr>
                      <w:softHyphen/>
                      <w:t>ЩИЕ НАДЗОР В ЗАТО (ЗАКРЫ</w:t>
                    </w:r>
                    <w:r>
                      <w:rPr>
                        <w:color w:val="000000"/>
                        <w:sz w:val="24"/>
                        <w:szCs w:val="24"/>
                      </w:rPr>
                      <w:softHyphen/>
                      <w:t>ТЫХ АДМИНИС-ТРАТИВНО-ТЕРРИТОРИАЛЬ-НЫХ</w:t>
                    </w:r>
                  </w:p>
                  <w:p w:rsidR="006433EA" w:rsidRDefault="006433EA">
                    <w:pPr>
                      <w:shd w:val="clear" w:color="auto" w:fill="FFFFFF"/>
                      <w:rPr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ОБРАЗОВАНИЯХ И РЕЖИМНЫХ ОБЪЕКТАХ)</w:t>
                    </w:r>
                  </w:p>
                  <w:p w:rsidR="006433EA" w:rsidRDefault="006433EA"/>
                </w:txbxContent>
              </v:textbox>
            </v:shape>
            <v:shape id="_x0000_s1814" type="#_x0000_t202" style="position:absolute;left:7101;top:2102;width:1530;height:1530" filled="f" fillcolor="#969696">
              <v:textbox inset="1mm,,1mm">
                <w:txbxContent>
                  <w:p w:rsidR="006433EA" w:rsidRDefault="006433EA">
                    <w:pPr>
                      <w:shd w:val="clear" w:color="auto" w:fill="FFFFFF"/>
                      <w:rPr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ПРОКУРАТУРЫ</w:t>
                    </w:r>
                  </w:p>
                  <w:p w:rsidR="006433EA" w:rsidRDefault="006433EA">
                    <w:pPr>
                      <w:shd w:val="clear" w:color="auto" w:fill="FFFFFF"/>
                      <w:rPr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ПО НАДЗОРУ ЗА</w:t>
                    </w:r>
                  </w:p>
                  <w:p w:rsidR="006433EA" w:rsidRDefault="006433EA">
                    <w:pPr>
                      <w:shd w:val="clear" w:color="auto" w:fill="FFFFFF"/>
                      <w:rPr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СОБЛЮДЕНИЕМ</w:t>
                    </w:r>
                  </w:p>
                  <w:p w:rsidR="006433EA" w:rsidRDefault="006433EA">
                    <w:pPr>
                      <w:shd w:val="clear" w:color="auto" w:fill="FFFFFF"/>
                      <w:rPr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ЗАКОНОВ ПРИ</w:t>
                    </w:r>
                  </w:p>
                  <w:p w:rsidR="006433EA" w:rsidRDefault="006433EA">
                    <w:pPr>
                      <w:shd w:val="clear" w:color="auto" w:fill="FFFFFF"/>
                      <w:rPr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ИСПОЛНЕНИИ</w:t>
                    </w:r>
                  </w:p>
                  <w:p w:rsidR="006433EA" w:rsidRDefault="006433EA">
                    <w:pPr>
                      <w:shd w:val="clear" w:color="auto" w:fill="FFFFFF"/>
                      <w:rPr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УГОЛОВНЫХ</w:t>
                    </w:r>
                  </w:p>
                  <w:p w:rsidR="006433EA" w:rsidRDefault="006433EA">
                    <w:pPr>
                      <w:shd w:val="clear" w:color="auto" w:fill="FFFFFF"/>
                      <w:rPr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НАКАЗАНИЙ</w:t>
                    </w:r>
                  </w:p>
                  <w:p w:rsidR="006433EA" w:rsidRDefault="006433EA"/>
                </w:txbxContent>
              </v:textbox>
            </v:shape>
            <v:shape id="_x0000_s1815" type="#_x0000_t202" style="position:absolute;left:5841;top:2102;width:1260;height:900" filled="f" fillcolor="#969696">
              <v:textbox inset="1mm,,1mm">
                <w:txbxContent>
                  <w:p w:rsidR="006433EA" w:rsidRDefault="006433EA">
                    <w:pPr>
                      <w:jc w:val="center"/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ПРИРОДООХ-РАН</w:t>
                    </w:r>
                    <w:r>
                      <w:rPr>
                        <w:color w:val="000000"/>
                        <w:sz w:val="24"/>
                        <w:szCs w:val="24"/>
                      </w:rPr>
                      <w:softHyphen/>
                      <w:t>НАЯ</w:t>
                    </w:r>
                    <w:r>
                      <w:rPr>
                        <w:rFonts w:cs="Courier New"/>
                        <w:color w:val="000000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color w:val="000000"/>
                        <w:sz w:val="24"/>
                        <w:szCs w:val="24"/>
                      </w:rPr>
                      <w:t>ПРОКУРА</w:t>
                    </w:r>
                    <w:r>
                      <w:rPr>
                        <w:color w:val="000000"/>
                        <w:sz w:val="24"/>
                        <w:szCs w:val="24"/>
                      </w:rPr>
                      <w:softHyphen/>
                      <w:t>ТУРА</w:t>
                    </w:r>
                  </w:p>
                </w:txbxContent>
              </v:textbox>
            </v:shape>
            <v:shape id="_x0000_s1817" type="#_x0000_t202" style="position:absolute;left:4581;top:2102;width:1260;height:900" filled="f" fillcolor="#969696">
              <v:textbox inset="1mm,,1mm">
                <w:txbxContent>
                  <w:p w:rsidR="006433EA" w:rsidRDefault="006433EA">
                    <w:pPr>
                      <w:jc w:val="center"/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ТРАНСПОРТ-НАЯ ПРОКУРА-ТУРА</w:t>
                    </w:r>
                  </w:p>
                </w:txbxContent>
              </v:textbox>
            </v:shape>
            <v:shape id="_x0000_s1818" type="#_x0000_t202" style="position:absolute;left:3501;top:2102;width:1080;height:720" filled="f" fillcolor="#969696">
              <v:textbox inset="1mm,,1mm">
                <w:txbxContent>
                  <w:p w:rsidR="006433EA" w:rsidRDefault="006433EA">
                    <w:pPr>
                      <w:shd w:val="clear" w:color="auto" w:fill="FFFFFF"/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ВОЕННАЯ ПРОКУРА-ТУРА</w:t>
                    </w:r>
                  </w:p>
                  <w:p w:rsidR="006433EA" w:rsidRDefault="006433EA"/>
                </w:txbxContent>
              </v:textbox>
            </v:shape>
            <v:shape id="_x0000_s1819" type="#_x0000_t202" style="position:absolute;left:6201;top:4982;width:3150;height:1530" filled="f" fillcolor="#969696">
              <v:textbox>
                <w:txbxContent>
                  <w:p w:rsidR="006433EA" w:rsidRDefault="006433EA">
                    <w:r>
                      <w:rPr>
                        <w:color w:val="000000"/>
                        <w:sz w:val="24"/>
                        <w:szCs w:val="24"/>
                      </w:rPr>
                      <w:t>ПРОКУРАТУРЫ: ВОЕННЫХ ОКРУ</w:t>
                    </w:r>
                    <w:r>
                      <w:rPr>
                        <w:color w:val="000000"/>
                        <w:sz w:val="24"/>
                        <w:szCs w:val="24"/>
                      </w:rPr>
                      <w:softHyphen/>
                      <w:t>ГОВ; ГРУПП ВОЙСК, ФЛОТОВ; РА</w:t>
                    </w:r>
                    <w:r>
                      <w:rPr>
                        <w:color w:val="000000"/>
                        <w:sz w:val="24"/>
                        <w:szCs w:val="24"/>
                      </w:rPr>
                      <w:softHyphen/>
                      <w:t>КЕТНЫХ ВОЙСК СТРАТЕГИЧЕСКОГО НАЗНАЧЕНИЯ; ФЕДЕРАЛЬНОЙ ПО</w:t>
                    </w:r>
                    <w:r>
                      <w:rPr>
                        <w:color w:val="000000"/>
                        <w:sz w:val="24"/>
                        <w:szCs w:val="24"/>
                      </w:rPr>
                      <w:softHyphen/>
                      <w:t>ГРАНИЧНОЙ СЛУЖБЫ И ДРУГИЕ ПРОКУРАТУРЫ</w:t>
                    </w:r>
                  </w:p>
                </w:txbxContent>
              </v:textbox>
            </v:shape>
            <v:shape id="_x0000_s1820" type="#_x0000_t202" style="position:absolute;left:2871;top:4982;width:2880;height:1530" filled="f" fillcolor="#969696">
              <v:textbox>
                <w:txbxContent>
                  <w:p w:rsidR="006433EA" w:rsidRDefault="006433EA">
                    <w:pPr>
                      <w:shd w:val="clear" w:color="auto" w:fill="FFFFFF"/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ПРОКУРАТУРЫ</w:t>
                    </w:r>
                    <w:r>
                      <w:rPr>
                        <w:rFonts w:cs="Courier New"/>
                        <w:color w:val="000000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color w:val="000000"/>
                        <w:sz w:val="24"/>
                        <w:szCs w:val="24"/>
                      </w:rPr>
                      <w:t>СУБЪЕКТОВ</w:t>
                    </w:r>
                  </w:p>
                  <w:p w:rsidR="006433EA" w:rsidRDefault="006433EA">
                    <w:pPr>
                      <w:shd w:val="clear" w:color="auto" w:fill="FFFFFF"/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ФЕДЕРАЦИИ</w:t>
                    </w:r>
                  </w:p>
                  <w:p w:rsidR="006433EA" w:rsidRDefault="006433EA">
                    <w:pPr>
                      <w:shd w:val="clear" w:color="auto" w:fill="FFFFFF"/>
                      <w:tabs>
                        <w:tab w:val="left" w:leader="underscore" w:pos="888"/>
                        <w:tab w:val="left" w:leader="underscore" w:pos="2846"/>
                      </w:tabs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(республик, краев, областей, авто-</w:t>
                    </w:r>
                    <w:r>
                      <w:rPr>
                        <w:color w:val="000000"/>
                        <w:sz w:val="24"/>
                        <w:szCs w:val="24"/>
                      </w:rPr>
                      <w:softHyphen/>
                    </w:r>
                    <w:r>
                      <w:rPr>
                        <w:color w:val="000000"/>
                        <w:sz w:val="24"/>
                        <w:szCs w:val="24"/>
                      </w:rPr>
                      <w:br/>
                      <w:t>номной области, автономных окру</w:t>
                    </w:r>
                    <w:r>
                      <w:rPr>
                        <w:color w:val="000000"/>
                        <w:sz w:val="24"/>
                        <w:szCs w:val="24"/>
                      </w:rPr>
                      <w:softHyphen/>
                      <w:t>гов, городов федерального значения)</w:t>
                    </w:r>
                    <w:r>
                      <w:rPr>
                        <w:color w:val="000000"/>
                        <w:sz w:val="24"/>
                        <w:szCs w:val="24"/>
                      </w:rPr>
                      <w:br/>
                      <w:t xml:space="preserve">(кол-во — </w:t>
                    </w:r>
                    <w:r>
                      <w:rPr>
                        <w:iCs/>
                        <w:color w:val="000000"/>
                        <w:sz w:val="24"/>
                        <w:szCs w:val="24"/>
                      </w:rPr>
                      <w:t>89)</w:t>
                    </w:r>
                  </w:p>
                  <w:p w:rsidR="006433EA" w:rsidRDefault="006433EA"/>
                </w:txbxContent>
              </v:textbox>
            </v:shape>
            <v:shape id="_x0000_s1821" type="#_x0000_t202" style="position:absolute;left:2871;top:7142;width:1440;height:720" filled="f" fillcolor="#969696">
              <v:textbox inset="1mm,,1mm">
                <w:txbxContent>
                  <w:p w:rsidR="006433EA" w:rsidRDefault="006433EA">
                    <w:pPr>
                      <w:shd w:val="clear" w:color="auto" w:fill="FFFFFF"/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ПРОКУРАТУРЫ</w:t>
                    </w:r>
                  </w:p>
                  <w:p w:rsidR="006433EA" w:rsidRDefault="006433EA">
                    <w:pPr>
                      <w:shd w:val="clear" w:color="auto" w:fill="FFFFFF"/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ГОРОДОВ И</w:t>
                    </w:r>
                  </w:p>
                  <w:p w:rsidR="006433EA" w:rsidRDefault="006433EA">
                    <w:pPr>
                      <w:shd w:val="clear" w:color="auto" w:fill="FFFFFF"/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РАЙОНОВ</w:t>
                    </w:r>
                  </w:p>
                  <w:p w:rsidR="006433EA" w:rsidRDefault="006433EA"/>
                </w:txbxContent>
              </v:textbox>
            </v:shape>
            <v:shape id="_x0000_s1822" type="#_x0000_t202" style="position:absolute;left:4311;top:7142;width:1440;height:720" filled="f" fillcolor="#969696">
              <v:textbox inset="1mm,,1mm">
                <w:txbxContent>
                  <w:p w:rsidR="006433EA" w:rsidRDefault="006433EA">
                    <w:pPr>
                      <w:jc w:val="center"/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МЕЖРАЙОН-НЫЕ ПРОКУРА-ТУРЫ</w:t>
                    </w:r>
                  </w:p>
                </w:txbxContent>
              </v:textbox>
            </v:shape>
            <v:shape id="_x0000_s1823" type="#_x0000_t202" style="position:absolute;left:2871;top:7862;width:2880;height:360" filled="f" fillcolor="#969696">
              <v:textbox>
                <w:txbxContent>
                  <w:p w:rsidR="006433EA" w:rsidRDefault="006433EA">
                    <w:pPr>
                      <w:shd w:val="clear" w:color="auto" w:fill="FFFFFF"/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(кол-во — 2609)</w:t>
                    </w:r>
                  </w:p>
                  <w:p w:rsidR="006433EA" w:rsidRDefault="006433EA"/>
                </w:txbxContent>
              </v:textbox>
            </v:shape>
            <v:shape id="_x0000_s1824" type="#_x0000_t202" style="position:absolute;left:6201;top:7142;width:3150;height:1080" filled="f" fillcolor="#969696">
              <v:textbox>
                <w:txbxContent>
                  <w:p w:rsidR="006433EA" w:rsidRDefault="006433EA">
                    <w:pPr>
                      <w:shd w:val="clear" w:color="auto" w:fill="FFFFFF"/>
                      <w:rPr>
                        <w:color w:val="000000"/>
                        <w:sz w:val="24"/>
                        <w:szCs w:val="24"/>
                      </w:rPr>
                    </w:pPr>
                  </w:p>
                  <w:p w:rsidR="006433EA" w:rsidRDefault="006433EA">
                    <w:pPr>
                      <w:shd w:val="clear" w:color="auto" w:fill="FFFFFF"/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ПРОКУРАТУРЫ ГАРНИЗОНОВ, ОБЪЕДИНЕНИЙ И СОЕДИНЕНИЙ</w:t>
                    </w:r>
                  </w:p>
                  <w:p w:rsidR="006433EA" w:rsidRDefault="006433EA"/>
                </w:txbxContent>
              </v:textbox>
            </v:shape>
            <v:shape id="_x0000_s1825" type="#_x0000_t34" style="position:absolute;left:4829;top:2034;width:2160;height:3735;rotation:90;flip:x" o:connectortype="elbow" adj=",14964,-21443"/>
            <v:line id="_x0000_s1826" style="position:absolute" from="3141,2102" to="3141,4982"/>
            <v:shape id="_x0000_s1828" type="#_x0000_t32" style="position:absolute;left:7776;top:6512;width:1;height:630" o:connectortype="straight"/>
            <v:line id="_x0000_s1829" style="position:absolute;flip:y" from="4311,6512" to="4311,7142"/>
            <w10:wrap type="none" side="left"/>
            <w10:anchorlock/>
          </v:group>
        </w:pict>
      </w:r>
    </w:p>
    <w:p w:rsidR="006433EA" w:rsidRDefault="006433EA">
      <w:pPr>
        <w:rPr>
          <w:sz w:val="24"/>
          <w:szCs w:val="24"/>
        </w:rPr>
      </w:pPr>
    </w:p>
    <w:p w:rsidR="006433EA" w:rsidRDefault="006433EA">
      <w:pPr>
        <w:rPr>
          <w:sz w:val="24"/>
          <w:szCs w:val="24"/>
        </w:rPr>
      </w:pPr>
    </w:p>
    <w:p w:rsidR="006433EA" w:rsidRDefault="006433EA">
      <w:pPr>
        <w:rPr>
          <w:sz w:val="24"/>
          <w:szCs w:val="24"/>
        </w:rPr>
      </w:pPr>
    </w:p>
    <w:p w:rsidR="006433EA" w:rsidRDefault="006433EA">
      <w:pPr>
        <w:rPr>
          <w:sz w:val="24"/>
          <w:szCs w:val="24"/>
        </w:rPr>
      </w:pPr>
    </w:p>
    <w:p w:rsidR="006433EA" w:rsidRDefault="006433EA">
      <w:pPr>
        <w:tabs>
          <w:tab w:val="left" w:pos="1540"/>
        </w:tabs>
        <w:rPr>
          <w:sz w:val="24"/>
          <w:szCs w:val="24"/>
        </w:rPr>
      </w:pPr>
      <w:r>
        <w:rPr>
          <w:sz w:val="24"/>
          <w:szCs w:val="24"/>
        </w:rPr>
        <w:tab/>
      </w:r>
    </w:p>
    <w:p w:rsidR="006433EA" w:rsidRDefault="006433EA">
      <w:pPr>
        <w:tabs>
          <w:tab w:val="left" w:pos="1540"/>
        </w:tabs>
        <w:rPr>
          <w:sz w:val="24"/>
          <w:szCs w:val="24"/>
        </w:rPr>
      </w:pPr>
    </w:p>
    <w:p w:rsidR="006433EA" w:rsidRDefault="006433EA">
      <w:pPr>
        <w:tabs>
          <w:tab w:val="left" w:pos="1540"/>
        </w:tabs>
        <w:rPr>
          <w:sz w:val="24"/>
          <w:szCs w:val="24"/>
        </w:rPr>
      </w:pPr>
    </w:p>
    <w:p w:rsidR="006433EA" w:rsidRDefault="006433EA">
      <w:pPr>
        <w:tabs>
          <w:tab w:val="left" w:pos="1540"/>
        </w:tabs>
        <w:rPr>
          <w:sz w:val="24"/>
          <w:szCs w:val="24"/>
        </w:rPr>
      </w:pPr>
    </w:p>
    <w:p w:rsidR="006433EA" w:rsidRDefault="006433EA">
      <w:pPr>
        <w:tabs>
          <w:tab w:val="left" w:pos="1540"/>
        </w:tabs>
        <w:rPr>
          <w:sz w:val="24"/>
          <w:szCs w:val="24"/>
        </w:rPr>
        <w:sectPr w:rsidR="006433EA">
          <w:type w:val="continuous"/>
          <w:pgSz w:w="11909" w:h="16834"/>
          <w:pgMar w:top="1134" w:right="569" w:bottom="1134" w:left="567" w:header="720" w:footer="720" w:gutter="0"/>
          <w:cols w:space="720"/>
          <w:noEndnote/>
        </w:sectPr>
      </w:pPr>
    </w:p>
    <w:p w:rsidR="006433EA" w:rsidRDefault="006433EA">
      <w:pPr>
        <w:shd w:val="clear" w:color="auto" w:fill="FFFFFF"/>
        <w:jc w:val="center"/>
        <w:rPr>
          <w:b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Функции государства</w:t>
      </w:r>
    </w:p>
    <w:p w:rsidR="006433EA" w:rsidRDefault="006433EA">
      <w:pPr>
        <w:tabs>
          <w:tab w:val="left" w:pos="-1701"/>
        </w:tabs>
        <w:rPr>
          <w:sz w:val="24"/>
          <w:szCs w:val="24"/>
        </w:rPr>
      </w:pPr>
    </w:p>
    <w:p w:rsidR="006433EA" w:rsidRDefault="006433EA">
      <w:pPr>
        <w:tabs>
          <w:tab w:val="left" w:pos="1540"/>
        </w:tabs>
        <w:rPr>
          <w:sz w:val="24"/>
          <w:szCs w:val="24"/>
        </w:rPr>
      </w:pPr>
    </w:p>
    <w:p w:rsidR="006433EA" w:rsidRDefault="00AE159E">
      <w:pPr>
        <w:tabs>
          <w:tab w:val="left" w:pos="1540"/>
        </w:tabs>
        <w:rPr>
          <w:sz w:val="24"/>
          <w:szCs w:val="24"/>
        </w:rPr>
      </w:pPr>
      <w:r>
        <w:rPr>
          <w:sz w:val="24"/>
          <w:szCs w:val="24"/>
        </w:rPr>
      </w:r>
      <w:r>
        <w:rPr>
          <w:sz w:val="24"/>
          <w:szCs w:val="24"/>
        </w:rPr>
        <w:pict>
          <v:group id="_x0000_s1831" editas="canvas" style="width:480pt;height:372pt;mso-position-horizontal-relative:char;mso-position-vertical-relative:line" coordorigin="1134,2008" coordsize="9600,7440">
            <o:lock v:ext="edit" aspectratio="t"/>
            <v:shape id="_x0000_s1830" type="#_x0000_t75" style="position:absolute;left:1134;top:2008;width:9600;height:7440" o:preferrelative="f">
              <v:fill o:detectmouseclick="t"/>
              <v:path o:extrusionok="t" o:connecttype="none"/>
              <o:lock v:ext="edit" text="t"/>
            </v:shape>
            <v:shape id="_x0000_s1832" type="#_x0000_t202" style="position:absolute;left:2214;top:2248;width:7440;height:480" fillcolor="silver">
              <v:textbox>
                <w:txbxContent>
                  <w:p w:rsidR="006433EA" w:rsidRDefault="006433EA">
                    <w:pPr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>КЛАССИФИКАЦИЯ ФУНКЦИЙ ГОСУДАРСТВА</w:t>
                    </w:r>
                  </w:p>
                </w:txbxContent>
              </v:textbox>
            </v:shape>
            <v:shape id="_x0000_s1833" type="#_x0000_t202" style="position:absolute;left:1614;top:3328;width:2280;height:1320" filled="f" fillcolor="#969696">
              <v:textbox>
                <w:txbxContent>
                  <w:p w:rsidR="006433EA" w:rsidRDefault="006433EA">
                    <w:pPr>
                      <w:jc w:val="center"/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СФЕРЫ ДЕЯТЕЛЬНОСТИ (ОБЪЕКТЫ ВОЗДЕЙСТВИЯ)</w:t>
                    </w:r>
                  </w:p>
                </w:txbxContent>
              </v:textbox>
            </v:shape>
            <v:shape id="_x0000_s1834" type="#_x0000_t202" style="position:absolute;left:4134;top:3328;width:2520;height:1320" filled="f" fillcolor="#969696">
              <v:textbox>
                <w:txbxContent>
                  <w:p w:rsidR="006433EA" w:rsidRDefault="006433EA">
                    <w:pPr>
                      <w:jc w:val="center"/>
                      <w:rPr>
                        <w:color w:val="000000"/>
                        <w:sz w:val="24"/>
                        <w:szCs w:val="24"/>
                      </w:rPr>
                    </w:pPr>
                  </w:p>
                  <w:p w:rsidR="006433EA" w:rsidRDefault="006433EA">
                    <w:pPr>
                      <w:jc w:val="center"/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ПРОДОЛЖИТЕЛЬ</w:t>
                    </w:r>
                    <w:r>
                      <w:rPr>
                        <w:color w:val="000000"/>
                        <w:sz w:val="24"/>
                        <w:szCs w:val="24"/>
                      </w:rPr>
                      <w:softHyphen/>
                      <w:t>НОСТЬ ДЕЙСТВИЯ)</w:t>
                    </w:r>
                  </w:p>
                </w:txbxContent>
              </v:textbox>
            </v:shape>
            <v:shape id="_x0000_s1835" type="#_x0000_t202" style="position:absolute;left:6894;top:3328;width:2280;height:1320" filled="f" fillcolor="#969696">
              <v:textbox>
                <w:txbxContent>
                  <w:p w:rsidR="006433EA" w:rsidRDefault="006433EA">
                    <w:pPr>
                      <w:rPr>
                        <w:color w:val="000000"/>
                        <w:sz w:val="24"/>
                        <w:szCs w:val="24"/>
                      </w:rPr>
                    </w:pPr>
                  </w:p>
                  <w:p w:rsidR="006433EA" w:rsidRDefault="006433EA">
                    <w:pPr>
                      <w:jc w:val="center"/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СОЦИАЛЬНАЯ ЗНАЧИМОСТЬ</w:t>
                    </w:r>
                  </w:p>
                </w:txbxContent>
              </v:textbox>
            </v:shape>
            <v:shape id="_x0000_s1836" type="#_x0000_t202" style="position:absolute;left:2094;top:5008;width:1560;height:480" filled="f" fillcolor="#969696">
              <v:textbox>
                <w:txbxContent>
                  <w:p w:rsidR="006433EA" w:rsidRDefault="006433EA">
                    <w:r>
                      <w:rPr>
                        <w:color w:val="000000"/>
                        <w:sz w:val="24"/>
                        <w:szCs w:val="24"/>
                      </w:rPr>
                      <w:t>Внутренние</w:t>
                    </w:r>
                  </w:p>
                </w:txbxContent>
              </v:textbox>
            </v:shape>
            <v:shape id="_x0000_s1837" type="#_x0000_t202" style="position:absolute;left:2094;top:5728;width:1560;height:480" filled="f" fillcolor="#969696">
              <v:textbox>
                <w:txbxContent>
                  <w:p w:rsidR="006433EA" w:rsidRDefault="006433EA">
                    <w:r>
                      <w:rPr>
                        <w:color w:val="000000"/>
                        <w:sz w:val="24"/>
                        <w:szCs w:val="24"/>
                      </w:rPr>
                      <w:t>Внешние</w:t>
                    </w:r>
                  </w:p>
                </w:txbxContent>
              </v:textbox>
            </v:shape>
            <v:shape id="_x0000_s1838" type="#_x0000_t202" style="position:absolute;left:4614;top:5008;width:1560;height:480" filled="f" fillcolor="#969696">
              <v:textbox>
                <w:txbxContent>
                  <w:p w:rsidR="006433EA" w:rsidRDefault="006433EA">
                    <w:r>
                      <w:rPr>
                        <w:color w:val="000000"/>
                        <w:sz w:val="24"/>
                        <w:szCs w:val="24"/>
                      </w:rPr>
                      <w:t>Временные</w:t>
                    </w:r>
                  </w:p>
                </w:txbxContent>
              </v:textbox>
            </v:shape>
            <v:shape id="_x0000_s1839" type="#_x0000_t202" style="position:absolute;left:4614;top:5728;width:1560;height:480" filled="f" fillcolor="#969696">
              <v:textbox>
                <w:txbxContent>
                  <w:p w:rsidR="006433EA" w:rsidRDefault="006433EA">
                    <w:r>
                      <w:rPr>
                        <w:color w:val="000000"/>
                        <w:sz w:val="24"/>
                        <w:szCs w:val="24"/>
                      </w:rPr>
                      <w:t>Постоянные</w:t>
                    </w:r>
                  </w:p>
                </w:txbxContent>
              </v:textbox>
            </v:shape>
            <v:shape id="_x0000_s1840" type="#_x0000_t202" style="position:absolute;left:7374;top:5008;width:1560;height:480" filled="f" fillcolor="#969696">
              <v:textbox>
                <w:txbxContent>
                  <w:p w:rsidR="006433EA" w:rsidRDefault="006433EA">
                    <w:r>
                      <w:rPr>
                        <w:color w:val="000000"/>
                        <w:sz w:val="24"/>
                        <w:szCs w:val="24"/>
                      </w:rPr>
                      <w:t>Общие</w:t>
                    </w:r>
                  </w:p>
                </w:txbxContent>
              </v:textbox>
            </v:shape>
            <v:shape id="_x0000_s1841" type="#_x0000_t202" style="position:absolute;left:7374;top:5728;width:1560;height:480" filled="f" fillcolor="#969696">
              <v:textbox>
                <w:txbxContent>
                  <w:p w:rsidR="006433EA" w:rsidRDefault="006433EA">
                    <w:r>
                      <w:rPr>
                        <w:color w:val="000000"/>
                        <w:sz w:val="24"/>
                        <w:szCs w:val="24"/>
                      </w:rPr>
                      <w:t>Отдельные</w:t>
                    </w:r>
                  </w:p>
                </w:txbxContent>
              </v:textbox>
            </v:shape>
            <v:shape id="_x0000_s1842" type="#_x0000_t202" style="position:absolute;left:3945;top:7168;width:3960;height:720" filled="f" fillcolor="#969696">
              <v:textbox>
                <w:txbxContent>
                  <w:p w:rsidR="006433EA" w:rsidRDefault="006433EA">
                    <w:pPr>
                      <w:jc w:val="center"/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ПРАВОВЫЕ ФОРМЫ ОСУЩЕСТВЛЕНИЯ</w:t>
                    </w:r>
                  </w:p>
                </w:txbxContent>
              </v:textbox>
            </v:shape>
            <v:shape id="_x0000_s1843" type="#_x0000_t202" style="position:absolute;left:1494;top:8488;width:2400;height:480" filled="f" fillcolor="#969696">
              <v:textbox>
                <w:txbxContent>
                  <w:p w:rsidR="006433EA" w:rsidRDefault="006433EA">
                    <w:pPr>
                      <w:shd w:val="clear" w:color="auto" w:fill="FFFFFF"/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Правотворческие</w:t>
                    </w:r>
                  </w:p>
                  <w:p w:rsidR="006433EA" w:rsidRDefault="006433EA"/>
                </w:txbxContent>
              </v:textbox>
            </v:shape>
            <v:shape id="_x0000_s1844" type="#_x0000_t202" style="position:absolute;left:4734;top:8488;width:2400;height:480" filled="f" fillcolor="#969696">
              <v:textbox>
                <w:txbxContent>
                  <w:p w:rsidR="006433EA" w:rsidRDefault="006433EA">
                    <w:pPr>
                      <w:jc w:val="center"/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Управленческие</w:t>
                    </w:r>
                  </w:p>
                </w:txbxContent>
              </v:textbox>
            </v:shape>
            <v:shape id="_x0000_s1845" type="#_x0000_t202" style="position:absolute;left:7854;top:8488;width:2400;height:480" filled="f" fillcolor="#969696">
              <v:textbox>
                <w:txbxContent>
                  <w:p w:rsidR="006433EA" w:rsidRDefault="006433EA">
                    <w:pPr>
                      <w:shd w:val="clear" w:color="auto" w:fill="FFFFFF"/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Судебные</w:t>
                    </w:r>
                  </w:p>
                  <w:p w:rsidR="006433EA" w:rsidRDefault="006433EA"/>
                </w:txbxContent>
              </v:textbox>
            </v:shape>
            <v:shape id="_x0000_s1846" type="#_x0000_t34" style="position:absolute;left:5873;top:5309;width:1;height:6360;rotation:270;flip:y" o:connectortype="elbow" adj="-7776000,-28827,58190400"/>
            <v:shape id="_x0000_s1848" type="#_x0000_t32" style="position:absolute;left:5925;top:7888;width:9;height:600" o:connectortype="straight"/>
            <v:shape id="_x0000_s1850" type="#_x0000_t34" style="position:absolute;left:5393;top:689;width:1;height:5280;rotation:270;flip:y" o:connectortype="elbow" adj="-7776000,-13615,59486400"/>
            <v:line id="_x0000_s1851" style="position:absolute" from="5574,2728" to="5574,2968"/>
            <v:line id="_x0000_s1852" style="position:absolute" from="1854,4648" to="1854,5968"/>
            <v:line id="_x0000_s1853" style="position:absolute" from="1854,5968" to="2094,5968"/>
            <v:line id="_x0000_s1854" style="position:absolute" from="1854,5248" to="2094,5248"/>
            <v:line id="_x0000_s1855" style="position:absolute" from="4374,4648" to="4374,5968"/>
            <v:line id="_x0000_s1856" style="position:absolute" from="4374,5968" to="4614,5968"/>
            <v:line id="_x0000_s1857" style="position:absolute" from="4374,5248" to="4614,5248"/>
            <v:line id="_x0000_s1858" style="position:absolute" from="7134,4648" to="7134,5968"/>
            <v:line id="_x0000_s1859" style="position:absolute" from="7134,5968" to="7374,5968"/>
            <v:line id="_x0000_s1860" style="position:absolute" from="7134,5248" to="7374,5248"/>
            <v:line id="_x0000_s1861" style="position:absolute;flip:y" from="5934,6928" to="5934,7168"/>
            <v:line id="_x0000_s1862" style="position:absolute" from="5934,6928" to="9774,6928"/>
            <v:line id="_x0000_s1863" style="position:absolute;flip:y" from="9774,2968" to="9774,6928"/>
            <v:line id="_x0000_s1864" style="position:absolute;flip:x" from="7974,2968" to="9774,2968"/>
            <w10:wrap type="none" side="left"/>
            <w10:anchorlock/>
          </v:group>
        </w:pict>
      </w:r>
    </w:p>
    <w:p w:rsidR="006433EA" w:rsidRDefault="006433EA">
      <w:pPr>
        <w:tabs>
          <w:tab w:val="left" w:pos="1540"/>
        </w:tabs>
        <w:rPr>
          <w:sz w:val="24"/>
          <w:szCs w:val="24"/>
        </w:rPr>
      </w:pPr>
    </w:p>
    <w:p w:rsidR="006433EA" w:rsidRDefault="006433EA">
      <w:pPr>
        <w:tabs>
          <w:tab w:val="left" w:pos="1540"/>
        </w:tabs>
        <w:rPr>
          <w:sz w:val="24"/>
          <w:szCs w:val="24"/>
        </w:rPr>
      </w:pPr>
    </w:p>
    <w:p w:rsidR="006433EA" w:rsidRDefault="006433EA">
      <w:pPr>
        <w:tabs>
          <w:tab w:val="left" w:pos="1540"/>
        </w:tabs>
        <w:rPr>
          <w:sz w:val="24"/>
          <w:szCs w:val="24"/>
        </w:rPr>
      </w:pPr>
    </w:p>
    <w:p w:rsidR="006433EA" w:rsidRDefault="006433EA">
      <w:pPr>
        <w:tabs>
          <w:tab w:val="left" w:pos="1540"/>
        </w:tabs>
        <w:rPr>
          <w:sz w:val="24"/>
          <w:szCs w:val="24"/>
        </w:rPr>
      </w:pPr>
    </w:p>
    <w:p w:rsidR="006433EA" w:rsidRDefault="006433EA">
      <w:pPr>
        <w:tabs>
          <w:tab w:val="left" w:pos="1540"/>
        </w:tabs>
        <w:rPr>
          <w:sz w:val="24"/>
          <w:szCs w:val="24"/>
        </w:rPr>
      </w:pPr>
    </w:p>
    <w:p w:rsidR="006433EA" w:rsidRDefault="006433EA">
      <w:pPr>
        <w:tabs>
          <w:tab w:val="left" w:pos="1540"/>
        </w:tabs>
        <w:rPr>
          <w:sz w:val="24"/>
          <w:szCs w:val="24"/>
        </w:rPr>
      </w:pPr>
    </w:p>
    <w:p w:rsidR="006433EA" w:rsidRDefault="006433EA">
      <w:pPr>
        <w:tabs>
          <w:tab w:val="left" w:pos="1540"/>
        </w:tabs>
        <w:rPr>
          <w:sz w:val="24"/>
          <w:szCs w:val="24"/>
        </w:rPr>
      </w:pPr>
    </w:p>
    <w:p w:rsidR="006433EA" w:rsidRDefault="006433EA">
      <w:pPr>
        <w:tabs>
          <w:tab w:val="left" w:pos="1540"/>
        </w:tabs>
        <w:rPr>
          <w:sz w:val="24"/>
          <w:szCs w:val="24"/>
        </w:rPr>
      </w:pPr>
    </w:p>
    <w:p w:rsidR="006433EA" w:rsidRDefault="006433EA">
      <w:pPr>
        <w:tabs>
          <w:tab w:val="left" w:pos="1540"/>
        </w:tabs>
        <w:rPr>
          <w:sz w:val="24"/>
          <w:szCs w:val="24"/>
        </w:rPr>
      </w:pPr>
    </w:p>
    <w:p w:rsidR="006433EA" w:rsidRDefault="006433EA">
      <w:pPr>
        <w:tabs>
          <w:tab w:val="left" w:pos="1540"/>
        </w:tabs>
        <w:rPr>
          <w:sz w:val="24"/>
          <w:szCs w:val="24"/>
        </w:rPr>
      </w:pPr>
    </w:p>
    <w:p w:rsidR="006433EA" w:rsidRDefault="006433EA">
      <w:pPr>
        <w:tabs>
          <w:tab w:val="left" w:pos="1540"/>
        </w:tabs>
        <w:rPr>
          <w:sz w:val="24"/>
          <w:szCs w:val="24"/>
        </w:rPr>
      </w:pPr>
    </w:p>
    <w:p w:rsidR="006433EA" w:rsidRDefault="006433EA">
      <w:pPr>
        <w:tabs>
          <w:tab w:val="left" w:pos="1540"/>
        </w:tabs>
        <w:rPr>
          <w:sz w:val="24"/>
          <w:szCs w:val="24"/>
        </w:rPr>
      </w:pPr>
    </w:p>
    <w:p w:rsidR="006433EA" w:rsidRDefault="006433EA">
      <w:pPr>
        <w:tabs>
          <w:tab w:val="left" w:pos="1540"/>
        </w:tabs>
        <w:rPr>
          <w:sz w:val="24"/>
          <w:szCs w:val="24"/>
        </w:rPr>
      </w:pPr>
    </w:p>
    <w:p w:rsidR="006433EA" w:rsidRDefault="006433EA">
      <w:pPr>
        <w:tabs>
          <w:tab w:val="left" w:pos="1540"/>
        </w:tabs>
        <w:rPr>
          <w:sz w:val="24"/>
          <w:szCs w:val="24"/>
        </w:rPr>
      </w:pPr>
    </w:p>
    <w:p w:rsidR="006433EA" w:rsidRDefault="006433EA">
      <w:pPr>
        <w:tabs>
          <w:tab w:val="left" w:pos="1540"/>
        </w:tabs>
        <w:rPr>
          <w:sz w:val="24"/>
          <w:szCs w:val="24"/>
        </w:rPr>
      </w:pPr>
    </w:p>
    <w:p w:rsidR="006433EA" w:rsidRDefault="006433EA">
      <w:pPr>
        <w:tabs>
          <w:tab w:val="left" w:pos="1540"/>
        </w:tabs>
        <w:rPr>
          <w:sz w:val="24"/>
          <w:szCs w:val="24"/>
        </w:rPr>
      </w:pPr>
    </w:p>
    <w:p w:rsidR="006433EA" w:rsidRDefault="006433EA">
      <w:pPr>
        <w:tabs>
          <w:tab w:val="left" w:pos="1540"/>
        </w:tabs>
        <w:rPr>
          <w:sz w:val="24"/>
          <w:szCs w:val="24"/>
        </w:rPr>
      </w:pPr>
    </w:p>
    <w:p w:rsidR="006433EA" w:rsidRDefault="006433EA">
      <w:pPr>
        <w:tabs>
          <w:tab w:val="left" w:pos="1540"/>
        </w:tabs>
        <w:rPr>
          <w:sz w:val="24"/>
          <w:szCs w:val="24"/>
        </w:rPr>
      </w:pPr>
    </w:p>
    <w:p w:rsidR="006433EA" w:rsidRDefault="006433EA">
      <w:pPr>
        <w:tabs>
          <w:tab w:val="left" w:pos="1540"/>
        </w:tabs>
        <w:rPr>
          <w:sz w:val="24"/>
          <w:szCs w:val="24"/>
        </w:rPr>
      </w:pPr>
    </w:p>
    <w:p w:rsidR="006433EA" w:rsidRDefault="006433EA">
      <w:pPr>
        <w:tabs>
          <w:tab w:val="left" w:pos="1540"/>
        </w:tabs>
        <w:rPr>
          <w:sz w:val="24"/>
          <w:szCs w:val="24"/>
        </w:rPr>
      </w:pPr>
    </w:p>
    <w:p w:rsidR="006433EA" w:rsidRDefault="006433EA">
      <w:pPr>
        <w:tabs>
          <w:tab w:val="left" w:pos="1540"/>
        </w:tabs>
        <w:rPr>
          <w:sz w:val="24"/>
          <w:szCs w:val="24"/>
        </w:rPr>
      </w:pPr>
    </w:p>
    <w:p w:rsidR="006433EA" w:rsidRDefault="006433EA">
      <w:pPr>
        <w:tabs>
          <w:tab w:val="left" w:pos="1540"/>
        </w:tabs>
        <w:rPr>
          <w:sz w:val="24"/>
          <w:szCs w:val="24"/>
        </w:rPr>
      </w:pPr>
    </w:p>
    <w:p w:rsidR="006433EA" w:rsidRDefault="00AE159E">
      <w:pPr>
        <w:tabs>
          <w:tab w:val="left" w:pos="1540"/>
        </w:tabs>
        <w:rPr>
          <w:sz w:val="24"/>
          <w:szCs w:val="24"/>
        </w:rPr>
      </w:pPr>
      <w:r>
        <w:rPr>
          <w:sz w:val="24"/>
          <w:szCs w:val="24"/>
        </w:rPr>
      </w:r>
      <w:r>
        <w:rPr>
          <w:sz w:val="24"/>
          <w:szCs w:val="24"/>
        </w:rPr>
        <w:pict>
          <v:group id="_x0000_s1866" editas="canvas" style="width:480pt;height:678pt;mso-position-horizontal-relative:char;mso-position-vertical-relative:line" coordorigin="1134,1134" coordsize="9600,13560">
            <o:lock v:ext="edit" aspectratio="t"/>
            <v:shape id="_x0000_s1865" type="#_x0000_t75" style="position:absolute;left:1134;top:1134;width:9600;height:13560" o:preferrelative="f">
              <v:fill o:detectmouseclick="t"/>
              <v:path o:extrusionok="t" o:connecttype="none"/>
              <o:lock v:ext="edit" text="t"/>
            </v:shape>
            <v:shape id="_x0000_s1867" type="#_x0000_t202" style="position:absolute;left:1254;top:1254;width:9360;height:720" fillcolor="silver">
              <v:textbox>
                <w:txbxContent>
                  <w:p w:rsidR="006433EA" w:rsidRDefault="006433EA">
                    <w:pPr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 xml:space="preserve">ЦЕЛЬ, ЗАДАЧИ, ФУНКЦИИ СОВРЕМЕННОГО </w:t>
                    </w:r>
                  </w:p>
                  <w:p w:rsidR="006433EA" w:rsidRDefault="006433EA">
                    <w:pPr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>РОССИЙСКОГО ГОСУДАРСТВА</w:t>
                    </w:r>
                  </w:p>
                </w:txbxContent>
              </v:textbox>
            </v:shape>
            <v:shape id="_x0000_s1868" type="#_x0000_t202" style="position:absolute;left:1254;top:2214;width:4080;height:480" filled="f" fillcolor="#969696">
              <v:textbox>
                <w:txbxContent>
                  <w:p w:rsidR="006433EA" w:rsidRDefault="006433EA">
                    <w:pPr>
                      <w:shd w:val="clear" w:color="auto" w:fill="FFFFFF"/>
                      <w:jc w:val="center"/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ЦЕЛЬ ГОСУДАРСТВА:</w:t>
                    </w:r>
                  </w:p>
                </w:txbxContent>
              </v:textbox>
            </v:shape>
            <v:shape id="_x0000_s1869" type="#_x0000_t202" style="position:absolute;left:4494;top:2934;width:6120;height:360" filled="f" fillcolor="#969696">
              <v:textbox inset=",1mm,,1mm">
                <w:txbxContent>
                  <w:p w:rsidR="006433EA" w:rsidRDefault="006433EA">
                    <w:pPr>
                      <w:shd w:val="clear" w:color="auto" w:fill="FFFFFF"/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ФОРМИРОВАНИЕ ГРАЖДАНСКОГО ОБЩЕСТВА</w:t>
                    </w:r>
                  </w:p>
                  <w:p w:rsidR="006433EA" w:rsidRDefault="006433EA"/>
                </w:txbxContent>
              </v:textbox>
            </v:shape>
            <v:shape id="_x0000_s1870" type="#_x0000_t202" style="position:absolute;left:4494;top:3414;width:6120;height:960" filled="f" fillcolor="#969696">
              <v:textbox inset="1mm,1mm,1mm,1mm">
                <w:txbxContent>
                  <w:p w:rsidR="006433EA" w:rsidRDefault="006433EA">
                    <w:pPr>
                      <w:shd w:val="clear" w:color="auto" w:fill="FFFFFF"/>
                      <w:jc w:val="both"/>
                      <w:rPr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СОЗДАНИЕ УСЛОВИИ, ОБЕСПЕЧИВАЮЩИХ ДОСТОЙНУЮ ЖИЗНЬ И СВОБОДНОЕ РАЗВИ</w:t>
                    </w:r>
                    <w:r>
                      <w:rPr>
                        <w:color w:val="000000"/>
                        <w:sz w:val="24"/>
                        <w:szCs w:val="24"/>
                      </w:rPr>
                      <w:softHyphen/>
                      <w:t>ТИЕ ЧЕЛОВЕКА</w:t>
                    </w:r>
                  </w:p>
                  <w:p w:rsidR="006433EA" w:rsidRDefault="006433EA"/>
                </w:txbxContent>
              </v:textbox>
            </v:shape>
            <v:shape id="_x0000_s1871" type="#_x0000_t202" style="position:absolute;left:1254;top:4614;width:4080;height:480" filled="f" fillcolor="#969696">
              <v:textbox>
                <w:txbxContent>
                  <w:p w:rsidR="006433EA" w:rsidRDefault="006433EA">
                    <w:pPr>
                      <w:shd w:val="clear" w:color="auto" w:fill="FFFFFF"/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ЗАДАЧИ ГОСУДАРСТВА</w:t>
                    </w:r>
                  </w:p>
                  <w:p w:rsidR="006433EA" w:rsidRDefault="006433EA"/>
                </w:txbxContent>
              </v:textbox>
            </v:shape>
            <v:shape id="_x0000_s1872" type="#_x0000_t202" style="position:absolute;left:4494;top:5214;width:6120;height:360" filled="f" fillcolor="#969696">
              <v:textbox inset=",1mm,,1mm">
                <w:txbxContent>
                  <w:p w:rsidR="006433EA" w:rsidRDefault="006433EA">
                    <w:pPr>
                      <w:shd w:val="clear" w:color="auto" w:fill="FFFFFF"/>
                      <w:rPr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Обеспечить переход к рыночным отношениям</w:t>
                    </w:r>
                  </w:p>
                  <w:p w:rsidR="006433EA" w:rsidRDefault="006433EA"/>
                </w:txbxContent>
              </v:textbox>
            </v:shape>
            <v:shape id="_x0000_s1873" type="#_x0000_t202" style="position:absolute;left:4494;top:5694;width:6120;height:720" filled="f" fillcolor="#969696">
              <v:textbox inset=",1mm,,1mm">
                <w:txbxContent>
                  <w:p w:rsidR="006433EA" w:rsidRDefault="006433EA">
                    <w:pPr>
                      <w:shd w:val="clear" w:color="auto" w:fill="FFFFFF"/>
                      <w:tabs>
                        <w:tab w:val="left" w:leader="underscore" w:pos="6355"/>
                      </w:tabs>
                      <w:rPr>
                        <w:color w:val="000000"/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 xml:space="preserve">Гарантировать свободу предпринимательства и </w:t>
                    </w:r>
                  </w:p>
                  <w:p w:rsidR="006433EA" w:rsidRDefault="006433EA">
                    <w:pPr>
                      <w:shd w:val="clear" w:color="auto" w:fill="FFFFFF"/>
                      <w:tabs>
                        <w:tab w:val="left" w:leader="underscore" w:pos="6355"/>
                      </w:tabs>
                      <w:rPr>
                        <w:color w:val="000000"/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свободной конкуренции</w:t>
                    </w:r>
                  </w:p>
                  <w:p w:rsidR="006433EA" w:rsidRDefault="006433EA"/>
                </w:txbxContent>
              </v:textbox>
            </v:shape>
            <v:shape id="_x0000_s1874" type="#_x0000_t202" style="position:absolute;left:4494;top:6534;width:6120;height:720" filled="f" fillcolor="#969696">
              <v:textbox>
                <w:txbxContent>
                  <w:p w:rsidR="006433EA" w:rsidRDefault="006433EA">
                    <w:pPr>
                      <w:shd w:val="clear" w:color="auto" w:fill="FFFFFF"/>
                      <w:rPr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Создать условия для реализации каждым права быть собственником</w:t>
                    </w:r>
                  </w:p>
                  <w:p w:rsidR="006433EA" w:rsidRDefault="006433EA"/>
                </w:txbxContent>
              </v:textbox>
            </v:shape>
            <v:shape id="_x0000_s1875" type="#_x0000_t202" style="position:absolute;left:4494;top:7374;width:6120;height:960" filled="f" fillcolor="#969696">
              <v:textbox>
                <w:txbxContent>
                  <w:p w:rsidR="006433EA" w:rsidRDefault="006433EA">
                    <w:pPr>
                      <w:rPr>
                        <w:color w:val="000000"/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Провести политическую реформу в интересах на</w:t>
                    </w:r>
                    <w:r>
                      <w:rPr>
                        <w:color w:val="000000"/>
                        <w:sz w:val="24"/>
                        <w:szCs w:val="24"/>
                      </w:rPr>
                      <w:softHyphen/>
                    </w:r>
                    <w:r>
                      <w:rPr>
                        <w:color w:val="000000"/>
                        <w:sz w:val="24"/>
                        <w:szCs w:val="24"/>
                      </w:rPr>
                      <w:br/>
                      <w:t xml:space="preserve">рода для дальнейшей демократизации </w:t>
                    </w:r>
                  </w:p>
                  <w:p w:rsidR="006433EA" w:rsidRDefault="006433EA">
                    <w:r>
                      <w:rPr>
                        <w:color w:val="000000"/>
                        <w:sz w:val="24"/>
                        <w:szCs w:val="24"/>
                      </w:rPr>
                      <w:t>политической системы</w:t>
                    </w:r>
                  </w:p>
                </w:txbxContent>
              </v:textbox>
            </v:shape>
            <v:shape id="_x0000_s1876" type="#_x0000_t202" style="position:absolute;left:1254;top:8574;width:4080;height:480" filled="f" fillcolor="#969696">
              <v:textbox>
                <w:txbxContent>
                  <w:p w:rsidR="006433EA" w:rsidRDefault="006433EA">
                    <w:pPr>
                      <w:shd w:val="clear" w:color="auto" w:fill="FFFFFF"/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ФУНКЦИИ ГОСУДАРСТВА</w:t>
                    </w:r>
                  </w:p>
                  <w:p w:rsidR="006433EA" w:rsidRDefault="006433EA"/>
                </w:txbxContent>
              </v:textbox>
            </v:shape>
            <v:shape id="_x0000_s1877" type="#_x0000_t202" style="position:absolute;left:1254;top:9534;width:3720;height:480" filled="f" fillcolor="#969696">
              <v:textbox>
                <w:txbxContent>
                  <w:p w:rsidR="006433EA" w:rsidRDefault="006433EA">
                    <w:pPr>
                      <w:shd w:val="clear" w:color="auto" w:fill="FFFFFF"/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Внутренние</w:t>
                    </w:r>
                  </w:p>
                  <w:p w:rsidR="006433EA" w:rsidRDefault="006433EA"/>
                </w:txbxContent>
              </v:textbox>
            </v:shape>
            <v:shape id="_x0000_s1878" type="#_x0000_t202" style="position:absolute;left:6654;top:9534;width:3720;height:480" filled="f" fillcolor="#969696">
              <v:textbox>
                <w:txbxContent>
                  <w:p w:rsidR="006433EA" w:rsidRDefault="006433EA">
                    <w:pPr>
                      <w:shd w:val="clear" w:color="auto" w:fill="FFFFFF"/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Внешние</w:t>
                    </w:r>
                  </w:p>
                  <w:p w:rsidR="006433EA" w:rsidRDefault="006433EA"/>
                </w:txbxContent>
              </v:textbox>
            </v:shape>
            <v:shape id="_x0000_s1879" type="#_x0000_t202" style="position:absolute;left:2214;top:10254;width:3240;height:480" filled="f" fillcolor="#969696">
              <v:textbox>
                <w:txbxContent>
                  <w:p w:rsidR="006433EA" w:rsidRDefault="006433EA">
                    <w:r>
                      <w:rPr>
                        <w:color w:val="000000"/>
                        <w:sz w:val="24"/>
                        <w:szCs w:val="24"/>
                      </w:rPr>
                      <w:t>Экономическая</w:t>
                    </w:r>
                  </w:p>
                </w:txbxContent>
              </v:textbox>
            </v:shape>
            <v:shape id="_x0000_s1880" type="#_x0000_t202" style="position:absolute;left:2214;top:10854;width:3240;height:720" filled="f" fillcolor="#969696">
              <v:textbox>
                <w:txbxContent>
                  <w:p w:rsidR="006433EA" w:rsidRDefault="006433EA">
                    <w:r>
                      <w:rPr>
                        <w:color w:val="000000"/>
                        <w:sz w:val="24"/>
                        <w:szCs w:val="24"/>
                      </w:rPr>
                      <w:t>Оказания   социальных услуг</w:t>
                    </w:r>
                  </w:p>
                </w:txbxContent>
              </v:textbox>
            </v:shape>
            <v:shape id="_x0000_s1881" type="#_x0000_t202" style="position:absolute;left:2214;top:11694;width:3240;height:480" filled="f" fillcolor="#969696">
              <v:textbox>
                <w:txbxContent>
                  <w:p w:rsidR="006433EA" w:rsidRDefault="006433EA">
                    <w:r>
                      <w:rPr>
                        <w:color w:val="000000"/>
                        <w:sz w:val="24"/>
                        <w:szCs w:val="24"/>
                      </w:rPr>
                      <w:t>Экологическая</w:t>
                    </w:r>
                  </w:p>
                </w:txbxContent>
              </v:textbox>
            </v:shape>
            <v:shape id="_x0000_s1882" type="#_x0000_t202" style="position:absolute;left:2214;top:12294;width:3240;height:960" filled="f" fillcolor="#969696">
              <v:textbox>
                <w:txbxContent>
                  <w:p w:rsidR="006433EA" w:rsidRDefault="006433EA">
                    <w:r>
                      <w:rPr>
                        <w:color w:val="000000"/>
                        <w:sz w:val="24"/>
                        <w:szCs w:val="24"/>
                      </w:rPr>
                      <w:t>Охраны правопорядка,</w:t>
                    </w:r>
                    <w:r>
                      <w:rPr>
                        <w:color w:val="000000"/>
                        <w:sz w:val="24"/>
                        <w:szCs w:val="24"/>
                      </w:rPr>
                      <w:br/>
                      <w:t>собственности, прав и</w:t>
                    </w:r>
                    <w:r>
                      <w:rPr>
                        <w:color w:val="000000"/>
                        <w:sz w:val="24"/>
                        <w:szCs w:val="24"/>
                      </w:rPr>
                      <w:br/>
                      <w:t>свобод граждан</w:t>
                    </w:r>
                  </w:p>
                </w:txbxContent>
              </v:textbox>
            </v:shape>
            <v:shape id="_x0000_s1883" type="#_x0000_t202" style="position:absolute;left:2214;top:13374;width:3240;height:480" filled="f" fillcolor="#969696">
              <v:textbox>
                <w:txbxContent>
                  <w:p w:rsidR="006433EA" w:rsidRDefault="006433EA">
                    <w:pPr>
                      <w:shd w:val="clear" w:color="auto" w:fill="FFFFFF"/>
                      <w:rPr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Культурно-воспита</w:t>
                    </w:r>
                    <w:r>
                      <w:rPr>
                        <w:color w:val="000000"/>
                        <w:sz w:val="24"/>
                        <w:szCs w:val="24"/>
                      </w:rPr>
                      <w:softHyphen/>
                      <w:t>тельная</w:t>
                    </w:r>
                  </w:p>
                  <w:p w:rsidR="006433EA" w:rsidRDefault="006433EA"/>
                </w:txbxContent>
              </v:textbox>
            </v:shape>
            <v:shape id="_x0000_s1884" type="#_x0000_t202" style="position:absolute;left:2214;top:13974;width:3240;height:480" filled="f" fillcolor="#969696">
              <v:textbox>
                <w:txbxContent>
                  <w:p w:rsidR="006433EA" w:rsidRDefault="006433EA">
                    <w:pPr>
                      <w:shd w:val="clear" w:color="auto" w:fill="FFFFFF"/>
                      <w:rPr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Регулирования меры труда</w:t>
                    </w:r>
                  </w:p>
                  <w:p w:rsidR="006433EA" w:rsidRDefault="006433EA"/>
                </w:txbxContent>
              </v:textbox>
            </v:shape>
            <v:shape id="_x0000_s1885" type="#_x0000_t202" style="position:absolute;left:7254;top:10254;width:3240;height:480" filled="f" fillcolor="#969696">
              <v:textbox>
                <w:txbxContent>
                  <w:p w:rsidR="006433EA" w:rsidRDefault="006433EA">
                    <w:pPr>
                      <w:shd w:val="clear" w:color="auto" w:fill="FFFFFF"/>
                      <w:rPr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Обороны страны</w:t>
                    </w:r>
                  </w:p>
                  <w:p w:rsidR="006433EA" w:rsidRDefault="006433EA"/>
                </w:txbxContent>
              </v:textbox>
            </v:shape>
            <v:shape id="_x0000_s1886" type="#_x0000_t202" style="position:absolute;left:7254;top:10854;width:3240;height:720" filled="f" fillcolor="#969696">
              <v:textbox>
                <w:txbxContent>
                  <w:p w:rsidR="006433EA" w:rsidRDefault="006433EA">
                    <w:r>
                      <w:rPr>
                        <w:color w:val="000000"/>
                        <w:sz w:val="24"/>
                        <w:szCs w:val="24"/>
                      </w:rPr>
                      <w:t>Поддержание отноше</w:t>
                    </w:r>
                    <w:r>
                      <w:rPr>
                        <w:color w:val="000000"/>
                        <w:sz w:val="24"/>
                        <w:szCs w:val="24"/>
                      </w:rPr>
                      <w:softHyphen/>
                      <w:t>ний с другими государ</w:t>
                    </w:r>
                    <w:r>
                      <w:rPr>
                        <w:color w:val="000000"/>
                        <w:sz w:val="24"/>
                        <w:szCs w:val="24"/>
                      </w:rPr>
                      <w:softHyphen/>
                      <w:t>ствами</w:t>
                    </w:r>
                  </w:p>
                </w:txbxContent>
              </v:textbox>
            </v:shape>
            <v:shape id="_x0000_s1887" type="#_x0000_t202" style="position:absolute;left:7254;top:11694;width:3240;height:720" filled="f" fillcolor="#969696">
              <v:textbox>
                <w:txbxContent>
                  <w:p w:rsidR="006433EA" w:rsidRDefault="006433EA">
                    <w:pPr>
                      <w:shd w:val="clear" w:color="auto" w:fill="FFFFFF"/>
                      <w:rPr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Международная охрана окружающей среды</w:t>
                    </w:r>
                  </w:p>
                  <w:p w:rsidR="006433EA" w:rsidRDefault="006433EA"/>
                </w:txbxContent>
              </v:textbox>
            </v:shape>
            <v:shape id="_x0000_s1888" type="#_x0000_t202" style="position:absolute;left:7254;top:12534;width:3240;height:720" filled="f" fillcolor="#969696">
              <v:textbox>
                <w:txbxContent>
                  <w:p w:rsidR="006433EA" w:rsidRDefault="006433EA">
                    <w:pPr>
                      <w:shd w:val="clear" w:color="auto" w:fill="FFFFFF"/>
                      <w:rPr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Интеграция в мировую экономику</w:t>
                    </w:r>
                  </w:p>
                  <w:p w:rsidR="006433EA" w:rsidRDefault="006433EA"/>
                </w:txbxContent>
              </v:textbox>
            </v:shape>
            <v:line id="_x0000_s1889" style="position:absolute" from="3174,1974" to="3174,2214"/>
            <v:line id="_x0000_s1890" style="position:absolute" from="3174,2694" to="3174,4614"/>
            <v:line id="_x0000_s1891" style="position:absolute" from="3174,5094" to="3174,8574"/>
            <v:line id="_x0000_s1892" style="position:absolute" from="4014,2694" to="4014,3894"/>
            <v:line id="_x0000_s1893" style="position:absolute" from="4014,3894" to="4494,3894"/>
            <v:line id="_x0000_s1894" style="position:absolute" from="4014,3105" to="4494,3106"/>
            <v:line id="_x0000_s1895" style="position:absolute" from="4014,5094" to="4014,7854"/>
            <v:line id="_x0000_s1896" style="position:absolute" from="4014,7854" to="4494,7854"/>
            <v:line id="_x0000_s1897" style="position:absolute" from="4014,6894" to="4494,6894"/>
            <v:line id="_x0000_s1898" style="position:absolute" from="4014,6054" to="4494,6054"/>
            <v:line id="_x0000_s1899" style="position:absolute" from="4014,5369" to="4494,5370"/>
            <v:line id="_x0000_s1900" style="position:absolute" from="1614,10014" to="1614,14214"/>
            <v:line id="_x0000_s1901" style="position:absolute" from="1614,14214" to="2214,14214"/>
            <v:line id="_x0000_s1903" style="position:absolute" from="1614,13614" to="2214,13614"/>
            <v:line id="_x0000_s1904" style="position:absolute" from="1614,12774" to="2214,12774"/>
            <v:line id="_x0000_s1905" style="position:absolute" from="1614,11934" to="2214,11934"/>
            <v:line id="_x0000_s1906" style="position:absolute" from="1614,11213" to="2214,11214"/>
            <v:line id="_x0000_s1907" style="position:absolute" from="1614,10494" to="2214,10494"/>
            <v:line id="_x0000_s1908" style="position:absolute" from="6894,10014" to="6894,12894"/>
            <v:line id="_x0000_s1909" style="position:absolute" from="6894,12894" to="7254,12894"/>
            <v:line id="_x0000_s1910" style="position:absolute" from="6894,10494" to="7254,10494"/>
            <v:line id="_x0000_s1911" style="position:absolute" from="6894,11214" to="7254,11214"/>
            <v:line id="_x0000_s1912" style="position:absolute" from="6894,12054" to="7254,12054"/>
            <v:shape id="_x0000_s1913" type="#_x0000_t34" style="position:absolute;left:5813;top:6835;width:1;height:5400;rotation:270;flip:y" o:connectortype="elbow" adj="-7776000,-38136,67262400"/>
            <v:line id="_x0000_s1914" style="position:absolute" from="4254,9054" to="4254,9174"/>
            <w10:wrap type="none" side="left"/>
            <w10:anchorlock/>
          </v:group>
        </w:pict>
      </w:r>
    </w:p>
    <w:p w:rsidR="006433EA" w:rsidRDefault="006433EA">
      <w:pPr>
        <w:tabs>
          <w:tab w:val="left" w:pos="1540"/>
        </w:tabs>
        <w:rPr>
          <w:sz w:val="24"/>
          <w:szCs w:val="24"/>
        </w:rPr>
      </w:pPr>
    </w:p>
    <w:p w:rsidR="006433EA" w:rsidRDefault="006433EA">
      <w:pPr>
        <w:tabs>
          <w:tab w:val="left" w:pos="1540"/>
        </w:tabs>
        <w:rPr>
          <w:sz w:val="24"/>
          <w:szCs w:val="24"/>
        </w:rPr>
      </w:pPr>
    </w:p>
    <w:p w:rsidR="006433EA" w:rsidRDefault="006433EA">
      <w:pPr>
        <w:tabs>
          <w:tab w:val="left" w:pos="1540"/>
        </w:tabs>
        <w:ind w:firstLine="720"/>
        <w:rPr>
          <w:sz w:val="24"/>
          <w:szCs w:val="24"/>
        </w:rPr>
      </w:pPr>
    </w:p>
    <w:p w:rsidR="006433EA" w:rsidRDefault="006433EA">
      <w:pPr>
        <w:shd w:val="clear" w:color="auto" w:fill="FFFFFF"/>
        <w:jc w:val="center"/>
        <w:rPr>
          <w:b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Типология государства</w:t>
      </w:r>
    </w:p>
    <w:p w:rsidR="006433EA" w:rsidRDefault="00AE159E">
      <w:pPr>
        <w:tabs>
          <w:tab w:val="left" w:pos="-1701"/>
        </w:tabs>
        <w:rPr>
          <w:sz w:val="24"/>
          <w:szCs w:val="24"/>
        </w:rPr>
      </w:pPr>
      <w:r>
        <w:rPr>
          <w:sz w:val="24"/>
          <w:szCs w:val="24"/>
        </w:rPr>
      </w:r>
      <w:r>
        <w:rPr>
          <w:sz w:val="24"/>
          <w:szCs w:val="24"/>
        </w:rPr>
        <w:pict>
          <v:group id="_x0000_s1918" editas="canvas" style="width:480pt;height:606pt;mso-position-horizontal-relative:char;mso-position-vertical-relative:line" coordorigin="1134,1456" coordsize="9600,12120">
            <o:lock v:ext="edit" aspectratio="t"/>
            <v:shape id="_x0000_s1917" type="#_x0000_t75" style="position:absolute;left:1134;top:1456;width:9600;height:12120" o:preferrelative="f">
              <v:fill o:detectmouseclick="t"/>
              <v:path o:extrusionok="t" o:connecttype="none"/>
              <o:lock v:ext="edit" text="t"/>
            </v:shape>
            <v:shape id="_x0000_s1919" type="#_x0000_t202" style="position:absolute;left:4014;top:1696;width:3600;height:480" fillcolor="silver">
              <v:textbox>
                <w:txbxContent>
                  <w:p w:rsidR="006433EA" w:rsidRDefault="006433EA">
                    <w:pPr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>МАКРОФОРМАЦИИ</w:t>
                    </w:r>
                  </w:p>
                </w:txbxContent>
              </v:textbox>
            </v:shape>
            <v:shape id="_x0000_s1920" type="#_x0000_t202" style="position:absolute;left:1614;top:2776;width:2520;height:720" filled="f" fillcolor="#969696">
              <v:textbox>
                <w:txbxContent>
                  <w:p w:rsidR="006433EA" w:rsidRDefault="006433EA">
                    <w:pPr>
                      <w:shd w:val="clear" w:color="auto" w:fill="FFFFFF"/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ПЕРВИЧНАЯ (АРХАИЧНАЯ)</w:t>
                    </w:r>
                  </w:p>
                  <w:p w:rsidR="006433EA" w:rsidRDefault="006433EA"/>
                </w:txbxContent>
              </v:textbox>
            </v:shape>
            <v:shape id="_x0000_s1921" type="#_x0000_t202" style="position:absolute;left:4614;top:2776;width:2640;height:720" filled="f" fillcolor="#969696">
              <v:textbox>
                <w:txbxContent>
                  <w:p w:rsidR="006433EA" w:rsidRDefault="006433EA">
                    <w:pPr>
                      <w:jc w:val="center"/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ВТОРИЧНАЯ (ЭКОНОМИЧЕСКАЯ)</w:t>
                    </w:r>
                  </w:p>
                </w:txbxContent>
              </v:textbox>
            </v:shape>
            <v:shape id="_x0000_s1922" type="#_x0000_t202" style="position:absolute;left:7734;top:2776;width:3000;height:720" filled="f" fillcolor="#969696">
              <v:textbox inset="0,,0">
                <w:txbxContent>
                  <w:p w:rsidR="006433EA" w:rsidRDefault="006433EA">
                    <w:pPr>
                      <w:jc w:val="center"/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ТРЕТИЧНАЯ (КОММУНИСТИЧЕСКАЯ)</w:t>
                    </w:r>
                  </w:p>
                </w:txbxContent>
              </v:textbox>
            </v:shape>
            <v:shape id="_x0000_s1923" type="#_x0000_t202" style="position:absolute;left:1974;top:3976;width:2160;height:720" filled="f" fillcolor="#969696">
              <v:textbox>
                <w:txbxContent>
                  <w:p w:rsidR="006433EA" w:rsidRDefault="006433EA">
                    <w:pPr>
                      <w:shd w:val="clear" w:color="auto" w:fill="FFFFFF"/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Первобытно</w:t>
                    </w:r>
                    <w:r>
                      <w:rPr>
                        <w:color w:val="000000"/>
                        <w:sz w:val="24"/>
                        <w:szCs w:val="24"/>
                      </w:rPr>
                      <w:softHyphen/>
                      <w:t>общинный строй</w:t>
                    </w:r>
                  </w:p>
                  <w:p w:rsidR="006433EA" w:rsidRDefault="006433EA"/>
                </w:txbxContent>
              </v:textbox>
            </v:shape>
            <v:shape id="_x0000_s1924" type="#_x0000_t202" style="position:absolute;left:4614;top:3976;width:2640;height:600" filled="f" fillcolor="#969696">
              <v:textbox>
                <w:txbxContent>
                  <w:p w:rsidR="006433EA" w:rsidRDefault="006433EA">
                    <w:pPr>
                      <w:jc w:val="center"/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Рабовладельческая</w:t>
                    </w:r>
                  </w:p>
                </w:txbxContent>
              </v:textbox>
            </v:shape>
            <v:shape id="_x0000_s1925" type="#_x0000_t202" style="position:absolute;left:7974;top:3856;width:2760;height:960" filled="f" fillcolor="#969696">
              <v:textbox>
                <w:txbxContent>
                  <w:p w:rsidR="006433EA" w:rsidRDefault="006433EA">
                    <w:pPr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>Коммунистическая (первая фаза - социализм)</w:t>
                    </w:r>
                  </w:p>
                </w:txbxContent>
              </v:textbox>
            </v:shape>
            <v:shape id="_x0000_s1926" type="#_x0000_t202" style="position:absolute;left:5334;top:5656;width:2160;height:720" filled="f" fillcolor="#969696">
              <v:textbox>
                <w:txbxContent>
                  <w:p w:rsidR="006433EA" w:rsidRDefault="006433EA">
                    <w:r>
                      <w:rPr>
                        <w:color w:val="000000"/>
                        <w:sz w:val="24"/>
                        <w:szCs w:val="24"/>
                      </w:rPr>
                      <w:t>Азиатский способ производства</w:t>
                    </w:r>
                  </w:p>
                </w:txbxContent>
              </v:textbox>
            </v:shape>
            <v:shape id="_x0000_s1927" type="#_x0000_t202" style="position:absolute;left:7854;top:5656;width:2160;height:720" filled="f" fillcolor="#969696">
              <v:textbox>
                <w:txbxContent>
                  <w:p w:rsidR="006433EA" w:rsidRDefault="006433EA">
                    <w:pPr>
                      <w:jc w:val="center"/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Античны способ производства</w:t>
                    </w:r>
                  </w:p>
                </w:txbxContent>
              </v:textbox>
            </v:shape>
            <v:shape id="_x0000_s1928" type="#_x0000_t202" style="position:absolute;left:4974;top:6736;width:2640;height:480" filled="f" fillcolor="#969696">
              <v:textbox>
                <w:txbxContent>
                  <w:p w:rsidR="006433EA" w:rsidRDefault="006433EA">
                    <w:pPr>
                      <w:shd w:val="clear" w:color="auto" w:fill="FFFFFF"/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Феодальная</w:t>
                    </w:r>
                  </w:p>
                  <w:p w:rsidR="006433EA" w:rsidRDefault="006433EA"/>
                </w:txbxContent>
              </v:textbox>
            </v:shape>
            <v:shape id="_x0000_s1929" type="#_x0000_t202" style="position:absolute;left:4974;top:7456;width:2640;height:480" filled="f" fillcolor="#969696">
              <v:textbox>
                <w:txbxContent>
                  <w:p w:rsidR="006433EA" w:rsidRDefault="006433EA">
                    <w:pPr>
                      <w:shd w:val="clear" w:color="auto" w:fill="FFFFFF"/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Буржуазная</w:t>
                    </w:r>
                  </w:p>
                  <w:p w:rsidR="006433EA" w:rsidRDefault="006433EA"/>
                </w:txbxContent>
              </v:textbox>
            </v:shape>
            <v:shape id="_x0000_s1930" type="#_x0000_t202" style="position:absolute;left:3174;top:8536;width:5640;height:480" filled="f" fillcolor="#969696" stroked="f">
              <v:textbox>
                <w:txbxContent>
                  <w:p w:rsidR="006433EA" w:rsidRDefault="006433EA">
                    <w:pPr>
                      <w:shd w:val="clear" w:color="auto" w:fill="FFFFFF"/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КРИТЕРИИ КЛАССИФИКАЦИИ (К. МАРКС)</w:t>
                    </w:r>
                  </w:p>
                  <w:p w:rsidR="006433EA" w:rsidRDefault="006433EA"/>
                </w:txbxContent>
              </v:textbox>
            </v:shape>
            <v:line id="_x0000_s1931" style="position:absolute" from="2094,9376" to="10014,9376"/>
            <v:line id="_x0000_s1933" style="position:absolute" from="2094,9976" to="10014,9977"/>
            <v:line id="_x0000_s1934" style="position:absolute" from="4404,9376" to="4405,9976"/>
            <v:line id="_x0000_s1935" style="position:absolute" from="7474,9376" to="7475,9976"/>
            <v:shape id="_x0000_s1936" type="#_x0000_t202" style="position:absolute;left:3054;top:9462;width:720;height:480" filled="f" fillcolor="#969696" stroked="f">
              <v:textbox>
                <w:txbxContent>
                  <w:p w:rsidR="006433EA" w:rsidRDefault="006433EA">
                    <w:pPr>
                      <w:rPr>
                        <w:sz w:val="28"/>
                        <w:szCs w:val="28"/>
                        <w:lang w:val="en-US"/>
                      </w:rPr>
                    </w:pPr>
                    <w:r>
                      <w:rPr>
                        <w:sz w:val="28"/>
                        <w:szCs w:val="28"/>
                        <w:lang w:val="en-US"/>
                      </w:rPr>
                      <w:t>I</w:t>
                    </w:r>
                  </w:p>
                </w:txbxContent>
              </v:textbox>
            </v:shape>
            <v:shape id="_x0000_s1937" type="#_x0000_t202" style="position:absolute;left:5573;top:9427;width:720;height:480" filled="f" fillcolor="#969696" stroked="f">
              <v:textbox>
                <w:txbxContent>
                  <w:p w:rsidR="006433EA" w:rsidRDefault="006433EA">
                    <w:pPr>
                      <w:rPr>
                        <w:sz w:val="28"/>
                        <w:szCs w:val="28"/>
                        <w:lang w:val="en-US"/>
                      </w:rPr>
                    </w:pPr>
                    <w:r>
                      <w:rPr>
                        <w:sz w:val="28"/>
                        <w:szCs w:val="28"/>
                        <w:lang w:val="en-US"/>
                      </w:rPr>
                      <w:t>II</w:t>
                    </w:r>
                  </w:p>
                </w:txbxContent>
              </v:textbox>
            </v:shape>
            <v:shape id="_x0000_s1938" type="#_x0000_t202" style="position:absolute;left:8436;top:9445;width:720;height:480" filled="f" fillcolor="#969696" stroked="f">
              <v:textbox>
                <w:txbxContent>
                  <w:p w:rsidR="006433EA" w:rsidRDefault="006433EA">
                    <w:pPr>
                      <w:rPr>
                        <w:sz w:val="28"/>
                        <w:szCs w:val="28"/>
                        <w:lang w:val="en-US"/>
                      </w:rPr>
                    </w:pPr>
                    <w:r>
                      <w:rPr>
                        <w:sz w:val="28"/>
                        <w:szCs w:val="28"/>
                        <w:lang w:val="en-US"/>
                      </w:rPr>
                      <w:t>III</w:t>
                    </w:r>
                  </w:p>
                </w:txbxContent>
              </v:textbox>
            </v:shape>
            <v:shape id="_x0000_s1939" type="#_x0000_t202" style="position:absolute;left:2094;top:10216;width:2280;height:3120" filled="f" fillcolor="#969696" stroked="f">
              <v:textbox>
                <w:txbxContent>
                  <w:p w:rsidR="006433EA" w:rsidRDefault="006433EA">
                    <w:pPr>
                      <w:shd w:val="clear" w:color="auto" w:fill="FFFFFF"/>
                      <w:rPr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Отсутствие        частной собственности</w:t>
                    </w:r>
                  </w:p>
                  <w:p w:rsidR="006433EA" w:rsidRDefault="006433EA">
                    <w:pPr>
                      <w:rPr>
                        <w:lang w:val="en-US"/>
                      </w:rPr>
                    </w:pPr>
                  </w:p>
                  <w:p w:rsidR="006433EA" w:rsidRDefault="006433EA">
                    <w:pPr>
                      <w:shd w:val="clear" w:color="auto" w:fill="FFFFFF"/>
                      <w:rPr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Отсутствие противопо</w:t>
                    </w:r>
                    <w:r>
                      <w:rPr>
                        <w:color w:val="000000"/>
                        <w:sz w:val="24"/>
                        <w:szCs w:val="24"/>
                      </w:rPr>
                      <w:softHyphen/>
                      <w:t>ложных классов</w:t>
                    </w:r>
                  </w:p>
                  <w:p w:rsidR="006433EA" w:rsidRDefault="006433EA">
                    <w:pPr>
                      <w:rPr>
                        <w:lang w:val="en-US"/>
                      </w:rPr>
                    </w:pPr>
                  </w:p>
                  <w:p w:rsidR="006433EA" w:rsidRDefault="006433EA">
                    <w:pPr>
                      <w:rPr>
                        <w:color w:val="000000"/>
                        <w:sz w:val="24"/>
                        <w:szCs w:val="24"/>
                        <w:lang w:val="en-US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 xml:space="preserve">Отсутствие товарного </w:t>
                    </w:r>
                  </w:p>
                  <w:p w:rsidR="006433EA" w:rsidRDefault="006433EA">
                    <w:pPr>
                      <w:rPr>
                        <w:lang w:val="en-US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производства</w:t>
                    </w:r>
                  </w:p>
                </w:txbxContent>
              </v:textbox>
            </v:shape>
            <v:shape id="_x0000_s1940" type="#_x0000_t202" style="position:absolute;left:4734;top:10216;width:2280;height:3240" filled="f" fillcolor="#969696" stroked="f">
              <v:textbox>
                <w:txbxContent>
                  <w:p w:rsidR="006433EA" w:rsidRDefault="006433EA">
                    <w:r>
                      <w:rPr>
                        <w:color w:val="000000"/>
                        <w:sz w:val="24"/>
                        <w:szCs w:val="24"/>
                      </w:rPr>
                      <w:t>Наличие  частной   соб</w:t>
                    </w:r>
                    <w:r>
                      <w:rPr>
                        <w:color w:val="000000"/>
                        <w:sz w:val="24"/>
                        <w:szCs w:val="24"/>
                      </w:rPr>
                      <w:softHyphen/>
                      <w:t>ственности</w:t>
                    </w:r>
                  </w:p>
                  <w:p w:rsidR="006433EA" w:rsidRDefault="006433EA">
                    <w:pPr>
                      <w:rPr>
                        <w:color w:val="000000"/>
                        <w:sz w:val="24"/>
                        <w:szCs w:val="24"/>
                        <w:lang w:val="en-US"/>
                      </w:rPr>
                    </w:pPr>
                  </w:p>
                  <w:p w:rsidR="006433EA" w:rsidRDefault="006433EA">
                    <w:pPr>
                      <w:rPr>
                        <w:color w:val="000000"/>
                        <w:sz w:val="24"/>
                        <w:szCs w:val="24"/>
                        <w:lang w:val="en-US"/>
                      </w:rPr>
                    </w:pPr>
                  </w:p>
                  <w:p w:rsidR="006433EA" w:rsidRDefault="006433EA">
                    <w:r>
                      <w:rPr>
                        <w:color w:val="000000"/>
                        <w:sz w:val="24"/>
                        <w:szCs w:val="24"/>
                      </w:rPr>
                      <w:t>Наличие       противопо</w:t>
                    </w:r>
                    <w:r>
                      <w:rPr>
                        <w:color w:val="000000"/>
                        <w:sz w:val="24"/>
                        <w:szCs w:val="24"/>
                      </w:rPr>
                      <w:softHyphen/>
                      <w:t>ложных классов</w:t>
                    </w:r>
                  </w:p>
                  <w:p w:rsidR="006433EA" w:rsidRDefault="006433EA">
                    <w:pPr>
                      <w:rPr>
                        <w:color w:val="000000"/>
                        <w:sz w:val="24"/>
                        <w:szCs w:val="24"/>
                        <w:lang w:val="en-US"/>
                      </w:rPr>
                    </w:pPr>
                  </w:p>
                  <w:p w:rsidR="006433EA" w:rsidRDefault="006433EA">
                    <w:pPr>
                      <w:rPr>
                        <w:color w:val="000000"/>
                        <w:sz w:val="24"/>
                        <w:szCs w:val="24"/>
                        <w:lang w:val="en-US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 xml:space="preserve">Наличие </w:t>
                    </w:r>
                  </w:p>
                  <w:p w:rsidR="006433EA" w:rsidRDefault="006433EA">
                    <w:pPr>
                      <w:rPr>
                        <w:color w:val="000000"/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 xml:space="preserve">товарного </w:t>
                    </w:r>
                  </w:p>
                  <w:p w:rsidR="006433EA" w:rsidRDefault="006433EA">
                    <w:r>
                      <w:rPr>
                        <w:color w:val="000000"/>
                        <w:sz w:val="24"/>
                        <w:szCs w:val="24"/>
                      </w:rPr>
                      <w:t>производства</w:t>
                    </w:r>
                  </w:p>
                </w:txbxContent>
              </v:textbox>
            </v:shape>
            <v:shape id="_x0000_s1941" type="#_x0000_t202" style="position:absolute;left:7614;top:10216;width:2280;height:3240" filled="f" fillcolor="#969696" stroked="f">
              <v:textbox>
                <w:txbxContent>
                  <w:p w:rsidR="006433EA" w:rsidRDefault="006433EA">
                    <w:r>
                      <w:rPr>
                        <w:color w:val="000000"/>
                        <w:sz w:val="24"/>
                        <w:szCs w:val="24"/>
                      </w:rPr>
                      <w:t>Отсутствие  частной   собственности</w:t>
                    </w:r>
                  </w:p>
                  <w:p w:rsidR="006433EA" w:rsidRDefault="006433EA">
                    <w:pPr>
                      <w:rPr>
                        <w:color w:val="000000"/>
                        <w:sz w:val="24"/>
                        <w:szCs w:val="24"/>
                      </w:rPr>
                    </w:pPr>
                  </w:p>
                  <w:p w:rsidR="006433EA" w:rsidRDefault="006433EA">
                    <w:pPr>
                      <w:rPr>
                        <w:color w:val="000000"/>
                        <w:sz w:val="24"/>
                        <w:szCs w:val="24"/>
                        <w:lang w:val="en-US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Отсутствие противопо</w:t>
                    </w:r>
                    <w:r>
                      <w:rPr>
                        <w:color w:val="000000"/>
                        <w:sz w:val="24"/>
                        <w:szCs w:val="24"/>
                      </w:rPr>
                      <w:softHyphen/>
                      <w:t>ложных классов</w:t>
                    </w:r>
                  </w:p>
                  <w:p w:rsidR="006433EA" w:rsidRDefault="006433EA">
                    <w:pPr>
                      <w:rPr>
                        <w:color w:val="000000"/>
                        <w:sz w:val="24"/>
                        <w:szCs w:val="24"/>
                        <w:lang w:val="en-US"/>
                      </w:rPr>
                    </w:pPr>
                  </w:p>
                  <w:p w:rsidR="006433EA" w:rsidRDefault="006433EA">
                    <w:pPr>
                      <w:rPr>
                        <w:color w:val="000000"/>
                        <w:sz w:val="24"/>
                        <w:szCs w:val="24"/>
                        <w:lang w:val="en-US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 xml:space="preserve">Отсутствие товарного </w:t>
                    </w:r>
                  </w:p>
                  <w:p w:rsidR="006433EA" w:rsidRDefault="006433EA">
                    <w:pPr>
                      <w:rPr>
                        <w:lang w:val="en-US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производства</w:t>
                    </w:r>
                  </w:p>
                  <w:p w:rsidR="006433EA" w:rsidRDefault="006433EA">
                    <w:pPr>
                      <w:rPr>
                        <w:color w:val="000000"/>
                        <w:sz w:val="24"/>
                        <w:szCs w:val="24"/>
                        <w:lang w:val="en-US"/>
                      </w:rPr>
                    </w:pPr>
                  </w:p>
                </w:txbxContent>
              </v:textbox>
            </v:shape>
            <v:shape id="_x0000_s1942" type="#_x0000_t34" style="position:absolute;left:6053;top:-403;width:1;height:6360;rotation:270;flip:y" o:connectortype="elbow" adj="-7776000,-9431,62078400"/>
            <v:line id="_x0000_s1943" style="position:absolute" from="5814,2176" to="5814,2776"/>
            <v:line id="_x0000_s1944" style="position:absolute" from="4134,3016" to="4614,3016"/>
            <v:line id="_x0000_s1945" style="position:absolute" from="7254,3016" to="7734,3016"/>
            <v:line id="_x0000_s1946" style="position:absolute" from="7596,3256" to="7597,4456"/>
            <v:line id="_x0000_s1947" style="position:absolute" from="7614,3256" to="7734,3256"/>
            <v:line id="_x0000_s1948" style="position:absolute" from="7614,4456" to="7974,4456"/>
            <v:line id="_x0000_s1949" style="position:absolute" from="1374,3136" to="1374,4336"/>
            <v:line id="_x0000_s1950" style="position:absolute" from="1374,3136" to="1614,3136"/>
            <v:line id="_x0000_s1951" style="position:absolute" from="1374,4336" to="1974,4336"/>
            <v:shape id="_x0000_s1952" type="#_x0000_t34" style="position:absolute;left:7673;top:4397;width:1;height:2520;rotation:270;flip:y" o:connectortype="elbow" adj="-7776000,-48489,138542400"/>
            <v:line id="_x0000_s1953" style="position:absolute;flip:y" from="6414,4576" to="6414,5296"/>
            <v:line id="_x0000_s1954" style="position:absolute" from="4374,3256" to="4374,7696"/>
            <v:line id="_x0000_s1955" style="position:absolute" from="4374,3256" to="4614,3256"/>
            <v:line id="_x0000_s1956" style="position:absolute" from="4374,7696" to="4974,7696"/>
            <v:line id="_x0000_s1957" style="position:absolute" from="4374,6958" to="4974,6959"/>
            <v:line id="_x0000_s1958" style="position:absolute" from="4374,4267" to="4614,4268"/>
            <w10:wrap type="none" side="left"/>
            <w10:anchorlock/>
          </v:group>
        </w:pict>
      </w:r>
    </w:p>
    <w:p w:rsidR="006433EA" w:rsidRDefault="006433EA">
      <w:pPr>
        <w:tabs>
          <w:tab w:val="left" w:pos="1540"/>
        </w:tabs>
        <w:ind w:firstLine="720"/>
        <w:rPr>
          <w:sz w:val="24"/>
          <w:szCs w:val="24"/>
        </w:rPr>
      </w:pPr>
    </w:p>
    <w:p w:rsidR="006433EA" w:rsidRDefault="006433EA">
      <w:pPr>
        <w:tabs>
          <w:tab w:val="left" w:pos="1540"/>
        </w:tabs>
        <w:ind w:firstLine="720"/>
        <w:rPr>
          <w:sz w:val="24"/>
          <w:szCs w:val="24"/>
        </w:rPr>
      </w:pPr>
    </w:p>
    <w:p w:rsidR="006433EA" w:rsidRDefault="006433EA">
      <w:pPr>
        <w:tabs>
          <w:tab w:val="left" w:pos="1540"/>
        </w:tabs>
        <w:rPr>
          <w:sz w:val="24"/>
          <w:szCs w:val="24"/>
          <w:lang w:val="en-US"/>
        </w:rPr>
      </w:pPr>
    </w:p>
    <w:p w:rsidR="006433EA" w:rsidRDefault="006433EA">
      <w:pPr>
        <w:tabs>
          <w:tab w:val="left" w:pos="1540"/>
        </w:tabs>
        <w:rPr>
          <w:sz w:val="24"/>
          <w:szCs w:val="24"/>
          <w:lang w:val="en-US"/>
        </w:rPr>
      </w:pPr>
    </w:p>
    <w:p w:rsidR="006433EA" w:rsidRDefault="006433EA">
      <w:pPr>
        <w:tabs>
          <w:tab w:val="left" w:pos="1540"/>
        </w:tabs>
        <w:rPr>
          <w:sz w:val="24"/>
          <w:szCs w:val="24"/>
          <w:lang w:val="en-US"/>
        </w:rPr>
      </w:pPr>
    </w:p>
    <w:p w:rsidR="006433EA" w:rsidRDefault="006433EA">
      <w:pPr>
        <w:tabs>
          <w:tab w:val="left" w:pos="1540"/>
        </w:tabs>
        <w:rPr>
          <w:sz w:val="24"/>
          <w:szCs w:val="24"/>
          <w:lang w:val="en-US"/>
        </w:rPr>
      </w:pPr>
    </w:p>
    <w:p w:rsidR="006433EA" w:rsidRDefault="006433EA">
      <w:pPr>
        <w:tabs>
          <w:tab w:val="left" w:pos="1540"/>
        </w:tabs>
        <w:rPr>
          <w:sz w:val="24"/>
          <w:szCs w:val="24"/>
          <w:lang w:val="en-US"/>
        </w:rPr>
      </w:pPr>
    </w:p>
    <w:p w:rsidR="006433EA" w:rsidRDefault="006433EA">
      <w:pPr>
        <w:shd w:val="clear" w:color="auto" w:fill="FFFFFF"/>
        <w:jc w:val="center"/>
        <w:rPr>
          <w:b/>
          <w:sz w:val="28"/>
          <w:szCs w:val="28"/>
        </w:rPr>
      </w:pPr>
      <w:r>
        <w:rPr>
          <w:b/>
          <w:color w:val="000000"/>
          <w:sz w:val="28"/>
          <w:szCs w:val="28"/>
        </w:rPr>
        <w:t>ТИПЫ ГОСУДАРСТВ</w:t>
      </w:r>
    </w:p>
    <w:p w:rsidR="006433EA" w:rsidRDefault="00AE159E">
      <w:pPr>
        <w:tabs>
          <w:tab w:val="left" w:pos="1540"/>
        </w:tabs>
        <w:rPr>
          <w:sz w:val="24"/>
          <w:szCs w:val="24"/>
        </w:rPr>
      </w:pPr>
      <w:r>
        <w:rPr>
          <w:sz w:val="24"/>
          <w:szCs w:val="24"/>
          <w:lang w:val="en-US"/>
        </w:rPr>
      </w:r>
      <w:r>
        <w:rPr>
          <w:sz w:val="24"/>
          <w:szCs w:val="24"/>
          <w:lang w:val="en-US"/>
        </w:rPr>
        <w:pict>
          <v:group id="_x0000_s1960" editas="canvas" style="width:480pt;height:702pt;mso-position-horizontal-relative:char;mso-position-vertical-relative:line" coordorigin="1134,1456" coordsize="9600,14040">
            <o:lock v:ext="edit" aspectratio="t"/>
            <v:shape id="_x0000_s1959" type="#_x0000_t75" style="position:absolute;left:1134;top:1456;width:9600;height:14040" o:preferrelative="f">
              <v:fill o:detectmouseclick="t"/>
              <v:path o:extrusionok="t" o:connecttype="none"/>
              <o:lock v:ext="edit" text="t"/>
            </v:shape>
            <v:shape id="_x0000_s1961" type="#_x0000_t202" style="position:absolute;left:1254;top:1576;width:3720;height:840" fillcolor="silver">
              <v:textbox style="mso-next-textbox:#_x0000_s1961">
                <w:txbxContent>
                  <w:p w:rsidR="006433EA" w:rsidRDefault="006433EA">
                    <w:pPr>
                      <w:spacing w:before="120"/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>ФОРМАЦИОННЫЙ ПОДХОД</w:t>
                    </w:r>
                  </w:p>
                </w:txbxContent>
              </v:textbox>
            </v:shape>
            <v:shape id="_x0000_s1962" type="#_x0000_t202" style="position:absolute;left:6054;top:1576;width:4680;height:840" fillcolor="silver">
              <v:textbox style="mso-next-textbox:#_x0000_s1962">
                <w:txbxContent>
                  <w:p w:rsidR="006433EA" w:rsidRDefault="006433EA">
                    <w:pPr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>ЦИВИЛИЗАЦИОННЫЙ ПОДХОД</w:t>
                    </w:r>
                  </w:p>
                  <w:p w:rsidR="006433EA" w:rsidRDefault="006433EA">
                    <w:pPr>
                      <w:spacing w:before="120"/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>(А. ДЖ. ТОЙНБИ)</w:t>
                    </w:r>
                  </w:p>
                </w:txbxContent>
              </v:textbox>
            </v:shape>
            <v:shape id="_x0000_s1963" type="#_x0000_t202" style="position:absolute;left:1854;top:2656;width:3120;height:480" filled="f" fillcolor="#969696">
              <v:textbox style="mso-next-textbox:#_x0000_s1963">
                <w:txbxContent>
                  <w:p w:rsidR="006433EA" w:rsidRDefault="006433EA">
                    <w:pPr>
                      <w:shd w:val="clear" w:color="auto" w:fill="FFFFFF"/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РАБОВЛАДЕЛЬЧЕСКОЕ</w:t>
                    </w:r>
                  </w:p>
                  <w:p w:rsidR="006433EA" w:rsidRDefault="006433EA"/>
                </w:txbxContent>
              </v:textbox>
            </v:shape>
            <v:shape id="_x0000_s1964" type="#_x0000_t202" style="position:absolute;left:1854;top:3376;width:3120;height:480" filled="f" fillcolor="#969696">
              <v:textbox style="mso-next-textbox:#_x0000_s1964">
                <w:txbxContent>
                  <w:p w:rsidR="006433EA" w:rsidRDefault="006433EA">
                    <w:pPr>
                      <w:shd w:val="clear" w:color="auto" w:fill="FFFFFF"/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ФЕОДАЛЬНОЕ</w:t>
                    </w:r>
                  </w:p>
                  <w:p w:rsidR="006433EA" w:rsidRDefault="006433EA"/>
                </w:txbxContent>
              </v:textbox>
            </v:shape>
            <v:shape id="_x0000_s1965" type="#_x0000_t202" style="position:absolute;left:1854;top:4096;width:3120;height:480" filled="f" fillcolor="#969696">
              <v:textbox style="mso-next-textbox:#_x0000_s1965">
                <w:txbxContent>
                  <w:p w:rsidR="006433EA" w:rsidRDefault="006433EA">
                    <w:pPr>
                      <w:shd w:val="clear" w:color="auto" w:fill="FFFFFF"/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БУРЖУАЗНОЕ</w:t>
                    </w:r>
                  </w:p>
                  <w:p w:rsidR="006433EA" w:rsidRDefault="006433EA"/>
                </w:txbxContent>
              </v:textbox>
            </v:shape>
            <v:shape id="_x0000_s1966" type="#_x0000_t202" style="position:absolute;left:1854;top:4816;width:3120;height:480" filled="f" fillcolor="#969696">
              <v:textbox style="mso-next-textbox:#_x0000_s1966">
                <w:txbxContent>
                  <w:p w:rsidR="006433EA" w:rsidRDefault="006433EA">
                    <w:pPr>
                      <w:shd w:val="clear" w:color="auto" w:fill="FFFFFF"/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СОЦИАЛИСТИЧЕСКОЕ</w:t>
                    </w:r>
                  </w:p>
                  <w:p w:rsidR="006433EA" w:rsidRDefault="006433EA"/>
                </w:txbxContent>
              </v:textbox>
            </v:shape>
            <v:shape id="_x0000_s1967" type="#_x0000_t202" style="position:absolute;left:7014;top:2656;width:3720;height:480" filled="f" fillcolor="#969696">
              <v:textbox style="mso-next-textbox:#_x0000_s1967">
                <w:txbxContent>
                  <w:p w:rsidR="006433EA" w:rsidRDefault="006433EA">
                    <w:pPr>
                      <w:jc w:val="center"/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ЕГИПЕТСКОЕ</w:t>
                    </w:r>
                  </w:p>
                </w:txbxContent>
              </v:textbox>
            </v:shape>
            <v:shape id="_x0000_s1968" type="#_x0000_t202" style="position:absolute;left:7014;top:3376;width:3720;height:480" filled="f" fillcolor="#969696">
              <v:textbox style="mso-next-textbox:#_x0000_s1968">
                <w:txbxContent>
                  <w:p w:rsidR="006433EA" w:rsidRDefault="006433EA">
                    <w:pPr>
                      <w:jc w:val="center"/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КИТАЙСКОЕ</w:t>
                    </w:r>
                  </w:p>
                </w:txbxContent>
              </v:textbox>
            </v:shape>
            <v:shape id="_x0000_s1969" type="#_x0000_t202" style="position:absolute;left:7014;top:4096;width:3720;height:480" filled="f" fillcolor="#969696">
              <v:textbox style="mso-next-textbox:#_x0000_s1969">
                <w:txbxContent>
                  <w:p w:rsidR="006433EA" w:rsidRDefault="006433EA">
                    <w:pPr>
                      <w:shd w:val="clear" w:color="auto" w:fill="FFFFFF"/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ИРАНСКОЕ</w:t>
                    </w:r>
                  </w:p>
                  <w:p w:rsidR="006433EA" w:rsidRDefault="006433EA">
                    <w:pPr>
                      <w:shd w:val="clear" w:color="auto" w:fill="FFFFFF"/>
                      <w:jc w:val="center"/>
                      <w:rPr>
                        <w:sz w:val="24"/>
                        <w:szCs w:val="24"/>
                      </w:rPr>
                    </w:pPr>
                  </w:p>
                  <w:p w:rsidR="006433EA" w:rsidRDefault="006433EA"/>
                </w:txbxContent>
              </v:textbox>
            </v:shape>
            <v:shape id="_x0000_s1970" type="#_x0000_t202" style="position:absolute;left:7014;top:4816;width:3720;height:480" filled="f" fillcolor="#969696">
              <v:textbox style="mso-next-textbox:#_x0000_s1970">
                <w:txbxContent>
                  <w:p w:rsidR="006433EA" w:rsidRDefault="006433EA">
                    <w:pPr>
                      <w:jc w:val="center"/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СИРИЙСКОЕ</w:t>
                    </w:r>
                  </w:p>
                </w:txbxContent>
              </v:textbox>
            </v:shape>
            <v:shape id="_x0000_s1975" type="#_x0000_t202" style="position:absolute;left:7014;top:5536;width:3720;height:480" filled="f" fillcolor="#969696">
              <v:textbox style="mso-next-textbox:#_x0000_s1975">
                <w:txbxContent>
                  <w:p w:rsidR="006433EA" w:rsidRDefault="006433EA">
                    <w:pPr>
                      <w:shd w:val="clear" w:color="auto" w:fill="FFFFFF"/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МЕКСИКАНСКОЕ</w:t>
                    </w:r>
                  </w:p>
                  <w:p w:rsidR="006433EA" w:rsidRDefault="006433EA"/>
                </w:txbxContent>
              </v:textbox>
            </v:shape>
            <v:shape id="_x0000_s1976" type="#_x0000_t202" style="position:absolute;left:7014;top:6256;width:3720;height:480" filled="f" fillcolor="#969696">
              <v:textbox style="mso-next-textbox:#_x0000_s1976">
                <w:txbxContent>
                  <w:p w:rsidR="006433EA" w:rsidRDefault="006433EA">
                    <w:pPr>
                      <w:shd w:val="clear" w:color="auto" w:fill="FFFFFF"/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ЗАПАДНОЕ</w:t>
                    </w:r>
                  </w:p>
                  <w:p w:rsidR="006433EA" w:rsidRDefault="006433EA"/>
                </w:txbxContent>
              </v:textbox>
            </v:shape>
            <v:shape id="_x0000_s1977" type="#_x0000_t202" style="position:absolute;left:7014;top:6976;width:3720;height:480" filled="f" fillcolor="#969696">
              <v:textbox style="mso-next-textbox:#_x0000_s1977">
                <w:txbxContent>
                  <w:p w:rsidR="006433EA" w:rsidRDefault="006433EA">
                    <w:pPr>
                      <w:shd w:val="clear" w:color="auto" w:fill="FFFFFF"/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ДАЛЬНЕВОСТОЧНОЕ</w:t>
                    </w:r>
                  </w:p>
                  <w:p w:rsidR="006433EA" w:rsidRDefault="006433EA"/>
                </w:txbxContent>
              </v:textbox>
            </v:shape>
            <v:shape id="_x0000_s1978" type="#_x0000_t202" style="position:absolute;left:7014;top:7696;width:3720;height:480" filled="f" fillcolor="#969696">
              <v:textbox style="mso-next-textbox:#_x0000_s1978">
                <w:txbxContent>
                  <w:p w:rsidR="006433EA" w:rsidRDefault="006433EA">
                    <w:pPr>
                      <w:shd w:val="clear" w:color="auto" w:fill="FFFFFF"/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ПРАВОСЛАВНОЕ</w:t>
                    </w:r>
                  </w:p>
                  <w:p w:rsidR="006433EA" w:rsidRDefault="006433EA"/>
                </w:txbxContent>
              </v:textbox>
            </v:shape>
            <v:shape id="_x0000_s1979" type="#_x0000_t202" style="position:absolute;left:7014;top:8416;width:3720;height:480" filled="f" fillcolor="#969696">
              <v:textbox style="mso-next-textbox:#_x0000_s1979">
                <w:txbxContent>
                  <w:p w:rsidR="006433EA" w:rsidRDefault="006433EA">
                    <w:pPr>
                      <w:shd w:val="clear" w:color="auto" w:fill="FFFFFF"/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АРАБСКОЕ</w:t>
                    </w:r>
                  </w:p>
                  <w:p w:rsidR="006433EA" w:rsidRDefault="006433EA"/>
                </w:txbxContent>
              </v:textbox>
            </v:shape>
            <v:shape id="_x0000_s1980" type="#_x0000_t202" style="position:absolute;left:7014;top:9136;width:3720;height:480" filled="f" fillcolor="#969696">
              <v:textbox style="mso-next-textbox:#_x0000_s1980">
                <w:txbxContent>
                  <w:p w:rsidR="006433EA" w:rsidRDefault="006433EA">
                    <w:pPr>
                      <w:shd w:val="clear" w:color="auto" w:fill="FFFFFF"/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ДРУГИЕ (ВСЕГО —21)</w:t>
                    </w:r>
                  </w:p>
                  <w:p w:rsidR="006433EA" w:rsidRDefault="006433EA"/>
                </w:txbxContent>
              </v:textbox>
            </v:shape>
            <v:line id="_x0000_s1981" style="position:absolute" from="1494,2416" to="1494,5056"/>
            <v:line id="_x0000_s1982" style="position:absolute" from="1494,5056" to="1854,5056"/>
            <v:line id="_x0000_s1983" style="position:absolute" from="1494,4336" to="1854,4336"/>
            <v:line id="_x0000_s1984" style="position:absolute" from="1494,3616" to="1854,3616"/>
            <v:line id="_x0000_s1985" style="position:absolute" from="1494,2896" to="1854,2897"/>
            <v:line id="_x0000_s1986" style="position:absolute" from="6414,2416" to="6414,9376"/>
            <v:line id="_x0000_s1987" style="position:absolute" from="6414,9376" to="7014,9376"/>
            <v:line id="_x0000_s1988" style="position:absolute" from="6414,8656" to="7014,8656"/>
            <v:line id="_x0000_s1989" style="position:absolute" from="6414,7936" to="7014,7936"/>
            <v:line id="_x0000_s1990" style="position:absolute" from="6414,7216" to="7014,7216"/>
            <v:line id="_x0000_s1991" style="position:absolute" from="6414,6496" to="7014,6496"/>
            <v:line id="_x0000_s1992" style="position:absolute" from="6414,5776" to="7014,5776"/>
            <v:line id="_x0000_s1993" style="position:absolute" from="6414,5056" to="7014,5056"/>
            <v:line id="_x0000_s1994" style="position:absolute" from="6414,4336" to="7014,4336"/>
            <v:line id="_x0000_s1995" style="position:absolute" from="6414,3616" to="7014,3616"/>
            <v:line id="_x0000_s1996" style="position:absolute" from="6414,2896" to="7014,2896"/>
            <v:shape id="_x0000_s1997" type="#_x0000_t202" style="position:absolute;left:2334;top:10096;width:7320;height:480" filled="f" fillcolor="#969696" stroked="f">
              <v:textbox>
                <w:txbxContent>
                  <w:p w:rsidR="006433EA" w:rsidRDefault="006433EA">
                    <w:pPr>
                      <w:shd w:val="clear" w:color="auto" w:fill="FFFFFF"/>
                      <w:jc w:val="center"/>
                      <w:rPr>
                        <w:b/>
                        <w:sz w:val="28"/>
                        <w:szCs w:val="28"/>
                      </w:rPr>
                    </w:pPr>
                    <w:r>
                      <w:rPr>
                        <w:b/>
                        <w:bCs/>
                        <w:color w:val="000000"/>
                        <w:sz w:val="28"/>
                        <w:szCs w:val="28"/>
                      </w:rPr>
                      <w:t>Государство в политической системе общества</w:t>
                    </w:r>
                  </w:p>
                  <w:p w:rsidR="006433EA" w:rsidRDefault="006433EA">
                    <w:pPr>
                      <w:jc w:val="center"/>
                    </w:pPr>
                  </w:p>
                </w:txbxContent>
              </v:textbox>
            </v:shape>
            <v:shape id="_x0000_s1998" type="#_x0000_t202" style="position:absolute;left:3774;top:10696;width:4440;height:600" fillcolor="silver">
              <v:textbox>
                <w:txbxContent>
                  <w:p w:rsidR="006433EA" w:rsidRDefault="006433EA">
                    <w:pPr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>ПОЛИТИЧЕСКАЯ СИСТЕМА</w:t>
                    </w:r>
                  </w:p>
                </w:txbxContent>
              </v:textbox>
            </v:shape>
            <v:shape id="_x0000_s1999" type="#_x0000_t202" style="position:absolute;left:1974;top:11536;width:3840;height:480" filled="f" fillcolor="#969696">
              <v:textbox inset="0,,0">
                <w:txbxContent>
                  <w:p w:rsidR="006433EA" w:rsidRDefault="006433EA">
                    <w:pPr>
                      <w:shd w:val="clear" w:color="auto" w:fill="FFFFFF"/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КРИТЕРИИ ОТБОРА ЭЛЕМЕНТОВ</w:t>
                    </w:r>
                  </w:p>
                  <w:p w:rsidR="006433EA" w:rsidRDefault="006433EA"/>
                </w:txbxContent>
              </v:textbox>
            </v:shape>
            <v:shape id="_x0000_s2000" type="#_x0000_t202" style="position:absolute;left:6294;top:11536;width:3840;height:480" filled="f" fillcolor="#969696">
              <v:textbox inset="0,,0">
                <w:txbxContent>
                  <w:p w:rsidR="006433EA" w:rsidRDefault="006433EA">
                    <w:pPr>
                      <w:jc w:val="center"/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ПОДХОДЫ В ИССЛЕДОВАНИИ</w:t>
                    </w:r>
                  </w:p>
                </w:txbxContent>
              </v:textbox>
            </v:shape>
            <v:shape id="_x0000_s2001" type="#_x0000_t202" style="position:absolute;left:3054;top:12496;width:2760;height:360" filled="f" fillcolor="#969696">
              <v:textbox inset=",0,,0">
                <w:txbxContent>
                  <w:p w:rsidR="006433EA" w:rsidRDefault="006433EA">
                    <w:pPr>
                      <w:jc w:val="center"/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Организационный</w:t>
                    </w:r>
                  </w:p>
                </w:txbxContent>
              </v:textbox>
            </v:shape>
            <v:shape id="_x0000_s2002" type="#_x0000_t202" style="position:absolute;left:3054;top:12976;width:2760;height:360" filled="f" fillcolor="#969696">
              <v:textbox inset=",0,,0">
                <w:txbxContent>
                  <w:p w:rsidR="006433EA" w:rsidRDefault="006433EA">
                    <w:pPr>
                      <w:shd w:val="clear" w:color="auto" w:fill="FFFFFF"/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Политический</w:t>
                    </w:r>
                  </w:p>
                  <w:p w:rsidR="006433EA" w:rsidRDefault="006433EA"/>
                </w:txbxContent>
              </v:textbox>
            </v:shape>
            <v:shape id="_x0000_s2003" type="#_x0000_t202" style="position:absolute;left:3054;top:13456;width:2760;height:360" filled="f" fillcolor="#969696">
              <v:textbox inset=",0,,0">
                <w:txbxContent>
                  <w:p w:rsidR="006433EA" w:rsidRDefault="006433EA">
                    <w:pPr>
                      <w:shd w:val="clear" w:color="auto" w:fill="FFFFFF"/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Программный</w:t>
                    </w:r>
                  </w:p>
                  <w:p w:rsidR="006433EA" w:rsidRDefault="006433EA"/>
                </w:txbxContent>
              </v:textbox>
            </v:shape>
            <v:shape id="_x0000_s2004" type="#_x0000_t202" style="position:absolute;left:7374;top:12136;width:2760;height:360" filled="f" fillcolor="#969696">
              <v:textbox inset=",0,,0">
                <w:txbxContent>
                  <w:p w:rsidR="006433EA" w:rsidRDefault="006433EA">
                    <w:pPr>
                      <w:jc w:val="center"/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Институциональный</w:t>
                    </w:r>
                  </w:p>
                </w:txbxContent>
              </v:textbox>
            </v:shape>
            <v:shape id="_x0000_s2005" type="#_x0000_t202" style="position:absolute;left:7374;top:12616;width:2760;height:360" filled="f" fillcolor="#969696">
              <v:textbox inset=",0,,0">
                <w:txbxContent>
                  <w:p w:rsidR="006433EA" w:rsidRDefault="006433EA">
                    <w:pPr>
                      <w:jc w:val="center"/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Функциональный</w:t>
                    </w:r>
                  </w:p>
                </w:txbxContent>
              </v:textbox>
            </v:shape>
            <v:shape id="_x0000_s2006" type="#_x0000_t202" style="position:absolute;left:7374;top:13096;width:2760;height:360" filled="f" fillcolor="#969696">
              <v:textbox inset=",0,,0">
                <w:txbxContent>
                  <w:p w:rsidR="006433EA" w:rsidRDefault="006433EA">
                    <w:pPr>
                      <w:jc w:val="center"/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Регулятивный</w:t>
                    </w:r>
                  </w:p>
                </w:txbxContent>
              </v:textbox>
            </v:shape>
            <v:shape id="_x0000_s2007" type="#_x0000_t202" style="position:absolute;left:7374;top:13576;width:2760;height:360" filled="f" fillcolor="#969696">
              <v:textbox inset=",0,,0">
                <w:txbxContent>
                  <w:p w:rsidR="006433EA" w:rsidRDefault="006433EA">
                    <w:pPr>
                      <w:jc w:val="center"/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Идеологический</w:t>
                    </w:r>
                  </w:p>
                </w:txbxContent>
              </v:textbox>
            </v:shape>
            <v:shape id="_x0000_s2008" type="#_x0000_t202" style="position:absolute;left:7374;top:14056;width:2760;height:360" filled="f" fillcolor="#969696">
              <v:textbox inset=",0,,0">
                <w:txbxContent>
                  <w:p w:rsidR="006433EA" w:rsidRDefault="006433EA">
                    <w:pPr>
                      <w:jc w:val="center"/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Коммунистический</w:t>
                    </w:r>
                  </w:p>
                </w:txbxContent>
              </v:textbox>
            </v:shape>
            <v:shape id="_x0000_s2009" type="#_x0000_t202" style="position:absolute;left:7374;top:14536;width:2760;height:360" filled="f" fillcolor="#969696">
              <v:textbox inset=",0,,0">
                <w:txbxContent>
                  <w:p w:rsidR="006433EA" w:rsidRDefault="006433EA">
                    <w:pPr>
                      <w:jc w:val="center"/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Личностный</w:t>
                    </w:r>
                  </w:p>
                </w:txbxContent>
              </v:textbox>
            </v:shape>
            <v:shape id="_x0000_s2010" type="#_x0000_t202" style="position:absolute;left:7374;top:15016;width:2760;height:360" filled="f" fillcolor="#969696">
              <v:textbox inset=",0,,0">
                <w:txbxContent>
                  <w:p w:rsidR="006433EA" w:rsidRDefault="006433EA">
                    <w:pPr>
                      <w:jc w:val="center"/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Коммуникативный</w:t>
                    </w:r>
                  </w:p>
                </w:txbxContent>
              </v:textbox>
            </v:shape>
            <v:line id="_x0000_s2011" style="position:absolute" from="4614,11296" to="4614,11536"/>
            <v:line id="_x0000_s2012" style="position:absolute" from="7134,11296" to="7134,11536"/>
            <v:line id="_x0000_s2013" style="position:absolute" from="2574,12016" to="2575,13576"/>
            <v:line id="_x0000_s2014" style="position:absolute" from="2574,13576" to="3054,13576"/>
            <v:line id="_x0000_s2015" style="position:absolute" from="2574,13147" to="3054,13148"/>
            <v:line id="_x0000_s2016" style="position:absolute" from="2574,12650" to="3054,12651"/>
            <v:line id="_x0000_s2017" style="position:absolute" from="6654,12016" to="6654,15136"/>
            <v:line id="_x0000_s2018" style="position:absolute" from="6654,15153" to="7374,15154"/>
            <v:line id="_x0000_s2019" style="position:absolute" from="6654,14707" to="7374,14708"/>
            <v:line id="_x0000_s2020" style="position:absolute" from="6654,14227" to="7374,14228"/>
            <v:line id="_x0000_s2021" style="position:absolute" from="6654,12307" to="7374,12308"/>
            <v:line id="_x0000_s2022" style="position:absolute" from="6654,12787" to="7374,12788"/>
            <v:line id="_x0000_s2023" style="position:absolute" from="6654,13268" to="7374,13269"/>
            <v:line id="_x0000_s2024" style="position:absolute" from="6654,13747" to="7374,13748"/>
            <w10:wrap type="none" side="left"/>
            <w10:anchorlock/>
          </v:group>
        </w:pict>
      </w:r>
    </w:p>
    <w:p w:rsidR="006433EA" w:rsidRDefault="00AE159E">
      <w:pPr>
        <w:tabs>
          <w:tab w:val="left" w:pos="1540"/>
        </w:tabs>
        <w:rPr>
          <w:sz w:val="24"/>
          <w:szCs w:val="24"/>
        </w:rPr>
      </w:pPr>
      <w:r>
        <w:rPr>
          <w:sz w:val="24"/>
          <w:szCs w:val="24"/>
        </w:rPr>
      </w:r>
      <w:r>
        <w:rPr>
          <w:sz w:val="24"/>
          <w:szCs w:val="24"/>
        </w:rPr>
        <w:pict>
          <v:group id="_x0000_s2026" editas="canvas" style="width:480pt;height:10in;mso-position-horizontal-relative:char;mso-position-vertical-relative:line" coordorigin="1142,1134" coordsize="9600,14400">
            <o:lock v:ext="edit" aspectratio="t"/>
            <v:shape id="_x0000_s2025" type="#_x0000_t75" style="position:absolute;left:1142;top:1134;width:9600;height:14400" o:preferrelative="f">
              <v:fill o:detectmouseclick="t"/>
              <v:path o:extrusionok="t" o:connecttype="none"/>
              <o:lock v:ext="edit" text="t"/>
            </v:shape>
            <v:shape id="_x0000_s2027" type="#_x0000_t202" style="position:absolute;left:1862;top:1254;width:8280;height:480" fillcolor="silver">
              <v:textbox>
                <w:txbxContent>
                  <w:p w:rsidR="006433EA" w:rsidRDefault="006433EA">
                    <w:pPr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>ГОСУДАРСТВО В ПОЛИТИЧЕСКОЙ СИСТЕМЕ</w:t>
                    </w:r>
                  </w:p>
                </w:txbxContent>
              </v:textbox>
            </v:shape>
            <v:shape id="_x0000_s2028" type="#_x0000_t202" style="position:absolute;left:1502;top:1854;width:9240;height:360" filled="f" fillcolor="#969696">
              <v:textbox inset=",0,,0">
                <w:txbxContent>
                  <w:p w:rsidR="006433EA" w:rsidRDefault="006433EA">
                    <w:r>
                      <w:rPr>
                        <w:color w:val="000000"/>
                        <w:sz w:val="24"/>
                        <w:szCs w:val="24"/>
                      </w:rPr>
                      <w:t>Играет особую роль как собственник основных средств производства</w:t>
                    </w:r>
                  </w:p>
                </w:txbxContent>
              </v:textbox>
            </v:shape>
            <v:shape id="_x0000_s2029" type="#_x0000_t202" style="position:absolute;left:1502;top:2334;width:9240;height:360" filled="f" fillcolor="#969696">
              <v:textbox inset=",0,,0">
                <w:txbxContent>
                  <w:p w:rsidR="006433EA" w:rsidRDefault="006433EA">
                    <w:r>
                      <w:rPr>
                        <w:color w:val="000000"/>
                        <w:sz w:val="24"/>
                        <w:szCs w:val="24"/>
                      </w:rPr>
                      <w:t>Определяет главные направления развития общества</w:t>
                    </w:r>
                  </w:p>
                </w:txbxContent>
              </v:textbox>
            </v:shape>
            <v:shape id="_x0000_s2030" type="#_x0000_t202" style="position:absolute;left:1502;top:2814;width:9240;height:360" filled="f" fillcolor="#969696">
              <v:textbox inset=",0,,0">
                <w:txbxContent>
                  <w:p w:rsidR="006433EA" w:rsidRDefault="006433EA">
                    <w:r>
                      <w:rPr>
                        <w:color w:val="000000"/>
                        <w:sz w:val="24"/>
                        <w:szCs w:val="24"/>
                      </w:rPr>
                      <w:t>Выступает организацией всех граждан</w:t>
                    </w:r>
                  </w:p>
                </w:txbxContent>
              </v:textbox>
            </v:shape>
            <v:shape id="_x0000_s2031" type="#_x0000_t202" style="position:absolute;left:1502;top:3294;width:9240;height:360" filled="f" fillcolor="#969696">
              <v:textbox inset=",0,,0">
                <w:txbxContent>
                  <w:p w:rsidR="006433EA" w:rsidRDefault="006433EA">
                    <w:pPr>
                      <w:shd w:val="clear" w:color="auto" w:fill="FFFFFF"/>
                      <w:rPr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Располагает специальным аппаратом управления и принуждения</w:t>
                    </w:r>
                  </w:p>
                  <w:p w:rsidR="006433EA" w:rsidRDefault="006433EA"/>
                </w:txbxContent>
              </v:textbox>
            </v:shape>
            <v:shape id="_x0000_s2032" type="#_x0000_t202" style="position:absolute;left:1502;top:3774;width:9240;height:360" filled="f" fillcolor="#969696">
              <v:textbox inset=",0,,0">
                <w:txbxContent>
                  <w:p w:rsidR="006433EA" w:rsidRDefault="006433EA">
                    <w:r>
                      <w:rPr>
                        <w:color w:val="000000"/>
                        <w:sz w:val="24"/>
                        <w:szCs w:val="24"/>
                      </w:rPr>
                      <w:t>Осуществляет правотворчество</w:t>
                    </w:r>
                  </w:p>
                </w:txbxContent>
              </v:textbox>
            </v:shape>
            <v:shape id="_x0000_s2033" type="#_x0000_t202" style="position:absolute;left:1502;top:4254;width:9240;height:360" filled="f" fillcolor="#969696">
              <v:textbox inset=",0,,0">
                <w:txbxContent>
                  <w:p w:rsidR="006433EA" w:rsidRDefault="006433EA">
                    <w:r>
                      <w:rPr>
                        <w:color w:val="000000"/>
                        <w:sz w:val="24"/>
                        <w:szCs w:val="24"/>
                      </w:rPr>
                      <w:t>Обладает суверенитетом</w:t>
                    </w:r>
                  </w:p>
                </w:txbxContent>
              </v:textbox>
            </v:shape>
            <v:shape id="_x0000_s2034" type="#_x0000_t202" style="position:absolute;left:1502;top:4734;width:9240;height:360" filled="f" fillcolor="#969696">
              <v:textbox inset=",0,,0">
                <w:txbxContent>
                  <w:p w:rsidR="006433EA" w:rsidRDefault="006433EA">
                    <w:r>
                      <w:rPr>
                        <w:color w:val="000000"/>
                        <w:sz w:val="24"/>
                        <w:szCs w:val="24"/>
                      </w:rPr>
                      <w:t>Характеризуется единством законодательных, управленческих, контрольных функций</w:t>
                    </w:r>
                  </w:p>
                </w:txbxContent>
              </v:textbox>
            </v:shape>
            <v:shape id="_x0000_s2035" type="#_x0000_t202" style="position:absolute;left:1502;top:5214;width:9240;height:360" filled="f" fillcolor="#969696">
              <v:textbox inset=",0,,0">
                <w:txbxContent>
                  <w:p w:rsidR="006433EA" w:rsidRDefault="006433EA">
                    <w:r>
                      <w:rPr>
                        <w:color w:val="000000"/>
                        <w:sz w:val="24"/>
                        <w:szCs w:val="24"/>
                      </w:rPr>
                      <w:t>Является единственной полновластной организацией в масштабе всей страны</w:t>
                    </w:r>
                  </w:p>
                </w:txbxContent>
              </v:textbox>
            </v:shape>
            <v:shape id="_x0000_s2036" type="#_x0000_t34" style="position:absolute;left:1502;top:1494;width:360;height:3900;rotation:180;flip:y" o:connectortype="elbow" adj="43200,8274,-111780"/>
            <v:shape id="_x0000_s2037" type="#_x0000_t202" style="position:absolute;left:2822;top:5814;width:6360;height:720" filled="f" fillcolor="#969696" stroked="f">
              <v:textbox>
                <w:txbxContent>
                  <w:p w:rsidR="006433EA" w:rsidRDefault="006433EA">
                    <w:pPr>
                      <w:shd w:val="clear" w:color="auto" w:fill="FFFFFF"/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ВЗАИМОСВЯЗЬ ГОСУДАРСТВА И ОБЩЕСТВЕННЫХ ОРГАНИЗАЦИЙ</w:t>
                    </w:r>
                  </w:p>
                  <w:p w:rsidR="006433EA" w:rsidRDefault="006433EA"/>
                </w:txbxContent>
              </v:textbox>
            </v:shape>
            <v:shape id="_x0000_s2038" type="#_x0000_t202" style="position:absolute;left:3662;top:6774;width:4920;height:2040" filled="f" fillcolor="#969696" stroked="f">
              <v:textbox>
                <w:txbxContent>
                  <w:p w:rsidR="006433EA" w:rsidRDefault="006433EA">
                    <w:pPr>
                      <w:jc w:val="center"/>
                      <w:rPr>
                        <w:color w:val="000000"/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СОТРУДНИЧЕСТВО</w:t>
                    </w:r>
                  </w:p>
                  <w:p w:rsidR="006433EA" w:rsidRDefault="006433EA">
                    <w:pPr>
                      <w:jc w:val="center"/>
                      <w:rPr>
                        <w:color w:val="000000"/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СОТРУДНИЧЕСТВО</w:t>
                    </w:r>
                  </w:p>
                  <w:p w:rsidR="006433EA" w:rsidRDefault="006433EA">
                    <w:pPr>
                      <w:jc w:val="center"/>
                      <w:rPr>
                        <w:color w:val="000000"/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КООРДИНАЦИЯ</w:t>
                    </w:r>
                  </w:p>
                  <w:p w:rsidR="006433EA" w:rsidRDefault="006433EA">
                    <w:pPr>
                      <w:jc w:val="center"/>
                      <w:rPr>
                        <w:color w:val="000000"/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РУКОВОДСТВО</w:t>
                    </w:r>
                  </w:p>
                  <w:p w:rsidR="006433EA" w:rsidRDefault="006433EA">
                    <w:pPr>
                      <w:jc w:val="center"/>
                      <w:rPr>
                        <w:color w:val="000000"/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НАДЗОР</w:t>
                    </w:r>
                  </w:p>
                  <w:p w:rsidR="006433EA" w:rsidRDefault="006433EA">
                    <w:pPr>
                      <w:jc w:val="center"/>
                      <w:rPr>
                        <w:color w:val="000000"/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ОПРЕДЕЛЕНИЕ ПРЕДЕЛОВ ПРАВОВОГО ПРОСТРАНСТВА</w:t>
                    </w:r>
                  </w:p>
                </w:txbxContent>
              </v:textbox>
            </v:shape>
            <v:shape id="_x0000_s2039" type="#_x0000_t202" style="position:absolute;left:1502;top:6774;width:600;height:2280" filled="f" fillcolor="#969696">
              <v:textbox style="layout-flow:vertical;mso-layout-flow-alt:bottom-to-top">
                <w:txbxContent>
                  <w:p w:rsidR="006433EA" w:rsidRDefault="006433EA">
                    <w:pPr>
                      <w:jc w:val="center"/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ГОСУДАРСТВО</w:t>
                    </w:r>
                  </w:p>
                </w:txbxContent>
              </v:textbox>
            </v:shape>
            <v:shape id="_x0000_s2040" type="#_x0000_t202" style="position:absolute;left:9662;top:6774;width:840;height:2280" filled="f" fillcolor="#969696">
              <v:textbox style="layout-flow:vertical;mso-layout-flow-alt:bottom-to-top">
                <w:txbxContent>
                  <w:p w:rsidR="006433EA" w:rsidRDefault="006433EA">
                    <w:pPr>
                      <w:jc w:val="center"/>
                      <w:rPr>
                        <w:color w:val="000000"/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ОБЩЕСТВЕННЫЕ</w:t>
                    </w:r>
                  </w:p>
                  <w:p w:rsidR="006433EA" w:rsidRDefault="006433EA">
                    <w:pPr>
                      <w:jc w:val="center"/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ОРГАНИЗАЦИИ</w:t>
                    </w:r>
                  </w:p>
                </w:txbxContent>
              </v:textbox>
            </v:shape>
            <v:line id="_x0000_s2041" style="position:absolute;flip:x" from="2102,7134" to="9662,7134">
              <v:stroke startarrow="block" endarrow="block"/>
            </v:line>
            <v:line id="_x0000_s2042" style="position:absolute;flip:x" from="2102,7374" to="9662,7375">
              <v:stroke startarrow="block" endarrow="block"/>
            </v:line>
            <v:line id="_x0000_s2043" style="position:absolute;flip:x" from="2102,7699" to="9662,7700">
              <v:stroke startarrow="block" endarrow="block"/>
            </v:line>
            <v:line id="_x0000_s2044" style="position:absolute;flip:x" from="2102,7974" to="9662,7975">
              <v:stroke startarrow="block" endarrow="block"/>
            </v:line>
            <v:line id="_x0000_s2045" style="position:absolute;flip:x" from="2102,8248" to="9662,8249">
              <v:stroke startarrow="block" endarrow="block"/>
            </v:line>
            <v:shape id="_x0000_s2046" type="#_x0000_t202" style="position:absolute;left:2342;top:9294;width:7200;height:840" filled="f" fillcolor="#969696" stroked="f">
              <v:textbox>
                <w:txbxContent>
                  <w:p w:rsidR="006433EA" w:rsidRDefault="006433EA">
                    <w:pPr>
                      <w:shd w:val="clear" w:color="auto" w:fill="FFFFFF"/>
                      <w:jc w:val="center"/>
                      <w:rPr>
                        <w:b/>
                        <w:sz w:val="24"/>
                        <w:szCs w:val="24"/>
                      </w:rPr>
                    </w:pPr>
                    <w:r>
                      <w:rPr>
                        <w:b/>
                        <w:bCs/>
                        <w:color w:val="000000"/>
                        <w:sz w:val="24"/>
                        <w:szCs w:val="24"/>
                      </w:rPr>
                      <w:t xml:space="preserve">Личность, право, </w:t>
                    </w:r>
                    <w:r>
                      <w:rPr>
                        <w:b/>
                        <w:bCs/>
                        <w:color w:val="000000"/>
                        <w:sz w:val="28"/>
                        <w:szCs w:val="28"/>
                      </w:rPr>
                      <w:t>гражданское</w:t>
                    </w:r>
                    <w:r>
                      <w:rPr>
                        <w:b/>
                        <w:bCs/>
                        <w:color w:val="000000"/>
                        <w:sz w:val="24"/>
                        <w:szCs w:val="24"/>
                      </w:rPr>
                      <w:t xml:space="preserve"> общество, правовое государство</w:t>
                    </w:r>
                  </w:p>
                  <w:p w:rsidR="006433EA" w:rsidRDefault="006433EA"/>
                </w:txbxContent>
              </v:textbox>
            </v:shape>
            <v:shape id="_x0000_s2047" type="#_x0000_t202" style="position:absolute;left:1982;top:10254;width:8160;height:480" fillcolor="silver">
              <v:textbox>
                <w:txbxContent>
                  <w:p w:rsidR="006433EA" w:rsidRDefault="006433EA">
                    <w:pPr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>ПОЛИТИКО-ПРАВОВОЕ СОСТОЯНИЕ ЛИЧНОСТИ</w:t>
                    </w:r>
                  </w:p>
                </w:txbxContent>
              </v:textbox>
            </v:shape>
            <v:shape id="_x0000_s2048" type="#_x0000_t202" style="position:absolute;left:2942;top:11094;width:6240;height:480" filled="f" fillcolor="#969696">
              <v:textbox>
                <w:txbxContent>
                  <w:p w:rsidR="006433EA" w:rsidRDefault="006433EA">
                    <w:pPr>
                      <w:jc w:val="center"/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ОБЩИЕ ГАРАНТИИ</w:t>
                    </w:r>
                  </w:p>
                </w:txbxContent>
              </v:textbox>
            </v:shape>
            <v:oval id="_x0000_s2049" style="position:absolute;left:2942;top:11814;width:6360;height:2040" filled="f" fillcolor="#969696">
              <v:textbox inset="0,0,0,0">
                <w:txbxContent>
                  <w:p w:rsidR="006433EA" w:rsidRDefault="006433EA">
                    <w:pPr>
                      <w:shd w:val="clear" w:color="auto" w:fill="FFFFFF"/>
                      <w:spacing w:line="240" w:lineRule="exact"/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ЮРИДИЧЕСКИЕ ГАРАНТИИ</w:t>
                    </w:r>
                  </w:p>
                  <w:p w:rsidR="006433EA" w:rsidRDefault="006433EA">
                    <w:pPr>
                      <w:shd w:val="clear" w:color="auto" w:fill="FFFFFF"/>
                      <w:spacing w:line="240" w:lineRule="exact"/>
                      <w:jc w:val="center"/>
                      <w:rPr>
                        <w:color w:val="000000"/>
                        <w:sz w:val="24"/>
                        <w:szCs w:val="24"/>
                      </w:rPr>
                    </w:pPr>
                  </w:p>
                  <w:p w:rsidR="006433EA" w:rsidRDefault="006433EA">
                    <w:pPr>
                      <w:shd w:val="clear" w:color="auto" w:fill="FFFFFF"/>
                      <w:spacing w:line="240" w:lineRule="exact"/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ПРАВОВОЙ СТАТУС (ПРАВА, СВОБОДЫ, ОБЯЗАННОСТИ)</w:t>
                    </w:r>
                  </w:p>
                  <w:p w:rsidR="006433EA" w:rsidRDefault="006433EA">
                    <w:pPr>
                      <w:spacing w:line="240" w:lineRule="exact"/>
                      <w:jc w:val="center"/>
                      <w:rPr>
                        <w:color w:val="000000"/>
                        <w:sz w:val="24"/>
                        <w:szCs w:val="24"/>
                      </w:rPr>
                    </w:pPr>
                  </w:p>
                  <w:p w:rsidR="006433EA" w:rsidRDefault="006433EA">
                    <w:pPr>
                      <w:spacing w:line="240" w:lineRule="exact"/>
                      <w:jc w:val="center"/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ПРАВОСУБЪЕКТНОСТЬ</w:t>
                    </w:r>
                  </w:p>
                </w:txbxContent>
              </v:textbox>
            </v:oval>
            <v:shape id="_x0000_s2050" type="#_x0000_t202" style="position:absolute;left:3062;top:14094;width:6120;height:360" filled="f" fillcolor="#969696">
              <v:textbox inset="0,0,0,0">
                <w:txbxContent>
                  <w:p w:rsidR="006433EA" w:rsidRDefault="006433EA">
                    <w:pPr>
                      <w:jc w:val="center"/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ГРАЖДАНСКОЕ СОСТОЯНИЕ</w:t>
                    </w:r>
                  </w:p>
                </w:txbxContent>
              </v:textbox>
            </v:shape>
            <v:shape id="_x0000_s2051" type="#_x0000_t202" style="position:absolute;left:2702;top:14694;width:6720;height:600" filled="f" fillcolor="#969696">
              <v:textbox inset="0,0,0,0">
                <w:txbxContent>
                  <w:p w:rsidR="006433EA" w:rsidRDefault="006433EA">
                    <w:pPr>
                      <w:shd w:val="clear" w:color="auto" w:fill="FFFFFF"/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ПРИНЦИПЫ ФУНКЦИОНИРОВАНИЯ ЛИЧНОСТИ В ПОЛИТИЧЕСКОЙ СИСТЕМЕ</w:t>
                    </w:r>
                  </w:p>
                  <w:p w:rsidR="006433EA" w:rsidRDefault="006433EA"/>
                </w:txbxContent>
              </v:textbox>
            </v:shape>
            <v:shape id="_x0000_s2052" type="#_x0000_t202" style="position:absolute;left:1982;top:10734;width:8160;height:4680" filled="f" fillcolor="#969696">
              <v:textbox>
                <w:txbxContent>
                  <w:p w:rsidR="006433EA" w:rsidRDefault="006433EA"/>
                </w:txbxContent>
              </v:textbox>
            </v:shape>
            <v:line id="_x0000_s2054" style="position:absolute;flip:y" from="6062,11574" to="6062,11814">
              <v:stroke endarrow="block"/>
            </v:line>
            <v:line id="_x0000_s2056" style="position:absolute;flip:y" from="6062,13854" to="6062,14094">
              <v:stroke endarrow="block"/>
            </v:line>
            <v:line id="_x0000_s2057" style="position:absolute;flip:y" from="6062,14454" to="6062,14694">
              <v:stroke endarrow="block"/>
            </v:line>
            <v:line id="_x0000_s2058" style="position:absolute;flip:x" from="1142,2026" to="1502,2027"/>
            <v:line id="_x0000_s2059" style="position:absolute;flip:x" from="1142,2505" to="1502,2506"/>
            <v:line id="_x0000_s2060" style="position:absolute;flip:x" from="1142,2986" to="1502,2987"/>
            <v:line id="_x0000_s2062" style="position:absolute;flip:x" from="1142,3466" to="1502,3467"/>
            <v:line id="_x0000_s2063" style="position:absolute;flip:x" from="1142,3929" to="1502,3930"/>
            <v:line id="_x0000_s2064" style="position:absolute;flip:x" from="1142,4425" to="1502,4426"/>
            <v:line id="_x0000_s2065" style="position:absolute;flip:x" from="1142,4905" to="1502,4906"/>
            <w10:wrap type="none" side="left"/>
            <w10:anchorlock/>
          </v:group>
        </w:pict>
      </w:r>
    </w:p>
    <w:p w:rsidR="006433EA" w:rsidRDefault="00AE159E">
      <w:pPr>
        <w:tabs>
          <w:tab w:val="left" w:pos="1540"/>
        </w:tabs>
        <w:rPr>
          <w:sz w:val="24"/>
          <w:szCs w:val="24"/>
        </w:rPr>
      </w:pPr>
      <w:r>
        <w:rPr>
          <w:sz w:val="24"/>
          <w:szCs w:val="24"/>
        </w:rPr>
      </w:r>
      <w:r>
        <w:rPr>
          <w:sz w:val="24"/>
          <w:szCs w:val="24"/>
        </w:rPr>
        <w:pict>
          <v:group id="_x0000_s2067" editas="canvas" style="width:480pt;height:678pt;mso-position-horizontal-relative:char;mso-position-vertical-relative:line" coordorigin="2331,-1320" coordsize="7200,10170">
            <o:lock v:ext="edit" aspectratio="t"/>
            <v:shape id="_x0000_s2066" type="#_x0000_t75" style="position:absolute;left:2331;top:-1320;width:7200;height:10170" o:preferrelative="f">
              <v:fill o:detectmouseclick="t"/>
              <v:path o:extrusionok="t" o:connecttype="none"/>
              <o:lock v:ext="edit" text="t"/>
            </v:shape>
            <v:shape id="_x0000_s2068" type="#_x0000_t202" style="position:absolute;left:3321;top:-1050;width:5220;height:360" filled="f" fillcolor="#969696">
              <v:textbox>
                <w:txbxContent>
                  <w:p w:rsidR="006433EA" w:rsidRDefault="006433EA">
                    <w:pPr>
                      <w:shd w:val="clear" w:color="auto" w:fill="FFFFFF"/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ГАРАНТИИ ПРАВОВОГО СТАТУСА ЛИЧНОСТИ</w:t>
                    </w:r>
                  </w:p>
                  <w:p w:rsidR="006433EA" w:rsidRDefault="006433EA"/>
                </w:txbxContent>
              </v:textbox>
            </v:shape>
            <v:shape id="_x0000_s2069" type="#_x0000_t202" style="position:absolute;left:2601;top:-330;width:2880;height:360" filled="f" fillcolor="#969696">
              <v:textbox>
                <w:txbxContent>
                  <w:p w:rsidR="006433EA" w:rsidRDefault="006433EA">
                    <w:pPr>
                      <w:jc w:val="center"/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ОБЩИЕ</w:t>
                    </w:r>
                  </w:p>
                </w:txbxContent>
              </v:textbox>
            </v:shape>
            <v:shape id="_x0000_s2070" type="#_x0000_t202" style="position:absolute;left:6111;top:-330;width:3240;height:360" filled="f" fillcolor="#969696">
              <v:textbox>
                <w:txbxContent>
                  <w:p w:rsidR="006433EA" w:rsidRDefault="006433EA">
                    <w:pPr>
                      <w:jc w:val="center"/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СПЕЦИАЛЬНЫЕ (ЮРИДИЧЕСКИЕ)</w:t>
                    </w:r>
                  </w:p>
                </w:txbxContent>
              </v:textbox>
            </v:shape>
            <v:shape id="_x0000_s2071" type="#_x0000_t202" style="position:absolute;left:3051;top:210;width:2430;height:360" filled="f" fillcolor="#969696">
              <v:textbox>
                <w:txbxContent>
                  <w:p w:rsidR="006433EA" w:rsidRDefault="006433EA">
                    <w:pPr>
                      <w:jc w:val="center"/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Экономические</w:t>
                    </w:r>
                  </w:p>
                </w:txbxContent>
              </v:textbox>
            </v:shape>
            <v:shape id="_x0000_s2072" type="#_x0000_t202" style="position:absolute;left:3051;top:660;width:2430;height:360" filled="f" fillcolor="#969696">
              <v:textbox>
                <w:txbxContent>
                  <w:p w:rsidR="006433EA" w:rsidRDefault="006433EA">
                    <w:pPr>
                      <w:jc w:val="center"/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Социальные</w:t>
                    </w:r>
                  </w:p>
                </w:txbxContent>
              </v:textbox>
            </v:shape>
            <v:shape id="_x0000_s2073" type="#_x0000_t202" style="position:absolute;left:3051;top:1110;width:2430;height:360" filled="f" fillcolor="#969696">
              <v:textbox>
                <w:txbxContent>
                  <w:p w:rsidR="006433EA" w:rsidRDefault="006433EA">
                    <w:pPr>
                      <w:jc w:val="center"/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Политические</w:t>
                    </w:r>
                  </w:p>
                </w:txbxContent>
              </v:textbox>
            </v:shape>
            <v:shape id="_x0000_s2074" type="#_x0000_t202" style="position:absolute;left:3051;top:1560;width:2430;height:360" filled="f" fillcolor="#969696">
              <v:textbox>
                <w:txbxContent>
                  <w:p w:rsidR="006433EA" w:rsidRDefault="006433EA">
                    <w:pPr>
                      <w:jc w:val="center"/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Идеологические</w:t>
                    </w:r>
                  </w:p>
                </w:txbxContent>
              </v:textbox>
            </v:shape>
            <v:shape id="_x0000_s2075" type="#_x0000_t202" style="position:absolute;left:6921;top:210;width:2430;height:360" filled="f" fillcolor="#969696">
              <v:textbox>
                <w:txbxContent>
                  <w:p w:rsidR="006433EA" w:rsidRDefault="006433EA">
                    <w:pPr>
                      <w:jc w:val="center"/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Прокурорский надзор</w:t>
                    </w:r>
                  </w:p>
                </w:txbxContent>
              </v:textbox>
            </v:shape>
            <v:shape id="_x0000_s2076" type="#_x0000_t202" style="position:absolute;left:6921;top:660;width:2430;height:360" filled="f" fillcolor="#969696">
              <v:textbox>
                <w:txbxContent>
                  <w:p w:rsidR="006433EA" w:rsidRDefault="006433EA">
                    <w:pPr>
                      <w:jc w:val="center"/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Законность</w:t>
                    </w:r>
                  </w:p>
                </w:txbxContent>
              </v:textbox>
            </v:shape>
            <v:shape id="_x0000_s2077" type="#_x0000_t202" style="position:absolute;left:6921;top:1110;width:2430;height:360" filled="f" fillcolor="#969696">
              <v:textbox>
                <w:txbxContent>
                  <w:p w:rsidR="006433EA" w:rsidRDefault="006433EA">
                    <w:pPr>
                      <w:jc w:val="center"/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Судебный контроль</w:t>
                    </w:r>
                  </w:p>
                </w:txbxContent>
              </v:textbox>
            </v:shape>
            <v:shape id="_x0000_s2078" type="#_x0000_t202" style="position:absolute;left:6921;top:1560;width:2430;height:360" filled="f" fillcolor="#969696">
              <v:textbox>
                <w:txbxContent>
                  <w:p w:rsidR="006433EA" w:rsidRDefault="006433EA">
                    <w:pPr>
                      <w:jc w:val="center"/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Совершенствование законодательства</w:t>
                    </w:r>
                  </w:p>
                </w:txbxContent>
              </v:textbox>
            </v:shape>
            <v:shape id="_x0000_s2079" type="#_x0000_t202" style="position:absolute;left:6921;top:2010;width:2430;height:360" filled="f" fillcolor="#969696">
              <v:textbox>
                <w:txbxContent>
                  <w:p w:rsidR="006433EA" w:rsidRDefault="006433EA">
                    <w:pPr>
                      <w:jc w:val="center"/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Конституционный контроль</w:t>
                    </w:r>
                  </w:p>
                </w:txbxContent>
              </v:textbox>
            </v:shape>
            <v:shape id="_x0000_s2080" type="#_x0000_t202" style="position:absolute;left:6921;top:2460;width:2430;height:360" filled="f" fillcolor="#969696">
              <v:textbox>
                <w:txbxContent>
                  <w:p w:rsidR="006433EA" w:rsidRDefault="006433EA">
                    <w:pPr>
                      <w:jc w:val="center"/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Президентский контроль</w:t>
                    </w:r>
                  </w:p>
                </w:txbxContent>
              </v:textbox>
            </v:shape>
            <v:shape id="_x0000_s2082" type="#_x0000_t202" style="position:absolute;left:2421;top:3090;width:6930;height:360" fillcolor="silver">
              <v:textbox>
                <w:txbxContent>
                  <w:p w:rsidR="006433EA" w:rsidRDefault="006433EA">
                    <w:pPr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>ПРАВА, СВОБОДЫ ЛИЧНОСТИ</w:t>
                    </w:r>
                  </w:p>
                </w:txbxContent>
              </v:textbox>
            </v:shape>
            <v:line id="_x0000_s2083" style="position:absolute" from="5751,-690" to="5751,-150"/>
            <v:line id="_x0000_s2084" style="position:absolute" from="5481,-150" to="6111,-150"/>
            <v:line id="_x0000_s2085" style="position:absolute" from="2781,30" to="2781,1740"/>
            <v:line id="_x0000_s2086" style="position:absolute" from="2781,1740" to="3051,1740"/>
            <v:line id="_x0000_s2087" style="position:absolute" from="2781,390" to="3051,390"/>
            <v:line id="_x0000_s2088" style="position:absolute" from="2781,840" to="3051,840"/>
            <v:line id="_x0000_s2089" style="position:absolute" from="2781,1290" to="3051,1290"/>
            <v:line id="_x0000_s2090" style="position:absolute" from="6471,30" to="6471,2640"/>
            <v:line id="_x0000_s2091" style="position:absolute" from="6471,2640" to="6921,2640"/>
            <v:line id="_x0000_s2092" style="position:absolute" from="6471,390" to="6921,390"/>
            <v:line id="_x0000_s2093" style="position:absolute" from="6471,840" to="6921,840"/>
            <v:line id="_x0000_s2094" style="position:absolute" from="6471,1290" to="6921,1290"/>
            <v:line id="_x0000_s2095" style="position:absolute" from="6471,1740" to="6921,1740"/>
            <v:line id="_x0000_s2096" style="position:absolute" from="6471,2190" to="6921,2190"/>
            <v:line id="_x0000_s2097" style="position:absolute" from="2421,3630" to="9351,3630"/>
            <v:shape id="_x0000_s2098" type="#_x0000_t202" style="position:absolute;left:2421;top:3630;width:1710;height:990" filled="f" fillcolor="#969696">
              <v:textbox>
                <w:txbxContent>
                  <w:p w:rsidR="006433EA" w:rsidRDefault="006433EA">
                    <w:pPr>
                      <w:jc w:val="center"/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СОЦИАЛЬНО-ЭКОНОМИ</w:t>
                    </w:r>
                    <w:r>
                      <w:rPr>
                        <w:color w:val="000000"/>
                        <w:sz w:val="24"/>
                        <w:szCs w:val="24"/>
                      </w:rPr>
                      <w:softHyphen/>
                      <w:t>ЧЕСКИЕ ПРАВА НА:</w:t>
                    </w:r>
                  </w:p>
                </w:txbxContent>
              </v:textbox>
            </v:shape>
            <v:shape id="_x0000_s2099" type="#_x0000_t202" style="position:absolute;left:7551;top:3630;width:1800;height:990" filled="f" fillcolor="#969696">
              <v:textbox>
                <w:txbxContent>
                  <w:p w:rsidR="006433EA" w:rsidRDefault="006433EA">
                    <w:pPr>
                      <w:jc w:val="center"/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ПРАВА В ОБЛАСТИ КУЛЬТУРЫ</w:t>
                    </w:r>
                  </w:p>
                </w:txbxContent>
              </v:textbox>
            </v:shape>
            <v:shape id="_x0000_s2100" type="#_x0000_t202" style="position:absolute;left:4131;top:3630;width:1710;height:990" filled="f" fillcolor="#969696">
              <v:textbox>
                <w:txbxContent>
                  <w:p w:rsidR="006433EA" w:rsidRDefault="006433EA">
                    <w:pPr>
                      <w:jc w:val="center"/>
                      <w:rPr>
                        <w:color w:val="000000"/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ЛИЧНЫЕ (ГРАЖДАН</w:t>
                    </w:r>
                    <w:r>
                      <w:rPr>
                        <w:color w:val="000000"/>
                        <w:sz w:val="24"/>
                        <w:szCs w:val="24"/>
                      </w:rPr>
                      <w:softHyphen/>
                      <w:t xml:space="preserve">СКИЕ) ПРАВА </w:t>
                    </w:r>
                  </w:p>
                  <w:p w:rsidR="006433EA" w:rsidRDefault="006433EA">
                    <w:pPr>
                      <w:jc w:val="center"/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НА:</w:t>
                    </w:r>
                  </w:p>
                </w:txbxContent>
              </v:textbox>
            </v:shape>
            <v:shape id="_x0000_s2101" type="#_x0000_t202" style="position:absolute;left:5841;top:3630;width:1710;height:990" filled="f" fillcolor="#969696">
              <v:textbox>
                <w:txbxContent>
                  <w:p w:rsidR="006433EA" w:rsidRDefault="006433EA">
                    <w:pPr>
                      <w:jc w:val="center"/>
                      <w:rPr>
                        <w:color w:val="000000"/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ПОЛИТИЧЕС</w:t>
                    </w:r>
                    <w:r>
                      <w:rPr>
                        <w:color w:val="000000"/>
                        <w:sz w:val="24"/>
                        <w:szCs w:val="24"/>
                      </w:rPr>
                      <w:softHyphen/>
                      <w:t xml:space="preserve">КИЕ ПРАВА </w:t>
                    </w:r>
                  </w:p>
                  <w:p w:rsidR="006433EA" w:rsidRDefault="006433EA">
                    <w:pPr>
                      <w:jc w:val="center"/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НА:</w:t>
                    </w:r>
                  </w:p>
                </w:txbxContent>
              </v:textbox>
            </v:shape>
            <v:shape id="_x0000_s2104" type="#_x0000_t202" style="position:absolute;left:2421;top:4628;width:1685;height:4222" filled="f" fillcolor="#969696" stroked="f">
              <v:textbox>
                <w:txbxContent>
                  <w:p w:rsidR="006433EA" w:rsidRDefault="006433EA">
                    <w:pPr>
                      <w:shd w:val="clear" w:color="auto" w:fill="FFFFFF"/>
                      <w:rPr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Собственность</w:t>
                    </w:r>
                  </w:p>
                  <w:p w:rsidR="006433EA" w:rsidRDefault="006433EA">
                    <w:pPr>
                      <w:shd w:val="clear" w:color="auto" w:fill="FFFFFF"/>
                      <w:jc w:val="both"/>
                      <w:rPr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Здоровье и меди</w:t>
                    </w:r>
                    <w:r>
                      <w:rPr>
                        <w:color w:val="000000"/>
                        <w:sz w:val="24"/>
                        <w:szCs w:val="24"/>
                      </w:rPr>
                      <w:softHyphen/>
                      <w:t>цинскую помощь</w:t>
                    </w:r>
                  </w:p>
                  <w:p w:rsidR="006433EA" w:rsidRDefault="006433EA">
                    <w:pPr>
                      <w:shd w:val="clear" w:color="auto" w:fill="FFFFFF"/>
                      <w:rPr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Забастовку</w:t>
                    </w:r>
                  </w:p>
                  <w:p w:rsidR="006433EA" w:rsidRDefault="006433EA">
                    <w:pPr>
                      <w:shd w:val="clear" w:color="auto" w:fill="FFFFFF"/>
                      <w:jc w:val="both"/>
                      <w:rPr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Благоприятную ок</w:t>
                    </w:r>
                    <w:r>
                      <w:rPr>
                        <w:color w:val="000000"/>
                        <w:sz w:val="24"/>
                        <w:szCs w:val="24"/>
                      </w:rPr>
                      <w:softHyphen/>
                      <w:t>ружающую среду</w:t>
                    </w:r>
                  </w:p>
                  <w:p w:rsidR="006433EA" w:rsidRDefault="006433EA">
                    <w:pPr>
                      <w:shd w:val="clear" w:color="auto" w:fill="FFFFFF"/>
                      <w:jc w:val="both"/>
                      <w:rPr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Индивидуальные и коллективные споры</w:t>
                    </w:r>
                  </w:p>
                  <w:p w:rsidR="006433EA" w:rsidRDefault="006433EA">
                    <w:pPr>
                      <w:shd w:val="clear" w:color="auto" w:fill="FFFFFF"/>
                      <w:jc w:val="both"/>
                      <w:rPr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Предприниматель</w:t>
                    </w:r>
                    <w:r>
                      <w:rPr>
                        <w:color w:val="000000"/>
                        <w:sz w:val="24"/>
                        <w:szCs w:val="24"/>
                      </w:rPr>
                      <w:softHyphen/>
                      <w:t>скую деятельность</w:t>
                    </w:r>
                  </w:p>
                  <w:p w:rsidR="006433EA" w:rsidRDefault="006433EA">
                    <w:pPr>
                      <w:shd w:val="clear" w:color="auto" w:fill="FFFFFF"/>
                      <w:jc w:val="both"/>
                      <w:rPr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Защиту от безра</w:t>
                    </w:r>
                    <w:r>
                      <w:rPr>
                        <w:color w:val="000000"/>
                        <w:sz w:val="24"/>
                        <w:szCs w:val="24"/>
                      </w:rPr>
                      <w:softHyphen/>
                      <w:t>ботицы</w:t>
                    </w:r>
                  </w:p>
                  <w:p w:rsidR="006433EA" w:rsidRDefault="006433EA">
                    <w:pPr>
                      <w:shd w:val="clear" w:color="auto" w:fill="FFFFFF"/>
                      <w:rPr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Возмещение вреда</w:t>
                    </w:r>
                  </w:p>
                  <w:p w:rsidR="006433EA" w:rsidRDefault="006433EA">
                    <w:pPr>
                      <w:shd w:val="clear" w:color="auto" w:fill="FFFFFF"/>
                      <w:jc w:val="both"/>
                      <w:rPr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Социальное обес</w:t>
                    </w:r>
                    <w:r>
                      <w:rPr>
                        <w:color w:val="000000"/>
                        <w:sz w:val="24"/>
                        <w:szCs w:val="24"/>
                      </w:rPr>
                      <w:softHyphen/>
                      <w:t>печение</w:t>
                    </w:r>
                  </w:p>
                  <w:p w:rsidR="006433EA" w:rsidRDefault="006433EA"/>
                </w:txbxContent>
              </v:textbox>
            </v:shape>
            <v:shape id="_x0000_s2105" type="#_x0000_t202" style="position:absolute;left:4131;top:4620;width:1685;height:4223" filled="f" fillcolor="#969696" stroked="f">
              <v:textbox>
                <w:txbxContent>
                  <w:p w:rsidR="006433EA" w:rsidRDefault="006433EA">
                    <w:pPr>
                      <w:shd w:val="clear" w:color="auto" w:fill="FFFFFF"/>
                      <w:rPr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Безопасность Жизнь</w:t>
                    </w:r>
                  </w:p>
                  <w:p w:rsidR="006433EA" w:rsidRDefault="006433EA">
                    <w:pPr>
                      <w:shd w:val="clear" w:color="auto" w:fill="FFFFFF"/>
                      <w:jc w:val="both"/>
                      <w:rPr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Альтернативную гражданскую службу</w:t>
                    </w:r>
                  </w:p>
                  <w:p w:rsidR="006433EA" w:rsidRDefault="006433EA">
                    <w:pPr>
                      <w:shd w:val="clear" w:color="auto" w:fill="FFFFFF"/>
                      <w:jc w:val="both"/>
                      <w:rPr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Семейную тайну Личную тайну</w:t>
                    </w:r>
                  </w:p>
                  <w:p w:rsidR="006433EA" w:rsidRDefault="006433EA">
                    <w:pPr>
                      <w:shd w:val="clear" w:color="auto" w:fill="FFFFFF"/>
                      <w:jc w:val="both"/>
                      <w:rPr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Защиту чести и своего имени</w:t>
                    </w:r>
                  </w:p>
                  <w:p w:rsidR="006433EA" w:rsidRDefault="006433EA">
                    <w:pPr>
                      <w:shd w:val="clear" w:color="auto" w:fill="FFFFFF"/>
                      <w:rPr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Достоинство</w:t>
                    </w:r>
                  </w:p>
                  <w:p w:rsidR="006433EA" w:rsidRDefault="006433EA">
                    <w:pPr>
                      <w:shd w:val="clear" w:color="auto" w:fill="FFFFFF"/>
                      <w:jc w:val="both"/>
                      <w:rPr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Неприкосновен</w:t>
                    </w:r>
                    <w:r>
                      <w:rPr>
                        <w:color w:val="000000"/>
                        <w:sz w:val="24"/>
                        <w:szCs w:val="24"/>
                      </w:rPr>
                      <w:softHyphen/>
                      <w:t>ность частной жизни</w:t>
                    </w:r>
                  </w:p>
                  <w:p w:rsidR="006433EA" w:rsidRDefault="006433EA">
                    <w:pPr>
                      <w:shd w:val="clear" w:color="auto" w:fill="FFFFFF"/>
                      <w:jc w:val="both"/>
                      <w:rPr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Выбор языка и пользование им</w:t>
                    </w:r>
                  </w:p>
                  <w:p w:rsidR="006433EA" w:rsidRDefault="006433EA"/>
                </w:txbxContent>
              </v:textbox>
            </v:shape>
            <v:shape id="_x0000_s2106" type="#_x0000_t202" style="position:absolute;left:5841;top:4620;width:1685;height:4223" filled="f" fillcolor="#969696" stroked="f">
              <v:textbox>
                <w:txbxContent>
                  <w:p w:rsidR="006433EA" w:rsidRDefault="006433EA">
                    <w:pPr>
                      <w:shd w:val="clear" w:color="auto" w:fill="FFFFFF"/>
                      <w:jc w:val="both"/>
                      <w:rPr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Свободу мнений и убеждений</w:t>
                    </w:r>
                  </w:p>
                  <w:p w:rsidR="006433EA" w:rsidRDefault="006433EA">
                    <w:pPr>
                      <w:shd w:val="clear" w:color="auto" w:fill="FFFFFF"/>
                      <w:rPr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Объединение</w:t>
                    </w:r>
                  </w:p>
                  <w:p w:rsidR="006433EA" w:rsidRDefault="006433EA">
                    <w:pPr>
                      <w:shd w:val="clear" w:color="auto" w:fill="FFFFFF"/>
                      <w:jc w:val="both"/>
                      <w:rPr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Участие в отправ</w:t>
                    </w:r>
                    <w:r>
                      <w:rPr>
                        <w:color w:val="000000"/>
                        <w:sz w:val="24"/>
                        <w:szCs w:val="24"/>
                      </w:rPr>
                      <w:softHyphen/>
                      <w:t>лении правосудия</w:t>
                    </w:r>
                  </w:p>
                  <w:p w:rsidR="006433EA" w:rsidRDefault="006433EA">
                    <w:pPr>
                      <w:shd w:val="clear" w:color="auto" w:fill="FFFFFF"/>
                      <w:jc w:val="both"/>
                      <w:rPr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Судебную защиту Участие в рефе</w:t>
                    </w:r>
                    <w:r>
                      <w:rPr>
                        <w:color w:val="000000"/>
                        <w:sz w:val="24"/>
                        <w:szCs w:val="24"/>
                      </w:rPr>
                      <w:softHyphen/>
                      <w:t>рендуме</w:t>
                    </w:r>
                  </w:p>
                  <w:p w:rsidR="006433EA" w:rsidRDefault="006433EA">
                    <w:pPr>
                      <w:shd w:val="clear" w:color="auto" w:fill="FFFFFF"/>
                      <w:jc w:val="both"/>
                      <w:rPr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Свободу мысли и слова</w:t>
                    </w:r>
                  </w:p>
                  <w:p w:rsidR="006433EA" w:rsidRDefault="006433EA">
                    <w:pPr>
                      <w:shd w:val="clear" w:color="auto" w:fill="FFFFFF"/>
                      <w:jc w:val="both"/>
                      <w:rPr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Управление дела</w:t>
                    </w:r>
                    <w:r>
                      <w:rPr>
                        <w:color w:val="000000"/>
                        <w:sz w:val="24"/>
                        <w:szCs w:val="24"/>
                      </w:rPr>
                      <w:softHyphen/>
                      <w:t>ми государства</w:t>
                    </w:r>
                  </w:p>
                  <w:p w:rsidR="006433EA" w:rsidRDefault="006433EA">
                    <w:pPr>
                      <w:shd w:val="clear" w:color="auto" w:fill="FFFFFF"/>
                      <w:jc w:val="both"/>
                      <w:rPr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Равный доступ к государственной службе</w:t>
                    </w:r>
                  </w:p>
                  <w:p w:rsidR="006433EA" w:rsidRDefault="006433EA"/>
                </w:txbxContent>
              </v:textbox>
            </v:shape>
            <v:shape id="_x0000_s2107" type="#_x0000_t202" style="position:absolute;left:7551;top:4620;width:1775;height:4223" filled="f" fillcolor="#969696" stroked="f">
              <v:textbox>
                <w:txbxContent>
                  <w:p w:rsidR="006433EA" w:rsidRDefault="006433EA">
                    <w:pPr>
                      <w:shd w:val="clear" w:color="auto" w:fill="FFFFFF"/>
                      <w:jc w:val="both"/>
                      <w:rPr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Участие в куль</w:t>
                    </w:r>
                    <w:r>
                      <w:rPr>
                        <w:color w:val="000000"/>
                        <w:sz w:val="24"/>
                        <w:szCs w:val="24"/>
                      </w:rPr>
                      <w:softHyphen/>
                      <w:t>турной жизни</w:t>
                    </w:r>
                  </w:p>
                  <w:p w:rsidR="006433EA" w:rsidRDefault="006433EA">
                    <w:pPr>
                      <w:shd w:val="clear" w:color="auto" w:fill="FFFFFF"/>
                      <w:jc w:val="both"/>
                      <w:rPr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Доступ к куль</w:t>
                    </w:r>
                    <w:r>
                      <w:rPr>
                        <w:color w:val="000000"/>
                        <w:sz w:val="24"/>
                        <w:szCs w:val="24"/>
                      </w:rPr>
                      <w:softHyphen/>
                      <w:t>турным ценнос</w:t>
                    </w:r>
                    <w:r>
                      <w:rPr>
                        <w:color w:val="000000"/>
                        <w:sz w:val="24"/>
                        <w:szCs w:val="24"/>
                      </w:rPr>
                      <w:softHyphen/>
                      <w:t>тям</w:t>
                    </w:r>
                  </w:p>
                  <w:p w:rsidR="006433EA" w:rsidRDefault="006433EA">
                    <w:pPr>
                      <w:shd w:val="clear" w:color="auto" w:fill="FFFFFF"/>
                      <w:rPr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Образование</w:t>
                    </w:r>
                  </w:p>
                  <w:p w:rsidR="006433EA" w:rsidRDefault="006433EA">
                    <w:pPr>
                      <w:shd w:val="clear" w:color="auto" w:fill="FFFFFF"/>
                      <w:rPr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Пользование</w:t>
                    </w:r>
                  </w:p>
                  <w:p w:rsidR="006433EA" w:rsidRDefault="006433EA">
                    <w:pPr>
                      <w:shd w:val="clear" w:color="auto" w:fill="FFFFFF"/>
                      <w:rPr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учреждениями</w:t>
                    </w:r>
                  </w:p>
                  <w:p w:rsidR="006433EA" w:rsidRDefault="006433EA">
                    <w:pPr>
                      <w:shd w:val="clear" w:color="auto" w:fill="FFFFFF"/>
                      <w:rPr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культуры</w:t>
                    </w:r>
                  </w:p>
                  <w:p w:rsidR="006433EA" w:rsidRDefault="006433EA">
                    <w:pPr>
                      <w:shd w:val="clear" w:color="auto" w:fill="FFFFFF"/>
                      <w:jc w:val="both"/>
                      <w:rPr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Свободу литера</w:t>
                    </w:r>
                    <w:r>
                      <w:rPr>
                        <w:color w:val="000000"/>
                        <w:sz w:val="24"/>
                        <w:szCs w:val="24"/>
                      </w:rPr>
                      <w:softHyphen/>
                      <w:t>турного, художе</w:t>
                    </w:r>
                    <w:r>
                      <w:rPr>
                        <w:color w:val="000000"/>
                        <w:sz w:val="24"/>
                        <w:szCs w:val="24"/>
                      </w:rPr>
                      <w:softHyphen/>
                      <w:t>ственного, науч</w:t>
                    </w:r>
                    <w:r>
                      <w:rPr>
                        <w:color w:val="000000"/>
                        <w:sz w:val="24"/>
                        <w:szCs w:val="24"/>
                      </w:rPr>
                      <w:softHyphen/>
                      <w:t>ного, техническо</w:t>
                    </w:r>
                    <w:r>
                      <w:rPr>
                        <w:color w:val="000000"/>
                        <w:sz w:val="24"/>
                        <w:szCs w:val="24"/>
                      </w:rPr>
                      <w:softHyphen/>
                      <w:t>го и других видов творчества, пре</w:t>
                    </w:r>
                    <w:r>
                      <w:rPr>
                        <w:color w:val="000000"/>
                        <w:sz w:val="24"/>
                        <w:szCs w:val="24"/>
                      </w:rPr>
                      <w:softHyphen/>
                      <w:t>подавания</w:t>
                    </w:r>
                  </w:p>
                  <w:p w:rsidR="006433EA" w:rsidRDefault="006433EA"/>
                </w:txbxContent>
              </v:textbox>
            </v:shape>
            <w10:wrap type="none" side="left"/>
            <w10:anchorlock/>
          </v:group>
        </w:pict>
      </w:r>
    </w:p>
    <w:p w:rsidR="006433EA" w:rsidRDefault="006433EA">
      <w:pPr>
        <w:rPr>
          <w:sz w:val="24"/>
          <w:szCs w:val="24"/>
        </w:rPr>
      </w:pPr>
    </w:p>
    <w:p w:rsidR="006433EA" w:rsidRDefault="006433EA">
      <w:pPr>
        <w:rPr>
          <w:sz w:val="24"/>
          <w:szCs w:val="24"/>
        </w:rPr>
      </w:pPr>
    </w:p>
    <w:p w:rsidR="006433EA" w:rsidRDefault="006433EA">
      <w:pPr>
        <w:rPr>
          <w:sz w:val="24"/>
          <w:szCs w:val="24"/>
        </w:rPr>
      </w:pPr>
    </w:p>
    <w:p w:rsidR="006433EA" w:rsidRDefault="00AE159E">
      <w:pPr>
        <w:rPr>
          <w:sz w:val="24"/>
          <w:szCs w:val="24"/>
        </w:rPr>
      </w:pPr>
      <w:r>
        <w:rPr>
          <w:sz w:val="24"/>
          <w:szCs w:val="24"/>
        </w:rPr>
      </w:r>
      <w:r>
        <w:rPr>
          <w:sz w:val="24"/>
          <w:szCs w:val="24"/>
        </w:rPr>
        <w:pict>
          <v:group id="_x0000_s2109" editas="canvas" style="width:480pt;height:642pt;mso-position-horizontal-relative:char;mso-position-vertical-relative:line" coordorigin="1134,1134" coordsize="9600,12840">
            <o:lock v:ext="edit" aspectratio="t"/>
            <v:shape id="_x0000_s2108" type="#_x0000_t75" style="position:absolute;left:1134;top:1134;width:9600;height:12840" o:preferrelative="f">
              <v:fill o:detectmouseclick="t"/>
              <v:path o:extrusionok="t" o:connecttype="none"/>
              <o:lock v:ext="edit" text="t"/>
            </v:shape>
            <v:shape id="_x0000_s2111" type="#_x0000_t202" style="position:absolute;left:1322;top:1254;width:9240;height:480" fillcolor="silver">
              <v:textbox>
                <w:txbxContent>
                  <w:p w:rsidR="006433EA" w:rsidRDefault="006433EA">
                    <w:pPr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>ПРАВА, СВОБОДЫ ЛИЧНОСТИ</w:t>
                    </w:r>
                  </w:p>
                </w:txbxContent>
              </v:textbox>
            </v:shape>
            <v:line id="_x0000_s2112" style="position:absolute" from="1254,1854" to="10614,1854"/>
            <v:line id="_x0000_s2113" style="position:absolute" from="1254,2214" to="10614,2215"/>
            <v:line id="_x0000_s2114" style="position:absolute" from="3516,1854" to="3517,2214"/>
            <v:line id="_x0000_s2115" style="position:absolute" from="5843,1854" to="5844,2214"/>
            <v:line id="_x0000_s2116" style="position:absolute" from="8312,1854" to="8313,2214"/>
            <v:shape id="_x0000_s2117" type="#_x0000_t202" style="position:absolute;left:2043;top:1905;width:480;height:360" filled="f" fillcolor="#969696" stroked="f">
              <v:textbox inset="0,0,0,0">
                <w:txbxContent>
                  <w:p w:rsidR="006433EA" w:rsidRDefault="006433EA">
                    <w:pPr>
                      <w:jc w:val="center"/>
                      <w:rPr>
                        <w:sz w:val="24"/>
                        <w:szCs w:val="24"/>
                        <w:lang w:val="en-US"/>
                      </w:rPr>
                    </w:pPr>
                    <w:r>
                      <w:rPr>
                        <w:sz w:val="24"/>
                        <w:szCs w:val="24"/>
                        <w:lang w:val="en-US"/>
                      </w:rPr>
                      <w:t>I</w:t>
                    </w:r>
                  </w:p>
                </w:txbxContent>
              </v:textbox>
            </v:shape>
            <v:shape id="_x0000_s2118" type="#_x0000_t202" style="position:absolute;left:4375;top:1888;width:480;height:360" filled="f" fillcolor="#969696" stroked="f">
              <v:textbox inset="0,0,0,0">
                <w:txbxContent>
                  <w:p w:rsidR="006433EA" w:rsidRDefault="006433EA">
                    <w:pPr>
                      <w:jc w:val="center"/>
                      <w:rPr>
                        <w:sz w:val="24"/>
                        <w:szCs w:val="24"/>
                        <w:lang w:val="en-US"/>
                      </w:rPr>
                    </w:pPr>
                    <w:r>
                      <w:rPr>
                        <w:sz w:val="24"/>
                        <w:szCs w:val="24"/>
                        <w:lang w:val="en-US"/>
                      </w:rPr>
                      <w:t>II</w:t>
                    </w:r>
                  </w:p>
                </w:txbxContent>
              </v:textbox>
            </v:shape>
            <v:shape id="_x0000_s2119" type="#_x0000_t202" style="position:absolute;left:6723;top:1888;width:480;height:360" filled="f" fillcolor="#969696" stroked="f">
              <v:textbox inset="0,0,0,0">
                <w:txbxContent>
                  <w:p w:rsidR="006433EA" w:rsidRDefault="006433EA">
                    <w:pPr>
                      <w:jc w:val="center"/>
                      <w:rPr>
                        <w:sz w:val="24"/>
                        <w:szCs w:val="24"/>
                        <w:lang w:val="en-US"/>
                      </w:rPr>
                    </w:pPr>
                    <w:r>
                      <w:rPr>
                        <w:sz w:val="24"/>
                        <w:szCs w:val="24"/>
                        <w:lang w:val="en-US"/>
                      </w:rPr>
                      <w:t>III</w:t>
                    </w:r>
                  </w:p>
                </w:txbxContent>
              </v:textbox>
            </v:shape>
            <v:shape id="_x0000_s2120" type="#_x0000_t202" style="position:absolute;left:9121;top:1905;width:480;height:360" filled="f" fillcolor="#969696" stroked="f">
              <v:textbox inset="0,0,0,0">
                <w:txbxContent>
                  <w:p w:rsidR="006433EA" w:rsidRDefault="006433EA">
                    <w:pPr>
                      <w:jc w:val="center"/>
                      <w:rPr>
                        <w:sz w:val="24"/>
                        <w:szCs w:val="24"/>
                        <w:lang w:val="en-US"/>
                      </w:rPr>
                    </w:pPr>
                    <w:r>
                      <w:rPr>
                        <w:sz w:val="24"/>
                        <w:szCs w:val="24"/>
                        <w:lang w:val="en-US"/>
                      </w:rPr>
                      <w:t>IV</w:t>
                    </w:r>
                  </w:p>
                </w:txbxContent>
              </v:textbox>
            </v:shape>
            <v:shape id="_x0000_s2121" type="#_x0000_t202" style="position:absolute;left:1254;top:2214;width:2280;height:7080" filled="f" fillcolor="#969696" stroked="f">
              <v:textbox>
                <w:txbxContent>
                  <w:p w:rsidR="006433EA" w:rsidRDefault="006433EA">
                    <w:pPr>
                      <w:shd w:val="clear" w:color="auto" w:fill="FFFFFF"/>
                      <w:rPr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Гуманные условия труда</w:t>
                    </w:r>
                  </w:p>
                  <w:p w:rsidR="006433EA" w:rsidRDefault="006433EA">
                    <w:pPr>
                      <w:shd w:val="clear" w:color="auto" w:fill="FFFFFF"/>
                      <w:rPr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Заботу и воспита</w:t>
                    </w:r>
                    <w:r>
                      <w:rPr>
                        <w:color w:val="000000"/>
                        <w:sz w:val="24"/>
                        <w:szCs w:val="24"/>
                      </w:rPr>
                      <w:softHyphen/>
                      <w:t>ние детей</w:t>
                    </w:r>
                  </w:p>
                  <w:p w:rsidR="006433EA" w:rsidRDefault="006433EA">
                    <w:pPr>
                      <w:shd w:val="clear" w:color="auto" w:fill="FFFFFF"/>
                      <w:rPr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Жилище</w:t>
                    </w:r>
                  </w:p>
                  <w:p w:rsidR="006433EA" w:rsidRDefault="006433EA">
                    <w:pPr>
                      <w:shd w:val="clear" w:color="auto" w:fill="FFFFFF"/>
                      <w:rPr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Равноправие муж</w:t>
                    </w:r>
                    <w:r>
                      <w:rPr>
                        <w:color w:val="000000"/>
                        <w:sz w:val="24"/>
                        <w:szCs w:val="24"/>
                      </w:rPr>
                      <w:softHyphen/>
                      <w:t>чины и женщины</w:t>
                    </w:r>
                  </w:p>
                  <w:p w:rsidR="006433EA" w:rsidRDefault="006433EA">
                    <w:pPr>
                      <w:shd w:val="clear" w:color="auto" w:fill="FFFFFF"/>
                      <w:rPr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Свободный труд и отдых</w:t>
                    </w:r>
                  </w:p>
                  <w:p w:rsidR="006433EA" w:rsidRDefault="006433EA"/>
                </w:txbxContent>
              </v:textbox>
            </v:shape>
            <v:shape id="_x0000_s2122" type="#_x0000_t202" style="position:absolute;left:3534;top:2214;width:2280;height:10080" filled="f" fillcolor="#969696" stroked="f">
              <v:textbox>
                <w:txbxContent>
                  <w:p w:rsidR="006433EA" w:rsidRDefault="006433EA">
                    <w:pPr>
                      <w:shd w:val="clear" w:color="auto" w:fill="FFFFFF"/>
                      <w:jc w:val="both"/>
                      <w:rPr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Свободное ис</w:t>
                    </w:r>
                    <w:r>
                      <w:rPr>
                        <w:color w:val="000000"/>
                        <w:sz w:val="24"/>
                        <w:szCs w:val="24"/>
                      </w:rPr>
                      <w:softHyphen/>
                      <w:t>пользование сво</w:t>
                    </w:r>
                    <w:r>
                      <w:rPr>
                        <w:color w:val="000000"/>
                        <w:sz w:val="24"/>
                        <w:szCs w:val="24"/>
                      </w:rPr>
                      <w:softHyphen/>
                      <w:t>их способностей</w:t>
                    </w:r>
                  </w:p>
                  <w:p w:rsidR="006433EA" w:rsidRDefault="006433EA">
                    <w:pPr>
                      <w:shd w:val="clear" w:color="auto" w:fill="FFFFFF"/>
                      <w:jc w:val="both"/>
                      <w:rPr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Неприкосновен</w:t>
                    </w:r>
                    <w:r>
                      <w:rPr>
                        <w:color w:val="000000"/>
                        <w:sz w:val="24"/>
                        <w:szCs w:val="24"/>
                      </w:rPr>
                      <w:softHyphen/>
                      <w:t>ность жилища</w:t>
                    </w:r>
                  </w:p>
                  <w:p w:rsidR="006433EA" w:rsidRDefault="006433EA">
                    <w:pPr>
                      <w:shd w:val="clear" w:color="auto" w:fill="FFFFFF"/>
                      <w:jc w:val="both"/>
                      <w:rPr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Несвидетельство-вание против себя самого, супруга, близких родствен</w:t>
                    </w:r>
                    <w:r>
                      <w:rPr>
                        <w:color w:val="000000"/>
                        <w:sz w:val="24"/>
                        <w:szCs w:val="24"/>
                      </w:rPr>
                      <w:softHyphen/>
                      <w:t>ников</w:t>
                    </w:r>
                  </w:p>
                  <w:p w:rsidR="006433EA" w:rsidRDefault="006433EA">
                    <w:pPr>
                      <w:shd w:val="clear" w:color="auto" w:fill="FFFFFF"/>
                      <w:jc w:val="both"/>
                      <w:rPr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Равенство перед законом и судом</w:t>
                    </w:r>
                  </w:p>
                  <w:p w:rsidR="006433EA" w:rsidRDefault="006433EA">
                    <w:pPr>
                      <w:shd w:val="clear" w:color="auto" w:fill="FFFFFF"/>
                      <w:jc w:val="both"/>
                      <w:rPr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Тайну переписки, телефонных пере</w:t>
                    </w:r>
                    <w:r>
                      <w:rPr>
                        <w:color w:val="000000"/>
                        <w:sz w:val="24"/>
                        <w:szCs w:val="24"/>
                      </w:rPr>
                      <w:softHyphen/>
                      <w:t>говоров, почтовых, телеграфных и иных сообщений</w:t>
                    </w:r>
                  </w:p>
                  <w:p w:rsidR="006433EA" w:rsidRDefault="006433EA">
                    <w:pPr>
                      <w:shd w:val="clear" w:color="auto" w:fill="FFFFFF"/>
                      <w:jc w:val="both"/>
                      <w:rPr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Свободу и личную неприкосновен</w:t>
                    </w:r>
                    <w:r>
                      <w:rPr>
                        <w:color w:val="000000"/>
                        <w:sz w:val="24"/>
                        <w:szCs w:val="24"/>
                      </w:rPr>
                      <w:softHyphen/>
                      <w:t>ность</w:t>
                    </w:r>
                  </w:p>
                  <w:p w:rsidR="006433EA" w:rsidRDefault="006433EA">
                    <w:pPr>
                      <w:shd w:val="clear" w:color="auto" w:fill="FFFFFF"/>
                      <w:rPr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Наследование</w:t>
                    </w:r>
                  </w:p>
                  <w:p w:rsidR="006433EA" w:rsidRDefault="006433EA">
                    <w:pPr>
                      <w:shd w:val="clear" w:color="auto" w:fill="FFFFFF"/>
                      <w:jc w:val="both"/>
                      <w:rPr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Определение и указание своей на</w:t>
                    </w:r>
                    <w:r>
                      <w:rPr>
                        <w:color w:val="000000"/>
                        <w:sz w:val="24"/>
                        <w:szCs w:val="24"/>
                      </w:rPr>
                      <w:softHyphen/>
                      <w:t>циональной при</w:t>
                    </w:r>
                    <w:r>
                      <w:rPr>
                        <w:color w:val="000000"/>
                        <w:sz w:val="24"/>
                        <w:szCs w:val="24"/>
                      </w:rPr>
                      <w:softHyphen/>
                      <w:t>надлежности</w:t>
                    </w:r>
                  </w:p>
                  <w:p w:rsidR="006433EA" w:rsidRDefault="006433EA">
                    <w:pPr>
                      <w:shd w:val="clear" w:color="auto" w:fill="FFFFFF"/>
                      <w:jc w:val="both"/>
                      <w:rPr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Свободу совести и вероисповедания</w:t>
                    </w:r>
                  </w:p>
                  <w:p w:rsidR="006433EA" w:rsidRDefault="006433EA">
                    <w:pPr>
                      <w:shd w:val="clear" w:color="auto" w:fill="FFFFFF"/>
                      <w:jc w:val="both"/>
                      <w:rPr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Свободу передви</w:t>
                    </w:r>
                    <w:r>
                      <w:rPr>
                        <w:color w:val="000000"/>
                        <w:sz w:val="24"/>
                        <w:szCs w:val="24"/>
                      </w:rPr>
                      <w:softHyphen/>
                      <w:t>жения, выбор ме</w:t>
                    </w:r>
                    <w:r>
                      <w:rPr>
                        <w:color w:val="000000"/>
                        <w:sz w:val="24"/>
                        <w:szCs w:val="24"/>
                      </w:rPr>
                      <w:softHyphen/>
                      <w:t>ста пребывания и жительства</w:t>
                    </w:r>
                  </w:p>
                  <w:p w:rsidR="006433EA" w:rsidRDefault="006433EA">
                    <w:pPr>
                      <w:shd w:val="clear" w:color="auto" w:fill="FFFFFF"/>
                      <w:rPr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Самозащиту сво</w:t>
                    </w:r>
                    <w:r>
                      <w:rPr>
                        <w:color w:val="000000"/>
                        <w:sz w:val="24"/>
                        <w:szCs w:val="24"/>
                      </w:rPr>
                      <w:softHyphen/>
                      <w:t>их прав и свобод.</w:t>
                    </w:r>
                  </w:p>
                  <w:p w:rsidR="006433EA" w:rsidRDefault="006433EA"/>
                </w:txbxContent>
              </v:textbox>
            </v:shape>
            <v:shape id="_x0000_s2123" type="#_x0000_t202" style="position:absolute;left:5934;top:2214;width:2280;height:11760" filled="f" fillcolor="#969696" stroked="f">
              <v:textbox>
                <w:txbxContent>
                  <w:p w:rsidR="006433EA" w:rsidRDefault="006433EA">
                    <w:pPr>
                      <w:shd w:val="clear" w:color="auto" w:fill="FFFFFF"/>
                      <w:jc w:val="both"/>
                      <w:rPr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Доступ к инфор</w:t>
                    </w:r>
                    <w:r>
                      <w:rPr>
                        <w:color w:val="000000"/>
                        <w:sz w:val="24"/>
                        <w:szCs w:val="24"/>
                      </w:rPr>
                      <w:softHyphen/>
                      <w:t>мации о себе</w:t>
                    </w:r>
                  </w:p>
                  <w:p w:rsidR="006433EA" w:rsidRDefault="006433EA">
                    <w:pPr>
                      <w:shd w:val="clear" w:color="auto" w:fill="FFFFFF"/>
                      <w:jc w:val="both"/>
                      <w:rPr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Быть избранным и избирать</w:t>
                    </w:r>
                  </w:p>
                  <w:p w:rsidR="006433EA" w:rsidRDefault="006433EA">
                    <w:pPr>
                      <w:shd w:val="clear" w:color="auto" w:fill="FFFFFF"/>
                      <w:jc w:val="both"/>
                      <w:rPr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Обращение в меж</w:t>
                    </w:r>
                    <w:r>
                      <w:rPr>
                        <w:color w:val="000000"/>
                        <w:sz w:val="24"/>
                        <w:szCs w:val="24"/>
                      </w:rPr>
                      <w:softHyphen/>
                      <w:t>государственные органы по защите прав и свобод чело</w:t>
                    </w:r>
                    <w:r>
                      <w:rPr>
                        <w:color w:val="000000"/>
                        <w:sz w:val="24"/>
                        <w:szCs w:val="24"/>
                      </w:rPr>
                      <w:softHyphen/>
                      <w:t>века</w:t>
                    </w:r>
                  </w:p>
                  <w:p w:rsidR="006433EA" w:rsidRDefault="006433EA">
                    <w:pPr>
                      <w:shd w:val="clear" w:color="auto" w:fill="FFFFFF"/>
                      <w:jc w:val="both"/>
                      <w:rPr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Пересмотр приго</w:t>
                    </w:r>
                    <w:r>
                      <w:rPr>
                        <w:color w:val="000000"/>
                        <w:sz w:val="24"/>
                        <w:szCs w:val="24"/>
                      </w:rPr>
                      <w:softHyphen/>
                      <w:t>вора, помилование или смягчение приговора</w:t>
                    </w:r>
                  </w:p>
                  <w:p w:rsidR="006433EA" w:rsidRDefault="006433EA">
                    <w:pPr>
                      <w:shd w:val="clear" w:color="auto" w:fill="FFFFFF"/>
                      <w:jc w:val="both"/>
                      <w:rPr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Равенство прав и свобод человека и гражданина</w:t>
                    </w:r>
                  </w:p>
                  <w:p w:rsidR="006433EA" w:rsidRDefault="006433EA">
                    <w:pPr>
                      <w:shd w:val="clear" w:color="auto" w:fill="FFFFFF"/>
                      <w:jc w:val="both"/>
                      <w:rPr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Получение квали-фицированной юридической по</w:t>
                    </w:r>
                    <w:r>
                      <w:rPr>
                        <w:color w:val="000000"/>
                        <w:sz w:val="24"/>
                        <w:szCs w:val="24"/>
                      </w:rPr>
                      <w:softHyphen/>
                      <w:t>мощи</w:t>
                    </w:r>
                  </w:p>
                  <w:p w:rsidR="006433EA" w:rsidRDefault="006433EA">
                    <w:pPr>
                      <w:shd w:val="clear" w:color="auto" w:fill="FFFFFF"/>
                      <w:jc w:val="both"/>
                      <w:rPr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Свободу массовой информации</w:t>
                    </w:r>
                  </w:p>
                  <w:p w:rsidR="006433EA" w:rsidRDefault="006433EA">
                    <w:pPr>
                      <w:shd w:val="clear" w:color="auto" w:fill="FFFFFF"/>
                      <w:jc w:val="both"/>
                      <w:rPr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Поиск, получение, передачу, произ</w:t>
                    </w:r>
                    <w:r>
                      <w:rPr>
                        <w:color w:val="000000"/>
                        <w:sz w:val="24"/>
                        <w:szCs w:val="24"/>
                      </w:rPr>
                      <w:softHyphen/>
                      <w:t>водство, распрост</w:t>
                    </w:r>
                    <w:r>
                      <w:rPr>
                        <w:color w:val="000000"/>
                        <w:sz w:val="24"/>
                        <w:szCs w:val="24"/>
                      </w:rPr>
                      <w:softHyphen/>
                      <w:t>ранение информа</w:t>
                    </w:r>
                    <w:r>
                      <w:rPr>
                        <w:color w:val="000000"/>
                        <w:sz w:val="24"/>
                        <w:szCs w:val="24"/>
                      </w:rPr>
                      <w:softHyphen/>
                      <w:t>ции законным спо</w:t>
                    </w:r>
                    <w:r>
                      <w:rPr>
                        <w:color w:val="000000"/>
                        <w:sz w:val="24"/>
                        <w:szCs w:val="24"/>
                      </w:rPr>
                      <w:softHyphen/>
                      <w:t>собом</w:t>
                    </w:r>
                  </w:p>
                  <w:p w:rsidR="006433EA" w:rsidRDefault="006433EA">
                    <w:pPr>
                      <w:shd w:val="clear" w:color="auto" w:fill="FFFFFF"/>
                      <w:jc w:val="both"/>
                      <w:rPr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Презумпцию не</w:t>
                    </w:r>
                    <w:r>
                      <w:rPr>
                        <w:color w:val="000000"/>
                        <w:sz w:val="24"/>
                        <w:szCs w:val="24"/>
                      </w:rPr>
                      <w:softHyphen/>
                      <w:t>виновности</w:t>
                    </w:r>
                  </w:p>
                  <w:p w:rsidR="006433EA" w:rsidRDefault="006433EA">
                    <w:pPr>
                      <w:shd w:val="clear" w:color="auto" w:fill="FFFFFF"/>
                      <w:jc w:val="both"/>
                      <w:rPr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Индивидуальные и коллективные обращения в госу</w:t>
                    </w:r>
                    <w:r>
                      <w:rPr>
                        <w:color w:val="000000"/>
                        <w:sz w:val="24"/>
                        <w:szCs w:val="24"/>
                      </w:rPr>
                      <w:softHyphen/>
                      <w:t>дарственные ор</w:t>
                    </w:r>
                    <w:r>
                      <w:rPr>
                        <w:color w:val="000000"/>
                        <w:sz w:val="24"/>
                        <w:szCs w:val="24"/>
                      </w:rPr>
                      <w:softHyphen/>
                      <w:t>ганы и органы ме</w:t>
                    </w:r>
                    <w:r>
                      <w:rPr>
                        <w:color w:val="000000"/>
                        <w:sz w:val="24"/>
                        <w:szCs w:val="24"/>
                      </w:rPr>
                      <w:softHyphen/>
                      <w:t>стного самоуправ самоуправ</w:t>
                    </w:r>
                    <w:r>
                      <w:rPr>
                        <w:color w:val="000000"/>
                        <w:sz w:val="24"/>
                        <w:szCs w:val="24"/>
                      </w:rPr>
                      <w:softHyphen/>
                      <w:t>ления</w:t>
                    </w:r>
                  </w:p>
                  <w:p w:rsidR="006433EA" w:rsidRDefault="006433EA">
                    <w:pPr>
                      <w:shd w:val="clear" w:color="auto" w:fill="FFFFFF"/>
                      <w:jc w:val="both"/>
                      <w:rPr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Свободу собраний, митингов и демон</w:t>
                    </w:r>
                    <w:r>
                      <w:rPr>
                        <w:color w:val="000000"/>
                        <w:sz w:val="24"/>
                        <w:szCs w:val="24"/>
                      </w:rPr>
                      <w:softHyphen/>
                      <w:t>страций, шествий и пикетирования</w:t>
                    </w:r>
                  </w:p>
                  <w:p w:rsidR="006433EA" w:rsidRDefault="006433EA">
                    <w:r>
                      <w:rPr>
                        <w:color w:val="000000"/>
                        <w:sz w:val="24"/>
                        <w:szCs w:val="24"/>
                      </w:rPr>
                      <w:softHyphen/>
                    </w:r>
                  </w:p>
                </w:txbxContent>
              </v:textbox>
            </v:shape>
            <v:shape id="_x0000_s2124" type="#_x0000_t202" style="position:absolute;left:8334;top:2214;width:2280;height:7080" filled="f" fillcolor="#969696" stroked="f">
              <v:textbox>
                <w:txbxContent>
                  <w:p w:rsidR="006433EA" w:rsidRDefault="006433EA">
                    <w:pPr>
                      <w:shd w:val="clear" w:color="auto" w:fill="FFFFFF"/>
                      <w:jc w:val="both"/>
                      <w:rPr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Общедоступность, бесплатность до</w:t>
                    </w:r>
                    <w:r>
                      <w:rPr>
                        <w:color w:val="000000"/>
                        <w:sz w:val="24"/>
                        <w:szCs w:val="24"/>
                      </w:rPr>
                      <w:softHyphen/>
                      <w:t>школьного, основ</w:t>
                    </w:r>
                    <w:r>
                      <w:rPr>
                        <w:color w:val="000000"/>
                        <w:sz w:val="24"/>
                        <w:szCs w:val="24"/>
                      </w:rPr>
                      <w:softHyphen/>
                      <w:t>ного общего и среднего профес</w:t>
                    </w:r>
                    <w:r>
                      <w:rPr>
                        <w:color w:val="000000"/>
                        <w:sz w:val="24"/>
                        <w:szCs w:val="24"/>
                      </w:rPr>
                      <w:softHyphen/>
                      <w:t>сионального обра</w:t>
                    </w:r>
                    <w:r>
                      <w:rPr>
                        <w:color w:val="000000"/>
                        <w:sz w:val="24"/>
                        <w:szCs w:val="24"/>
                      </w:rPr>
                      <w:softHyphen/>
                      <w:t>зования</w:t>
                    </w:r>
                  </w:p>
                  <w:p w:rsidR="006433EA" w:rsidRDefault="006433EA">
                    <w:pPr>
                      <w:shd w:val="clear" w:color="auto" w:fill="FFFFFF"/>
                      <w:jc w:val="both"/>
                      <w:rPr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Свободный выбор воспитания, обуче</w:t>
                    </w:r>
                    <w:r>
                      <w:rPr>
                        <w:color w:val="000000"/>
                        <w:sz w:val="24"/>
                        <w:szCs w:val="24"/>
                      </w:rPr>
                      <w:softHyphen/>
                      <w:t>ния и творчества</w:t>
                    </w:r>
                  </w:p>
                  <w:p w:rsidR="006433EA" w:rsidRDefault="006433EA"/>
                </w:txbxContent>
              </v:textbox>
            </v:shape>
            <w10:wrap type="none" side="left"/>
            <w10:anchorlock/>
          </v:group>
        </w:pict>
      </w:r>
    </w:p>
    <w:p w:rsidR="006433EA" w:rsidRDefault="006433EA">
      <w:pPr>
        <w:rPr>
          <w:sz w:val="24"/>
          <w:szCs w:val="24"/>
        </w:rPr>
      </w:pPr>
    </w:p>
    <w:p w:rsidR="006433EA" w:rsidRDefault="006433EA">
      <w:pPr>
        <w:rPr>
          <w:sz w:val="24"/>
          <w:szCs w:val="24"/>
        </w:rPr>
      </w:pPr>
    </w:p>
    <w:p w:rsidR="006433EA" w:rsidRDefault="006433EA">
      <w:pPr>
        <w:rPr>
          <w:sz w:val="24"/>
          <w:szCs w:val="24"/>
        </w:rPr>
      </w:pPr>
    </w:p>
    <w:p w:rsidR="006433EA" w:rsidRDefault="006433EA">
      <w:pPr>
        <w:rPr>
          <w:sz w:val="24"/>
          <w:szCs w:val="24"/>
        </w:rPr>
      </w:pPr>
    </w:p>
    <w:p w:rsidR="006433EA" w:rsidRDefault="006433EA">
      <w:pPr>
        <w:ind w:firstLine="720"/>
        <w:rPr>
          <w:sz w:val="24"/>
          <w:szCs w:val="24"/>
        </w:rPr>
      </w:pPr>
    </w:p>
    <w:p w:rsidR="006433EA" w:rsidRDefault="006433EA">
      <w:pPr>
        <w:ind w:firstLine="720"/>
        <w:rPr>
          <w:sz w:val="24"/>
          <w:szCs w:val="24"/>
        </w:rPr>
      </w:pPr>
    </w:p>
    <w:p w:rsidR="006433EA" w:rsidRDefault="00AE159E">
      <w:pPr>
        <w:rPr>
          <w:sz w:val="24"/>
          <w:szCs w:val="24"/>
        </w:rPr>
      </w:pPr>
      <w:r>
        <w:rPr>
          <w:sz w:val="24"/>
          <w:szCs w:val="24"/>
        </w:rPr>
      </w:r>
      <w:r>
        <w:rPr>
          <w:sz w:val="24"/>
          <w:szCs w:val="24"/>
        </w:rPr>
        <w:pict>
          <v:group id="_x0000_s2126" editas="canvas" style="width:480pt;height:552pt;mso-position-horizontal-relative:char;mso-position-vertical-relative:line" coordorigin="1142,1134" coordsize="9600,11040">
            <o:lock v:ext="edit" aspectratio="t"/>
            <v:shape id="_x0000_s2125" type="#_x0000_t75" style="position:absolute;left:1142;top:1134;width:9600;height:11040" o:preferrelative="f">
              <v:fill o:detectmouseclick="t"/>
              <v:path o:extrusionok="t" o:connecttype="none"/>
              <o:lock v:ext="edit" text="t"/>
            </v:shape>
            <v:shape id="_x0000_s2128" type="#_x0000_t202" style="position:absolute;left:1862;top:1254;width:8280;height:480" fillcolor="silver">
              <v:textbox style="mso-next-textbox:#_x0000_s2128">
                <w:txbxContent>
                  <w:p w:rsidR="006433EA" w:rsidRDefault="006433EA">
                    <w:pPr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>ЛИЧНОСТЬ ОБЯЗАНА</w:t>
                    </w:r>
                  </w:p>
                </w:txbxContent>
              </v:textbox>
            </v:shape>
            <v:shape id="_x0000_s2129" type="#_x0000_t202" style="position:absolute;left:1502;top:1854;width:9240;height:360" filled="f" fillcolor="#969696">
              <v:textbox style="mso-next-textbox:#_x0000_s2129" inset=",0,,0">
                <w:txbxContent>
                  <w:p w:rsidR="006433EA" w:rsidRDefault="006433EA">
                    <w:pPr>
                      <w:shd w:val="clear" w:color="auto" w:fill="FFFFFF"/>
                      <w:rPr>
                        <w:sz w:val="24"/>
                        <w:szCs w:val="24"/>
                      </w:rPr>
                    </w:pPr>
                    <w:r>
                      <w:rPr>
                        <w:bCs/>
                        <w:color w:val="000000"/>
                        <w:sz w:val="24"/>
                        <w:szCs w:val="24"/>
                      </w:rPr>
                      <w:t>не нарушать права и свободы, законные интересы других лиц</w:t>
                    </w:r>
                  </w:p>
                  <w:p w:rsidR="006433EA" w:rsidRDefault="006433EA"/>
                </w:txbxContent>
              </v:textbox>
            </v:shape>
            <v:shape id="_x0000_s2130" type="#_x0000_t202" style="position:absolute;left:1502;top:2334;width:9240;height:600" filled="f" fillcolor="#969696">
              <v:textbox style="mso-next-textbox:#_x0000_s2130" inset=",0,,0">
                <w:txbxContent>
                  <w:p w:rsidR="006433EA" w:rsidRDefault="006433EA">
                    <w:pPr>
                      <w:shd w:val="clear" w:color="auto" w:fill="FFFFFF"/>
                      <w:rPr>
                        <w:sz w:val="24"/>
                        <w:szCs w:val="24"/>
                      </w:rPr>
                    </w:pPr>
                    <w:r>
                      <w:rPr>
                        <w:bCs/>
                        <w:color w:val="000000"/>
                        <w:sz w:val="24"/>
                        <w:szCs w:val="24"/>
                      </w:rPr>
                      <w:t>не допускать пропаганды или агитации, возбуждающих соци</w:t>
                    </w:r>
                    <w:r>
                      <w:rPr>
                        <w:bCs/>
                        <w:color w:val="000000"/>
                        <w:sz w:val="24"/>
                        <w:szCs w:val="24"/>
                      </w:rPr>
                      <w:softHyphen/>
                      <w:t>альную, национальную или религиозную ненависть и вражду</w:t>
                    </w:r>
                  </w:p>
                  <w:p w:rsidR="006433EA" w:rsidRDefault="006433EA"/>
                </w:txbxContent>
              </v:textbox>
            </v:shape>
            <v:shape id="_x0000_s2131" type="#_x0000_t202" style="position:absolute;left:1502;top:3054;width:9240;height:600" filled="f" fillcolor="#969696">
              <v:textbox style="mso-next-textbox:#_x0000_s2131" inset=",0,,0">
                <w:txbxContent>
                  <w:p w:rsidR="006433EA" w:rsidRDefault="006433EA">
                    <w:pPr>
                      <w:shd w:val="clear" w:color="auto" w:fill="FFFFFF"/>
                      <w:rPr>
                        <w:sz w:val="24"/>
                        <w:szCs w:val="24"/>
                      </w:rPr>
                    </w:pPr>
                    <w:r>
                      <w:rPr>
                        <w:bCs/>
                        <w:color w:val="000000"/>
                        <w:sz w:val="24"/>
                        <w:szCs w:val="24"/>
                      </w:rPr>
                      <w:t>не допускать экономической деятельности, направленной на монополизацию или недобросовестную конкуренцию</w:t>
                    </w:r>
                  </w:p>
                  <w:p w:rsidR="006433EA" w:rsidRDefault="006433EA"/>
                </w:txbxContent>
              </v:textbox>
            </v:shape>
            <v:shape id="_x0000_s2132" type="#_x0000_t202" style="position:absolute;left:1502;top:3774;width:9240;height:360" filled="f" fillcolor="#969696">
              <v:textbox style="mso-next-textbox:#_x0000_s2132" inset=",0,,0">
                <w:txbxContent>
                  <w:p w:rsidR="006433EA" w:rsidRDefault="006433EA">
                    <w:r>
                      <w:rPr>
                        <w:bCs/>
                        <w:color w:val="000000"/>
                        <w:sz w:val="24"/>
                        <w:szCs w:val="24"/>
                      </w:rPr>
                      <w:t>не наносить ущерба окружающей среде</w:t>
                    </w:r>
                  </w:p>
                </w:txbxContent>
              </v:textbox>
            </v:shape>
            <v:shape id="_x0000_s2133" type="#_x0000_t202" style="position:absolute;left:1502;top:4254;width:9240;height:360" filled="f" fillcolor="#969696">
              <v:textbox style="mso-next-textbox:#_x0000_s2133" inset=",0,,0">
                <w:txbxContent>
                  <w:p w:rsidR="006433EA" w:rsidRDefault="006433EA">
                    <w:r>
                      <w:rPr>
                        <w:bCs/>
                        <w:color w:val="000000"/>
                        <w:sz w:val="24"/>
                        <w:szCs w:val="24"/>
                      </w:rPr>
                      <w:t>получить основное общее образование</w:t>
                    </w:r>
                  </w:p>
                </w:txbxContent>
              </v:textbox>
            </v:shape>
            <v:shape id="_x0000_s2134" type="#_x0000_t202" style="position:absolute;left:1502;top:4734;width:9240;height:360" filled="f" fillcolor="#969696">
              <v:textbox style="mso-next-textbox:#_x0000_s2134" inset=",0,,0">
                <w:txbxContent>
                  <w:p w:rsidR="006433EA" w:rsidRDefault="006433EA">
                    <w:r>
                      <w:rPr>
                        <w:bCs/>
                        <w:color w:val="000000"/>
                        <w:sz w:val="24"/>
                        <w:szCs w:val="24"/>
                      </w:rPr>
                      <w:t>заботиться о сохранении исторического и культурного наследия, беречь памятники истории и культуры</w:t>
                    </w:r>
                  </w:p>
                </w:txbxContent>
              </v:textbox>
            </v:shape>
            <v:shape id="_x0000_s2135" type="#_x0000_t202" style="position:absolute;left:1502;top:5214;width:9240;height:360" filled="f" fillcolor="#969696">
              <v:textbox style="mso-next-textbox:#_x0000_s2135" inset=",0,,0">
                <w:txbxContent>
                  <w:p w:rsidR="006433EA" w:rsidRDefault="006433EA">
                    <w:r>
                      <w:rPr>
                        <w:bCs/>
                        <w:color w:val="000000"/>
                        <w:sz w:val="24"/>
                        <w:szCs w:val="24"/>
                      </w:rPr>
                      <w:t>платить законно установленные налоги и сборы</w:t>
                    </w:r>
                  </w:p>
                </w:txbxContent>
              </v:textbox>
            </v:shape>
            <v:shape id="_x0000_s2136" type="#_x0000_t202" style="position:absolute;left:1502;top:5694;width:9240;height:360" filled="f" fillcolor="#969696">
              <v:textbox style="mso-next-textbox:#_x0000_s2136" inset=",0,,0">
                <w:txbxContent>
                  <w:p w:rsidR="006433EA" w:rsidRDefault="006433EA">
                    <w:r>
                      <w:rPr>
                        <w:bCs/>
                        <w:color w:val="000000"/>
                        <w:sz w:val="24"/>
                        <w:szCs w:val="24"/>
                      </w:rPr>
                      <w:t>защищать Отечество</w:t>
                    </w:r>
                  </w:p>
                </w:txbxContent>
              </v:textbox>
            </v:shape>
            <v:shape id="_x0000_s2137" type="#_x0000_t34" style="position:absolute;left:1502;top:1494;width:360;height:5340;rotation:180;flip:y" o:connectortype="elbow" adj="43200,6043,-111780"/>
            <v:shape id="_x0000_s2138" type="#_x0000_t202" style="position:absolute;left:1502;top:6174;width:9240;height:360" filled="f" fillcolor="#969696">
              <v:textbox style="mso-next-textbox:#_x0000_s2138" inset=",0,,0">
                <w:txbxContent>
                  <w:p w:rsidR="006433EA" w:rsidRDefault="006433EA">
                    <w:r>
                      <w:rPr>
                        <w:bCs/>
                        <w:color w:val="000000"/>
                        <w:sz w:val="24"/>
                        <w:szCs w:val="24"/>
                      </w:rPr>
                      <w:t>заботиться о детях и воспитывать их</w:t>
                    </w:r>
                  </w:p>
                </w:txbxContent>
              </v:textbox>
            </v:shape>
            <v:shape id="_x0000_s2139" type="#_x0000_t202" style="position:absolute;left:1502;top:6654;width:9240;height:360" filled="f" fillcolor="#969696">
              <v:textbox style="mso-next-textbox:#_x0000_s2139" inset=",0,,0">
                <w:txbxContent>
                  <w:p w:rsidR="006433EA" w:rsidRDefault="006433EA">
                    <w:pPr>
                      <w:shd w:val="clear" w:color="auto" w:fill="FFFFFF"/>
                      <w:rPr>
                        <w:sz w:val="24"/>
                        <w:szCs w:val="24"/>
                      </w:rPr>
                    </w:pPr>
                    <w:r>
                      <w:rPr>
                        <w:bCs/>
                        <w:color w:val="000000"/>
                        <w:sz w:val="24"/>
                        <w:szCs w:val="24"/>
                      </w:rPr>
                      <w:t>заботиться о нетрудоспособных родителях</w:t>
                    </w:r>
                  </w:p>
                  <w:p w:rsidR="006433EA" w:rsidRDefault="006433EA"/>
                </w:txbxContent>
              </v:textbox>
            </v:shape>
            <v:shape id="_x0000_s2140" type="#_x0000_t202" style="position:absolute;left:2942;top:7734;width:5760;height:840" filled="f" fillcolor="#969696" stroked="f">
              <v:textbox>
                <w:txbxContent>
                  <w:p w:rsidR="006433EA" w:rsidRDefault="006433EA">
                    <w:pPr>
                      <w:shd w:val="clear" w:color="auto" w:fill="FFFFFF"/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bCs/>
                        <w:color w:val="000000"/>
                        <w:sz w:val="24"/>
                        <w:szCs w:val="24"/>
                      </w:rPr>
                      <w:t>ЛИЧНОСТЬ, ГРАЖДАНСКОЕ ОБЩЕСТВО, ПРАВОВОЕ ГОСУДАРСТВО</w:t>
                    </w:r>
                  </w:p>
                  <w:p w:rsidR="006433EA" w:rsidRDefault="006433EA">
                    <w:pPr>
                      <w:jc w:val="center"/>
                    </w:pPr>
                  </w:p>
                </w:txbxContent>
              </v:textbox>
            </v:shape>
            <v:shape id="_x0000_s2141" type="#_x0000_t202" style="position:absolute;left:2582;top:8934;width:2040;height:600" filled="f" fillcolor="#969696">
              <v:textbox>
                <w:txbxContent>
                  <w:p w:rsidR="006433EA" w:rsidRDefault="006433EA">
                    <w:pPr>
                      <w:shd w:val="clear" w:color="auto" w:fill="FFFFFF"/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bCs/>
                        <w:color w:val="000000"/>
                        <w:sz w:val="24"/>
                        <w:szCs w:val="24"/>
                      </w:rPr>
                      <w:t>ЧЕЛОВЕК</w:t>
                    </w:r>
                  </w:p>
                  <w:p w:rsidR="006433EA" w:rsidRDefault="006433EA"/>
                </w:txbxContent>
              </v:textbox>
            </v:shape>
            <v:shape id="_x0000_s2142" type="#_x0000_t202" style="position:absolute;left:2582;top:9894;width:2040;height:600" filled="f" fillcolor="#969696">
              <v:textbox>
                <w:txbxContent>
                  <w:p w:rsidR="006433EA" w:rsidRDefault="006433EA">
                    <w:pPr>
                      <w:shd w:val="clear" w:color="auto" w:fill="FFFFFF"/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bCs/>
                        <w:color w:val="000000"/>
                        <w:sz w:val="24"/>
                        <w:szCs w:val="24"/>
                      </w:rPr>
                      <w:t>ЛИЧНОСТЬ</w:t>
                    </w:r>
                  </w:p>
                  <w:p w:rsidR="006433EA" w:rsidRDefault="006433EA"/>
                </w:txbxContent>
              </v:textbox>
            </v:shape>
            <v:shape id="_x0000_s2143" type="#_x0000_t202" style="position:absolute;left:2582;top:10854;width:2040;height:600" filled="f" fillcolor="#969696">
              <v:textbox>
                <w:txbxContent>
                  <w:p w:rsidR="006433EA" w:rsidRDefault="006433EA">
                    <w:pPr>
                      <w:shd w:val="clear" w:color="auto" w:fill="FFFFFF"/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bCs/>
                        <w:color w:val="000000"/>
                        <w:sz w:val="24"/>
                        <w:szCs w:val="24"/>
                      </w:rPr>
                      <w:t>ГРАЖДАНИН</w:t>
                    </w:r>
                  </w:p>
                  <w:p w:rsidR="006433EA" w:rsidRDefault="006433EA"/>
                </w:txbxContent>
              </v:textbox>
            </v:shape>
            <v:shape id="_x0000_s2144" type="#_x0000_t202" style="position:absolute;left:6662;top:8934;width:2040;height:600" filled="f" fillcolor="#969696">
              <v:textbox>
                <w:txbxContent>
                  <w:p w:rsidR="006433EA" w:rsidRDefault="006433EA">
                    <w:pPr>
                      <w:jc w:val="center"/>
                    </w:pPr>
                    <w:r>
                      <w:rPr>
                        <w:bCs/>
                        <w:color w:val="000000"/>
                        <w:sz w:val="24"/>
                        <w:szCs w:val="24"/>
                      </w:rPr>
                      <w:t>ПРИРОДА</w:t>
                    </w:r>
                  </w:p>
                </w:txbxContent>
              </v:textbox>
            </v:shape>
            <v:shape id="_x0000_s2145" type="#_x0000_t202" style="position:absolute;left:6662;top:9894;width:2040;height:600" filled="f" fillcolor="#969696">
              <v:textbox>
                <w:txbxContent>
                  <w:p w:rsidR="006433EA" w:rsidRDefault="006433EA">
                    <w:pPr>
                      <w:shd w:val="clear" w:color="auto" w:fill="FFFFFF"/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bCs/>
                        <w:color w:val="000000"/>
                        <w:sz w:val="24"/>
                        <w:szCs w:val="24"/>
                      </w:rPr>
                      <w:t>ОБЩЕСТВО</w:t>
                    </w:r>
                  </w:p>
                  <w:p w:rsidR="006433EA" w:rsidRDefault="006433EA"/>
                </w:txbxContent>
              </v:textbox>
            </v:shape>
            <v:shape id="_x0000_s2146" type="#_x0000_t202" style="position:absolute;left:6662;top:10854;width:2040;height:600" filled="f" fillcolor="#969696">
              <v:textbox inset="0,0,0,0">
                <w:txbxContent>
                  <w:p w:rsidR="006433EA" w:rsidRDefault="006433EA">
                    <w:pPr>
                      <w:shd w:val="clear" w:color="auto" w:fill="FFFFFF"/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bCs/>
                        <w:color w:val="000000"/>
                        <w:sz w:val="24"/>
                        <w:szCs w:val="24"/>
                      </w:rPr>
                      <w:t>ПРАВОВОЕ ГОСУДАРСТВО</w:t>
                    </w:r>
                  </w:p>
                  <w:p w:rsidR="006433EA" w:rsidRDefault="006433EA"/>
                </w:txbxContent>
              </v:textbox>
            </v:shape>
            <v:shape id="_x0000_s2150" type="#_x0000_t32" style="position:absolute;left:3602;top:9534;width:1;height:360" o:connectortype="straight">
              <v:stroke startarrow="block" endarrow="block"/>
            </v:shape>
            <v:shape id="_x0000_s2151" type="#_x0000_t32" style="position:absolute;left:3602;top:10494;width:1;height:360" o:connectortype="straight">
              <v:stroke startarrow="block" endarrow="block"/>
            </v:shape>
            <v:shape id="_x0000_s2152" type="#_x0000_t32" style="position:absolute;left:7682;top:9534;width:1;height:360" o:connectortype="straight">
              <v:stroke startarrow="block" endarrow="block"/>
            </v:shape>
            <v:shape id="_x0000_s2153" type="#_x0000_t32" style="position:absolute;left:7682;top:10494;width:1;height:360" o:connectortype="straight">
              <v:stroke startarrow="block" endarrow="block"/>
            </v:shape>
            <v:shape id="_x0000_s2154" type="#_x0000_t32" style="position:absolute;left:4622;top:9234;width:2040;height:1" o:connectortype="straight">
              <v:stroke startarrow="block" endarrow="block"/>
            </v:shape>
            <v:shape id="_x0000_s2155" type="#_x0000_t32" style="position:absolute;left:4622;top:10194;width:2040;height:1" o:connectortype="straight">
              <v:stroke startarrow="block" endarrow="block"/>
            </v:shape>
            <v:shape id="_x0000_s2156" type="#_x0000_t32" style="position:absolute;left:4622;top:11154;width:2040;height:1" o:connectortype="straight">
              <v:stroke startarrow="block" endarrow="block"/>
            </v:shape>
            <v:line id="_x0000_s2157" style="position:absolute;flip:x" from="1142,2026" to="1502,2027"/>
            <v:line id="_x0000_s2158" style="position:absolute;flip:x" from="1142,2642" to="1502,2643"/>
            <v:line id="_x0000_s2159" style="position:absolute;flip:x" from="1142,3362" to="1502,3363"/>
            <v:line id="_x0000_s2160" style="position:absolute;flip:x" from="1142,3945" to="1502,3946"/>
            <v:line id="_x0000_s2161" style="position:absolute;flip:x" from="1142,4426" to="1502,4427"/>
            <v:line id="_x0000_s2162" style="position:absolute;flip:x" from="1142,4906" to="1502,4907"/>
            <v:line id="_x0000_s2163" style="position:absolute;flip:x" from="1142,5385" to="1502,5386"/>
            <v:line id="_x0000_s2164" style="position:absolute;flip:x" from="1142,5866" to="1502,5867"/>
            <v:line id="_x0000_s2165" style="position:absolute;flip:x" from="1142,6346" to="1502,6347"/>
            <w10:wrap type="none" side="left"/>
            <w10:anchorlock/>
          </v:group>
        </w:pict>
      </w:r>
    </w:p>
    <w:p w:rsidR="006433EA" w:rsidRDefault="006433EA">
      <w:pPr>
        <w:rPr>
          <w:sz w:val="24"/>
          <w:szCs w:val="24"/>
        </w:rPr>
      </w:pPr>
    </w:p>
    <w:p w:rsidR="006433EA" w:rsidRDefault="006433EA">
      <w:pPr>
        <w:rPr>
          <w:sz w:val="24"/>
          <w:szCs w:val="24"/>
        </w:rPr>
      </w:pPr>
    </w:p>
    <w:p w:rsidR="006433EA" w:rsidRDefault="006433EA">
      <w:pPr>
        <w:rPr>
          <w:sz w:val="24"/>
          <w:szCs w:val="24"/>
        </w:rPr>
      </w:pPr>
    </w:p>
    <w:p w:rsidR="006433EA" w:rsidRDefault="006433EA">
      <w:pPr>
        <w:rPr>
          <w:sz w:val="24"/>
          <w:szCs w:val="24"/>
        </w:rPr>
      </w:pPr>
    </w:p>
    <w:p w:rsidR="006433EA" w:rsidRDefault="006433EA">
      <w:pPr>
        <w:rPr>
          <w:sz w:val="24"/>
          <w:szCs w:val="24"/>
        </w:rPr>
      </w:pPr>
    </w:p>
    <w:p w:rsidR="006433EA" w:rsidRDefault="006433EA">
      <w:pPr>
        <w:rPr>
          <w:sz w:val="24"/>
          <w:szCs w:val="24"/>
        </w:rPr>
      </w:pPr>
    </w:p>
    <w:p w:rsidR="006433EA" w:rsidRDefault="006433EA">
      <w:pPr>
        <w:rPr>
          <w:sz w:val="24"/>
          <w:szCs w:val="24"/>
        </w:rPr>
      </w:pPr>
    </w:p>
    <w:p w:rsidR="006433EA" w:rsidRDefault="006433EA">
      <w:pPr>
        <w:tabs>
          <w:tab w:val="left" w:pos="2160"/>
        </w:tabs>
        <w:rPr>
          <w:sz w:val="24"/>
          <w:szCs w:val="24"/>
        </w:rPr>
      </w:pPr>
      <w:r>
        <w:rPr>
          <w:sz w:val="24"/>
          <w:szCs w:val="24"/>
        </w:rPr>
        <w:tab/>
      </w:r>
    </w:p>
    <w:p w:rsidR="006433EA" w:rsidRDefault="006433EA">
      <w:pPr>
        <w:tabs>
          <w:tab w:val="left" w:pos="2160"/>
        </w:tabs>
        <w:rPr>
          <w:sz w:val="24"/>
          <w:szCs w:val="24"/>
        </w:rPr>
      </w:pPr>
    </w:p>
    <w:p w:rsidR="006433EA" w:rsidRDefault="006433EA">
      <w:pPr>
        <w:tabs>
          <w:tab w:val="left" w:pos="2160"/>
        </w:tabs>
        <w:rPr>
          <w:sz w:val="24"/>
          <w:szCs w:val="24"/>
        </w:rPr>
      </w:pPr>
    </w:p>
    <w:p w:rsidR="006433EA" w:rsidRDefault="006433EA">
      <w:pPr>
        <w:tabs>
          <w:tab w:val="left" w:pos="2160"/>
        </w:tabs>
        <w:rPr>
          <w:sz w:val="24"/>
          <w:szCs w:val="24"/>
        </w:rPr>
      </w:pPr>
    </w:p>
    <w:p w:rsidR="006433EA" w:rsidRDefault="006433EA">
      <w:pPr>
        <w:tabs>
          <w:tab w:val="left" w:pos="2160"/>
        </w:tabs>
        <w:rPr>
          <w:sz w:val="24"/>
          <w:szCs w:val="24"/>
        </w:rPr>
      </w:pPr>
    </w:p>
    <w:p w:rsidR="006433EA" w:rsidRDefault="00AE159E">
      <w:pPr>
        <w:tabs>
          <w:tab w:val="left" w:pos="2160"/>
        </w:tabs>
        <w:rPr>
          <w:sz w:val="24"/>
          <w:szCs w:val="24"/>
        </w:rPr>
      </w:pPr>
      <w:r>
        <w:rPr>
          <w:noProof/>
          <w:sz w:val="24"/>
          <w:szCs w:val="24"/>
        </w:rPr>
        <w:pict>
          <v:line id="_x0000_s2298" style="position:absolute;z-index:251650048" from="-.8pt,206.25pt" to="17.2pt,206.25pt">
            <w10:wrap side="left"/>
          </v:line>
        </w:pict>
      </w:r>
      <w:r>
        <w:rPr>
          <w:noProof/>
          <w:sz w:val="24"/>
          <w:szCs w:val="24"/>
        </w:rPr>
        <w:pict>
          <v:line id="_x0000_s2291" style="position:absolute;flip:x;z-index:251642880" from="-.85pt,39.45pt" to="17.15pt,39.45pt">
            <w10:wrap side="left"/>
          </v:line>
        </w:pict>
      </w:r>
      <w:r>
        <w:rPr>
          <w:noProof/>
          <w:sz w:val="24"/>
          <w:szCs w:val="24"/>
        </w:rPr>
        <w:pict>
          <v:line id="_x0000_s2292" style="position:absolute;z-index:251643904" from="-.8pt,62.2pt" to="17.2pt,62.2pt">
            <w10:wrap side="left"/>
          </v:line>
        </w:pict>
      </w:r>
      <w:r>
        <w:rPr>
          <w:noProof/>
          <w:sz w:val="24"/>
          <w:szCs w:val="24"/>
        </w:rPr>
        <w:pict>
          <v:line id="_x0000_s2293" style="position:absolute;z-index:251644928" from="-.8pt,86.2pt" to="17.2pt,86.2pt">
            <w10:wrap side="left"/>
          </v:line>
        </w:pict>
      </w:r>
      <w:r>
        <w:rPr>
          <w:noProof/>
          <w:sz w:val="24"/>
          <w:szCs w:val="24"/>
        </w:rPr>
        <w:pict>
          <v:line id="_x0000_s2297" style="position:absolute;z-index:251649024" from="-.8pt,183.05pt" to="17.2pt,183.05pt">
            <w10:wrap side="left"/>
          </v:line>
        </w:pict>
      </w:r>
      <w:r>
        <w:rPr>
          <w:noProof/>
          <w:sz w:val="24"/>
          <w:szCs w:val="24"/>
        </w:rPr>
        <w:pict>
          <v:line id="_x0000_s2296" style="position:absolute;z-index:251648000" from="-.8pt,158.2pt" to="17.2pt,158.2pt">
            <w10:wrap side="left"/>
          </v:line>
        </w:pict>
      </w:r>
      <w:r>
        <w:rPr>
          <w:noProof/>
          <w:sz w:val="24"/>
          <w:szCs w:val="24"/>
        </w:rPr>
        <w:pict>
          <v:line id="_x0000_s2299" style="position:absolute;z-index:251651072" from="-.8pt,229.35pt" to="17.2pt,229.4pt">
            <w10:wrap side="left"/>
          </v:line>
        </w:pict>
      </w:r>
      <w:r>
        <w:rPr>
          <w:noProof/>
          <w:sz w:val="24"/>
          <w:szCs w:val="24"/>
        </w:rPr>
        <w:pict>
          <v:line id="_x0000_s2295" style="position:absolute;z-index:251646976" from="-.8pt,134.2pt" to="17.2pt,134.2pt">
            <w10:wrap side="left"/>
          </v:line>
        </w:pict>
      </w:r>
      <w:r>
        <w:rPr>
          <w:noProof/>
          <w:sz w:val="24"/>
          <w:szCs w:val="24"/>
        </w:rPr>
        <w:pict>
          <v:line id="_x0000_s2294" style="position:absolute;z-index:251645952" from="-1.65pt,111.05pt" to="16.35pt,111.05pt">
            <w10:wrap side="left"/>
          </v:line>
        </w:pict>
      </w:r>
      <w:r>
        <w:rPr>
          <w:noProof/>
          <w:sz w:val="24"/>
          <w:szCs w:val="24"/>
        </w:rPr>
        <w:pict>
          <v:shape id="_x0000_s2192" type="#_x0000_t202" style="position:absolute;margin-left:17.2pt;margin-top:246.5pt;width:462pt;height:18pt;z-index:251641856" filled="f" fillcolor="#969696">
            <v:textbox style="mso-next-textbox:#_x0000_s2192" inset=",0,,0">
              <w:txbxContent>
                <w:p w:rsidR="006433EA" w:rsidRDefault="006433EA">
                  <w:r>
                    <w:rPr>
                      <w:color w:val="000000"/>
                      <w:sz w:val="24"/>
                      <w:szCs w:val="24"/>
                    </w:rPr>
                    <w:t>наличие развитого гражданского общества</w:t>
                  </w:r>
                </w:p>
              </w:txbxContent>
            </v:textbox>
            <w10:wrap side="left"/>
          </v:shape>
        </w:pict>
      </w:r>
      <w:r>
        <w:rPr>
          <w:noProof/>
          <w:sz w:val="24"/>
          <w:szCs w:val="24"/>
        </w:rPr>
        <w:pict>
          <v:shape id="_x0000_s2190" type="#_x0000_t34" style="position:absolute;margin-left:17.2pt;margin-top:12.5pt;width:23.15pt;height:243pt;rotation:180;flip:y;z-index:251640832" o:connectortype="elbow" adj="38395,6151,-90552">
            <w10:wrap side="left"/>
          </v:shape>
        </w:pict>
      </w:r>
      <w:r>
        <w:rPr>
          <w:noProof/>
          <w:sz w:val="24"/>
          <w:szCs w:val="24"/>
        </w:rPr>
        <w:pict>
          <v:shape id="_x0000_s2181" type="#_x0000_t202" style="position:absolute;margin-left:40.35pt;margin-top:.5pt;width:414pt;height:24pt;z-index:251639808" fillcolor="silver">
            <v:textbox style="mso-next-textbox:#_x0000_s2181">
              <w:txbxContent>
                <w:p w:rsidR="006433EA" w:rsidRDefault="006433EA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ПРИНЦИПЫ ПРАВОВОГО ГОСУДАРСТВА</w:t>
                  </w:r>
                </w:p>
              </w:txbxContent>
            </v:textbox>
            <w10:wrap side="left"/>
          </v:shape>
        </w:pict>
      </w:r>
      <w:r>
        <w:rPr>
          <w:sz w:val="24"/>
          <w:szCs w:val="24"/>
        </w:rPr>
      </w:r>
      <w:r>
        <w:rPr>
          <w:sz w:val="24"/>
          <w:szCs w:val="24"/>
        </w:rPr>
        <w:pict>
          <v:group id="_x0000_s2167" editas="canvas" style="width:480pt;height:9in;mso-position-horizontal-relative:char;mso-position-vertical-relative:line" coordorigin="1134,1134" coordsize="9600,12960">
            <o:lock v:ext="edit" aspectratio="t"/>
            <v:shape id="_x0000_s2166" type="#_x0000_t75" style="position:absolute;left:1134;top:1134;width:9600;height:12960" o:preferrelative="f">
              <v:fill o:detectmouseclick="t"/>
              <v:path o:extrusionok="t" o:connecttype="none"/>
              <o:lock v:ext="edit" text="t"/>
            </v:shape>
            <v:shape id="_x0000_s2182" type="#_x0000_t202" style="position:absolute;left:1461;top:1745;width:9240;height:360" filled="f" fillcolor="#969696">
              <v:textbox style="mso-next-textbox:#_x0000_s2182" inset=",0,,0">
                <w:txbxContent>
                  <w:p w:rsidR="006433EA" w:rsidRDefault="006433EA">
                    <w:pPr>
                      <w:shd w:val="clear" w:color="auto" w:fill="FFFFFF"/>
                      <w:rPr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господство закона во всех сферах жизни</w:t>
                    </w:r>
                  </w:p>
                  <w:p w:rsidR="006433EA" w:rsidRDefault="006433EA"/>
                </w:txbxContent>
              </v:textbox>
            </v:shape>
            <v:shape id="_x0000_s2183" type="#_x0000_t202" style="position:absolute;left:1461;top:2225;width:9240;height:349" filled="f" fillcolor="#969696">
              <v:textbox style="mso-next-textbox:#_x0000_s2183" inset=",0,,0">
                <w:txbxContent>
                  <w:p w:rsidR="006433EA" w:rsidRDefault="006433EA">
                    <w:pPr>
                      <w:shd w:val="clear" w:color="auto" w:fill="FFFFFF"/>
                      <w:rPr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связанность законом государства и его органов</w:t>
                    </w:r>
                  </w:p>
                  <w:p w:rsidR="006433EA" w:rsidRDefault="006433EA"/>
                </w:txbxContent>
              </v:textbox>
            </v:shape>
            <v:shape id="_x0000_s2184" type="#_x0000_t202" style="position:absolute;left:1477;top:2694;width:9240;height:360" filled="f" fillcolor="#969696">
              <v:textbox style="mso-next-textbox:#_x0000_s2184" inset=",0,,0">
                <w:txbxContent>
                  <w:p w:rsidR="006433EA" w:rsidRDefault="006433EA">
                    <w:pPr>
                      <w:shd w:val="clear" w:color="auto" w:fill="FFFFFF"/>
                      <w:rPr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незыблемость свободы личности, ее правовая защищенность</w:t>
                    </w:r>
                  </w:p>
                  <w:p w:rsidR="006433EA" w:rsidRDefault="006433EA"/>
                </w:txbxContent>
              </v:textbox>
            </v:shape>
            <v:shape id="_x0000_s2185" type="#_x0000_t202" style="position:absolute;left:1477;top:3174;width:9240;height:360" filled="f" fillcolor="#969696">
              <v:textbox style="mso-next-textbox:#_x0000_s2185" inset=",0,,0">
                <w:txbxContent>
                  <w:p w:rsidR="006433EA" w:rsidRDefault="006433EA">
                    <w:pPr>
                      <w:shd w:val="clear" w:color="auto" w:fill="FFFFFF"/>
                      <w:rPr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взаимная ответственность государства и личности</w:t>
                    </w:r>
                  </w:p>
                  <w:p w:rsidR="006433EA" w:rsidRDefault="006433EA"/>
                </w:txbxContent>
              </v:textbox>
            </v:shape>
            <v:shape id="_x0000_s2187" type="#_x0000_t202" style="position:absolute;left:1494;top:4134;width:9240;height:360" filled="f" fillcolor="#969696">
              <v:textbox style="mso-next-textbox:#_x0000_s2187" inset=",0,,0">
                <w:txbxContent>
                  <w:p w:rsidR="006433EA" w:rsidRDefault="006433EA">
                    <w:pPr>
                      <w:shd w:val="clear" w:color="auto" w:fill="FFFFFF"/>
                      <w:rPr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разделение властей, наличие системы сдержек и противовесов</w:t>
                    </w:r>
                  </w:p>
                  <w:p w:rsidR="006433EA" w:rsidRDefault="006433EA">
                    <w:r>
                      <w:rPr>
                        <w:bCs/>
                        <w:color w:val="000000"/>
                        <w:sz w:val="24"/>
                        <w:szCs w:val="24"/>
                      </w:rPr>
                      <w:t>истории и культуры</w:t>
                    </w:r>
                  </w:p>
                </w:txbxContent>
              </v:textbox>
            </v:shape>
            <v:shape id="_x0000_s2188" type="#_x0000_t202" style="position:absolute;left:1494;top:4614;width:9240;height:360" filled="f" fillcolor="#969696">
              <v:textbox style="mso-next-textbox:#_x0000_s2188" inset=",0,,0">
                <w:txbxContent>
                  <w:p w:rsidR="006433EA" w:rsidRDefault="006433EA">
                    <w:r>
                      <w:rPr>
                        <w:color w:val="000000"/>
                        <w:sz w:val="24"/>
                        <w:szCs w:val="24"/>
                      </w:rPr>
                      <w:t>верховенство и прямое действие конституционного закона</w:t>
                    </w:r>
                  </w:p>
                </w:txbxContent>
              </v:textbox>
            </v:shape>
            <v:shape id="_x0000_s2189" type="#_x0000_t202" style="position:absolute;left:1494;top:5094;width:9240;height:360" filled="f" fillcolor="#969696">
              <v:textbox style="mso-next-textbox:#_x0000_s2189" inset=",0,,0">
                <w:txbxContent>
                  <w:p w:rsidR="006433EA" w:rsidRDefault="006433EA">
                    <w:pPr>
                      <w:shd w:val="clear" w:color="auto" w:fill="FFFFFF"/>
                      <w:rPr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правовая организация системы органов государственной власти</w:t>
                    </w:r>
                  </w:p>
                  <w:p w:rsidR="006433EA" w:rsidRDefault="006433EA"/>
                </w:txbxContent>
              </v:textbox>
            </v:shape>
            <v:shape id="_x0000_s2191" type="#_x0000_t202" style="position:absolute;left:1494;top:5574;width:9240;height:360" filled="f" fillcolor="#969696">
              <v:textbox style="mso-next-textbox:#_x0000_s2191" inset=",0,,0">
                <w:txbxContent>
                  <w:p w:rsidR="006433EA" w:rsidRDefault="006433EA">
                    <w:pPr>
                      <w:shd w:val="clear" w:color="auto" w:fill="FFFFFF"/>
                      <w:rPr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единство прав и обязанностей гражданина</w:t>
                    </w:r>
                  </w:p>
                  <w:p w:rsidR="006433EA" w:rsidRDefault="006433EA"/>
                </w:txbxContent>
              </v:textbox>
            </v:shape>
            <v:shape id="_x0000_s2193" type="#_x0000_t202" style="position:absolute;left:1494;top:6534;width:9240;height:600" filled="f" fillcolor="#969696">
              <v:textbox style="mso-next-textbox:#_x0000_s2193" inset=",0,,0">
                <w:txbxContent>
                  <w:p w:rsidR="006433EA" w:rsidRDefault="006433EA">
                    <w:pPr>
                      <w:shd w:val="clear" w:color="auto" w:fill="FFFFFF"/>
                      <w:rPr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соответствие внутреннего законодательства принципам и нормам международного права</w:t>
                    </w:r>
                  </w:p>
                  <w:p w:rsidR="006433EA" w:rsidRDefault="006433EA"/>
                </w:txbxContent>
              </v:textbox>
            </v:shape>
            <v:shape id="_x0000_s2186" type="#_x0000_t202" style="position:absolute;left:1477;top:3654;width:9240;height:360" filled="f" fillcolor="#969696">
              <v:textbox style="mso-next-textbox:#_x0000_s2186" inset=",0,,0">
                <w:txbxContent>
                  <w:p w:rsidR="006433EA" w:rsidRDefault="006433EA">
                    <w:pPr>
                      <w:shd w:val="clear" w:color="auto" w:fill="FFFFFF"/>
                      <w:rPr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наличие  эффективных  форм  контроля  за  реализацией законов</w:t>
                    </w:r>
                  </w:p>
                  <w:p w:rsidR="006433EA" w:rsidRDefault="006433EA"/>
                </w:txbxContent>
              </v:textbox>
            </v:shape>
            <v:shape id="_x0000_s2194" type="#_x0000_t202" style="position:absolute;left:1974;top:7324;width:8160;height:480" filled="f" fillcolor="#969696" stroked="f">
              <v:textbox>
                <w:txbxContent>
                  <w:p w:rsidR="006433EA" w:rsidRDefault="006433EA">
                    <w:pPr>
                      <w:shd w:val="clear" w:color="auto" w:fill="FFFFFF"/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ГОСУДАРСТВО И ГРАЖДАНСКОЕ ОБЩЕСТВО</w:t>
                    </w:r>
                  </w:p>
                  <w:p w:rsidR="006433EA" w:rsidRDefault="006433EA">
                    <w:pPr>
                      <w:rPr>
                        <w:sz w:val="24"/>
                        <w:szCs w:val="24"/>
                      </w:rPr>
                    </w:pPr>
                  </w:p>
                  <w:p w:rsidR="006433EA" w:rsidRDefault="006433EA"/>
                </w:txbxContent>
              </v:textbox>
            </v:shape>
            <v:shape id="_x0000_s2195" type="#_x0000_t202" style="position:absolute;left:1374;top:7974;width:9240;height:600" fillcolor="silver">
              <v:textbox>
                <w:txbxContent>
                  <w:p w:rsidR="006433EA" w:rsidRDefault="006433EA">
                    <w:pPr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>ГОСУДАРСТВО</w:t>
                    </w:r>
                  </w:p>
                </w:txbxContent>
              </v:textbox>
            </v:shape>
            <v:shape id="_x0000_s2196" type="#_x0000_t202" style="position:absolute;left:1374;top:8574;width:3000;height:600" filled="f" fillcolor="#969696">
              <v:textbox>
                <w:txbxContent>
                  <w:p w:rsidR="006433EA" w:rsidRDefault="006433EA">
                    <w:pPr>
                      <w:jc w:val="center"/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ГОС. УЧРЕЖДЕНИЯ</w:t>
                    </w:r>
                  </w:p>
                </w:txbxContent>
              </v:textbox>
            </v:shape>
            <v:shape id="_x0000_s2197" type="#_x0000_t202" style="position:absolute;left:4374;top:8574;width:3120;height:600" filled="f" fillcolor="#969696">
              <v:textbox>
                <w:txbxContent>
                  <w:p w:rsidR="006433EA" w:rsidRDefault="006433EA">
                    <w:pPr>
                      <w:jc w:val="center"/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ГОС. АППАРАТ</w:t>
                    </w:r>
                  </w:p>
                </w:txbxContent>
              </v:textbox>
            </v:shape>
            <v:shape id="_x0000_s2198" type="#_x0000_t202" style="position:absolute;left:7494;top:8574;width:3120;height:600" filled="f" fillcolor="#969696">
              <v:textbox>
                <w:txbxContent>
                  <w:p w:rsidR="006433EA" w:rsidRDefault="006433EA">
                    <w:pPr>
                      <w:jc w:val="center"/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ГОС. ПРЕДПРИЯТИЯ</w:t>
                    </w:r>
                  </w:p>
                </w:txbxContent>
              </v:textbox>
            </v:shape>
            <v:shape id="_x0000_s2209" type="#_x0000_t202" style="position:absolute;left:1324;top:10854;width:1560;height:2400" filled="f" fillcolor="#969696">
              <v:textbox style="layout-flow:vertical;mso-layout-flow-alt:bottom-to-top">
                <w:txbxContent>
                  <w:p w:rsidR="006433EA" w:rsidRDefault="006433EA">
                    <w:pPr>
                      <w:shd w:val="clear" w:color="auto" w:fill="FFFFFF"/>
                      <w:spacing w:before="400"/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СОБСТВЕННОСТЬ</w:t>
                    </w:r>
                  </w:p>
                  <w:p w:rsidR="006433EA" w:rsidRDefault="006433EA"/>
                </w:txbxContent>
              </v:textbox>
            </v:shape>
            <v:shape id="_x0000_s2210" type="#_x0000_t202" style="position:absolute;left:2884;top:10854;width:1560;height:2400" filled="f" fillcolor="#969696">
              <v:textbox style="layout-flow:vertical;mso-layout-flow-alt:bottom-to-top">
                <w:txbxContent>
                  <w:p w:rsidR="006433EA" w:rsidRDefault="006433EA">
                    <w:pPr>
                      <w:shd w:val="clear" w:color="auto" w:fill="FFFFFF"/>
                      <w:spacing w:before="400"/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ТРУД</w:t>
                    </w:r>
                  </w:p>
                  <w:p w:rsidR="006433EA" w:rsidRDefault="006433EA"/>
                </w:txbxContent>
              </v:textbox>
            </v:shape>
            <v:shape id="_x0000_s2211" type="#_x0000_t202" style="position:absolute;left:4444;top:10854;width:1560;height:2400" filled="f" fillcolor="#969696">
              <v:textbox style="layout-flow:vertical;mso-layout-flow-alt:bottom-to-top">
                <w:txbxContent>
                  <w:p w:rsidR="006433EA" w:rsidRDefault="006433EA">
                    <w:pPr>
                      <w:shd w:val="clear" w:color="auto" w:fill="FFFFFF"/>
                      <w:spacing w:before="300"/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ПРЕДПРИНИМА</w:t>
                    </w:r>
                    <w:r>
                      <w:rPr>
                        <w:color w:val="000000"/>
                        <w:sz w:val="24"/>
                        <w:szCs w:val="24"/>
                      </w:rPr>
                      <w:softHyphen/>
                      <w:t>ТЕЛЬСТВО</w:t>
                    </w:r>
                  </w:p>
                  <w:p w:rsidR="006433EA" w:rsidRDefault="006433EA">
                    <w:pPr>
                      <w:spacing w:before="300"/>
                    </w:pPr>
                  </w:p>
                </w:txbxContent>
              </v:textbox>
            </v:shape>
            <v:shape id="_x0000_s2212" type="#_x0000_t202" style="position:absolute;left:6004;top:10854;width:1560;height:2400" filled="f" fillcolor="#969696">
              <v:textbox style="layout-flow:vertical;mso-layout-flow-alt:bottom-to-top">
                <w:txbxContent>
                  <w:p w:rsidR="006433EA" w:rsidRDefault="006433EA">
                    <w:pPr>
                      <w:shd w:val="clear" w:color="auto" w:fill="FFFFFF"/>
                      <w:spacing w:before="400"/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СМИ</w:t>
                    </w:r>
                  </w:p>
                  <w:p w:rsidR="006433EA" w:rsidRDefault="006433EA"/>
                </w:txbxContent>
              </v:textbox>
            </v:shape>
            <v:shape id="_x0000_s2213" type="#_x0000_t202" style="position:absolute;left:7564;top:10854;width:1560;height:2400" filled="f" fillcolor="#969696">
              <v:textbox style="layout-flow:vertical;mso-layout-flow-alt:bottom-to-top">
                <w:txbxContent>
                  <w:p w:rsidR="006433EA" w:rsidRDefault="006433EA">
                    <w:pPr>
                      <w:shd w:val="clear" w:color="auto" w:fill="FFFFFF"/>
                      <w:spacing w:before="400"/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СЕМЬЯ</w:t>
                    </w:r>
                  </w:p>
                  <w:p w:rsidR="006433EA" w:rsidRDefault="006433EA"/>
                </w:txbxContent>
              </v:textbox>
            </v:shape>
            <v:shape id="_x0000_s2214" type="#_x0000_t202" style="position:absolute;left:9123;top:10854;width:1560;height:2400" filled="f" fillcolor="#969696">
              <v:textbox style="layout-flow:vertical;mso-layout-flow-alt:bottom-to-top">
                <w:txbxContent>
                  <w:p w:rsidR="006433EA" w:rsidRDefault="006433EA">
                    <w:pPr>
                      <w:shd w:val="clear" w:color="auto" w:fill="FFFFFF"/>
                      <w:spacing w:before="300"/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ОБЩЕСТВЕННЫЕ ОРГАНИЗАЦИИ</w:t>
                    </w:r>
                  </w:p>
                  <w:p w:rsidR="006433EA" w:rsidRDefault="006433EA">
                    <w:pPr>
                      <w:spacing w:before="300"/>
                    </w:pPr>
                  </w:p>
                </w:txbxContent>
              </v:textbox>
            </v:shape>
            <v:shape id="_x0000_s2215" type="#_x0000_t202" style="position:absolute;left:1323;top:13254;width:9360;height:600" fillcolor="silver">
              <v:textbox>
                <w:txbxContent>
                  <w:p w:rsidR="006433EA" w:rsidRDefault="006433EA">
                    <w:pPr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>ГРАЖДАНСКОЕ ОБЩЕСТВО</w:t>
                    </w:r>
                  </w:p>
                </w:txbxContent>
              </v:textbox>
            </v:shape>
            <v:shape id="_x0000_s2223" style="position:absolute;left:1375;top:9184;width:9240;height:230;mso-wrap-distance-left:9pt;mso-wrap-distance-top:0;mso-wrap-distance-right:9pt;mso-wrap-distance-bottom:0;mso-position-horizontal:absolute;mso-position-horizontal-relative:text;mso-position-vertical:absolute;mso-position-vertical-relative:text;v-text-anchor:top" coordsize="9240,360" path="m,c1450,180,2900,360,4440,360,5980,360,8440,60,9240,e" filled="f" fillcolor="#969696">
              <v:path arrowok="t"/>
            </v:shape>
            <v:shape id="_x0000_s2225" style="position:absolute;left:1375;top:10614;width:9240;height:230;rotation:180;mso-wrap-distance-left:9pt;mso-wrap-distance-top:0;mso-wrap-distance-right:9pt;mso-wrap-distance-bottom:0;mso-position-horizontal:absolute;mso-position-horizontal-relative:text;mso-position-vertical:absolute;mso-position-vertical-relative:text;v-text-anchor:top" coordsize="9240,360" path="m,c1450,180,2900,360,4440,360,5980,360,8440,60,9240,e" filled="f" fillcolor="#969696">
              <v:path arrowok="t"/>
            </v:shape>
            <v:line id="_x0000_s2226" style="position:absolute" from="1734,9174" to="1734,10854">
              <v:stroke startarrow="block" endarrow="block"/>
            </v:line>
            <v:line id="_x0000_s2227" style="position:absolute" from="2214,9174" to="2215,10854">
              <v:stroke startarrow="block" endarrow="block"/>
            </v:line>
            <v:line id="_x0000_s2228" style="position:absolute" from="2694,9174" to="2695,10854">
              <v:stroke startarrow="block" endarrow="block"/>
            </v:line>
            <v:line id="_x0000_s2229" style="position:absolute" from="3174,9174" to="3175,10854">
              <v:stroke startarrow="block" endarrow="block"/>
            </v:line>
            <v:line id="_x0000_s2230" style="position:absolute" from="3654,9174" to="3655,10854">
              <v:stroke startarrow="block" endarrow="block"/>
            </v:line>
            <v:line id="_x0000_s2231" style="position:absolute" from="4134,9174" to="4135,10854">
              <v:stroke startarrow="block" endarrow="block"/>
            </v:line>
            <v:line id="_x0000_s2232" style="position:absolute" from="4614,9174" to="4615,10854">
              <v:stroke startarrow="block" endarrow="block"/>
            </v:line>
            <v:line id="_x0000_s2233" style="position:absolute" from="5094,9174" to="5095,10854">
              <v:stroke startarrow="block" endarrow="block"/>
            </v:line>
            <v:line id="_x0000_s2234" style="position:absolute" from="5574,9174" to="5575,10854">
              <v:stroke startarrow="block" endarrow="block"/>
            </v:line>
            <v:line id="_x0000_s2235" style="position:absolute" from="6054,9174" to="6055,10854">
              <v:stroke startarrow="block" endarrow="block"/>
            </v:line>
            <v:line id="_x0000_s2236" style="position:absolute" from="6534,9174" to="6535,10854">
              <v:stroke startarrow="block" endarrow="block"/>
            </v:line>
            <v:line id="_x0000_s2237" style="position:absolute" from="7014,9174" to="7015,10854">
              <v:stroke startarrow="block" endarrow="block"/>
            </v:line>
            <v:line id="_x0000_s2238" style="position:absolute" from="7494,9174" to="7495,10854">
              <v:stroke startarrow="block" endarrow="block"/>
            </v:line>
            <v:line id="_x0000_s2239" style="position:absolute" from="7974,9174" to="7975,10854">
              <v:stroke startarrow="block" endarrow="block"/>
            </v:line>
            <v:line id="_x0000_s2240" style="position:absolute" from="8454,9174" to="8455,10854">
              <v:stroke startarrow="block" endarrow="block"/>
            </v:line>
            <v:line id="_x0000_s2241" style="position:absolute" from="8934,9174" to="8935,10854">
              <v:stroke startarrow="block" endarrow="block"/>
            </v:line>
            <v:line id="_x0000_s2242" style="position:absolute" from="9414,9174" to="9415,10854">
              <v:stroke startarrow="block" endarrow="block"/>
            </v:line>
            <v:line id="_x0000_s2243" style="position:absolute" from="9894,9174" to="9895,10854">
              <v:stroke startarrow="block" endarrow="block"/>
            </v:line>
            <v:line id="_x0000_s2244" style="position:absolute" from="10374,9174" to="10375,10854">
              <v:stroke startarrow="block" endarrow="block"/>
            </v:line>
            <w10:wrap type="none" side="left"/>
            <w10:anchorlock/>
          </v:group>
        </w:pict>
      </w:r>
    </w:p>
    <w:p w:rsidR="006433EA" w:rsidRDefault="006433EA">
      <w:pPr>
        <w:rPr>
          <w:sz w:val="24"/>
          <w:szCs w:val="24"/>
        </w:rPr>
      </w:pPr>
    </w:p>
    <w:p w:rsidR="006433EA" w:rsidRDefault="006433EA">
      <w:pPr>
        <w:rPr>
          <w:sz w:val="24"/>
          <w:szCs w:val="24"/>
        </w:rPr>
      </w:pPr>
    </w:p>
    <w:p w:rsidR="006433EA" w:rsidRDefault="006433EA">
      <w:pPr>
        <w:tabs>
          <w:tab w:val="left" w:pos="1490"/>
        </w:tabs>
        <w:rPr>
          <w:sz w:val="24"/>
          <w:szCs w:val="24"/>
        </w:rPr>
      </w:pPr>
      <w:r>
        <w:rPr>
          <w:sz w:val="24"/>
          <w:szCs w:val="24"/>
        </w:rPr>
        <w:tab/>
      </w:r>
    </w:p>
    <w:p w:rsidR="006433EA" w:rsidRDefault="006433EA">
      <w:pPr>
        <w:tabs>
          <w:tab w:val="left" w:pos="1490"/>
        </w:tabs>
        <w:rPr>
          <w:sz w:val="24"/>
          <w:szCs w:val="24"/>
        </w:rPr>
      </w:pPr>
    </w:p>
    <w:p w:rsidR="006433EA" w:rsidRDefault="006433EA">
      <w:pPr>
        <w:tabs>
          <w:tab w:val="left" w:pos="1490"/>
        </w:tabs>
        <w:rPr>
          <w:sz w:val="24"/>
          <w:szCs w:val="24"/>
        </w:rPr>
      </w:pPr>
    </w:p>
    <w:p w:rsidR="006433EA" w:rsidRDefault="00AE159E">
      <w:pPr>
        <w:tabs>
          <w:tab w:val="left" w:pos="1490"/>
        </w:tabs>
        <w:rPr>
          <w:sz w:val="24"/>
          <w:szCs w:val="24"/>
        </w:rPr>
      </w:pPr>
      <w:r>
        <w:rPr>
          <w:sz w:val="24"/>
          <w:szCs w:val="24"/>
        </w:rPr>
      </w:r>
      <w:r>
        <w:rPr>
          <w:sz w:val="24"/>
          <w:szCs w:val="24"/>
        </w:rPr>
        <w:pict>
          <v:group id="_x0000_s2246" editas="canvas" style="width:480pt;height:594pt;mso-position-horizontal-relative:char;mso-position-vertical-relative:line" coordorigin="1134,1134" coordsize="9600,11880">
            <o:lock v:ext="edit" aspectratio="t"/>
            <v:shape id="_x0000_s2245" type="#_x0000_t75" style="position:absolute;left:1134;top:1134;width:9600;height:11880" o:preferrelative="f">
              <v:fill o:detectmouseclick="t"/>
              <v:path o:extrusionok="t" o:connecttype="none"/>
              <o:lock v:ext="edit" text="t"/>
            </v:shape>
            <v:shapetype id="_x0000_t23" coordsize="21600,21600" o:spt="23" adj="5400" path="m,10800qy10800,,21600,10800,10800,21600,,10800xm@0,10800qy10800@2@1,10800,10800@0@0,10800xe">
              <v:formulas>
                <v:f eqn="val #0"/>
                <v:f eqn="sum width 0 #0"/>
                <v:f eqn="sum height 0 #0"/>
                <v:f eqn="prod @0 2929 10000"/>
                <v:f eqn="sum width 0 @3"/>
                <v:f eqn="sum height 0 @3"/>
              </v:formulas>
              <v:path o:connecttype="custom" o:connectlocs="10800,0;3163,3163;0,10800;3163,18437;10800,21600;18437,18437;21600,10800;18437,3163" textboxrect="3163,3163,18437,18437"/>
              <v:handles>
                <v:h position="#0,center" xrange="0,10800"/>
              </v:handles>
            </v:shapetype>
            <v:shape id="_x0000_s2247" type="#_x0000_t23" style="position:absolute;left:2694;top:1374;width:6480;height:5880" filled="f" fillcolor="#969696">
              <v:textbox style="mso-next-textbox:#_x0000_s2247">
                <w:txbxContent>
                  <w:p w:rsidR="006433EA" w:rsidRDefault="006433EA"/>
                </w:txbxContent>
              </v:textbox>
            </v:shape>
            <v:line id="_x0000_s2248" style="position:absolute" from="4134,1854" to="4974,3174"/>
            <v:line id="_x0000_s2249" style="position:absolute;flip:x" from="2677,4374" to="4332,4375"/>
            <v:line id="_x0000_s2250" style="position:absolute" from="7528,4357" to="9178,4358"/>
            <v:line id="_x0000_s2252" style="position:absolute;flip:x" from="6944,1939" to="7784,3139"/>
            <v:line id="_x0000_s2253" style="position:absolute;flip:x" from="3995,5573" to="5075,6653"/>
            <v:line id="_x0000_s2254" style="position:absolute" from="6774,5574" to="7908,6654"/>
            <v:shape id="_x0000_s2255" type="#_x0000_t202" style="position:absolute;left:5454;top:1854;width:1080;height:480" filled="f" fillcolor="#969696" stroked="f">
              <v:textbox>
                <w:txbxContent>
                  <w:p w:rsidR="006433EA" w:rsidRDefault="006433EA">
                    <w:pPr>
                      <w:shd w:val="clear" w:color="auto" w:fill="FFFFFF"/>
                      <w:rPr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ТРУД</w:t>
                    </w:r>
                  </w:p>
                  <w:p w:rsidR="006433EA" w:rsidRDefault="006433EA"/>
                </w:txbxContent>
              </v:textbox>
            </v:shape>
            <v:shape id="_x0000_s2256" type="#_x0000_t202" style="position:absolute;left:4734;top:3945;width:2520;height:840" filled="f" fillcolor="#969696" stroked="f">
              <v:textbox>
                <w:txbxContent>
                  <w:p w:rsidR="006433EA" w:rsidRDefault="006433EA">
                    <w:pPr>
                      <w:shd w:val="clear" w:color="auto" w:fill="FFFFFF"/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ГРАЖДАНСКОЕ ОБЩЕСТВО</w:t>
                    </w:r>
                  </w:p>
                  <w:p w:rsidR="006433EA" w:rsidRDefault="006433EA"/>
                </w:txbxContent>
              </v:textbox>
            </v:shape>
            <v:shape id="_x0000_s2260" type="#_x0000_t202" style="position:absolute;left:5265;top:6276;width:1320;height:480" filled="f" fillcolor="#969696" stroked="f">
              <v:textbox>
                <w:txbxContent>
                  <w:p w:rsidR="006433EA" w:rsidRDefault="006433EA">
                    <w:pPr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>СМИ</w:t>
                    </w:r>
                  </w:p>
                </w:txbxContent>
              </v:textbox>
            </v:shape>
            <v:shape id="_x0000_s2261" type="#_x0000_t202" style="position:absolute;left:3174;top:7494;width:6000;height:840" filled="f" fillcolor="#969696" stroked="f">
              <v:textbox>
                <w:txbxContent>
                  <w:p w:rsidR="006433EA" w:rsidRDefault="006433EA">
                    <w:pPr>
                      <w:shd w:val="clear" w:color="auto" w:fill="FFFFFF"/>
                      <w:jc w:val="center"/>
                      <w:rPr>
                        <w:b/>
                        <w:sz w:val="28"/>
                        <w:szCs w:val="28"/>
                      </w:rPr>
                    </w:pPr>
                    <w:r>
                      <w:rPr>
                        <w:b/>
                        <w:bCs/>
                        <w:color w:val="000000"/>
                        <w:sz w:val="28"/>
                        <w:szCs w:val="28"/>
                      </w:rPr>
                      <w:t>Право в системе нормативного регулирования</w:t>
                    </w:r>
                  </w:p>
                  <w:p w:rsidR="006433EA" w:rsidRDefault="006433EA"/>
                </w:txbxContent>
              </v:textbox>
            </v:shape>
            <v:shape id="_x0000_s2262" type="#_x0000_t202" style="position:absolute;left:1974;top:8334;width:8280;height:480" fillcolor="silver">
              <v:textbox>
                <w:txbxContent>
                  <w:p w:rsidR="006433EA" w:rsidRDefault="006433EA">
                    <w:pPr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>СИСТЕМА НОРМАТИВНОГО РЕГУЛИРОВАНИЯ</w:t>
                    </w:r>
                  </w:p>
                </w:txbxContent>
              </v:textbox>
            </v:shape>
            <v:shape id="_x0000_s2263" type="#_x0000_t202" style="position:absolute;left:1974;top:9294;width:3600;height:480" filled="f" fillcolor="#969696">
              <v:textbox>
                <w:txbxContent>
                  <w:p w:rsidR="006433EA" w:rsidRDefault="006433EA">
                    <w:pPr>
                      <w:shd w:val="clear" w:color="auto" w:fill="FFFFFF"/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СОЦИАЛЬНЫЕ НОРМЫ</w:t>
                    </w:r>
                  </w:p>
                  <w:p w:rsidR="006433EA" w:rsidRDefault="006433EA"/>
                </w:txbxContent>
              </v:textbox>
            </v:shape>
            <v:shape id="_x0000_s2264" type="#_x0000_t202" style="position:absolute;left:5814;top:9294;width:4440;height:480" filled="f" fillcolor="#969696">
              <v:textbox inset="0,,0">
                <w:txbxContent>
                  <w:p w:rsidR="006433EA" w:rsidRDefault="006433EA">
                    <w:pPr>
                      <w:jc w:val="center"/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СОЦИАЛЬНО-ТЕХНИЧЕСКИЕ НОРМЫ</w:t>
                    </w:r>
                  </w:p>
                </w:txbxContent>
              </v:textbox>
            </v:shape>
            <v:shape id="_x0000_s2265" type="#_x0000_t202" style="position:absolute;left:2214;top:10014;width:3360;height:360" filled="f" fillcolor="#969696">
              <v:textbox inset=",0,,0">
                <w:txbxContent>
                  <w:p w:rsidR="006433EA" w:rsidRDefault="006433EA">
                    <w:pPr>
                      <w:shd w:val="clear" w:color="auto" w:fill="FFFFFF"/>
                      <w:rPr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Нормы права</w:t>
                    </w:r>
                  </w:p>
                  <w:p w:rsidR="006433EA" w:rsidRDefault="006433EA"/>
                </w:txbxContent>
              </v:textbox>
            </v:shape>
            <v:shape id="_x0000_s2266" type="#_x0000_t202" style="position:absolute;left:2214;top:10494;width:3360;height:360" filled="f" fillcolor="#969696">
              <v:textbox inset=",0,,0">
                <w:txbxContent>
                  <w:p w:rsidR="006433EA" w:rsidRDefault="006433EA">
                    <w:pPr>
                      <w:shd w:val="clear" w:color="auto" w:fill="FFFFFF"/>
                      <w:rPr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Нормы морали</w:t>
                    </w:r>
                  </w:p>
                  <w:p w:rsidR="006433EA" w:rsidRDefault="006433EA"/>
                </w:txbxContent>
              </v:textbox>
            </v:shape>
            <v:shape id="_x0000_s2267" type="#_x0000_t202" style="position:absolute;left:2214;top:10974;width:3360;height:600" filled="f" fillcolor="#969696">
              <v:textbox inset="0,0,0,0">
                <w:txbxContent>
                  <w:p w:rsidR="006433EA" w:rsidRDefault="006433EA">
                    <w:pPr>
                      <w:shd w:val="clear" w:color="auto" w:fill="FFFFFF"/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Нормы общественных организа</w:t>
                    </w:r>
                    <w:r>
                      <w:rPr>
                        <w:color w:val="000000"/>
                        <w:sz w:val="24"/>
                        <w:szCs w:val="24"/>
                      </w:rPr>
                      <w:softHyphen/>
                      <w:t>ций (корпоративные)</w:t>
                    </w:r>
                  </w:p>
                  <w:p w:rsidR="006433EA" w:rsidRDefault="006433EA"/>
                </w:txbxContent>
              </v:textbox>
            </v:shape>
            <v:shape id="_x0000_s2268" type="#_x0000_t202" style="position:absolute;left:2214;top:11694;width:3360;height:360" filled="f" fillcolor="#969696">
              <v:textbox inset=",0,,0">
                <w:txbxContent>
                  <w:p w:rsidR="006433EA" w:rsidRDefault="006433EA">
                    <w:pPr>
                      <w:shd w:val="clear" w:color="auto" w:fill="FFFFFF"/>
                      <w:rPr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Обычаи</w:t>
                    </w:r>
                  </w:p>
                  <w:p w:rsidR="006433EA" w:rsidRDefault="006433EA"/>
                </w:txbxContent>
              </v:textbox>
            </v:shape>
            <v:shape id="_x0000_s2269" type="#_x0000_t202" style="position:absolute;left:2214;top:12174;width:3360;height:360" filled="f" fillcolor="#969696">
              <v:textbox inset=",0,,0">
                <w:txbxContent>
                  <w:p w:rsidR="006433EA" w:rsidRDefault="006433EA">
                    <w:r>
                      <w:rPr>
                        <w:color w:val="000000"/>
                        <w:sz w:val="24"/>
                        <w:szCs w:val="24"/>
                      </w:rPr>
                      <w:t>Другие</w:t>
                    </w:r>
                  </w:p>
                </w:txbxContent>
              </v:textbox>
            </v:shape>
            <v:shape id="_x0000_s2270" type="#_x0000_t202" style="position:absolute;left:6534;top:10014;width:3240;height:720" filled="f" fillcolor="#969696">
              <v:textbox>
                <w:txbxContent>
                  <w:p w:rsidR="006433EA" w:rsidRDefault="006433EA">
                    <w:r>
                      <w:rPr>
                        <w:color w:val="000000"/>
                        <w:sz w:val="24"/>
                        <w:szCs w:val="24"/>
                      </w:rPr>
                      <w:t>Правила эксплуатации технических средств</w:t>
                    </w:r>
                  </w:p>
                </w:txbxContent>
              </v:textbox>
            </v:shape>
            <v:shape id="_x0000_s2271" type="#_x0000_t202" style="position:absolute;left:6534;top:10854;width:3240;height:480" filled="f" fillcolor="#969696">
              <v:textbox>
                <w:txbxContent>
                  <w:p w:rsidR="006433EA" w:rsidRDefault="006433EA">
                    <w:r>
                      <w:rPr>
                        <w:color w:val="000000"/>
                        <w:sz w:val="24"/>
                        <w:szCs w:val="24"/>
                      </w:rPr>
                      <w:t>Санитарно-гигиенические</w:t>
                    </w:r>
                  </w:p>
                </w:txbxContent>
              </v:textbox>
            </v:shape>
            <v:shape id="_x0000_s2272" type="#_x0000_t202" style="position:absolute;left:6534;top:11454;width:3240;height:480" filled="f" fillcolor="#969696">
              <v:textbox>
                <w:txbxContent>
                  <w:p w:rsidR="006433EA" w:rsidRDefault="006433EA">
                    <w:r>
                      <w:rPr>
                        <w:color w:val="000000"/>
                        <w:sz w:val="24"/>
                        <w:szCs w:val="24"/>
                      </w:rPr>
                      <w:t>Агрономические</w:t>
                    </w:r>
                  </w:p>
                </w:txbxContent>
              </v:textbox>
            </v:shape>
            <v:shape id="_x0000_s2273" type="#_x0000_t202" style="position:absolute;left:6534;top:12054;width:3240;height:480" filled="f" fillcolor="#969696">
              <v:textbox>
                <w:txbxContent>
                  <w:p w:rsidR="006433EA" w:rsidRDefault="006433EA">
                    <w:r>
                      <w:rPr>
                        <w:color w:val="000000"/>
                        <w:sz w:val="24"/>
                        <w:szCs w:val="24"/>
                      </w:rPr>
                      <w:t>Другие</w:t>
                    </w:r>
                  </w:p>
                </w:txbxContent>
              </v:textbox>
            </v:shape>
            <v:shape id="_x0000_s2274" type="#_x0000_t34" style="position:absolute;left:5903;top:7165;width:1;height:4260;rotation:270;flip:y" o:connectortype="elbow" adj="-7776000,-47125,81518400"/>
            <v:line id="_x0000_s2275" style="position:absolute" from="5934,8814" to="5934,8934"/>
            <v:line id="_x0000_s2276" style="position:absolute" from="1974,9774" to="1974,12414"/>
            <v:line id="_x0000_s2277" style="position:absolute" from="1974,12414" to="2214,12414"/>
            <v:line id="_x0000_s2278" style="position:absolute" from="1974,11865" to="2214,11866"/>
            <v:line id="_x0000_s2280" style="position:absolute" from="1974,10185" to="2214,10186"/>
            <v:line id="_x0000_s2281" style="position:absolute" from="1974,10666" to="2214,10667"/>
            <v:line id="_x0000_s2282" style="position:absolute" from="1974,11283" to="2214,11284"/>
            <v:line id="_x0000_s2283" style="position:absolute" from="6174,9774" to="6174,12294"/>
            <v:line id="_x0000_s2284" style="position:absolute" from="6174,12294" to="6534,12294"/>
            <v:line id="_x0000_s2285" style="position:absolute" from="6174,11694" to="6534,11694"/>
            <v:line id="_x0000_s2286" style="position:absolute" from="6174,11094" to="6534,11094"/>
            <v:line id="_x0000_s2287" style="position:absolute" from="6174,10374" to="6534,10374"/>
            <v:shape id="_x0000_s3977" type="#_x0000_t202" style="position:absolute;left:2967;top:2493;width:1414;height:1885" filled="f" fillcolor="#969696" stroked="f">
              <v:textbox>
                <w:txbxContent>
                  <w:p w:rsidR="006433EA" w:rsidRDefault="00AE159E">
                    <w:r>
                      <w:pict>
                        <v:shapetype id="_x0000_t136" coordsize="21600,21600" o:spt="136" adj="10800" path="m@7,l@8,m@5,21600l@6,21600e">
                          <v:formulas>
                            <v:f eqn="sum #0 0 10800"/>
                            <v:f eqn="prod #0 2 1"/>
                            <v:f eqn="sum 21600 0 @1"/>
                            <v:f eqn="sum 0 0 @2"/>
                            <v:f eqn="sum 21600 0 @3"/>
                            <v:f eqn="if @0 @3 0"/>
                            <v:f eqn="if @0 21600 @1"/>
                            <v:f eqn="if @0 0 @2"/>
                            <v:f eqn="if @0 @4 21600"/>
                            <v:f eqn="mid @5 @6"/>
                            <v:f eqn="mid @8 @5"/>
                            <v:f eqn="mid @7 @8"/>
                            <v:f eqn="mid @6 @7"/>
                            <v:f eqn="sum @6 0 @5"/>
                          </v:formulas>
                          <v:path textpathok="t" o:connecttype="custom" o:connectlocs="@9,0;@10,10800;@11,21600;@12,10800" o:connectangles="270,180,90,0"/>
                          <v:textpath on="t" fitshape="t"/>
                          <v:handles>
                            <v:h position="#0,bottomRight" xrange="6629,14971"/>
                          </v:handles>
                          <o:lock v:ext="edit" text="t" shapetype="t"/>
                        </v:shapetype>
                        <v:shape id="_x0000_i1052" type="#_x0000_t136" style="width:87pt;height:11.25pt;rotation:304">
                          <v:shadow color="#868686"/>
                          <v:textpath style="font-family:&quot;Times New Roman&quot;;font-size:12pt;v-text-kern:t" trim="t" fitpath="t" string="СОБСТВЕННОСТЬ"/>
                        </v:shape>
                      </w:pict>
                    </w:r>
                  </w:p>
                </w:txbxContent>
              </v:textbox>
            </v:shape>
            <v:shape id="_x0000_s3978" type="#_x0000_t202" style="position:absolute;left:7265;top:4390;width:1669;height:1836" filled="f" fillcolor="#969696" stroked="f">
              <v:textbox>
                <w:txbxContent>
                  <w:p w:rsidR="006433EA" w:rsidRDefault="00AE159E">
                    <w:r>
                      <w:pict>
                        <v:shape id="_x0000_i1054" type="#_x0000_t136" style="width:84pt;height:32.25pt;rotation:304">
                          <v:shadow color="#868686"/>
                          <v:textpath style="font-family:&quot;Times New Roman&quot;;font-size:12pt;v-text-kern:t" trim="t" fitpath="t" string="ОБЩЕСТВЕННЫЕ &#10;ОБЪЕДИНЕНИЯ"/>
                        </v:shape>
                      </w:pict>
                    </w:r>
                  </w:p>
                </w:txbxContent>
              </v:textbox>
            </v:shape>
            <v:shape id="_x0000_s3979" type="#_x0000_t202" style="position:absolute;left:7509;top:2725;width:1009;height:1249" filled="f" fillcolor="#969696" stroked="f">
              <v:textbox>
                <w:txbxContent>
                  <w:p w:rsidR="006433EA" w:rsidRDefault="00AE159E">
                    <w:r>
                      <w:pict>
                        <v:shape id="_x0000_i1056" type="#_x0000_t136" style="width:55.5pt;height:8.25pt;rotation:59">
                          <v:shadow color="#868686"/>
                          <v:textpath style="font-family:&quot;Times New Roman&quot;;font-size:12pt;v-text-kern:t" trim="t" fitpath="t" string="СЕМЬЯ"/>
                        </v:shape>
                      </w:pict>
                    </w:r>
                  </w:p>
                </w:txbxContent>
              </v:textbox>
            </v:shape>
            <v:shape id="_x0000_s3981" type="#_x0000_t202" style="position:absolute;left:3054;top:4374;width:1443;height:2015" filled="f" fillcolor="#969696" stroked="f">
              <v:textbox>
                <w:txbxContent>
                  <w:p w:rsidR="006433EA" w:rsidRDefault="00AE159E">
                    <w:r>
                      <w:pict>
                        <v:shape id="_x0000_i1058" type="#_x0000_t136" style="width:93pt;height:24.75pt;rotation:59">
                          <v:shadow color="#868686"/>
                          <v:textpath style="font-family:&quot;Times New Roman&quot;;font-size:12pt;v-text-kern:t" trim="t" fitpath="t" string="ПРЕДПРИНИМА-&#10;ТЕЛЬСТВО"/>
                        </v:shape>
                      </w:pict>
                    </w:r>
                  </w:p>
                </w:txbxContent>
              </v:textbox>
            </v:shape>
            <w10:wrap type="none" side="left"/>
            <w10:anchorlock/>
          </v:group>
        </w:pict>
      </w:r>
    </w:p>
    <w:p w:rsidR="006433EA" w:rsidRDefault="006433EA">
      <w:pPr>
        <w:rPr>
          <w:sz w:val="24"/>
          <w:szCs w:val="24"/>
        </w:rPr>
      </w:pPr>
    </w:p>
    <w:p w:rsidR="006433EA" w:rsidRDefault="006433EA">
      <w:pPr>
        <w:rPr>
          <w:sz w:val="24"/>
          <w:szCs w:val="24"/>
        </w:rPr>
      </w:pPr>
    </w:p>
    <w:p w:rsidR="006433EA" w:rsidRDefault="006433EA">
      <w:pPr>
        <w:rPr>
          <w:sz w:val="24"/>
          <w:szCs w:val="24"/>
        </w:rPr>
      </w:pPr>
    </w:p>
    <w:p w:rsidR="006433EA" w:rsidRDefault="006433EA">
      <w:pPr>
        <w:rPr>
          <w:sz w:val="24"/>
          <w:szCs w:val="24"/>
        </w:rPr>
      </w:pPr>
    </w:p>
    <w:p w:rsidR="006433EA" w:rsidRDefault="006433EA">
      <w:pPr>
        <w:rPr>
          <w:sz w:val="24"/>
          <w:szCs w:val="24"/>
        </w:rPr>
      </w:pPr>
    </w:p>
    <w:p w:rsidR="006433EA" w:rsidRDefault="006433EA">
      <w:pPr>
        <w:rPr>
          <w:sz w:val="24"/>
          <w:szCs w:val="24"/>
        </w:rPr>
      </w:pPr>
    </w:p>
    <w:p w:rsidR="006433EA" w:rsidRDefault="006433EA">
      <w:pPr>
        <w:rPr>
          <w:sz w:val="24"/>
          <w:szCs w:val="24"/>
        </w:rPr>
      </w:pPr>
    </w:p>
    <w:p w:rsidR="006433EA" w:rsidRDefault="006433EA">
      <w:pPr>
        <w:tabs>
          <w:tab w:val="left" w:pos="1289"/>
        </w:tabs>
        <w:rPr>
          <w:sz w:val="24"/>
          <w:szCs w:val="24"/>
        </w:rPr>
      </w:pPr>
      <w:r>
        <w:rPr>
          <w:sz w:val="24"/>
          <w:szCs w:val="24"/>
        </w:rPr>
        <w:tab/>
      </w:r>
    </w:p>
    <w:p w:rsidR="006433EA" w:rsidRDefault="006433EA">
      <w:pPr>
        <w:tabs>
          <w:tab w:val="left" w:pos="1289"/>
        </w:tabs>
        <w:rPr>
          <w:sz w:val="24"/>
          <w:szCs w:val="24"/>
        </w:rPr>
      </w:pPr>
    </w:p>
    <w:p w:rsidR="006433EA" w:rsidRDefault="00AE159E">
      <w:pPr>
        <w:tabs>
          <w:tab w:val="left" w:pos="1289"/>
          <w:tab w:val="right" w:pos="9639"/>
        </w:tabs>
        <w:rPr>
          <w:sz w:val="24"/>
          <w:szCs w:val="24"/>
        </w:rPr>
      </w:pPr>
      <w:r>
        <w:rPr>
          <w:sz w:val="24"/>
          <w:szCs w:val="24"/>
        </w:rPr>
      </w:r>
      <w:r>
        <w:rPr>
          <w:sz w:val="24"/>
          <w:szCs w:val="24"/>
        </w:rPr>
        <w:pict>
          <v:group id="_x0000_s2289" editas="canvas" style="width:480pt;height:10in;mso-position-horizontal-relative:char;mso-position-vertical-relative:line" coordorigin="1134,1134" coordsize="9600,14400">
            <o:lock v:ext="edit" aspectratio="t"/>
            <v:shape id="_x0000_s2288" type="#_x0000_t75" style="position:absolute;left:1134;top:1134;width:9600;height:14400" o:preferrelative="f">
              <v:fill o:detectmouseclick="t"/>
              <v:path o:extrusionok="t" o:connecttype="none"/>
              <o:lock v:ext="edit" text="t"/>
            </v:shape>
            <v:shape id="_x0000_s2290" type="#_x0000_t202" style="position:absolute;left:1974;top:1254;width:7440;height:480" fillcolor="silver">
              <v:textbox>
                <w:txbxContent>
                  <w:p w:rsidR="006433EA" w:rsidRDefault="006433EA">
                    <w:pPr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>КЛАССИФИКАЦИЯ СОЦИАЛЬНЫХ НОРМ</w:t>
                    </w:r>
                  </w:p>
                </w:txbxContent>
              </v:textbox>
            </v:shape>
            <v:shape id="_x0000_s2300" type="#_x0000_t202" style="position:absolute;left:1254;top:2094;width:2160;height:1200" filled="f" fillcolor="#969696">
              <v:textbox>
                <w:txbxContent>
                  <w:p w:rsidR="006433EA" w:rsidRDefault="006433EA">
                    <w:pPr>
                      <w:jc w:val="center"/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СПОСОБЫ УСТАНОВ</w:t>
                    </w:r>
                    <w:r>
                      <w:rPr>
                        <w:color w:val="000000"/>
                        <w:sz w:val="24"/>
                        <w:szCs w:val="24"/>
                      </w:rPr>
                      <w:softHyphen/>
                      <w:t>ЛЕНИЯ И ОБЕСПЕЧЕНИЯ</w:t>
                    </w:r>
                  </w:p>
                </w:txbxContent>
              </v:textbox>
            </v:shape>
            <v:shape id="_x0000_s2301" type="#_x0000_t202" style="position:absolute;left:3654;top:2094;width:2160;height:1200" filled="f" fillcolor="#969696">
              <v:textbox>
                <w:txbxContent>
                  <w:p w:rsidR="006433EA" w:rsidRDefault="006433EA">
                    <w:pPr>
                      <w:jc w:val="center"/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СОДЕРЖАНИЕ СФЕРЫ РЕГУ</w:t>
                    </w:r>
                    <w:r>
                      <w:rPr>
                        <w:color w:val="000000"/>
                        <w:sz w:val="24"/>
                        <w:szCs w:val="24"/>
                      </w:rPr>
                      <w:softHyphen/>
                      <w:t>ЛИРУЕМЫХ ОТНОШЕНИЙ</w:t>
                    </w:r>
                  </w:p>
                </w:txbxContent>
              </v:textbox>
            </v:shape>
            <v:shape id="_x0000_s2302" type="#_x0000_t202" style="position:absolute;left:6054;top:2094;width:2160;height:1200" filled="f" fillcolor="#969696">
              <v:textbox>
                <w:txbxContent>
                  <w:p w:rsidR="006433EA" w:rsidRDefault="006433EA">
                    <w:pPr>
                      <w:jc w:val="center"/>
                      <w:rPr>
                        <w:color w:val="000000"/>
                        <w:sz w:val="24"/>
                        <w:szCs w:val="24"/>
                      </w:rPr>
                    </w:pPr>
                  </w:p>
                  <w:p w:rsidR="006433EA" w:rsidRDefault="006433EA">
                    <w:pPr>
                      <w:jc w:val="center"/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СПОСОБЫ ОБРАЗОВАНИЯ</w:t>
                    </w:r>
                  </w:p>
                </w:txbxContent>
              </v:textbox>
            </v:shape>
            <v:shape id="_x0000_s2303" type="#_x0000_t202" style="position:absolute;left:8454;top:2094;width:2160;height:1200" filled="f" fillcolor="#969696">
              <v:textbox>
                <w:txbxContent>
                  <w:p w:rsidR="006433EA" w:rsidRDefault="006433EA">
                    <w:pPr>
                      <w:shd w:val="clear" w:color="auto" w:fill="FFFFFF"/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СПОСОБЫ</w:t>
                    </w:r>
                  </w:p>
                  <w:p w:rsidR="006433EA" w:rsidRDefault="006433EA">
                    <w:pPr>
                      <w:jc w:val="center"/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ЗАКРЕПЛЕНИЯ И ВЫРАЖЕНИЯ</w:t>
                    </w:r>
                  </w:p>
                </w:txbxContent>
              </v:textbox>
            </v:shape>
            <v:shape id="_x0000_s2304" type="#_x0000_t202" style="position:absolute;left:1494;top:3654;width:1920;height:360" filled="f" fillcolor="#969696">
              <v:textbox inset=",0,,0">
                <w:txbxContent>
                  <w:p w:rsidR="006433EA" w:rsidRDefault="006433EA">
                    <w:r>
                      <w:rPr>
                        <w:color w:val="000000"/>
                        <w:sz w:val="24"/>
                        <w:szCs w:val="24"/>
                      </w:rPr>
                      <w:t>Нормы морали</w:t>
                    </w:r>
                  </w:p>
                </w:txbxContent>
              </v:textbox>
            </v:shape>
            <v:shape id="_x0000_s2305" type="#_x0000_t202" style="position:absolute;left:1494;top:4134;width:1920;height:360" filled="f" fillcolor="#969696">
              <v:textbox inset=",0,,0">
                <w:txbxContent>
                  <w:p w:rsidR="006433EA" w:rsidRDefault="006433EA">
                    <w:r>
                      <w:rPr>
                        <w:color w:val="000000"/>
                        <w:sz w:val="24"/>
                        <w:szCs w:val="24"/>
                      </w:rPr>
                      <w:t>Обычаи</w:t>
                    </w:r>
                  </w:p>
                </w:txbxContent>
              </v:textbox>
            </v:shape>
            <v:shape id="_x0000_s2306" type="#_x0000_t202" style="position:absolute;left:1494;top:4614;width:1920;height:600" filled="f" fillcolor="#969696">
              <v:textbox inset="1mm,0,0,0">
                <w:txbxContent>
                  <w:p w:rsidR="006433EA" w:rsidRDefault="006433EA">
                    <w:r>
                      <w:rPr>
                        <w:color w:val="000000"/>
                        <w:sz w:val="24"/>
                        <w:szCs w:val="24"/>
                      </w:rPr>
                      <w:t>Корпоративные нормы</w:t>
                    </w:r>
                  </w:p>
                </w:txbxContent>
              </v:textbox>
            </v:shape>
            <v:shape id="_x0000_s2307" type="#_x0000_t202" style="position:absolute;left:1494;top:5334;width:1920;height:360" filled="f" fillcolor="#969696">
              <v:textbox inset=",0,,0">
                <w:txbxContent>
                  <w:p w:rsidR="006433EA" w:rsidRDefault="006433EA">
                    <w:r>
                      <w:rPr>
                        <w:color w:val="000000"/>
                        <w:sz w:val="24"/>
                        <w:szCs w:val="24"/>
                      </w:rPr>
                      <w:t>Нормы права</w:t>
                    </w:r>
                  </w:p>
                </w:txbxContent>
              </v:textbox>
            </v:shape>
            <v:shape id="_x0000_s2308" type="#_x0000_t202" style="position:absolute;left:1494;top:5814;width:1920;height:360" filled="f" fillcolor="#969696">
              <v:textbox inset=",0,,0">
                <w:txbxContent>
                  <w:p w:rsidR="006433EA" w:rsidRDefault="006433EA">
                    <w:r>
                      <w:rPr>
                        <w:color w:val="000000"/>
                        <w:sz w:val="24"/>
                        <w:szCs w:val="24"/>
                      </w:rPr>
                      <w:t>Другие</w:t>
                    </w:r>
                  </w:p>
                </w:txbxContent>
              </v:textbox>
            </v:shape>
            <v:shape id="_x0000_s2309" type="#_x0000_t202" style="position:absolute;left:3894;top:3654;width:1920;height:360" filled="f" fillcolor="#969696">
              <v:textbox inset=",0,,0">
                <w:txbxContent>
                  <w:p w:rsidR="006433EA" w:rsidRDefault="006433EA">
                    <w:r>
                      <w:rPr>
                        <w:color w:val="000000"/>
                        <w:sz w:val="24"/>
                        <w:szCs w:val="24"/>
                      </w:rPr>
                      <w:t>Политические</w:t>
                    </w:r>
                  </w:p>
                </w:txbxContent>
              </v:textbox>
            </v:shape>
            <v:shape id="_x0000_s2310" type="#_x0000_t202" style="position:absolute;left:3894;top:4134;width:1920;height:360" filled="f" fillcolor="#969696">
              <v:textbox inset="0,0,0,0">
                <w:txbxContent>
                  <w:p w:rsidR="006433EA" w:rsidRDefault="006433EA">
                    <w:pPr>
                      <w:jc w:val="center"/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Организационные</w:t>
                    </w:r>
                  </w:p>
                </w:txbxContent>
              </v:textbox>
            </v:shape>
            <v:shape id="_x0000_s2311" type="#_x0000_t202" style="position:absolute;left:3894;top:4614;width:1920;height:360" filled="f" fillcolor="#969696">
              <v:textbox inset=",0,,0">
                <w:txbxContent>
                  <w:p w:rsidR="006433EA" w:rsidRDefault="006433EA">
                    <w:r>
                      <w:rPr>
                        <w:color w:val="000000"/>
                        <w:sz w:val="24"/>
                        <w:szCs w:val="24"/>
                      </w:rPr>
                      <w:t>Этические</w:t>
                    </w:r>
                  </w:p>
                </w:txbxContent>
              </v:textbox>
            </v:shape>
            <v:shape id="_x0000_s2312" type="#_x0000_t202" style="position:absolute;left:3894;top:5094;width:1920;height:360" filled="f" fillcolor="#969696">
              <v:textbox inset=",0,,0">
                <w:txbxContent>
                  <w:p w:rsidR="006433EA" w:rsidRDefault="006433EA">
                    <w:r>
                      <w:rPr>
                        <w:color w:val="000000"/>
                        <w:sz w:val="24"/>
                        <w:szCs w:val="24"/>
                      </w:rPr>
                      <w:t>Эстетические</w:t>
                    </w:r>
                  </w:p>
                </w:txbxContent>
              </v:textbox>
            </v:shape>
            <v:shape id="_x0000_s2313" type="#_x0000_t202" style="position:absolute;left:3894;top:5574;width:1920;height:360" filled="f" fillcolor="#969696">
              <v:textbox inset=",0,,0">
                <w:txbxContent>
                  <w:p w:rsidR="006433EA" w:rsidRDefault="006433EA">
                    <w:r>
                      <w:rPr>
                        <w:color w:val="000000"/>
                        <w:sz w:val="24"/>
                        <w:szCs w:val="24"/>
                      </w:rPr>
                      <w:t>Другие</w:t>
                    </w:r>
                  </w:p>
                </w:txbxContent>
              </v:textbox>
            </v:shape>
            <v:shape id="_x0000_s2314" type="#_x0000_t202" style="position:absolute;left:6654;top:3654;width:1560;height:360" filled="f" fillcolor="#969696">
              <v:textbox inset=",0,,0">
                <w:txbxContent>
                  <w:p w:rsidR="006433EA" w:rsidRDefault="006433EA">
                    <w:r>
                      <w:rPr>
                        <w:color w:val="000000"/>
                        <w:sz w:val="24"/>
                        <w:szCs w:val="24"/>
                      </w:rPr>
                      <w:t>Стихийный</w:t>
                    </w:r>
                  </w:p>
                </w:txbxContent>
              </v:textbox>
            </v:shape>
            <v:shape id="_x0000_s2315" type="#_x0000_t202" style="position:absolute;left:6654;top:4134;width:1560;height:360" filled="f" fillcolor="#969696">
              <v:textbox inset=",0,,0">
                <w:txbxContent>
                  <w:p w:rsidR="006433EA" w:rsidRDefault="006433EA">
                    <w:r>
                      <w:rPr>
                        <w:color w:val="000000"/>
                        <w:sz w:val="24"/>
                        <w:szCs w:val="24"/>
                      </w:rPr>
                      <w:t>Сознательный</w:t>
                    </w:r>
                  </w:p>
                </w:txbxContent>
              </v:textbox>
            </v:shape>
            <v:shape id="_x0000_s2316" type="#_x0000_t202" style="position:absolute;left:8934;top:3654;width:1680;height:360" filled="f" fillcolor="#969696">
              <v:textbox inset=",0,,0">
                <w:txbxContent>
                  <w:p w:rsidR="006433EA" w:rsidRDefault="006433EA">
                    <w:r>
                      <w:rPr>
                        <w:color w:val="000000"/>
                        <w:sz w:val="24"/>
                        <w:szCs w:val="24"/>
                      </w:rPr>
                      <w:t>Письменный</w:t>
                    </w:r>
                  </w:p>
                </w:txbxContent>
              </v:textbox>
            </v:shape>
            <v:shape id="_x0000_s2317" type="#_x0000_t202" style="position:absolute;left:8934;top:4134;width:1680;height:360" filled="f" fillcolor="#969696">
              <v:textbox inset=",0,,0">
                <w:txbxContent>
                  <w:p w:rsidR="006433EA" w:rsidRDefault="006433EA">
                    <w:r>
                      <w:rPr>
                        <w:color w:val="000000"/>
                        <w:sz w:val="24"/>
                        <w:szCs w:val="24"/>
                      </w:rPr>
                      <w:t>Устный</w:t>
                    </w:r>
                  </w:p>
                </w:txbxContent>
              </v:textbox>
            </v:shape>
            <v:shape id="_x0000_s2318" type="#_x0000_t202" style="position:absolute;left:2694;top:6348;width:6480;height:480" filled="f" fillcolor="#969696">
              <v:textbox>
                <w:txbxContent>
                  <w:p w:rsidR="006433EA" w:rsidRDefault="006433EA">
                    <w:pPr>
                      <w:shd w:val="clear" w:color="auto" w:fill="FFFFFF"/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ОБЩИЕ ЧЕРТЫ ПРАВА И МОРАЛИ</w:t>
                    </w:r>
                  </w:p>
                  <w:p w:rsidR="006433EA" w:rsidRDefault="006433EA"/>
                </w:txbxContent>
              </v:textbox>
            </v:shape>
            <v:shape id="_x0000_s2319" type="#_x0000_t202" style="position:absolute;left:2694;top:6948;width:6480;height:360" filled="f" fillcolor="#969696">
              <v:textbox inset=",0,,0">
                <w:txbxContent>
                  <w:p w:rsidR="006433EA" w:rsidRDefault="006433EA">
                    <w:pPr>
                      <w:shd w:val="clear" w:color="auto" w:fill="FFFFFF"/>
                      <w:rPr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являются надстройкой над экономическим базисом</w:t>
                    </w:r>
                  </w:p>
                  <w:p w:rsidR="006433EA" w:rsidRDefault="006433EA"/>
                </w:txbxContent>
              </v:textbox>
            </v:shape>
            <v:shape id="_x0000_s2320" type="#_x0000_t202" style="position:absolute;left:2694;top:7428;width:6480;height:360" filled="f" fillcolor="#969696">
              <v:textbox inset=",0,,0">
                <w:txbxContent>
                  <w:p w:rsidR="006433EA" w:rsidRDefault="006433EA">
                    <w:r>
                      <w:rPr>
                        <w:color w:val="000000"/>
                        <w:sz w:val="24"/>
                        <w:szCs w:val="24"/>
                      </w:rPr>
                      <w:t>имеют нормативное содержание</w:t>
                    </w:r>
                  </w:p>
                </w:txbxContent>
              </v:textbox>
            </v:shape>
            <v:shape id="_x0000_s2321" type="#_x0000_t202" style="position:absolute;left:2694;top:7908;width:6480;height:360" filled="f" fillcolor="#969696">
              <v:textbox inset=",0,,0">
                <w:txbxContent>
                  <w:p w:rsidR="006433EA" w:rsidRDefault="006433EA">
                    <w:r>
                      <w:rPr>
                        <w:color w:val="000000"/>
                        <w:sz w:val="24"/>
                        <w:szCs w:val="24"/>
                      </w:rPr>
                      <w:t>являются регуляторами общественных отношений</w:t>
                    </w:r>
                  </w:p>
                </w:txbxContent>
              </v:textbox>
            </v:shape>
            <v:shape id="_x0000_s2322" type="#_x0000_t202" style="position:absolute;left:2694;top:8388;width:6480;height:360" filled="f" fillcolor="#969696">
              <v:textbox inset="0,0,0,0">
                <w:txbxContent>
                  <w:p w:rsidR="006433EA" w:rsidRDefault="006433EA">
                    <w:pPr>
                      <w:shd w:val="clear" w:color="auto" w:fill="FFFFFF"/>
                      <w:rPr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 xml:space="preserve"> основаны на общности социально-экономических интересов</w:t>
                    </w:r>
                  </w:p>
                  <w:p w:rsidR="006433EA" w:rsidRDefault="006433EA"/>
                </w:txbxContent>
              </v:textbox>
            </v:shape>
            <v:shape id="_x0000_s2323" type="#_x0000_t202" style="position:absolute;left:2694;top:8868;width:6480;height:360" filled="f" fillcolor="#969696">
              <v:textbox inset="0,0,0,0">
                <w:txbxContent>
                  <w:p w:rsidR="006433EA" w:rsidRDefault="006433EA">
                    <w:pPr>
                      <w:shd w:val="clear" w:color="auto" w:fill="FFFFFF"/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 xml:space="preserve"> реализуются в большинстве случаев добровольно</w:t>
                    </w:r>
                  </w:p>
                </w:txbxContent>
              </v:textbox>
            </v:shape>
            <v:shape id="_x0000_s2324" type="#_x0000_t202" style="position:absolute;left:2694;top:9348;width:6480;height:360" filled="f" fillcolor="#969696">
              <v:textbox inset="0,0,0,0">
                <w:txbxContent>
                  <w:p w:rsidR="006433EA" w:rsidRDefault="006433EA">
                    <w:pPr>
                      <w:shd w:val="clear" w:color="auto" w:fill="FFFFFF"/>
                      <w:rPr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 xml:space="preserve"> внутренний гарант реализации — совесть человека</w:t>
                    </w:r>
                  </w:p>
                  <w:p w:rsidR="006433EA" w:rsidRDefault="006433EA">
                    <w:pPr>
                      <w:rPr>
                        <w:sz w:val="24"/>
                        <w:szCs w:val="24"/>
                      </w:rPr>
                    </w:pPr>
                  </w:p>
                  <w:p w:rsidR="006433EA" w:rsidRDefault="006433EA">
                    <w:pPr>
                      <w:shd w:val="clear" w:color="auto" w:fill="FFFFFF"/>
                    </w:pPr>
                  </w:p>
                </w:txbxContent>
              </v:textbox>
            </v:shape>
            <v:shape id="_x0000_s2325" type="#_x0000_t202" style="position:absolute;left:1203;top:9914;width:9480;height:480" filled="f" fillcolor="#969696">
              <v:textbox>
                <w:txbxContent>
                  <w:p w:rsidR="006433EA" w:rsidRDefault="006433EA">
                    <w:pPr>
                      <w:jc w:val="center"/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ОТЛИЧИТЕЛЬНЫЕ ЧЕРТЫ ПРАВА И МОРАЛИ</w:t>
                    </w:r>
                  </w:p>
                </w:txbxContent>
              </v:textbox>
            </v:shape>
            <v:shape id="_x0000_s2326" type="#_x0000_t202" style="position:absolute;left:1614;top:10514;width:3960;height:360" filled="f" fillcolor="#969696">
              <v:textbox inset=",0,,0">
                <w:txbxContent>
                  <w:p w:rsidR="006433EA" w:rsidRDefault="006433EA">
                    <w:pPr>
                      <w:jc w:val="center"/>
                    </w:pPr>
                    <w:r>
                      <w:rPr>
                        <w:iCs/>
                        <w:color w:val="000000"/>
                        <w:sz w:val="24"/>
                        <w:szCs w:val="24"/>
                      </w:rPr>
                      <w:t>ПРАВО</w:t>
                    </w:r>
                  </w:p>
                </w:txbxContent>
              </v:textbox>
            </v:shape>
            <v:shape id="_x0000_s2327" type="#_x0000_t202" style="position:absolute;left:6654;top:10514;width:3960;height:360" filled="f" fillcolor="#969696">
              <v:textbox inset=",0,,0">
                <w:txbxContent>
                  <w:p w:rsidR="006433EA" w:rsidRDefault="006433EA">
                    <w:pPr>
                      <w:jc w:val="center"/>
                    </w:pPr>
                    <w:r>
                      <w:rPr>
                        <w:iCs/>
                        <w:color w:val="000000"/>
                        <w:sz w:val="24"/>
                        <w:szCs w:val="24"/>
                      </w:rPr>
                      <w:t>МОРАЛЬ</w:t>
                    </w:r>
                  </w:p>
                </w:txbxContent>
              </v:textbox>
            </v:shape>
            <v:shape id="_x0000_s2328" type="#_x0000_t202" style="position:absolute;left:1614;top:10994;width:3960;height:360" filled="f" fillcolor="#969696">
              <v:textbox inset=",0,,0">
                <w:txbxContent>
                  <w:p w:rsidR="006433EA" w:rsidRDefault="006433EA">
                    <w:r>
                      <w:rPr>
                        <w:color w:val="000000"/>
                        <w:sz w:val="24"/>
                        <w:szCs w:val="24"/>
                      </w:rPr>
                      <w:t>возникает вместе с государством</w:t>
                    </w:r>
                  </w:p>
                </w:txbxContent>
              </v:textbox>
            </v:shape>
            <v:shape id="_x0000_s2329" type="#_x0000_t202" style="position:absolute;left:1614;top:11474;width:3960;height:600" filled="f" fillcolor="#969696">
              <v:textbox inset=",0,,0">
                <w:txbxContent>
                  <w:p w:rsidR="006433EA" w:rsidRDefault="006433EA">
                    <w:r>
                      <w:rPr>
                        <w:color w:val="000000"/>
                        <w:sz w:val="24"/>
                        <w:szCs w:val="24"/>
                      </w:rPr>
                      <w:t>состоит из норм (правил поведе</w:t>
                    </w:r>
                    <w:r>
                      <w:rPr>
                        <w:color w:val="000000"/>
                        <w:sz w:val="24"/>
                        <w:szCs w:val="24"/>
                      </w:rPr>
                      <w:softHyphen/>
                      <w:t>ния)</w:t>
                    </w:r>
                  </w:p>
                </w:txbxContent>
              </v:textbox>
            </v:shape>
            <v:shape id="_x0000_s2330" type="#_x0000_t202" style="position:absolute;left:1614;top:12194;width:3960;height:600" filled="f" fillcolor="#969696">
              <v:textbox inset=",0,,0">
                <w:txbxContent>
                  <w:p w:rsidR="006433EA" w:rsidRDefault="006433EA">
                    <w:r>
                      <w:rPr>
                        <w:color w:val="000000"/>
                        <w:sz w:val="24"/>
                        <w:szCs w:val="24"/>
                      </w:rPr>
                      <w:t>характеризуется конкретностью, определенностью</w:t>
                    </w:r>
                  </w:p>
                </w:txbxContent>
              </v:textbox>
            </v:shape>
            <v:shape id="_x0000_s2331" type="#_x0000_t202" style="position:absolute;left:1614;top:12894;width:3960;height:600" filled="f" fillcolor="#969696">
              <v:textbox inset=",0,,0">
                <w:txbxContent>
                  <w:p w:rsidR="006433EA" w:rsidRDefault="006433EA">
                    <w:r>
                      <w:rPr>
                        <w:color w:val="000000"/>
                        <w:sz w:val="24"/>
                        <w:szCs w:val="24"/>
                      </w:rPr>
                      <w:t>обеспечивается возможностью государственного принуждения</w:t>
                    </w:r>
                  </w:p>
                </w:txbxContent>
              </v:textbox>
            </v:shape>
            <v:shape id="_x0000_s2332" type="#_x0000_t202" style="position:absolute;left:1614;top:13614;width:3960;height:600" filled="f" fillcolor="#969696">
              <v:textbox inset="0,0,0,0">
                <w:txbxContent>
                  <w:p w:rsidR="006433EA" w:rsidRDefault="006433EA">
                    <w:pPr>
                      <w:shd w:val="clear" w:color="auto" w:fill="FFFFFF"/>
                      <w:jc w:val="center"/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заранее регламентированы конкретно меры и формы принуждения</w:t>
                    </w:r>
                  </w:p>
                </w:txbxContent>
              </v:textbox>
            </v:shape>
            <v:shape id="_x0000_s2333" type="#_x0000_t202" style="position:absolute;left:1614;top:14334;width:3960;height:600" filled="f" fillcolor="#969696">
              <v:textbox inset="0,0,0,0">
                <w:txbxContent>
                  <w:p w:rsidR="006433EA" w:rsidRDefault="006433EA">
                    <w:r>
                      <w:rPr>
                        <w:color w:val="000000"/>
                        <w:sz w:val="24"/>
                        <w:szCs w:val="24"/>
                      </w:rPr>
                      <w:t>предписывает всестороннюю оценку поведения только правона</w:t>
                    </w:r>
                    <w:r>
                      <w:rPr>
                        <w:color w:val="000000"/>
                        <w:sz w:val="24"/>
                        <w:szCs w:val="24"/>
                      </w:rPr>
                      <w:softHyphen/>
                      <w:t>рушителя</w:t>
                    </w:r>
                  </w:p>
                </w:txbxContent>
              </v:textbox>
            </v:shape>
            <v:shape id="_x0000_s2334" type="#_x0000_t202" style="position:absolute;left:1614;top:15054;width:3960;height:360" filled="f" fillcolor="#969696">
              <v:textbox inset=",0,,0">
                <w:txbxContent>
                  <w:p w:rsidR="006433EA" w:rsidRDefault="006433EA">
                    <w:r>
                      <w:rPr>
                        <w:color w:val="000000"/>
                        <w:sz w:val="24"/>
                        <w:szCs w:val="24"/>
                      </w:rPr>
                      <w:t>отмирает вместе с государством</w:t>
                    </w:r>
                  </w:p>
                </w:txbxContent>
              </v:textbox>
            </v:shape>
            <v:shape id="_x0000_s2335" type="#_x0000_t202" style="position:absolute;left:6654;top:10974;width:3960;height:360" filled="f" fillcolor="#969696">
              <v:textbox inset=",0,,0">
                <w:txbxContent>
                  <w:p w:rsidR="006433EA" w:rsidRDefault="006433EA">
                    <w:r>
                      <w:rPr>
                        <w:color w:val="000000"/>
                        <w:sz w:val="24"/>
                        <w:szCs w:val="24"/>
                      </w:rPr>
                      <w:t>возникает раньше государства</w:t>
                    </w:r>
                  </w:p>
                </w:txbxContent>
              </v:textbox>
            </v:shape>
            <v:shape id="_x0000_s2336" type="#_x0000_t202" style="position:absolute;left:6654;top:11454;width:3960;height:360" filled="f" fillcolor="#969696">
              <v:textbox inset=",0,,0">
                <w:txbxContent>
                  <w:p w:rsidR="006433EA" w:rsidRDefault="006433EA">
                    <w:r>
                      <w:rPr>
                        <w:color w:val="000000"/>
                        <w:sz w:val="24"/>
                        <w:szCs w:val="24"/>
                      </w:rPr>
                      <w:t xml:space="preserve">имеет более сложную структуру  </w:t>
                    </w:r>
                  </w:p>
                </w:txbxContent>
              </v:textbox>
            </v:shape>
            <v:shape id="_x0000_s2337" type="#_x0000_t202" style="position:absolute;left:6654;top:11934;width:3960;height:600" filled="f" fillcolor="#969696">
              <v:textbox inset=",0,,0">
                <w:txbxContent>
                  <w:p w:rsidR="006433EA" w:rsidRDefault="006433EA">
                    <w:r>
                      <w:rPr>
                        <w:color w:val="000000"/>
                        <w:sz w:val="24"/>
                        <w:szCs w:val="24"/>
                      </w:rPr>
                      <w:t>характеризуется более широким содержанием</w:t>
                    </w:r>
                  </w:p>
                </w:txbxContent>
              </v:textbox>
            </v:shape>
            <v:shape id="_x0000_s2338" type="#_x0000_t202" style="position:absolute;left:6654;top:12654;width:3960;height:600" filled="f" fillcolor="#969696">
              <v:textbox inset=",0,,0">
                <w:txbxContent>
                  <w:p w:rsidR="006433EA" w:rsidRDefault="006433EA">
                    <w:r>
                      <w:rPr>
                        <w:color w:val="000000"/>
                        <w:sz w:val="24"/>
                        <w:szCs w:val="24"/>
                      </w:rPr>
                      <w:t>обеспечивается привычкой или силой общественного мнения</w:t>
                    </w:r>
                  </w:p>
                </w:txbxContent>
              </v:textbox>
            </v:shape>
            <v:shape id="_x0000_s2339" type="#_x0000_t202" style="position:absolute;left:6654;top:13374;width:3960;height:600" filled="f" fillcolor="#969696">
              <v:textbox inset=",0,,0">
                <w:txbxContent>
                  <w:p w:rsidR="006433EA" w:rsidRDefault="006433EA">
                    <w:r>
                      <w:rPr>
                        <w:color w:val="000000"/>
                        <w:sz w:val="24"/>
                        <w:szCs w:val="24"/>
                      </w:rPr>
                      <w:t>формы и меры принуждения заранее не регламентированы</w:t>
                    </w:r>
                  </w:p>
                </w:txbxContent>
              </v:textbox>
            </v:shape>
            <v:shape id="_x0000_s2340" type="#_x0000_t202" style="position:absolute;left:6654;top:14094;width:3960;height:600" filled="f" fillcolor="#969696">
              <v:textbox inset=",0,,0">
                <w:txbxContent>
                  <w:p w:rsidR="006433EA" w:rsidRDefault="006433EA">
                    <w:r>
                      <w:rPr>
                        <w:color w:val="000000"/>
                        <w:sz w:val="24"/>
                        <w:szCs w:val="24"/>
                      </w:rPr>
                      <w:t>оценивается всесторонне любое поведение человека</w:t>
                    </w:r>
                  </w:p>
                </w:txbxContent>
              </v:textbox>
            </v:shape>
            <v:shape id="_x0000_s2341" type="#_x0000_t202" style="position:absolute;left:6654;top:14814;width:3960;height:360" filled="f" fillcolor="#969696">
              <v:textbox inset=",0,,0">
                <w:txbxContent>
                  <w:p w:rsidR="006433EA" w:rsidRDefault="006433EA">
                    <w:r>
                      <w:rPr>
                        <w:color w:val="000000"/>
                        <w:sz w:val="24"/>
                        <w:szCs w:val="24"/>
                      </w:rPr>
                      <w:t>остается в любом обществе</w:t>
                    </w:r>
                  </w:p>
                </w:txbxContent>
              </v:textbox>
            </v:shape>
            <v:line id="_x0000_s2342" style="position:absolute" from="2214,1974" to="9534,1974"/>
            <v:line id="_x0000_s2343" style="position:absolute" from="2214,1974" to="2214,2094"/>
            <v:line id="_x0000_s2344" style="position:absolute" from="9534,1974" to="9534,2094"/>
            <v:line id="_x0000_s2345" style="position:absolute" from="4614,1974" to="4614,2094"/>
            <v:line id="_x0000_s2346" style="position:absolute" from="7014,1974" to="7014,2094"/>
            <v:line id="_x0000_s2347" style="position:absolute" from="5454,1734" to="5454,1974"/>
            <v:line id="_x0000_s2348" style="position:absolute" from="1254,3294" to="1254,5934"/>
            <v:line id="_x0000_s2351" style="position:absolute" from="1254,5934" to="1494,5934"/>
            <v:line id="_x0000_s2352" style="position:absolute" from="1254,3825" to="1494,3826"/>
            <v:line id="_x0000_s2353" style="position:absolute" from="1254,4305" to="1494,4306"/>
            <v:line id="_x0000_s2354" style="position:absolute" from="1254,4905" to="1494,4906"/>
            <v:line id="_x0000_s2355" style="position:absolute" from="1254,5505" to="1494,5506"/>
            <v:line id="_x0000_s2356" style="position:absolute" from="3654,3294" to="3654,5814"/>
            <v:line id="_x0000_s2357" style="position:absolute" from="3654,5814" to="3894,5814"/>
            <v:line id="_x0000_s2358" style="position:absolute" from="3654,5265" to="3894,5266"/>
            <v:line id="_x0000_s2359" style="position:absolute" from="3654,4785" to="3894,4786"/>
            <v:line id="_x0000_s2360" style="position:absolute" from="3654,4305" to="3894,4306"/>
            <v:line id="_x0000_s2361" style="position:absolute" from="3654,3825" to="3894,3826"/>
            <v:line id="_x0000_s2362" style="position:absolute" from="6294,3294" to="6294,4374"/>
            <v:line id="_x0000_s2363" style="position:absolute" from="6294,4374" to="6654,4374"/>
            <v:line id="_x0000_s2364" style="position:absolute" from="6294,3825" to="6654,3826"/>
            <v:line id="_x0000_s2365" style="position:absolute" from="8694,3294" to="8694,4374"/>
            <v:line id="_x0000_s2366" style="position:absolute" from="8694,4374" to="8934,4374"/>
            <v:line id="_x0000_s2367" style="position:absolute" from="8694,3825" to="8934,3826"/>
            <v:shape id="_x0000_s2368" type="#_x0000_t34" style="position:absolute;left:2694;top:6588;width:1;height:2940;rotation:180;flip:x y" o:connectortype="elbow" adj="-7776000,48402,58190400"/>
            <v:line id="_x0000_s2369" style="position:absolute;flip:x" from="2334,7134" to="2694,7134"/>
            <v:line id="_x0000_s2370" style="position:absolute;flip:x" from="2334,7614" to="2694,7614"/>
            <v:line id="_x0000_s2371" style="position:absolute;flip:x" from="2334,8094" to="2694,8094"/>
            <v:line id="_x0000_s2372" style="position:absolute;flip:x" from="2334,8574" to="2694,8574"/>
            <v:line id="_x0000_s2373" style="position:absolute;flip:x" from="2334,9054" to="2694,9054"/>
            <v:shape id="_x0000_s2374" type="#_x0000_t34" style="position:absolute;left:6654;top:10694;width:1;height:4300;rotation:180;flip:x y" o:connectortype="elbow" adj="-7776000,53719,143726400"/>
            <v:line id="_x0000_s2375" style="position:absolute;flip:x" from="6294,11145" to="6654,11146"/>
            <v:line id="_x0000_s2376" style="position:absolute;flip:x" from="6294,11626" to="6654,11627"/>
            <v:line id="_x0000_s2377" style="position:absolute;flip:x" from="6294,12242" to="6654,12243"/>
            <v:line id="_x0000_s2378" style="position:absolute;flip:x" from="6294,12946" to="6654,12947"/>
            <v:line id="_x0000_s2379" style="position:absolute;flip:x" from="6294,13665" to="6654,13666"/>
            <v:line id="_x0000_s2380" style="position:absolute;flip:x" from="6294,14402" to="6654,14403"/>
            <v:shape id="_x0000_s2381" type="#_x0000_t34" style="position:absolute;left:1614;top:10694;width:1;height:4540;rotation:180;flip:x y" o:connectortype="elbow" adj="-7776000,50879,34862400"/>
            <v:line id="_x0000_s2382" style="position:absolute;flip:x" from="1254,11163" to="1614,11164"/>
            <v:line id="_x0000_s2383" style="position:absolute;flip:x" from="1254,11780" to="1614,11781"/>
            <v:line id="_x0000_s2385" style="position:absolute;flip:x" from="1254,12483" to="1614,12484"/>
            <v:line id="_x0000_s2386" style="position:absolute;flip:x" from="1254,13185" to="1614,13186"/>
            <v:line id="_x0000_s2387" style="position:absolute;flip:x" from="1254,13905" to="1614,13906"/>
            <v:line id="_x0000_s2388" style="position:absolute;flip:x" from="1254,14642" to="1614,14643"/>
            <w10:wrap type="none" side="left"/>
            <w10:anchorlock/>
          </v:group>
        </w:pict>
      </w:r>
      <w:r w:rsidR="006433EA">
        <w:rPr>
          <w:sz w:val="24"/>
          <w:szCs w:val="24"/>
        </w:rPr>
        <w:tab/>
      </w:r>
    </w:p>
    <w:p w:rsidR="006433EA" w:rsidRDefault="00AE159E">
      <w:pPr>
        <w:tabs>
          <w:tab w:val="left" w:pos="1289"/>
          <w:tab w:val="right" w:pos="9639"/>
        </w:tabs>
        <w:rPr>
          <w:sz w:val="24"/>
          <w:szCs w:val="24"/>
        </w:rPr>
      </w:pPr>
      <w:r>
        <w:rPr>
          <w:sz w:val="24"/>
          <w:szCs w:val="24"/>
        </w:rPr>
      </w:r>
      <w:r>
        <w:rPr>
          <w:sz w:val="24"/>
          <w:szCs w:val="24"/>
        </w:rPr>
        <w:pict>
          <v:group id="_x0000_s2390" editas="canvas" style="width:480pt;height:9in;mso-position-horizontal-relative:char;mso-position-vertical-relative:line" coordorigin="1134,1134" coordsize="9600,12960">
            <o:lock v:ext="edit" aspectratio="t"/>
            <v:shape id="_x0000_s2389" type="#_x0000_t75" style="position:absolute;left:1134;top:1134;width:9600;height:12960" o:preferrelative="f">
              <v:fill o:detectmouseclick="t"/>
              <v:path o:extrusionok="t" o:connecttype="none"/>
              <o:lock v:ext="edit" text="t"/>
            </v:shape>
            <v:shape id="_x0000_s2391" type="#_x0000_t202" style="position:absolute;left:1494;top:1254;width:8640;height:480" fillcolor="silver">
              <v:textbox>
                <w:txbxContent>
                  <w:p w:rsidR="006433EA" w:rsidRDefault="006433EA">
                    <w:pPr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>НОРМЫ ПРАВА И КОРПОРАТИВНЫЕ НОРМЫ</w:t>
                    </w:r>
                  </w:p>
                </w:txbxContent>
              </v:textbox>
            </v:shape>
            <v:shape id="_x0000_s2392" type="#_x0000_t202" style="position:absolute;left:1494;top:1974;width:3840;height:480" filled="f" fillcolor="#969696">
              <v:textbox>
                <w:txbxContent>
                  <w:p w:rsidR="006433EA" w:rsidRDefault="006433EA">
                    <w:pPr>
                      <w:shd w:val="clear" w:color="auto" w:fill="FFFFFF"/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ОБЩИЕ ЧЕРТЫ</w:t>
                    </w:r>
                  </w:p>
                  <w:p w:rsidR="006433EA" w:rsidRDefault="006433EA"/>
                </w:txbxContent>
              </v:textbox>
            </v:shape>
            <v:shape id="_x0000_s2394" type="#_x0000_t202" style="position:absolute;left:6294;top:1974;width:3840;height:480" filled="f" fillcolor="#969696">
              <v:textbox>
                <w:txbxContent>
                  <w:p w:rsidR="006433EA" w:rsidRDefault="006433EA">
                    <w:pPr>
                      <w:shd w:val="clear" w:color="auto" w:fill="FFFFFF"/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ОТЛИЧИТЕЛЬНЫЕ ЧЕРТЫ</w:t>
                    </w:r>
                  </w:p>
                  <w:p w:rsidR="006433EA" w:rsidRDefault="006433EA"/>
                </w:txbxContent>
              </v:textbox>
            </v:shape>
            <v:shape id="_x0000_s2395" type="#_x0000_t202" style="position:absolute;left:1494;top:2694;width:3960;height:600" filled="f" fillcolor="#969696">
              <v:textbox inset=",0,,0">
                <w:txbxContent>
                  <w:p w:rsidR="006433EA" w:rsidRDefault="006433EA">
                    <w:r>
                      <w:rPr>
                        <w:color w:val="000000"/>
                        <w:sz w:val="24"/>
                        <w:szCs w:val="24"/>
                      </w:rPr>
                      <w:t>Содержат четкие, конкретные</w:t>
                    </w:r>
                    <w:r>
                      <w:rPr>
                        <w:color w:val="000000"/>
                        <w:sz w:val="24"/>
                        <w:szCs w:val="24"/>
                      </w:rPr>
                      <w:br/>
                      <w:t>правила поведения</w:t>
                    </w:r>
                  </w:p>
                </w:txbxContent>
              </v:textbox>
            </v:shape>
            <v:shape id="_x0000_s2396" type="#_x0000_t202" style="position:absolute;left:1494;top:3414;width:3960;height:360" filled="f" fillcolor="#969696">
              <v:textbox inset=",0,,0">
                <w:txbxContent>
                  <w:p w:rsidR="006433EA" w:rsidRDefault="006433EA">
                    <w:r>
                      <w:rPr>
                        <w:color w:val="000000"/>
                        <w:sz w:val="24"/>
                        <w:szCs w:val="24"/>
                      </w:rPr>
                      <w:t>Закреплены в специальных актах</w:t>
                    </w:r>
                  </w:p>
                </w:txbxContent>
              </v:textbox>
            </v:shape>
            <v:shape id="_x0000_s2397" type="#_x0000_t202" style="position:absolute;left:1494;top:3894;width:3960;height:360" filled="f" fillcolor="#969696">
              <v:textbox inset=",0,,0">
                <w:txbxContent>
                  <w:p w:rsidR="006433EA" w:rsidRDefault="006433EA">
                    <w:r>
                      <w:rPr>
                        <w:color w:val="000000"/>
                        <w:sz w:val="24"/>
                        <w:szCs w:val="24"/>
                      </w:rPr>
                      <w:t>Нормы систематизированы</w:t>
                    </w:r>
                  </w:p>
                </w:txbxContent>
              </v:textbox>
            </v:shape>
            <v:shape id="_x0000_s2398" type="#_x0000_t202" style="position:absolute;left:6294;top:2694;width:3000;height:360" filled="f" fillcolor="#969696">
              <v:textbox inset=",0,,0">
                <w:txbxContent>
                  <w:p w:rsidR="006433EA" w:rsidRDefault="006433EA">
                    <w:r>
                      <w:rPr>
                        <w:color w:val="000000"/>
                        <w:sz w:val="24"/>
                        <w:szCs w:val="24"/>
                      </w:rPr>
                      <w:t>Степень обеспечения</w:t>
                    </w:r>
                  </w:p>
                </w:txbxContent>
              </v:textbox>
            </v:shape>
            <v:shape id="_x0000_s2399" type="#_x0000_t202" style="position:absolute;left:6294;top:3174;width:3000;height:360" filled="f" fillcolor="#969696">
              <v:textbox inset=",0,,0">
                <w:txbxContent>
                  <w:p w:rsidR="006433EA" w:rsidRDefault="006433EA">
                    <w:r>
                      <w:rPr>
                        <w:color w:val="000000"/>
                        <w:sz w:val="24"/>
                        <w:szCs w:val="24"/>
                      </w:rPr>
                      <w:t>Формы принуждения</w:t>
                    </w:r>
                  </w:p>
                </w:txbxContent>
              </v:textbox>
            </v:shape>
            <v:shape id="_x0000_s2400" type="#_x0000_t202" style="position:absolute;left:6294;top:3654;width:3000;height:360" filled="f" fillcolor="#969696">
              <v:textbox inset=",0,,0">
                <w:txbxContent>
                  <w:p w:rsidR="006433EA" w:rsidRDefault="006433EA">
                    <w:r>
                      <w:rPr>
                        <w:color w:val="000000"/>
                        <w:sz w:val="24"/>
                        <w:szCs w:val="24"/>
                      </w:rPr>
                      <w:t>Приоритет норм права</w:t>
                    </w:r>
                  </w:p>
                </w:txbxContent>
              </v:textbox>
            </v:shape>
            <v:shape id="_x0000_s2401" type="#_x0000_t202" style="position:absolute;left:3414;top:4734;width:5160;height:480" filled="f" fillcolor="#969696" stroked="f">
              <v:textbox>
                <w:txbxContent>
                  <w:p w:rsidR="006433EA" w:rsidRDefault="006433EA">
                    <w:pPr>
                      <w:shd w:val="clear" w:color="auto" w:fill="FFFFFF"/>
                      <w:jc w:val="center"/>
                      <w:rPr>
                        <w:b/>
                        <w:sz w:val="28"/>
                        <w:szCs w:val="28"/>
                      </w:rPr>
                    </w:pPr>
                    <w:r>
                      <w:rPr>
                        <w:b/>
                        <w:bCs/>
                        <w:color w:val="000000"/>
                        <w:sz w:val="28"/>
                        <w:szCs w:val="28"/>
                      </w:rPr>
                      <w:t>Формы (источники) права</w:t>
                    </w:r>
                  </w:p>
                  <w:p w:rsidR="006433EA" w:rsidRDefault="006433EA"/>
                </w:txbxContent>
              </v:textbox>
            </v:shape>
            <v:shape id="_x0000_s2402" type="#_x0000_t202" style="position:absolute;left:3414;top:5334;width:4680;height:480" fillcolor="silver">
              <v:textbox>
                <w:txbxContent>
                  <w:p w:rsidR="006433EA" w:rsidRDefault="006433EA">
                    <w:pPr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>ИСТОЧНИК ПРАВА</w:t>
                    </w:r>
                  </w:p>
                </w:txbxContent>
              </v:textbox>
            </v:shape>
            <v:shape id="_x0000_s2403" type="#_x0000_t202" style="position:absolute;left:5694;top:6174;width:4320;height:960" filled="f" fillcolor="#969696">
              <v:textbox>
                <w:txbxContent>
                  <w:p w:rsidR="006433EA" w:rsidRDefault="006433EA">
                    <w:r>
                      <w:rPr>
                        <w:color w:val="000000"/>
                        <w:sz w:val="24"/>
                        <w:szCs w:val="24"/>
                      </w:rPr>
                      <w:t>материальные условия жизни обще</w:t>
                    </w:r>
                    <w:r>
                      <w:rPr>
                        <w:color w:val="000000"/>
                        <w:sz w:val="24"/>
                        <w:szCs w:val="24"/>
                      </w:rPr>
                      <w:softHyphen/>
                      <w:t>ства, определяющие государствен</w:t>
                    </w:r>
                    <w:r>
                      <w:rPr>
                        <w:color w:val="000000"/>
                        <w:sz w:val="24"/>
                        <w:szCs w:val="24"/>
                      </w:rPr>
                      <w:softHyphen/>
                      <w:t>ную власть</w:t>
                    </w:r>
                  </w:p>
                </w:txbxContent>
              </v:textbox>
            </v:shape>
            <v:shape id="_x0000_s2404" type="#_x0000_t202" style="position:absolute;left:5694;top:7254;width:4320;height:1560" filled="f" fillcolor="#969696">
              <v:textbox>
                <w:txbxContent>
                  <w:p w:rsidR="006433EA" w:rsidRDefault="006433EA">
                    <w:pPr>
                      <w:shd w:val="clear" w:color="auto" w:fill="FFFFFF"/>
                      <w:jc w:val="both"/>
                      <w:rPr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совокупность способов возведения в закон воли политических сил, сто</w:t>
                    </w:r>
                    <w:r>
                      <w:rPr>
                        <w:color w:val="000000"/>
                        <w:sz w:val="24"/>
                        <w:szCs w:val="24"/>
                      </w:rPr>
                      <w:softHyphen/>
                      <w:t>ящих у власти (юридический пре</w:t>
                    </w:r>
                    <w:r>
                      <w:rPr>
                        <w:color w:val="000000"/>
                        <w:sz w:val="24"/>
                        <w:szCs w:val="24"/>
                      </w:rPr>
                      <w:softHyphen/>
                      <w:t>цедент, правовой обычай, норматив</w:t>
                    </w:r>
                    <w:r>
                      <w:rPr>
                        <w:color w:val="000000"/>
                        <w:sz w:val="24"/>
                        <w:szCs w:val="24"/>
                      </w:rPr>
                      <w:softHyphen/>
                      <w:t>но-правовой акт)</w:t>
                    </w:r>
                  </w:p>
                  <w:p w:rsidR="006433EA" w:rsidRDefault="006433EA"/>
                </w:txbxContent>
              </v:textbox>
            </v:shape>
            <v:shape id="_x0000_s2405" type="#_x0000_t202" style="position:absolute;left:5694;top:8934;width:4320;height:960" filled="f" fillcolor="#969696">
              <v:textbox>
                <w:txbxContent>
                  <w:p w:rsidR="006433EA" w:rsidRDefault="006433EA">
                    <w:r>
                      <w:rPr>
                        <w:color w:val="000000"/>
                        <w:sz w:val="24"/>
                        <w:szCs w:val="24"/>
                      </w:rPr>
                      <w:t>дошедшие до настоящего времени различные исторические докумен</w:t>
                    </w:r>
                    <w:r>
                      <w:rPr>
                        <w:color w:val="000000"/>
                        <w:sz w:val="24"/>
                        <w:szCs w:val="24"/>
                      </w:rPr>
                      <w:softHyphen/>
                      <w:t>ты, религиозные воззрения</w:t>
                    </w:r>
                  </w:p>
                </w:txbxContent>
              </v:textbox>
            </v:shape>
            <v:shape id="_x0000_s2406" type="#_x0000_t202" style="position:absolute;left:2094;top:6174;width:2160;height:960" filled="f" fillcolor="#969696">
              <v:textbox>
                <w:txbxContent>
                  <w:p w:rsidR="006433EA" w:rsidRDefault="006433EA">
                    <w:pPr>
                      <w:shd w:val="clear" w:color="auto" w:fill="FFFFFF"/>
                      <w:rPr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В материальном смысле слова</w:t>
                    </w:r>
                  </w:p>
                  <w:p w:rsidR="006433EA" w:rsidRDefault="006433EA"/>
                </w:txbxContent>
              </v:textbox>
            </v:shape>
            <v:shape id="_x0000_s2407" type="#_x0000_t202" style="position:absolute;left:2094;top:7494;width:2160;height:960" filled="f" fillcolor="#969696">
              <v:textbox>
                <w:txbxContent>
                  <w:p w:rsidR="006433EA" w:rsidRDefault="006433EA">
                    <w:pPr>
                      <w:shd w:val="clear" w:color="auto" w:fill="FFFFFF"/>
                      <w:rPr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В формально-юридическом смысле</w:t>
                    </w:r>
                  </w:p>
                  <w:p w:rsidR="006433EA" w:rsidRDefault="006433EA"/>
                </w:txbxContent>
              </v:textbox>
            </v:shape>
            <v:shape id="_x0000_s2408" type="#_x0000_t202" style="position:absolute;left:2094;top:8934;width:2160;height:960" filled="f" fillcolor="#969696">
              <v:textbox>
                <w:txbxContent>
                  <w:p w:rsidR="006433EA" w:rsidRDefault="006433EA">
                    <w:r>
                      <w:rPr>
                        <w:color w:val="000000"/>
                        <w:sz w:val="24"/>
                        <w:szCs w:val="24"/>
                      </w:rPr>
                      <w:t>Как источник познания</w:t>
                    </w:r>
                  </w:p>
                </w:txbxContent>
              </v:textbox>
            </v:shape>
            <v:shape id="_x0000_s2409" type="#_x0000_t202" style="position:absolute;left:2934;top:10614;width:6120;height:720" fillcolor="silver">
              <v:textbox>
                <w:txbxContent>
                  <w:p w:rsidR="006433EA" w:rsidRDefault="006433EA">
                    <w:pPr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>ВИДЫ НОРМАТИВНО-ПРАВОВЫХ АКТОВ</w:t>
                    </w:r>
                  </w:p>
                  <w:p w:rsidR="006433EA" w:rsidRDefault="006433EA">
                    <w:pPr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>В РОССИИ</w:t>
                    </w:r>
                  </w:p>
                </w:txbxContent>
              </v:textbox>
            </v:shape>
            <v:shape id="_x0000_s2410" type="#_x0000_t202" style="position:absolute;left:1974;top:11814;width:1680;height:600" filled="f" fillcolor="#969696">
              <v:textbox>
                <w:txbxContent>
                  <w:p w:rsidR="006433EA" w:rsidRDefault="006433EA">
                    <w:pPr>
                      <w:shd w:val="clear" w:color="auto" w:fill="FFFFFF"/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ЗАКОНЫ</w:t>
                    </w:r>
                  </w:p>
                  <w:p w:rsidR="006433EA" w:rsidRDefault="006433EA"/>
                </w:txbxContent>
              </v:textbox>
            </v:shape>
            <v:shape id="_x0000_s2411" type="#_x0000_t202" style="position:absolute;left:4374;top:11814;width:1680;height:600" filled="f" fillcolor="#969696">
              <v:textbox>
                <w:txbxContent>
                  <w:p w:rsidR="006433EA" w:rsidRDefault="006433EA">
                    <w:pPr>
                      <w:shd w:val="clear" w:color="auto" w:fill="FFFFFF"/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УКАЗЫ</w:t>
                    </w:r>
                  </w:p>
                  <w:p w:rsidR="006433EA" w:rsidRDefault="006433EA"/>
                </w:txbxContent>
              </v:textbox>
            </v:shape>
            <v:shape id="_x0000_s2412" type="#_x0000_t202" style="position:absolute;left:7374;top:11814;width:2280;height:720" filled="f" fillcolor="#969696">
              <v:textbox>
                <w:txbxContent>
                  <w:p w:rsidR="006433EA" w:rsidRDefault="006433EA">
                    <w:pPr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>ПОДЗАКОННЫЕ</w:t>
                    </w:r>
                  </w:p>
                  <w:p w:rsidR="006433EA" w:rsidRDefault="006433EA">
                    <w:pPr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>АКТЫ</w:t>
                    </w:r>
                  </w:p>
                </w:txbxContent>
              </v:textbox>
            </v:shape>
            <v:shape id="_x0000_s2413" type="#_x0000_t202" style="position:absolute;left:2814;top:13254;width:1800;height:480" filled="f" fillcolor="#969696">
              <v:textbox>
                <w:txbxContent>
                  <w:p w:rsidR="006433EA" w:rsidRDefault="006433EA">
                    <w:r>
                      <w:rPr>
                        <w:color w:val="000000"/>
                        <w:sz w:val="24"/>
                        <w:szCs w:val="24"/>
                      </w:rPr>
                      <w:t>Распоряжения</w:t>
                    </w:r>
                  </w:p>
                </w:txbxContent>
              </v:textbox>
            </v:shape>
            <v:shape id="_x0000_s2414" type="#_x0000_t202" style="position:absolute;left:4974;top:13254;width:1920;height:480" filled="f" fillcolor="#969696">
              <v:textbox>
                <w:txbxContent>
                  <w:p w:rsidR="006433EA" w:rsidRDefault="006433EA">
                    <w:r>
                      <w:rPr>
                        <w:color w:val="000000"/>
                        <w:sz w:val="24"/>
                        <w:szCs w:val="24"/>
                      </w:rPr>
                      <w:t>Постановления</w:t>
                    </w:r>
                  </w:p>
                </w:txbxContent>
              </v:textbox>
            </v:shape>
            <v:shape id="_x0000_s2415" type="#_x0000_t202" style="position:absolute;left:7254;top:13254;width:1080;height:480" filled="f" fillcolor="#969696">
              <v:textbox inset="1mm,,1mm">
                <w:txbxContent>
                  <w:p w:rsidR="006433EA" w:rsidRDefault="006433EA">
                    <w:pPr>
                      <w:jc w:val="center"/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Решения</w:t>
                    </w:r>
                  </w:p>
                </w:txbxContent>
              </v:textbox>
            </v:shape>
            <v:shape id="_x0000_s2416" type="#_x0000_t202" style="position:absolute;left:8934;top:13254;width:1080;height:480" filled="f" fillcolor="#969696">
              <v:textbox inset="1mm,,1mm">
                <w:txbxContent>
                  <w:p w:rsidR="006433EA" w:rsidRDefault="006433EA">
                    <w:pPr>
                      <w:jc w:val="center"/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Приказы</w:t>
                    </w:r>
                  </w:p>
                </w:txbxContent>
              </v:textbox>
            </v:shape>
            <v:line id="_x0000_s2417" style="position:absolute" from="3174,1854" to="8214,1854"/>
            <v:line id="_x0000_s2418" style="position:absolute" from="3174,1854" to="3174,1974"/>
            <v:line id="_x0000_s2419" style="position:absolute" from="8214,1854" to="8214,1974"/>
            <v:line id="_x0000_s2420" style="position:absolute" from="5694,1734" to="5694,1854"/>
            <v:shape id="_x0000_s2421" type="#_x0000_t34" style="position:absolute;left:1494;top:2214;width:1;height:1860;rotation:180;flip:x y" o:connectortype="elbow" adj="-7776000,25711,32464800"/>
            <v:line id="_x0000_s2422" style="position:absolute;flip:x" from="1134,3002" to="1494,3003"/>
            <v:line id="_x0000_s2423" style="position:absolute;flip:x" from="1134,3585" to="1494,3586"/>
            <v:shape id="_x0000_s2424" type="#_x0000_t34" style="position:absolute;left:6294;top:2214;width:1;height:1620;rotation:180;flip:x y" o:connectortype="elbow" adj="-7776000,29520,136144800"/>
            <v:line id="_x0000_s2425" style="position:absolute;flip:x" from="5934,2866" to="6294,2867"/>
            <v:line id="_x0000_s2426" style="position:absolute;flip:x" from="5934,3345" to="6294,3346"/>
            <v:shape id="_x0000_s2427" type="#_x0000_t34" style="position:absolute;left:2094;top:5574;width:1320;height:3840;rotation:180;flip:y" o:connectortype="elbow" adj="27491,31354,-56013"/>
            <v:line id="_x0000_s2428" style="position:absolute;flip:x" from="1734,6654" to="2094,6654"/>
            <v:line id="_x0000_s2429" style="position:absolute;flip:x" from="1734,7974" to="2094,7974"/>
            <v:shape id="_x0000_s2430" type="#_x0000_t32" style="position:absolute;left:4254;top:6654;width:1440;height:1" o:connectortype="straight"/>
            <v:line id="_x0000_s2432" style="position:absolute" from="4254,7974" to="5694,7974"/>
            <v:line id="_x0000_s2433" style="position:absolute" from="4254,9414" to="5694,9414"/>
            <v:line id="_x0000_s2434" style="position:absolute" from="3174,11334" to="3174,11814"/>
            <v:shape id="_x0000_s2435" type="#_x0000_t34" style="position:absolute;left:6593;top:10375;width:1;height:5760;rotation:270;flip:y" o:connectortype="elbow" adj="-7776000,-49703,80416800"/>
            <v:line id="_x0000_s2436" style="position:absolute" from="5814,12894" to="5814,13254"/>
            <v:line id="_x0000_s2437" style="position:absolute" from="7734,12894" to="7734,13254"/>
            <v:line id="_x0000_s2438" style="position:absolute" from="6054,12105" to="7374,12106"/>
            <v:line id="_x0000_s2439" style="position:absolute" from="8214,11334" to="8214,11814"/>
            <w10:wrap type="none" side="left"/>
            <w10:anchorlock/>
          </v:group>
        </w:pict>
      </w:r>
    </w:p>
    <w:p w:rsidR="006433EA" w:rsidRDefault="006433EA">
      <w:pPr>
        <w:rPr>
          <w:sz w:val="24"/>
          <w:szCs w:val="24"/>
        </w:rPr>
      </w:pPr>
    </w:p>
    <w:p w:rsidR="006433EA" w:rsidRDefault="006433EA">
      <w:pPr>
        <w:rPr>
          <w:sz w:val="24"/>
          <w:szCs w:val="24"/>
        </w:rPr>
      </w:pPr>
    </w:p>
    <w:p w:rsidR="006433EA" w:rsidRDefault="006433EA">
      <w:pPr>
        <w:tabs>
          <w:tab w:val="left" w:pos="3500"/>
        </w:tabs>
        <w:rPr>
          <w:sz w:val="24"/>
          <w:szCs w:val="24"/>
        </w:rPr>
      </w:pPr>
      <w:r>
        <w:rPr>
          <w:sz w:val="24"/>
          <w:szCs w:val="24"/>
        </w:rPr>
        <w:tab/>
      </w:r>
    </w:p>
    <w:p w:rsidR="006433EA" w:rsidRDefault="006433EA">
      <w:pPr>
        <w:tabs>
          <w:tab w:val="left" w:pos="3500"/>
        </w:tabs>
        <w:rPr>
          <w:sz w:val="24"/>
          <w:szCs w:val="24"/>
        </w:rPr>
      </w:pPr>
    </w:p>
    <w:p w:rsidR="006433EA" w:rsidRDefault="006433EA">
      <w:pPr>
        <w:tabs>
          <w:tab w:val="left" w:pos="3500"/>
        </w:tabs>
        <w:rPr>
          <w:sz w:val="24"/>
          <w:szCs w:val="24"/>
        </w:rPr>
      </w:pPr>
    </w:p>
    <w:p w:rsidR="006433EA" w:rsidRDefault="00AE159E">
      <w:pPr>
        <w:tabs>
          <w:tab w:val="left" w:pos="3500"/>
        </w:tabs>
        <w:rPr>
          <w:sz w:val="24"/>
          <w:szCs w:val="24"/>
        </w:rPr>
      </w:pPr>
      <w:r>
        <w:rPr>
          <w:sz w:val="24"/>
          <w:szCs w:val="24"/>
        </w:rPr>
      </w:r>
      <w:r>
        <w:rPr>
          <w:sz w:val="24"/>
          <w:szCs w:val="24"/>
        </w:rPr>
        <w:pict>
          <v:group id="_x0000_s2441" editas="canvas" style="width:480pt;height:10in;mso-position-horizontal-relative:char;mso-position-vertical-relative:line" coordorigin="1134,1134" coordsize="9600,14400">
            <o:lock v:ext="edit" aspectratio="t"/>
            <v:shape id="_x0000_s2440" type="#_x0000_t75" style="position:absolute;left:1134;top:1134;width:9600;height:14400" o:preferrelative="f">
              <v:fill o:detectmouseclick="t"/>
              <v:path o:extrusionok="t" o:connecttype="none"/>
              <o:lock v:ext="edit" text="t"/>
            </v:shape>
            <v:shape id="_x0000_s2442" type="#_x0000_t202" style="position:absolute;left:2454;top:1254;width:6360;height:480" fillcolor="silver">
              <v:textbox>
                <w:txbxContent>
                  <w:p w:rsidR="006433EA" w:rsidRDefault="006433EA">
                    <w:pPr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>КЛАССИФИКАЦИЯ ЗАКОНОВ</w:t>
                    </w:r>
                  </w:p>
                </w:txbxContent>
              </v:textbox>
            </v:shape>
            <v:shape id="_x0000_s2443" type="#_x0000_t202" style="position:absolute;left:1494;top:2334;width:2040;height:960" filled="f" fillcolor="#969696">
              <v:textbox inset="1mm,,1mm">
                <w:txbxContent>
                  <w:p w:rsidR="006433EA" w:rsidRDefault="006433EA">
                    <w:pPr>
                      <w:jc w:val="center"/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ПО ЮРИДИЧЕСКОЙ СИЛЕ</w:t>
                    </w:r>
                  </w:p>
                </w:txbxContent>
              </v:textbox>
            </v:shape>
            <v:shape id="_x0000_s2444" type="#_x0000_t202" style="position:absolute;left:3894;top:2334;width:1920;height:960" filled="f" fillcolor="#969696">
              <v:textbox inset="1mm,,1mm">
                <w:txbxContent>
                  <w:p w:rsidR="006433EA" w:rsidRDefault="006433EA">
                    <w:pPr>
                      <w:jc w:val="center"/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ПО СФЕРЕ ДЕЙСТВИЯ</w:t>
                    </w:r>
                  </w:p>
                </w:txbxContent>
              </v:textbox>
            </v:shape>
            <v:shape id="_x0000_s2445" type="#_x0000_t202" style="position:absolute;left:6174;top:2334;width:2040;height:960" filled="f" fillcolor="#969696">
              <v:textbox inset="1mm,,1mm">
                <w:txbxContent>
                  <w:p w:rsidR="006433EA" w:rsidRDefault="006433EA">
                    <w:pPr>
                      <w:jc w:val="center"/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ПО СУБЪЕКТАМ ПРАВОТВОР</w:t>
                    </w:r>
                    <w:r>
                      <w:rPr>
                        <w:color w:val="000000"/>
                        <w:sz w:val="24"/>
                        <w:szCs w:val="24"/>
                      </w:rPr>
                      <w:softHyphen/>
                      <w:t>ЧЕСТВА</w:t>
                    </w:r>
                  </w:p>
                </w:txbxContent>
              </v:textbox>
            </v:shape>
            <v:shape id="_x0000_s2446" type="#_x0000_t202" style="position:absolute;left:8574;top:2334;width:1920;height:960" filled="f" fillcolor="#969696">
              <v:textbox inset="1mm,,1mm">
                <w:txbxContent>
                  <w:p w:rsidR="006433EA" w:rsidRDefault="006433EA">
                    <w:pPr>
                      <w:jc w:val="center"/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ПО СРОКУ ДЕЙСТВИЯ</w:t>
                    </w:r>
                  </w:p>
                </w:txbxContent>
              </v:textbox>
            </v:shape>
            <v:shape id="_x0000_s2447" type="#_x0000_t202" style="position:absolute;left:1614;top:3654;width:2040;height:720" filled="f" fillcolor="#969696">
              <v:textbox inset="1mm,1mm,1mm,1mm">
                <w:txbxContent>
                  <w:p w:rsidR="006433EA" w:rsidRDefault="006433EA">
                    <w:pPr>
                      <w:shd w:val="clear" w:color="auto" w:fill="FFFFFF"/>
                      <w:rPr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Конституция</w:t>
                    </w:r>
                  </w:p>
                  <w:p w:rsidR="006433EA" w:rsidRDefault="006433EA">
                    <w:r>
                      <w:rPr>
                        <w:color w:val="000000"/>
                        <w:sz w:val="24"/>
                        <w:szCs w:val="24"/>
                      </w:rPr>
                      <w:t>РФ</w:t>
                    </w:r>
                  </w:p>
                </w:txbxContent>
              </v:textbox>
            </v:shape>
            <v:shape id="_x0000_s2448" type="#_x0000_t202" style="position:absolute;left:1582;top:4494;width:2040;height:720" filled="f" fillcolor="#969696">
              <v:textbox inset="1mm,1mm,1mm,1mm">
                <w:txbxContent>
                  <w:p w:rsidR="006433EA" w:rsidRDefault="006433EA">
                    <w:r>
                      <w:rPr>
                        <w:color w:val="000000"/>
                        <w:sz w:val="24"/>
                        <w:szCs w:val="24"/>
                      </w:rPr>
                      <w:t>Федеральные конституционные</w:t>
                    </w:r>
                  </w:p>
                </w:txbxContent>
              </v:textbox>
            </v:shape>
            <v:shape id="_x0000_s2449" type="#_x0000_t202" style="position:absolute;left:1597;top:5334;width:2040;height:480" filled="f" fillcolor="#969696">
              <v:textbox inset="1mm,1mm,1mm,1mm">
                <w:txbxContent>
                  <w:p w:rsidR="006433EA" w:rsidRDefault="006433EA">
                    <w:r>
                      <w:rPr>
                        <w:color w:val="000000"/>
                        <w:sz w:val="24"/>
                        <w:szCs w:val="24"/>
                      </w:rPr>
                      <w:t xml:space="preserve">Федеральные </w:t>
                    </w:r>
                  </w:p>
                </w:txbxContent>
              </v:textbox>
            </v:shape>
            <v:shape id="_x0000_s2450" type="#_x0000_t202" style="position:absolute;left:4254;top:3654;width:1560;height:480" filled="f" fillcolor="#969696">
              <v:textbox inset="1mm,1mm,1mm,1mm">
                <w:txbxContent>
                  <w:p w:rsidR="006433EA" w:rsidRDefault="006433EA">
                    <w:r>
                      <w:rPr>
                        <w:color w:val="000000"/>
                        <w:sz w:val="24"/>
                        <w:szCs w:val="24"/>
                      </w:rPr>
                      <w:t xml:space="preserve">Федеральные </w:t>
                    </w:r>
                  </w:p>
                </w:txbxContent>
              </v:textbox>
            </v:shape>
            <v:shape id="_x0000_s2451" type="#_x0000_t202" style="position:absolute;left:4254;top:4254;width:1560;height:960" filled="f" fillcolor="#969696">
              <v:textbox inset="1mm,1mm,1mm,1mm">
                <w:txbxContent>
                  <w:p w:rsidR="006433EA" w:rsidRDefault="006433EA">
                    <w:r>
                      <w:rPr>
                        <w:color w:val="000000"/>
                        <w:sz w:val="24"/>
                        <w:szCs w:val="24"/>
                      </w:rPr>
                      <w:t>Законы субъектов федерации</w:t>
                    </w:r>
                  </w:p>
                </w:txbxContent>
              </v:textbox>
            </v:shape>
            <v:shape id="_x0000_s2452" type="#_x0000_t202" style="position:absolute;left:6654;top:3534;width:1560;height:960" filled="f" fillcolor="#969696">
              <v:textbox inset="1mm,1mm,1mm,1mm">
                <w:txbxContent>
                  <w:p w:rsidR="006433EA" w:rsidRDefault="006433EA">
                    <w:r>
                      <w:rPr>
                        <w:color w:val="000000"/>
                        <w:sz w:val="24"/>
                        <w:szCs w:val="24"/>
                      </w:rPr>
                      <w:t>Принятые в результате референдума</w:t>
                    </w:r>
                  </w:p>
                </w:txbxContent>
              </v:textbox>
            </v:shape>
            <v:shape id="_x0000_s2453" type="#_x0000_t202" style="position:absolute;left:6654;top:4614;width:1560;height:960" filled="f" fillcolor="#969696">
              <v:textbox inset="1mm,1mm,1mm,1mm">
                <w:txbxContent>
                  <w:p w:rsidR="006433EA" w:rsidRDefault="006433EA">
                    <w:pPr>
                      <w:rPr>
                        <w:color w:val="000000"/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 xml:space="preserve">Принятые органами </w:t>
                    </w:r>
                  </w:p>
                  <w:p w:rsidR="006433EA" w:rsidRDefault="006433EA">
                    <w:r>
                      <w:rPr>
                        <w:color w:val="000000"/>
                        <w:sz w:val="24"/>
                        <w:szCs w:val="24"/>
                      </w:rPr>
                      <w:t>власти</w:t>
                    </w:r>
                  </w:p>
                </w:txbxContent>
              </v:textbox>
            </v:shape>
            <v:shape id="_x0000_s2454" type="#_x0000_t202" style="position:absolute;left:8814;top:3534;width:1560;height:360" filled="f" fillcolor="#969696">
              <v:textbox inset="1mm,1mm,1mm,1mm">
                <w:txbxContent>
                  <w:p w:rsidR="006433EA" w:rsidRDefault="006433EA">
                    <w:r>
                      <w:rPr>
                        <w:color w:val="000000"/>
                        <w:sz w:val="24"/>
                        <w:szCs w:val="24"/>
                      </w:rPr>
                      <w:t xml:space="preserve">Постоянные   </w:t>
                    </w:r>
                  </w:p>
                </w:txbxContent>
              </v:textbox>
            </v:shape>
            <v:shape id="_x0000_s2455" type="#_x0000_t202" style="position:absolute;left:8814;top:4134;width:1560;height:360" filled="f" fillcolor="#969696">
              <v:textbox inset="1mm,1mm,1mm,1mm">
                <w:txbxContent>
                  <w:p w:rsidR="006433EA" w:rsidRDefault="006433EA">
                    <w:r>
                      <w:rPr>
                        <w:color w:val="000000"/>
                        <w:sz w:val="24"/>
                        <w:szCs w:val="24"/>
                      </w:rPr>
                      <w:t xml:space="preserve">Временные   </w:t>
                    </w:r>
                  </w:p>
                </w:txbxContent>
              </v:textbox>
            </v:shape>
            <v:shape id="_x0000_s2456" type="#_x0000_t202" style="position:absolute;left:1614;top:6174;width:2640;height:720" filled="f" fillcolor="#969696">
              <v:textbox inset="1mm,,1mm">
                <w:txbxContent>
                  <w:p w:rsidR="006433EA" w:rsidRDefault="006433EA">
                    <w:pPr>
                      <w:shd w:val="clear" w:color="auto" w:fill="FFFFFF"/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ПО ОТРАСЛЕВОЙ ПРИНАДЛЕЖНОСТИ</w:t>
                    </w:r>
                  </w:p>
                  <w:p w:rsidR="006433EA" w:rsidRDefault="006433EA"/>
                </w:txbxContent>
              </v:textbox>
            </v:shape>
            <v:shape id="_x0000_s2457" type="#_x0000_t202" style="position:absolute;left:4734;top:6174;width:2640;height:720" filled="f" fillcolor="#969696">
              <v:textbox inset="1mm,,1mm">
                <w:txbxContent>
                  <w:p w:rsidR="006433EA" w:rsidRDefault="006433EA">
                    <w:pPr>
                      <w:jc w:val="center"/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ПО ВНЕШНЕЙ ФОРМЕ ВЫРАЖЕНИЯ</w:t>
                    </w:r>
                  </w:p>
                </w:txbxContent>
              </v:textbox>
            </v:shape>
            <v:shape id="_x0000_s2458" type="#_x0000_t202" style="position:absolute;left:7734;top:6174;width:2640;height:720" filled="f" fillcolor="#969696">
              <v:textbox inset="1mm,,1mm">
                <w:txbxContent>
                  <w:p w:rsidR="006433EA" w:rsidRDefault="006433EA">
                    <w:pPr>
                      <w:shd w:val="clear" w:color="auto" w:fill="FFFFFF"/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ПО КРУГУ ЛИЦ</w:t>
                    </w:r>
                  </w:p>
                  <w:p w:rsidR="006433EA" w:rsidRDefault="006433EA"/>
                </w:txbxContent>
              </v:textbox>
            </v:shape>
            <v:shape id="_x0000_s2459" type="#_x0000_t202" style="position:absolute;left:2214;top:7254;width:2040;height:1320" filled="f" fillcolor="#969696">
              <v:textbox>
                <w:txbxContent>
                  <w:p w:rsidR="006433EA" w:rsidRDefault="006433EA">
                    <w:pPr>
                      <w:shd w:val="clear" w:color="auto" w:fill="FFFFFF"/>
                      <w:rPr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Содержат нормы различных отраслей права</w:t>
                    </w:r>
                  </w:p>
                  <w:p w:rsidR="006433EA" w:rsidRDefault="006433EA"/>
                </w:txbxContent>
              </v:textbox>
            </v:shape>
            <v:shape id="_x0000_s2460" type="#_x0000_t202" style="position:absolute;left:5574;top:7134;width:1800;height:360" filled="f" fillcolor="#969696">
              <v:textbox inset="1mm,1mm,1mm,1mm">
                <w:txbxContent>
                  <w:p w:rsidR="006433EA" w:rsidRDefault="006433EA">
                    <w:pPr>
                      <w:shd w:val="clear" w:color="auto" w:fill="FFFFFF"/>
                      <w:rPr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Конституция</w:t>
                    </w:r>
                  </w:p>
                  <w:p w:rsidR="006433EA" w:rsidRDefault="006433EA"/>
                </w:txbxContent>
              </v:textbox>
            </v:shape>
            <v:shape id="_x0000_s2461" type="#_x0000_t202" style="position:absolute;left:5574;top:7614;width:1800;height:360" filled="f" fillcolor="#969696">
              <v:textbox inset="1mm,1mm,1mm,1mm">
                <w:txbxContent>
                  <w:p w:rsidR="006433EA" w:rsidRDefault="006433EA">
                    <w:r>
                      <w:rPr>
                        <w:color w:val="000000"/>
                        <w:sz w:val="24"/>
                        <w:szCs w:val="24"/>
                      </w:rPr>
                      <w:t>Кодекс</w:t>
                    </w:r>
                  </w:p>
                </w:txbxContent>
              </v:textbox>
            </v:shape>
            <v:shape id="_x0000_s2462" type="#_x0000_t202" style="position:absolute;left:5574;top:8094;width:1800;height:360" filled="f" fillcolor="#969696">
              <v:textbox inset="1mm,1mm,1mm,1mm">
                <w:txbxContent>
                  <w:p w:rsidR="006433EA" w:rsidRDefault="006433EA">
                    <w:pPr>
                      <w:shd w:val="clear" w:color="auto" w:fill="FFFFFF"/>
                      <w:rPr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Устав</w:t>
                    </w:r>
                  </w:p>
                  <w:p w:rsidR="006433EA" w:rsidRDefault="006433EA"/>
                </w:txbxContent>
              </v:textbox>
            </v:shape>
            <v:shape id="_x0000_s2463" type="#_x0000_t202" style="position:absolute;left:5574;top:8574;width:1800;height:360" filled="f" fillcolor="#969696">
              <v:textbox inset="1mm,1mm,1mm,1mm">
                <w:txbxContent>
                  <w:p w:rsidR="006433EA" w:rsidRDefault="006433EA">
                    <w:r>
                      <w:rPr>
                        <w:color w:val="000000"/>
                        <w:sz w:val="24"/>
                        <w:szCs w:val="24"/>
                      </w:rPr>
                      <w:t>Закон</w:t>
                    </w:r>
                  </w:p>
                </w:txbxContent>
              </v:textbox>
            </v:shape>
            <v:shape id="_x0000_s2464" type="#_x0000_t202" style="position:absolute;left:5574;top:9054;width:1800;height:360" filled="f" fillcolor="#969696">
              <v:textbox inset="1mm,1mm,1mm,1mm">
                <w:txbxContent>
                  <w:p w:rsidR="006433EA" w:rsidRDefault="006433EA">
                    <w:r>
                      <w:rPr>
                        <w:color w:val="000000"/>
                        <w:sz w:val="24"/>
                        <w:szCs w:val="24"/>
                      </w:rPr>
                      <w:t>Другие</w:t>
                    </w:r>
                  </w:p>
                </w:txbxContent>
              </v:textbox>
            </v:shape>
            <v:shape id="_x0000_s2465" type="#_x0000_t202" style="position:absolute;left:8094;top:7134;width:2400;height:360" filled="f" fillcolor="#969696">
              <v:textbox inset=",1mm,,1mm">
                <w:txbxContent>
                  <w:p w:rsidR="006433EA" w:rsidRDefault="006433EA">
                    <w:pPr>
                      <w:shd w:val="clear" w:color="auto" w:fill="FFFFFF"/>
                      <w:rPr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Граждане</w:t>
                    </w:r>
                  </w:p>
                  <w:p w:rsidR="006433EA" w:rsidRDefault="006433EA"/>
                </w:txbxContent>
              </v:textbox>
            </v:shape>
            <v:shape id="_x0000_s2466" type="#_x0000_t202" style="position:absolute;left:8094;top:7614;width:2400;height:720" filled="f" fillcolor="#969696">
              <v:textbox inset=",1mm,,1mm">
                <w:txbxContent>
                  <w:p w:rsidR="006433EA" w:rsidRDefault="006433EA">
                    <w:pPr>
                      <w:shd w:val="clear" w:color="auto" w:fill="FFFFFF"/>
                      <w:rPr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Иностранные граждане</w:t>
                    </w:r>
                  </w:p>
                  <w:p w:rsidR="006433EA" w:rsidRDefault="006433EA"/>
                </w:txbxContent>
              </v:textbox>
            </v:shape>
            <v:shape id="_x0000_s2467" type="#_x0000_t202" style="position:absolute;left:8094;top:8454;width:2400;height:360" filled="f" fillcolor="#969696">
              <v:textbox inset="1mm,1mm,1mm,1mm">
                <w:txbxContent>
                  <w:p w:rsidR="006433EA" w:rsidRDefault="006433EA">
                    <w:pPr>
                      <w:shd w:val="clear" w:color="auto" w:fill="FFFFFF"/>
                      <w:rPr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Лица без гражданства</w:t>
                    </w:r>
                  </w:p>
                  <w:p w:rsidR="006433EA" w:rsidRDefault="006433EA"/>
                </w:txbxContent>
              </v:textbox>
            </v:shape>
            <v:shape id="_x0000_s2468" type="#_x0000_t202" style="position:absolute;left:2094;top:9894;width:8040;height:480" fillcolor="silver">
              <v:textbox>
                <w:txbxContent>
                  <w:p w:rsidR="006433EA" w:rsidRDefault="006433EA">
                    <w:pPr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>НОРМАТИВНО-ПРАВОВЫЕ АКТЫ ДЕЙСТВУЮТ</w:t>
                    </w:r>
                  </w:p>
                </w:txbxContent>
              </v:textbox>
            </v:shape>
            <v:shape id="_x0000_s2469" type="#_x0000_t202" style="position:absolute;left:1614;top:10734;width:2040;height:480" filled="f" fillcolor="#969696">
              <v:textbox>
                <w:txbxContent>
                  <w:p w:rsidR="006433EA" w:rsidRDefault="006433EA">
                    <w:pPr>
                      <w:shd w:val="clear" w:color="auto" w:fill="FFFFFF"/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ВО ВРЕМЕНИ</w:t>
                    </w:r>
                  </w:p>
                  <w:p w:rsidR="006433EA" w:rsidRDefault="006433EA"/>
                </w:txbxContent>
              </v:textbox>
            </v:shape>
            <v:shape id="_x0000_s2470" type="#_x0000_t202" style="position:absolute;left:8574;top:10734;width:2040;height:480" filled="f" fillcolor="#969696">
              <v:textbox inset="1mm,,1mm">
                <w:txbxContent>
                  <w:p w:rsidR="006433EA" w:rsidRDefault="006433EA">
                    <w:pPr>
                      <w:shd w:val="clear" w:color="auto" w:fill="FFFFFF"/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ПО</w:t>
                    </w:r>
                    <w:r>
                      <w:rPr>
                        <w:rFonts w:cs="Courier New"/>
                        <w:color w:val="000000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color w:val="000000"/>
                        <w:sz w:val="24"/>
                        <w:szCs w:val="24"/>
                      </w:rPr>
                      <w:t>КРУГУ</w:t>
                    </w:r>
                    <w:r>
                      <w:rPr>
                        <w:rFonts w:cs="Courier New"/>
                        <w:color w:val="000000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color w:val="000000"/>
                        <w:sz w:val="24"/>
                        <w:szCs w:val="24"/>
                      </w:rPr>
                      <w:t>ЛИЦ</w:t>
                    </w:r>
                  </w:p>
                  <w:p w:rsidR="006433EA" w:rsidRDefault="006433EA"/>
                </w:txbxContent>
              </v:textbox>
            </v:shape>
            <v:shape id="_x0000_s2471" type="#_x0000_t202" style="position:absolute;left:5454;top:10734;width:2400;height:480" filled="f" fillcolor="#969696">
              <v:textbox inset="1mm,,1mm">
                <w:txbxContent>
                  <w:p w:rsidR="006433EA" w:rsidRDefault="006433EA">
                    <w:pPr>
                      <w:shd w:val="clear" w:color="auto" w:fill="FFFFFF"/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В ПРОСТРАНСТВЕ</w:t>
                    </w:r>
                  </w:p>
                  <w:p w:rsidR="006433EA" w:rsidRDefault="006433EA"/>
                </w:txbxContent>
              </v:textbox>
            </v:shape>
            <v:shape id="_x0000_s2472" type="#_x0000_t202" style="position:absolute;left:1614;top:11454;width:2040;height:720" filled="f" fillcolor="#969696">
              <v:textbox>
                <w:txbxContent>
                  <w:p w:rsidR="006433EA" w:rsidRDefault="006433EA">
                    <w:pPr>
                      <w:shd w:val="clear" w:color="auto" w:fill="FFFFFF"/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ВСТУПЛЕНИЕ</w:t>
                    </w:r>
                    <w:r>
                      <w:rPr>
                        <w:rFonts w:cs="Courier New"/>
                        <w:color w:val="000000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color w:val="000000"/>
                        <w:sz w:val="24"/>
                        <w:szCs w:val="24"/>
                      </w:rPr>
                      <w:t>В СИЛУ</w:t>
                    </w:r>
                  </w:p>
                  <w:p w:rsidR="006433EA" w:rsidRDefault="006433EA"/>
                </w:txbxContent>
              </v:textbox>
            </v:shape>
            <v:shape id="_x0000_s2473" type="#_x0000_t202" style="position:absolute;left:3894;top:11454;width:2040;height:480" filled="f" fillcolor="#969696">
              <v:textbox>
                <w:txbxContent>
                  <w:p w:rsidR="006433EA" w:rsidRDefault="006433EA">
                    <w:pPr>
                      <w:jc w:val="center"/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УТРАТА СИЛЫ</w:t>
                    </w:r>
                  </w:p>
                </w:txbxContent>
              </v:textbox>
            </v:shape>
            <v:shape id="_x0000_s2474" type="#_x0000_t202" style="position:absolute;left:1974;top:12414;width:1680;height:960" filled="f" fillcolor="#969696">
              <v:textbox inset=",1mm,,1mm">
                <w:txbxContent>
                  <w:p w:rsidR="006433EA" w:rsidRDefault="006433EA">
                    <w:pPr>
                      <w:shd w:val="clear" w:color="auto" w:fill="FFFFFF"/>
                      <w:jc w:val="both"/>
                      <w:rPr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Истечение срока, ука</w:t>
                    </w:r>
                    <w:r>
                      <w:rPr>
                        <w:color w:val="000000"/>
                        <w:sz w:val="24"/>
                        <w:szCs w:val="24"/>
                      </w:rPr>
                      <w:softHyphen/>
                      <w:t>занного в акте</w:t>
                    </w:r>
                  </w:p>
                  <w:p w:rsidR="006433EA" w:rsidRDefault="006433EA"/>
                </w:txbxContent>
              </v:textbox>
            </v:shape>
            <v:shape id="_x0000_s2475" type="#_x0000_t202" style="position:absolute;left:1974;top:13614;width:1680;height:1200" filled="f" fillcolor="#969696">
              <v:textbox inset=",1mm,,1mm">
                <w:txbxContent>
                  <w:p w:rsidR="006433EA" w:rsidRDefault="006433EA">
                    <w:r>
                      <w:rPr>
                        <w:color w:val="000000"/>
                        <w:sz w:val="24"/>
                        <w:szCs w:val="24"/>
                      </w:rPr>
                      <w:t>Истечение срока после опубликова</w:t>
                    </w:r>
                    <w:r>
                      <w:rPr>
                        <w:color w:val="000000"/>
                        <w:sz w:val="24"/>
                        <w:szCs w:val="24"/>
                      </w:rPr>
                      <w:softHyphen/>
                      <w:t>ния акта</w:t>
                    </w:r>
                  </w:p>
                </w:txbxContent>
              </v:textbox>
            </v:shape>
            <v:shape id="_x0000_s2476" type="#_x0000_t202" style="position:absolute;left:1974;top:15054;width:1680;height:360" filled="f" fillcolor="#969696">
              <v:textbox inset=",1mm,,1mm">
                <w:txbxContent>
                  <w:p w:rsidR="006433EA" w:rsidRDefault="006433EA">
                    <w:pPr>
                      <w:shd w:val="clear" w:color="auto" w:fill="FFFFFF"/>
                      <w:rPr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Немедленно</w:t>
                    </w:r>
                  </w:p>
                  <w:p w:rsidR="006433EA" w:rsidRDefault="006433EA"/>
                </w:txbxContent>
              </v:textbox>
            </v:shape>
            <v:shape id="_x0000_s2477" type="#_x0000_t202" style="position:absolute;left:4374;top:12174;width:1680;height:720" filled="f" fillcolor="#969696">
              <v:textbox inset="1mm,1mm,1mm,1mm">
                <w:txbxContent>
                  <w:p w:rsidR="006433EA" w:rsidRDefault="006433EA">
                    <w:r>
                      <w:rPr>
                        <w:color w:val="000000"/>
                        <w:sz w:val="24"/>
                        <w:szCs w:val="24"/>
                      </w:rPr>
                      <w:t>Истечение срока действия</w:t>
                    </w:r>
                  </w:p>
                </w:txbxContent>
              </v:textbox>
            </v:shape>
            <v:shape id="_x0000_s2478" type="#_x0000_t202" style="position:absolute;left:4374;top:13014;width:1680;height:720" filled="f" fillcolor="#969696">
              <v:textbox inset="1mm,1mm,1mm,1mm">
                <w:txbxContent>
                  <w:p w:rsidR="006433EA" w:rsidRDefault="006433EA">
                    <w:pPr>
                      <w:shd w:val="clear" w:color="auto" w:fill="FFFFFF"/>
                      <w:rPr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Приостановле</w:t>
                    </w:r>
                    <w:r>
                      <w:rPr>
                        <w:color w:val="000000"/>
                        <w:sz w:val="24"/>
                        <w:szCs w:val="24"/>
                      </w:rPr>
                      <w:softHyphen/>
                      <w:t>ние действия</w:t>
                    </w:r>
                  </w:p>
                  <w:p w:rsidR="006433EA" w:rsidRDefault="006433EA"/>
                </w:txbxContent>
              </v:textbox>
            </v:shape>
            <v:shape id="_x0000_s2479" type="#_x0000_t202" style="position:absolute;left:4374;top:13854;width:1680;height:360" filled="f" fillcolor="#969696">
              <v:textbox inset="1mm,1mm,1mm,1mm">
                <w:txbxContent>
                  <w:p w:rsidR="006433EA" w:rsidRDefault="006433EA">
                    <w:pPr>
                      <w:shd w:val="clear" w:color="auto" w:fill="FFFFFF"/>
                      <w:rPr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Прямая отмена</w:t>
                    </w:r>
                  </w:p>
                  <w:p w:rsidR="006433EA" w:rsidRDefault="006433EA"/>
                </w:txbxContent>
              </v:textbox>
            </v:shape>
            <v:shape id="_x0000_s2480" type="#_x0000_t202" style="position:absolute;left:4374;top:14334;width:1680;height:720" filled="f" fillcolor="#969696">
              <v:textbox inset="1mm,1mm,1mm,1mm">
                <w:txbxContent>
                  <w:p w:rsidR="006433EA" w:rsidRDefault="006433EA">
                    <w:pPr>
                      <w:shd w:val="clear" w:color="auto" w:fill="FFFFFF"/>
                      <w:rPr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Изменение обстоятельств</w:t>
                    </w:r>
                  </w:p>
                  <w:p w:rsidR="006433EA" w:rsidRDefault="006433EA"/>
                </w:txbxContent>
              </v:textbox>
            </v:shape>
            <v:shape id="_x0000_s2481" type="#_x0000_t202" style="position:absolute;left:7014;top:12174;width:1440;height:480" filled="f" fillcolor="#969696">
              <v:textbox>
                <w:txbxContent>
                  <w:p w:rsidR="006433EA" w:rsidRDefault="006433EA">
                    <w:pPr>
                      <w:jc w:val="center"/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Суша</w:t>
                    </w:r>
                  </w:p>
                </w:txbxContent>
              </v:textbox>
            </v:shape>
            <v:shape id="_x0000_s2482" type="#_x0000_t202" style="position:absolute;left:7014;top:12894;width:1440;height:480" filled="f" fillcolor="#969696">
              <v:textbox>
                <w:txbxContent>
                  <w:p w:rsidR="006433EA" w:rsidRDefault="006433EA">
                    <w:pPr>
                      <w:shd w:val="clear" w:color="auto" w:fill="FFFFFF"/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Воды</w:t>
                    </w:r>
                  </w:p>
                  <w:p w:rsidR="006433EA" w:rsidRDefault="006433EA"/>
                </w:txbxContent>
              </v:textbox>
            </v:shape>
            <v:shape id="_x0000_s2483" type="#_x0000_t202" style="position:absolute;left:7014;top:13734;width:1440;height:480" filled="f" fillcolor="#969696">
              <v:textbox>
                <w:txbxContent>
                  <w:p w:rsidR="006433EA" w:rsidRDefault="006433EA">
                    <w:pPr>
                      <w:shd w:val="clear" w:color="auto" w:fill="FFFFFF"/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Недра</w:t>
                    </w:r>
                  </w:p>
                  <w:p w:rsidR="006433EA" w:rsidRDefault="006433EA"/>
                </w:txbxContent>
              </v:textbox>
            </v:shape>
            <v:shape id="_x0000_s2484" type="#_x0000_t202" style="position:absolute;left:7014;top:14454;width:1680;height:720" filled="f" fillcolor="#969696">
              <v:textbox inset="1mm,1mm,1mm,1mm">
                <w:txbxContent>
                  <w:p w:rsidR="006433EA" w:rsidRDefault="006433EA">
                    <w:r>
                      <w:rPr>
                        <w:color w:val="000000"/>
                        <w:sz w:val="24"/>
                        <w:szCs w:val="24"/>
                      </w:rPr>
                      <w:t>Изменение обстоятельств</w:t>
                    </w:r>
                  </w:p>
                </w:txbxContent>
              </v:textbox>
            </v:shape>
            <v:shape id="_x0000_s2485" type="#_x0000_t34" style="position:absolute;left:6023;top:-1175;width:1;height:7020;rotation:270;flip:y" o:connectortype="elbow" adj="-7776000,-7182,54302400"/>
            <v:line id="_x0000_s2486" style="position:absolute" from="4734,1974" to="4734,2334"/>
            <v:line id="_x0000_s2487" style="position:absolute" from="7167,1974" to="7168,2334"/>
            <v:line id="_x0000_s2488" style="position:absolute" from="6002,1734" to="6003,6174"/>
            <v:line id="_x0000_s2489" style="position:absolute" from="1494,3294" to="1494,5574"/>
            <v:line id="_x0000_s2490" style="position:absolute" from="1494,5574" to="1614,5574"/>
            <v:line id="_x0000_s2491" style="position:absolute" from="1494,4854" to="1614,4854"/>
            <v:line id="_x0000_s2492" style="position:absolute" from="1494,4014" to="1614,4014"/>
            <v:line id="_x0000_s2493" style="position:absolute" from="4014,3294" to="4014,4734"/>
            <v:line id="_x0000_s2494" style="position:absolute" from="4014,4734" to="4254,4734"/>
            <v:line id="_x0000_s2495" style="position:absolute" from="4014,3894" to="4254,3894"/>
            <v:line id="_x0000_s2497" style="position:absolute" from="1854,6894" to="1854,7974"/>
            <v:line id="_x0000_s2498" style="position:absolute" from="1854,7974" to="2214,7974"/>
            <v:line id="_x0000_s2499" style="position:absolute" from="2814,5934" to="9054,5934"/>
            <v:line id="_x0000_s2500" style="position:absolute" from="2814,5934" to="2814,6174"/>
            <v:line id="_x0000_s2501" style="position:absolute" from="9054,5934" to="9054,6174"/>
            <v:line id="_x0000_s2502" style="position:absolute" from="6414,3294" to="6414,5094"/>
            <v:line id="_x0000_s2503" style="position:absolute" from="6414,5094" to="6654,5094"/>
            <v:line id="_x0000_s2504" style="position:absolute" from="6414,4014" to="6654,4014"/>
            <v:line id="_x0000_s2505" style="position:absolute" from="8574,3294" to="8574,4254"/>
            <v:line id="_x0000_s2506" style="position:absolute" from="8574,4254" to="8814,4254"/>
            <v:line id="_x0000_s2507" style="position:absolute" from="8574,3723" to="8814,3724"/>
            <v:line id="_x0000_s2508" style="position:absolute" from="5094,6894" to="5094,9294"/>
            <v:line id="_x0000_s2509" style="position:absolute" from="5094,9294" to="5574,9294"/>
            <v:line id="_x0000_s2510" style="position:absolute" from="5094,7305" to="5574,7306"/>
            <v:line id="_x0000_s2511" style="position:absolute" from="5094,7786" to="5574,7787"/>
            <v:line id="_x0000_s2512" style="position:absolute" from="5094,8265" to="5574,8266"/>
            <v:line id="_x0000_s2513" style="position:absolute" from="5094,8762" to="5574,8763"/>
            <v:line id="_x0000_s2514" style="position:absolute" from="7854,6894" to="7854,8574"/>
            <v:line id="_x0000_s2515" style="position:absolute" from="7854,8574" to="8094,8574"/>
            <v:line id="_x0000_s2516" style="position:absolute" from="7854,7974" to="8094,7974"/>
            <v:line id="_x0000_s2517" style="position:absolute" from="7854,7306" to="8094,7307"/>
            <v:line id="_x0000_s2518" style="position:absolute" from="2454,10494" to="9654,10494"/>
            <v:line id="_x0000_s2519" style="position:absolute" from="2454,10494" to="2454,10734"/>
            <v:line id="_x0000_s2520" style="position:absolute" from="6414,10494" to="6414,10734"/>
            <v:line id="_x0000_s2522" style="position:absolute" from="9654,10494" to="9654,10734"/>
            <v:line id="_x0000_s2523" style="position:absolute" from="5814,10374" to="5814,10494"/>
            <v:line id="_x0000_s2524" style="position:absolute" from="2454,11214" to="2454,11454"/>
            <v:line id="_x0000_s2525" style="position:absolute" from="2454,11334" to="4734,11334"/>
            <v:line id="_x0000_s2526" style="position:absolute" from="4734,11334" to="4734,11454"/>
            <v:line id="_x0000_s2527" style="position:absolute" from="1734,12174" to="1734,15294"/>
            <v:line id="_x0000_s2528" style="position:absolute" from="1734,15294" to="1974,15294"/>
            <v:line id="_x0000_s2529" style="position:absolute" from="1734,14214" to="1974,14214"/>
            <v:line id="_x0000_s2530" style="position:absolute" from="1734,12894" to="1974,12894"/>
            <v:line id="_x0000_s2531" style="position:absolute" from="4134,11934" to="4134,14574"/>
            <v:line id="_x0000_s2532" style="position:absolute" from="4134,14574" to="4374,14574"/>
            <v:line id="_x0000_s2534" style="position:absolute;flip:x" from="4134,14025" to="4374,14026"/>
            <v:line id="_x0000_s2535" style="position:absolute;flip:x" from="4134,13374" to="4374,13374"/>
            <v:line id="_x0000_s2536" style="position:absolute;flip:x" from="4134,12534" to="4374,12534"/>
            <v:line id="_x0000_s2537" style="position:absolute" from="6654,11214" to="6654,14814"/>
            <v:line id="_x0000_s2538" style="position:absolute" from="6654,14814" to="7014,14814"/>
            <v:line id="_x0000_s2539" style="position:absolute;flip:x" from="6654,12414" to="7014,12414"/>
            <v:line id="_x0000_s2540" style="position:absolute;flip:x" from="6654,13134" to="7014,13134"/>
            <v:line id="_x0000_s2541" style="position:absolute;flip:x" from="6654,13974" to="7014,13974"/>
            <w10:wrap type="none" side="left"/>
            <w10:anchorlock/>
          </v:group>
        </w:pict>
      </w:r>
    </w:p>
    <w:p w:rsidR="006433EA" w:rsidRDefault="00AE159E">
      <w:pPr>
        <w:tabs>
          <w:tab w:val="left" w:pos="3500"/>
        </w:tabs>
        <w:rPr>
          <w:sz w:val="24"/>
          <w:szCs w:val="24"/>
        </w:rPr>
      </w:pPr>
      <w:r>
        <w:rPr>
          <w:sz w:val="24"/>
          <w:szCs w:val="24"/>
        </w:rPr>
      </w:r>
      <w:r>
        <w:rPr>
          <w:sz w:val="24"/>
          <w:szCs w:val="24"/>
        </w:rPr>
        <w:pict>
          <v:group id="_x0000_s2543" editas="canvas" style="width:480pt;height:654pt;mso-position-horizontal-relative:char;mso-position-vertical-relative:line" coordorigin="1134,1134" coordsize="9600,13080">
            <o:lock v:ext="edit" aspectratio="t"/>
            <v:shape id="_x0000_s2542" type="#_x0000_t75" style="position:absolute;left:1134;top:1134;width:9600;height:13080" o:preferrelative="f">
              <v:fill o:detectmouseclick="t"/>
              <v:path o:extrusionok="t" o:connecttype="none"/>
              <o:lock v:ext="edit" text="t"/>
            </v:shape>
            <v:shape id="_x0000_s2544" type="#_x0000_t202" style="position:absolute;left:1974;top:1254;width:7680;height:600" fillcolor="silver">
              <v:textbox style="mso-next-textbox:#_x0000_s2544">
                <w:txbxContent>
                  <w:p w:rsidR="006433EA" w:rsidRDefault="006433EA">
                    <w:pPr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>ДЕЙСТВИЕ АКТОВ ПО КРУГУ ЛИЦ</w:t>
                    </w:r>
                  </w:p>
                </w:txbxContent>
              </v:textbox>
            </v:shape>
            <v:shape id="_x0000_s2545" type="#_x0000_t202" style="position:absolute;left:1374;top:2694;width:1800;height:960" filled="f" fillcolor="#969696">
              <v:textbox style="mso-next-textbox:#_x0000_s2545">
                <w:txbxContent>
                  <w:p w:rsidR="006433EA" w:rsidRDefault="006433EA">
                    <w:pPr>
                      <w:shd w:val="clear" w:color="auto" w:fill="FFFFFF"/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ПОЛИТИКО-ПРАВОВОЕ СОСТОЯНИЕ</w:t>
                    </w:r>
                  </w:p>
                  <w:p w:rsidR="006433EA" w:rsidRDefault="006433EA"/>
                </w:txbxContent>
              </v:textbox>
            </v:shape>
            <v:shape id="_x0000_s2546" type="#_x0000_t202" style="position:absolute;left:3414;top:2694;width:1560;height:960" filled="f" fillcolor="#969696">
              <v:textbox style="mso-next-textbox:#_x0000_s2546">
                <w:txbxContent>
                  <w:p w:rsidR="006433EA" w:rsidRDefault="006433EA">
                    <w:pPr>
                      <w:shd w:val="clear" w:color="auto" w:fill="FFFFFF"/>
                      <w:jc w:val="center"/>
                      <w:rPr>
                        <w:color w:val="000000"/>
                        <w:sz w:val="24"/>
                        <w:szCs w:val="24"/>
                      </w:rPr>
                    </w:pPr>
                  </w:p>
                  <w:p w:rsidR="006433EA" w:rsidRDefault="006433EA">
                    <w:pPr>
                      <w:shd w:val="clear" w:color="auto" w:fill="FFFFFF"/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ПОЛ</w:t>
                    </w:r>
                  </w:p>
                </w:txbxContent>
              </v:textbox>
            </v:shape>
            <v:shape id="_x0000_s2547" type="#_x0000_t202" style="position:absolute;left:5214;top:2694;width:1560;height:960" filled="f" fillcolor="#969696">
              <v:textbox style="mso-next-textbox:#_x0000_s2547">
                <w:txbxContent>
                  <w:p w:rsidR="006433EA" w:rsidRDefault="006433EA">
                    <w:pPr>
                      <w:shd w:val="clear" w:color="auto" w:fill="FFFFFF"/>
                      <w:jc w:val="center"/>
                      <w:rPr>
                        <w:color w:val="000000"/>
                        <w:sz w:val="24"/>
                        <w:szCs w:val="24"/>
                      </w:rPr>
                    </w:pPr>
                  </w:p>
                  <w:p w:rsidR="006433EA" w:rsidRDefault="006433EA">
                    <w:pPr>
                      <w:shd w:val="clear" w:color="auto" w:fill="FFFFFF"/>
                      <w:jc w:val="center"/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ВОЗРАСТ</w:t>
                    </w:r>
                  </w:p>
                </w:txbxContent>
              </v:textbox>
            </v:shape>
            <v:shape id="_x0000_s2548" type="#_x0000_t202" style="position:absolute;left:7254;top:2694;width:2880;height:960" filled="f" fillcolor="#969696">
              <v:textbox style="mso-next-textbox:#_x0000_s2548" inset="1mm,,1mm">
                <w:txbxContent>
                  <w:p w:rsidR="006433EA" w:rsidRDefault="006433EA">
                    <w:pPr>
                      <w:jc w:val="center"/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ПРОФЕССИОНАЛЬНАЯ ПРИНАДЛЕЖНОСТЬ</w:t>
                    </w:r>
                  </w:p>
                </w:txbxContent>
              </v:textbox>
            </v:shape>
            <v:shape id="_x0000_s2549" type="#_x0000_t202" style="position:absolute;left:1734;top:3894;width:1440;height:720" filled="f" fillcolor="#969696">
              <v:textbox style="mso-next-textbox:#_x0000_s2549" inset="1mm,1mm,1mm,1mm">
                <w:txbxContent>
                  <w:p w:rsidR="006433EA" w:rsidRDefault="006433EA">
                    <w:pPr>
                      <w:shd w:val="clear" w:color="auto" w:fill="FFFFFF"/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Граждане государства</w:t>
                    </w:r>
                  </w:p>
                  <w:p w:rsidR="006433EA" w:rsidRDefault="006433EA"/>
                </w:txbxContent>
              </v:textbox>
            </v:shape>
            <v:shape id="_x0000_s2550" type="#_x0000_t202" style="position:absolute;left:1734;top:4734;width:1440;height:480" filled="f" fillcolor="#969696">
              <v:textbox style="mso-next-textbox:#_x0000_s2550" inset="1mm,,1mm">
                <w:txbxContent>
                  <w:p w:rsidR="006433EA" w:rsidRDefault="006433EA">
                    <w:pPr>
                      <w:shd w:val="clear" w:color="auto" w:fill="FFFFFF"/>
                      <w:rPr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Иностранцы</w:t>
                    </w:r>
                  </w:p>
                  <w:p w:rsidR="006433EA" w:rsidRDefault="006433EA"/>
                </w:txbxContent>
              </v:textbox>
            </v:shape>
            <v:shape id="_x0000_s2551" type="#_x0000_t202" style="position:absolute;left:1734;top:5334;width:1440;height:720" filled="f" fillcolor="#969696">
              <v:textbox style="mso-next-textbox:#_x0000_s2551" inset="1mm,1mm,1mm,1mm">
                <w:txbxContent>
                  <w:p w:rsidR="006433EA" w:rsidRDefault="006433EA">
                    <w:pPr>
                      <w:shd w:val="clear" w:color="auto" w:fill="FFFFFF"/>
                      <w:rPr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Лица без гражданства</w:t>
                    </w:r>
                  </w:p>
                  <w:p w:rsidR="006433EA" w:rsidRDefault="006433EA"/>
                </w:txbxContent>
              </v:textbox>
            </v:shape>
            <v:shape id="_x0000_s2552" type="#_x0000_t202" style="position:absolute;left:1734;top:6174;width:1440;height:480" filled="f" fillcolor="#969696">
              <v:textbox style="mso-next-textbox:#_x0000_s2552" inset="1mm,,1mm">
                <w:txbxContent>
                  <w:p w:rsidR="006433EA" w:rsidRDefault="006433EA">
                    <w:pPr>
                      <w:shd w:val="clear" w:color="auto" w:fill="FFFFFF"/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Беженцы</w:t>
                    </w:r>
                  </w:p>
                </w:txbxContent>
              </v:textbox>
            </v:shape>
            <v:shape id="_x0000_s2553" type="#_x0000_t202" style="position:absolute;left:3894;top:3894;width:1200;height:480" filled="f" fillcolor="#969696">
              <v:textbox style="mso-next-textbox:#_x0000_s2553" inset="1mm,,1mm">
                <w:txbxContent>
                  <w:p w:rsidR="006433EA" w:rsidRDefault="006433EA">
                    <w:r>
                      <w:rPr>
                        <w:color w:val="000000"/>
                        <w:sz w:val="24"/>
                        <w:szCs w:val="24"/>
                      </w:rPr>
                      <w:t>Мужской</w:t>
                    </w:r>
                  </w:p>
                </w:txbxContent>
              </v:textbox>
            </v:shape>
            <v:shape id="_x0000_s2554" type="#_x0000_t202" style="position:absolute;left:3894;top:4494;width:1200;height:480" filled="f" fillcolor="#969696">
              <v:textbox style="mso-next-textbox:#_x0000_s2554" inset="1mm,,1mm">
                <w:txbxContent>
                  <w:p w:rsidR="006433EA" w:rsidRDefault="006433EA">
                    <w:r>
                      <w:rPr>
                        <w:color w:val="000000"/>
                        <w:sz w:val="24"/>
                        <w:szCs w:val="24"/>
                      </w:rPr>
                      <w:t>Женский</w:t>
                    </w:r>
                  </w:p>
                </w:txbxContent>
              </v:textbox>
            </v:shape>
            <v:shape id="_x0000_s2555" type="#_x0000_t202" style="position:absolute;left:7734;top:3894;width:2640;height:480" filled="f" fillcolor="#969696">
              <v:textbox style="mso-next-textbox:#_x0000_s2555">
                <w:txbxContent>
                  <w:p w:rsidR="006433EA" w:rsidRDefault="006433EA">
                    <w:r>
                      <w:rPr>
                        <w:color w:val="000000"/>
                        <w:sz w:val="24"/>
                        <w:szCs w:val="24"/>
                      </w:rPr>
                      <w:t>Военнослужащие</w:t>
                    </w:r>
                  </w:p>
                </w:txbxContent>
              </v:textbox>
            </v:shape>
            <v:shape id="_x0000_s2556" type="#_x0000_t202" style="position:absolute;left:7734;top:4494;width:2640;height:720" filled="f" fillcolor="#969696">
              <v:textbox style="mso-next-textbox:#_x0000_s2556">
                <w:txbxContent>
                  <w:p w:rsidR="006433EA" w:rsidRDefault="006433EA">
                    <w:pPr>
                      <w:shd w:val="clear" w:color="auto" w:fill="FFFFFF"/>
                      <w:rPr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Специальные служащие</w:t>
                    </w:r>
                  </w:p>
                  <w:p w:rsidR="006433EA" w:rsidRDefault="006433EA"/>
                </w:txbxContent>
              </v:textbox>
            </v:shape>
            <v:shape id="_x0000_s2557" type="#_x0000_t202" style="position:absolute;left:7734;top:5334;width:2640;height:480" filled="f" fillcolor="#969696">
              <v:textbox style="mso-next-textbox:#_x0000_s2557">
                <w:txbxContent>
                  <w:p w:rsidR="006433EA" w:rsidRDefault="006433EA">
                    <w:pPr>
                      <w:shd w:val="clear" w:color="auto" w:fill="FFFFFF"/>
                      <w:rPr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Другие</w:t>
                    </w:r>
                  </w:p>
                  <w:p w:rsidR="006433EA" w:rsidRDefault="006433EA"/>
                </w:txbxContent>
              </v:textbox>
            </v:shape>
            <v:shape id="_x0000_s2558" type="#_x0000_t202" style="position:absolute;left:5454;top:6174;width:2880;height:480" filled="f" fillcolor="#969696">
              <v:textbox style="mso-next-textbox:#_x0000_s2558">
                <w:txbxContent>
                  <w:p w:rsidR="006433EA" w:rsidRDefault="006433EA">
                    <w:pPr>
                      <w:jc w:val="center"/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ИНЫЕ    ОСНОВАНИЯ</w:t>
                    </w:r>
                  </w:p>
                </w:txbxContent>
              </v:textbox>
            </v:shape>
            <v:shape id="_x0000_s2559" type="#_x0000_t202" style="position:absolute;left:3774;top:7374;width:3840;height:480" filled="f" fillcolor="#969696" stroked="f">
              <v:textbox>
                <w:txbxContent>
                  <w:p w:rsidR="006433EA" w:rsidRDefault="006433EA">
                    <w:pPr>
                      <w:jc w:val="center"/>
                      <w:rPr>
                        <w:b/>
                        <w:sz w:val="28"/>
                        <w:szCs w:val="28"/>
                      </w:rPr>
                    </w:pPr>
                    <w:r>
                      <w:rPr>
                        <w:b/>
                        <w:bCs/>
                        <w:color w:val="000000"/>
                        <w:sz w:val="28"/>
                        <w:szCs w:val="28"/>
                      </w:rPr>
                      <w:t>Правотворчество</w:t>
                    </w:r>
                  </w:p>
                </w:txbxContent>
              </v:textbox>
            </v:shape>
            <v:shape id="_x0000_s2560" type="#_x0000_t202" style="position:absolute;left:2574;top:8214;width:6720;height:480" fillcolor="silver">
              <v:textbox>
                <w:txbxContent>
                  <w:p w:rsidR="006433EA" w:rsidRDefault="006433EA">
                    <w:pPr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>ПРИНЦИПЫ ПРАВОТВОРЧЕСТВА</w:t>
                    </w:r>
                  </w:p>
                </w:txbxContent>
              </v:textbox>
            </v:shape>
            <v:shape id="_x0000_s2561" type="#_x0000_t202" style="position:absolute;left:2574;top:9054;width:6720;height:600" filled="f" fillcolor="#969696">
              <v:textbox>
                <w:txbxContent>
                  <w:p w:rsidR="006433EA" w:rsidRDefault="006433EA">
                    <w:pPr>
                      <w:shd w:val="clear" w:color="auto" w:fill="FFFFFF"/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ПЛАНИРОВАНИЕ</w:t>
                    </w:r>
                  </w:p>
                  <w:p w:rsidR="006433EA" w:rsidRDefault="006433EA"/>
                </w:txbxContent>
              </v:textbox>
            </v:shape>
            <v:shape id="_x0000_s2562" type="#_x0000_t202" style="position:absolute;left:2574;top:9894;width:6720;height:600" filled="f" fillcolor="#969696">
              <v:textbox>
                <w:txbxContent>
                  <w:p w:rsidR="006433EA" w:rsidRDefault="006433EA">
                    <w:pPr>
                      <w:shd w:val="clear" w:color="auto" w:fill="FFFFFF"/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ЗАКОННОСТЬ</w:t>
                    </w:r>
                  </w:p>
                  <w:p w:rsidR="006433EA" w:rsidRDefault="006433EA"/>
                </w:txbxContent>
              </v:textbox>
            </v:shape>
            <v:shape id="_x0000_s2563" type="#_x0000_t202" style="position:absolute;left:2574;top:10734;width:6720;height:600" filled="f" fillcolor="#969696">
              <v:textbox>
                <w:txbxContent>
                  <w:p w:rsidR="006433EA" w:rsidRDefault="006433EA">
                    <w:pPr>
                      <w:shd w:val="clear" w:color="auto" w:fill="FFFFFF"/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ГЛАСНОСТЬ</w:t>
                    </w:r>
                  </w:p>
                  <w:p w:rsidR="006433EA" w:rsidRDefault="006433EA"/>
                </w:txbxContent>
              </v:textbox>
            </v:shape>
            <v:shape id="_x0000_s2564" type="#_x0000_t202" style="position:absolute;left:2574;top:11574;width:6720;height:600" filled="f" fillcolor="#969696">
              <v:textbox>
                <w:txbxContent>
                  <w:p w:rsidR="006433EA" w:rsidRDefault="006433EA">
                    <w:pPr>
                      <w:shd w:val="clear" w:color="auto" w:fill="FFFFFF"/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ДЕМОКРАТИЗМ</w:t>
                    </w:r>
                  </w:p>
                  <w:p w:rsidR="006433EA" w:rsidRDefault="006433EA"/>
                </w:txbxContent>
              </v:textbox>
            </v:shape>
            <v:shape id="_x0000_s2588" type="#_x0000_t202" style="position:absolute;left:2574;top:12414;width:6720;height:600" filled="f" fillcolor="#969696">
              <v:textbox>
                <w:txbxContent>
                  <w:p w:rsidR="006433EA" w:rsidRDefault="006433EA">
                    <w:pPr>
                      <w:shd w:val="clear" w:color="auto" w:fill="FFFFFF"/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ПРОФЕССИОНАЛИЗМ</w:t>
                    </w:r>
                  </w:p>
                  <w:p w:rsidR="006433EA" w:rsidRDefault="006433EA"/>
                </w:txbxContent>
              </v:textbox>
            </v:shape>
            <v:shape id="_x0000_s2589" type="#_x0000_t202" style="position:absolute;left:2574;top:13254;width:6720;height:720" filled="f" fillcolor="#969696">
              <v:textbox>
                <w:txbxContent>
                  <w:p w:rsidR="006433EA" w:rsidRDefault="006433EA">
                    <w:pPr>
                      <w:shd w:val="clear" w:color="auto" w:fill="FFFFFF"/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СТРОГАЯ ДИФФЕРЕНЦИАЦИЯ ПРАВОТВОРЧЕСКИХ ПОЛНОМОЧИЙ</w:t>
                    </w:r>
                  </w:p>
                  <w:p w:rsidR="006433EA" w:rsidRDefault="006433EA"/>
                </w:txbxContent>
              </v:textbox>
            </v:shape>
            <v:shape id="_x0000_s2590" type="#_x0000_t34" style="position:absolute;left:2574;top:8454;width:1;height:4260;rotation:180;flip:x y" o:connectortype="elbow" adj="-7776000,47429,55598400"/>
            <v:line id="_x0000_s2591" style="position:absolute;flip:x" from="2214,10169" to="2574,10170"/>
            <v:line id="_x0000_s2592" style="position:absolute;flip:x" from="2214,11042" to="2574,11043"/>
            <v:line id="_x0000_s2593" style="position:absolute;flip:x" from="2214,11865" to="2574,11866"/>
            <v:line id="_x0000_s2594" style="position:absolute;flip:x" from="2214,13614" to="2574,13615"/>
            <v:line id="_x0000_s2595" style="position:absolute;flip:y" from="2214,12654" to="2214,13614"/>
            <v:line id="_x0000_s2596" style="position:absolute;flip:x" from="2214,9345" to="2574,9346"/>
            <v:shape id="_x0000_s2597" type="#_x0000_t34" style="position:absolute;left:5483;top:-515;width:1;height:6420;rotation:270;flip:y" o:connectortype="elbow" adj="-7776000,-9064,49118400"/>
            <v:line id="_x0000_s2598" style="position:absolute" from="5574,1854" to="5574,2334"/>
            <v:line id="_x0000_s2599" style="position:absolute;flip:y" from="4134,2334" to="4134,2694"/>
            <v:line id="_x0000_s2600" style="position:absolute;flip:y" from="5934,2334" to="5934,2694"/>
            <v:line id="_x0000_s2602" style="position:absolute" from="1494,3654" to="1494,6414"/>
            <v:line id="_x0000_s2603" style="position:absolute" from="1494,6414" to="1734,6414"/>
            <v:line id="_x0000_s2605" style="position:absolute;flip:x" from="1494,4254" to="1734,4254"/>
            <v:line id="_x0000_s2606" style="position:absolute;flip:x" from="1494,4974" to="1734,4974"/>
            <v:line id="_x0000_s2607" style="position:absolute;flip:x" from="1494,5694" to="1734,5694"/>
            <v:line id="_x0000_s2608" style="position:absolute" from="3654,3654" to="3654,4734"/>
            <v:line id="_x0000_s2609" style="position:absolute" from="3654,4734" to="3894,4734"/>
            <v:line id="_x0000_s2610" style="position:absolute;flip:x" from="3654,4134" to="3894,4134"/>
            <v:line id="_x0000_s2611" style="position:absolute" from="7014,1854" to="7015,6174"/>
            <v:line id="_x0000_s2612" style="position:absolute" from="7374,3654" to="7374,5574"/>
            <v:line id="_x0000_s2613" style="position:absolute" from="7374,5574" to="7734,5574"/>
            <v:line id="_x0000_s2614" style="position:absolute;flip:x" from="7374,4854" to="7734,4854"/>
            <v:line id="_x0000_s2616" style="position:absolute;flip:x" from="7374,4134" to="7734,4134"/>
            <w10:wrap type="none" side="left"/>
            <w10:anchorlock/>
          </v:group>
        </w:pict>
      </w:r>
    </w:p>
    <w:p w:rsidR="006433EA" w:rsidRDefault="006433EA">
      <w:pPr>
        <w:rPr>
          <w:sz w:val="24"/>
          <w:szCs w:val="24"/>
        </w:rPr>
      </w:pPr>
    </w:p>
    <w:p w:rsidR="006433EA" w:rsidRDefault="006433EA">
      <w:pPr>
        <w:tabs>
          <w:tab w:val="left" w:pos="1775"/>
        </w:tabs>
        <w:rPr>
          <w:sz w:val="24"/>
          <w:szCs w:val="24"/>
        </w:rPr>
      </w:pPr>
      <w:r>
        <w:rPr>
          <w:sz w:val="24"/>
          <w:szCs w:val="24"/>
        </w:rPr>
        <w:tab/>
      </w:r>
    </w:p>
    <w:p w:rsidR="006433EA" w:rsidRDefault="006433EA">
      <w:pPr>
        <w:tabs>
          <w:tab w:val="left" w:pos="1775"/>
        </w:tabs>
        <w:rPr>
          <w:sz w:val="24"/>
          <w:szCs w:val="24"/>
        </w:rPr>
      </w:pPr>
    </w:p>
    <w:p w:rsidR="006433EA" w:rsidRDefault="006433EA">
      <w:pPr>
        <w:tabs>
          <w:tab w:val="left" w:pos="1775"/>
        </w:tabs>
        <w:rPr>
          <w:sz w:val="24"/>
          <w:szCs w:val="24"/>
        </w:rPr>
      </w:pPr>
    </w:p>
    <w:p w:rsidR="006433EA" w:rsidRDefault="006433EA">
      <w:pPr>
        <w:tabs>
          <w:tab w:val="left" w:pos="1775"/>
        </w:tabs>
        <w:rPr>
          <w:sz w:val="24"/>
          <w:szCs w:val="24"/>
        </w:rPr>
      </w:pPr>
    </w:p>
    <w:p w:rsidR="006433EA" w:rsidRDefault="00AE159E">
      <w:pPr>
        <w:tabs>
          <w:tab w:val="left" w:pos="1775"/>
        </w:tabs>
        <w:rPr>
          <w:sz w:val="24"/>
          <w:szCs w:val="24"/>
        </w:rPr>
      </w:pPr>
      <w:r>
        <w:rPr>
          <w:sz w:val="24"/>
          <w:szCs w:val="24"/>
        </w:rPr>
      </w:r>
      <w:r>
        <w:rPr>
          <w:sz w:val="24"/>
          <w:szCs w:val="24"/>
        </w:rPr>
        <w:pict>
          <v:group id="_x0000_s2618" editas="canvas" style="width:480pt;height:702pt;mso-position-horizontal-relative:char;mso-position-vertical-relative:line" coordorigin="1134,1134" coordsize="9600,14040">
            <o:lock v:ext="edit" aspectratio="t"/>
            <v:shape id="_x0000_s2617" type="#_x0000_t75" style="position:absolute;left:1134;top:1134;width:9600;height:14040" o:preferrelative="f">
              <v:fill o:detectmouseclick="t"/>
              <v:path o:extrusionok="t" o:connecttype="none"/>
              <o:lock v:ext="edit" text="t"/>
            </v:shape>
            <v:shape id="_x0000_s2619" type="#_x0000_t202" style="position:absolute;left:2814;top:1254;width:6000;height:480" fillcolor="silver">
              <v:textbox>
                <w:txbxContent>
                  <w:p w:rsidR="006433EA" w:rsidRDefault="006433EA">
                    <w:pPr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>ВИДЫ ПРАВОТВОРЧЕСТВА</w:t>
                    </w:r>
                  </w:p>
                </w:txbxContent>
              </v:textbox>
            </v:shape>
            <v:shape id="_x0000_s2620" type="#_x0000_t202" style="position:absolute;left:1254;top:2094;width:2640;height:1800" filled="f" fillcolor="#969696">
              <v:textbox inset="1mm,,1mm">
                <w:txbxContent>
                  <w:p w:rsidR="006433EA" w:rsidRDefault="006433EA">
                    <w:pPr>
                      <w:jc w:val="center"/>
                      <w:rPr>
                        <w:color w:val="000000"/>
                        <w:sz w:val="24"/>
                        <w:szCs w:val="24"/>
                      </w:rPr>
                    </w:pPr>
                  </w:p>
                  <w:p w:rsidR="006433EA" w:rsidRDefault="006433EA">
                    <w:pPr>
                      <w:jc w:val="center"/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ПРАВОТВОРЧЕСТВО ГОСУДАРСТВЕННЫХ ОРГАНОВ</w:t>
                    </w:r>
                  </w:p>
                </w:txbxContent>
              </v:textbox>
            </v:shape>
            <v:shape id="_x0000_s2621" type="#_x0000_t202" style="position:absolute;left:4374;top:2094;width:2760;height:1800" filled="f" fillcolor="#969696">
              <v:textbox inset="1mm,,1mm">
                <w:txbxContent>
                  <w:p w:rsidR="006433EA" w:rsidRDefault="006433EA">
                    <w:pPr>
                      <w:jc w:val="center"/>
                      <w:rPr>
                        <w:color w:val="000000"/>
                        <w:sz w:val="24"/>
                        <w:szCs w:val="24"/>
                      </w:rPr>
                    </w:pPr>
                  </w:p>
                  <w:p w:rsidR="006433EA" w:rsidRDefault="006433EA">
                    <w:pPr>
                      <w:jc w:val="center"/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НЕПОСРЕДСТВЕННОЕ ПРАВОТВОРЧЕСТВО НАРОДА (РЕФЕРЕНДУМ)</w:t>
                    </w:r>
                  </w:p>
                </w:txbxContent>
              </v:textbox>
            </v:shape>
            <v:shape id="_x0000_s2622" type="#_x0000_t202" style="position:absolute;left:7494;top:2094;width:2640;height:1800" filled="f" fillcolor="#969696">
              <v:textbox inset="1mm,1mm,1mm,1mm">
                <w:txbxContent>
                  <w:p w:rsidR="006433EA" w:rsidRDefault="006433EA">
                    <w:pPr>
                      <w:jc w:val="center"/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СОВМЕСТНОЕ ПРАВОТВОРЧЕСТВО ГОСУДАРСТВЕННЫХ ОРГАНОВ И ОБЩЕСТВЕННЫХ ОРГАНИЗАЦИЙ</w:t>
                    </w:r>
                  </w:p>
                </w:txbxContent>
              </v:textbox>
            </v:shape>
            <v:shape id="_x0000_s2623" type="#_x0000_t202" style="position:absolute;left:4374;top:4254;width:2760;height:360" filled="f" fillcolor="#969696">
              <v:textbox inset=",1mm,,1mm">
                <w:txbxContent>
                  <w:p w:rsidR="006433EA" w:rsidRDefault="006433EA">
                    <w:pPr>
                      <w:shd w:val="clear" w:color="auto" w:fill="FFFFFF"/>
                      <w:rPr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Делегирование</w:t>
                    </w:r>
                  </w:p>
                  <w:p w:rsidR="006433EA" w:rsidRDefault="006433EA"/>
                </w:txbxContent>
              </v:textbox>
            </v:shape>
            <v:shape id="_x0000_s2624" type="#_x0000_t202" style="position:absolute;left:7494;top:4254;width:2760;height:360" filled="f" fillcolor="#969696">
              <v:textbox inset=",1mm,,1mm">
                <w:txbxContent>
                  <w:p w:rsidR="006433EA" w:rsidRDefault="006433EA">
                    <w:pPr>
                      <w:shd w:val="clear" w:color="auto" w:fill="FFFFFF"/>
                      <w:rPr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Санкционирование</w:t>
                    </w:r>
                  </w:p>
                  <w:p w:rsidR="006433EA" w:rsidRDefault="006433EA"/>
                </w:txbxContent>
              </v:textbox>
            </v:shape>
            <v:shape id="_x0000_s2625" type="#_x0000_t202" style="position:absolute;left:1254;top:4494;width:3120;height:5640" filled="f" fillcolor="#969696" stroked="f">
              <v:textbox>
                <w:txbxContent>
                  <w:p w:rsidR="006433EA" w:rsidRDefault="006433EA">
                    <w:pPr>
                      <w:shd w:val="clear" w:color="auto" w:fill="FFFFFF"/>
                      <w:rPr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СУБЪЕКТЫ</w:t>
                    </w:r>
                  </w:p>
                  <w:p w:rsidR="006433EA" w:rsidRDefault="006433EA">
                    <w:pPr>
                      <w:shd w:val="clear" w:color="auto" w:fill="FFFFFF"/>
                      <w:rPr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ЗАКОНОДАТЕЛЬНОЙ</w:t>
                    </w:r>
                  </w:p>
                  <w:p w:rsidR="006433EA" w:rsidRDefault="006433EA">
                    <w:pPr>
                      <w:shd w:val="clear" w:color="auto" w:fill="FFFFFF"/>
                      <w:rPr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ИНИЦИАТИВЫ</w:t>
                    </w:r>
                  </w:p>
                  <w:p w:rsidR="006433EA" w:rsidRDefault="006433EA">
                    <w:pPr>
                      <w:rPr>
                        <w:color w:val="000000"/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ПРЕЗИДЕНТ РОССИИ</w:t>
                    </w:r>
                  </w:p>
                  <w:p w:rsidR="006433EA" w:rsidRDefault="006433EA">
                    <w:pPr>
                      <w:rPr>
                        <w:color w:val="000000"/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СОВЕТ ФЕДЕРАЦИИ ЧЛЕНЫ СОВЕТА</w:t>
                    </w:r>
                  </w:p>
                  <w:p w:rsidR="006433EA" w:rsidRDefault="006433EA">
                    <w:pPr>
                      <w:rPr>
                        <w:color w:val="000000"/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ФЕДЕРАЦИИ</w:t>
                    </w:r>
                  </w:p>
                  <w:p w:rsidR="006433EA" w:rsidRDefault="006433EA">
                    <w:pPr>
                      <w:shd w:val="clear" w:color="auto" w:fill="FFFFFF"/>
                      <w:rPr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 xml:space="preserve">ДЕПУТАТЫ ГОСДУМЫ ПРАВИТЕЛЬСТВО РОССИИ </w:t>
                    </w:r>
                  </w:p>
                  <w:p w:rsidR="006433EA" w:rsidRDefault="006433EA">
                    <w:pPr>
                      <w:rPr>
                        <w:color w:val="000000"/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ЗАКОНОДАТЕЛЬНЫЕ</w:t>
                    </w:r>
                  </w:p>
                  <w:p w:rsidR="006433EA" w:rsidRDefault="006433EA">
                    <w:pPr>
                      <w:shd w:val="clear" w:color="auto" w:fill="FFFFFF"/>
                      <w:rPr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(ПРЕДСТАВИТЕЛЬНЫЕ) ОРГАНЫ СУБЪЕКТОВ РФ</w:t>
                    </w:r>
                  </w:p>
                  <w:p w:rsidR="006433EA" w:rsidRDefault="006433EA">
                    <w:pPr>
                      <w:rPr>
                        <w:color w:val="000000"/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КОНСТИТУЦИОННЫЙ</w:t>
                    </w:r>
                  </w:p>
                  <w:p w:rsidR="006433EA" w:rsidRDefault="006433EA">
                    <w:pPr>
                      <w:rPr>
                        <w:color w:val="000000"/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СУД РФ</w:t>
                    </w:r>
                  </w:p>
                  <w:p w:rsidR="006433EA" w:rsidRDefault="006433EA">
                    <w:pPr>
                      <w:shd w:val="clear" w:color="auto" w:fill="FFFFFF"/>
                      <w:rPr>
                        <w:color w:val="000000"/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ВЕРХОВНЫЙ СУД РФ</w:t>
                    </w:r>
                  </w:p>
                  <w:p w:rsidR="006433EA" w:rsidRDefault="006433EA">
                    <w:pPr>
                      <w:shd w:val="clear" w:color="auto" w:fill="FFFFFF"/>
                      <w:rPr>
                        <w:color w:val="000000"/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ВЫСШИЙ АРБИТРАЖНЫЙ</w:t>
                    </w:r>
                  </w:p>
                  <w:p w:rsidR="006433EA" w:rsidRDefault="006433EA">
                    <w:pPr>
                      <w:shd w:val="clear" w:color="auto" w:fill="FFFFFF"/>
                      <w:rPr>
                        <w:color w:val="000000"/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СУД РФ</w:t>
                    </w:r>
                  </w:p>
                  <w:p w:rsidR="006433EA" w:rsidRDefault="006433EA">
                    <w:pPr>
                      <w:shd w:val="clear" w:color="auto" w:fill="FFFFFF"/>
                      <w:rPr>
                        <w:color w:val="000000"/>
                        <w:sz w:val="24"/>
                        <w:szCs w:val="24"/>
                      </w:rPr>
                    </w:pPr>
                  </w:p>
                  <w:p w:rsidR="006433EA" w:rsidRDefault="006433EA">
                    <w:pPr>
                      <w:shd w:val="clear" w:color="auto" w:fill="FFFFFF"/>
                      <w:rPr>
                        <w:color w:val="000000"/>
                        <w:sz w:val="24"/>
                        <w:szCs w:val="24"/>
                      </w:rPr>
                    </w:pPr>
                  </w:p>
                  <w:p w:rsidR="006433EA" w:rsidRDefault="006433EA">
                    <w:pPr>
                      <w:shd w:val="clear" w:color="auto" w:fill="FFFFFF"/>
                      <w:rPr>
                        <w:sz w:val="24"/>
                        <w:szCs w:val="24"/>
                      </w:rPr>
                    </w:pPr>
                  </w:p>
                  <w:p w:rsidR="006433EA" w:rsidRDefault="006433EA"/>
                </w:txbxContent>
              </v:textbox>
            </v:shape>
            <v:shape id="_x0000_s2626" type="#_x0000_t202" style="position:absolute;left:4734;top:5334;width:480;height:4920" filled="f" fillcolor="#969696">
              <v:textbox>
                <w:txbxContent>
                  <w:p w:rsidR="006433EA" w:rsidRDefault="006433EA">
                    <w:pPr>
                      <w:rPr>
                        <w:sz w:val="24"/>
                        <w:szCs w:val="24"/>
                      </w:rPr>
                    </w:pPr>
                  </w:p>
                  <w:p w:rsidR="006433EA" w:rsidRDefault="006433EA">
                    <w:pPr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 xml:space="preserve">ПРОЕКТ </w:t>
                    </w:r>
                  </w:p>
                  <w:p w:rsidR="006433EA" w:rsidRDefault="006433EA">
                    <w:pPr>
                      <w:rPr>
                        <w:sz w:val="24"/>
                        <w:szCs w:val="24"/>
                      </w:rPr>
                    </w:pPr>
                  </w:p>
                  <w:p w:rsidR="006433EA" w:rsidRDefault="006433EA">
                    <w:pPr>
                      <w:rPr>
                        <w:sz w:val="24"/>
                        <w:szCs w:val="24"/>
                      </w:rPr>
                    </w:pPr>
                  </w:p>
                  <w:p w:rsidR="006433EA" w:rsidRDefault="006433EA">
                    <w:pPr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>ЗАКОНА</w:t>
                    </w:r>
                  </w:p>
                </w:txbxContent>
              </v:textbox>
            </v:shape>
            <v:shape id="_x0000_s2627" type="#_x0000_t202" style="position:absolute;left:5694;top:6534;width:960;height:2880" filled="f" fillcolor="#969696">
              <v:textbox inset="1mm,,1mm">
                <w:txbxContent>
                  <w:p w:rsidR="006433EA" w:rsidRDefault="006433EA"/>
                  <w:p w:rsidR="006433EA" w:rsidRDefault="006433EA"/>
                  <w:p w:rsidR="006433EA" w:rsidRDefault="006433EA"/>
                  <w:p w:rsidR="006433EA" w:rsidRDefault="006433EA">
                    <w:pPr>
                      <w:jc w:val="center"/>
                      <w:rPr>
                        <w:sz w:val="24"/>
                        <w:szCs w:val="24"/>
                      </w:rPr>
                    </w:pPr>
                  </w:p>
                  <w:p w:rsidR="006433EA" w:rsidRDefault="006433EA">
                    <w:pPr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>ГОС.</w:t>
                    </w:r>
                  </w:p>
                  <w:p w:rsidR="006433EA" w:rsidRDefault="006433EA">
                    <w:pPr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>ДУМА</w:t>
                    </w:r>
                  </w:p>
                </w:txbxContent>
              </v:textbox>
            </v:shape>
            <v:shape id="_x0000_s2628" type="#_x0000_t202" style="position:absolute;left:7134;top:5934;width:960;height:2880" filled="f" fillcolor="#969696">
              <v:textbox inset="1mm,,1mm">
                <w:txbxContent>
                  <w:p w:rsidR="006433EA" w:rsidRDefault="006433EA"/>
                  <w:p w:rsidR="006433EA" w:rsidRDefault="006433EA"/>
                  <w:p w:rsidR="006433EA" w:rsidRDefault="006433EA"/>
                  <w:p w:rsidR="006433EA" w:rsidRDefault="006433EA">
                    <w:pPr>
                      <w:jc w:val="center"/>
                      <w:rPr>
                        <w:sz w:val="24"/>
                        <w:szCs w:val="24"/>
                      </w:rPr>
                    </w:pPr>
                  </w:p>
                  <w:p w:rsidR="006433EA" w:rsidRDefault="006433EA">
                    <w:pPr>
                      <w:jc w:val="center"/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СОВЕТ ФЕДЕ</w:t>
                    </w:r>
                    <w:r>
                      <w:rPr>
                        <w:color w:val="000000"/>
                        <w:sz w:val="24"/>
                        <w:szCs w:val="24"/>
                      </w:rPr>
                      <w:softHyphen/>
                      <w:t>РАЦИИ</w:t>
                    </w:r>
                  </w:p>
                </w:txbxContent>
              </v:textbox>
            </v:shape>
            <v:shape id="_x0000_s2629" type="#_x0000_t202" style="position:absolute;left:8574;top:5574;width:480;height:3960" filled="f" fillcolor="#969696">
              <v:textbox>
                <w:txbxContent>
                  <w:p w:rsidR="006433EA" w:rsidRDefault="006433EA">
                    <w:pPr>
                      <w:rPr>
                        <w:sz w:val="24"/>
                        <w:szCs w:val="24"/>
                      </w:rPr>
                    </w:pPr>
                  </w:p>
                  <w:p w:rsidR="006433EA" w:rsidRDefault="006433EA">
                    <w:pPr>
                      <w:rPr>
                        <w:sz w:val="24"/>
                        <w:szCs w:val="24"/>
                      </w:rPr>
                    </w:pPr>
                  </w:p>
                  <w:p w:rsidR="006433EA" w:rsidRDefault="006433EA">
                    <w:pPr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>ПРЕЗИДЕНТ</w:t>
                    </w:r>
                  </w:p>
                </w:txbxContent>
              </v:textbox>
            </v:shape>
            <v:shape id="_x0000_s2630" type="#_x0000_t202" style="position:absolute;left:9654;top:5694;width:480;height:2880" filled="f" fillcolor="#969696">
              <v:textbox>
                <w:txbxContent>
                  <w:p w:rsidR="006433EA" w:rsidRDefault="006433EA">
                    <w:pPr>
                      <w:rPr>
                        <w:sz w:val="24"/>
                        <w:szCs w:val="24"/>
                      </w:rPr>
                    </w:pPr>
                  </w:p>
                  <w:p w:rsidR="006433EA" w:rsidRDefault="006433EA">
                    <w:pPr>
                      <w:rPr>
                        <w:sz w:val="24"/>
                        <w:szCs w:val="24"/>
                      </w:rPr>
                    </w:pPr>
                  </w:p>
                  <w:p w:rsidR="006433EA" w:rsidRDefault="006433EA">
                    <w:pPr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>ЗАКОНЫ</w:t>
                    </w:r>
                  </w:p>
                </w:txbxContent>
              </v:textbox>
            </v:shape>
            <v:shape id="_x0000_s2631" type="#_x0000_t202" style="position:absolute;left:3174;top:10614;width:5160;height:480" fillcolor="silver">
              <v:textbox>
                <w:txbxContent>
                  <w:p w:rsidR="006433EA" w:rsidRDefault="006433EA">
                    <w:pPr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>ПРАВОТВОРЧЕСКИЙ ПРОЦЕСС</w:t>
                    </w:r>
                  </w:p>
                </w:txbxContent>
              </v:textbox>
            </v:shape>
            <v:shape id="_x0000_s2632" type="#_x0000_t202" style="position:absolute;left:1614;top:11454;width:3600;height:480" filled="f" fillcolor="#969696">
              <v:textbox>
                <w:txbxContent>
                  <w:p w:rsidR="006433EA" w:rsidRDefault="006433EA">
                    <w:pPr>
                      <w:shd w:val="clear" w:color="auto" w:fill="FFFFFF"/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  <w:lang w:val="en-US"/>
                      </w:rPr>
                      <w:t xml:space="preserve">I </w:t>
                    </w:r>
                    <w:r>
                      <w:rPr>
                        <w:color w:val="000000"/>
                        <w:sz w:val="24"/>
                        <w:szCs w:val="24"/>
                      </w:rPr>
                      <w:t>ЭТАП ПОДГОТОВКА АКТА</w:t>
                    </w:r>
                  </w:p>
                  <w:p w:rsidR="006433EA" w:rsidRDefault="006433EA"/>
                </w:txbxContent>
              </v:textbox>
            </v:shape>
            <v:shape id="_x0000_s2633" type="#_x0000_t202" style="position:absolute;left:6654;top:11454;width:3600;height:480" filled="f" fillcolor="#969696">
              <v:textbox>
                <w:txbxContent>
                  <w:p w:rsidR="006433EA" w:rsidRDefault="006433EA">
                    <w:pPr>
                      <w:shd w:val="clear" w:color="auto" w:fill="FFFFFF"/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  <w:lang w:val="en-US"/>
                      </w:rPr>
                      <w:t xml:space="preserve">II </w:t>
                    </w:r>
                    <w:r>
                      <w:rPr>
                        <w:color w:val="000000"/>
                        <w:sz w:val="24"/>
                        <w:szCs w:val="24"/>
                      </w:rPr>
                      <w:t>ЭТАП ПРИНЯТИЕ АКТА</w:t>
                    </w:r>
                  </w:p>
                  <w:p w:rsidR="006433EA" w:rsidRDefault="006433EA"/>
                </w:txbxContent>
              </v:textbox>
            </v:shape>
            <v:shape id="_x0000_s2634" type="#_x0000_t202" style="position:absolute;left:2334;top:12054;width:2880;height:600" filled="f" fillcolor="#969696">
              <v:textbox inset=",0,,0">
                <w:txbxContent>
                  <w:p w:rsidR="006433EA" w:rsidRDefault="006433EA">
                    <w:r>
                      <w:rPr>
                        <w:color w:val="000000"/>
                        <w:sz w:val="24"/>
                        <w:szCs w:val="24"/>
                      </w:rPr>
                      <w:t>1.1 Принятие решения о</w:t>
                    </w:r>
                    <w:r>
                      <w:rPr>
                        <w:color w:val="000000"/>
                        <w:sz w:val="24"/>
                        <w:szCs w:val="24"/>
                      </w:rPr>
                      <w:br/>
                      <w:t>подготовке акта</w:t>
                    </w:r>
                  </w:p>
                </w:txbxContent>
              </v:textbox>
            </v:shape>
            <v:shape id="_x0000_s2635" type="#_x0000_t202" style="position:absolute;left:2334;top:12774;width:2880;height:600" filled="f" fillcolor="#969696">
              <v:textbox inset=",0,,0">
                <w:txbxContent>
                  <w:p w:rsidR="006433EA" w:rsidRDefault="006433EA">
                    <w:pPr>
                      <w:shd w:val="clear" w:color="auto" w:fill="FFFFFF"/>
                      <w:rPr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1.2 Подготовка текста нормативного акта</w:t>
                    </w:r>
                  </w:p>
                  <w:p w:rsidR="006433EA" w:rsidRDefault="006433EA"/>
                </w:txbxContent>
              </v:textbox>
            </v:shape>
            <v:shape id="_x0000_s2636" type="#_x0000_t202" style="position:absolute;left:2334;top:13494;width:2880;height:600" filled="f" fillcolor="#969696">
              <v:textbox inset=",0,,0">
                <w:txbxContent>
                  <w:p w:rsidR="006433EA" w:rsidRDefault="006433EA">
                    <w:pPr>
                      <w:shd w:val="clear" w:color="auto" w:fill="FFFFFF"/>
                      <w:rPr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1.3 Обсуждение текста проекта акта</w:t>
                    </w:r>
                  </w:p>
                  <w:p w:rsidR="006433EA" w:rsidRDefault="006433EA"/>
                </w:txbxContent>
              </v:textbox>
            </v:shape>
            <v:shape id="_x0000_s2637" type="#_x0000_t202" style="position:absolute;left:2334;top:14214;width:2880;height:360" filled="f" fillcolor="#969696">
              <v:textbox inset="0,0,0,0">
                <w:txbxContent>
                  <w:p w:rsidR="006433EA" w:rsidRDefault="006433EA">
                    <w:pPr>
                      <w:shd w:val="clear" w:color="auto" w:fill="FFFFFF"/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1.4 Согласование проекта</w:t>
                    </w:r>
                  </w:p>
                  <w:p w:rsidR="006433EA" w:rsidRDefault="006433EA"/>
                </w:txbxContent>
              </v:textbox>
            </v:shape>
            <v:shape id="_x0000_s2638" type="#_x0000_t202" style="position:absolute;left:2334;top:14694;width:2880;height:360" filled="f" fillcolor="#969696">
              <v:textbox inset="0,0,0,0">
                <w:txbxContent>
                  <w:p w:rsidR="006433EA" w:rsidRDefault="006433EA">
                    <w:pPr>
                      <w:shd w:val="clear" w:color="auto" w:fill="FFFFFF"/>
                      <w:rPr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 xml:space="preserve">  1.5 Доработка проекта</w:t>
                    </w:r>
                  </w:p>
                  <w:p w:rsidR="006433EA" w:rsidRDefault="006433EA"/>
                </w:txbxContent>
              </v:textbox>
            </v:shape>
            <v:shape id="_x0000_s2639" type="#_x0000_t202" style="position:absolute;left:7374;top:12054;width:2880;height:600" filled="f" fillcolor="#969696">
              <v:textbox inset=",0,,0">
                <w:txbxContent>
                  <w:p w:rsidR="006433EA" w:rsidRDefault="006433EA">
                    <w:r>
                      <w:rPr>
                        <w:color w:val="000000"/>
                        <w:sz w:val="24"/>
                        <w:szCs w:val="24"/>
                      </w:rPr>
                      <w:t>1.6 Внесение проекта на рассмотрение</w:t>
                    </w:r>
                  </w:p>
                </w:txbxContent>
              </v:textbox>
            </v:shape>
            <v:shape id="_x0000_s2640" type="#_x0000_t202" style="position:absolute;left:7374;top:12774;width:2880;height:360" filled="f" fillcolor="#969696">
              <v:textbox inset="0,0,0,0">
                <w:txbxContent>
                  <w:p w:rsidR="006433EA" w:rsidRDefault="006433EA">
                    <w:pPr>
                      <w:shd w:val="clear" w:color="auto" w:fill="FFFFFF"/>
                      <w:rPr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 xml:space="preserve">  1.7 Обсуждение проекта</w:t>
                    </w:r>
                  </w:p>
                  <w:p w:rsidR="006433EA" w:rsidRDefault="006433EA"/>
                </w:txbxContent>
              </v:textbox>
            </v:shape>
            <v:shape id="_x0000_s2641" type="#_x0000_t202" style="position:absolute;left:7374;top:13254;width:2880;height:360" filled="f" fillcolor="#969696">
              <v:textbox inset="0,0,0,0">
                <w:txbxContent>
                  <w:p w:rsidR="006433EA" w:rsidRDefault="006433EA">
                    <w:pPr>
                      <w:shd w:val="clear" w:color="auto" w:fill="FFFFFF"/>
                      <w:rPr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 xml:space="preserve">  1.8 Голосование проекта</w:t>
                    </w:r>
                  </w:p>
                  <w:p w:rsidR="006433EA" w:rsidRDefault="006433EA"/>
                </w:txbxContent>
              </v:textbox>
            </v:shape>
            <v:shape id="_x0000_s2642" type="#_x0000_t202" style="position:absolute;left:7374;top:13734;width:2880;height:360" filled="f" fillcolor="#969696">
              <v:textbox inset="0,0,0,0">
                <w:txbxContent>
                  <w:p w:rsidR="006433EA" w:rsidRDefault="006433EA">
                    <w:pPr>
                      <w:shd w:val="clear" w:color="auto" w:fill="FFFFFF"/>
                      <w:rPr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 xml:space="preserve">  1.9 Подписание акта</w:t>
                    </w:r>
                  </w:p>
                  <w:p w:rsidR="006433EA" w:rsidRDefault="006433EA">
                    <w:pPr>
                      <w:shd w:val="clear" w:color="auto" w:fill="FFFFFF"/>
                    </w:pPr>
                  </w:p>
                </w:txbxContent>
              </v:textbox>
            </v:shape>
            <v:shape id="_x0000_s2643" type="#_x0000_t202" style="position:absolute;left:7374;top:14214;width:2880;height:840" filled="f" fillcolor="#969696">
              <v:textbox inset=",0,,0">
                <w:txbxContent>
                  <w:p w:rsidR="006433EA" w:rsidRDefault="006433EA">
                    <w:pPr>
                      <w:shd w:val="clear" w:color="auto" w:fill="FFFFFF"/>
                      <w:rPr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1.10 Опубликование акта и доведение его до адресата</w:t>
                    </w:r>
                  </w:p>
                  <w:p w:rsidR="006433EA" w:rsidRDefault="006433EA"/>
                </w:txbxContent>
              </v:textbox>
            </v:shape>
            <v:line id="_x0000_s2644" style="position:absolute" from="2334,1974" to="8814,1974"/>
            <v:line id="_x0000_s2645" style="position:absolute" from="2334,1974" to="2334,2094"/>
            <v:line id="_x0000_s2646" style="position:absolute" from="8814,1974" to="8814,2094"/>
            <v:line id="_x0000_s2647" style="position:absolute" from="5694,1734" to="5694,2094"/>
            <v:line id="_x0000_s2648" style="position:absolute" from="8694,3894" to="8694,4254"/>
            <v:line id="_x0000_s2649" style="position:absolute;flip:x" from="5574,4116" to="8694,4117"/>
            <v:line id="_x0000_s2650" style="position:absolute" from="5574,4134" to="5574,4254"/>
            <v:line id="_x0000_s2651" style="position:absolute" from="4494,5522" to="4495,9962"/>
            <v:line id="_x0000_s2652" style="position:absolute;flip:x" from="3774,5523" to="4494,5524"/>
            <v:line id="_x0000_s2653" style="position:absolute;flip:x" from="2334,9962" to="4494,9963"/>
            <v:line id="_x0000_s2654" style="position:absolute;flip:x" from="3774,5814" to="4494,5814"/>
            <v:line id="_x0000_s2655" style="position:absolute;flip:x" from="2934,6345" to="4494,6346"/>
            <v:line id="_x0000_s2656" style="position:absolute;flip:x" from="4014,6654" to="4494,6654"/>
            <v:line id="_x0000_s2657" style="position:absolute;flip:x" from="2334,7202" to="4494,7203"/>
            <v:line id="_x0000_s2658" style="position:absolute;flip:x" from="2334,8848" to="4494,8849"/>
            <v:line id="_x0000_s2659" style="position:absolute;flip:x" from="3894,9106" to="4494,9107"/>
            <v:line id="_x0000_s2660" style="position:absolute" from="4134,7734" to="4734,7734">
              <v:stroke endarrow="block"/>
            </v:line>
            <v:line id="_x0000_s2661" style="position:absolute" from="5214,7734" to="5694,7734">
              <v:stroke endarrow="block"/>
            </v:line>
            <v:line id="_x0000_s2662" style="position:absolute" from="6654,6894" to="7134,6894">
              <v:stroke endarrow="block"/>
            </v:line>
            <v:line id="_x0000_s2663" style="position:absolute;flip:x" from="6654,9294" to="8574,9294">
              <v:stroke endarrow="block"/>
            </v:line>
            <v:line id="_x0000_s2664" style="position:absolute" from="6654,9174" to="8574,9174">
              <v:stroke endarrow="block"/>
            </v:line>
            <v:line id="_x0000_s2665" style="position:absolute;flip:x" from="6654,8934" to="7494,8934">
              <v:stroke endarrow="block"/>
            </v:line>
            <v:line id="_x0000_s2666" style="position:absolute;flip:y" from="7494,8814" to="7494,8934"/>
            <v:line id="_x0000_s2667" style="position:absolute" from="8094,6894" to="8574,6894">
              <v:stroke endarrow="block"/>
            </v:line>
            <v:line id="_x0000_s2668" style="position:absolute" from="9054,6294" to="9654,6294">
              <v:stroke endarrow="block"/>
            </v:line>
            <v:line id="_x0000_s2669" style="position:absolute" from="9054,8094" to="9654,8094">
              <v:stroke endarrow="block"/>
            </v:line>
            <v:line id="_x0000_s2670" style="position:absolute" from="3174,11334" to="8934,11334"/>
            <v:line id="_x0000_s2671" style="position:absolute" from="3174,11334" to="3174,11454"/>
            <v:line id="_x0000_s2672" style="position:absolute" from="8934,11334" to="8934,11454"/>
            <v:line id="_x0000_s2673" style="position:absolute" from="5694,11094" to="5694,11334"/>
            <v:line id="_x0000_s2674" style="position:absolute" from="1854,11934" to="1854,14814"/>
            <v:line id="_x0000_s2675" style="position:absolute" from="1854,14814" to="2334,14814"/>
            <v:line id="_x0000_s2676" style="position:absolute;flip:x" from="1854,14334" to="2334,14334"/>
            <v:line id="_x0000_s2678" style="position:absolute" from="1854,13734" to="2334,13735"/>
            <v:line id="_x0000_s2680" style="position:absolute;flip:x" from="1854,13014" to="2334,13014"/>
            <v:line id="_x0000_s2681" style="position:absolute;flip:x" from="1854,12294" to="2334,12294"/>
            <v:line id="_x0000_s2682" style="position:absolute" from="6894,11934" to="6894,14694"/>
            <v:line id="_x0000_s2683" style="position:absolute" from="6894,14694" to="7374,14694"/>
            <v:line id="_x0000_s2684" style="position:absolute;flip:x" from="6894,13889" to="7374,13890"/>
            <v:line id="_x0000_s2685" style="position:absolute;flip:x" from="6894,13426" to="7374,13427"/>
            <v:line id="_x0000_s2686" style="position:absolute;flip:x" from="6894,12946" to="7374,12947"/>
            <v:line id="_x0000_s2687" style="position:absolute;flip:x" from="6894,12362" to="7374,12363"/>
            <w10:wrap type="none" side="left"/>
            <w10:anchorlock/>
          </v:group>
        </w:pict>
      </w:r>
    </w:p>
    <w:p w:rsidR="006433EA" w:rsidRDefault="006433EA">
      <w:pPr>
        <w:rPr>
          <w:sz w:val="24"/>
          <w:szCs w:val="24"/>
        </w:rPr>
      </w:pPr>
    </w:p>
    <w:p w:rsidR="006433EA" w:rsidRDefault="006433EA">
      <w:pPr>
        <w:rPr>
          <w:sz w:val="24"/>
          <w:szCs w:val="24"/>
        </w:rPr>
        <w:sectPr w:rsidR="006433EA">
          <w:pgSz w:w="11909" w:h="16834"/>
          <w:pgMar w:top="1134" w:right="1136" w:bottom="1134" w:left="1134" w:header="720" w:footer="720" w:gutter="0"/>
          <w:cols w:space="720"/>
          <w:noEndnote/>
        </w:sectPr>
      </w:pPr>
    </w:p>
    <w:p w:rsidR="006433EA" w:rsidRDefault="00AE159E">
      <w:pPr>
        <w:rPr>
          <w:sz w:val="24"/>
          <w:szCs w:val="24"/>
        </w:rPr>
        <w:sectPr w:rsidR="006433EA">
          <w:pgSz w:w="16834" w:h="11909" w:orient="landscape"/>
          <w:pgMar w:top="1134" w:right="1134" w:bottom="1134" w:left="1134" w:header="720" w:footer="720" w:gutter="0"/>
          <w:cols w:space="720"/>
          <w:noEndnote/>
        </w:sectPr>
      </w:pPr>
      <w:r>
        <w:rPr>
          <w:sz w:val="24"/>
          <w:szCs w:val="24"/>
        </w:rPr>
      </w:r>
      <w:r>
        <w:rPr>
          <w:sz w:val="24"/>
          <w:szCs w:val="24"/>
        </w:rPr>
        <w:pict>
          <v:group id="_x0000_s2689" editas="canvas" style="width:726pt;height:468pt;mso-position-horizontal-relative:char;mso-position-vertical-relative:line" coordorigin="1134,1134" coordsize="14520,9360">
            <o:lock v:ext="edit" aspectratio="t"/>
            <v:shape id="_x0000_s2688" type="#_x0000_t75" style="position:absolute;left:1134;top:1134;width:14520;height:9360" o:preferrelative="f">
              <v:fill o:detectmouseclick="t"/>
              <v:path o:extrusionok="t" o:connecttype="none"/>
              <o:lock v:ext="edit" text="t"/>
            </v:shape>
            <v:shape id="_x0000_s2704" type="#_x0000_t202" style="position:absolute;left:3895;top:3534;width:1559;height:6120" filled="f" fillcolor="#969696">
              <v:textbox>
                <w:txbxContent>
                  <w:p w:rsidR="006433EA" w:rsidRDefault="006433EA"/>
                </w:txbxContent>
              </v:textbox>
            </v:shape>
            <v:shape id="_x0000_s2702" type="#_x0000_t202" style="position:absolute;left:3895;top:4494;width:1559;height:1800" filled="f" fillcolor="#969696" stroked="f">
              <v:textbox inset="0,0,0,0">
                <w:txbxContent>
                  <w:p w:rsidR="006433EA" w:rsidRDefault="006433EA">
                    <w:pPr>
                      <w:shd w:val="clear" w:color="auto" w:fill="FFFFFF"/>
                      <w:jc w:val="center"/>
                    </w:pPr>
                    <w:r>
                      <w:rPr>
                        <w:color w:val="000000"/>
                      </w:rPr>
                      <w:t>Принимается (50%+1) от общего числа депутатов (минимум 226)</w:t>
                    </w:r>
                  </w:p>
                  <w:p w:rsidR="006433EA" w:rsidRDefault="006433EA"/>
                </w:txbxContent>
              </v:textbox>
            </v:shape>
            <v:shape id="_x0000_s2696" type="#_x0000_t202" style="position:absolute;left:3895;top:3534;width:1559;height:960" fillcolor="silver" stroked="f">
              <v:textbox inset="1mm,1mm,1mm,1mm">
                <w:txbxContent>
                  <w:p w:rsidR="006433EA" w:rsidRDefault="006433EA">
                    <w:pPr>
                      <w:jc w:val="center"/>
                      <w:rPr>
                        <w:b/>
                      </w:rPr>
                    </w:pPr>
                    <w:r>
                      <w:rPr>
                        <w:b/>
                        <w:bCs/>
                        <w:color w:val="000000"/>
                        <w:sz w:val="24"/>
                        <w:szCs w:val="24"/>
                      </w:rPr>
                      <w:t>ГОСУДАРСТ</w:t>
                    </w:r>
                    <w:r>
                      <w:rPr>
                        <w:b/>
                        <w:bCs/>
                        <w:color w:val="000000"/>
                        <w:sz w:val="24"/>
                        <w:szCs w:val="24"/>
                      </w:rPr>
                      <w:softHyphen/>
                      <w:t>ВЕННАЯ ДУМА</w:t>
                    </w:r>
                  </w:p>
                </w:txbxContent>
              </v:textbox>
            </v:shape>
            <v:shape id="_x0000_s2711" type="#_x0000_t202" style="position:absolute;left:10254;top:3654;width:1559;height:6000" filled="f" fillcolor="#969696">
              <v:textbox>
                <w:txbxContent>
                  <w:p w:rsidR="006433EA" w:rsidRDefault="006433EA"/>
                </w:txbxContent>
              </v:textbox>
            </v:shape>
            <v:shape id="_x0000_s2710" type="#_x0000_t202" style="position:absolute;left:12774;top:3654;width:1559;height:6000" filled="f" fillcolor="#969696">
              <v:textbox>
                <w:txbxContent>
                  <w:p w:rsidR="006433EA" w:rsidRDefault="006433EA"/>
                </w:txbxContent>
              </v:textbox>
            </v:shape>
            <v:shape id="_x0000_s2713" type="#_x0000_t202" style="position:absolute;left:12774;top:3534;width:1559;height:960" fillcolor="silver" stroked="f">
              <v:textbox inset="1mm,1mm,1mm,1mm">
                <w:txbxContent>
                  <w:p w:rsidR="006433EA" w:rsidRDefault="006433EA">
                    <w:pPr>
                      <w:jc w:val="center"/>
                      <w:rPr>
                        <w:b/>
                        <w:sz w:val="24"/>
                        <w:szCs w:val="24"/>
                      </w:rPr>
                    </w:pPr>
                    <w:r>
                      <w:rPr>
                        <w:b/>
                        <w:sz w:val="24"/>
                        <w:szCs w:val="24"/>
                      </w:rPr>
                      <w:t>ПРЕЗИ-</w:t>
                    </w:r>
                  </w:p>
                  <w:p w:rsidR="006433EA" w:rsidRDefault="006433EA">
                    <w:pPr>
                      <w:jc w:val="center"/>
                      <w:rPr>
                        <w:b/>
                        <w:sz w:val="24"/>
                        <w:szCs w:val="24"/>
                      </w:rPr>
                    </w:pPr>
                    <w:r>
                      <w:rPr>
                        <w:b/>
                        <w:sz w:val="24"/>
                        <w:szCs w:val="24"/>
                      </w:rPr>
                      <w:t>ДЕНТ РФ</w:t>
                    </w:r>
                  </w:p>
                </w:txbxContent>
              </v:textbox>
            </v:shape>
            <v:shape id="_x0000_s2712" type="#_x0000_t202" style="position:absolute;left:10254;top:3534;width:1559;height:960" fillcolor="silver" stroked="f">
              <v:textbox inset="0,1mm,0,1mm">
                <w:txbxContent>
                  <w:p w:rsidR="006433EA" w:rsidRDefault="006433EA">
                    <w:pPr>
                      <w:jc w:val="center"/>
                      <w:rPr>
                        <w:b/>
                      </w:rPr>
                    </w:pPr>
                    <w:r>
                      <w:rPr>
                        <w:b/>
                        <w:bCs/>
                        <w:color w:val="000000"/>
                        <w:sz w:val="24"/>
                        <w:szCs w:val="24"/>
                      </w:rPr>
                      <w:t>СОВЕТ ФЕДЕРА-ЦИИ</w:t>
                    </w:r>
                  </w:p>
                </w:txbxContent>
              </v:textbox>
            </v:shape>
            <v:shape id="_x0000_s2714" type="#_x0000_t202" style="position:absolute;left:10254;top:4494;width:1559;height:5160" filled="f" fillcolor="#969696" stroked="f">
              <v:textbox inset="0,0,0,0">
                <w:txbxContent>
                  <w:p w:rsidR="006433EA" w:rsidRDefault="006433EA">
                    <w:pPr>
                      <w:shd w:val="clear" w:color="auto" w:fill="FFFFFF"/>
                      <w:jc w:val="center"/>
                    </w:pPr>
                    <w:r>
                      <w:rPr>
                        <w:color w:val="000000"/>
                      </w:rPr>
                      <w:t>Одобряется:</w:t>
                    </w:r>
                  </w:p>
                  <w:p w:rsidR="006433EA" w:rsidRDefault="006433EA">
                    <w:pPr>
                      <w:numPr>
                        <w:ilvl w:val="0"/>
                        <w:numId w:val="262"/>
                      </w:numPr>
                      <w:shd w:val="clear" w:color="auto" w:fill="FFFFFF"/>
                      <w:tabs>
                        <w:tab w:val="left" w:pos="192"/>
                      </w:tabs>
                      <w:ind w:left="10"/>
                      <w:jc w:val="center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t>(50%+1) от</w:t>
                    </w:r>
                    <w:r>
                      <w:rPr>
                        <w:color w:val="000000"/>
                      </w:rPr>
                      <w:br/>
                      <w:t>общего числа</w:t>
                    </w:r>
                    <w:r>
                      <w:rPr>
                        <w:color w:val="000000"/>
                      </w:rPr>
                      <w:br/>
                      <w:t>членов Совета</w:t>
                    </w:r>
                    <w:r>
                      <w:rPr>
                        <w:color w:val="000000"/>
                      </w:rPr>
                      <w:br/>
                      <w:t>Федерации</w:t>
                    </w:r>
                  </w:p>
                  <w:p w:rsidR="006433EA" w:rsidRDefault="006433EA">
                    <w:pPr>
                      <w:numPr>
                        <w:ilvl w:val="0"/>
                        <w:numId w:val="262"/>
                      </w:numPr>
                      <w:shd w:val="clear" w:color="auto" w:fill="FFFFFF"/>
                      <w:tabs>
                        <w:tab w:val="left" w:pos="192"/>
                      </w:tabs>
                      <w:ind w:left="10"/>
                      <w:jc w:val="center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t>Считается</w:t>
                    </w:r>
                    <w:r>
                      <w:rPr>
                        <w:color w:val="000000"/>
                      </w:rPr>
                      <w:br/>
                      <w:t>одобренным,</w:t>
                    </w:r>
                    <w:r>
                      <w:rPr>
                        <w:color w:val="000000"/>
                      </w:rPr>
                      <w:br/>
                      <w:t>если в течение</w:t>
                    </w:r>
                    <w:r>
                      <w:rPr>
                        <w:color w:val="000000"/>
                      </w:rPr>
                      <w:br/>
                      <w:t>14 дней не был</w:t>
                    </w:r>
                    <w:r>
                      <w:rPr>
                        <w:color w:val="000000"/>
                      </w:rPr>
                      <w:br/>
                      <w:t>рассмотрен</w:t>
                    </w:r>
                  </w:p>
                  <w:p w:rsidR="006433EA" w:rsidRDefault="006433EA">
                    <w:pPr>
                      <w:shd w:val="clear" w:color="auto" w:fill="FFFFFF"/>
                      <w:jc w:val="center"/>
                      <w:rPr>
                        <w:color w:val="000000"/>
                      </w:rPr>
                    </w:pPr>
                  </w:p>
                  <w:p w:rsidR="006433EA" w:rsidRDefault="006433EA">
                    <w:pPr>
                      <w:shd w:val="clear" w:color="auto" w:fill="FFFFFF"/>
                      <w:jc w:val="center"/>
                      <w:rPr>
                        <w:color w:val="000000"/>
                      </w:rPr>
                    </w:pPr>
                  </w:p>
                  <w:p w:rsidR="006433EA" w:rsidRDefault="006433EA">
                    <w:pPr>
                      <w:shd w:val="clear" w:color="auto" w:fill="FFFFFF"/>
                      <w:jc w:val="center"/>
                    </w:pPr>
                    <w:r>
                      <w:rPr>
                        <w:color w:val="000000"/>
                      </w:rPr>
                      <w:t>Преодоление вето</w:t>
                    </w:r>
                  </w:p>
                  <w:p w:rsidR="006433EA" w:rsidRDefault="006433EA">
                    <w:pPr>
                      <w:shd w:val="clear" w:color="auto" w:fill="FFFFFF"/>
                      <w:jc w:val="center"/>
                    </w:pPr>
                    <w:r>
                      <w:rPr>
                        <w:color w:val="000000"/>
                      </w:rPr>
                      <w:t>Президента: 2/3 от общего числа членов Совета Федерации (минимум 119)</w:t>
                    </w:r>
                  </w:p>
                  <w:p w:rsidR="006433EA" w:rsidRDefault="006433EA">
                    <w:pPr>
                      <w:shd w:val="clear" w:color="auto" w:fill="FFFFFF"/>
                      <w:rPr>
                        <w:color w:val="000000"/>
                      </w:rPr>
                    </w:pPr>
                  </w:p>
                  <w:p w:rsidR="006433EA" w:rsidRDefault="006433EA">
                    <w:pPr>
                      <w:shd w:val="clear" w:color="auto" w:fill="FFFFFF"/>
                      <w:rPr>
                        <w:color w:val="000000"/>
                      </w:rPr>
                    </w:pPr>
                  </w:p>
                  <w:p w:rsidR="006433EA" w:rsidRDefault="006433EA">
                    <w:pPr>
                      <w:shd w:val="clear" w:color="auto" w:fill="FFFFFF"/>
                      <w:jc w:val="center"/>
                    </w:pPr>
                    <w:r>
                      <w:rPr>
                        <w:color w:val="000000"/>
                      </w:rPr>
                      <w:t>Не одобряет (от</w:t>
                    </w:r>
                    <w:r>
                      <w:rPr>
                        <w:color w:val="000000"/>
                      </w:rPr>
                      <w:softHyphen/>
                      <w:t>клоняет) — вето</w:t>
                    </w:r>
                  </w:p>
                  <w:p w:rsidR="006433EA" w:rsidRDefault="006433EA"/>
                </w:txbxContent>
              </v:textbox>
            </v:shape>
            <v:shape id="_x0000_s2715" type="#_x0000_t202" style="position:absolute;left:12774;top:4614;width:1559;height:5040" filled="f" fillcolor="#969696" stroked="f">
              <v:textbox inset="0,0,0,0">
                <w:txbxContent>
                  <w:p w:rsidR="006433EA" w:rsidRDefault="006433EA">
                    <w:pPr>
                      <w:shd w:val="clear" w:color="auto" w:fill="FFFFFF"/>
                      <w:jc w:val="center"/>
                      <w:rPr>
                        <w:color w:val="000000"/>
                      </w:rPr>
                    </w:pPr>
                  </w:p>
                  <w:p w:rsidR="006433EA" w:rsidRDefault="006433EA">
                    <w:pPr>
                      <w:shd w:val="clear" w:color="auto" w:fill="FFFFFF"/>
                      <w:jc w:val="center"/>
                    </w:pPr>
                    <w:r>
                      <w:rPr>
                        <w:color w:val="000000"/>
                      </w:rPr>
                      <w:t>Подписывает и обнародует в течение 14 дней</w:t>
                    </w:r>
                  </w:p>
                  <w:p w:rsidR="006433EA" w:rsidRDefault="006433EA">
                    <w:pPr>
                      <w:shd w:val="clear" w:color="auto" w:fill="FFFFFF"/>
                      <w:jc w:val="center"/>
                      <w:rPr>
                        <w:color w:val="000000"/>
                      </w:rPr>
                    </w:pPr>
                  </w:p>
                  <w:p w:rsidR="006433EA" w:rsidRDefault="006433EA">
                    <w:pPr>
                      <w:shd w:val="clear" w:color="auto" w:fill="FFFFFF"/>
                      <w:jc w:val="center"/>
                      <w:rPr>
                        <w:color w:val="000000"/>
                      </w:rPr>
                    </w:pPr>
                  </w:p>
                  <w:p w:rsidR="006433EA" w:rsidRDefault="006433EA">
                    <w:pPr>
                      <w:shd w:val="clear" w:color="auto" w:fill="FFFFFF"/>
                      <w:jc w:val="center"/>
                      <w:rPr>
                        <w:color w:val="000000"/>
                      </w:rPr>
                    </w:pPr>
                  </w:p>
                  <w:p w:rsidR="006433EA" w:rsidRDefault="006433EA">
                    <w:pPr>
                      <w:shd w:val="clear" w:color="auto" w:fill="FFFFFF"/>
                      <w:jc w:val="center"/>
                      <w:rPr>
                        <w:color w:val="000000"/>
                      </w:rPr>
                    </w:pPr>
                  </w:p>
                  <w:p w:rsidR="006433EA" w:rsidRDefault="006433EA">
                    <w:pPr>
                      <w:shd w:val="clear" w:color="auto" w:fill="FFFFFF"/>
                      <w:jc w:val="center"/>
                      <w:rPr>
                        <w:color w:val="000000"/>
                      </w:rPr>
                    </w:pPr>
                  </w:p>
                  <w:p w:rsidR="006433EA" w:rsidRDefault="006433EA">
                    <w:pPr>
                      <w:shd w:val="clear" w:color="auto" w:fill="FFFFFF"/>
                      <w:jc w:val="center"/>
                      <w:rPr>
                        <w:color w:val="000000"/>
                      </w:rPr>
                    </w:pPr>
                  </w:p>
                  <w:p w:rsidR="006433EA" w:rsidRDefault="006433EA">
                    <w:pPr>
                      <w:shd w:val="clear" w:color="auto" w:fill="FFFFFF"/>
                      <w:jc w:val="center"/>
                      <w:rPr>
                        <w:color w:val="000000"/>
                      </w:rPr>
                    </w:pPr>
                  </w:p>
                  <w:p w:rsidR="006433EA" w:rsidRDefault="006433EA">
                    <w:pPr>
                      <w:shd w:val="clear" w:color="auto" w:fill="FFFFFF"/>
                      <w:jc w:val="center"/>
                      <w:rPr>
                        <w:color w:val="000000"/>
                      </w:rPr>
                    </w:pPr>
                  </w:p>
                  <w:p w:rsidR="006433EA" w:rsidRDefault="006433EA">
                    <w:pPr>
                      <w:shd w:val="clear" w:color="auto" w:fill="FFFFFF"/>
                      <w:jc w:val="center"/>
                      <w:rPr>
                        <w:color w:val="000000"/>
                      </w:rPr>
                    </w:pPr>
                  </w:p>
                  <w:p w:rsidR="006433EA" w:rsidRDefault="006433EA">
                    <w:pPr>
                      <w:shd w:val="clear" w:color="auto" w:fill="FFFFFF"/>
                      <w:jc w:val="center"/>
                    </w:pPr>
                    <w:r>
                      <w:rPr>
                        <w:color w:val="000000"/>
                      </w:rPr>
                      <w:t>Подписывает и обнародует в течение 7 дней</w:t>
                    </w:r>
                  </w:p>
                  <w:p w:rsidR="006433EA" w:rsidRDefault="006433EA">
                    <w:pPr>
                      <w:shd w:val="clear" w:color="auto" w:fill="FFFFFF"/>
                      <w:jc w:val="center"/>
                      <w:rPr>
                        <w:color w:val="000000"/>
                      </w:rPr>
                    </w:pPr>
                  </w:p>
                  <w:p w:rsidR="006433EA" w:rsidRDefault="006433EA">
                    <w:pPr>
                      <w:shd w:val="clear" w:color="auto" w:fill="FFFFFF"/>
                      <w:jc w:val="center"/>
                      <w:rPr>
                        <w:color w:val="000000"/>
                      </w:rPr>
                    </w:pPr>
                  </w:p>
                  <w:p w:rsidR="006433EA" w:rsidRDefault="006433EA">
                    <w:pPr>
                      <w:shd w:val="clear" w:color="auto" w:fill="FFFFFF"/>
                      <w:jc w:val="center"/>
                      <w:rPr>
                        <w:color w:val="000000"/>
                      </w:rPr>
                    </w:pPr>
                  </w:p>
                  <w:p w:rsidR="006433EA" w:rsidRDefault="006433EA">
                    <w:pPr>
                      <w:shd w:val="clear" w:color="auto" w:fill="FFFFFF"/>
                      <w:jc w:val="center"/>
                      <w:rPr>
                        <w:color w:val="000000"/>
                      </w:rPr>
                    </w:pPr>
                  </w:p>
                  <w:p w:rsidR="006433EA" w:rsidRDefault="006433EA">
                    <w:pPr>
                      <w:shd w:val="clear" w:color="auto" w:fill="FFFFFF"/>
                      <w:jc w:val="center"/>
                    </w:pPr>
                    <w:r>
                      <w:rPr>
                        <w:color w:val="000000"/>
                      </w:rPr>
                      <w:t>Отклоняет (вето)</w:t>
                    </w:r>
                  </w:p>
                  <w:p w:rsidR="006433EA" w:rsidRDefault="006433EA"/>
                </w:txbxContent>
              </v:textbox>
            </v:shape>
            <v:shape id="_x0000_s2695" type="#_x0000_t202" style="position:absolute;left:3895;top:3534;width:1559;height:4320" filled="f" fillcolor="silver" stroked="f">
              <v:textbox>
                <w:txbxContent>
                  <w:p w:rsidR="006433EA" w:rsidRDefault="006433EA"/>
                </w:txbxContent>
              </v:textbox>
            </v:shape>
            <v:shape id="_x0000_s2690" type="#_x0000_t202" style="position:absolute;left:6055;top:1134;width:6239;height:480" filled="f" fillcolor="#969696" stroked="f">
              <v:textbox>
                <w:txbxContent>
                  <w:p w:rsidR="006433EA" w:rsidRDefault="006433EA">
                    <w:pPr>
                      <w:shd w:val="clear" w:color="auto" w:fill="FFFFFF"/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ПРИНЯТИЕ ФЕДЕРАЛЬНОГО ЗАКОНА</w:t>
                    </w:r>
                  </w:p>
                  <w:p w:rsidR="006433EA" w:rsidRDefault="006433EA"/>
                </w:txbxContent>
              </v:textbox>
            </v:shape>
            <v:shape id="_x0000_s2691" type="#_x0000_t202" style="position:absolute;left:1614;top:1734;width:12719;height:1200" filled="f" fillcolor="#969696">
              <v:textbox inset=",1mm,,1mm">
                <w:txbxContent>
                  <w:p w:rsidR="006433EA" w:rsidRDefault="006433EA">
                    <w:pPr>
                      <w:shd w:val="clear" w:color="auto" w:fill="FFFFFF"/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 xml:space="preserve">ЗАКЛЮЧЕНИЕ ПРАВИТЕЛЬСТВА РФ </w:t>
                    </w:r>
                    <w:r>
                      <w:rPr>
                        <w:iCs/>
                        <w:color w:val="000000"/>
                        <w:sz w:val="24"/>
                        <w:szCs w:val="24"/>
                      </w:rPr>
                      <w:t>(согласно п. 3 ст. 104 Конституции РФ требуется для</w:t>
                    </w:r>
                  </w:p>
                  <w:p w:rsidR="006433EA" w:rsidRDefault="006433EA">
                    <w:pPr>
                      <w:shd w:val="clear" w:color="auto" w:fill="FFFFFF"/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iCs/>
                        <w:color w:val="000000"/>
                        <w:sz w:val="24"/>
                        <w:szCs w:val="24"/>
                      </w:rPr>
                      <w:t>законопроектов о введении или отмене налогов; освобождении от их уплаты; о выпуске государственных</w:t>
                    </w:r>
                  </w:p>
                  <w:p w:rsidR="006433EA" w:rsidRDefault="006433EA">
                    <w:pPr>
                      <w:shd w:val="clear" w:color="auto" w:fill="FFFFFF"/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iCs/>
                        <w:color w:val="000000"/>
                        <w:sz w:val="24"/>
                        <w:szCs w:val="24"/>
                      </w:rPr>
                      <w:t>займов; об изменении финансовых обязательств государства; другие законопроекты, покрываемые за счет</w:t>
                    </w:r>
                  </w:p>
                  <w:p w:rsidR="006433EA" w:rsidRDefault="006433EA">
                    <w:pPr>
                      <w:shd w:val="clear" w:color="auto" w:fill="FFFFFF"/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iCs/>
                        <w:color w:val="000000"/>
                        <w:sz w:val="24"/>
                        <w:szCs w:val="24"/>
                      </w:rPr>
                      <w:t>федерального бюджета)</w:t>
                    </w:r>
                  </w:p>
                  <w:p w:rsidR="006433EA" w:rsidRDefault="006433EA"/>
                </w:txbxContent>
              </v:textbox>
            </v:shape>
            <v:shape id="_x0000_s2692" type="#_x0000_t202" style="position:absolute;left:1614;top:3534;width:1081;height:5160" fillcolor="silver">
              <v:textbox style="layout-flow:vertical">
                <w:txbxContent>
                  <w:p w:rsidR="006433EA" w:rsidRDefault="006433EA">
                    <w:pPr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>СУБЪЕКТЫ ЗАКОНОДАТЕЛЬНОЙ ИНИЦИАТИВЫ</w:t>
                    </w:r>
                  </w:p>
                </w:txbxContent>
              </v:textbox>
            </v:shape>
            <v:line id="_x0000_s2693" style="position:absolute" from="2695,4014" to="3054,4014"/>
            <v:line id="_x0000_s2694" style="position:absolute;flip:y" from="3054,2934" to="3054,4014">
              <v:stroke endarrow="block"/>
            </v:line>
            <v:shape id="_x0000_s2697" type="#_x0000_t202" style="position:absolute;left:3895;top:9054;width:1559;height:600" filled="f" fillcolor="#969696">
              <v:textbox inset="0,0,0,0">
                <w:txbxContent>
                  <w:p w:rsidR="006433EA" w:rsidRDefault="006433EA">
                    <w:pPr>
                      <w:rPr>
                        <w:color w:val="000000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 xml:space="preserve">  </w:t>
                    </w:r>
                    <w:r>
                      <w:rPr>
                        <w:color w:val="000000"/>
                      </w:rPr>
                      <w:t>Откло-</w:t>
                    </w:r>
                  </w:p>
                  <w:p w:rsidR="006433EA" w:rsidRDefault="006433EA">
                    <w:r>
                      <w:rPr>
                        <w:color w:val="000000"/>
                      </w:rPr>
                      <w:t xml:space="preserve">  няет        </w:t>
                    </w:r>
                  </w:p>
                </w:txbxContent>
              </v:textbox>
            </v:shape>
            <v:shape id="_x0000_s2698" type="#_x0000_t202" style="position:absolute;left:4974;top:9054;width:480;height:600" filled="f" fillcolor="#969696">
              <v:textbox>
                <w:txbxContent>
                  <w:p w:rsidR="006433EA" w:rsidRDefault="006433EA"/>
                </w:txbxContent>
              </v:textbox>
            </v:shape>
            <v:line id="_x0000_s2699" style="position:absolute;flip:x" from="4974,9054" to="5454,9654"/>
            <v:line id="_x0000_s2700" style="position:absolute" from="4974,9054" to="5454,9654"/>
            <v:shape id="_x0000_s2701" type="#_x0000_t202" style="position:absolute;left:3895;top:6294;width:1559;height:1800" filled="f" fillcolor="#969696" stroked="f">
              <v:textbox inset="0,0,0,0">
                <w:txbxContent>
                  <w:p w:rsidR="006433EA" w:rsidRDefault="006433EA">
                    <w:pPr>
                      <w:shd w:val="clear" w:color="auto" w:fill="FFFFFF"/>
                      <w:jc w:val="center"/>
                    </w:pPr>
                    <w:r>
                      <w:rPr>
                        <w:color w:val="000000"/>
                      </w:rPr>
                      <w:t>Преодоление вето: 2/3 от общего числа депутатов (минимум 300)</w:t>
                    </w:r>
                  </w:p>
                  <w:p w:rsidR="006433EA" w:rsidRDefault="006433EA"/>
                </w:txbxContent>
              </v:textbox>
            </v:shape>
            <v:line id="_x0000_s2703" style="position:absolute" from="3895,4494" to="5454,4494">
              <v:stroke dashstyle="longDash"/>
            </v:line>
            <v:line id="_x0000_s2705" style="position:absolute" from="3895,6174" to="5454,6174"/>
            <v:shape id="_x0000_s2706" type="#_x0000_t202" style="position:absolute;left:2695;top:4117;width:1200;height:720" filled="f" fillcolor="#969696" stroked="f">
              <v:textbox>
                <w:txbxContent>
                  <w:p w:rsidR="006433EA" w:rsidRDefault="006433EA">
                    <w:pPr>
                      <w:shd w:val="clear" w:color="auto" w:fill="FFFFFF"/>
                      <w:rPr>
                        <w:color w:val="000000"/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Законо-</w:t>
                    </w:r>
                  </w:p>
                  <w:p w:rsidR="006433EA" w:rsidRDefault="006433EA">
                    <w:pPr>
                      <w:shd w:val="clear" w:color="auto" w:fill="FFFFFF"/>
                      <w:rPr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проект</w:t>
                    </w:r>
                  </w:p>
                  <w:p w:rsidR="006433EA" w:rsidRDefault="006433EA"/>
                </w:txbxContent>
              </v:textbox>
            </v:shape>
            <v:line id="_x0000_s2707" style="position:absolute" from="2694,4494" to="3894,4494" strokeweight="1.5pt">
              <v:stroke endarrow="block"/>
            </v:line>
            <v:line id="_x0000_s2708" style="position:absolute" from="3534,4014" to="3894,4014">
              <v:stroke endarrow="block"/>
            </v:line>
            <v:line id="_x0000_s2709" style="position:absolute;flip:y" from="3534,2934" to="3535,4014"/>
            <v:line id="_x0000_s2716" style="position:absolute" from="10254,7134" to="11814,7134"/>
            <v:line id="_x0000_s2717" style="position:absolute" from="10254,9054" to="11814,9054"/>
            <v:line id="_x0000_s2718" style="position:absolute" from="12774,9054" to="14334,9054"/>
            <v:line id="_x0000_s2719" style="position:absolute" from="12774,7134" to="14334,7134"/>
            <v:line id="_x0000_s2720" style="position:absolute" from="10254,4494" to="11814,4494" strokeweight="1pt">
              <v:stroke dashstyle="longDash"/>
            </v:line>
            <v:line id="_x0000_s2721" style="position:absolute" from="12774,4494" to="14334,4494" strokeweight="1pt">
              <v:stroke dashstyle="longDash"/>
            </v:line>
            <v:shape id="_x0000_s2722" type="#_x0000_t202" style="position:absolute;left:10254;top:3534;width:1560;height:6120" filled="f" fillcolor="#969696">
              <v:textbox>
                <w:txbxContent>
                  <w:p w:rsidR="006433EA" w:rsidRDefault="006433EA"/>
                </w:txbxContent>
              </v:textbox>
            </v:shape>
            <v:shape id="_x0000_s2723" type="#_x0000_t202" style="position:absolute;left:12774;top:3534;width:1560;height:6120" filled="f" fillcolor="#969696">
              <v:textbox>
                <w:txbxContent>
                  <w:p w:rsidR="006433EA" w:rsidRDefault="006433EA"/>
                </w:txbxContent>
              </v:textbox>
            </v:shape>
            <v:shape id="_x0000_s2724" type="#_x0000_t202" style="position:absolute;left:3894;top:3534;width:1560;height:6120" filled="f" fillcolor="#969696">
              <v:textbox>
                <w:txbxContent>
                  <w:p w:rsidR="006433EA" w:rsidRDefault="006433EA"/>
                </w:txbxContent>
              </v:textbox>
            </v:shape>
            <v:shape id="_x0000_s2725" type="#_x0000_t202" style="position:absolute;left:14814;top:3534;width:480;height:6120" filled="f" fillcolor="#969696">
              <v:textbox style="layout-flow:vertical" inset="1mm,1mm,1mm,1mm">
                <w:txbxContent>
                  <w:p w:rsidR="006433EA" w:rsidRDefault="006433EA">
                    <w:pPr>
                      <w:jc w:val="center"/>
                      <w:rPr>
                        <w:b/>
                        <w:sz w:val="24"/>
                        <w:szCs w:val="24"/>
                      </w:rPr>
                    </w:pPr>
                    <w:r>
                      <w:rPr>
                        <w:b/>
                        <w:sz w:val="24"/>
                        <w:szCs w:val="24"/>
                      </w:rPr>
                      <w:t>ФЕДЕРАЛЬНЫЙ ЗАКОН</w:t>
                    </w:r>
                  </w:p>
                </w:txbxContent>
              </v:textbox>
            </v:shape>
            <v:shape id="_x0000_s2726" type="#_x0000_t202" style="position:absolute;left:5454;top:4494;width:4800;height:3240" filled="f" fillcolor="#969696" stroked="f">
              <v:textbox>
                <w:txbxContent>
                  <w:p w:rsidR="006433EA" w:rsidRDefault="006433EA">
                    <w:pPr>
                      <w:shd w:val="clear" w:color="auto" w:fill="FFFFFF"/>
                      <w:ind w:left="142"/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iCs/>
                        <w:color w:val="000000"/>
                        <w:sz w:val="24"/>
                        <w:szCs w:val="24"/>
                      </w:rPr>
                      <w:t>Обязательному рассмотрению в Совете Федерации подлежат принятые Гос. Думой законы по вопросам: федерального бюджета, федеральных налогов и сборов, финансового, валют</w:t>
                    </w:r>
                    <w:r>
                      <w:rPr>
                        <w:iCs/>
                        <w:color w:val="000000"/>
                        <w:sz w:val="24"/>
                        <w:szCs w:val="24"/>
                      </w:rPr>
                      <w:softHyphen/>
                      <w:t>ного, кредитного, таможен</w:t>
                    </w:r>
                    <w:r>
                      <w:rPr>
                        <w:iCs/>
                        <w:color w:val="000000"/>
                        <w:sz w:val="24"/>
                        <w:szCs w:val="24"/>
                      </w:rPr>
                      <w:softHyphen/>
                      <w:t>ного регулирования, денежной</w:t>
                    </w:r>
                  </w:p>
                  <w:p w:rsidR="006433EA" w:rsidRDefault="006433EA">
                    <w:pPr>
                      <w:shd w:val="clear" w:color="auto" w:fill="FFFFFF"/>
                      <w:ind w:left="142"/>
                      <w:rPr>
                        <w:sz w:val="24"/>
                        <w:szCs w:val="24"/>
                      </w:rPr>
                    </w:pPr>
                    <w:r>
                      <w:rPr>
                        <w:iCs/>
                        <w:color w:val="000000"/>
                        <w:sz w:val="24"/>
                        <w:szCs w:val="24"/>
                      </w:rPr>
                      <w:t>эмиссии, ратификации и денонсации международных договоров, статуса и</w:t>
                    </w:r>
                  </w:p>
                  <w:p w:rsidR="006433EA" w:rsidRDefault="006433EA">
                    <w:pPr>
                      <w:shd w:val="clear" w:color="auto" w:fill="FFFFFF"/>
                      <w:ind w:left="142"/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iCs/>
                        <w:color w:val="000000"/>
                        <w:sz w:val="24"/>
                        <w:szCs w:val="24"/>
                      </w:rPr>
                      <w:t>защиты государственной</w:t>
                    </w:r>
                  </w:p>
                  <w:p w:rsidR="006433EA" w:rsidRDefault="006433EA">
                    <w:pPr>
                      <w:shd w:val="clear" w:color="auto" w:fill="FFFFFF"/>
                      <w:ind w:left="142"/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iCs/>
                        <w:color w:val="000000"/>
                        <w:sz w:val="24"/>
                        <w:szCs w:val="24"/>
                      </w:rPr>
                      <w:t>границы РФ, войны и мира</w:t>
                    </w:r>
                  </w:p>
                  <w:p w:rsidR="006433EA" w:rsidRDefault="006433EA">
                    <w:pPr>
                      <w:shd w:val="clear" w:color="auto" w:fill="FFFFFF"/>
                      <w:ind w:left="142"/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iCs/>
                        <w:color w:val="000000"/>
                        <w:sz w:val="24"/>
                        <w:szCs w:val="24"/>
                      </w:rPr>
                      <w:t xml:space="preserve">(ст. 106 </w:t>
                    </w:r>
                    <w:r>
                      <w:rPr>
                        <w:color w:val="000000"/>
                        <w:sz w:val="24"/>
                        <w:szCs w:val="24"/>
                      </w:rPr>
                      <w:t xml:space="preserve">Конст. </w:t>
                    </w:r>
                    <w:r>
                      <w:rPr>
                        <w:iCs/>
                        <w:color w:val="000000"/>
                        <w:sz w:val="24"/>
                        <w:szCs w:val="24"/>
                      </w:rPr>
                      <w:t>РФ)</w:t>
                    </w:r>
                  </w:p>
                  <w:p w:rsidR="006433EA" w:rsidRDefault="006433EA"/>
                </w:txbxContent>
              </v:textbox>
            </v:shape>
            <v:line id="_x0000_s2727" style="position:absolute" from="5454,4494" to="10254,4494" strokeweight="1.5pt">
              <v:stroke endarrow="block"/>
            </v:line>
            <v:shapetype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_x0000_s2728" type="#_x0000_t13" style="position:absolute;left:5454;top:7734;width:4920;height:120" filled="f" fillcolor="#969696"/>
            <v:shape id="_x0000_s2729" type="#_x0000_t13" style="position:absolute;left:11814;top:7734;width:960;height:120" filled="f" fillcolor="#969696"/>
            <v:shape id="_x0000_s2730" type="#_x0000_t13" style="position:absolute;left:14334;top:7734;width:480;height:120" filled="f" fillcolor="#969696"/>
            <v:shape id="_x0000_s2731" type="#_x0000_t202" style="position:absolute;left:5694;top:9774;width:4320;height:360" filled="f" fillcolor="#969696">
              <v:textbox inset=",1mm,,1mm">
                <w:txbxContent>
                  <w:p w:rsidR="006433EA" w:rsidRDefault="006433EA">
                    <w:pPr>
                      <w:jc w:val="center"/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СОГЛАСИТЕЛЬНАЯ КОМИССИЯ</w:t>
                    </w:r>
                  </w:p>
                </w:txbxContent>
              </v:textbox>
            </v:shape>
            <v:shape id="_x0000_s2732" type="#_x0000_t202" style="position:absolute;left:6893;top:7769;width:1080;height:480" filled="f" fillcolor="#969696" stroked="f">
              <v:textbox>
                <w:txbxContent>
                  <w:p w:rsidR="006433EA" w:rsidRDefault="006433EA">
                    <w:pPr>
                      <w:shd w:val="clear" w:color="auto" w:fill="FFFFFF"/>
                      <w:rPr>
                        <w:sz w:val="24"/>
                        <w:szCs w:val="24"/>
                      </w:rPr>
                    </w:pPr>
                    <w:r>
                      <w:rPr>
                        <w:iCs/>
                        <w:color w:val="000000"/>
                        <w:sz w:val="24"/>
                        <w:szCs w:val="24"/>
                      </w:rPr>
                      <w:t xml:space="preserve">5 </w:t>
                    </w:r>
                    <w:r>
                      <w:rPr>
                        <w:color w:val="000000"/>
                        <w:sz w:val="24"/>
                        <w:szCs w:val="24"/>
                      </w:rPr>
                      <w:t>дней</w:t>
                    </w:r>
                  </w:p>
                  <w:p w:rsidR="006433EA" w:rsidRDefault="006433EA"/>
                </w:txbxContent>
              </v:textbox>
            </v:shape>
            <v:shape id="_x0000_s2733" type="#_x0000_t202" style="position:absolute;left:6894;top:4100;width:1080;height:480" filled="f" fillcolor="#969696" stroked="f">
              <v:textbox>
                <w:txbxContent>
                  <w:p w:rsidR="006433EA" w:rsidRDefault="006433EA">
                    <w:pPr>
                      <w:shd w:val="clear" w:color="auto" w:fill="FFFFFF"/>
                      <w:rPr>
                        <w:sz w:val="24"/>
                        <w:szCs w:val="24"/>
                      </w:rPr>
                    </w:pPr>
                    <w:r>
                      <w:rPr>
                        <w:iCs/>
                        <w:color w:val="000000"/>
                        <w:sz w:val="24"/>
                        <w:szCs w:val="24"/>
                      </w:rPr>
                      <w:t xml:space="preserve">5 </w:t>
                    </w:r>
                    <w:r>
                      <w:rPr>
                        <w:color w:val="000000"/>
                        <w:sz w:val="24"/>
                        <w:szCs w:val="24"/>
                      </w:rPr>
                      <w:t>дней</w:t>
                    </w:r>
                  </w:p>
                  <w:p w:rsidR="006433EA" w:rsidRDefault="006433EA"/>
                </w:txbxContent>
              </v:textbox>
            </v:shape>
            <v:line id="_x0000_s2734" style="position:absolute" from="5454,7134" to="5574,7134"/>
            <v:line id="_x0000_s2735" style="position:absolute;flip:y" from="5574,3294" to="5574,7134" strokeweight="1pt"/>
            <v:line id="_x0000_s2736" style="position:absolute" from="5574,3294" to="12294,3294"/>
            <v:line id="_x0000_s2737" style="position:absolute" from="12294,3294" to="12294,3894"/>
            <v:line id="_x0000_s2738" style="position:absolute" from="12294,3894" to="12774,3894">
              <v:stroke endarrow="block"/>
            </v:line>
            <v:shape id="_x0000_s2739" type="#_x0000_t202" style="position:absolute;left:11814;top:4134;width:1080;height:480" filled="f" fillcolor="#969696" stroked="f">
              <v:textbox>
                <w:txbxContent>
                  <w:p w:rsidR="006433EA" w:rsidRDefault="006433EA">
                    <w:pPr>
                      <w:shd w:val="clear" w:color="auto" w:fill="FFFFFF"/>
                      <w:rPr>
                        <w:sz w:val="24"/>
                        <w:szCs w:val="24"/>
                      </w:rPr>
                    </w:pPr>
                    <w:r>
                      <w:rPr>
                        <w:iCs/>
                        <w:color w:val="000000"/>
                        <w:sz w:val="24"/>
                        <w:szCs w:val="24"/>
                      </w:rPr>
                      <w:t xml:space="preserve">5 </w:t>
                    </w:r>
                    <w:r>
                      <w:rPr>
                        <w:color w:val="000000"/>
                        <w:sz w:val="24"/>
                        <w:szCs w:val="24"/>
                      </w:rPr>
                      <w:t>дней</w:t>
                    </w:r>
                  </w:p>
                  <w:p w:rsidR="006433EA" w:rsidRDefault="006433EA"/>
                </w:txbxContent>
              </v:textbox>
            </v:shape>
            <v:line id="_x0000_s2740" style="position:absolute" from="11814,4494" to="12774,4494" strokeweight="1.5pt">
              <v:stroke endarrow="block"/>
            </v:line>
            <v:line id="_x0000_s2741" style="position:absolute" from="14334,4494" to="14814,4494" strokeweight="1.5pt">
              <v:stroke endarrow="block"/>
            </v:line>
            <v:shape id="_x0000_s2742" type="#_x0000_t202" style="position:absolute;left:6875;top:3225;width:1080;height:480" filled="f" fillcolor="#969696" stroked="f">
              <v:textbox>
                <w:txbxContent>
                  <w:p w:rsidR="006433EA" w:rsidRDefault="006433EA">
                    <w:pPr>
                      <w:shd w:val="clear" w:color="auto" w:fill="FFFFFF"/>
                      <w:rPr>
                        <w:sz w:val="24"/>
                        <w:szCs w:val="24"/>
                      </w:rPr>
                    </w:pPr>
                    <w:r>
                      <w:rPr>
                        <w:iCs/>
                        <w:color w:val="000000"/>
                        <w:sz w:val="24"/>
                        <w:szCs w:val="24"/>
                      </w:rPr>
                      <w:t xml:space="preserve">5 </w:t>
                    </w:r>
                    <w:r>
                      <w:rPr>
                        <w:color w:val="000000"/>
                        <w:sz w:val="24"/>
                        <w:szCs w:val="24"/>
                      </w:rPr>
                      <w:t>дней</w:t>
                    </w:r>
                  </w:p>
                  <w:p w:rsidR="006433EA" w:rsidRDefault="006433EA"/>
                </w:txbxContent>
              </v:textbox>
            </v:shape>
            <v:shape id="_x0000_s2743" type="#_x0000_t202" style="position:absolute;left:3174;top:5094;width:600;height:1680" filled="f" fillcolor="#969696" stroked="f">
              <v:textbox style="layout-flow:vertical" inset="1mm,1mm,1mm,1mm">
                <w:txbxContent>
                  <w:p w:rsidR="006433EA" w:rsidRDefault="006433EA">
                    <w:pPr>
                      <w:jc w:val="center"/>
                    </w:pPr>
                    <w:r>
                      <w:t>При преодолении разногласий</w:t>
                    </w:r>
                  </w:p>
                </w:txbxContent>
              </v:textbox>
            </v:shape>
            <v:line id="_x0000_s2744" style="position:absolute;flip:x" from="3431,10014" to="5711,10015"/>
            <v:line id="_x0000_s2745" style="position:absolute" from="3448,5094" to="3449,10014"/>
            <v:line id="_x0000_s2746" style="position:absolute" from="3448,7014" to="3928,7015">
              <v:stroke endarrow="block"/>
            </v:line>
            <v:line id="_x0000_s2747" style="position:absolute" from="3448,5094" to="3928,5095">
              <v:stroke endarrow="block"/>
            </v:line>
            <v:line id="_x0000_s2748" style="position:absolute" from="14334,9294" to="14694,9294"/>
            <v:line id="_x0000_s2749" style="position:absolute" from="14334,9414" to="14574,9414"/>
            <v:line id="_x0000_s2750" style="position:absolute" from="14574,9414" to="14574,10254"/>
            <v:line id="_x0000_s2751" style="position:absolute;flip:x" from="3774,10254" to="14574,10254"/>
            <v:line id="_x0000_s2752" style="position:absolute" from="14694,9294" to="14694,10374"/>
            <v:line id="_x0000_s2753" style="position:absolute;flip:x" from="3654,10374" to="14694,10374"/>
            <v:line id="_x0000_s2754" style="position:absolute;flip:y" from="3654,7494" to="3654,10374"/>
            <v:line id="_x0000_s2755" style="position:absolute;flip:y" from="3774,7614" to="3774,10254"/>
            <v:line id="_x0000_s2756" style="position:absolute" from="3774,7614" to="3894,7614"/>
            <v:line id="_x0000_s2757" style="position:absolute" from="3654,7494" to="3894,7494"/>
            <v:line id="_x0000_s2758" style="position:absolute" from="3774,7374" to="3894,7494"/>
            <v:line id="_x0000_s2759" style="position:absolute;flip:x" from="3774,7614" to="3894,7734"/>
            <w10:wrap type="none" side="left"/>
            <w10:anchorlock/>
          </v:group>
        </w:pict>
      </w:r>
    </w:p>
    <w:p w:rsidR="006433EA" w:rsidRDefault="00AE159E">
      <w:pPr>
        <w:rPr>
          <w:sz w:val="24"/>
          <w:szCs w:val="24"/>
        </w:rPr>
      </w:pPr>
      <w:r>
        <w:rPr>
          <w:sz w:val="24"/>
          <w:szCs w:val="24"/>
        </w:rPr>
      </w:r>
      <w:r>
        <w:rPr>
          <w:sz w:val="24"/>
          <w:szCs w:val="24"/>
        </w:rPr>
        <w:pict>
          <v:group id="_x0000_s2761" editas="canvas" style="width:480pt;height:642pt;mso-position-horizontal-relative:char;mso-position-vertical-relative:line" coordorigin="1134,1134" coordsize="9600,12840">
            <o:lock v:ext="edit" aspectratio="t"/>
            <v:shape id="_x0000_s2760" type="#_x0000_t75" style="position:absolute;left:1134;top:1134;width:9600;height:12840" o:preferrelative="f">
              <v:fill o:detectmouseclick="t"/>
              <v:path o:extrusionok="t" o:connecttype="none"/>
              <o:lock v:ext="edit" text="t"/>
            </v:shape>
            <v:shape id="_x0000_s2762" type="#_x0000_t202" style="position:absolute;left:1614;top:1254;width:8520;height:720" filled="f" fillcolor="#969696" stroked="f">
              <v:textbox>
                <w:txbxContent>
                  <w:p w:rsidR="006433EA" w:rsidRDefault="006433EA">
                    <w:pPr>
                      <w:shd w:val="clear" w:color="auto" w:fill="FFFFFF"/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bCs/>
                        <w:color w:val="000000"/>
                        <w:sz w:val="24"/>
                        <w:szCs w:val="24"/>
                      </w:rPr>
                      <w:t>ПРИНЯТИЕ ФЕДЕРАЛЬНОГО КОНСТИТУЦИОННОГО</w:t>
                    </w:r>
                  </w:p>
                  <w:p w:rsidR="006433EA" w:rsidRDefault="006433EA">
                    <w:pPr>
                      <w:shd w:val="clear" w:color="auto" w:fill="FFFFFF"/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bCs/>
                        <w:color w:val="000000"/>
                        <w:sz w:val="24"/>
                        <w:szCs w:val="24"/>
                      </w:rPr>
                      <w:t>ЗАКОНА</w:t>
                    </w:r>
                  </w:p>
                  <w:p w:rsidR="006433EA" w:rsidRDefault="006433EA"/>
                </w:txbxContent>
              </v:textbox>
            </v:shape>
            <v:shape id="_x0000_s2763" type="#_x0000_t202" style="position:absolute;left:2694;top:2214;width:6120;height:480" filled="f" fillcolor="#969696">
              <v:textbox>
                <w:txbxContent>
                  <w:p w:rsidR="006433EA" w:rsidRDefault="006433EA">
                    <w:pPr>
                      <w:jc w:val="center"/>
                      <w:rPr>
                        <w:b/>
                      </w:rPr>
                    </w:pPr>
                    <w:r>
                      <w:rPr>
                        <w:b/>
                        <w:color w:val="000000"/>
                        <w:sz w:val="24"/>
                        <w:szCs w:val="24"/>
                      </w:rPr>
                      <w:t>ФЕДЕРАЛЬНЫЙ КОНСТИТУЦИОННЫЙ ЗАКОН</w:t>
                    </w:r>
                  </w:p>
                </w:txbxContent>
              </v:textbox>
            </v:shape>
            <v:shape id="_x0000_s2764" type="#_x0000_t202" style="position:absolute;left:2694;top:3174;width:6120;height:2040" filled="f" fillcolor="#969696">
              <v:textbox>
                <w:txbxContent>
                  <w:p w:rsidR="006433EA" w:rsidRDefault="006433EA"/>
                </w:txbxContent>
              </v:textbox>
            </v:shape>
            <v:shape id="_x0000_s2765" type="#_x0000_t202" style="position:absolute;left:2694;top:6054;width:6120;height:2040" filled="f" fillcolor="#969696">
              <v:textbox>
                <w:txbxContent>
                  <w:p w:rsidR="006433EA" w:rsidRDefault="006433EA"/>
                </w:txbxContent>
              </v:textbox>
            </v:shape>
            <v:shape id="_x0000_s2766" type="#_x0000_t202" style="position:absolute;left:2694;top:9054;width:6120;height:2040" filled="f" fillcolor="#969696">
              <v:textbox>
                <w:txbxContent>
                  <w:p w:rsidR="006433EA" w:rsidRDefault="006433EA"/>
                </w:txbxContent>
              </v:textbox>
            </v:shape>
            <v:shape id="_x0000_s2767" type="#_x0000_t202" style="position:absolute;left:2694;top:12054;width:6120;height:1560" filled="f" fillcolor="#969696">
              <v:textbox>
                <w:txbxContent>
                  <w:p w:rsidR="006433EA" w:rsidRDefault="006433EA">
                    <w:pPr>
                      <w:shd w:val="clear" w:color="auto" w:fill="FFFFFF"/>
                      <w:jc w:val="center"/>
                      <w:rPr>
                        <w:b/>
                        <w:color w:val="000000"/>
                        <w:sz w:val="24"/>
                        <w:szCs w:val="24"/>
                      </w:rPr>
                    </w:pPr>
                  </w:p>
                  <w:p w:rsidR="006433EA" w:rsidRDefault="006433EA">
                    <w:pPr>
                      <w:shd w:val="clear" w:color="auto" w:fill="FFFFFF"/>
                      <w:jc w:val="center"/>
                      <w:rPr>
                        <w:b/>
                        <w:color w:val="000000"/>
                        <w:sz w:val="24"/>
                        <w:szCs w:val="24"/>
                      </w:rPr>
                    </w:pPr>
                    <w:r>
                      <w:rPr>
                        <w:b/>
                        <w:color w:val="000000"/>
                        <w:sz w:val="24"/>
                        <w:szCs w:val="24"/>
                      </w:rPr>
                      <w:t>СУБЪЕКТЫ ЗАКОНОДАТЕЛЬНОЙ</w:t>
                    </w:r>
                  </w:p>
                  <w:p w:rsidR="006433EA" w:rsidRDefault="006433EA">
                    <w:pPr>
                      <w:shd w:val="clear" w:color="auto" w:fill="FFFFFF"/>
                      <w:jc w:val="center"/>
                      <w:rPr>
                        <w:b/>
                        <w:color w:val="000000"/>
                        <w:sz w:val="24"/>
                        <w:szCs w:val="24"/>
                      </w:rPr>
                    </w:pPr>
                  </w:p>
                  <w:p w:rsidR="006433EA" w:rsidRDefault="006433EA">
                    <w:pPr>
                      <w:shd w:val="clear" w:color="auto" w:fill="FFFFFF"/>
                      <w:jc w:val="center"/>
                      <w:rPr>
                        <w:b/>
                        <w:sz w:val="24"/>
                        <w:szCs w:val="24"/>
                      </w:rPr>
                    </w:pPr>
                    <w:r>
                      <w:rPr>
                        <w:b/>
                        <w:color w:val="000000"/>
                        <w:sz w:val="24"/>
                        <w:szCs w:val="24"/>
                      </w:rPr>
                      <w:t>ИНИЦИАТИВЫ</w:t>
                    </w:r>
                  </w:p>
                  <w:p w:rsidR="006433EA" w:rsidRDefault="006433EA">
                    <w:pPr>
                      <w:jc w:val="center"/>
                      <w:rPr>
                        <w:b/>
                      </w:rPr>
                    </w:pPr>
                  </w:p>
                </w:txbxContent>
              </v:textbox>
            </v:shape>
            <v:line id="_x0000_s2768" style="position:absolute" from="5574,3174" to="5575,5214" strokeweight="1.5pt">
              <v:stroke dashstyle="longDash"/>
            </v:line>
            <v:line id="_x0000_s2769" style="position:absolute" from="5574,6054" to="5575,8094" strokeweight="1.5pt">
              <v:stroke dashstyle="longDash"/>
            </v:line>
            <v:line id="_x0000_s2770" style="position:absolute" from="5574,9054" to="5575,11094" strokeweight="1.5pt">
              <v:stroke dashstyle="longDash"/>
            </v:line>
            <v:line id="_x0000_s2772" style="position:absolute;flip:y" from="5574,2694" to="5574,3174" strokeweight="2.25pt">
              <v:stroke endarrow="block"/>
            </v:line>
            <v:line id="_x0000_s2773" style="position:absolute;flip:y" from="5574,5214" to="5574,6054" strokeweight="2.25pt">
              <v:stroke endarrow="block"/>
            </v:line>
            <v:line id="_x0000_s2774" style="position:absolute;flip:y" from="5574,8094" to="5574,9054" strokeweight="2.25pt">
              <v:stroke endarrow="block"/>
            </v:line>
            <v:line id="_x0000_s2775" style="position:absolute;flip:y" from="5574,11094" to="5574,12054" strokeweight="2.25pt">
              <v:stroke endarrow="block"/>
            </v:line>
            <v:shape id="_x0000_s2776" type="#_x0000_t202" style="position:absolute;left:3054;top:3894;width:2520;height:600" filled="f" fillcolor="#969696" stroked="f">
              <v:textbox>
                <w:txbxContent>
                  <w:p w:rsidR="006433EA" w:rsidRDefault="006433EA">
                    <w:pPr>
                      <w:rPr>
                        <w:b/>
                      </w:rPr>
                    </w:pPr>
                    <w:r>
                      <w:rPr>
                        <w:b/>
                        <w:bCs/>
                        <w:color w:val="000000"/>
                        <w:sz w:val="24"/>
                        <w:szCs w:val="24"/>
                      </w:rPr>
                      <w:t>ПРЕЗИДЕНТ РФ</w:t>
                    </w:r>
                  </w:p>
                </w:txbxContent>
              </v:textbox>
            </v:shape>
            <v:shape id="_x0000_s2777" type="#_x0000_t202" style="position:absolute;left:2761;top:6859;width:2880;height:600" filled="f" fillcolor="#969696" stroked="f">
              <v:textbox>
                <w:txbxContent>
                  <w:p w:rsidR="006433EA" w:rsidRDefault="006433EA">
                    <w:pPr>
                      <w:shd w:val="clear" w:color="auto" w:fill="FFFFFF"/>
                      <w:rPr>
                        <w:b/>
                        <w:sz w:val="24"/>
                        <w:szCs w:val="24"/>
                      </w:rPr>
                    </w:pPr>
                    <w:r>
                      <w:rPr>
                        <w:b/>
                        <w:color w:val="000000"/>
                        <w:sz w:val="24"/>
                        <w:szCs w:val="24"/>
                      </w:rPr>
                      <w:t>СОВЕТ ФЕДЕРАЦИИ</w:t>
                    </w:r>
                  </w:p>
                  <w:p w:rsidR="006433EA" w:rsidRDefault="006433EA"/>
                </w:txbxContent>
              </v:textbox>
            </v:shape>
            <v:shape id="_x0000_s2778" type="#_x0000_t202" style="position:absolute;left:2694;top:9790;width:2880;height:720" filled="f" fillcolor="#969696" stroked="f">
              <v:textbox>
                <w:txbxContent>
                  <w:p w:rsidR="006433EA" w:rsidRDefault="006433EA">
                    <w:pPr>
                      <w:shd w:val="clear" w:color="auto" w:fill="FFFFFF"/>
                      <w:jc w:val="center"/>
                      <w:rPr>
                        <w:b/>
                        <w:sz w:val="24"/>
                        <w:szCs w:val="24"/>
                      </w:rPr>
                    </w:pPr>
                    <w:r>
                      <w:rPr>
                        <w:b/>
                        <w:color w:val="000000"/>
                        <w:sz w:val="24"/>
                        <w:szCs w:val="24"/>
                      </w:rPr>
                      <w:t>ГОСУДАРСТВЕННАЯ ДУМА</w:t>
                    </w:r>
                  </w:p>
                  <w:p w:rsidR="006433EA" w:rsidRDefault="006433EA"/>
                </w:txbxContent>
              </v:textbox>
            </v:shape>
            <v:shape id="_x0000_s2779" type="#_x0000_t202" style="position:absolute;left:5694;top:3893;width:3000;height:1200" filled="f" fillcolor="#969696" stroked="f">
              <v:textbox>
                <w:txbxContent>
                  <w:p w:rsidR="006433EA" w:rsidRDefault="006433EA">
                    <w:pPr>
                      <w:rPr>
                        <w:bCs/>
                        <w:color w:val="000000"/>
                        <w:sz w:val="24"/>
                        <w:szCs w:val="24"/>
                      </w:rPr>
                    </w:pPr>
                    <w:r>
                      <w:rPr>
                        <w:bCs/>
                        <w:color w:val="000000"/>
                        <w:sz w:val="24"/>
                        <w:szCs w:val="24"/>
                      </w:rPr>
                      <w:t>Подписывает и обна</w:t>
                    </w:r>
                    <w:r>
                      <w:rPr>
                        <w:bCs/>
                        <w:color w:val="000000"/>
                        <w:sz w:val="24"/>
                        <w:szCs w:val="24"/>
                      </w:rPr>
                      <w:softHyphen/>
                      <w:t xml:space="preserve">родует в течение 14 </w:t>
                    </w:r>
                  </w:p>
                  <w:p w:rsidR="006433EA" w:rsidRDefault="006433EA">
                    <w:r>
                      <w:rPr>
                        <w:bCs/>
                        <w:color w:val="000000"/>
                        <w:sz w:val="24"/>
                        <w:szCs w:val="24"/>
                      </w:rPr>
                      <w:t>дней</w:t>
                    </w:r>
                  </w:p>
                </w:txbxContent>
              </v:textbox>
            </v:shape>
            <v:shape id="_x0000_s2780" type="#_x0000_t202" style="position:absolute;left:5694;top:6843;width:3000;height:1200" filled="f" fillcolor="#969696" stroked="f">
              <v:textbox>
                <w:txbxContent>
                  <w:p w:rsidR="006433EA" w:rsidRDefault="006433EA">
                    <w:r>
                      <w:rPr>
                        <w:bCs/>
                        <w:color w:val="000000"/>
                        <w:sz w:val="24"/>
                        <w:szCs w:val="24"/>
                      </w:rPr>
                      <w:t>Одобряет 3/4 от об</w:t>
                    </w:r>
                    <w:r>
                      <w:rPr>
                        <w:bCs/>
                        <w:color w:val="000000"/>
                        <w:sz w:val="24"/>
                        <w:szCs w:val="24"/>
                      </w:rPr>
                      <w:softHyphen/>
                      <w:t>щего   числа   членов Совета     Федерации  (минимум 134)</w:t>
                    </w:r>
                  </w:p>
                </w:txbxContent>
              </v:textbox>
            </v:shape>
            <v:shape id="_x0000_s2781" type="#_x0000_t202" style="position:absolute;left:5694;top:9792;width:3000;height:1200" filled="f" fillcolor="#969696" stroked="f">
              <v:textbox>
                <w:txbxContent>
                  <w:p w:rsidR="006433EA" w:rsidRDefault="006433EA">
                    <w:r>
                      <w:rPr>
                        <w:bCs/>
                        <w:color w:val="000000"/>
                        <w:sz w:val="24"/>
                        <w:szCs w:val="24"/>
                      </w:rPr>
                      <w:t>Принимает 2/3 от общего числа депутатов  (минимум 300)</w:t>
                    </w:r>
                  </w:p>
                </w:txbxContent>
              </v:textbox>
            </v:shape>
            <v:shape id="_x0000_s2782" type="#_x0000_t202" style="position:absolute;left:5574;top:11454;width:1920;height:360" filled="f" fillcolor="#969696">
              <v:textbox inset="1mm,1mm,1mm,1mm">
                <w:txbxContent>
                  <w:p w:rsidR="006433EA" w:rsidRDefault="006433EA">
                    <w:pPr>
                      <w:shd w:val="clear" w:color="auto" w:fill="FFFFFF"/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bCs/>
                        <w:color w:val="000000"/>
                        <w:sz w:val="24"/>
                        <w:szCs w:val="24"/>
                      </w:rPr>
                      <w:t>Законопроект</w:t>
                    </w:r>
                  </w:p>
                  <w:p w:rsidR="006433EA" w:rsidRDefault="006433EA"/>
                </w:txbxContent>
              </v:textbox>
            </v:shape>
            <v:shape id="_x0000_s2783" type="#_x0000_t202" style="position:absolute;left:6089;top:8318;width:1080;height:360" filled="f" fillcolor="#969696" stroked="f">
              <v:textbox inset="1mm,1mm,1mm,1mm">
                <w:txbxContent>
                  <w:p w:rsidR="006433EA" w:rsidRDefault="006433EA">
                    <w:pPr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>5 дней</w:t>
                    </w:r>
                  </w:p>
                </w:txbxContent>
              </v:textbox>
            </v:shape>
            <v:shape id="_x0000_s2785" type="#_x0000_t202" style="position:absolute;left:6088;top:5402;width:1080;height:360" filled="f" fillcolor="#969696" stroked="f">
              <v:textbox inset="1mm,1mm,1mm,1mm">
                <w:txbxContent>
                  <w:p w:rsidR="006433EA" w:rsidRDefault="006433EA">
                    <w:pPr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>5 дней</w:t>
                    </w:r>
                  </w:p>
                </w:txbxContent>
              </v:textbox>
            </v:shape>
            <w10:wrap type="none" side="left"/>
            <w10:anchorlock/>
          </v:group>
        </w:pict>
      </w:r>
    </w:p>
    <w:p w:rsidR="006433EA" w:rsidRDefault="006433EA">
      <w:pPr>
        <w:rPr>
          <w:sz w:val="24"/>
          <w:szCs w:val="24"/>
        </w:rPr>
      </w:pPr>
    </w:p>
    <w:p w:rsidR="006433EA" w:rsidRDefault="006433EA">
      <w:pPr>
        <w:rPr>
          <w:sz w:val="24"/>
          <w:szCs w:val="24"/>
        </w:rPr>
      </w:pPr>
    </w:p>
    <w:p w:rsidR="006433EA" w:rsidRDefault="006433EA">
      <w:pPr>
        <w:ind w:firstLine="720"/>
        <w:rPr>
          <w:sz w:val="24"/>
          <w:szCs w:val="24"/>
        </w:rPr>
      </w:pPr>
    </w:p>
    <w:p w:rsidR="006433EA" w:rsidRDefault="006433EA">
      <w:pPr>
        <w:ind w:firstLine="720"/>
        <w:rPr>
          <w:sz w:val="24"/>
          <w:szCs w:val="24"/>
        </w:rPr>
      </w:pPr>
    </w:p>
    <w:p w:rsidR="006433EA" w:rsidRDefault="006433EA">
      <w:pPr>
        <w:ind w:firstLine="720"/>
        <w:rPr>
          <w:sz w:val="24"/>
          <w:szCs w:val="24"/>
        </w:rPr>
      </w:pPr>
    </w:p>
    <w:p w:rsidR="006433EA" w:rsidRDefault="006433EA">
      <w:pPr>
        <w:ind w:firstLine="720"/>
        <w:rPr>
          <w:sz w:val="24"/>
          <w:szCs w:val="24"/>
        </w:rPr>
      </w:pPr>
    </w:p>
    <w:p w:rsidR="006433EA" w:rsidRDefault="00AE159E">
      <w:pPr>
        <w:rPr>
          <w:sz w:val="24"/>
          <w:szCs w:val="24"/>
        </w:rPr>
      </w:pPr>
      <w:r>
        <w:rPr>
          <w:sz w:val="24"/>
          <w:szCs w:val="24"/>
        </w:rPr>
      </w:r>
      <w:r>
        <w:rPr>
          <w:sz w:val="24"/>
          <w:szCs w:val="24"/>
        </w:rPr>
        <w:pict>
          <v:group id="_x0000_s2787" editas="canvas" style="width:480pt;height:8in;mso-position-horizontal-relative:char;mso-position-vertical-relative:line" coordorigin="2331,-265" coordsize="7200,8640">
            <o:lock v:ext="edit" aspectratio="t"/>
            <v:shape id="_x0000_s2786" type="#_x0000_t75" style="position:absolute;left:2331;top:-265;width:7200;height:8640" o:preferrelative="f">
              <v:fill o:detectmouseclick="t"/>
              <v:path o:extrusionok="t" o:connecttype="none"/>
              <o:lock v:ext="edit" text="t"/>
            </v:shape>
            <v:shape id="_x0000_s2788" type="#_x0000_t202" style="position:absolute;left:3501;top:-175;width:4770;height:360" fillcolor="silver">
              <v:textbox style="mso-next-textbox:#_x0000_s2788">
                <w:txbxContent>
                  <w:p w:rsidR="006433EA" w:rsidRDefault="006433EA">
                    <w:pPr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>СИСТЕМАТИЗАЦИЯ</w:t>
                    </w:r>
                  </w:p>
                </w:txbxContent>
              </v:textbox>
            </v:shape>
            <v:shape id="_x0000_s2789" type="#_x0000_t202" style="position:absolute;left:2691;top:815;width:1800;height:360" filled="f" fillcolor="#969696">
              <v:textbox style="mso-next-textbox:#_x0000_s2789">
                <w:txbxContent>
                  <w:p w:rsidR="006433EA" w:rsidRDefault="006433EA">
                    <w:pPr>
                      <w:jc w:val="center"/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ИНКОРПОРАЦИЯ</w:t>
                    </w:r>
                  </w:p>
                </w:txbxContent>
              </v:textbox>
            </v:shape>
            <v:shape id="_x0000_s2790" type="#_x0000_t202" style="position:absolute;left:4941;top:815;width:1800;height:360" filled="f" fillcolor="#969696">
              <v:textbox style="mso-next-textbox:#_x0000_s2790">
                <w:txbxContent>
                  <w:p w:rsidR="006433EA" w:rsidRDefault="006433EA">
                    <w:pPr>
                      <w:jc w:val="center"/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КОДИФИКАЦИЯ</w:t>
                    </w:r>
                  </w:p>
                </w:txbxContent>
              </v:textbox>
            </v:shape>
            <v:shape id="_x0000_s2791" type="#_x0000_t202" style="position:absolute;left:7101;top:815;width:1800;height:360" filled="f" fillcolor="#969696">
              <v:textbox style="mso-next-textbox:#_x0000_s2791">
                <w:txbxContent>
                  <w:p w:rsidR="006433EA" w:rsidRDefault="006433EA">
                    <w:pPr>
                      <w:jc w:val="center"/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КОНСОЛИДАЦИЯ</w:t>
                    </w:r>
                  </w:p>
                </w:txbxContent>
              </v:textbox>
            </v:shape>
            <v:shape id="_x0000_s2792" type="#_x0000_t202" style="position:absolute;left:3546;top:1715;width:4770;height:360" fillcolor="silver">
              <v:textbox style="mso-next-textbox:#_x0000_s2792">
                <w:txbxContent>
                  <w:p w:rsidR="006433EA" w:rsidRDefault="006433EA">
                    <w:pPr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>ИНКОРПОРАЦИЯ</w:t>
                    </w:r>
                  </w:p>
                </w:txbxContent>
              </v:textbox>
            </v:shape>
            <v:shape id="_x0000_s2793" type="#_x0000_t202" style="position:absolute;left:2691;top:2705;width:1800;height:360" filled="f" fillcolor="#969696">
              <v:textbox style="mso-next-textbox:#_x0000_s2793">
                <w:txbxContent>
                  <w:p w:rsidR="006433EA" w:rsidRDefault="006433EA">
                    <w:pPr>
                      <w:jc w:val="center"/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ОФИЦИАЛЬНАЯ</w:t>
                    </w:r>
                  </w:p>
                </w:txbxContent>
              </v:textbox>
            </v:shape>
            <v:shape id="_x0000_s2794" type="#_x0000_t202" style="position:absolute;left:7191;top:2705;width:1890;height:360" filled="f" fillcolor="#969696">
              <v:textbox style="mso-next-textbox:#_x0000_s2794">
                <w:txbxContent>
                  <w:p w:rsidR="006433EA" w:rsidRDefault="006433EA">
                    <w:pPr>
                      <w:jc w:val="center"/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НЕОФИЦИАЛЬНАЯ</w:t>
                    </w:r>
                  </w:p>
                </w:txbxContent>
              </v:textbox>
            </v:shape>
            <v:shape id="_x0000_s2795" type="#_x0000_t202" style="position:absolute;left:4941;top:2975;width:1890;height:360" filled="f" fillcolor="#969696">
              <v:textbox style="mso-next-textbox:#_x0000_s2795">
                <w:txbxContent>
                  <w:p w:rsidR="006433EA" w:rsidRDefault="006433EA">
                    <w:pPr>
                      <w:jc w:val="center"/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Хронологическая</w:t>
                    </w:r>
                  </w:p>
                </w:txbxContent>
              </v:textbox>
            </v:shape>
            <v:shape id="_x0000_s2796" type="#_x0000_t202" style="position:absolute;left:4941;top:3425;width:1890;height:360" filled="f" fillcolor="#969696">
              <v:textbox style="mso-next-textbox:#_x0000_s2796">
                <w:txbxContent>
                  <w:p w:rsidR="006433EA" w:rsidRDefault="006433EA">
                    <w:pPr>
                      <w:jc w:val="center"/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Систематическая</w:t>
                    </w:r>
                  </w:p>
                </w:txbxContent>
              </v:textbox>
            </v:shape>
            <v:shape id="_x0000_s2797" type="#_x0000_t202" style="position:absolute;left:4941;top:3875;width:1890;height:360" filled="f" fillcolor="#969696">
              <v:textbox style="mso-next-textbox:#_x0000_s2797">
                <w:txbxContent>
                  <w:p w:rsidR="006433EA" w:rsidRDefault="006433EA">
                    <w:pPr>
                      <w:jc w:val="center"/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Отраслевая</w:t>
                    </w:r>
                  </w:p>
                </w:txbxContent>
              </v:textbox>
            </v:shape>
            <v:shape id="_x0000_s2798" type="#_x0000_t202" style="position:absolute;left:4941;top:4325;width:1890;height:360" filled="f" fillcolor="#969696">
              <v:textbox style="mso-next-textbox:#_x0000_s2798">
                <w:txbxContent>
                  <w:p w:rsidR="006433EA" w:rsidRDefault="006433EA">
                    <w:pPr>
                      <w:jc w:val="center"/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Другая</w:t>
                    </w:r>
                  </w:p>
                </w:txbxContent>
              </v:textbox>
            </v:shape>
            <v:shape id="_x0000_s2799" type="#_x0000_t202" style="position:absolute;left:2961;top:5135;width:6030;height:360" fillcolor="silver">
              <v:textbox style="mso-next-textbox:#_x0000_s2799">
                <w:txbxContent>
                  <w:p w:rsidR="006433EA" w:rsidRDefault="006433EA">
                    <w:pPr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>ТЕХНИЧЕСКИЕ СРЕДСТВА СИСТЕМАТИЗАЦИИ</w:t>
                    </w:r>
                  </w:p>
                </w:txbxContent>
              </v:textbox>
            </v:shape>
            <v:shape id="_x0000_s2800" type="#_x0000_t202" style="position:absolute;left:2781;top:5945;width:1890;height:540" filled="f" fillcolor="#969696">
              <v:textbox style="mso-next-textbox:#_x0000_s2800">
                <w:txbxContent>
                  <w:p w:rsidR="006433EA" w:rsidRDefault="006433EA">
                    <w:pPr>
                      <w:jc w:val="center"/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НОРМАТИВНЫЙ СПОСОБ</w:t>
                    </w:r>
                  </w:p>
                </w:txbxContent>
              </v:textbox>
            </v:shape>
            <v:shape id="_x0000_s2801" type="#_x0000_t202" style="position:absolute;left:5031;top:5945;width:1890;height:540" filled="f" fillcolor="#969696">
              <v:textbox style="mso-next-textbox:#_x0000_s2801">
                <w:txbxContent>
                  <w:p w:rsidR="006433EA" w:rsidRDefault="006433EA">
                    <w:pPr>
                      <w:jc w:val="center"/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СИСТЕМНЫЙ                       СПОСОБ</w:t>
                    </w:r>
                  </w:p>
                </w:txbxContent>
              </v:textbox>
            </v:shape>
            <v:shape id="_x0000_s2802" type="#_x0000_t202" style="position:absolute;left:7191;top:5945;width:1890;height:540" filled="f" fillcolor="#969696">
              <v:textbox style="mso-next-textbox:#_x0000_s2802">
                <w:txbxContent>
                  <w:p w:rsidR="006433EA" w:rsidRDefault="006433EA">
                    <w:pPr>
                      <w:jc w:val="center"/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ЮРИДИЧЕСКИЕ КОНСТРУКЦИИ</w:t>
                    </w:r>
                  </w:p>
                </w:txbxContent>
              </v:textbox>
            </v:shape>
            <v:shape id="_x0000_s2803" type="#_x0000_t202" style="position:absolute;left:3231;top:6755;width:1530;height:540" filled="f" fillcolor="#969696">
              <v:textbox style="mso-next-textbox:#_x0000_s2803">
                <w:txbxContent>
                  <w:p w:rsidR="006433EA" w:rsidRDefault="006433EA">
                    <w:r>
                      <w:rPr>
                        <w:color w:val="000000"/>
                        <w:sz w:val="24"/>
                        <w:szCs w:val="24"/>
                      </w:rPr>
                      <w:t>Абстрактный (обобщающий)</w:t>
                    </w:r>
                  </w:p>
                </w:txbxContent>
              </v:textbox>
            </v:shape>
            <v:shape id="_x0000_s2804" type="#_x0000_t202" style="position:absolute;left:3231;top:7475;width:1530;height:360" filled="f" fillcolor="#969696">
              <v:textbox style="mso-next-textbox:#_x0000_s2804">
                <w:txbxContent>
                  <w:p w:rsidR="006433EA" w:rsidRDefault="006433EA">
                    <w:pPr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>Казуистический</w:t>
                    </w:r>
                  </w:p>
                </w:txbxContent>
              </v:textbox>
            </v:shape>
            <v:shape id="_x0000_s2805" type="#_x0000_t202" style="position:absolute;left:5391;top:6755;width:1620;height:720" filled="f" fillcolor="#969696">
              <v:textbox style="mso-next-textbox:#_x0000_s2805" inset="1mm,,1mm">
                <w:txbxContent>
                  <w:p w:rsidR="006433EA" w:rsidRDefault="006433EA">
                    <w:r>
                      <w:rPr>
                        <w:color w:val="000000"/>
                        <w:sz w:val="24"/>
                        <w:szCs w:val="24"/>
                      </w:rPr>
                      <w:t>По предмету и ме</w:t>
                    </w:r>
                    <w:r>
                      <w:rPr>
                        <w:color w:val="000000"/>
                        <w:sz w:val="24"/>
                        <w:szCs w:val="24"/>
                      </w:rPr>
                      <w:softHyphen/>
                    </w:r>
                    <w:r>
                      <w:rPr>
                        <w:color w:val="000000"/>
                        <w:sz w:val="24"/>
                        <w:szCs w:val="24"/>
                      </w:rPr>
                      <w:br/>
                      <w:t>тоду правового ре</w:t>
                    </w:r>
                    <w:r>
                      <w:rPr>
                        <w:color w:val="000000"/>
                        <w:sz w:val="24"/>
                        <w:szCs w:val="24"/>
                      </w:rPr>
                      <w:softHyphen/>
                      <w:t>-</w:t>
                    </w:r>
                    <w:r>
                      <w:rPr>
                        <w:color w:val="000000"/>
                        <w:sz w:val="24"/>
                        <w:szCs w:val="24"/>
                      </w:rPr>
                      <w:br/>
                      <w:t>гулирования</w:t>
                    </w:r>
                  </w:p>
                </w:txbxContent>
              </v:textbox>
            </v:shape>
            <v:shape id="_x0000_s2806" type="#_x0000_t202" style="position:absolute;left:7731;top:6755;width:1260;height:360" filled="f" fillcolor="#969696">
              <v:textbox style="mso-next-textbox:#_x0000_s2806">
                <w:txbxContent>
                  <w:p w:rsidR="006433EA" w:rsidRDefault="006433EA">
                    <w:r>
                      <w:rPr>
                        <w:color w:val="000000"/>
                        <w:sz w:val="24"/>
                        <w:szCs w:val="24"/>
                      </w:rPr>
                      <w:t>Прямой</w:t>
                    </w:r>
                  </w:p>
                </w:txbxContent>
              </v:textbox>
            </v:shape>
            <v:shape id="_x0000_s2807" type="#_x0000_t202" style="position:absolute;left:7731;top:7205;width:1260;height:360" filled="f" fillcolor="#969696">
              <v:textbox style="mso-next-textbox:#_x0000_s2807">
                <w:txbxContent>
                  <w:p w:rsidR="006433EA" w:rsidRDefault="006433EA">
                    <w:r>
                      <w:rPr>
                        <w:color w:val="000000"/>
                        <w:sz w:val="24"/>
                        <w:szCs w:val="24"/>
                      </w:rPr>
                      <w:t>Отсылочный</w:t>
                    </w:r>
                  </w:p>
                </w:txbxContent>
              </v:textbox>
            </v:shape>
            <v:shape id="_x0000_s2808" type="#_x0000_t202" style="position:absolute;left:7731;top:7655;width:1260;height:360" filled="f" fillcolor="#969696">
              <v:textbox style="mso-next-textbox:#_x0000_s2808">
                <w:txbxContent>
                  <w:p w:rsidR="006433EA" w:rsidRDefault="006433EA">
                    <w:r>
                      <w:rPr>
                        <w:color w:val="000000"/>
                        <w:sz w:val="24"/>
                        <w:szCs w:val="24"/>
                      </w:rPr>
                      <w:t>Бланкетный</w:t>
                    </w:r>
                  </w:p>
                </w:txbxContent>
              </v:textbox>
            </v:shape>
            <v:shape id="_x0000_s2809" type="#_x0000_t34" style="position:absolute;left:5795;top:-1389;width:1;height:4410;rotation:270;flip:y" o:connectortype="elbow" adj="-7776000,-9456,60782400"/>
            <v:line id="_x0000_s2810" style="position:absolute" from="5841,185" to="5842,815"/>
            <v:shape id="_x0000_s2811" type="#_x0000_t34" style="position:absolute;left:5863;top:433;width:1;height:4545;rotation:270;flip:y" o:connectortype="elbow" adj="-7776000,-18157,60782400"/>
            <v:line id="_x0000_s2812" style="position:absolute" from="5841,2075" to="5841,2435"/>
            <v:shape id="_x0000_s2813" type="#_x0000_t33" style="position:absolute;left:3546;top:3110;width:1440;height:1350;rotation:90;flip:x" o:connectortype="elbow" adj="-31658,66888,-31658"/>
            <v:shape id="_x0000_s2814" type="#_x0000_t33" style="position:absolute;left:6764;top:3132;width:1440;height:1305;rotation:90" o:connectortype="elbow" adj="-99833,-69194,-99833"/>
            <v:line id="_x0000_s2815" style="position:absolute;flip:x" from="3591,3155" to="4941,3155"/>
            <v:line id="_x0000_s2816" style="position:absolute;flip:x" from="3591,3605" to="4941,3605"/>
            <v:line id="_x0000_s2817" style="position:absolute;flip:x" from="3591,4055" to="4941,4055"/>
            <v:line id="_x0000_s2819" style="position:absolute" from="6831,4055" to="8132,4056"/>
            <v:line id="_x0000_s2820" style="position:absolute" from="6831,3605" to="8132,3606"/>
            <v:line id="_x0000_s2821" style="position:absolute" from="6831,3155" to="8132,3156"/>
            <v:shape id="_x0000_s2822" type="#_x0000_t34" style="position:absolute;left:5930;top:3741;width:1;height:4410;rotation:270;flip:y" o:connectortype="elbow" adj="-7776000,-34582,64670400"/>
            <v:line id="_x0000_s2823" style="position:absolute" from="5931,5495" to="5931,5945"/>
            <v:line id="_x0000_s2824" style="position:absolute" from="2961,6485" to="2961,7655"/>
            <v:line id="_x0000_s2825" style="position:absolute" from="2961,7655" to="3231,7655"/>
            <v:line id="_x0000_s2826" style="position:absolute" from="2961,7025" to="3231,7025"/>
            <v:line id="_x0000_s2827" style="position:absolute" from="5121,6485" to="5121,7115"/>
            <v:line id="_x0000_s2828" style="position:absolute" from="5121,7115" to="5391,7115"/>
            <v:line id="_x0000_s2829" style="position:absolute" from="7461,6485" to="7461,7835"/>
            <v:line id="_x0000_s2830" style="position:absolute" from="7461,7835" to="7731,7835"/>
            <v:line id="_x0000_s2831" style="position:absolute" from="7461,7385" to="7731,7385"/>
            <v:line id="_x0000_s2832" style="position:absolute" from="7461,6935" to="7731,6935"/>
            <w10:wrap type="none" side="left"/>
            <w10:anchorlock/>
          </v:group>
        </w:pict>
      </w:r>
    </w:p>
    <w:p w:rsidR="006433EA" w:rsidRDefault="006433EA">
      <w:pPr>
        <w:rPr>
          <w:sz w:val="24"/>
          <w:szCs w:val="24"/>
        </w:rPr>
      </w:pPr>
    </w:p>
    <w:p w:rsidR="006433EA" w:rsidRDefault="006433EA">
      <w:pPr>
        <w:rPr>
          <w:sz w:val="24"/>
          <w:szCs w:val="24"/>
        </w:rPr>
      </w:pPr>
    </w:p>
    <w:p w:rsidR="006433EA" w:rsidRDefault="006433EA">
      <w:pPr>
        <w:rPr>
          <w:sz w:val="24"/>
          <w:szCs w:val="24"/>
        </w:rPr>
      </w:pPr>
    </w:p>
    <w:p w:rsidR="006433EA" w:rsidRDefault="006433EA">
      <w:pPr>
        <w:rPr>
          <w:sz w:val="24"/>
          <w:szCs w:val="24"/>
        </w:rPr>
      </w:pPr>
    </w:p>
    <w:p w:rsidR="006433EA" w:rsidRDefault="006433EA">
      <w:pPr>
        <w:rPr>
          <w:sz w:val="24"/>
          <w:szCs w:val="24"/>
        </w:rPr>
      </w:pPr>
    </w:p>
    <w:p w:rsidR="006433EA" w:rsidRDefault="006433EA">
      <w:pPr>
        <w:tabs>
          <w:tab w:val="left" w:pos="4102"/>
        </w:tabs>
        <w:rPr>
          <w:sz w:val="24"/>
          <w:szCs w:val="24"/>
        </w:rPr>
      </w:pPr>
      <w:r>
        <w:rPr>
          <w:sz w:val="24"/>
          <w:szCs w:val="24"/>
        </w:rPr>
        <w:tab/>
      </w:r>
    </w:p>
    <w:p w:rsidR="006433EA" w:rsidRDefault="006433EA">
      <w:pPr>
        <w:tabs>
          <w:tab w:val="left" w:pos="4102"/>
        </w:tabs>
        <w:rPr>
          <w:sz w:val="24"/>
          <w:szCs w:val="24"/>
        </w:rPr>
      </w:pPr>
    </w:p>
    <w:p w:rsidR="006433EA" w:rsidRDefault="006433EA">
      <w:pPr>
        <w:tabs>
          <w:tab w:val="left" w:pos="4102"/>
        </w:tabs>
        <w:rPr>
          <w:sz w:val="24"/>
          <w:szCs w:val="24"/>
        </w:rPr>
      </w:pPr>
    </w:p>
    <w:p w:rsidR="006433EA" w:rsidRDefault="006433EA">
      <w:pPr>
        <w:tabs>
          <w:tab w:val="left" w:pos="4102"/>
        </w:tabs>
        <w:rPr>
          <w:sz w:val="24"/>
          <w:szCs w:val="24"/>
        </w:rPr>
      </w:pPr>
    </w:p>
    <w:p w:rsidR="006433EA" w:rsidRDefault="006433EA">
      <w:pPr>
        <w:tabs>
          <w:tab w:val="left" w:pos="4102"/>
        </w:tabs>
        <w:rPr>
          <w:sz w:val="24"/>
          <w:szCs w:val="24"/>
        </w:rPr>
      </w:pPr>
    </w:p>
    <w:p w:rsidR="006433EA" w:rsidRDefault="006433EA">
      <w:pPr>
        <w:tabs>
          <w:tab w:val="left" w:pos="4102"/>
        </w:tabs>
        <w:rPr>
          <w:sz w:val="24"/>
          <w:szCs w:val="24"/>
        </w:rPr>
      </w:pPr>
    </w:p>
    <w:p w:rsidR="006433EA" w:rsidRDefault="00AE159E">
      <w:pPr>
        <w:tabs>
          <w:tab w:val="left" w:pos="4102"/>
        </w:tabs>
        <w:rPr>
          <w:sz w:val="24"/>
          <w:szCs w:val="24"/>
        </w:rPr>
      </w:pPr>
      <w:r>
        <w:rPr>
          <w:sz w:val="24"/>
          <w:szCs w:val="24"/>
        </w:rPr>
      </w:r>
      <w:r>
        <w:rPr>
          <w:sz w:val="24"/>
          <w:szCs w:val="24"/>
        </w:rPr>
        <w:pict>
          <v:group id="_x0000_s2834" editas="canvas" style="width:480pt;height:414pt;mso-position-horizontal-relative:char;mso-position-vertical-relative:line" coordorigin="2331,790" coordsize="7200,6210">
            <o:lock v:ext="edit" aspectratio="t"/>
            <v:shape id="_x0000_s2833" type="#_x0000_t75" style="position:absolute;left:2331;top:790;width:7200;height:6210" o:preferrelative="f">
              <v:fill o:detectmouseclick="t"/>
              <v:path o:extrusionok="t" o:connecttype="none"/>
              <o:lock v:ext="edit" text="t"/>
            </v:shape>
            <v:shape id="_x0000_s2835" type="#_x0000_t202" style="position:absolute;left:2781;top:790;width:6390;height:540" fillcolor="silver">
              <v:textbox>
                <w:txbxContent>
                  <w:p w:rsidR="006433EA" w:rsidRDefault="006433EA">
                    <w:pPr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>НАПРАВЛЕНИЯ СОВЕРШЕНСТВОВАНИЯ</w:t>
                    </w:r>
                  </w:p>
                  <w:p w:rsidR="006433EA" w:rsidRDefault="006433EA">
                    <w:pPr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>ЗАКОНОДАТЕЛЬСТВА</w:t>
                    </w:r>
                  </w:p>
                </w:txbxContent>
              </v:textbox>
            </v:shape>
            <v:shape id="_x0000_s2836" type="#_x0000_t202" style="position:absolute;left:2781;top:1690;width:6390;height:360" filled="f" fillcolor="#969696">
              <v:textbox>
                <w:txbxContent>
                  <w:p w:rsidR="006433EA" w:rsidRDefault="006433EA">
                    <w:pPr>
                      <w:jc w:val="center"/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Обеспечение верховенства закона</w:t>
                    </w:r>
                  </w:p>
                </w:txbxContent>
              </v:textbox>
            </v:shape>
            <v:shape id="_x0000_s2837" type="#_x0000_t202" style="position:absolute;left:2781;top:2410;width:6390;height:360" filled="f" fillcolor="#969696">
              <v:textbox>
                <w:txbxContent>
                  <w:p w:rsidR="006433EA" w:rsidRDefault="006433EA">
                    <w:pPr>
                      <w:jc w:val="center"/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Обеспечение эффективности законотворческой деятельности парламента</w:t>
                    </w:r>
                  </w:p>
                </w:txbxContent>
              </v:textbox>
            </v:shape>
            <v:shape id="_x0000_s2838" type="#_x0000_t202" style="position:absolute;left:2781;top:3130;width:6390;height:360" filled="f" fillcolor="#969696">
              <v:textbox>
                <w:txbxContent>
                  <w:p w:rsidR="006433EA" w:rsidRDefault="006433EA">
                    <w:pPr>
                      <w:jc w:val="center"/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Устранение дублирования в подзаконных актах</w:t>
                    </w:r>
                  </w:p>
                </w:txbxContent>
              </v:textbox>
            </v:shape>
            <v:shape id="_x0000_s2839" type="#_x0000_t202" style="position:absolute;left:2781;top:3940;width:6390;height:360" filled="f" fillcolor="#969696">
              <v:textbox>
                <w:txbxContent>
                  <w:p w:rsidR="006433EA" w:rsidRDefault="006433EA">
                    <w:pPr>
                      <w:jc w:val="center"/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Согласование действий субъектов законодательной инициативы</w:t>
                    </w:r>
                  </w:p>
                </w:txbxContent>
              </v:textbox>
            </v:shape>
            <v:shape id="_x0000_s2840" type="#_x0000_t202" style="position:absolute;left:2781;top:4750;width:6390;height:540" filled="f" fillcolor="#969696">
              <v:textbox>
                <w:txbxContent>
                  <w:p w:rsidR="006433EA" w:rsidRDefault="006433EA">
                    <w:pPr>
                      <w:jc w:val="center"/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Определение порядка и процедуры оперативного разрешения коллизий законодательства</w:t>
                    </w:r>
                  </w:p>
                </w:txbxContent>
              </v:textbox>
            </v:shape>
            <v:shape id="_x0000_s2841" type="#_x0000_t202" style="position:absolute;left:2781;top:5650;width:6390;height:360" filled="f" fillcolor="#969696">
              <v:textbox>
                <w:txbxContent>
                  <w:p w:rsidR="006433EA" w:rsidRDefault="006433EA">
                    <w:pPr>
                      <w:jc w:val="center"/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Доступность нормативно-правовых актов для применителей и исполнителей</w:t>
                    </w:r>
                  </w:p>
                </w:txbxContent>
              </v:textbox>
            </v:shape>
            <v:shape id="_x0000_s2842" type="#_x0000_t202" style="position:absolute;left:2781;top:6460;width:6390;height:360" filled="f" fillcolor="#969696">
              <v:textbox>
                <w:txbxContent>
                  <w:p w:rsidR="006433EA" w:rsidRDefault="006433EA">
                    <w:pPr>
                      <w:jc w:val="center"/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Подготовка Свода законов РФ</w:t>
                    </w:r>
                  </w:p>
                </w:txbxContent>
              </v:textbox>
            </v:shape>
            <v:shape id="_x0000_s2843" type="#_x0000_t34" style="position:absolute;left:2781;top:1060;width:1;height:5580;rotation:180;flip:x y" o:connectortype="elbow" adj="-7776000,4364,37454400"/>
            <v:line id="_x0000_s2844" style="position:absolute;flip:x" from="2511,1870" to="2781,1870"/>
            <v:line id="_x0000_s2845" style="position:absolute;flip:x" from="2511,2590" to="2781,2590"/>
            <v:line id="_x0000_s2846" style="position:absolute;flip:x" from="2511,3310" to="2781,3310"/>
            <v:line id="_x0000_s2847" style="position:absolute;flip:x" from="2511,4120" to="2781,4120"/>
            <v:line id="_x0000_s2848" style="position:absolute;flip:x" from="2511,5020" to="2781,5020"/>
            <v:line id="_x0000_s2849" style="position:absolute;flip:x" from="2511,5830" to="2781,5830"/>
            <w10:wrap type="none" side="left"/>
            <w10:anchorlock/>
          </v:group>
        </w:pict>
      </w:r>
    </w:p>
    <w:p w:rsidR="006433EA" w:rsidRDefault="006433EA">
      <w:pPr>
        <w:rPr>
          <w:sz w:val="24"/>
          <w:szCs w:val="24"/>
        </w:rPr>
      </w:pPr>
    </w:p>
    <w:p w:rsidR="006433EA" w:rsidRDefault="006433EA">
      <w:pPr>
        <w:rPr>
          <w:sz w:val="24"/>
          <w:szCs w:val="24"/>
        </w:rPr>
      </w:pPr>
    </w:p>
    <w:p w:rsidR="006433EA" w:rsidRDefault="006433EA">
      <w:pPr>
        <w:rPr>
          <w:sz w:val="24"/>
          <w:szCs w:val="24"/>
        </w:rPr>
      </w:pPr>
    </w:p>
    <w:p w:rsidR="006433EA" w:rsidRDefault="006433EA">
      <w:pPr>
        <w:rPr>
          <w:sz w:val="24"/>
          <w:szCs w:val="24"/>
        </w:rPr>
      </w:pPr>
    </w:p>
    <w:p w:rsidR="006433EA" w:rsidRDefault="006433EA">
      <w:pPr>
        <w:rPr>
          <w:sz w:val="24"/>
          <w:szCs w:val="24"/>
        </w:rPr>
      </w:pPr>
    </w:p>
    <w:p w:rsidR="006433EA" w:rsidRDefault="006433EA">
      <w:pPr>
        <w:rPr>
          <w:sz w:val="24"/>
          <w:szCs w:val="24"/>
        </w:rPr>
      </w:pPr>
    </w:p>
    <w:p w:rsidR="006433EA" w:rsidRDefault="006433EA">
      <w:pPr>
        <w:rPr>
          <w:sz w:val="24"/>
          <w:szCs w:val="24"/>
        </w:rPr>
      </w:pPr>
    </w:p>
    <w:p w:rsidR="006433EA" w:rsidRDefault="006433EA">
      <w:pPr>
        <w:tabs>
          <w:tab w:val="left" w:pos="1658"/>
        </w:tabs>
        <w:rPr>
          <w:sz w:val="24"/>
          <w:szCs w:val="24"/>
        </w:rPr>
      </w:pPr>
      <w:r>
        <w:rPr>
          <w:sz w:val="24"/>
          <w:szCs w:val="24"/>
        </w:rPr>
        <w:tab/>
      </w:r>
    </w:p>
    <w:p w:rsidR="006433EA" w:rsidRDefault="006433EA">
      <w:pPr>
        <w:tabs>
          <w:tab w:val="left" w:pos="1658"/>
        </w:tabs>
        <w:rPr>
          <w:sz w:val="24"/>
          <w:szCs w:val="24"/>
        </w:rPr>
      </w:pPr>
    </w:p>
    <w:p w:rsidR="006433EA" w:rsidRDefault="006433EA">
      <w:pPr>
        <w:tabs>
          <w:tab w:val="left" w:pos="1658"/>
        </w:tabs>
        <w:rPr>
          <w:sz w:val="24"/>
          <w:szCs w:val="24"/>
        </w:rPr>
      </w:pPr>
    </w:p>
    <w:p w:rsidR="006433EA" w:rsidRDefault="006433EA">
      <w:pPr>
        <w:tabs>
          <w:tab w:val="left" w:pos="1658"/>
        </w:tabs>
        <w:rPr>
          <w:sz w:val="24"/>
          <w:szCs w:val="24"/>
        </w:rPr>
      </w:pPr>
    </w:p>
    <w:p w:rsidR="006433EA" w:rsidRDefault="006433EA">
      <w:pPr>
        <w:tabs>
          <w:tab w:val="left" w:pos="1658"/>
        </w:tabs>
        <w:rPr>
          <w:sz w:val="24"/>
          <w:szCs w:val="24"/>
        </w:rPr>
      </w:pPr>
    </w:p>
    <w:p w:rsidR="006433EA" w:rsidRDefault="006433EA">
      <w:pPr>
        <w:tabs>
          <w:tab w:val="left" w:pos="1658"/>
        </w:tabs>
        <w:rPr>
          <w:sz w:val="24"/>
          <w:szCs w:val="24"/>
        </w:rPr>
      </w:pPr>
    </w:p>
    <w:p w:rsidR="006433EA" w:rsidRDefault="006433EA">
      <w:pPr>
        <w:tabs>
          <w:tab w:val="left" w:pos="1658"/>
        </w:tabs>
        <w:rPr>
          <w:sz w:val="24"/>
          <w:szCs w:val="24"/>
        </w:rPr>
      </w:pPr>
    </w:p>
    <w:p w:rsidR="006433EA" w:rsidRDefault="006433EA">
      <w:pPr>
        <w:tabs>
          <w:tab w:val="left" w:pos="1658"/>
        </w:tabs>
        <w:rPr>
          <w:sz w:val="24"/>
          <w:szCs w:val="24"/>
        </w:rPr>
      </w:pPr>
    </w:p>
    <w:p w:rsidR="006433EA" w:rsidRDefault="006433EA">
      <w:pPr>
        <w:tabs>
          <w:tab w:val="left" w:pos="1658"/>
        </w:tabs>
        <w:rPr>
          <w:sz w:val="24"/>
          <w:szCs w:val="24"/>
        </w:rPr>
      </w:pPr>
    </w:p>
    <w:p w:rsidR="006433EA" w:rsidRDefault="006433EA">
      <w:pPr>
        <w:tabs>
          <w:tab w:val="left" w:pos="1658"/>
        </w:tabs>
        <w:rPr>
          <w:sz w:val="24"/>
          <w:szCs w:val="24"/>
        </w:rPr>
      </w:pPr>
    </w:p>
    <w:p w:rsidR="006433EA" w:rsidRDefault="006433EA">
      <w:pPr>
        <w:tabs>
          <w:tab w:val="left" w:pos="1658"/>
        </w:tabs>
        <w:rPr>
          <w:sz w:val="24"/>
          <w:szCs w:val="24"/>
        </w:rPr>
      </w:pPr>
    </w:p>
    <w:p w:rsidR="006433EA" w:rsidRDefault="006433EA">
      <w:pPr>
        <w:tabs>
          <w:tab w:val="left" w:pos="1658"/>
        </w:tabs>
        <w:rPr>
          <w:sz w:val="24"/>
          <w:szCs w:val="24"/>
        </w:rPr>
      </w:pPr>
    </w:p>
    <w:p w:rsidR="006433EA" w:rsidRDefault="006433EA">
      <w:pPr>
        <w:tabs>
          <w:tab w:val="left" w:pos="1658"/>
        </w:tabs>
        <w:rPr>
          <w:sz w:val="24"/>
          <w:szCs w:val="24"/>
        </w:rPr>
      </w:pPr>
    </w:p>
    <w:p w:rsidR="006433EA" w:rsidRDefault="006433EA">
      <w:pPr>
        <w:tabs>
          <w:tab w:val="left" w:pos="1658"/>
        </w:tabs>
        <w:rPr>
          <w:sz w:val="24"/>
          <w:szCs w:val="24"/>
        </w:rPr>
      </w:pPr>
    </w:p>
    <w:p w:rsidR="006433EA" w:rsidRDefault="006433EA">
      <w:pPr>
        <w:tabs>
          <w:tab w:val="left" w:pos="1658"/>
        </w:tabs>
        <w:rPr>
          <w:sz w:val="24"/>
          <w:szCs w:val="24"/>
        </w:rPr>
      </w:pPr>
    </w:p>
    <w:p w:rsidR="006433EA" w:rsidRDefault="00AE159E">
      <w:pPr>
        <w:tabs>
          <w:tab w:val="left" w:pos="1658"/>
        </w:tabs>
        <w:rPr>
          <w:sz w:val="24"/>
          <w:szCs w:val="24"/>
        </w:rPr>
      </w:pPr>
      <w:r>
        <w:rPr>
          <w:sz w:val="24"/>
          <w:szCs w:val="24"/>
        </w:rPr>
      </w:r>
      <w:r>
        <w:rPr>
          <w:sz w:val="24"/>
          <w:szCs w:val="24"/>
        </w:rPr>
        <w:pict>
          <v:group id="_x0000_s2851" editas="canvas" style="width:480pt;height:564pt;mso-position-horizontal-relative:char;mso-position-vertical-relative:line" coordorigin="1134,1134" coordsize="9600,11280">
            <o:lock v:ext="edit" aspectratio="t"/>
            <v:shape id="_x0000_s2850" type="#_x0000_t75" style="position:absolute;left:1134;top:1134;width:9600;height:11280" o:preferrelative="f">
              <v:fill o:detectmouseclick="t"/>
              <v:path o:extrusionok="t" o:connecttype="none"/>
              <o:lock v:ext="edit" text="t"/>
            </v:shape>
            <v:shape id="_x0000_s2852" type="#_x0000_t202" style="position:absolute;left:3774;top:1254;width:4320;height:480" filled="f" fillcolor="#969696" stroked="f">
              <v:textbox>
                <w:txbxContent>
                  <w:p w:rsidR="006433EA" w:rsidRDefault="006433EA">
                    <w:pPr>
                      <w:shd w:val="clear" w:color="auto" w:fill="FFFFFF"/>
                      <w:jc w:val="center"/>
                      <w:rPr>
                        <w:b/>
                        <w:sz w:val="28"/>
                        <w:szCs w:val="28"/>
                      </w:rPr>
                    </w:pPr>
                    <w:r>
                      <w:rPr>
                        <w:b/>
                        <w:bCs/>
                        <w:color w:val="000000"/>
                        <w:sz w:val="28"/>
                        <w:szCs w:val="28"/>
                      </w:rPr>
                      <w:t>Норма права</w:t>
                    </w:r>
                  </w:p>
                  <w:p w:rsidR="006433EA" w:rsidRDefault="006433EA"/>
                </w:txbxContent>
              </v:textbox>
            </v:shape>
            <v:shape id="_x0000_s2853" type="#_x0000_t202" style="position:absolute;left:3054;top:1974;width:6120;height:480" fillcolor="silver">
              <v:textbox>
                <w:txbxContent>
                  <w:p w:rsidR="006433EA" w:rsidRDefault="006433EA">
                    <w:pPr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>СТРУКТУРА НОРМЫ ПРАВА</w:t>
                    </w:r>
                  </w:p>
                </w:txbxContent>
              </v:textbox>
            </v:shape>
            <v:shape id="_x0000_s2854" type="#_x0000_t202" style="position:absolute;left:4494;top:2814;width:3000;height:480" filled="f" fillcolor="#969696">
              <v:textbox>
                <w:txbxContent>
                  <w:p w:rsidR="006433EA" w:rsidRDefault="006433EA">
                    <w:pPr>
                      <w:shd w:val="clear" w:color="auto" w:fill="FFFFFF"/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ГИПОТЕЗА</w:t>
                    </w:r>
                  </w:p>
                  <w:p w:rsidR="006433EA" w:rsidRDefault="006433EA"/>
                </w:txbxContent>
              </v:textbox>
            </v:shape>
            <v:shape id="_x0000_s2855" type="#_x0000_t202" style="position:absolute;left:4494;top:3654;width:3000;height:480" filled="f" fillcolor="#969696">
              <v:textbox>
                <w:txbxContent>
                  <w:p w:rsidR="006433EA" w:rsidRDefault="006433EA">
                    <w:pPr>
                      <w:shd w:val="clear" w:color="auto" w:fill="FFFFFF"/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ДИСПОЗИЦИЯ</w:t>
                    </w:r>
                  </w:p>
                  <w:p w:rsidR="006433EA" w:rsidRDefault="006433EA"/>
                </w:txbxContent>
              </v:textbox>
            </v:shape>
            <v:shape id="_x0000_s2856" type="#_x0000_t202" style="position:absolute;left:4494;top:4494;width:3000;height:480" filled="f" fillcolor="#969696">
              <v:textbox>
                <w:txbxContent>
                  <w:p w:rsidR="006433EA" w:rsidRDefault="006433EA">
                    <w:pPr>
                      <w:shd w:val="clear" w:color="auto" w:fill="FFFFFF"/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САНКЦИЯ</w:t>
                    </w:r>
                  </w:p>
                  <w:p w:rsidR="006433EA" w:rsidRDefault="006433EA"/>
                </w:txbxContent>
              </v:textbox>
            </v:shape>
            <v:shape id="_x0000_s2857" type="#_x0000_t202" style="position:absolute;left:1854;top:5454;width:8400;height:480" fillcolor="silver">
              <v:textbox>
                <w:txbxContent>
                  <w:p w:rsidR="006433EA" w:rsidRDefault="006433EA">
                    <w:pPr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>СПОСОБЫ НОРМАТИВНОГО ПОСТРОЕНИЯ АКТА</w:t>
                    </w:r>
                  </w:p>
                </w:txbxContent>
              </v:textbox>
            </v:shape>
            <v:shape id="_x0000_s2858" type="#_x0000_t202" style="position:absolute;left:2214;top:6294;width:3240;height:720" filled="f" fillcolor="#969696">
              <v:textbox>
                <w:txbxContent>
                  <w:p w:rsidR="006433EA" w:rsidRDefault="006433EA">
                    <w:pPr>
                      <w:jc w:val="center"/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СТАТЬЯ НОРМАТИВНО-ПРАВОВОГО АКТА</w:t>
                    </w:r>
                  </w:p>
                </w:txbxContent>
              </v:textbox>
            </v:shape>
            <v:shape id="_x0000_s2859" type="#_x0000_t202" style="position:absolute;left:6534;top:6294;width:3720;height:480" filled="f" fillcolor="#969696">
              <v:textbox>
                <w:txbxContent>
                  <w:p w:rsidR="006433EA" w:rsidRDefault="006433EA">
                    <w:pPr>
                      <w:jc w:val="center"/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НОРМА ПРАВА</w:t>
                    </w:r>
                  </w:p>
                </w:txbxContent>
              </v:textbox>
            </v:shape>
            <v:shape id="_x0000_s2860" type="#_x0000_t202" style="position:absolute;left:2094;top:7254;width:3840;height:960" filled="f" fillcolor="#969696">
              <v:textbox>
                <w:txbxContent>
                  <w:p w:rsidR="006433EA" w:rsidRDefault="006433EA">
                    <w:pPr>
                      <w:shd w:val="clear" w:color="auto" w:fill="FFFFFF"/>
                      <w:rPr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Содержит часть нормы права либо часть одного из элементов нормы права</w:t>
                    </w:r>
                  </w:p>
                  <w:p w:rsidR="006433EA" w:rsidRDefault="006433EA"/>
                </w:txbxContent>
              </v:textbox>
            </v:shape>
            <v:shape id="_x0000_s2861" type="#_x0000_t202" style="position:absolute;left:2094;top:8334;width:3840;height:480" filled="f" fillcolor="#969696">
              <v:textbox>
                <w:txbxContent>
                  <w:p w:rsidR="006433EA" w:rsidRDefault="006433EA">
                    <w:pPr>
                      <w:shd w:val="clear" w:color="auto" w:fill="FFFFFF"/>
                      <w:rPr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Содержит несколько норм права</w:t>
                    </w:r>
                  </w:p>
                  <w:p w:rsidR="006433EA" w:rsidRDefault="006433EA"/>
                </w:txbxContent>
              </v:textbox>
            </v:shape>
            <v:shape id="_x0000_s2862" type="#_x0000_t202" style="position:absolute;left:2094;top:8934;width:3840;height:720" filled="f" fillcolor="#969696">
              <v:textbox>
                <w:txbxContent>
                  <w:p w:rsidR="006433EA" w:rsidRDefault="006433EA">
                    <w:pPr>
                      <w:shd w:val="clear" w:color="auto" w:fill="FFFFFF"/>
                      <w:rPr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Содержит и гипотезу, и диспозицию, и санкцию</w:t>
                    </w:r>
                  </w:p>
                  <w:p w:rsidR="006433EA" w:rsidRDefault="006433EA"/>
                </w:txbxContent>
              </v:textbox>
            </v:shape>
            <v:shape id="_x0000_s2863" type="#_x0000_t202" style="position:absolute;left:2094;top:9774;width:3840;height:720" filled="f" fillcolor="#969696">
              <v:textbox>
                <w:txbxContent>
                  <w:p w:rsidR="006433EA" w:rsidRDefault="006433EA">
                    <w:pPr>
                      <w:shd w:val="clear" w:color="auto" w:fill="FFFFFF"/>
                      <w:rPr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Содержит гипотезу, или диспозицию, или санкцию</w:t>
                    </w:r>
                  </w:p>
                  <w:p w:rsidR="006433EA" w:rsidRDefault="006433EA"/>
                </w:txbxContent>
              </v:textbox>
            </v:shape>
            <v:shape id="_x0000_s2864" type="#_x0000_t202" style="position:absolute;left:2094;top:10614;width:3840;height:720" filled="f" fillcolor="#969696">
              <v:textbox>
                <w:txbxContent>
                  <w:p w:rsidR="006433EA" w:rsidRDefault="006433EA">
                    <w:pPr>
                      <w:shd w:val="clear" w:color="auto" w:fill="FFFFFF"/>
                      <w:rPr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Содержит несколько гипотез или несколько диспозиций</w:t>
                    </w:r>
                  </w:p>
                  <w:p w:rsidR="006433EA" w:rsidRDefault="006433EA"/>
                </w:txbxContent>
              </v:textbox>
            </v:shape>
            <v:shape id="_x0000_s2865" type="#_x0000_t202" style="position:absolute;left:2094;top:11454;width:3840;height:720" filled="f" fillcolor="#969696">
              <v:textbox>
                <w:txbxContent>
                  <w:p w:rsidR="006433EA" w:rsidRDefault="006433EA">
                    <w:pPr>
                      <w:shd w:val="clear" w:color="auto" w:fill="FFFFFF"/>
                      <w:rPr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Содержит и гипотезу, и диспозицию нормы права</w:t>
                    </w:r>
                  </w:p>
                  <w:p w:rsidR="006433EA" w:rsidRDefault="006433EA"/>
                </w:txbxContent>
              </v:textbox>
            </v:shape>
            <v:shape id="_x0000_s2866" type="#_x0000_t202" style="position:absolute;left:6534;top:7254;width:4080;height:720" filled="f" fillcolor="#969696">
              <v:textbox>
                <w:txbxContent>
                  <w:p w:rsidR="006433EA" w:rsidRDefault="006433EA">
                    <w:r>
                      <w:rPr>
                        <w:color w:val="000000"/>
                        <w:sz w:val="24"/>
                        <w:szCs w:val="24"/>
                      </w:rPr>
                      <w:t>Содержится в нескольких статьях акта</w:t>
                    </w:r>
                  </w:p>
                </w:txbxContent>
              </v:textbox>
            </v:shape>
            <v:shape id="_x0000_s2867" type="#_x0000_t202" style="position:absolute;left:6534;top:8094;width:4080;height:720" filled="f" fillcolor="#969696">
              <v:textbox>
                <w:txbxContent>
                  <w:p w:rsidR="006433EA" w:rsidRDefault="006433EA">
                    <w:pPr>
                      <w:shd w:val="clear" w:color="auto" w:fill="FFFFFF"/>
                      <w:rPr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Содержится в части статьи нормативного правового акта</w:t>
                    </w:r>
                  </w:p>
                  <w:p w:rsidR="006433EA" w:rsidRDefault="006433EA"/>
                </w:txbxContent>
              </v:textbox>
            </v:shape>
            <v:shape id="_x0000_s2868" type="#_x0000_t202" style="position:absolute;left:6534;top:8934;width:4080;height:480" filled="f" fillcolor="#969696">
              <v:textbox>
                <w:txbxContent>
                  <w:p w:rsidR="006433EA" w:rsidRDefault="006433EA">
                    <w:pPr>
                      <w:shd w:val="clear" w:color="auto" w:fill="FFFFFF"/>
                      <w:rPr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Содержится в одной статье</w:t>
                    </w:r>
                  </w:p>
                  <w:p w:rsidR="006433EA" w:rsidRDefault="006433EA"/>
                </w:txbxContent>
              </v:textbox>
            </v:shape>
            <v:shape id="_x0000_s2869" type="#_x0000_t202" style="position:absolute;left:6534;top:9534;width:4080;height:720" filled="f" fillcolor="#969696">
              <v:textbox>
                <w:txbxContent>
                  <w:p w:rsidR="006433EA" w:rsidRDefault="006433EA">
                    <w:pPr>
                      <w:shd w:val="clear" w:color="auto" w:fill="FFFFFF"/>
                      <w:rPr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Содержится в нескольких статьях различных актов</w:t>
                    </w:r>
                  </w:p>
                  <w:p w:rsidR="006433EA" w:rsidRDefault="006433EA"/>
                </w:txbxContent>
              </v:textbox>
            </v:shape>
            <v:shape id="_x0000_s2870" type="#_x0000_t32" style="position:absolute;left:5994;top:3294;width:1;height:360" o:connectortype="straight"/>
            <v:shape id="_x0000_s2871" type="#_x0000_t32" style="position:absolute;left:5994;top:4134;width:1;height:360" o:connectortype="straight"/>
            <v:line id="_x0000_s2872" style="position:absolute;flip:y" from="6002,2454" to="6003,2814"/>
            <v:line id="_x0000_s2873" style="position:absolute" from="3774,5934" to="3774,6294"/>
            <v:line id="_x0000_s2874" style="position:absolute" from="8214,5934" to="8214,6294"/>
            <v:shape id="_x0000_s2875" type="#_x0000_t34" style="position:absolute;left:2094;top:6654;width:120;height:5160;rotation:180;flip:y" o:connectortype="elbow" adj="86400,27854,-398520"/>
            <v:line id="_x0000_s2876" style="position:absolute;flip:x" from="1734,7734" to="2094,7734"/>
            <v:line id="_x0000_s2877" style="position:absolute;flip:x" from="1734,8574" to="2094,8574"/>
            <v:line id="_x0000_s2878" style="position:absolute;flip:x" from="1734,9294" to="2094,9294"/>
            <v:line id="_x0000_s2879" style="position:absolute;flip:x" from="1734,10134" to="2094,10134"/>
            <v:line id="_x0000_s2880" style="position:absolute;flip:x y" from="1734,10974" to="2094,10975"/>
            <v:shape id="_x0000_s2881" type="#_x0000_t34" style="position:absolute;left:6534;top:6534;width:1;height:3360;rotation:180;flip:x y" o:connectortype="elbow" adj="-7776000,42004,141134400"/>
            <v:line id="_x0000_s2882" style="position:absolute;flip:x" from="6174,7614" to="6534,7614"/>
            <v:line id="_x0000_s2883" style="position:absolute;flip:x" from="6174,8454" to="6534,8454"/>
            <v:line id="_x0000_s2884" style="position:absolute;flip:x" from="6174,9174" to="6534,9174"/>
            <w10:wrap type="none" side="left"/>
            <w10:anchorlock/>
          </v:group>
        </w:pict>
      </w:r>
    </w:p>
    <w:p w:rsidR="006433EA" w:rsidRDefault="006433EA">
      <w:pPr>
        <w:rPr>
          <w:sz w:val="24"/>
          <w:szCs w:val="24"/>
        </w:rPr>
      </w:pPr>
    </w:p>
    <w:p w:rsidR="006433EA" w:rsidRDefault="006433EA">
      <w:pPr>
        <w:rPr>
          <w:sz w:val="24"/>
          <w:szCs w:val="24"/>
        </w:rPr>
      </w:pPr>
    </w:p>
    <w:p w:rsidR="006433EA" w:rsidRDefault="006433EA">
      <w:pPr>
        <w:tabs>
          <w:tab w:val="left" w:pos="3801"/>
        </w:tabs>
        <w:rPr>
          <w:sz w:val="24"/>
          <w:szCs w:val="24"/>
        </w:rPr>
      </w:pPr>
      <w:r>
        <w:rPr>
          <w:sz w:val="24"/>
          <w:szCs w:val="24"/>
        </w:rPr>
        <w:tab/>
      </w:r>
    </w:p>
    <w:p w:rsidR="006433EA" w:rsidRDefault="006433EA">
      <w:pPr>
        <w:tabs>
          <w:tab w:val="left" w:pos="3801"/>
        </w:tabs>
        <w:rPr>
          <w:sz w:val="24"/>
          <w:szCs w:val="24"/>
        </w:rPr>
      </w:pPr>
    </w:p>
    <w:p w:rsidR="006433EA" w:rsidRDefault="006433EA">
      <w:pPr>
        <w:tabs>
          <w:tab w:val="left" w:pos="3801"/>
        </w:tabs>
        <w:rPr>
          <w:sz w:val="24"/>
          <w:szCs w:val="24"/>
        </w:rPr>
      </w:pPr>
    </w:p>
    <w:p w:rsidR="006433EA" w:rsidRDefault="006433EA">
      <w:pPr>
        <w:tabs>
          <w:tab w:val="left" w:pos="3801"/>
        </w:tabs>
        <w:rPr>
          <w:sz w:val="24"/>
          <w:szCs w:val="24"/>
        </w:rPr>
      </w:pPr>
    </w:p>
    <w:p w:rsidR="006433EA" w:rsidRDefault="006433EA">
      <w:pPr>
        <w:tabs>
          <w:tab w:val="left" w:pos="3801"/>
        </w:tabs>
        <w:rPr>
          <w:sz w:val="24"/>
          <w:szCs w:val="24"/>
        </w:rPr>
      </w:pPr>
    </w:p>
    <w:p w:rsidR="006433EA" w:rsidRDefault="006433EA">
      <w:pPr>
        <w:tabs>
          <w:tab w:val="left" w:pos="3801"/>
        </w:tabs>
        <w:rPr>
          <w:sz w:val="24"/>
          <w:szCs w:val="24"/>
        </w:rPr>
      </w:pPr>
    </w:p>
    <w:p w:rsidR="006433EA" w:rsidRDefault="006433EA">
      <w:pPr>
        <w:tabs>
          <w:tab w:val="left" w:pos="3801"/>
        </w:tabs>
        <w:rPr>
          <w:sz w:val="24"/>
          <w:szCs w:val="24"/>
        </w:rPr>
      </w:pPr>
    </w:p>
    <w:p w:rsidR="006433EA" w:rsidRDefault="006433EA">
      <w:pPr>
        <w:tabs>
          <w:tab w:val="left" w:pos="3801"/>
        </w:tabs>
        <w:rPr>
          <w:sz w:val="24"/>
          <w:szCs w:val="24"/>
        </w:rPr>
      </w:pPr>
    </w:p>
    <w:p w:rsidR="006433EA" w:rsidRDefault="006433EA">
      <w:pPr>
        <w:tabs>
          <w:tab w:val="left" w:pos="3801"/>
        </w:tabs>
        <w:rPr>
          <w:sz w:val="24"/>
          <w:szCs w:val="24"/>
        </w:rPr>
      </w:pPr>
    </w:p>
    <w:p w:rsidR="006433EA" w:rsidRDefault="00AE159E">
      <w:pPr>
        <w:tabs>
          <w:tab w:val="left" w:pos="3801"/>
          <w:tab w:val="right" w:pos="9641"/>
        </w:tabs>
        <w:rPr>
          <w:sz w:val="24"/>
          <w:szCs w:val="24"/>
        </w:rPr>
      </w:pPr>
      <w:r>
        <w:rPr>
          <w:sz w:val="24"/>
          <w:szCs w:val="24"/>
        </w:rPr>
      </w:r>
      <w:r>
        <w:rPr>
          <w:sz w:val="24"/>
          <w:szCs w:val="24"/>
        </w:rPr>
        <w:pict>
          <v:group id="_x0000_s2886" editas="canvas" style="width:480pt;height:726pt;mso-position-horizontal-relative:char;mso-position-vertical-relative:line" coordorigin="1134,1144" coordsize="9600,14520">
            <o:lock v:ext="edit" aspectratio="t"/>
            <v:shape id="_x0000_s2885" type="#_x0000_t75" style="position:absolute;left:1134;top:1144;width:9600;height:14520" o:preferrelative="f">
              <v:fill o:detectmouseclick="t"/>
              <v:path o:extrusionok="t" o:connecttype="none"/>
              <o:lock v:ext="edit" text="t"/>
            </v:shape>
            <v:shape id="_x0000_s2887" type="#_x0000_t202" style="position:absolute;left:2694;top:1144;width:6120;height:480" fillcolor="silver">
              <v:textbox style="mso-next-textbox:#_x0000_s2887">
                <w:txbxContent>
                  <w:p w:rsidR="006433EA" w:rsidRDefault="006433EA">
                    <w:pPr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>КЛАССИФИКАЦИЯ НОРМ ПРАВА</w:t>
                    </w:r>
                  </w:p>
                </w:txbxContent>
              </v:textbox>
            </v:shape>
            <v:shape id="_x0000_s2888" type="#_x0000_t202" style="position:absolute;left:1614;top:2224;width:2640;height:960" filled="f" fillcolor="#969696">
              <v:textbox style="mso-next-textbox:#_x0000_s2888">
                <w:txbxContent>
                  <w:p w:rsidR="006433EA" w:rsidRDefault="006433EA">
                    <w:pPr>
                      <w:shd w:val="clear" w:color="auto" w:fill="FFFFFF"/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ОТРАСЛЕВАЯ</w:t>
                    </w:r>
                  </w:p>
                  <w:p w:rsidR="006433EA" w:rsidRDefault="006433EA">
                    <w:pPr>
                      <w:shd w:val="clear" w:color="auto" w:fill="FFFFFF"/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ПРИНАДЛЕЖНОСТЬ</w:t>
                    </w:r>
                  </w:p>
                  <w:p w:rsidR="006433EA" w:rsidRDefault="006433EA">
                    <w:pPr>
                      <w:shd w:val="clear" w:color="auto" w:fill="FFFFFF"/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НОРМЫ</w:t>
                    </w:r>
                  </w:p>
                  <w:p w:rsidR="006433EA" w:rsidRDefault="006433EA"/>
                </w:txbxContent>
              </v:textbox>
            </v:shape>
            <v:shape id="_x0000_s2889" type="#_x0000_t202" style="position:absolute;left:4734;top:2224;width:2640;height:960" filled="f" fillcolor="#969696">
              <v:textbox style="mso-next-textbox:#_x0000_s2889">
                <w:txbxContent>
                  <w:p w:rsidR="006433EA" w:rsidRDefault="006433EA">
                    <w:pPr>
                      <w:jc w:val="center"/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ЮРИДИЧЕСКАЯ СИЛА</w:t>
                    </w:r>
                  </w:p>
                </w:txbxContent>
              </v:textbox>
            </v:shape>
            <v:shape id="_x0000_s2890" type="#_x0000_t202" style="position:absolute;left:7734;top:2224;width:2640;height:960" filled="f" fillcolor="#969696">
              <v:textbox style="mso-next-textbox:#_x0000_s2890">
                <w:txbxContent>
                  <w:p w:rsidR="006433EA" w:rsidRDefault="006433EA">
                    <w:pPr>
                      <w:jc w:val="center"/>
                    </w:pPr>
                    <w:r>
                      <w:rPr>
                        <w:sz w:val="24"/>
                        <w:szCs w:val="24"/>
                      </w:rPr>
                      <w:t>СТ</w:t>
                    </w:r>
                    <w:r>
                      <w:rPr>
                        <w:color w:val="000000"/>
                        <w:sz w:val="24"/>
                        <w:szCs w:val="24"/>
                      </w:rPr>
                      <w:t>ЕПЕНЬ ОБЩНОСТИ СОДЕРЖАНИЯ</w:t>
                    </w:r>
                  </w:p>
                </w:txbxContent>
              </v:textbox>
            </v:shape>
            <v:shape id="_x0000_s2891" type="#_x0000_t202" style="position:absolute;left:1974;top:3424;width:2280;height:720" filled="f" fillcolor="#969696">
              <v:textbox style="mso-next-textbox:#_x0000_s2891">
                <w:txbxContent>
                  <w:p w:rsidR="006433EA" w:rsidRDefault="006433EA">
                    <w:r>
                      <w:rPr>
                        <w:color w:val="000000"/>
                        <w:sz w:val="24"/>
                        <w:szCs w:val="24"/>
                      </w:rPr>
                      <w:t>Конституционного</w:t>
                    </w:r>
                    <w:r>
                      <w:rPr>
                        <w:color w:val="000000"/>
                        <w:sz w:val="24"/>
                        <w:szCs w:val="24"/>
                      </w:rPr>
                      <w:br/>
                      <w:t>права</w:t>
                    </w:r>
                  </w:p>
                </w:txbxContent>
              </v:textbox>
            </v:shape>
            <v:shape id="_x0000_s2892" type="#_x0000_t202" style="position:absolute;left:1974;top:4264;width:2280;height:720" filled="f" fillcolor="#969696">
              <v:textbox style="mso-next-textbox:#_x0000_s2892">
                <w:txbxContent>
                  <w:p w:rsidR="006433EA" w:rsidRDefault="006433EA">
                    <w:r>
                      <w:rPr>
                        <w:color w:val="000000"/>
                        <w:sz w:val="24"/>
                        <w:szCs w:val="24"/>
                      </w:rPr>
                      <w:t>Гражданского</w:t>
                    </w:r>
                    <w:r>
                      <w:rPr>
                        <w:color w:val="000000"/>
                        <w:sz w:val="24"/>
                        <w:szCs w:val="24"/>
                      </w:rPr>
                      <w:br/>
                      <w:t>права</w:t>
                    </w:r>
                  </w:p>
                </w:txbxContent>
              </v:textbox>
            </v:shape>
            <v:shape id="_x0000_s2893" type="#_x0000_t202" style="position:absolute;left:1974;top:5104;width:2280;height:480" filled="f" fillcolor="#969696">
              <v:textbox style="mso-next-textbox:#_x0000_s2893">
                <w:txbxContent>
                  <w:p w:rsidR="006433EA" w:rsidRDefault="006433EA">
                    <w:r>
                      <w:rPr>
                        <w:color w:val="000000"/>
                        <w:sz w:val="24"/>
                        <w:szCs w:val="24"/>
                      </w:rPr>
                      <w:t>Уголовного права</w:t>
                    </w:r>
                  </w:p>
                </w:txbxContent>
              </v:textbox>
            </v:shape>
            <v:shape id="_x0000_s2894" type="#_x0000_t202" style="position:absolute;left:1974;top:5704;width:2280;height:720" filled="f" fillcolor="#969696">
              <v:textbox style="mso-next-textbox:#_x0000_s2894" inset="1mm,,1mm">
                <w:txbxContent>
                  <w:p w:rsidR="006433EA" w:rsidRDefault="006433EA">
                    <w:pPr>
                      <w:shd w:val="clear" w:color="auto" w:fill="FFFFFF"/>
                      <w:rPr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Административного права</w:t>
                    </w:r>
                  </w:p>
                  <w:p w:rsidR="006433EA" w:rsidRDefault="006433EA"/>
                </w:txbxContent>
              </v:textbox>
            </v:shape>
            <v:shape id="_x0000_s2895" type="#_x0000_t202" style="position:absolute;left:5334;top:3424;width:1680;height:480" filled="f" fillcolor="#969696">
              <v:textbox style="mso-next-textbox:#_x0000_s2895">
                <w:txbxContent>
                  <w:p w:rsidR="006433EA" w:rsidRDefault="006433EA">
                    <w:r>
                      <w:rPr>
                        <w:color w:val="000000"/>
                        <w:sz w:val="24"/>
                        <w:szCs w:val="24"/>
                      </w:rPr>
                      <w:t>Законы</w:t>
                    </w:r>
                  </w:p>
                </w:txbxContent>
              </v:textbox>
            </v:shape>
            <v:shape id="_x0000_s2896" type="#_x0000_t202" style="position:absolute;left:5334;top:4024;width:1680;height:720" filled="f" fillcolor="#969696">
              <v:textbox style="mso-next-textbox:#_x0000_s2896" inset="1mm,1mm,1mm,1mm">
                <w:txbxContent>
                  <w:p w:rsidR="006433EA" w:rsidRDefault="006433EA">
                    <w:pPr>
                      <w:shd w:val="clear" w:color="auto" w:fill="FFFFFF"/>
                      <w:rPr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Подзаконные акты</w:t>
                    </w:r>
                  </w:p>
                  <w:p w:rsidR="006433EA" w:rsidRDefault="006433EA"/>
                </w:txbxContent>
              </v:textbox>
            </v:shape>
            <v:shape id="_x0000_s2897" type="#_x0000_t202" style="position:absolute;left:8214;top:3424;width:2160;height:480" filled="f" fillcolor="#969696">
              <v:textbox style="mso-next-textbox:#_x0000_s2897" inset="1mm,,1mm">
                <w:txbxContent>
                  <w:p w:rsidR="006433EA" w:rsidRDefault="006433EA">
                    <w:r>
                      <w:rPr>
                        <w:color w:val="000000"/>
                        <w:sz w:val="24"/>
                        <w:szCs w:val="24"/>
                      </w:rPr>
                      <w:t>Нормы-принципы</w:t>
                    </w:r>
                  </w:p>
                </w:txbxContent>
              </v:textbox>
            </v:shape>
            <v:shape id="_x0000_s2898" type="#_x0000_t202" style="position:absolute;left:8214;top:4024;width:2160;height:480" filled="f" fillcolor="#969696">
              <v:textbox style="mso-next-textbox:#_x0000_s2898" inset="1mm,,1mm">
                <w:txbxContent>
                  <w:p w:rsidR="006433EA" w:rsidRDefault="006433EA">
                    <w:r>
                      <w:rPr>
                        <w:color w:val="000000"/>
                        <w:sz w:val="24"/>
                        <w:szCs w:val="24"/>
                      </w:rPr>
                      <w:t>Общие нормы</w:t>
                    </w:r>
                  </w:p>
                </w:txbxContent>
              </v:textbox>
            </v:shape>
            <v:shape id="_x0000_s2899" type="#_x0000_t202" style="position:absolute;left:8214;top:4624;width:2160;height:480" filled="f" fillcolor="#969696">
              <v:textbox style="mso-next-textbox:#_x0000_s2899" inset="1mm,,1mm">
                <w:txbxContent>
                  <w:p w:rsidR="006433EA" w:rsidRDefault="006433EA">
                    <w:pPr>
                      <w:shd w:val="clear" w:color="auto" w:fill="FFFFFF"/>
                      <w:rPr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Конкретные нормы</w:t>
                    </w:r>
                  </w:p>
                  <w:p w:rsidR="006433EA" w:rsidRDefault="006433EA"/>
                </w:txbxContent>
              </v:textbox>
            </v:shape>
            <v:shape id="_x0000_s2900" type="#_x0000_t202" style="position:absolute;left:1854;top:7264;width:2640;height:1560" filled="f" fillcolor="#969696">
              <v:textbox inset="1mm,,1mm">
                <w:txbxContent>
                  <w:p w:rsidR="006433EA" w:rsidRDefault="006433EA">
                    <w:pPr>
                      <w:shd w:val="clear" w:color="auto" w:fill="FFFFFF"/>
                      <w:jc w:val="center"/>
                      <w:rPr>
                        <w:color w:val="000000"/>
                        <w:sz w:val="24"/>
                        <w:szCs w:val="24"/>
                      </w:rPr>
                    </w:pPr>
                  </w:p>
                  <w:p w:rsidR="006433EA" w:rsidRDefault="006433EA">
                    <w:pPr>
                      <w:shd w:val="clear" w:color="auto" w:fill="FFFFFF"/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ХАРАКТЕР ПРАВИЛА ПОВЕДЕНИЯ</w:t>
                    </w:r>
                  </w:p>
                  <w:p w:rsidR="006433EA" w:rsidRDefault="006433EA"/>
                </w:txbxContent>
              </v:textbox>
            </v:shape>
            <v:shape id="_x0000_s2901" type="#_x0000_t202" style="position:absolute;left:4734;top:7264;width:2640;height:1560" filled="f" fillcolor="#969696">
              <v:textbox>
                <w:txbxContent>
                  <w:p w:rsidR="006433EA" w:rsidRDefault="006433EA">
                    <w:pPr>
                      <w:shd w:val="clear" w:color="auto" w:fill="FFFFFF"/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СТЕПЕНЬ</w:t>
                    </w:r>
                  </w:p>
                  <w:p w:rsidR="006433EA" w:rsidRDefault="006433EA">
                    <w:pPr>
                      <w:shd w:val="clear" w:color="auto" w:fill="FFFFFF"/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АКТИВИЗАЦИИ</w:t>
                    </w:r>
                  </w:p>
                  <w:p w:rsidR="006433EA" w:rsidRDefault="006433EA">
                    <w:pPr>
                      <w:shd w:val="clear" w:color="auto" w:fill="FFFFFF"/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СОЦИАЛЬНО</w:t>
                    </w:r>
                  </w:p>
                  <w:p w:rsidR="006433EA" w:rsidRDefault="006433EA">
                    <w:pPr>
                      <w:shd w:val="clear" w:color="auto" w:fill="FFFFFF"/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ПОЛЕЗНОЙ</w:t>
                    </w:r>
                  </w:p>
                  <w:p w:rsidR="006433EA" w:rsidRDefault="006433EA">
                    <w:pPr>
                      <w:shd w:val="clear" w:color="auto" w:fill="FFFFFF"/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ДЕЯТЕЛЬНОСТИ</w:t>
                    </w:r>
                  </w:p>
                  <w:p w:rsidR="006433EA" w:rsidRDefault="006433EA"/>
                </w:txbxContent>
              </v:textbox>
            </v:shape>
            <v:shape id="_x0000_s2902" type="#_x0000_t202" style="position:absolute;left:7614;top:7264;width:2640;height:1560" filled="f" fillcolor="#969696">
              <v:textbox>
                <w:txbxContent>
                  <w:p w:rsidR="006433EA" w:rsidRDefault="006433EA">
                    <w:pPr>
                      <w:shd w:val="clear" w:color="auto" w:fill="FFFFFF"/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СПОСОБЫ</w:t>
                    </w:r>
                  </w:p>
                  <w:p w:rsidR="006433EA" w:rsidRDefault="006433EA">
                    <w:pPr>
                      <w:shd w:val="clear" w:color="auto" w:fill="FFFFFF"/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УСТАНОВЛЕНИЯ</w:t>
                    </w:r>
                  </w:p>
                  <w:p w:rsidR="006433EA" w:rsidRDefault="006433EA">
                    <w:pPr>
                      <w:shd w:val="clear" w:color="auto" w:fill="FFFFFF"/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ПРАВИЛ ПОВЕДЕНИЯ</w:t>
                    </w:r>
                  </w:p>
                  <w:p w:rsidR="006433EA" w:rsidRDefault="006433EA"/>
                </w:txbxContent>
              </v:textbox>
            </v:shape>
            <v:shape id="_x0000_s2903" type="#_x0000_t202" style="position:absolute;left:2334;top:9064;width:2160;height:720" filled="f" fillcolor="#969696">
              <v:textbox>
                <w:txbxContent>
                  <w:p w:rsidR="006433EA" w:rsidRDefault="006433EA">
                    <w:pPr>
                      <w:shd w:val="clear" w:color="auto" w:fill="FFFFFF"/>
                      <w:rPr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Управомо-чивающие</w:t>
                    </w:r>
                  </w:p>
                  <w:p w:rsidR="006433EA" w:rsidRDefault="006433EA"/>
                </w:txbxContent>
              </v:textbox>
            </v:shape>
            <v:shape id="_x0000_s2904" type="#_x0000_t202" style="position:absolute;left:2334;top:9904;width:2160;height:480" filled="f" fillcolor="#969696">
              <v:textbox>
                <w:txbxContent>
                  <w:p w:rsidR="006433EA" w:rsidRDefault="006433EA">
                    <w:pPr>
                      <w:shd w:val="clear" w:color="auto" w:fill="FFFFFF"/>
                      <w:rPr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Обязывающие</w:t>
                    </w:r>
                  </w:p>
                  <w:p w:rsidR="006433EA" w:rsidRDefault="006433EA"/>
                </w:txbxContent>
              </v:textbox>
            </v:shape>
            <v:shape id="_x0000_s2905" type="#_x0000_t202" style="position:absolute;left:2334;top:10504;width:2160;height:480" filled="f" fillcolor="#969696">
              <v:textbox>
                <w:txbxContent>
                  <w:p w:rsidR="006433EA" w:rsidRDefault="006433EA">
                    <w:pPr>
                      <w:shd w:val="clear" w:color="auto" w:fill="FFFFFF"/>
                      <w:rPr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Запрещающие</w:t>
                    </w:r>
                  </w:p>
                  <w:p w:rsidR="006433EA" w:rsidRDefault="006433EA"/>
                </w:txbxContent>
              </v:textbox>
            </v:shape>
            <v:shape id="_x0000_s2906" type="#_x0000_t202" style="position:absolute;left:5214;top:9064;width:2160;height:480" filled="f" fillcolor="#969696">
              <v:textbox>
                <w:txbxContent>
                  <w:p w:rsidR="006433EA" w:rsidRDefault="006433EA">
                    <w:pPr>
                      <w:shd w:val="clear" w:color="auto" w:fill="FFFFFF"/>
                      <w:rPr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Обычные</w:t>
                    </w:r>
                  </w:p>
                  <w:p w:rsidR="006433EA" w:rsidRDefault="006433EA"/>
                </w:txbxContent>
              </v:textbox>
            </v:shape>
            <v:shape id="_x0000_s2907" type="#_x0000_t202" style="position:absolute;left:5214;top:9664;width:2160;height:480" filled="f" fillcolor="#969696">
              <v:textbox>
                <w:txbxContent>
                  <w:p w:rsidR="006433EA" w:rsidRDefault="006433EA">
                    <w:pPr>
                      <w:shd w:val="clear" w:color="auto" w:fill="FFFFFF"/>
                      <w:rPr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Поощрительные</w:t>
                    </w:r>
                  </w:p>
                  <w:p w:rsidR="006433EA" w:rsidRDefault="006433EA">
                    <w:pPr>
                      <w:shd w:val="clear" w:color="auto" w:fill="FFFFFF"/>
                      <w:rPr>
                        <w:sz w:val="24"/>
                        <w:szCs w:val="24"/>
                      </w:rPr>
                    </w:pPr>
                  </w:p>
                  <w:p w:rsidR="006433EA" w:rsidRDefault="006433EA"/>
                </w:txbxContent>
              </v:textbox>
            </v:shape>
            <v:shape id="_x0000_s2908" type="#_x0000_t202" style="position:absolute;left:7974;top:9064;width:2280;height:720" filled="f" fillcolor="#969696">
              <v:textbox>
                <w:txbxContent>
                  <w:p w:rsidR="006433EA" w:rsidRDefault="006433EA">
                    <w:pPr>
                      <w:shd w:val="clear" w:color="auto" w:fill="FFFFFF"/>
                      <w:rPr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Категорические (императивные)</w:t>
                    </w:r>
                  </w:p>
                  <w:p w:rsidR="006433EA" w:rsidRDefault="006433EA">
                    <w:pPr>
                      <w:shd w:val="clear" w:color="auto" w:fill="FFFFFF"/>
                      <w:rPr>
                        <w:sz w:val="24"/>
                        <w:szCs w:val="24"/>
                      </w:rPr>
                    </w:pPr>
                  </w:p>
                  <w:p w:rsidR="006433EA" w:rsidRDefault="006433EA"/>
                </w:txbxContent>
              </v:textbox>
            </v:shape>
            <v:shape id="_x0000_s2909" type="#_x0000_t202" style="position:absolute;left:7974;top:9904;width:2280;height:480" filled="f" fillcolor="#969696">
              <v:textbox>
                <w:txbxContent>
                  <w:p w:rsidR="006433EA" w:rsidRDefault="006433EA">
                    <w:pPr>
                      <w:shd w:val="clear" w:color="auto" w:fill="FFFFFF"/>
                      <w:rPr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Диспозитивные</w:t>
                    </w:r>
                  </w:p>
                  <w:p w:rsidR="006433EA" w:rsidRDefault="006433EA"/>
                </w:txbxContent>
              </v:textbox>
            </v:shape>
            <v:shape id="_x0000_s2910" type="#_x0000_t202" style="position:absolute;left:1854;top:11344;width:2640;height:960" filled="f" fillcolor="#969696">
              <v:textbox>
                <w:txbxContent>
                  <w:p w:rsidR="006433EA" w:rsidRDefault="006433EA">
                    <w:pPr>
                      <w:shd w:val="clear" w:color="auto" w:fill="FFFFFF"/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ПРЕДМЕТ ВОЗДЕЙСТВИЯ</w:t>
                    </w:r>
                  </w:p>
                  <w:p w:rsidR="006433EA" w:rsidRDefault="006433EA"/>
                </w:txbxContent>
              </v:textbox>
            </v:shape>
            <v:shape id="_x0000_s2911" type="#_x0000_t202" style="position:absolute;left:6774;top:11344;width:3480;height:960" filled="f" fillcolor="#969696">
              <v:textbox>
                <w:txbxContent>
                  <w:p w:rsidR="006433EA" w:rsidRDefault="006433EA">
                    <w:pPr>
                      <w:shd w:val="clear" w:color="auto" w:fill="FFFFFF"/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ТЕХНИЧЕСКИЕ ПРИЕМЫ</w:t>
                    </w:r>
                  </w:p>
                  <w:p w:rsidR="006433EA" w:rsidRDefault="006433EA">
                    <w:pPr>
                      <w:shd w:val="clear" w:color="auto" w:fill="FFFFFF"/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УСТАНОВЛЕНИЯ ПРАВИЛ</w:t>
                    </w:r>
                  </w:p>
                  <w:p w:rsidR="006433EA" w:rsidRDefault="006433EA">
                    <w:pPr>
                      <w:shd w:val="clear" w:color="auto" w:fill="FFFFFF"/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ПОВЕДЕНИЯ</w:t>
                    </w:r>
                  </w:p>
                  <w:p w:rsidR="006433EA" w:rsidRDefault="006433EA"/>
                </w:txbxContent>
              </v:textbox>
            </v:shape>
            <v:shape id="_x0000_s2912" type="#_x0000_t202" style="position:absolute;left:2214;top:12784;width:2280;height:480" filled="f" fillcolor="#969696">
              <v:textbox>
                <w:txbxContent>
                  <w:p w:rsidR="006433EA" w:rsidRDefault="006433EA">
                    <w:pPr>
                      <w:shd w:val="clear" w:color="auto" w:fill="FFFFFF"/>
                      <w:rPr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Социальные</w:t>
                    </w:r>
                  </w:p>
                  <w:p w:rsidR="006433EA" w:rsidRDefault="006433EA"/>
                </w:txbxContent>
              </v:textbox>
            </v:shape>
            <v:shape id="_x0000_s2913" type="#_x0000_t202" style="position:absolute;left:2214;top:13384;width:2280;height:720" filled="f" fillcolor="#969696">
              <v:textbox>
                <w:txbxContent>
                  <w:p w:rsidR="006433EA" w:rsidRDefault="006433EA">
                    <w:pPr>
                      <w:shd w:val="clear" w:color="auto" w:fill="FFFFFF"/>
                      <w:rPr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Социально-технические</w:t>
                    </w:r>
                  </w:p>
                  <w:p w:rsidR="006433EA" w:rsidRDefault="006433EA"/>
                </w:txbxContent>
              </v:textbox>
            </v:shape>
            <v:shape id="_x0000_s2914" type="#_x0000_t202" style="position:absolute;left:7254;top:12544;width:2160;height:480" filled="f" fillcolor="#969696">
              <v:textbox>
                <w:txbxContent>
                  <w:p w:rsidR="006433EA" w:rsidRDefault="006433EA">
                    <w:pPr>
                      <w:shd w:val="clear" w:color="auto" w:fill="FFFFFF"/>
                      <w:rPr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Определенные</w:t>
                    </w:r>
                  </w:p>
                  <w:p w:rsidR="006433EA" w:rsidRDefault="006433EA"/>
                </w:txbxContent>
              </v:textbox>
            </v:shape>
            <v:shape id="_x0000_s2915" type="#_x0000_t202" style="position:absolute;left:7254;top:13144;width:2160;height:480" filled="f" fillcolor="#969696">
              <v:textbox>
                <w:txbxContent>
                  <w:p w:rsidR="006433EA" w:rsidRDefault="006433EA">
                    <w:pPr>
                      <w:shd w:val="clear" w:color="auto" w:fill="FFFFFF"/>
                      <w:rPr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Бланкетные</w:t>
                    </w:r>
                  </w:p>
                  <w:p w:rsidR="006433EA" w:rsidRDefault="006433EA"/>
                </w:txbxContent>
              </v:textbox>
            </v:shape>
            <v:shape id="_x0000_s2916" type="#_x0000_t202" style="position:absolute;left:7254;top:13744;width:2160;height:480" filled="f" fillcolor="#969696">
              <v:textbox>
                <w:txbxContent>
                  <w:p w:rsidR="006433EA" w:rsidRDefault="006433EA">
                    <w:pPr>
                      <w:shd w:val="clear" w:color="auto" w:fill="FFFFFF"/>
                      <w:rPr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Отсылочные</w:t>
                    </w:r>
                  </w:p>
                  <w:p w:rsidR="006433EA" w:rsidRDefault="006433EA"/>
                </w:txbxContent>
              </v:textbox>
            </v:shape>
            <v:shape id="_x0000_s2917" type="#_x0000_t202" style="position:absolute;left:6654;top:14584;width:3600;height:960" filled="f" fillcolor="#969696">
              <v:textbox>
                <w:txbxContent>
                  <w:p w:rsidR="006433EA" w:rsidRDefault="006433EA">
                    <w:pPr>
                      <w:shd w:val="clear" w:color="auto" w:fill="FFFFFF"/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ПРИЗНАКИ</w:t>
                    </w:r>
                    <w:r>
                      <w:rPr>
                        <w:rFonts w:cs="Courier New"/>
                        <w:color w:val="000000"/>
                        <w:sz w:val="24"/>
                        <w:szCs w:val="24"/>
                      </w:rPr>
                      <w:t xml:space="preserve">, </w:t>
                    </w:r>
                    <w:r>
                      <w:rPr>
                        <w:color w:val="000000"/>
                        <w:sz w:val="24"/>
                        <w:szCs w:val="24"/>
                      </w:rPr>
                      <w:t>СВОЙСТВЕННЫЕ</w:t>
                    </w:r>
                  </w:p>
                  <w:p w:rsidR="006433EA" w:rsidRDefault="006433EA">
                    <w:pPr>
                      <w:shd w:val="clear" w:color="auto" w:fill="FFFFFF"/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ГИПОТЕЗЕ</w:t>
                    </w:r>
                    <w:r>
                      <w:rPr>
                        <w:rFonts w:cs="Courier New"/>
                        <w:color w:val="000000"/>
                        <w:sz w:val="24"/>
                        <w:szCs w:val="24"/>
                      </w:rPr>
                      <w:t xml:space="preserve">, </w:t>
                    </w:r>
                    <w:r>
                      <w:rPr>
                        <w:color w:val="000000"/>
                        <w:sz w:val="24"/>
                        <w:szCs w:val="24"/>
                      </w:rPr>
                      <w:t>ДИСПОЗИЦИИ</w:t>
                    </w:r>
                    <w:r>
                      <w:rPr>
                        <w:rFonts w:cs="Courier New"/>
                        <w:color w:val="000000"/>
                        <w:sz w:val="24"/>
                        <w:szCs w:val="24"/>
                      </w:rPr>
                      <w:t>,</w:t>
                    </w:r>
                  </w:p>
                  <w:p w:rsidR="006433EA" w:rsidRDefault="006433EA">
                    <w:pPr>
                      <w:shd w:val="clear" w:color="auto" w:fill="FFFFFF"/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САНКЦИИ</w:t>
                    </w:r>
                  </w:p>
                  <w:p w:rsidR="006433EA" w:rsidRDefault="006433EA"/>
                </w:txbxContent>
              </v:textbox>
            </v:shape>
            <v:shape id="_x0000_s2918" type="#_x0000_t34" style="position:absolute;left:5993;top:-835;width:1;height:6120;rotation:270;flip:y" o:connectortype="elbow" adj="-7776000,-7846,63374400"/>
            <v:line id="_x0000_s2919" style="position:absolute" from="7494,1624" to="7495,11344"/>
            <v:line id="_x0000_s2920" style="position:absolute" from="5950,1864" to="5951,2224"/>
            <v:line id="_x0000_s2921" style="position:absolute" from="1734,3184" to="1734,6064"/>
            <v:line id="_x0000_s2922" style="position:absolute" from="1734,6064" to="1974,6064"/>
            <v:line id="_x0000_s2923" style="position:absolute" from="1734,5344" to="1974,5344"/>
            <v:line id="_x0000_s2924" style="position:absolute" from="1734,4624" to="1974,4624"/>
            <v:line id="_x0000_s2926" style="position:absolute;flip:x" from="1734,3784" to="1974,3784"/>
            <v:line id="_x0000_s2927" style="position:absolute" from="4974,3184" to="4974,4384"/>
            <v:line id="_x0000_s2928" style="position:absolute" from="4974,4384" to="5334,4384"/>
            <v:line id="_x0000_s2929" style="position:absolute" from="4974,3664" to="5334,3664"/>
            <v:line id="_x0000_s2930" style="position:absolute" from="7974,3184" to="7974,4864"/>
            <v:line id="_x0000_s2931" style="position:absolute" from="7974,4864" to="8214,4864"/>
            <v:line id="_x0000_s2932" style="position:absolute" from="7974,4264" to="8214,4264"/>
            <v:line id="_x0000_s2933" style="position:absolute" from="7974,3664" to="8214,3664"/>
            <v:shape id="_x0000_s2934" type="#_x0000_t34" style="position:absolute;left:6053;top:4385;width:1;height:5760;rotation:270;flip:y" o:connectortype="elbow" adj="-7776000,-27236,68558400"/>
            <v:line id="_x0000_s2935" style="position:absolute" from="5934,6904" to="5935,7264"/>
            <v:line id="_x0000_s2937" style="position:absolute" from="2094,8824" to="2094,10744"/>
            <v:line id="_x0000_s2938" style="position:absolute" from="2094,10744" to="2334,10744"/>
            <v:line id="_x0000_s2939" style="position:absolute" from="2094,10144" to="2334,10144"/>
            <v:line id="_x0000_s2940" style="position:absolute" from="2094,9424" to="2334,9424"/>
            <v:line id="_x0000_s2941" style="position:absolute" from="4854,8824" to="4854,9904"/>
            <v:line id="_x0000_s2942" style="position:absolute" from="4854,9904" to="5214,9904"/>
            <v:line id="_x0000_s2943" style="position:absolute" from="4854,9304" to="5214,9304"/>
            <v:line id="_x0000_s2944" style="position:absolute" from="7734,8824" to="7734,10144"/>
            <v:line id="_x0000_s2945" style="position:absolute" from="7734,10144" to="7974,10144"/>
            <v:line id="_x0000_s2946" style="position:absolute" from="7734,9424" to="7974,9425"/>
            <v:line id="_x0000_s2947" style="position:absolute;flip:x" from="2934,11224" to="7494,11224"/>
            <v:line id="_x0000_s2948" style="position:absolute" from="2934,11224" to="2934,11344"/>
            <v:line id="_x0000_s2949" style="position:absolute" from="5574,11224" to="5574,15064"/>
            <v:line id="_x0000_s2950" style="position:absolute" from="5574,15064" to="6654,15064"/>
            <v:line id="_x0000_s2951" style="position:absolute" from="6894,12304" to="6894,13984"/>
            <v:line id="_x0000_s2952" style="position:absolute" from="6894,13984" to="7254,13984"/>
            <v:line id="_x0000_s2953" style="position:absolute" from="6894,13384" to="7254,13384"/>
            <v:line id="_x0000_s2954" style="position:absolute" from="6894,12784" to="7254,12784"/>
            <v:line id="_x0000_s2955" style="position:absolute" from="1974,12304" to="1974,13744"/>
            <v:line id="_x0000_s2956" style="position:absolute" from="1974,13744" to="2214,13744"/>
            <v:line id="_x0000_s2957" style="position:absolute" from="1974,13024" to="2214,13024"/>
            <w10:wrap type="none" side="left"/>
            <w10:anchorlock/>
          </v:group>
        </w:pict>
      </w:r>
      <w:r w:rsidR="006433EA">
        <w:rPr>
          <w:sz w:val="24"/>
          <w:szCs w:val="24"/>
        </w:rPr>
        <w:tab/>
      </w:r>
    </w:p>
    <w:p w:rsidR="006433EA" w:rsidRDefault="00AE159E">
      <w:pPr>
        <w:tabs>
          <w:tab w:val="left" w:pos="3801"/>
          <w:tab w:val="right" w:pos="9641"/>
        </w:tabs>
        <w:rPr>
          <w:sz w:val="24"/>
          <w:szCs w:val="24"/>
        </w:rPr>
      </w:pPr>
      <w:r>
        <w:rPr>
          <w:sz w:val="24"/>
          <w:szCs w:val="24"/>
        </w:rPr>
      </w:r>
      <w:r>
        <w:rPr>
          <w:sz w:val="24"/>
          <w:szCs w:val="24"/>
        </w:rPr>
        <w:pict>
          <v:group id="_x0000_s2959" editas="canvas" style="width:480pt;height:498pt;mso-position-horizontal-relative:char;mso-position-vertical-relative:line" coordorigin="1134,1134" coordsize="9600,9960">
            <o:lock v:ext="edit" aspectratio="t"/>
            <v:shape id="_x0000_s2958" type="#_x0000_t75" style="position:absolute;left:1134;top:1134;width:9600;height:9960" o:preferrelative="f">
              <v:fill o:detectmouseclick="t"/>
              <v:path o:extrusionok="t" o:connecttype="none"/>
              <o:lock v:ext="edit" text="t"/>
            </v:shape>
            <v:shape id="_x0000_s2960" type="#_x0000_t202" style="position:absolute;left:2574;top:1374;width:6480;height:720" fillcolor="silver">
              <v:textbox>
                <w:txbxContent>
                  <w:p w:rsidR="006433EA" w:rsidRDefault="006433EA">
                    <w:pPr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>ПРИЗНАКИ, СВОЙСТВЕННЫЕ ГИПОТЕЗЕ, ДИСПОЗИЦИИ, САНКЦИИ</w:t>
                    </w:r>
                  </w:p>
                </w:txbxContent>
              </v:textbox>
            </v:shape>
            <v:shape id="_x0000_s2961" type="#_x0000_t202" style="position:absolute;left:1734;top:2814;width:2280;height:480" filled="f" fillcolor="#969696">
              <v:textbox>
                <w:txbxContent>
                  <w:p w:rsidR="006433EA" w:rsidRDefault="006433EA">
                    <w:pPr>
                      <w:shd w:val="clear" w:color="auto" w:fill="FFFFFF"/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ГИПОТЕЗА</w:t>
                    </w:r>
                  </w:p>
                  <w:p w:rsidR="006433EA" w:rsidRDefault="006433EA">
                    <w:pPr>
                      <w:jc w:val="center"/>
                    </w:pPr>
                  </w:p>
                </w:txbxContent>
              </v:textbox>
            </v:shape>
            <v:shape id="_x0000_s2962" type="#_x0000_t202" style="position:absolute;left:4614;top:2814;width:2280;height:480" filled="f" fillcolor="#969696">
              <v:textbox>
                <w:txbxContent>
                  <w:p w:rsidR="006433EA" w:rsidRDefault="006433EA">
                    <w:pPr>
                      <w:shd w:val="clear" w:color="auto" w:fill="FFFFFF"/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ДИСПОЗИЦИЯ</w:t>
                    </w:r>
                  </w:p>
                  <w:p w:rsidR="006433EA" w:rsidRDefault="006433EA">
                    <w:pPr>
                      <w:jc w:val="center"/>
                    </w:pPr>
                  </w:p>
                </w:txbxContent>
              </v:textbox>
            </v:shape>
            <v:shape id="_x0000_s2963" type="#_x0000_t202" style="position:absolute;left:7494;top:2814;width:2280;height:480" filled="f" fillcolor="#969696">
              <v:textbox>
                <w:txbxContent>
                  <w:p w:rsidR="006433EA" w:rsidRDefault="006433EA">
                    <w:pPr>
                      <w:shd w:val="clear" w:color="auto" w:fill="FFFFFF"/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САНКЦИЯ</w:t>
                    </w:r>
                  </w:p>
                  <w:p w:rsidR="006433EA" w:rsidRDefault="006433EA">
                    <w:pPr>
                      <w:jc w:val="center"/>
                    </w:pPr>
                  </w:p>
                </w:txbxContent>
              </v:textbox>
            </v:shape>
            <v:shape id="_x0000_s2964" type="#_x0000_t202" style="position:absolute;left:1614;top:2694;width:2520;height:720" filled="f" fillcolor="#969696" strokeweight="2.25pt">
              <v:textbox>
                <w:txbxContent>
                  <w:p w:rsidR="006433EA" w:rsidRDefault="006433EA"/>
                </w:txbxContent>
              </v:textbox>
            </v:shape>
            <v:shape id="_x0000_s2965" type="#_x0000_t202" style="position:absolute;left:4494;top:2694;width:2520;height:720" filled="f" fillcolor="#969696" strokeweight="2.25pt">
              <v:textbox>
                <w:txbxContent>
                  <w:p w:rsidR="006433EA" w:rsidRDefault="006433EA"/>
                </w:txbxContent>
              </v:textbox>
            </v:shape>
            <v:shape id="_x0000_s2966" type="#_x0000_t202" style="position:absolute;left:7374;top:2694;width:2520;height:720" filled="f" fillcolor="#969696" strokeweight="2.25pt">
              <v:textbox>
                <w:txbxContent>
                  <w:p w:rsidR="006433EA" w:rsidRDefault="006433EA"/>
                </w:txbxContent>
              </v:textbox>
            </v:shape>
            <v:shape id="_x0000_s2967" type="#_x0000_t202" style="position:absolute;left:1614;top:4014;width:600;height:3000" filled="f" fillcolor="#969696">
              <v:textbox style="layout-flow:vertical;mso-layout-flow-alt:bottom-to-top">
                <w:txbxContent>
                  <w:p w:rsidR="006433EA" w:rsidRDefault="006433EA">
                    <w:pPr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>СТРОЕНИЕ</w:t>
                    </w:r>
                  </w:p>
                </w:txbxContent>
              </v:textbox>
            </v:shape>
            <v:shape id="_x0000_s2968" type="#_x0000_t202" style="position:absolute;left:3534;top:4014;width:600;height:3000" filled="f" fillcolor="#969696">
              <v:textbox style="layout-flow:vertical;mso-layout-flow-alt:bottom-to-top">
                <w:txbxContent>
                  <w:p w:rsidR="006433EA" w:rsidRDefault="006433EA">
                    <w:pPr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>СПОСОБЫ ВЫРАЖЕНИЯ</w:t>
                    </w:r>
                  </w:p>
                </w:txbxContent>
              </v:textbox>
            </v:shape>
            <v:shape id="_x0000_s2969" type="#_x0000_t202" style="position:absolute;left:5214;top:4614;width:1800;height:480" filled="f" fillcolor="#969696">
              <v:textbox>
                <w:txbxContent>
                  <w:p w:rsidR="006433EA" w:rsidRDefault="006433EA">
                    <w:pPr>
                      <w:jc w:val="center"/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Простые</w:t>
                    </w:r>
                  </w:p>
                </w:txbxContent>
              </v:textbox>
            </v:shape>
            <v:shape id="_x0000_s2970" type="#_x0000_t202" style="position:absolute;left:5214;top:5814;width:1800;height:480" filled="f" fillcolor="#969696">
              <v:textbox>
                <w:txbxContent>
                  <w:p w:rsidR="006433EA" w:rsidRDefault="006433EA">
                    <w:pPr>
                      <w:shd w:val="clear" w:color="auto" w:fill="FFFFFF"/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Описательные</w:t>
                    </w:r>
                  </w:p>
                  <w:p w:rsidR="006433EA" w:rsidRDefault="006433EA"/>
                </w:txbxContent>
              </v:textbox>
            </v:shape>
            <v:shape id="_x0000_s2971" type="#_x0000_t202" style="position:absolute;left:5214;top:7014;width:1800;height:480" filled="f" fillcolor="#969696">
              <v:textbox>
                <w:txbxContent>
                  <w:p w:rsidR="006433EA" w:rsidRDefault="006433EA">
                    <w:pPr>
                      <w:shd w:val="clear" w:color="auto" w:fill="FFFFFF"/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Отсылочные</w:t>
                    </w:r>
                  </w:p>
                  <w:p w:rsidR="006433EA" w:rsidRDefault="006433EA"/>
                </w:txbxContent>
              </v:textbox>
            </v:shape>
            <v:shape id="_x0000_s2972" type="#_x0000_t202" style="position:absolute;left:5214;top:8094;width:1800;height:480" filled="f" fillcolor="#969696">
              <v:textbox>
                <w:txbxContent>
                  <w:p w:rsidR="006433EA" w:rsidRDefault="006433EA">
                    <w:pPr>
                      <w:jc w:val="center"/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Бланкетные</w:t>
                    </w:r>
                  </w:p>
                </w:txbxContent>
              </v:textbox>
            </v:shape>
            <v:shape id="_x0000_s2973" type="#_x0000_t202" style="position:absolute;left:5214;top:9174;width:1800;height:480" filled="f" fillcolor="#969696">
              <v:textbox>
                <w:txbxContent>
                  <w:p w:rsidR="006433EA" w:rsidRDefault="006433EA">
                    <w:pPr>
                      <w:shd w:val="clear" w:color="auto" w:fill="FFFFFF"/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Абстрактные</w:t>
                    </w:r>
                  </w:p>
                  <w:p w:rsidR="006433EA" w:rsidRDefault="006433EA"/>
                </w:txbxContent>
              </v:textbox>
            </v:shape>
            <v:shape id="_x0000_s2974" type="#_x0000_t202" style="position:absolute;left:5214;top:10254;width:1800;height:480" filled="f" fillcolor="#969696">
              <v:textbox inset="1mm,,1mm">
                <w:txbxContent>
                  <w:p w:rsidR="006433EA" w:rsidRDefault="006433EA">
                    <w:pPr>
                      <w:shd w:val="clear" w:color="auto" w:fill="FFFFFF"/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Казуистические</w:t>
                    </w:r>
                  </w:p>
                  <w:p w:rsidR="006433EA" w:rsidRDefault="006433EA"/>
                </w:txbxContent>
              </v:textbox>
            </v:shape>
            <v:shape id="_x0000_s2975" type="#_x0000_t202" style="position:absolute;left:7734;top:4614;width:2040;height:720" filled="f" fillcolor="#969696">
              <v:textbox>
                <w:txbxContent>
                  <w:p w:rsidR="006433EA" w:rsidRDefault="006433EA">
                    <w:pPr>
                      <w:jc w:val="center"/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Относительно-определенные</w:t>
                    </w:r>
                  </w:p>
                </w:txbxContent>
              </v:textbox>
            </v:shape>
            <v:shape id="_x0000_s2976" type="#_x0000_t202" style="position:absolute;left:7734;top:5814;width:2040;height:720" filled="f" fillcolor="#969696">
              <v:textbox>
                <w:txbxContent>
                  <w:p w:rsidR="006433EA" w:rsidRDefault="006433EA">
                    <w:pPr>
                      <w:shd w:val="clear" w:color="auto" w:fill="FFFFFF"/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Абсолютно-определенные</w:t>
                    </w:r>
                  </w:p>
                  <w:p w:rsidR="006433EA" w:rsidRDefault="006433EA"/>
                </w:txbxContent>
              </v:textbox>
            </v:shape>
            <v:shape id="_x0000_s2977" type="#_x0000_t202" style="position:absolute;left:7734;top:7014;width:2040;height:480" filled="f" fillcolor="#969696">
              <v:textbox>
                <w:txbxContent>
                  <w:p w:rsidR="006433EA" w:rsidRDefault="006433EA">
                    <w:pPr>
                      <w:jc w:val="center"/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Альтернативные</w:t>
                    </w:r>
                  </w:p>
                </w:txbxContent>
              </v:textbox>
            </v:shape>
            <v:shape id="_x0000_s2978" type="#_x0000_t202" style="position:absolute;left:7734;top:7974;width:2040;height:720" filled="f" fillcolor="#969696">
              <v:textbox>
                <w:txbxContent>
                  <w:p w:rsidR="006433EA" w:rsidRDefault="006433EA">
                    <w:pPr>
                      <w:jc w:val="center"/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От минимума до максимума</w:t>
                    </w:r>
                  </w:p>
                </w:txbxContent>
              </v:textbox>
            </v:shape>
            <v:shape id="_x0000_s2979" type="#_x0000_t202" style="position:absolute;left:7734;top:9054;width:2040;height:720" filled="f" fillcolor="#969696">
              <v:textbox inset="1mm,,1mm">
                <w:txbxContent>
                  <w:p w:rsidR="006433EA" w:rsidRDefault="006433EA">
                    <w:pPr>
                      <w:jc w:val="center"/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Определяется только максимум</w:t>
                    </w:r>
                  </w:p>
                </w:txbxContent>
              </v:textbox>
            </v:shape>
            <v:shape id="_x0000_s2980" type="#_x0000_t202" style="position:absolute;left:1974;top:8094;width:1920;height:480" filled="f" fillcolor="#969696">
              <v:textbox inset="1mm,,1mm">
                <w:txbxContent>
                  <w:p w:rsidR="006433EA" w:rsidRDefault="006433EA">
                    <w:pPr>
                      <w:shd w:val="clear" w:color="auto" w:fill="FFFFFF"/>
                      <w:rPr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Определенные</w:t>
                    </w:r>
                  </w:p>
                  <w:p w:rsidR="006433EA" w:rsidRDefault="006433EA">
                    <w:r>
                      <w:rPr>
                        <w:sz w:val="24"/>
                        <w:szCs w:val="24"/>
                      </w:rPr>
                      <w:br w:type="column"/>
                    </w:r>
                  </w:p>
                </w:txbxContent>
              </v:textbox>
            </v:shape>
            <v:shape id="_x0000_s2981" type="#_x0000_t202" style="position:absolute;left:1974;top:9054;width:1920;height:720" filled="f" fillcolor="#969696">
              <v:textbox inset="1mm,,1mm">
                <w:txbxContent>
                  <w:p w:rsidR="006433EA" w:rsidRDefault="006433EA">
                    <w:pPr>
                      <w:shd w:val="clear" w:color="auto" w:fill="FFFFFF"/>
                      <w:rPr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Относительно-определенные</w:t>
                    </w:r>
                  </w:p>
                  <w:p w:rsidR="006433EA" w:rsidRDefault="006433EA">
                    <w:r>
                      <w:rPr>
                        <w:sz w:val="24"/>
                        <w:szCs w:val="24"/>
                      </w:rPr>
                      <w:br w:type="column"/>
                    </w:r>
                  </w:p>
                </w:txbxContent>
              </v:textbox>
            </v:shape>
            <v:shape id="_x0000_s2982" type="#_x0000_t202" style="position:absolute;left:1974;top:10254;width:1920;height:480" filled="f" fillcolor="#969696">
              <v:textbox inset="1mm,,1mm">
                <w:txbxContent>
                  <w:p w:rsidR="006433EA" w:rsidRDefault="006433EA">
                    <w:pPr>
                      <w:shd w:val="clear" w:color="auto" w:fill="FFFFFF"/>
                      <w:rPr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Альтернативные</w:t>
                    </w:r>
                  </w:p>
                  <w:p w:rsidR="006433EA" w:rsidRDefault="006433EA">
                    <w:r>
                      <w:rPr>
                        <w:sz w:val="24"/>
                        <w:szCs w:val="24"/>
                      </w:rPr>
                      <w:br w:type="column"/>
                    </w:r>
                  </w:p>
                </w:txbxContent>
              </v:textbox>
            </v:shape>
            <v:shape id="_x0000_s2983" type="#_x0000_t34" style="position:absolute;left:5753;top:-207;width:1;height:5760;rotation:270;flip:y" o:connectortype="elbow" adj="-7300800,-10020,62078400"/>
            <v:line id="_x0000_s2984" style="position:absolute" from="5712,2094" to="5713,2694"/>
            <v:line id="_x0000_s2985" style="position:absolute" from="1906,3414" to="1907,4014"/>
            <v:line id="_x0000_s2986" style="position:absolute" from="3825,3414" to="3826,4014"/>
            <v:line id="_x0000_s2988" style="position:absolute" from="1734,7014" to="1734,10494"/>
            <v:line id="_x0000_s2990" style="position:absolute" from="1734,10494" to="1974,10494"/>
            <v:line id="_x0000_s2991" style="position:absolute" from="1734,9414" to="1974,9414"/>
            <v:line id="_x0000_s2992" style="position:absolute" from="1734,8334" to="1974,8334"/>
            <v:shape id="_x0000_s2993" type="#_x0000_t34" style="position:absolute;left:7734;top:4974;width:1;height:4440;rotation:180;flip:x y" o:connectortype="elbow" adj="-7776000,24198,167054400"/>
            <v:line id="_x0000_s2994" style="position:absolute" from="7374,8334" to="7734,8334"/>
            <v:line id="_x0000_s2995" style="position:absolute" from="9894,3414" to="9894,7254"/>
            <v:line id="_x0000_s2996" style="position:absolute;flip:x" from="9774,7254" to="9894,7254"/>
            <v:line id="_x0000_s2997" style="position:absolute;flip:x" from="9774,6174" to="9894,6174"/>
            <v:line id="_x0000_s2998" style="position:absolute;flip:x" from="9774,4974" to="9894,4974"/>
            <v:line id="_x0000_s2999" style="position:absolute" from="4974,3414" to="4974,8334"/>
            <v:line id="_x0000_s3000" style="position:absolute" from="4974,8334" to="5214,8334"/>
            <v:line id="_x0000_s3001" style="position:absolute" from="4974,7254" to="5214,7254"/>
            <v:line id="_x0000_s3002" style="position:absolute" from="4974,6054" to="5214,6054"/>
            <v:line id="_x0000_s3003" style="position:absolute" from="4974,4854" to="5214,4854"/>
            <v:line id="_x0000_s3004" style="position:absolute" from="4494,7614" to="4494,10494"/>
            <v:line id="_x0000_s3005" style="position:absolute" from="4494,10494" to="5214,10494"/>
            <v:line id="_x0000_s3006" style="position:absolute" from="4494,9414" to="5214,9414"/>
            <v:line id="_x0000_s3007" style="position:absolute;flip:x" from="3774,7614" to="4494,7614"/>
            <v:line id="_x0000_s3008" style="position:absolute;flip:y" from="3774,7014" to="3774,7614"/>
            <w10:wrap type="none" side="left"/>
            <w10:anchorlock/>
          </v:group>
        </w:pict>
      </w:r>
    </w:p>
    <w:p w:rsidR="006433EA" w:rsidRDefault="006433EA">
      <w:pPr>
        <w:rPr>
          <w:sz w:val="24"/>
          <w:szCs w:val="24"/>
        </w:rPr>
      </w:pPr>
    </w:p>
    <w:p w:rsidR="006433EA" w:rsidRDefault="006433EA">
      <w:pPr>
        <w:rPr>
          <w:sz w:val="24"/>
          <w:szCs w:val="24"/>
        </w:rPr>
      </w:pPr>
    </w:p>
    <w:p w:rsidR="006433EA" w:rsidRDefault="006433EA">
      <w:pPr>
        <w:rPr>
          <w:sz w:val="24"/>
          <w:szCs w:val="24"/>
        </w:rPr>
      </w:pPr>
    </w:p>
    <w:p w:rsidR="006433EA" w:rsidRDefault="006433EA">
      <w:pPr>
        <w:rPr>
          <w:sz w:val="24"/>
          <w:szCs w:val="24"/>
        </w:rPr>
      </w:pPr>
    </w:p>
    <w:p w:rsidR="006433EA" w:rsidRDefault="006433EA">
      <w:pPr>
        <w:rPr>
          <w:sz w:val="24"/>
          <w:szCs w:val="24"/>
        </w:rPr>
      </w:pPr>
    </w:p>
    <w:p w:rsidR="006433EA" w:rsidRDefault="006433EA">
      <w:pPr>
        <w:rPr>
          <w:sz w:val="24"/>
          <w:szCs w:val="24"/>
        </w:rPr>
      </w:pPr>
    </w:p>
    <w:p w:rsidR="006433EA" w:rsidRDefault="006433EA">
      <w:pPr>
        <w:rPr>
          <w:sz w:val="24"/>
          <w:szCs w:val="24"/>
        </w:rPr>
      </w:pPr>
    </w:p>
    <w:p w:rsidR="006433EA" w:rsidRDefault="006433EA">
      <w:pPr>
        <w:rPr>
          <w:sz w:val="24"/>
          <w:szCs w:val="24"/>
        </w:rPr>
      </w:pPr>
    </w:p>
    <w:p w:rsidR="006433EA" w:rsidRDefault="006433EA">
      <w:pPr>
        <w:rPr>
          <w:sz w:val="24"/>
          <w:szCs w:val="24"/>
        </w:rPr>
      </w:pPr>
    </w:p>
    <w:p w:rsidR="006433EA" w:rsidRDefault="006433EA">
      <w:pPr>
        <w:rPr>
          <w:sz w:val="24"/>
          <w:szCs w:val="24"/>
        </w:rPr>
      </w:pPr>
    </w:p>
    <w:p w:rsidR="006433EA" w:rsidRDefault="006433EA">
      <w:pPr>
        <w:rPr>
          <w:sz w:val="24"/>
          <w:szCs w:val="24"/>
        </w:rPr>
      </w:pPr>
    </w:p>
    <w:p w:rsidR="006433EA" w:rsidRDefault="006433EA">
      <w:pPr>
        <w:rPr>
          <w:sz w:val="24"/>
          <w:szCs w:val="24"/>
        </w:rPr>
      </w:pPr>
    </w:p>
    <w:p w:rsidR="006433EA" w:rsidRDefault="006433EA">
      <w:pPr>
        <w:rPr>
          <w:sz w:val="24"/>
          <w:szCs w:val="24"/>
        </w:rPr>
      </w:pPr>
    </w:p>
    <w:p w:rsidR="006433EA" w:rsidRDefault="006433EA">
      <w:pPr>
        <w:rPr>
          <w:sz w:val="24"/>
          <w:szCs w:val="24"/>
        </w:rPr>
      </w:pPr>
    </w:p>
    <w:p w:rsidR="006433EA" w:rsidRDefault="006433EA">
      <w:pPr>
        <w:rPr>
          <w:sz w:val="24"/>
          <w:szCs w:val="24"/>
        </w:rPr>
      </w:pPr>
    </w:p>
    <w:p w:rsidR="006433EA" w:rsidRDefault="006433EA">
      <w:pPr>
        <w:rPr>
          <w:sz w:val="24"/>
          <w:szCs w:val="24"/>
        </w:rPr>
      </w:pPr>
    </w:p>
    <w:p w:rsidR="006433EA" w:rsidRDefault="00AE159E">
      <w:pPr>
        <w:rPr>
          <w:sz w:val="24"/>
          <w:szCs w:val="24"/>
        </w:rPr>
      </w:pPr>
      <w:r>
        <w:rPr>
          <w:noProof/>
          <w:sz w:val="24"/>
          <w:szCs w:val="24"/>
        </w:rPr>
        <w:pict>
          <v:shape id="_x0000_s3018" type="#_x0000_t202" style="position:absolute;margin-left:390pt;margin-top:138pt;width:90pt;height:36pt;z-index:251653120" filled="f" fillcolor="#969696">
            <v:textbox>
              <w:txbxContent>
                <w:p w:rsidR="006433EA" w:rsidRDefault="006433EA">
                  <w:pPr>
                    <w:shd w:val="clear" w:color="auto" w:fill="FFFFFF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color w:val="000000"/>
                      <w:sz w:val="24"/>
                      <w:szCs w:val="24"/>
                    </w:rPr>
                    <w:t>Правовой</w:t>
                  </w:r>
                </w:p>
                <w:p w:rsidR="006433EA" w:rsidRDefault="006433EA">
                  <w:pPr>
                    <w:jc w:val="center"/>
                  </w:pPr>
                  <w:r>
                    <w:rPr>
                      <w:color w:val="000000"/>
                      <w:sz w:val="24"/>
                      <w:szCs w:val="24"/>
                    </w:rPr>
                    <w:t>институт</w:t>
                  </w:r>
                </w:p>
              </w:txbxContent>
            </v:textbox>
            <w10:wrap side="left"/>
          </v:shape>
        </w:pict>
      </w:r>
      <w:r>
        <w:rPr>
          <w:noProof/>
          <w:sz w:val="24"/>
          <w:szCs w:val="24"/>
        </w:rPr>
        <w:pict>
          <v:shape id="_x0000_s3015" type="#_x0000_t202" style="position:absolute;margin-left:390pt;margin-top:84pt;width:90pt;height:36pt;z-index:251652096" filled="f" fillcolor="#969696">
            <v:textbox>
              <w:txbxContent>
                <w:p w:rsidR="006433EA" w:rsidRDefault="006433EA">
                  <w:pPr>
                    <w:jc w:val="center"/>
                  </w:pPr>
                  <w:r>
                    <w:rPr>
                      <w:color w:val="000000"/>
                      <w:sz w:val="24"/>
                      <w:szCs w:val="24"/>
                    </w:rPr>
                    <w:t>ОТРАСЛЬ ПРАВА</w:t>
                  </w:r>
                </w:p>
              </w:txbxContent>
            </v:textbox>
            <w10:wrap side="left"/>
          </v:shape>
        </w:pict>
      </w:r>
      <w:r>
        <w:rPr>
          <w:sz w:val="24"/>
          <w:szCs w:val="24"/>
        </w:rPr>
      </w:r>
      <w:r>
        <w:rPr>
          <w:sz w:val="24"/>
          <w:szCs w:val="24"/>
        </w:rPr>
        <w:pict>
          <v:group id="_x0000_s3010" editas="canvas" style="width:480pt;height:690pt;mso-position-horizontal-relative:char;mso-position-vertical-relative:line" coordorigin="1134,1134" coordsize="9600,13800">
            <o:lock v:ext="edit" aspectratio="t"/>
            <v:shape id="_x0000_s3009" type="#_x0000_t75" style="position:absolute;left:1134;top:1134;width:9600;height:13800" o:preferrelative="f">
              <v:fill o:detectmouseclick="t"/>
              <v:path o:extrusionok="t" o:connecttype="none"/>
              <o:lock v:ext="edit" text="t"/>
            </v:shape>
            <v:shape id="_x0000_s3011" type="#_x0000_t202" style="position:absolute;left:3654;top:1254;width:4440;height:480" filled="f" fillcolor="#969696" stroked="f">
              <v:textbox>
                <w:txbxContent>
                  <w:p w:rsidR="006433EA" w:rsidRDefault="006433EA">
                    <w:pPr>
                      <w:shd w:val="clear" w:color="auto" w:fill="FFFFFF"/>
                      <w:jc w:val="center"/>
                      <w:rPr>
                        <w:b/>
                        <w:sz w:val="28"/>
                        <w:szCs w:val="28"/>
                      </w:rPr>
                    </w:pPr>
                    <w:r>
                      <w:rPr>
                        <w:b/>
                        <w:bCs/>
                        <w:color w:val="000000"/>
                        <w:sz w:val="28"/>
                        <w:szCs w:val="28"/>
                      </w:rPr>
                      <w:t>Система права</w:t>
                    </w:r>
                  </w:p>
                  <w:p w:rsidR="006433EA" w:rsidRDefault="006433EA"/>
                </w:txbxContent>
              </v:textbox>
            </v:shape>
            <v:shape id="_x0000_s3012" type="#_x0000_t202" style="position:absolute;left:3294;top:1854;width:5520;height:480" fillcolor="silver">
              <v:textbox>
                <w:txbxContent>
                  <w:p w:rsidR="006433EA" w:rsidRDefault="006433EA">
                    <w:pPr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>СИСТЕМА ПРАВА</w:t>
                    </w:r>
                  </w:p>
                </w:txbxContent>
              </v:textbox>
            </v:shape>
            <v:shape id="_x0000_s3013" type="#_x0000_t202" style="position:absolute;left:1494;top:2814;width:1800;height:720" filled="f" fillcolor="#969696">
              <v:textbox>
                <w:txbxContent>
                  <w:p w:rsidR="006433EA" w:rsidRDefault="006433EA">
                    <w:pPr>
                      <w:jc w:val="center"/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ОТРАСЛЬ ПРАВА</w:t>
                    </w:r>
                  </w:p>
                </w:txbxContent>
              </v:textbox>
            </v:shape>
            <v:shape id="_x0000_s3014" type="#_x0000_t202" style="position:absolute;left:5094;top:2814;width:1800;height:720" filled="f" fillcolor="#969696">
              <v:textbox>
                <w:txbxContent>
                  <w:p w:rsidR="006433EA" w:rsidRDefault="006433EA">
                    <w:pPr>
                      <w:jc w:val="center"/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ОТРАСЛЬ ПРАВА</w:t>
                    </w:r>
                  </w:p>
                </w:txbxContent>
              </v:textbox>
            </v:shape>
            <v:shape id="_x0000_s3016" type="#_x0000_t202" style="position:absolute;left:1494;top:3894;width:1800;height:720" filled="f" fillcolor="#969696">
              <v:textbox>
                <w:txbxContent>
                  <w:p w:rsidR="006433EA" w:rsidRDefault="006433EA">
                    <w:pPr>
                      <w:shd w:val="clear" w:color="auto" w:fill="FFFFFF"/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Правовой</w:t>
                    </w:r>
                  </w:p>
                  <w:p w:rsidR="006433EA" w:rsidRDefault="006433EA">
                    <w:pPr>
                      <w:jc w:val="center"/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институт</w:t>
                    </w:r>
                  </w:p>
                </w:txbxContent>
              </v:textbox>
            </v:shape>
            <v:shape id="_x0000_s3017" type="#_x0000_t202" style="position:absolute;left:5094;top:3894;width:1800;height:720" filled="f" fillcolor="#969696">
              <v:textbox>
                <w:txbxContent>
                  <w:p w:rsidR="006433EA" w:rsidRDefault="006433EA">
                    <w:pPr>
                      <w:shd w:val="clear" w:color="auto" w:fill="FFFFFF"/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Правовой</w:t>
                    </w:r>
                  </w:p>
                  <w:p w:rsidR="006433EA" w:rsidRDefault="006433EA">
                    <w:pPr>
                      <w:jc w:val="center"/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институт</w:t>
                    </w:r>
                  </w:p>
                </w:txbxContent>
              </v:textbox>
            </v:shape>
            <v:shape id="_x0000_s3019" type="#_x0000_t202" style="position:absolute;left:1494;top:4974;width:1440;height:480" filled="f" fillcolor="#969696">
              <v:textbox inset="1mm,,1mm">
                <w:txbxContent>
                  <w:p w:rsidR="006433EA" w:rsidRDefault="006433EA">
                    <w:pPr>
                      <w:jc w:val="center"/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Норма права</w:t>
                    </w:r>
                  </w:p>
                </w:txbxContent>
              </v:textbox>
            </v:shape>
            <v:shape id="_x0000_s3020" type="#_x0000_t202" style="position:absolute;left:3414;top:4974;width:1440;height:480" filled="f" fillcolor="#969696">
              <v:textbox inset="1mm,,1mm">
                <w:txbxContent>
                  <w:p w:rsidR="006433EA" w:rsidRDefault="006433EA">
                    <w:pPr>
                      <w:jc w:val="center"/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Норма права</w:t>
                    </w:r>
                  </w:p>
                </w:txbxContent>
              </v:textbox>
            </v:shape>
            <v:shape id="_x0000_s3021" type="#_x0000_t202" style="position:absolute;left:5454;top:4974;width:1440;height:480" filled="f" fillcolor="#969696">
              <v:textbox inset="1mm,,1mm">
                <w:txbxContent>
                  <w:p w:rsidR="006433EA" w:rsidRDefault="006433EA">
                    <w:pPr>
                      <w:jc w:val="center"/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Норма права</w:t>
                    </w:r>
                  </w:p>
                </w:txbxContent>
              </v:textbox>
            </v:shape>
            <v:shape id="_x0000_s3022" type="#_x0000_t202" style="position:absolute;left:7374;top:4974;width:1440;height:480" filled="f" fillcolor="#969696">
              <v:textbox inset="1mm,,1mm">
                <w:txbxContent>
                  <w:p w:rsidR="006433EA" w:rsidRDefault="006433EA">
                    <w:pPr>
                      <w:jc w:val="center"/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Норма права</w:t>
                    </w:r>
                  </w:p>
                </w:txbxContent>
              </v:textbox>
            </v:shape>
            <v:shape id="_x0000_s3023" type="#_x0000_t202" style="position:absolute;left:9294;top:4974;width:1440;height:480" filled="f" fillcolor="#969696">
              <v:textbox inset="1mm,,1mm">
                <w:txbxContent>
                  <w:p w:rsidR="006433EA" w:rsidRDefault="006433EA">
                    <w:pPr>
                      <w:jc w:val="center"/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Норма права</w:t>
                    </w:r>
                  </w:p>
                </w:txbxContent>
              </v:textbox>
            </v:shape>
            <v:shape id="_x0000_s3024" type="#_x0000_t202" style="position:absolute;left:3945;top:2797;width:720;height:720" filled="f" fillcolor="#969696" stroked="f">
              <v:textbox>
                <w:txbxContent>
                  <w:p w:rsidR="006433EA" w:rsidRDefault="006433EA">
                    <w:pPr>
                      <w:rPr>
                        <w:sz w:val="44"/>
                        <w:szCs w:val="44"/>
                      </w:rPr>
                    </w:pPr>
                    <w:r>
                      <w:rPr>
                        <w:sz w:val="44"/>
                        <w:szCs w:val="44"/>
                      </w:rPr>
                      <w:sym w:font="Symbol" w:char="F02B"/>
                    </w:r>
                  </w:p>
                </w:txbxContent>
              </v:textbox>
            </v:shape>
            <v:shape id="_x0000_s3025" type="#_x0000_t202" style="position:absolute;left:7700;top:2780;width:720;height:720" filled="f" fillcolor="#969696" stroked="f">
              <v:textbox>
                <w:txbxContent>
                  <w:p w:rsidR="006433EA" w:rsidRDefault="006433EA">
                    <w:pPr>
                      <w:rPr>
                        <w:sz w:val="44"/>
                        <w:szCs w:val="44"/>
                      </w:rPr>
                    </w:pPr>
                    <w:r>
                      <w:rPr>
                        <w:sz w:val="44"/>
                        <w:szCs w:val="44"/>
                      </w:rPr>
                      <w:sym w:font="Symbol" w:char="F02B"/>
                    </w:r>
                  </w:p>
                </w:txbxContent>
              </v:textbox>
            </v:shape>
            <v:shape id="_x0000_s3026" type="#_x0000_t202" style="position:absolute;left:3928;top:3791;width:720;height:720" filled="f" fillcolor="#969696" stroked="f">
              <v:textbox>
                <w:txbxContent>
                  <w:p w:rsidR="006433EA" w:rsidRDefault="006433EA">
                    <w:pPr>
                      <w:rPr>
                        <w:sz w:val="44"/>
                        <w:szCs w:val="44"/>
                      </w:rPr>
                    </w:pPr>
                    <w:r>
                      <w:rPr>
                        <w:sz w:val="44"/>
                        <w:szCs w:val="44"/>
                      </w:rPr>
                      <w:sym w:font="Symbol" w:char="F02B"/>
                    </w:r>
                  </w:p>
                </w:txbxContent>
              </v:textbox>
            </v:shape>
            <v:shape id="_x0000_s3027" type="#_x0000_t202" style="position:absolute;left:7699;top:3860;width:720;height:720" filled="f" fillcolor="#969696" stroked="f">
              <v:textbox>
                <w:txbxContent>
                  <w:p w:rsidR="006433EA" w:rsidRDefault="006433EA">
                    <w:pPr>
                      <w:rPr>
                        <w:sz w:val="44"/>
                        <w:szCs w:val="44"/>
                      </w:rPr>
                    </w:pPr>
                    <w:r>
                      <w:rPr>
                        <w:sz w:val="44"/>
                        <w:szCs w:val="44"/>
                      </w:rPr>
                      <w:sym w:font="Symbol" w:char="F02B"/>
                    </w:r>
                  </w:p>
                </w:txbxContent>
              </v:textbox>
            </v:shape>
            <v:shape id="_x0000_s3028" type="#_x0000_t202" style="position:absolute;left:2899;top:4837;width:720;height:720" filled="f" fillcolor="#969696" stroked="f">
              <v:textbox>
                <w:txbxContent>
                  <w:p w:rsidR="006433EA" w:rsidRDefault="006433EA">
                    <w:pPr>
                      <w:rPr>
                        <w:sz w:val="44"/>
                        <w:szCs w:val="44"/>
                      </w:rPr>
                    </w:pPr>
                    <w:r>
                      <w:rPr>
                        <w:sz w:val="44"/>
                        <w:szCs w:val="44"/>
                      </w:rPr>
                      <w:sym w:font="Symbol" w:char="F02B"/>
                    </w:r>
                  </w:p>
                </w:txbxContent>
              </v:textbox>
            </v:shape>
            <v:shape id="_x0000_s3029" type="#_x0000_t202" style="position:absolute;left:4888;top:4820;width:720;height:720" filled="f" fillcolor="#969696" stroked="f">
              <v:textbox>
                <w:txbxContent>
                  <w:p w:rsidR="006433EA" w:rsidRDefault="006433EA">
                    <w:pPr>
                      <w:rPr>
                        <w:sz w:val="44"/>
                        <w:szCs w:val="44"/>
                      </w:rPr>
                    </w:pPr>
                    <w:r>
                      <w:rPr>
                        <w:sz w:val="44"/>
                        <w:szCs w:val="44"/>
                      </w:rPr>
                      <w:sym w:font="Symbol" w:char="F02B"/>
                    </w:r>
                  </w:p>
                </w:txbxContent>
              </v:textbox>
            </v:shape>
            <v:shape id="_x0000_s3030" type="#_x0000_t202" style="position:absolute;left:6876;top:4820;width:720;height:720" filled="f" fillcolor="#969696" stroked="f">
              <v:textbox>
                <w:txbxContent>
                  <w:p w:rsidR="006433EA" w:rsidRDefault="006433EA">
                    <w:pPr>
                      <w:rPr>
                        <w:sz w:val="44"/>
                        <w:szCs w:val="44"/>
                      </w:rPr>
                    </w:pPr>
                    <w:r>
                      <w:rPr>
                        <w:sz w:val="44"/>
                        <w:szCs w:val="44"/>
                      </w:rPr>
                      <w:sym w:font="Symbol" w:char="F02B"/>
                    </w:r>
                  </w:p>
                </w:txbxContent>
              </v:textbox>
            </v:shape>
            <v:shape id="_x0000_s3031" type="#_x0000_t202" style="position:absolute;left:8797;top:4803;width:720;height:720" filled="f" fillcolor="#969696" stroked="f">
              <v:textbox>
                <w:txbxContent>
                  <w:p w:rsidR="006433EA" w:rsidRDefault="006433EA">
                    <w:pPr>
                      <w:rPr>
                        <w:sz w:val="44"/>
                        <w:szCs w:val="44"/>
                      </w:rPr>
                    </w:pPr>
                    <w:r>
                      <w:rPr>
                        <w:sz w:val="44"/>
                        <w:szCs w:val="44"/>
                      </w:rPr>
                      <w:sym w:font="Symbol" w:char="F02B"/>
                    </w:r>
                  </w:p>
                </w:txbxContent>
              </v:textbox>
            </v:shape>
            <v:shape id="_x0000_s3032" type="#_x0000_t202" style="position:absolute;left:2454;top:5814;width:4800;height:480" fillcolor="silver">
              <v:textbox>
                <w:txbxContent>
                  <w:p w:rsidR="006433EA" w:rsidRDefault="006433EA">
                    <w:pPr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>ОТРАСЛЬ ПРАВА</w:t>
                    </w:r>
                  </w:p>
                </w:txbxContent>
              </v:textbox>
            </v:shape>
            <v:shape id="_x0000_s3033" type="#_x0000_t202" style="position:absolute;left:1254;top:6654;width:1920;height:480" filled="f" fillcolor="#969696">
              <v:textbox>
                <w:txbxContent>
                  <w:p w:rsidR="006433EA" w:rsidRDefault="006433EA">
                    <w:r>
                      <w:rPr>
                        <w:color w:val="000000"/>
                        <w:sz w:val="24"/>
                        <w:szCs w:val="24"/>
                      </w:rPr>
                      <w:t>ПОДОТРАСЛЬ</w:t>
                    </w:r>
                  </w:p>
                </w:txbxContent>
              </v:textbox>
            </v:shape>
            <v:shape id="_x0000_s3034" type="#_x0000_t202" style="position:absolute;left:3534;top:6654;width:1920;height:480" filled="f" fillcolor="#969696">
              <v:textbox>
                <w:txbxContent>
                  <w:p w:rsidR="006433EA" w:rsidRDefault="006433EA">
                    <w:r>
                      <w:rPr>
                        <w:color w:val="000000"/>
                        <w:sz w:val="24"/>
                        <w:szCs w:val="24"/>
                      </w:rPr>
                      <w:t>ПОДОТРАСЛЬ</w:t>
                    </w:r>
                  </w:p>
                </w:txbxContent>
              </v:textbox>
            </v:shape>
            <v:shape id="_x0000_s3035" type="#_x0000_t202" style="position:absolute;left:5814;top:6654;width:1920;height:480" filled="f" fillcolor="#969696">
              <v:textbox>
                <w:txbxContent>
                  <w:p w:rsidR="006433EA" w:rsidRDefault="006433EA">
                    <w:r>
                      <w:rPr>
                        <w:color w:val="000000"/>
                        <w:sz w:val="24"/>
                        <w:szCs w:val="24"/>
                      </w:rPr>
                      <w:t>ПОДОТРАСЛЬ</w:t>
                    </w:r>
                  </w:p>
                </w:txbxContent>
              </v:textbox>
            </v:shape>
            <v:shape id="_x0000_s3036" type="#_x0000_t202" style="position:absolute;left:1254;top:7614;width:1920;height:720" filled="f" fillcolor="#969696">
              <v:textbox>
                <w:txbxContent>
                  <w:p w:rsidR="006433EA" w:rsidRDefault="006433EA">
                    <w:pPr>
                      <w:jc w:val="center"/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Основной институт</w:t>
                    </w:r>
                  </w:p>
                </w:txbxContent>
              </v:textbox>
            </v:shape>
            <v:shape id="_x0000_s3037" type="#_x0000_t202" style="position:absolute;left:3534;top:7614;width:1920;height:720" filled="f" fillcolor="#969696">
              <v:textbox>
                <w:txbxContent>
                  <w:p w:rsidR="006433EA" w:rsidRDefault="006433EA">
                    <w:pPr>
                      <w:shd w:val="clear" w:color="auto" w:fill="FFFFFF"/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Предметный</w:t>
                    </w:r>
                  </w:p>
                  <w:p w:rsidR="006433EA" w:rsidRDefault="006433EA">
                    <w:pPr>
                      <w:jc w:val="center"/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институт</w:t>
                    </w:r>
                  </w:p>
                </w:txbxContent>
              </v:textbox>
            </v:shape>
            <v:shape id="_x0000_s3038" type="#_x0000_t202" style="position:absolute;left:5814;top:7614;width:1920;height:720" filled="f" fillcolor="#969696">
              <v:textbox inset="0,,0">
                <w:txbxContent>
                  <w:p w:rsidR="006433EA" w:rsidRDefault="006433EA">
                    <w:pPr>
                      <w:jc w:val="center"/>
                      <w:rPr>
                        <w:color w:val="000000"/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Функциональный</w:t>
                    </w:r>
                  </w:p>
                  <w:p w:rsidR="006433EA" w:rsidRDefault="006433EA">
                    <w:pPr>
                      <w:jc w:val="center"/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институт</w:t>
                    </w:r>
                  </w:p>
                </w:txbxContent>
              </v:textbox>
            </v:shape>
            <v:shape id="_x0000_s3039" type="#_x0000_t202" style="position:absolute;left:1254;top:8814;width:1440;height:480" filled="f" fillcolor="#969696">
              <v:textbox inset="1mm,,1mm">
                <w:txbxContent>
                  <w:p w:rsidR="006433EA" w:rsidRDefault="006433EA">
                    <w:pPr>
                      <w:jc w:val="center"/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Норма права</w:t>
                    </w:r>
                  </w:p>
                </w:txbxContent>
              </v:textbox>
            </v:shape>
            <v:shape id="_x0000_s3040" type="#_x0000_t202" style="position:absolute;left:2934;top:8814;width:1440;height:480" filled="f" fillcolor="#969696">
              <v:textbox inset="1mm,,1mm">
                <w:txbxContent>
                  <w:p w:rsidR="006433EA" w:rsidRDefault="006433EA">
                    <w:pPr>
                      <w:jc w:val="center"/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Норма права</w:t>
                    </w:r>
                  </w:p>
                </w:txbxContent>
              </v:textbox>
            </v:shape>
            <v:shape id="_x0000_s3041" type="#_x0000_t202" style="position:absolute;left:4614;top:8814;width:1440;height:480" filled="f" fillcolor="#969696">
              <v:textbox inset="1mm,,1mm">
                <w:txbxContent>
                  <w:p w:rsidR="006433EA" w:rsidRDefault="006433EA">
                    <w:pPr>
                      <w:jc w:val="center"/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Норма права</w:t>
                    </w:r>
                  </w:p>
                </w:txbxContent>
              </v:textbox>
            </v:shape>
            <v:shape id="_x0000_s3042" type="#_x0000_t202" style="position:absolute;left:8574;top:5934;width:1680;height:480" filled="f" fillcolor="#969696" stroked="f">
              <v:textbox>
                <w:txbxContent>
                  <w:p w:rsidR="006433EA" w:rsidRDefault="006433EA">
                    <w:pPr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>Общее</w:t>
                    </w:r>
                  </w:p>
                </w:txbxContent>
              </v:textbox>
            </v:shape>
            <v:shape id="_x0000_s3043" type="#_x0000_t202" style="position:absolute;left:8574;top:6654;width:1680;height:480" filled="f" fillcolor="#969696" stroked="f">
              <v:textbox>
                <w:txbxContent>
                  <w:p w:rsidR="006433EA" w:rsidRDefault="006433EA">
                    <w:pPr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>Особенное</w:t>
                    </w:r>
                  </w:p>
                </w:txbxContent>
              </v:textbox>
            </v:shape>
            <v:shape id="_x0000_s3044" type="#_x0000_t202" style="position:absolute;left:8574;top:7734;width:1680;height:480" filled="f" fillcolor="#969696" stroked="f">
              <v:textbox>
                <w:txbxContent>
                  <w:p w:rsidR="006433EA" w:rsidRDefault="006433EA">
                    <w:pPr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>Единичное</w:t>
                    </w:r>
                  </w:p>
                </w:txbxContent>
              </v:textbox>
            </v:shape>
            <v:shape id="_x0000_s3045" type="#_x0000_t202" style="position:absolute;left:8574;top:8814;width:1680;height:480" filled="f" fillcolor="#969696" stroked="f">
              <v:textbox>
                <w:txbxContent>
                  <w:p w:rsidR="006433EA" w:rsidRDefault="006433EA">
                    <w:pPr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>Уникальное</w:t>
                    </w:r>
                  </w:p>
                </w:txbxContent>
              </v:textbox>
            </v:shape>
            <v:shape id="_x0000_s3046" type="#_x0000_t202" style="position:absolute;left:1254;top:9534;width:9360;height:720" fillcolor="silver">
              <v:textbox>
                <w:txbxContent>
                  <w:p w:rsidR="006433EA" w:rsidRDefault="006433EA">
                    <w:pPr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>СООТНОШЕНИЕ СИСТЕМЫ ПРАВА И</w:t>
                    </w:r>
                  </w:p>
                  <w:p w:rsidR="006433EA" w:rsidRDefault="006433EA">
                    <w:pPr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>СИСТЕМЫ ЗАКОНОДАТЕЛЬСТВА</w:t>
                    </w:r>
                  </w:p>
                </w:txbxContent>
              </v:textbox>
            </v:shape>
            <v:shape id="_x0000_s3047" type="#_x0000_t202" style="position:absolute;left:1254;top:10374;width:3720;height:960" filled="f" fillcolor="#969696">
              <v:textbox>
                <w:txbxContent>
                  <w:p w:rsidR="006433EA" w:rsidRDefault="006433EA">
                    <w:pPr>
                      <w:jc w:val="center"/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СИСТЕМА ПРАВА (внутренняя форма)</w:t>
                    </w:r>
                  </w:p>
                </w:txbxContent>
              </v:textbox>
            </v:shape>
            <v:shape id="_x0000_s3048" type="#_x0000_t202" style="position:absolute;left:7014;top:10374;width:3600;height:960" filled="f" fillcolor="#969696">
              <v:textbox>
                <w:txbxContent>
                  <w:p w:rsidR="006433EA" w:rsidRDefault="006433EA">
                    <w:pPr>
                      <w:jc w:val="center"/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СИСТЕМА ЗАКОНОДАТЕЛЬСТВА (внешняя форма)</w:t>
                    </w:r>
                  </w:p>
                </w:txbxContent>
              </v:textbox>
            </v:shape>
            <v:shape id="_x0000_s3049" type="#_x0000_t202" style="position:absolute;left:1254;top:11574;width:3720;height:480" filled="f" fillcolor="#969696">
              <v:textbox>
                <w:txbxContent>
                  <w:p w:rsidR="006433EA" w:rsidRDefault="006433EA">
                    <w:pPr>
                      <w:jc w:val="center"/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Отрасль</w:t>
                    </w:r>
                  </w:p>
                </w:txbxContent>
              </v:textbox>
            </v:shape>
            <v:shape id="_x0000_s3050" type="#_x0000_t202" style="position:absolute;left:1254;top:12414;width:3720;height:480" filled="f" fillcolor="#969696">
              <v:textbox>
                <w:txbxContent>
                  <w:p w:rsidR="006433EA" w:rsidRDefault="006433EA">
                    <w:pPr>
                      <w:jc w:val="center"/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Подотрасль</w:t>
                    </w:r>
                  </w:p>
                </w:txbxContent>
              </v:textbox>
            </v:shape>
            <v:shape id="_x0000_s3051" type="#_x0000_t202" style="position:absolute;left:1254;top:13254;width:3720;height:480" filled="f" fillcolor="#969696">
              <v:textbox>
                <w:txbxContent>
                  <w:p w:rsidR="006433EA" w:rsidRDefault="006433EA">
                    <w:pPr>
                      <w:jc w:val="center"/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Правовой институт</w:t>
                    </w:r>
                  </w:p>
                </w:txbxContent>
              </v:textbox>
            </v:shape>
            <v:shape id="_x0000_s3052" type="#_x0000_t202" style="position:absolute;left:1254;top:14094;width:3720;height:480" filled="f" fillcolor="#969696">
              <v:textbox>
                <w:txbxContent>
                  <w:p w:rsidR="006433EA" w:rsidRDefault="006433EA">
                    <w:pPr>
                      <w:jc w:val="center"/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Норма права</w:t>
                    </w:r>
                  </w:p>
                </w:txbxContent>
              </v:textbox>
            </v:shape>
            <v:shape id="_x0000_s3053" type="#_x0000_t202" style="position:absolute;left:7014;top:11454;width:3600;height:720" filled="f" fillcolor="#969696">
              <v:textbox>
                <w:txbxContent>
                  <w:p w:rsidR="006433EA" w:rsidRDefault="006433EA">
                    <w:pPr>
                      <w:jc w:val="center"/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Нормативно-правовой(ые) акт(ы) — кодекс(ы)</w:t>
                    </w:r>
                  </w:p>
                </w:txbxContent>
              </v:textbox>
            </v:shape>
            <v:shape id="_x0000_s3054" type="#_x0000_t202" style="position:absolute;left:7014;top:12294;width:3600;height:720" filled="f" fillcolor="#969696">
              <v:textbox>
                <w:txbxContent>
                  <w:p w:rsidR="006433EA" w:rsidRDefault="006433EA">
                    <w:pPr>
                      <w:jc w:val="center"/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Раздел нормативно-правового акта</w:t>
                    </w:r>
                  </w:p>
                </w:txbxContent>
              </v:textbox>
            </v:shape>
            <v:shape id="_x0000_s3099" type="#_x0000_t202" style="position:absolute;left:7014;top:13134;width:3600;height:720" filled="f" fillcolor="#969696">
              <v:textbox>
                <w:txbxContent>
                  <w:p w:rsidR="006433EA" w:rsidRDefault="006433EA">
                    <w:pPr>
                      <w:jc w:val="center"/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Глава нормативно-правового акта</w:t>
                    </w:r>
                  </w:p>
                </w:txbxContent>
              </v:textbox>
            </v:shape>
            <v:shape id="_x0000_s3100" type="#_x0000_t202" style="position:absolute;left:7014;top:13974;width:3600;height:720" filled="f" fillcolor="#969696">
              <v:textbox>
                <w:txbxContent>
                  <w:p w:rsidR="006433EA" w:rsidRDefault="006433EA">
                    <w:pPr>
                      <w:jc w:val="center"/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Статья нормативно-правового акта</w:t>
                    </w:r>
                  </w:p>
                </w:txbxContent>
              </v:textbox>
            </v:shape>
            <v:shapetype id="_x0000_t35" coordsize="21600,21600" o:spt="35" o:oned="t" adj="10800,10800" path="m,l@0,0@0@1,21600@1,21600,21600e" filled="f">
              <v:stroke joinstyle="miter"/>
              <v:formulas>
                <v:f eqn="val #0"/>
                <v:f eqn="val #1"/>
                <v:f eqn="mid #0 width"/>
                <v:f eqn="prod #1 1 2"/>
              </v:formulas>
              <v:path arrowok="t" fillok="f" o:connecttype="none"/>
              <v:handles>
                <v:h position="#0,@3"/>
                <v:h position="@2,#1"/>
              </v:handles>
              <o:lock v:ext="edit" shapetype="t"/>
            </v:shapetype>
            <v:shape id="_x0000_s3102" type="#_x0000_t35" style="position:absolute;left:6143;top:-935;width:1;height:7500;rotation:270;flip:y" o:connectortype="elbow" adj="-7776000,21551,51710400"/>
            <v:line id="_x0000_s3103" style="position:absolute" from="5934,2334" to="5934,2814"/>
            <v:shape id="_x0000_s3105" type="#_x0000_t32" style="position:absolute;left:2394;top:3534;width:1;height:360" o:connectortype="straight"/>
            <v:line id="_x0000_s3106" style="position:absolute" from="2334,4614" to="2334,4974"/>
            <v:line id="_x0000_s3107" style="position:absolute" from="2403,3722" to="9963,3723"/>
            <v:line id="_x0000_s3110" style="position:absolute" from="9963,3723" to="9964,3899"/>
            <v:line id="_x0000_s3112" style="position:absolute" from="5934,3723" to="5935,3899"/>
            <v:line id="_x0000_s3113" style="position:absolute" from="2334,4734" to="10014,4734"/>
            <v:line id="_x0000_s3114" style="position:absolute" from="4134,4734" to="4134,4974"/>
            <v:line id="_x0000_s3115" style="position:absolute" from="6054,4734" to="6054,4974"/>
            <v:line id="_x0000_s3116" style="position:absolute" from="7974,4734" to="7974,4974"/>
            <v:line id="_x0000_s3117" style="position:absolute" from="10014,4734" to="10014,4974"/>
            <v:line id="_x0000_s3119" style="position:absolute" from="2094,6534" to="6894,6534"/>
            <v:line id="_x0000_s3120" style="position:absolute" from="2094,6534" to="2094,6654"/>
            <v:line id="_x0000_s3121" style="position:absolute" from="4374,6294" to="4374,6654"/>
            <v:line id="_x0000_s3122" style="position:absolute" from="6894,6534" to="6894,6654"/>
            <v:line id="_x0000_s3123" style="position:absolute" from="2094,7134" to="2094,7614"/>
            <v:line id="_x0000_s3124" style="position:absolute" from="2094,7374" to="6774,7374"/>
            <v:line id="_x0000_s3125" style="position:absolute" from="6774,7374" to="6774,7614"/>
            <v:line id="_x0000_s3126" style="position:absolute" from="4494,7374" to="4494,7614"/>
            <v:line id="_x0000_s3127" style="position:absolute" from="1854,8574" to="5334,8574"/>
            <v:line id="_x0000_s3128" style="position:absolute" from="1854,8574" to="1854,8814"/>
            <v:line id="_x0000_s3129" style="position:absolute" from="3534,8574" to="3534,8814"/>
            <v:line id="_x0000_s3130" style="position:absolute" from="5334,8574" to="5334,8814"/>
            <v:line id="_x0000_s3131" style="position:absolute" from="2094,8334" to="2094,8574"/>
            <v:line id="_x0000_s3132" style="position:absolute" from="4974,11814" to="7014,11814">
              <v:stroke startarrow="block" endarrow="block"/>
            </v:line>
            <v:line id="_x0000_s3133" style="position:absolute" from="4974,12654" to="7014,12655">
              <v:stroke startarrow="block" endarrow="block"/>
            </v:line>
            <v:line id="_x0000_s3134" style="position:absolute" from="4974,13494" to="7014,13494">
              <v:stroke startarrow="block" endarrow="block"/>
            </v:line>
            <v:line id="_x0000_s3136" style="position:absolute" from="4974,14334" to="7014,14334">
              <v:stroke startarrow="block" endarrow="block"/>
            </v:line>
            <v:line id="_x0000_s3137" style="position:absolute" from="2934,10254" to="2934,10374">
              <v:stroke endarrow="block"/>
            </v:line>
            <v:line id="_x0000_s3138" style="position:absolute" from="2934,11334" to="2934,11574">
              <v:stroke endarrow="block"/>
            </v:line>
            <v:line id="_x0000_s3139" style="position:absolute" from="2934,12054" to="2934,12414">
              <v:stroke endarrow="block"/>
            </v:line>
            <v:line id="_x0000_s3140" style="position:absolute" from="2934,12894" to="2934,13254">
              <v:stroke endarrow="block"/>
            </v:line>
            <v:line id="_x0000_s3141" style="position:absolute" from="2934,13734" to="2934,14094">
              <v:stroke endarrow="block"/>
            </v:line>
            <v:line id="_x0000_s3142" style="position:absolute" from="8694,10254" to="8694,10374">
              <v:stroke endarrow="block"/>
            </v:line>
            <w10:wrap type="none" side="left"/>
            <w10:anchorlock/>
          </v:group>
        </w:pict>
      </w:r>
    </w:p>
    <w:p w:rsidR="006433EA" w:rsidRDefault="006433EA">
      <w:pPr>
        <w:rPr>
          <w:sz w:val="24"/>
          <w:szCs w:val="24"/>
        </w:rPr>
      </w:pPr>
    </w:p>
    <w:p w:rsidR="006433EA" w:rsidRDefault="006433EA">
      <w:pPr>
        <w:rPr>
          <w:sz w:val="24"/>
          <w:szCs w:val="24"/>
        </w:rPr>
      </w:pPr>
    </w:p>
    <w:p w:rsidR="006433EA" w:rsidRDefault="00AE159E">
      <w:pPr>
        <w:tabs>
          <w:tab w:val="right" w:pos="9641"/>
        </w:tabs>
        <w:rPr>
          <w:sz w:val="24"/>
          <w:szCs w:val="24"/>
        </w:rPr>
      </w:pPr>
      <w:r>
        <w:rPr>
          <w:sz w:val="24"/>
          <w:szCs w:val="24"/>
        </w:rPr>
      </w:r>
      <w:r>
        <w:rPr>
          <w:sz w:val="24"/>
          <w:szCs w:val="24"/>
        </w:rPr>
        <w:pict>
          <v:group id="_x0000_s3144" editas="canvas" style="width:480pt;height:726pt;mso-position-horizontal-relative:char;mso-position-vertical-relative:line" coordorigin="1134,1134" coordsize="9600,14520">
            <o:lock v:ext="edit" aspectratio="t"/>
            <v:shape id="_x0000_s3143" type="#_x0000_t75" style="position:absolute;left:1134;top:1134;width:9600;height:14520" o:preferrelative="f">
              <v:fill o:detectmouseclick="t"/>
              <v:path o:extrusionok="t" o:connecttype="none"/>
              <o:lock v:ext="edit" text="t"/>
            </v:shape>
            <v:shape id="_x0000_s3145" type="#_x0000_t202" style="position:absolute;left:3174;top:1134;width:5040;height:480" filled="f" fillcolor="#969696" stroked="f">
              <v:textbox style="mso-next-textbox:#_x0000_s3145">
                <w:txbxContent>
                  <w:p w:rsidR="006433EA" w:rsidRDefault="006433EA">
                    <w:pPr>
                      <w:shd w:val="clear" w:color="auto" w:fill="FFFFFF"/>
                      <w:jc w:val="center"/>
                      <w:rPr>
                        <w:b/>
                        <w:sz w:val="28"/>
                        <w:szCs w:val="28"/>
                      </w:rPr>
                    </w:pPr>
                    <w:r>
                      <w:rPr>
                        <w:b/>
                        <w:bCs/>
                        <w:color w:val="000000"/>
                        <w:sz w:val="28"/>
                        <w:szCs w:val="28"/>
                      </w:rPr>
                      <w:t>Правовые отношения</w:t>
                    </w:r>
                  </w:p>
                  <w:p w:rsidR="006433EA" w:rsidRDefault="006433EA"/>
                </w:txbxContent>
              </v:textbox>
            </v:shape>
            <v:shape id="_x0000_s3146" type="#_x0000_t202" style="position:absolute;left:3894;top:1614;width:3720;height:480" fillcolor="silver">
              <v:textbox style="mso-next-textbox:#_x0000_s3146">
                <w:txbxContent>
                  <w:p w:rsidR="006433EA" w:rsidRDefault="006433EA">
                    <w:pPr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>ПРАВООТНОШЕНИЯ</w:t>
                    </w:r>
                  </w:p>
                </w:txbxContent>
              </v:textbox>
            </v:shape>
            <v:shape id="_x0000_s3147" type="#_x0000_t202" style="position:absolute;left:1734;top:2214;width:3720;height:720" filled="f" fillcolor="#969696">
              <v:textbox style="mso-next-textbox:#_x0000_s3147">
                <w:txbxContent>
                  <w:p w:rsidR="006433EA" w:rsidRDefault="006433EA">
                    <w:pPr>
                      <w:shd w:val="clear" w:color="auto" w:fill="FFFFFF"/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ХАРАКТЕРИЗУЮТСЯ ПРИЗНАКАМИ</w:t>
                    </w:r>
                  </w:p>
                  <w:p w:rsidR="006433EA" w:rsidRDefault="006433EA"/>
                </w:txbxContent>
              </v:textbox>
            </v:shape>
            <v:shape id="_x0000_s3148" type="#_x0000_t202" style="position:absolute;left:6174;top:2214;width:3840;height:720" filled="f" fillcolor="#969696">
              <v:textbox style="mso-next-textbox:#_x0000_s3148">
                <w:txbxContent>
                  <w:p w:rsidR="006433EA" w:rsidRDefault="006433EA">
                    <w:pPr>
                      <w:shd w:val="clear" w:color="auto" w:fill="FFFFFF"/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ХАРАКТЕРИЗУЮТСЯ ПРИЗНАКАМИ</w:t>
                    </w:r>
                  </w:p>
                  <w:p w:rsidR="006433EA" w:rsidRDefault="006433EA"/>
                </w:txbxContent>
              </v:textbox>
            </v:shape>
            <v:shape id="_x0000_s3150" type="#_x0000_t202" style="position:absolute;left:1734;top:3174;width:1200;height:480" filled="f" fillcolor="#969696">
              <v:textbox style="mso-next-textbox:#_x0000_s3150">
                <w:txbxContent>
                  <w:p w:rsidR="006433EA" w:rsidRDefault="006433EA">
                    <w:r>
                      <w:rPr>
                        <w:color w:val="000000"/>
                        <w:sz w:val="24"/>
                        <w:szCs w:val="24"/>
                      </w:rPr>
                      <w:t>ОБЩИЕ</w:t>
                    </w:r>
                  </w:p>
                </w:txbxContent>
              </v:textbox>
            </v:shape>
            <v:shape id="_x0000_s3151" type="#_x0000_t202" style="position:absolute;left:3174;top:3174;width:2280;height:480" filled="f" fillcolor="#969696">
              <v:textbox style="mso-next-textbox:#_x0000_s3151" inset="0,,0">
                <w:txbxContent>
                  <w:p w:rsidR="006433EA" w:rsidRDefault="006433EA">
                    <w:pPr>
                      <w:jc w:val="center"/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СПЕЦИАЛЬНЫЕ</w:t>
                    </w:r>
                  </w:p>
                </w:txbxContent>
              </v:textbox>
            </v:shape>
            <v:shape id="_x0000_s3152" type="#_x0000_t202" style="position:absolute;left:3774;top:3774;width:1680;height:960" filled="f" fillcolor="#969696">
              <v:textbox style="mso-next-textbox:#_x0000_s3152" inset="1mm,,1mm">
                <w:txbxContent>
                  <w:p w:rsidR="006433EA" w:rsidRDefault="006433EA">
                    <w:pPr>
                      <w:jc w:val="center"/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Возникают на основе норм права</w:t>
                    </w:r>
                  </w:p>
                </w:txbxContent>
              </v:textbox>
            </v:shape>
            <v:shape id="_x0000_s3153" type="#_x0000_t202" style="position:absolute;left:3774;top:4854;width:1680;height:720" filled="f" fillcolor="#969696">
              <v:textbox style="mso-next-textbox:#_x0000_s3153" inset="1mm,,1mm">
                <w:txbxContent>
                  <w:p w:rsidR="006433EA" w:rsidRDefault="006433EA">
                    <w:pPr>
                      <w:jc w:val="center"/>
                      <w:rPr>
                        <w:color w:val="000000"/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Охраняются</w:t>
                    </w:r>
                  </w:p>
                  <w:p w:rsidR="006433EA" w:rsidRDefault="006433EA">
                    <w:pPr>
                      <w:jc w:val="center"/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государством</w:t>
                    </w:r>
                  </w:p>
                </w:txbxContent>
              </v:textbox>
            </v:shape>
            <v:shape id="_x0000_s3154" type="#_x0000_t202" style="position:absolute;left:3774;top:5694;width:1680;height:960" filled="f" fillcolor="#969696">
              <v:textbox style="mso-next-textbox:#_x0000_s3154" inset="0,,0">
                <w:txbxContent>
                  <w:p w:rsidR="006433EA" w:rsidRDefault="006433EA">
                    <w:pPr>
                      <w:jc w:val="center"/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Субъекты обла- дают правами и обязанностями</w:t>
                    </w:r>
                  </w:p>
                </w:txbxContent>
              </v:textbox>
            </v:shape>
            <v:shape id="_x0000_s3155" type="#_x0000_t202" style="position:absolute;left:1974;top:3774;width:960;height:600" filled="f" fillcolor="#969696">
              <v:textbox style="mso-next-textbox:#_x0000_s3155" inset="0,0,0,0">
                <w:txbxContent>
                  <w:p w:rsidR="006433EA" w:rsidRDefault="006433EA">
                    <w:pPr>
                      <w:jc w:val="center"/>
                      <w:rPr>
                        <w:color w:val="000000"/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Волевой</w:t>
                    </w:r>
                  </w:p>
                  <w:p w:rsidR="006433EA" w:rsidRDefault="006433EA">
                    <w:pPr>
                      <w:jc w:val="center"/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характер</w:t>
                    </w:r>
                  </w:p>
                </w:txbxContent>
              </v:textbox>
            </v:shape>
            <v:shape id="_x0000_s3156" type="#_x0000_t202" style="position:absolute;left:1974;top:4494;width:960;height:840" filled="f" fillcolor="#969696">
              <v:textbox style="mso-next-textbox:#_x0000_s3156" inset="0,0,0,0">
                <w:txbxContent>
                  <w:p w:rsidR="006433EA" w:rsidRDefault="006433EA">
                    <w:pPr>
                      <w:jc w:val="center"/>
                      <w:rPr>
                        <w:color w:val="000000"/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Идеоло-</w:t>
                    </w:r>
                  </w:p>
                  <w:p w:rsidR="006433EA" w:rsidRDefault="006433EA">
                    <w:pPr>
                      <w:jc w:val="center"/>
                      <w:rPr>
                        <w:color w:val="000000"/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гическая</w:t>
                    </w:r>
                  </w:p>
                  <w:p w:rsidR="006433EA" w:rsidRDefault="006433EA">
                    <w:pPr>
                      <w:jc w:val="center"/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природа</w:t>
                    </w:r>
                  </w:p>
                </w:txbxContent>
              </v:textbox>
            </v:shape>
            <v:shape id="_x0000_s3157" type="#_x0000_t202" style="position:absolute;left:6414;top:3174;width:2400;height:600" filled="f" fillcolor="#969696">
              <v:textbox style="mso-next-textbox:#_x0000_s3157" inset="0,0,0,0">
                <w:txbxContent>
                  <w:p w:rsidR="006433EA" w:rsidRDefault="006433EA">
                    <w:pPr>
                      <w:jc w:val="center"/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ПО ОТРАСЛЕВОЙ ПРИНАДЛЕЖНОСТИ</w:t>
                    </w:r>
                  </w:p>
                </w:txbxContent>
              </v:textbox>
            </v:shape>
            <v:shape id="_x0000_s3158" type="#_x0000_t202" style="position:absolute;left:6414;top:4134;width:2400;height:840" filled="f" fillcolor="#969696">
              <v:textbox style="mso-next-textbox:#_x0000_s3158" inset="0,0,0,0">
                <w:txbxContent>
                  <w:p w:rsidR="006433EA" w:rsidRDefault="006433EA">
                    <w:pPr>
                      <w:jc w:val="center"/>
                      <w:rPr>
                        <w:color w:val="000000"/>
                        <w:sz w:val="24"/>
                        <w:szCs w:val="24"/>
                      </w:rPr>
                    </w:pPr>
                  </w:p>
                  <w:p w:rsidR="006433EA" w:rsidRDefault="006433EA">
                    <w:pPr>
                      <w:jc w:val="center"/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ПО СУБЪЕКТАМ</w:t>
                    </w:r>
                  </w:p>
                </w:txbxContent>
              </v:textbox>
            </v:shape>
            <v:shape id="_x0000_s3159" type="#_x0000_t202" style="position:absolute;left:6414;top:5454;width:2400;height:840" filled="f" fillcolor="#969696">
              <v:textbox style="mso-next-textbox:#_x0000_s3159" inset="0,0,0,0">
                <w:txbxContent>
                  <w:p w:rsidR="006433EA" w:rsidRDefault="006433EA">
                    <w:pPr>
                      <w:jc w:val="center"/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ПО ГЕНЕТИЧЕСКОЙ И ФУНКЦИОНАЛЬ- НОЙ СВЯЗИ</w:t>
                    </w:r>
                  </w:p>
                </w:txbxContent>
              </v:textbox>
            </v:shape>
            <v:shape id="_x0000_s3160" type="#_x0000_t202" style="position:absolute;left:6414;top:6654;width:2400;height:840" filled="f" fillcolor="#969696">
              <v:textbox style="mso-next-textbox:#_x0000_s3160" inset="0,0,0,0">
                <w:txbxContent>
                  <w:p w:rsidR="006433EA" w:rsidRDefault="006433EA">
                    <w:pPr>
                      <w:jc w:val="center"/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ПО ХАРАКТЕРУ</w:t>
                    </w:r>
                    <w:r>
                      <w:rPr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color w:val="000000"/>
                        <w:sz w:val="24"/>
                        <w:szCs w:val="24"/>
                      </w:rPr>
                      <w:t>ВОЗДЕЙСТВИЯ</w:t>
                    </w:r>
                  </w:p>
                </w:txbxContent>
              </v:textbox>
            </v:shape>
            <v:shape id="_x0000_s3161" type="#_x0000_t202" style="position:absolute;left:6414;top:7854;width:2400;height:720" filled="f" fillcolor="#969696">
              <v:textbox style="mso-next-textbox:#_x0000_s3161" inset="0,0,0,0">
                <w:txbxContent>
                  <w:p w:rsidR="006433EA" w:rsidRDefault="006433EA">
                    <w:pPr>
                      <w:jc w:val="center"/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ПО СОДЕРЖАНИЮ</w:t>
                    </w:r>
                  </w:p>
                </w:txbxContent>
              </v:textbox>
            </v:shape>
            <v:shape id="_x0000_s3162" type="#_x0000_t202" style="position:absolute;left:3174;top:6774;width:2280;height:720" filled="f" fillcolor="#969696">
              <v:textbox style="mso-next-textbox:#_x0000_s3162">
                <w:txbxContent>
                  <w:p w:rsidR="006433EA" w:rsidRDefault="006433EA">
                    <w:pPr>
                      <w:jc w:val="center"/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ПО ЦЕЛЯМ ВОЗДЕЙСТВИЯ</w:t>
                    </w:r>
                  </w:p>
                </w:txbxContent>
              </v:textbox>
            </v:shape>
            <v:shape id="_x0000_s3163" type="#_x0000_t202" style="position:absolute;left:3534;top:7734;width:1800;height:360" filled="f" fillcolor="#969696">
              <v:textbox style="mso-next-textbox:#_x0000_s3163" inset="0,0,0,0">
                <w:txbxContent>
                  <w:p w:rsidR="006433EA" w:rsidRDefault="006433EA">
                    <w:pPr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>Статические</w:t>
                    </w:r>
                  </w:p>
                </w:txbxContent>
              </v:textbox>
            </v:shape>
            <v:shape id="_x0000_s3164" type="#_x0000_t202" style="position:absolute;left:3534;top:8214;width:1800;height:360" filled="f" fillcolor="#969696">
              <v:textbox style="mso-next-textbox:#_x0000_s3164" inset="0,0,0,0">
                <w:txbxContent>
                  <w:p w:rsidR="006433EA" w:rsidRDefault="006433EA">
                    <w:pPr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>Динамические</w:t>
                    </w:r>
                  </w:p>
                </w:txbxContent>
              </v:textbox>
            </v:shape>
            <v:shape id="_x0000_s3165" type="#_x0000_t202" style="position:absolute;left:8934;top:4134;width:1800;height:360" filled="f" fillcolor="#969696">
              <v:textbox style="mso-next-textbox:#_x0000_s3165" inset="0,0,0,0">
                <w:txbxContent>
                  <w:p w:rsidR="006433EA" w:rsidRDefault="006433EA">
                    <w:pPr>
                      <w:jc w:val="center"/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Общие</w:t>
                    </w:r>
                  </w:p>
                </w:txbxContent>
              </v:textbox>
            </v:shape>
            <v:shape id="_x0000_s3166" type="#_x0000_t202" style="position:absolute;left:8934;top:4614;width:1800;height:360" filled="f" fillcolor="#969696">
              <v:textbox style="mso-next-textbox:#_x0000_s3166" inset="0,0,0,0">
                <w:txbxContent>
                  <w:p w:rsidR="006433EA" w:rsidRDefault="006433EA">
                    <w:pPr>
                      <w:jc w:val="center"/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Конкретные</w:t>
                    </w:r>
                  </w:p>
                </w:txbxContent>
              </v:textbox>
            </v:shape>
            <v:shape id="_x0000_s3167" type="#_x0000_t202" style="position:absolute;left:8934;top:5454;width:1800;height:360" filled="f" fillcolor="#969696">
              <v:textbox style="mso-next-textbox:#_x0000_s3167" inset="0,0,0,0">
                <w:txbxContent>
                  <w:p w:rsidR="006433EA" w:rsidRDefault="006433EA">
                    <w:pPr>
                      <w:jc w:val="center"/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Материальные</w:t>
                    </w:r>
                  </w:p>
                </w:txbxContent>
              </v:textbox>
            </v:shape>
            <v:shape id="_x0000_s3168" type="#_x0000_t202" style="position:absolute;left:8934;top:5934;width:1800;height:360" filled="f" fillcolor="#969696">
              <v:textbox style="mso-next-textbox:#_x0000_s3168" inset="0,0,0,0">
                <w:txbxContent>
                  <w:p w:rsidR="006433EA" w:rsidRDefault="006433EA">
                    <w:pPr>
                      <w:jc w:val="center"/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Процессуальные</w:t>
                    </w:r>
                  </w:p>
                </w:txbxContent>
              </v:textbox>
            </v:shape>
            <v:shape id="_x0000_s3169" type="#_x0000_t202" style="position:absolute;left:8934;top:6654;width:1800;height:360" filled="f" fillcolor="#969696">
              <v:textbox style="mso-next-textbox:#_x0000_s3169" inset="0,0,0,0">
                <w:txbxContent>
                  <w:p w:rsidR="006433EA" w:rsidRDefault="006433EA">
                    <w:pPr>
                      <w:jc w:val="center"/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Регулятивные</w:t>
                    </w:r>
                  </w:p>
                </w:txbxContent>
              </v:textbox>
            </v:shape>
            <v:shape id="_x0000_s3170" type="#_x0000_t202" style="position:absolute;left:8934;top:7134;width:1800;height:360" filled="f" fillcolor="#969696">
              <v:textbox style="mso-next-textbox:#_x0000_s3170" inset="0,0,0,0">
                <w:txbxContent>
                  <w:p w:rsidR="006433EA" w:rsidRDefault="006433EA">
                    <w:pPr>
                      <w:jc w:val="center"/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Охранительные</w:t>
                    </w:r>
                  </w:p>
                </w:txbxContent>
              </v:textbox>
            </v:shape>
            <v:shape id="_x0000_s3171" type="#_x0000_t202" style="position:absolute;left:8934;top:7734;width:1800;height:360" filled="f" fillcolor="#969696">
              <v:textbox style="mso-next-textbox:#_x0000_s3171" inset="0,0,0,0">
                <w:txbxContent>
                  <w:p w:rsidR="006433EA" w:rsidRDefault="006433EA">
                    <w:pPr>
                      <w:jc w:val="center"/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Простые</w:t>
                    </w:r>
                  </w:p>
                </w:txbxContent>
              </v:textbox>
            </v:shape>
            <v:shape id="_x0000_s3172" type="#_x0000_t202" style="position:absolute;left:8934;top:8214;width:1800;height:360" filled="f" fillcolor="#969696">
              <v:textbox style="mso-next-textbox:#_x0000_s3172" inset="0,0,0,0">
                <w:txbxContent>
                  <w:p w:rsidR="006433EA" w:rsidRDefault="006433EA">
                    <w:pPr>
                      <w:jc w:val="center"/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Сложные</w:t>
                    </w:r>
                  </w:p>
                </w:txbxContent>
              </v:textbox>
            </v:shape>
            <v:shape id="_x0000_s3173" type="#_x0000_t202" style="position:absolute;left:3414;top:8694;width:4800;height:480" fillcolor="silver">
              <v:textbox style="mso-next-textbox:#_x0000_s3173">
                <w:txbxContent>
                  <w:p w:rsidR="006433EA" w:rsidRDefault="006433EA">
                    <w:pPr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>СУБЪЕКТЫ ПРАВА</w:t>
                    </w:r>
                  </w:p>
                </w:txbxContent>
              </v:textbox>
            </v:shape>
            <v:shape id="_x0000_s3174" type="#_x0000_t202" style="position:absolute;left:1254;top:9414;width:3960;height:480" filled="f" fillcolor="#969696">
              <v:textbox style="mso-next-textbox:#_x0000_s3174">
                <w:txbxContent>
                  <w:p w:rsidR="006433EA" w:rsidRDefault="006433EA">
                    <w:pPr>
                      <w:jc w:val="center"/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ФИЗИЧЕСКИЕ ЛИЦА</w:t>
                    </w:r>
                  </w:p>
                </w:txbxContent>
              </v:textbox>
            </v:shape>
            <v:shape id="_x0000_s3175" type="#_x0000_t202" style="position:absolute;left:6414;top:9414;width:3960;height:535" filled="f" fillcolor="#969696">
              <v:textbox style="mso-next-textbox:#_x0000_s3175">
                <w:txbxContent>
                  <w:p w:rsidR="006433EA" w:rsidRDefault="006433EA">
                    <w:pPr>
                      <w:jc w:val="center"/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ЮРИДИЧЕСКИЕ ЛИЦА</w:t>
                    </w:r>
                  </w:p>
                </w:txbxContent>
              </v:textbox>
            </v:shape>
            <v:shape id="_x0000_s3176" type="#_x0000_t202" style="position:absolute;left:2094;top:10014;width:2640;height:240" filled="f" fillcolor="#969696">
              <v:textbox inset="0,0,0,0">
                <w:txbxContent>
                  <w:p w:rsidR="006433EA" w:rsidRDefault="006433EA">
                    <w:r>
                      <w:rPr>
                        <w:color w:val="000000"/>
                        <w:sz w:val="24"/>
                        <w:szCs w:val="24"/>
                      </w:rPr>
                      <w:t xml:space="preserve">  Граждане</w:t>
                    </w:r>
                  </w:p>
                </w:txbxContent>
              </v:textbox>
            </v:shape>
            <v:shape id="_x0000_s3177" type="#_x0000_t202" style="position:absolute;left:2094;top:10374;width:2640;height:240" filled="f" fillcolor="#969696">
              <v:textbox inset="0,0,0,0">
                <w:txbxContent>
                  <w:p w:rsidR="006433EA" w:rsidRDefault="006433EA">
                    <w:r>
                      <w:rPr>
                        <w:color w:val="000000"/>
                        <w:sz w:val="24"/>
                        <w:szCs w:val="24"/>
                      </w:rPr>
                      <w:t>Лица без гражданства</w:t>
                    </w:r>
                  </w:p>
                </w:txbxContent>
              </v:textbox>
            </v:shape>
            <v:shape id="_x0000_s3178" type="#_x0000_t202" style="position:absolute;left:2094;top:10734;width:2640;height:240" filled="f" fillcolor="#969696">
              <v:textbox inset="0,0,0,0">
                <w:txbxContent>
                  <w:p w:rsidR="006433EA" w:rsidRDefault="006433EA">
                    <w:r>
                      <w:rPr>
                        <w:color w:val="000000"/>
                        <w:sz w:val="24"/>
                        <w:szCs w:val="24"/>
                      </w:rPr>
                      <w:t xml:space="preserve">  Иностранные граждане</w:t>
                    </w:r>
                  </w:p>
                </w:txbxContent>
              </v:textbox>
            </v:shape>
            <v:shape id="_x0000_s3179" type="#_x0000_t202" style="position:absolute;left:1254;top:11094;width:4560;height:360" fillcolor="silver">
              <v:textbox inset=",1mm,,1mm">
                <w:txbxContent>
                  <w:p w:rsidR="006433EA" w:rsidRDefault="006433EA">
                    <w:pPr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>ПРИЗНАКИ ЮРИДИЧЕСКОГО ЛИЦА</w:t>
                    </w:r>
                  </w:p>
                </w:txbxContent>
              </v:textbox>
            </v:shape>
            <v:shape id="_x0000_s3180" type="#_x0000_t202" style="position:absolute;left:7134;top:10014;width:3480;height:401" filled="f" fillcolor="#969696">
              <v:textbox inset="1mm,1mm,1mm,1mm">
                <w:txbxContent>
                  <w:p w:rsidR="006433EA" w:rsidRDefault="006433EA">
                    <w:r>
                      <w:rPr>
                        <w:color w:val="000000"/>
                        <w:sz w:val="24"/>
                        <w:szCs w:val="24"/>
                      </w:rPr>
                      <w:t>Государство</w:t>
                    </w:r>
                  </w:p>
                </w:txbxContent>
              </v:textbox>
            </v:shape>
            <v:shape id="_x0000_s3181" type="#_x0000_t202" style="position:absolute;left:7134;top:10494;width:3480;height:401" filled="f" fillcolor="#969696">
              <v:textbox inset="1mm,1mm,1mm,1mm">
                <w:txbxContent>
                  <w:p w:rsidR="006433EA" w:rsidRDefault="006433EA">
                    <w:r>
                      <w:rPr>
                        <w:color w:val="000000"/>
                        <w:sz w:val="24"/>
                        <w:szCs w:val="24"/>
                      </w:rPr>
                      <w:t>Организации</w:t>
                    </w:r>
                  </w:p>
                </w:txbxContent>
              </v:textbox>
            </v:shape>
            <v:shape id="_x0000_s3182" type="#_x0000_t202" style="position:absolute;left:7134;top:10974;width:3480;height:803" filled="f" fillcolor="#969696">
              <v:textbox inset="1mm,1mm,1mm,1mm">
                <w:txbxContent>
                  <w:p w:rsidR="006433EA" w:rsidRDefault="006433EA">
                    <w:r>
                      <w:rPr>
                        <w:color w:val="000000"/>
                        <w:sz w:val="24"/>
                        <w:szCs w:val="24"/>
                      </w:rPr>
                      <w:t>Хозяйственные товарищества и общества</w:t>
                    </w:r>
                  </w:p>
                </w:txbxContent>
              </v:textbox>
            </v:shape>
            <v:shape id="_x0000_s3183" type="#_x0000_t202" style="position:absolute;left:7134;top:11814;width:3480;height:803" filled="f" fillcolor="#969696">
              <v:textbox inset="1mm,1mm,1mm,1mm">
                <w:txbxContent>
                  <w:p w:rsidR="006433EA" w:rsidRDefault="006433EA">
                    <w:r>
                      <w:rPr>
                        <w:color w:val="000000"/>
                        <w:sz w:val="24"/>
                        <w:szCs w:val="24"/>
                      </w:rPr>
                      <w:t>Производственные и потребительские кооперативы</w:t>
                    </w:r>
                  </w:p>
                </w:txbxContent>
              </v:textbox>
            </v:shape>
            <v:shape id="_x0000_s3184" type="#_x0000_t202" style="position:absolute;left:7134;top:12654;width:3480;height:803" filled="f" fillcolor="#969696">
              <v:textbox inset="1mm,1mm,1mm,1mm">
                <w:txbxContent>
                  <w:p w:rsidR="006433EA" w:rsidRDefault="006433EA">
                    <w:r>
                      <w:rPr>
                        <w:color w:val="000000"/>
                        <w:sz w:val="24"/>
                        <w:szCs w:val="24"/>
                      </w:rPr>
                      <w:t>Государственные и муниципаль</w:t>
                    </w:r>
                    <w:r>
                      <w:rPr>
                        <w:color w:val="000000"/>
                        <w:sz w:val="24"/>
                        <w:szCs w:val="24"/>
                      </w:rPr>
                      <w:softHyphen/>
                      <w:t>ные образования</w:t>
                    </w:r>
                  </w:p>
                </w:txbxContent>
              </v:textbox>
            </v:shape>
            <v:shape id="_x0000_s3185" type="#_x0000_t202" style="position:absolute;left:7134;top:13494;width:3480;height:401" filled="f" fillcolor="#969696">
              <v:textbox inset="1mm,1mm,1mm,1mm">
                <w:txbxContent>
                  <w:p w:rsidR="006433EA" w:rsidRDefault="006433EA">
                    <w:r>
                      <w:rPr>
                        <w:color w:val="000000"/>
                        <w:sz w:val="24"/>
                        <w:szCs w:val="24"/>
                      </w:rPr>
                      <w:t>Общественные организации</w:t>
                    </w:r>
                  </w:p>
                </w:txbxContent>
              </v:textbox>
            </v:shape>
            <v:shape id="_x0000_s3186" type="#_x0000_t202" style="position:absolute;left:7134;top:13974;width:3480;height:401" filled="f" fillcolor="#969696">
              <v:textbox inset="1mm,1mm,1mm,1mm">
                <w:txbxContent>
                  <w:p w:rsidR="006433EA" w:rsidRDefault="006433EA">
                    <w:r>
                      <w:rPr>
                        <w:color w:val="000000"/>
                        <w:sz w:val="24"/>
                        <w:szCs w:val="24"/>
                      </w:rPr>
                      <w:t>Религиозные организации</w:t>
                    </w:r>
                  </w:p>
                </w:txbxContent>
              </v:textbox>
            </v:shape>
            <v:shape id="_x0000_s3187" type="#_x0000_t202" style="position:absolute;left:7134;top:14454;width:3480;height:669" filled="f" fillcolor="#969696">
              <v:textbox inset="1mm,1mm,1mm,1mm">
                <w:txbxContent>
                  <w:p w:rsidR="006433EA" w:rsidRDefault="006433EA">
                    <w:r>
                      <w:rPr>
                        <w:color w:val="000000"/>
                        <w:sz w:val="24"/>
                        <w:szCs w:val="24"/>
                      </w:rPr>
                      <w:t>Благотворительные и иные фонды</w:t>
                    </w:r>
                  </w:p>
                </w:txbxContent>
              </v:textbox>
            </v:shape>
            <v:shape id="_x0000_s3188" type="#_x0000_t202" style="position:absolute;left:1734;top:11574;width:4080;height:960" filled="f" fillcolor="#969696">
              <v:textbox inset="1mm,1mm,1mm,1mm">
                <w:txbxContent>
                  <w:p w:rsidR="006433EA" w:rsidRDefault="006433EA">
                    <w:pPr>
                      <w:shd w:val="clear" w:color="auto" w:fill="FFFFFF"/>
                      <w:jc w:val="both"/>
                      <w:rPr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Имеет в собственности, хозяйствен</w:t>
                    </w:r>
                    <w:r>
                      <w:rPr>
                        <w:color w:val="000000"/>
                        <w:sz w:val="24"/>
                        <w:szCs w:val="24"/>
                      </w:rPr>
                      <w:softHyphen/>
                      <w:t>ном ведении или оперативном уп</w:t>
                    </w:r>
                    <w:r>
                      <w:rPr>
                        <w:color w:val="000000"/>
                        <w:sz w:val="24"/>
                        <w:szCs w:val="24"/>
                      </w:rPr>
                      <w:softHyphen/>
                      <w:t>равлении обособленное имущество</w:t>
                    </w:r>
                  </w:p>
                  <w:p w:rsidR="006433EA" w:rsidRDefault="006433EA"/>
                </w:txbxContent>
              </v:textbox>
            </v:shape>
            <v:shape id="_x0000_s3189" type="#_x0000_t202" style="position:absolute;left:1734;top:12654;width:4080;height:720" filled="f" fillcolor="#969696">
              <v:textbox inset="1mm,1mm,1mm,1mm">
                <w:txbxContent>
                  <w:p w:rsidR="006433EA" w:rsidRDefault="006433EA">
                    <w:r>
                      <w:rPr>
                        <w:color w:val="000000"/>
                        <w:sz w:val="24"/>
                        <w:szCs w:val="24"/>
                      </w:rPr>
                      <w:t>Отвечает по своим обязательствам</w:t>
                    </w:r>
                    <w:r>
                      <w:rPr>
                        <w:color w:val="000000"/>
                        <w:sz w:val="24"/>
                        <w:szCs w:val="24"/>
                      </w:rPr>
                      <w:br/>
                      <w:t>этим имуществом</w:t>
                    </w:r>
                  </w:p>
                </w:txbxContent>
              </v:textbox>
            </v:shape>
            <v:shape id="_x0000_s3190" type="#_x0000_t202" style="position:absolute;left:1734;top:13494;width:4080;height:360" filled="f" fillcolor="#969696">
              <v:textbox inset="1mm,1mm,1mm,1mm">
                <w:txbxContent>
                  <w:p w:rsidR="006433EA" w:rsidRDefault="006433EA">
                    <w:pPr>
                      <w:shd w:val="clear" w:color="auto" w:fill="FFFFFF"/>
                      <w:rPr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Имеет собственное наименование</w:t>
                    </w:r>
                  </w:p>
                  <w:p w:rsidR="006433EA" w:rsidRDefault="006433EA"/>
                </w:txbxContent>
              </v:textbox>
            </v:shape>
            <v:shape id="_x0000_s3191" type="#_x0000_t202" style="position:absolute;left:1701;top:13984;width:4080;height:960" filled="f" fillcolor="#969696">
              <v:textbox inset="1mm,1mm,1mm,1mm">
                <w:txbxContent>
                  <w:p w:rsidR="006433EA" w:rsidRDefault="006433EA">
                    <w:pPr>
                      <w:shd w:val="clear" w:color="auto" w:fill="FFFFFF"/>
                      <w:rPr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Приобретает и осуществляет имущес-твенные и личные неимущественные права, несет обязанности</w:t>
                    </w:r>
                  </w:p>
                  <w:p w:rsidR="006433EA" w:rsidRDefault="006433EA"/>
                </w:txbxContent>
              </v:textbox>
            </v:shape>
            <v:shape id="_x0000_s3192" type="#_x0000_t202" style="position:absolute;left:1734;top:15054;width:4440;height:360" filled="f" fillcolor="#969696">
              <v:textbox inset="1mm,1mm,1mm,1mm">
                <w:txbxContent>
                  <w:p w:rsidR="006433EA" w:rsidRDefault="006433EA">
                    <w:r>
                      <w:rPr>
                        <w:color w:val="000000"/>
                        <w:sz w:val="24"/>
                        <w:szCs w:val="24"/>
                      </w:rPr>
                      <w:t>Может быть истцом и ответчиком в суде</w:t>
                    </w:r>
                  </w:p>
                </w:txbxContent>
              </v:textbox>
            </v:shape>
            <v:line id="_x0000_s3193" style="position:absolute;flip:x" from="4254,2094" to="4255,2214"/>
            <v:line id="_x0000_s3194" style="position:absolute" from="6894,2094" to="6894,2214"/>
            <v:line id="_x0000_s3195" style="position:absolute" from="2334,3054" to="4254,3054"/>
            <v:line id="_x0000_s3197" style="position:absolute" from="4254,3054" to="4254,3174"/>
            <v:line id="_x0000_s3198" style="position:absolute" from="2334,3054" to="2334,3174"/>
            <v:line id="_x0000_s3199" style="position:absolute" from="3174,2934" to="3174,3054"/>
            <v:line id="_x0000_s3200" style="position:absolute" from="1854,3654" to="1854,4854"/>
            <v:line id="_x0000_s3201" style="position:absolute" from="1854,4854" to="1974,4854"/>
            <v:line id="_x0000_s3202" style="position:absolute" from="1854,4134" to="1974,4134"/>
            <v:line id="_x0000_s3203" style="position:absolute" from="3414,3654" to="3414,6174"/>
            <v:line id="_x0000_s3204" style="position:absolute" from="3414,6174" to="3774,6174"/>
            <v:line id="_x0000_s3205" style="position:absolute" from="3414,5214" to="3774,5214"/>
            <v:line id="_x0000_s3206" style="position:absolute" from="3414,4254" to="3774,4254"/>
            <v:line id="_x0000_s3207" style="position:absolute" from="6174,2934" to="6174,8214"/>
            <v:line id="_x0000_s3208" style="position:absolute" from="6174,8214" to="6414,8214"/>
            <v:line id="_x0000_s3209" style="position:absolute" from="6174,7014" to="6414,7014"/>
            <v:line id="_x0000_s3210" style="position:absolute" from="6174,5934" to="6414,5934"/>
            <v:line id="_x0000_s3211" style="position:absolute" from="6174,4614" to="6414,4614"/>
            <v:line id="_x0000_s3212" style="position:absolute" from="6174,3534" to="6414,3534"/>
            <v:line id="_x0000_s3213" style="position:absolute" from="8814,7974" to="8934,7974"/>
            <v:line id="_x0000_s3214" style="position:absolute" from="8814,8454" to="8934,8454"/>
            <v:line id="_x0000_s3215" style="position:absolute" from="8814,7374" to="8934,7374"/>
            <v:line id="_x0000_s3216" style="position:absolute" from="8814,6774" to="8934,6774"/>
            <v:line id="_x0000_s3217" style="position:absolute" from="8814,4374" to="8934,4374"/>
            <v:line id="_x0000_s3218" style="position:absolute" from="8814,4854" to="8934,4854"/>
            <v:line id="_x0000_s3219" style="position:absolute" from="8814,5694" to="8934,5694"/>
            <v:line id="_x0000_s3220" style="position:absolute" from="8814,6174" to="8934,6174"/>
            <v:line id="_x0000_s3221" style="position:absolute;flip:x" from="5454,7014" to="6174,7014"/>
            <v:line id="_x0000_s3222" style="position:absolute" from="3294,7494" to="3294,8334"/>
            <v:line id="_x0000_s3223" style="position:absolute" from="3294,8334" to="3534,8334"/>
            <v:line id="_x0000_s3224" style="position:absolute" from="3294,7854" to="3534,7854"/>
            <v:line id="_x0000_s3225" style="position:absolute" from="5214,9654" to="6414,9654"/>
            <v:line id="_x0000_s3226" style="position:absolute" from="5694,9174" to="5694,9654"/>
            <v:line id="_x0000_s3227" style="position:absolute" from="1614,9894" to="1614,10854"/>
            <v:line id="_x0000_s3228" style="position:absolute" from="1614,10854" to="2094,10854"/>
            <v:line id="_x0000_s3229" style="position:absolute" from="1614,10494" to="2094,10494"/>
            <v:line id="_x0000_s3230" style="position:absolute" from="1614,10134" to="2094,10135"/>
            <v:line id="_x0000_s3231" style="position:absolute" from="1374,11454" to="1374,15294"/>
            <v:line id="_x0000_s3232" style="position:absolute" from="1374,15294" to="1734,15294"/>
            <v:line id="_x0000_s3233" style="position:absolute" from="1374,12174" to="1734,12174"/>
            <v:line id="_x0000_s3234" style="position:absolute" from="1374,13014" to="1734,13014"/>
            <v:line id="_x0000_s3235" style="position:absolute" from="1374,13614" to="1734,13615"/>
            <v:line id="_x0000_s3236" style="position:absolute" from="1374,14454" to="1734,14454"/>
            <v:line id="_x0000_s3237" style="position:absolute" from="6654,9945" to="6655,14865"/>
            <v:line id="_x0000_s3238" style="position:absolute" from="6654,14865" to="7134,14866"/>
            <v:line id="_x0000_s3239" style="position:absolute;flip:x" from="6654,14214" to="7134,14215"/>
            <v:line id="_x0000_s3240" style="position:absolute" from="6654,13614" to="7134,13614"/>
            <v:line id="_x0000_s3241" style="position:absolute" from="6654,13134" to="7134,13134"/>
            <v:line id="_x0000_s3242" style="position:absolute" from="6654,12174" to="7134,12174"/>
            <v:line id="_x0000_s3243" style="position:absolute" from="6654,11454" to="7134,11454"/>
            <v:line id="_x0000_s3244" style="position:absolute" from="6654,10734" to="7134,10734"/>
            <v:line id="_x0000_s3245" style="position:absolute" from="6654,10254" to="7134,10254"/>
            <w10:wrap type="none" side="left"/>
            <w10:anchorlock/>
          </v:group>
        </w:pict>
      </w:r>
      <w:r w:rsidR="006433EA">
        <w:rPr>
          <w:sz w:val="24"/>
          <w:szCs w:val="24"/>
        </w:rPr>
        <w:tab/>
      </w:r>
    </w:p>
    <w:p w:rsidR="006433EA" w:rsidRDefault="00AE159E">
      <w:pPr>
        <w:tabs>
          <w:tab w:val="right" w:pos="9641"/>
        </w:tabs>
        <w:rPr>
          <w:sz w:val="24"/>
          <w:szCs w:val="24"/>
        </w:rPr>
      </w:pPr>
      <w:r>
        <w:rPr>
          <w:sz w:val="24"/>
          <w:szCs w:val="24"/>
        </w:rPr>
      </w:r>
      <w:r>
        <w:rPr>
          <w:sz w:val="24"/>
          <w:szCs w:val="24"/>
        </w:rPr>
        <w:pict>
          <v:group id="_x0000_s3247" editas="canvas" style="width:480pt;height:726pt;mso-position-horizontal-relative:char;mso-position-vertical-relative:line" coordorigin="2331,-265" coordsize="7200,10890">
            <o:lock v:ext="edit" aspectratio="t"/>
            <v:shape id="_x0000_s3246" type="#_x0000_t75" style="position:absolute;left:2331;top:-265;width:7200;height:10890" o:preferrelative="f">
              <v:fill o:detectmouseclick="t"/>
              <v:path o:extrusionok="t" o:connecttype="none"/>
              <o:lock v:ext="edit" text="t"/>
            </v:shape>
            <v:shape id="_x0000_s3248" type="#_x0000_t202" style="position:absolute;left:3591;top:-175;width:4680;height:360" fillcolor="silver">
              <v:textbox>
                <w:txbxContent>
                  <w:p w:rsidR="006433EA" w:rsidRDefault="006433EA">
                    <w:pPr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>СОДЕРЖАНИЕ ПРАВООТНОШЕНИЯ</w:t>
                    </w:r>
                  </w:p>
                </w:txbxContent>
              </v:textbox>
            </v:shape>
            <v:shape id="_x0000_s3249" type="#_x0000_t202" style="position:absolute;left:2691;top:365;width:2880;height:540" filled="f" fillcolor="#969696">
              <v:textbox>
                <w:txbxContent>
                  <w:p w:rsidR="006433EA" w:rsidRDefault="006433EA">
                    <w:pPr>
                      <w:shd w:val="clear" w:color="auto" w:fill="FFFFFF"/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СУБЪЕКТИВНОЕ ПРАВО</w:t>
                    </w:r>
                  </w:p>
                  <w:p w:rsidR="006433EA" w:rsidRDefault="006433EA"/>
                </w:txbxContent>
              </v:textbox>
            </v:shape>
            <v:shape id="_x0000_s3250" type="#_x0000_t202" style="position:absolute;left:6291;top:365;width:2880;height:540" filled="f" fillcolor="#969696">
              <v:textbox inset="1mm,,1mm">
                <w:txbxContent>
                  <w:p w:rsidR="006433EA" w:rsidRDefault="006433EA">
                    <w:pPr>
                      <w:jc w:val="center"/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СУБЪЕКТИВНАЯ ЮРИДИЧЕСКАЯ ОБЯЗАННОСТЬ</w:t>
                    </w:r>
                  </w:p>
                </w:txbxContent>
              </v:textbox>
            </v:shape>
            <v:shape id="_x0000_s3251" type="#_x0000_t202" style="position:absolute;left:3231;top:1085;width:2070;height:270" filled="f" fillcolor="#969696">
              <v:textbox inset="1mm,1mm,1mm,1mm">
                <w:txbxContent>
                  <w:p w:rsidR="006433EA" w:rsidRDefault="006433EA">
                    <w:pPr>
                      <w:jc w:val="center"/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Возможное поведение</w:t>
                    </w:r>
                  </w:p>
                </w:txbxContent>
              </v:textbox>
            </v:shape>
            <v:shape id="_x0000_s3252" type="#_x0000_t202" style="position:absolute;left:3231;top:1445;width:2070;height:270" filled="f" fillcolor="#969696">
              <v:textbox inset="1mm,1mm,1mm,1mm">
                <w:txbxContent>
                  <w:p w:rsidR="006433EA" w:rsidRDefault="006433EA">
                    <w:pPr>
                      <w:shd w:val="clear" w:color="auto" w:fill="FFFFFF"/>
                      <w:ind w:firstLine="720"/>
                      <w:rPr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Правомочие</w:t>
                    </w:r>
                  </w:p>
                  <w:p w:rsidR="006433EA" w:rsidRDefault="006433EA"/>
                </w:txbxContent>
              </v:textbox>
            </v:shape>
            <v:shape id="_x0000_s3253" type="#_x0000_t202" style="position:absolute;left:3231;top:1805;width:2070;height:270" filled="f" fillcolor="#969696">
              <v:textbox inset="1mm,1mm,1mm,1mm">
                <w:txbxContent>
                  <w:p w:rsidR="006433EA" w:rsidRDefault="006433EA">
                    <w:pPr>
                      <w:jc w:val="center"/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Правотребование</w:t>
                    </w:r>
                  </w:p>
                </w:txbxContent>
              </v:textbox>
            </v:shape>
            <v:shape id="_x0000_s3254" type="#_x0000_t202" style="position:absolute;left:3231;top:2525;width:2070;height:270" filled="f" fillcolor="#969696">
              <v:textbox inset="1mm,1mm,1mm,1mm">
                <w:txbxContent>
                  <w:p w:rsidR="006433EA" w:rsidRDefault="006433EA">
                    <w:pPr>
                      <w:shd w:val="clear" w:color="auto" w:fill="FFFFFF"/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Правопритязание</w:t>
                    </w:r>
                  </w:p>
                  <w:p w:rsidR="006433EA" w:rsidRDefault="006433EA"/>
                </w:txbxContent>
              </v:textbox>
            </v:shape>
            <v:shape id="_x0000_s3255" type="#_x0000_t202" style="position:absolute;left:6741;top:1085;width:2160;height:270" filled="f" fillcolor="#969696">
              <v:textbox inset="1mm,1mm,1mm,1mm">
                <w:txbxContent>
                  <w:p w:rsidR="006433EA" w:rsidRDefault="006433EA">
                    <w:pPr>
                      <w:shd w:val="clear" w:color="auto" w:fill="FFFFFF"/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Необходимое поведение</w:t>
                    </w:r>
                  </w:p>
                  <w:p w:rsidR="006433EA" w:rsidRDefault="006433EA"/>
                </w:txbxContent>
              </v:textbox>
            </v:shape>
            <v:shape id="_x0000_s3256" type="#_x0000_t202" style="position:absolute;left:6741;top:1445;width:2160;height:270" filled="f" fillcolor="#969696">
              <v:textbox inset="0,1mm,0,1mm">
                <w:txbxContent>
                  <w:p w:rsidR="006433EA" w:rsidRDefault="006433EA">
                    <w:pPr>
                      <w:jc w:val="center"/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Мера должного поведения</w:t>
                    </w:r>
                  </w:p>
                </w:txbxContent>
              </v:textbox>
            </v:shape>
            <v:shape id="_x0000_s3257" type="#_x0000_t202" style="position:absolute;left:6741;top:1805;width:2160;height:540" filled="f" fillcolor="#969696">
              <v:textbox inset="0,1mm,0,1mm">
                <w:txbxContent>
                  <w:p w:rsidR="006433EA" w:rsidRDefault="006433EA">
                    <w:pPr>
                      <w:jc w:val="center"/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Удовлетворение интересов</w:t>
                    </w:r>
                    <w:r>
                      <w:rPr>
                        <w:color w:val="000000"/>
                        <w:sz w:val="24"/>
                        <w:szCs w:val="24"/>
                      </w:rPr>
                      <w:br/>
                      <w:t>управомоченного</w:t>
                    </w:r>
                  </w:p>
                </w:txbxContent>
              </v:textbox>
            </v:shape>
            <v:shape id="_x0000_s3258" type="#_x0000_t202" style="position:absolute;left:6741;top:2435;width:2160;height:540" filled="f" fillcolor="#969696">
              <v:textbox inset="0,1mm,0,1mm">
                <w:txbxContent>
                  <w:p w:rsidR="006433EA" w:rsidRDefault="006433EA">
                    <w:pPr>
                      <w:shd w:val="clear" w:color="auto" w:fill="FFFFFF"/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Наступление ответственности</w:t>
                    </w:r>
                  </w:p>
                  <w:p w:rsidR="006433EA" w:rsidRDefault="006433EA"/>
                </w:txbxContent>
              </v:textbox>
            </v:shape>
            <v:shape id="_x0000_s3259" type="#_x0000_t202" style="position:absolute;left:3771;top:3065;width:3870;height:360" fillcolor="silver">
              <v:textbox>
                <w:txbxContent>
                  <w:p w:rsidR="006433EA" w:rsidRDefault="006433EA">
                    <w:pPr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>ОБЪЕКТЫ ПРАВООТНОШЕНИЙ</w:t>
                    </w:r>
                  </w:p>
                </w:txbxContent>
              </v:textbox>
            </v:shape>
            <v:shape id="_x0000_s3260" type="#_x0000_t202" style="position:absolute;left:2781;top:3605;width:3060;height:360" filled="f" fillcolor="#969696">
              <v:textbox>
                <w:txbxContent>
                  <w:p w:rsidR="006433EA" w:rsidRDefault="006433EA">
                    <w:pPr>
                      <w:jc w:val="center"/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ПЛЮРАЛИСТИЧЕСКАЯ ТЕОРИЯ</w:t>
                    </w:r>
                  </w:p>
                </w:txbxContent>
              </v:textbox>
            </v:shape>
            <v:shape id="_x0000_s3261" type="#_x0000_t202" style="position:absolute;left:6381;top:3605;width:2880;height:360" filled="f" fillcolor="#969696">
              <v:textbox inset="1mm,,1mm">
                <w:txbxContent>
                  <w:p w:rsidR="006433EA" w:rsidRDefault="006433EA">
                    <w:pPr>
                      <w:jc w:val="center"/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МОНИСТИЧЕСКАЯ ТЕОРИЯ</w:t>
                    </w:r>
                  </w:p>
                </w:txbxContent>
              </v:textbox>
            </v:shape>
            <v:shape id="_x0000_s3262" type="#_x0000_t202" style="position:absolute;left:3141;top:4055;width:2700;height:540" filled="f" fillcolor="#969696">
              <v:textbox inset="0,1mm,0,1mm">
                <w:txbxContent>
                  <w:p w:rsidR="006433EA" w:rsidRDefault="006433EA">
                    <w:pPr>
                      <w:jc w:val="center"/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Вещи (продукты материального мира и духовного творчества)</w:t>
                    </w:r>
                  </w:p>
                </w:txbxContent>
              </v:textbox>
            </v:shape>
            <v:shape id="_x0000_s3263" type="#_x0000_t202" style="position:absolute;left:3141;top:4685;width:2700;height:270" filled="f" fillcolor="#969696">
              <v:textbox inset="1mm,1mm,1mm,1mm">
                <w:txbxContent>
                  <w:p w:rsidR="006433EA" w:rsidRDefault="006433EA">
                    <w:pPr>
                      <w:jc w:val="center"/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Личные неимущественные блага</w:t>
                    </w:r>
                  </w:p>
                </w:txbxContent>
              </v:textbox>
            </v:shape>
            <v:shape id="_x0000_s3264" type="#_x0000_t202" style="position:absolute;left:3141;top:5045;width:2700;height:540" filled="f" fillcolor="#969696">
              <v:textbox inset="1mm,1mm,1mm,1mm">
                <w:txbxContent>
                  <w:p w:rsidR="006433EA" w:rsidRDefault="006433EA">
                    <w:r>
                      <w:rPr>
                        <w:color w:val="000000"/>
                        <w:sz w:val="24"/>
                        <w:szCs w:val="24"/>
                      </w:rPr>
                      <w:t>Действия субъектов правоотно</w:t>
                    </w:r>
                    <w:r>
                      <w:rPr>
                        <w:color w:val="000000"/>
                        <w:sz w:val="24"/>
                        <w:szCs w:val="24"/>
                      </w:rPr>
                      <w:softHyphen/>
                      <w:t>шений</w:t>
                    </w:r>
                  </w:p>
                </w:txbxContent>
              </v:textbox>
            </v:shape>
            <v:shape id="_x0000_s3265" type="#_x0000_t202" style="position:absolute;left:6651;top:4055;width:2610;height:540" filled="f" fillcolor="#969696">
              <v:textbox inset="1mm,1mm,1mm,1mm">
                <w:txbxContent>
                  <w:p w:rsidR="006433EA" w:rsidRDefault="006433EA">
                    <w:pPr>
                      <w:shd w:val="clear" w:color="auto" w:fill="FFFFFF"/>
                      <w:rPr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Деяния (действия или бездейст</w:t>
                    </w:r>
                    <w:r>
                      <w:rPr>
                        <w:color w:val="000000"/>
                        <w:sz w:val="24"/>
                        <w:szCs w:val="24"/>
                      </w:rPr>
                      <w:softHyphen/>
                      <w:t>вие) субъектов правоотношений</w:t>
                    </w:r>
                  </w:p>
                  <w:p w:rsidR="006433EA" w:rsidRDefault="006433EA"/>
                </w:txbxContent>
              </v:textbox>
            </v:shape>
            <v:shape id="_x0000_s3266" type="#_x0000_t202" style="position:absolute;left:3141;top:5675;width:2700;height:540" filled="f" fillcolor="#969696">
              <v:textbox inset="1mm,1mm,1mm,1mm">
                <w:txbxContent>
                  <w:p w:rsidR="006433EA" w:rsidRDefault="006433EA">
                    <w:pPr>
                      <w:jc w:val="center"/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Результаты действий субъектов правоотношений</w:t>
                    </w:r>
                  </w:p>
                </w:txbxContent>
              </v:textbox>
            </v:shape>
            <v:shape id="_x0000_s3267" type="#_x0000_t202" style="position:absolute;left:3231;top:6305;width:4950;height:360" fillcolor="silver">
              <v:textbox>
                <w:txbxContent>
                  <w:p w:rsidR="006433EA" w:rsidRDefault="006433EA">
                    <w:pPr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>КЛАССИФИКАЦИЯ ЮРИДИЧЕСКИХ ФАКТОВ</w:t>
                    </w:r>
                  </w:p>
                </w:txbxContent>
              </v:textbox>
            </v:shape>
            <v:shape id="_x0000_s3268" type="#_x0000_t202" style="position:absolute;left:3411;top:6935;width:3150;height:360" filled="f" fillcolor="#969696">
              <v:textbox inset="0,,0">
                <w:txbxContent>
                  <w:p w:rsidR="006433EA" w:rsidRDefault="006433EA">
                    <w:pPr>
                      <w:jc w:val="center"/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ПО ГНОСЕОЛОГИЧЕСКОЙПРИРОДЕ</w:t>
                    </w:r>
                  </w:p>
                </w:txbxContent>
              </v:textbox>
            </v:shape>
            <v:shape id="_x0000_s3269" type="#_x0000_t202" style="position:absolute;left:6741;top:6755;width:900;height:270" filled="f" fillcolor="#969696">
              <v:textbox inset="1mm,1mm,1mm,1mm">
                <w:txbxContent>
                  <w:p w:rsidR="006433EA" w:rsidRDefault="006433EA">
                    <w:r>
                      <w:rPr>
                        <w:color w:val="000000"/>
                        <w:sz w:val="24"/>
                        <w:szCs w:val="24"/>
                      </w:rPr>
                      <w:t>События</w:t>
                    </w:r>
                  </w:p>
                </w:txbxContent>
              </v:textbox>
            </v:shape>
            <v:shape id="_x0000_s3270" type="#_x0000_t202" style="position:absolute;left:6741;top:7115;width:900;height:270" filled="f" fillcolor="#969696">
              <v:textbox inset="1mm,1mm,1mm,1mm">
                <w:txbxContent>
                  <w:p w:rsidR="006433EA" w:rsidRDefault="006433EA">
                    <w:r>
                      <w:rPr>
                        <w:color w:val="000000"/>
                        <w:sz w:val="24"/>
                        <w:szCs w:val="24"/>
                      </w:rPr>
                      <w:t>Деяния</w:t>
                    </w:r>
                  </w:p>
                </w:txbxContent>
              </v:textbox>
            </v:shape>
            <v:shape id="_x0000_s3271" type="#_x0000_t202" style="position:absolute;left:6741;top:7475;width:900;height:270" filled="f" fillcolor="#969696">
              <v:textbox inset="0,1mm,0,1mm">
                <w:txbxContent>
                  <w:p w:rsidR="006433EA" w:rsidRDefault="006433EA">
                    <w:r>
                      <w:rPr>
                        <w:color w:val="000000"/>
                        <w:sz w:val="24"/>
                        <w:szCs w:val="24"/>
                      </w:rPr>
                      <w:t>Состояния</w:t>
                    </w:r>
                  </w:p>
                </w:txbxContent>
              </v:textbox>
            </v:shape>
            <v:shape id="_x0000_s3272" type="#_x0000_t202" style="position:absolute;left:8361;top:6935;width:990;height:270" filled="f" fillcolor="#969696">
              <v:textbox inset="0,1mm,0,1mm">
                <w:txbxContent>
                  <w:p w:rsidR="006433EA" w:rsidRDefault="006433EA">
                    <w:r>
                      <w:rPr>
                        <w:color w:val="000000"/>
                        <w:sz w:val="24"/>
                        <w:szCs w:val="24"/>
                      </w:rPr>
                      <w:t>Действие</w:t>
                    </w:r>
                    <w:r>
                      <w:rPr>
                        <w:color w:val="000000"/>
                        <w:sz w:val="24"/>
                        <w:szCs w:val="24"/>
                      </w:rPr>
                      <w:br/>
                    </w:r>
                  </w:p>
                </w:txbxContent>
              </v:textbox>
            </v:shape>
            <v:shape id="_x0000_s3273" type="#_x0000_t202" style="position:absolute;left:8361;top:7295;width:990;height:270" filled="f" fillcolor="#969696">
              <v:textbox inset="0,1mm,0,1mm">
                <w:txbxContent>
                  <w:p w:rsidR="006433EA" w:rsidRDefault="006433EA">
                    <w:r>
                      <w:rPr>
                        <w:color w:val="000000"/>
                        <w:sz w:val="24"/>
                        <w:szCs w:val="24"/>
                      </w:rPr>
                      <w:t>Бездействие</w:t>
                    </w:r>
                  </w:p>
                </w:txbxContent>
              </v:textbox>
            </v:shape>
            <v:shape id="_x0000_s3274" type="#_x0000_t202" style="position:absolute;left:3411;top:7925;width:3150;height:360" filled="f" fillcolor="#969696">
              <v:textbox inset="0,,0">
                <w:txbxContent>
                  <w:p w:rsidR="006433EA" w:rsidRDefault="006433EA">
                    <w:pPr>
                      <w:jc w:val="center"/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ПО ПРАВОВЫМ ПОСЛЕДСТВИЯМ</w:t>
                    </w:r>
                  </w:p>
                </w:txbxContent>
              </v:textbox>
            </v:shape>
            <v:shape id="_x0000_s3275" type="#_x0000_t202" style="position:absolute;left:6741;top:7835;width:2160;height:270" filled="f" fillcolor="#969696">
              <v:textbox inset="1mm,1mm,1mm,1mm">
                <w:txbxContent>
                  <w:p w:rsidR="006433EA" w:rsidRDefault="006433EA">
                    <w:r>
                      <w:rPr>
                        <w:color w:val="000000"/>
                        <w:sz w:val="24"/>
                        <w:szCs w:val="24"/>
                      </w:rPr>
                      <w:t>Правоустанавливающие</w:t>
                    </w:r>
                  </w:p>
                </w:txbxContent>
              </v:textbox>
            </v:shape>
            <v:shape id="_x0000_s3276" type="#_x0000_t202" style="position:absolute;left:6741;top:8195;width:2160;height:270" filled="f" fillcolor="#969696">
              <v:textbox inset="1mm,1mm,1mm,1mm">
                <w:txbxContent>
                  <w:p w:rsidR="006433EA" w:rsidRDefault="006433EA">
                    <w:r>
                      <w:rPr>
                        <w:color w:val="000000"/>
                        <w:sz w:val="24"/>
                        <w:szCs w:val="24"/>
                      </w:rPr>
                      <w:t>Правоизменяющие</w:t>
                    </w:r>
                  </w:p>
                </w:txbxContent>
              </v:textbox>
            </v:shape>
            <v:shape id="_x0000_s3277" type="#_x0000_t202" style="position:absolute;left:6741;top:8555;width:2160;height:270" filled="f" fillcolor="#969696">
              <v:textbox inset="0,1mm,0,1mm">
                <w:txbxContent>
                  <w:p w:rsidR="006433EA" w:rsidRDefault="006433EA">
                    <w:r>
                      <w:rPr>
                        <w:color w:val="000000"/>
                        <w:sz w:val="24"/>
                        <w:szCs w:val="24"/>
                      </w:rPr>
                      <w:t xml:space="preserve"> Правопрекращающие</w:t>
                    </w:r>
                  </w:p>
                </w:txbxContent>
              </v:textbox>
            </v:shape>
            <v:shape id="_x0000_s3278" type="#_x0000_t202" style="position:absolute;left:3411;top:8915;width:3150;height:360" filled="f" fillcolor="#969696">
              <v:textbox inset="0,,0">
                <w:txbxContent>
                  <w:p w:rsidR="006433EA" w:rsidRDefault="006433EA">
                    <w:pPr>
                      <w:jc w:val="center"/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ПО ЮРИДИЧЕСКОЙ ПРИРОДЕ</w:t>
                    </w:r>
                  </w:p>
                </w:txbxContent>
              </v:textbox>
            </v:shape>
            <v:shape id="_x0000_s3279" type="#_x0000_t202" style="position:absolute;left:6741;top:8915;width:2160;height:270" filled="f" fillcolor="#969696">
              <v:textbox inset="1mm,1mm,1mm,1mm">
                <w:txbxContent>
                  <w:p w:rsidR="006433EA" w:rsidRDefault="006433EA">
                    <w:r>
                      <w:rPr>
                        <w:color w:val="000000"/>
                        <w:sz w:val="24"/>
                        <w:szCs w:val="24"/>
                      </w:rPr>
                      <w:t>Правомерные</w:t>
                    </w:r>
                  </w:p>
                </w:txbxContent>
              </v:textbox>
            </v:shape>
            <v:shape id="_x0000_s3280" type="#_x0000_t202" style="position:absolute;left:6741;top:9275;width:2160;height:270" filled="f" fillcolor="#969696">
              <v:textbox inset="0,1mm,0,1mm">
                <w:txbxContent>
                  <w:p w:rsidR="006433EA" w:rsidRDefault="006433EA">
                    <w:r>
                      <w:rPr>
                        <w:color w:val="000000"/>
                        <w:sz w:val="24"/>
                        <w:szCs w:val="24"/>
                      </w:rPr>
                      <w:t xml:space="preserve"> Неправомерные</w:t>
                    </w:r>
                  </w:p>
                </w:txbxContent>
              </v:textbox>
            </v:shape>
            <v:shape id="_x0000_s3281" type="#_x0000_t202" style="position:absolute;left:3411;top:9815;width:3150;height:360" filled="f" fillcolor="#969696">
              <v:textbox inset="0,,0">
                <w:txbxContent>
                  <w:p w:rsidR="006433EA" w:rsidRDefault="006433EA">
                    <w:pPr>
                      <w:jc w:val="center"/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ПО СТРУКТУРЕ</w:t>
                    </w:r>
                  </w:p>
                </w:txbxContent>
              </v:textbox>
            </v:shape>
            <v:shape id="_x0000_s3282" type="#_x0000_t202" style="position:absolute;left:6741;top:9725;width:2160;height:270" filled="f" fillcolor="#969696">
              <v:textbox inset="1mm,1mm,1mm,1mm">
                <w:txbxContent>
                  <w:p w:rsidR="006433EA" w:rsidRDefault="006433EA">
                    <w:r>
                      <w:rPr>
                        <w:color w:val="000000"/>
                        <w:sz w:val="24"/>
                        <w:szCs w:val="24"/>
                      </w:rPr>
                      <w:t>Простые</w:t>
                    </w:r>
                  </w:p>
                </w:txbxContent>
              </v:textbox>
            </v:shape>
            <v:shape id="_x0000_s3283" type="#_x0000_t202" style="position:absolute;left:6741;top:10085;width:2160;height:540" filled="f" fillcolor="#969696">
              <v:textbox inset="0,1mm,0,1mm">
                <w:txbxContent>
                  <w:p w:rsidR="006433EA" w:rsidRDefault="006433EA">
                    <w:r>
                      <w:rPr>
                        <w:color w:val="000000"/>
                        <w:sz w:val="24"/>
                        <w:szCs w:val="24"/>
                      </w:rPr>
                      <w:t xml:space="preserve"> Сложные (фактический    состав)</w:t>
                    </w:r>
                  </w:p>
                </w:txbxContent>
              </v:textbox>
            </v:shape>
            <v:line id="_x0000_s3284" style="position:absolute" from="5571,635" to="6291,635"/>
            <v:line id="_x0000_s3285" style="position:absolute" from="5931,185" to="5931,635"/>
            <v:line id="_x0000_s3286" style="position:absolute" from="2961,905" to="2961,2705"/>
            <v:line id="_x0000_s3287" style="position:absolute" from="2961,2705" to="3231,2705"/>
            <v:line id="_x0000_s3288" style="position:absolute" from="2961,1895" to="3231,1896"/>
            <v:line id="_x0000_s3289" style="position:absolute;flip:x" from="2961,1535" to="3231,1535"/>
            <v:line id="_x0000_s3290" style="position:absolute;flip:x" from="2961,1175" to="3231,1175"/>
            <v:line id="_x0000_s3291" style="position:absolute" from="9081,905" to="9081,2705"/>
            <v:line id="_x0000_s3292" style="position:absolute;flip:x" from="8901,2705" to="9081,2705"/>
            <v:line id="_x0000_s3293" style="position:absolute;flip:x" from="8901,2075" to="9081,2075"/>
            <v:line id="_x0000_s3294" style="position:absolute;flip:x" from="8901,1535" to="9081,1536"/>
            <v:line id="_x0000_s3295" style="position:absolute;flip:x" from="8901,1175" to="9081,1175"/>
            <v:line id="_x0000_s3296" style="position:absolute" from="5301,1175" to="6741,1176"/>
            <v:line id="_x0000_s3297" style="position:absolute" from="5301,1535" to="6741,1536"/>
            <v:line id="_x0000_s3298" style="position:absolute" from="5301,1985" to="6741,1985"/>
            <v:line id="_x0000_s3299" style="position:absolute" from="5301,2615" to="6741,2616"/>
            <v:line id="_x0000_s3300" style="position:absolute" from="5841,3785" to="6381,3785"/>
            <v:line id="_x0000_s3301" style="position:absolute" from="6111,3425" to="6111,3785"/>
            <v:line id="_x0000_s3302" style="position:absolute" from="6471,3965" to="6471,4325"/>
            <v:line id="_x0000_s3303" style="position:absolute" from="6471,4325" to="6651,4325"/>
            <v:line id="_x0000_s3304" style="position:absolute" from="2871,3965" to="2871,5855"/>
            <v:line id="_x0000_s3305" style="position:absolute" from="2871,5855" to="3141,5856"/>
            <v:line id="_x0000_s3306" style="position:absolute" from="2871,5225" to="3141,5225"/>
            <v:line id="_x0000_s3307" style="position:absolute" from="2871,4775" to="3141,4776"/>
            <v:line id="_x0000_s3308" style="position:absolute" from="2871,4325" to="3141,4325"/>
            <v:line id="_x0000_s3309" style="position:absolute" from="3231,6665" to="3231,9995"/>
            <v:line id="_x0000_s3310" style="position:absolute" from="3231,9995" to="3411,9995"/>
            <v:line id="_x0000_s3311" style="position:absolute" from="3231,9095" to="3411,9095"/>
            <v:line id="_x0000_s3312" style="position:absolute" from="3231,8105" to="3411,8105"/>
            <v:line id="_x0000_s3313" style="position:absolute" from="3231,7115" to="3411,7115"/>
            <v:line id="_x0000_s3314" style="position:absolute" from="6651,6935" to="6651,7655"/>
            <v:line id="_x0000_s3315" style="position:absolute" from="6651,7655" to="6741,7655"/>
            <v:line id="_x0000_s3316" style="position:absolute" from="6651,7295" to="6741,7295"/>
            <v:line id="_x0000_s3317" style="position:absolute" from="6651,6935" to="6741,6935"/>
            <v:line id="_x0000_s3318" style="position:absolute" from="6561,7115" to="6651,7115"/>
            <v:line id="_x0000_s3319" style="position:absolute" from="6651,7925" to="6651,8645"/>
            <v:line id="_x0000_s3320" style="position:absolute" from="6651,8645" to="6741,8645"/>
            <v:line id="_x0000_s3321" style="position:absolute" from="6651,7925" to="6741,7925"/>
            <v:line id="_x0000_s3322" style="position:absolute" from="6651,8285" to="6741,8285"/>
            <v:line id="_x0000_s3323" style="position:absolute" from="6561,8105" to="6651,8105"/>
            <v:line id="_x0000_s3324" style="position:absolute" from="6651,9005" to="6651,9365"/>
            <v:line id="_x0000_s3325" style="position:absolute" from="6651,9365" to="6741,9365"/>
            <v:line id="_x0000_s3326" style="position:absolute" from="6651,9005" to="6741,9005"/>
            <v:line id="_x0000_s3327" style="position:absolute" from="6561,9095" to="6651,9095"/>
            <v:line id="_x0000_s3328" style="position:absolute" from="6651,9815" to="6651,10445"/>
            <v:line id="_x0000_s3329" style="position:absolute" from="6651,9815" to="6741,9815"/>
            <v:line id="_x0000_s3330" style="position:absolute" from="6651,10445" to="6741,10445"/>
            <v:line id="_x0000_s3331" style="position:absolute" from="6561,9995" to="6651,9995"/>
            <v:line id="_x0000_s3332" style="position:absolute" from="8091,7025" to="8091,7475"/>
            <v:line id="_x0000_s3333" style="position:absolute" from="8091,7025" to="8361,7025"/>
            <v:line id="_x0000_s3334" style="position:absolute" from="8091,7475" to="8361,7475"/>
            <v:line id="_x0000_s3335" style="position:absolute" from="7641,7205" to="8091,7205"/>
            <w10:wrap type="none" side="left"/>
            <w10:anchorlock/>
          </v:group>
        </w:pict>
      </w:r>
    </w:p>
    <w:p w:rsidR="006433EA" w:rsidRDefault="00AE159E">
      <w:pPr>
        <w:tabs>
          <w:tab w:val="right" w:pos="9641"/>
        </w:tabs>
        <w:rPr>
          <w:sz w:val="24"/>
          <w:szCs w:val="24"/>
        </w:rPr>
      </w:pPr>
      <w:r>
        <w:rPr>
          <w:sz w:val="24"/>
          <w:szCs w:val="24"/>
        </w:rPr>
      </w:r>
      <w:r>
        <w:rPr>
          <w:sz w:val="24"/>
          <w:szCs w:val="24"/>
        </w:rPr>
        <w:pict>
          <v:group id="_x0000_s3337" editas="canvas" style="width:480pt;height:678pt;mso-position-horizontal-relative:char;mso-position-vertical-relative:line" coordorigin="2331,86" coordsize="7200,10170">
            <o:lock v:ext="edit" aspectratio="t"/>
            <v:shape id="_x0000_s3336" type="#_x0000_t75" style="position:absolute;left:2331;top:86;width:7200;height:10170" o:preferrelative="f">
              <v:fill o:detectmouseclick="t"/>
              <v:path o:extrusionok="t" o:connecttype="none"/>
              <o:lock v:ext="edit" text="t"/>
            </v:shape>
            <v:shape id="_x0000_s3338" type="#_x0000_t202" style="position:absolute;left:3141;top:86;width:5040;height:360" fillcolor="silver">
              <v:textbox>
                <w:txbxContent>
                  <w:p w:rsidR="006433EA" w:rsidRDefault="006433EA">
                    <w:pPr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>ПРЕЗУМПЦИИ В ПРАВЕ</w:t>
                    </w:r>
                  </w:p>
                </w:txbxContent>
              </v:textbox>
            </v:shape>
            <v:shape id="_x0000_s3339" type="#_x0000_t202" style="position:absolute;left:2511;top:716;width:1710;height:540" filled="f" fillcolor="#969696">
              <v:textbox>
                <w:txbxContent>
                  <w:p w:rsidR="006433EA" w:rsidRDefault="006433EA">
                    <w:pPr>
                      <w:jc w:val="center"/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ПО СФЕРЕ ДЕЙСТВИЯ</w:t>
                    </w:r>
                  </w:p>
                </w:txbxContent>
              </v:textbox>
            </v:shape>
            <v:shape id="_x0000_s3340" type="#_x0000_t202" style="position:absolute;left:4581;top:716;width:2070;height:540" filled="f" fillcolor="#969696">
              <v:textbox>
                <w:txbxContent>
                  <w:p w:rsidR="006433EA" w:rsidRDefault="006433EA">
                    <w:pPr>
                      <w:jc w:val="center"/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ПО ВОЗМОЖНОСТИ ОПРОВЕРЖЕНИЯ</w:t>
                    </w:r>
                  </w:p>
                </w:txbxContent>
              </v:textbox>
            </v:shape>
            <v:shape id="_x0000_s3341" type="#_x0000_t202" style="position:absolute;left:6921;top:716;width:2340;height:540" filled="f" fillcolor="#969696">
              <v:textbox inset="1mm,,1mm">
                <w:txbxContent>
                  <w:p w:rsidR="006433EA" w:rsidRDefault="006433EA">
                    <w:pPr>
                      <w:jc w:val="center"/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ПО РОЛИ В ПРАВОВОМ РЕГУЛИРОВАНИИ</w:t>
                    </w:r>
                  </w:p>
                </w:txbxContent>
              </v:textbox>
            </v:shape>
            <v:shape id="_x0000_s3342" type="#_x0000_t202" style="position:absolute;left:2781;top:1346;width:1440;height:270" filled="f" fillcolor="#969696">
              <v:textbox inset="1mm,1mm,1mm,1mm">
                <w:txbxContent>
                  <w:p w:rsidR="006433EA" w:rsidRDefault="006433EA">
                    <w:pPr>
                      <w:jc w:val="center"/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Общеправовые</w:t>
                    </w:r>
                  </w:p>
                </w:txbxContent>
              </v:textbox>
            </v:shape>
            <v:shape id="_x0000_s3343" type="#_x0000_t202" style="position:absolute;left:2781;top:1706;width:1440;height:270" filled="f" fillcolor="#969696">
              <v:textbox inset="1mm,1mm,1mm,1mm">
                <w:txbxContent>
                  <w:p w:rsidR="006433EA" w:rsidRDefault="006433EA">
                    <w:pPr>
                      <w:jc w:val="center"/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Межотраслевые</w:t>
                    </w:r>
                  </w:p>
                </w:txbxContent>
              </v:textbox>
            </v:shape>
            <v:shape id="_x0000_s3344" type="#_x0000_t202" style="position:absolute;left:2781;top:2066;width:1440;height:270" filled="f" fillcolor="#969696">
              <v:textbox inset="1mm,1mm,1mm,1mm">
                <w:txbxContent>
                  <w:p w:rsidR="006433EA" w:rsidRDefault="006433EA">
                    <w:r>
                      <w:rPr>
                        <w:color w:val="000000"/>
                        <w:sz w:val="24"/>
                        <w:szCs w:val="24"/>
                      </w:rPr>
                      <w:t>Отраслевые</w:t>
                    </w:r>
                  </w:p>
                </w:txbxContent>
              </v:textbox>
            </v:shape>
            <v:shape id="_x0000_s3345" type="#_x0000_t202" style="position:absolute;left:2781;top:2426;width:1440;height:540" filled="f" fillcolor="#969696">
              <v:textbox inset="1mm,1mm,1mm,1mm">
                <w:txbxContent>
                  <w:p w:rsidR="006433EA" w:rsidRDefault="006433EA">
                    <w:pPr>
                      <w:jc w:val="center"/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Правовых институтов</w:t>
                    </w:r>
                  </w:p>
                </w:txbxContent>
              </v:textbox>
            </v:shape>
            <v:shape id="_x0000_s3346" type="#_x0000_t202" style="position:absolute;left:4941;top:1346;width:1710;height:360" filled="f" fillcolor="#969696">
              <v:textbox>
                <w:txbxContent>
                  <w:p w:rsidR="006433EA" w:rsidRDefault="006433EA">
                    <w:r>
                      <w:rPr>
                        <w:color w:val="000000"/>
                        <w:sz w:val="24"/>
                        <w:szCs w:val="24"/>
                      </w:rPr>
                      <w:t>Опровержимые</w:t>
                    </w:r>
                  </w:p>
                </w:txbxContent>
              </v:textbox>
            </v:shape>
            <v:shape id="_x0000_s3347" type="#_x0000_t202" style="position:absolute;left:4941;top:1796;width:1710;height:360" filled="f" fillcolor="#969696">
              <v:textbox>
                <w:txbxContent>
                  <w:p w:rsidR="006433EA" w:rsidRDefault="006433EA">
                    <w:r>
                      <w:rPr>
                        <w:color w:val="000000"/>
                        <w:sz w:val="24"/>
                        <w:szCs w:val="24"/>
                      </w:rPr>
                      <w:t>Неопровержимые</w:t>
                    </w:r>
                  </w:p>
                </w:txbxContent>
              </v:textbox>
            </v:shape>
            <v:shape id="_x0000_s3348" type="#_x0000_t202" style="position:absolute;left:7551;top:1346;width:1710;height:360" filled="f" fillcolor="#969696">
              <v:textbox>
                <w:txbxContent>
                  <w:p w:rsidR="006433EA" w:rsidRDefault="006433EA">
                    <w:r>
                      <w:rPr>
                        <w:color w:val="000000"/>
                        <w:sz w:val="24"/>
                        <w:szCs w:val="24"/>
                      </w:rPr>
                      <w:t>Материальные</w:t>
                    </w:r>
                  </w:p>
                </w:txbxContent>
              </v:textbox>
            </v:shape>
            <v:shape id="_x0000_s3349" type="#_x0000_t202" style="position:absolute;left:7551;top:1796;width:1710;height:360" filled="f" fillcolor="#969696">
              <v:textbox>
                <w:txbxContent>
                  <w:p w:rsidR="006433EA" w:rsidRDefault="006433EA">
                    <w:r>
                      <w:rPr>
                        <w:color w:val="000000"/>
                        <w:sz w:val="24"/>
                        <w:szCs w:val="24"/>
                      </w:rPr>
                      <w:t>Процессуальные</w:t>
                    </w:r>
                  </w:p>
                </w:txbxContent>
              </v:textbox>
            </v:shape>
            <v:shape id="_x0000_s3350" type="#_x0000_t202" style="position:absolute;left:4131;top:3146;width:3600;height:360" filled="f" fillcolor="#969696" stroked="f">
              <v:textbox>
                <w:txbxContent>
                  <w:p w:rsidR="006433EA" w:rsidRDefault="006433EA">
                    <w:pPr>
                      <w:shd w:val="clear" w:color="auto" w:fill="FFFFFF"/>
                      <w:jc w:val="center"/>
                      <w:rPr>
                        <w:b/>
                        <w:sz w:val="28"/>
                        <w:szCs w:val="28"/>
                      </w:rPr>
                    </w:pPr>
                    <w:r>
                      <w:rPr>
                        <w:b/>
                        <w:bCs/>
                        <w:color w:val="000000"/>
                        <w:sz w:val="28"/>
                        <w:szCs w:val="28"/>
                      </w:rPr>
                      <w:t>Реализация права</w:t>
                    </w:r>
                  </w:p>
                  <w:p w:rsidR="006433EA" w:rsidRDefault="006433EA"/>
                </w:txbxContent>
              </v:textbox>
            </v:shape>
            <v:shape id="_x0000_s3351" type="#_x0000_t202" style="position:absolute;left:4311;top:3506;width:3330;height:360" fillcolor="silver">
              <v:textbox>
                <w:txbxContent>
                  <w:p w:rsidR="006433EA" w:rsidRDefault="006433EA">
                    <w:pPr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>РЕАЛИЗАЦИЯ ПРАВА</w:t>
                    </w:r>
                  </w:p>
                </w:txbxContent>
              </v:textbox>
            </v:shape>
            <v:shape id="_x0000_s3352" type="#_x0000_t202" style="position:absolute;left:2691;top:4226;width:1440;height:540" filled="f" fillcolor="#969696">
              <v:textbox>
                <w:txbxContent>
                  <w:p w:rsidR="006433EA" w:rsidRDefault="006433EA">
                    <w:pPr>
                      <w:shd w:val="clear" w:color="auto" w:fill="FFFFFF"/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ЗАПРЕЩАЮ</w:t>
                    </w:r>
                    <w:r>
                      <w:rPr>
                        <w:color w:val="000000"/>
                        <w:sz w:val="24"/>
                        <w:szCs w:val="24"/>
                      </w:rPr>
                      <w:softHyphen/>
                      <w:t>ЩИЕ</w:t>
                    </w:r>
                  </w:p>
                  <w:p w:rsidR="006433EA" w:rsidRDefault="006433EA"/>
                </w:txbxContent>
              </v:textbox>
            </v:shape>
            <v:shape id="_x0000_s3353" type="#_x0000_t202" style="position:absolute;left:4401;top:4226;width:1440;height:540" filled="f" fillcolor="#969696">
              <v:textbox>
                <w:txbxContent>
                  <w:p w:rsidR="006433EA" w:rsidRDefault="006433EA">
                    <w:pPr>
                      <w:jc w:val="center"/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ОБЯЗЫВАЮ</w:t>
                    </w:r>
                    <w:r>
                      <w:rPr>
                        <w:color w:val="000000"/>
                        <w:sz w:val="24"/>
                        <w:szCs w:val="24"/>
                      </w:rPr>
                      <w:softHyphen/>
                      <w:t>ЩИЕ</w:t>
                    </w:r>
                  </w:p>
                </w:txbxContent>
              </v:textbox>
            </v:shape>
            <v:shape id="_x0000_s3354" type="#_x0000_t202" style="position:absolute;left:6111;top:4226;width:1440;height:540" filled="f" fillcolor="#969696">
              <v:textbox inset="1mm,,1mm">
                <w:txbxContent>
                  <w:p w:rsidR="006433EA" w:rsidRDefault="006433EA">
                    <w:pPr>
                      <w:jc w:val="center"/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УПРАВОМОЧИ-ВАЮЩИЕ</w:t>
                    </w:r>
                  </w:p>
                </w:txbxContent>
              </v:textbox>
            </v:shape>
            <v:shape id="_x0000_s3355" type="#_x0000_t202" style="position:absolute;left:7731;top:4226;width:1440;height:540" filled="f" fillcolor="#969696">
              <v:textbox>
                <w:txbxContent>
                  <w:p w:rsidR="006433EA" w:rsidRDefault="006433EA">
                    <w:pPr>
                      <w:jc w:val="center"/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ВСЕ ВИДЫ НОРМ</w:t>
                    </w:r>
                  </w:p>
                </w:txbxContent>
              </v:textbox>
            </v:shape>
            <v:shape id="_x0000_s3356" type="#_x0000_t202" style="position:absolute;left:2691;top:5036;width:1440;height:540" filled="f" fillcolor="#969696">
              <v:textbox>
                <w:txbxContent>
                  <w:p w:rsidR="006433EA" w:rsidRDefault="006433EA">
                    <w:pPr>
                      <w:shd w:val="clear" w:color="auto" w:fill="FFFFFF"/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СОБЛЮДЕ</w:t>
                    </w:r>
                    <w:r>
                      <w:rPr>
                        <w:color w:val="000000"/>
                        <w:sz w:val="24"/>
                        <w:szCs w:val="24"/>
                      </w:rPr>
                      <w:softHyphen/>
                      <w:t>НИЕ</w:t>
                    </w:r>
                  </w:p>
                  <w:p w:rsidR="006433EA" w:rsidRDefault="006433EA"/>
                </w:txbxContent>
              </v:textbox>
            </v:shape>
            <v:shape id="_x0000_s3357" type="#_x0000_t202" style="position:absolute;left:4401;top:5036;width:1440;height:540" filled="f" fillcolor="#969696">
              <v:textbox>
                <w:txbxContent>
                  <w:p w:rsidR="006433EA" w:rsidRDefault="006433EA">
                    <w:pPr>
                      <w:shd w:val="clear" w:color="auto" w:fill="FFFFFF"/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ИСПОЛНЕ-НИЕ</w:t>
                    </w:r>
                  </w:p>
                  <w:p w:rsidR="006433EA" w:rsidRDefault="006433EA"/>
                </w:txbxContent>
              </v:textbox>
            </v:shape>
            <v:shape id="_x0000_s3358" type="#_x0000_t202" style="position:absolute;left:6111;top:5036;width:1440;height:540" filled="f" fillcolor="#969696">
              <v:textbox>
                <w:txbxContent>
                  <w:p w:rsidR="006433EA" w:rsidRDefault="006433EA">
                    <w:pPr>
                      <w:shd w:val="clear" w:color="auto" w:fill="FFFFFF"/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ИСПОЛЬЗО</w:t>
                    </w:r>
                    <w:r>
                      <w:rPr>
                        <w:color w:val="000000"/>
                        <w:sz w:val="24"/>
                        <w:szCs w:val="24"/>
                      </w:rPr>
                      <w:softHyphen/>
                      <w:t>ВАНИЕ</w:t>
                    </w:r>
                  </w:p>
                  <w:p w:rsidR="006433EA" w:rsidRDefault="006433EA"/>
                </w:txbxContent>
              </v:textbox>
            </v:shape>
            <v:shape id="_x0000_s3359" type="#_x0000_t202" style="position:absolute;left:7731;top:5036;width:1440;height:540" filled="f" fillcolor="#969696">
              <v:textbox>
                <w:txbxContent>
                  <w:p w:rsidR="006433EA" w:rsidRDefault="006433EA">
                    <w:pPr>
                      <w:jc w:val="center"/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ПРИМЕНЕ</w:t>
                    </w:r>
                    <w:r>
                      <w:rPr>
                        <w:color w:val="000000"/>
                        <w:sz w:val="24"/>
                        <w:szCs w:val="24"/>
                      </w:rPr>
                      <w:softHyphen/>
                      <w:t>НИЕ</w:t>
                    </w:r>
                  </w:p>
                </w:txbxContent>
              </v:textbox>
            </v:shape>
            <v:shape id="_x0000_s3360" type="#_x0000_t202" style="position:absolute;left:3231;top:5846;width:2250;height:360" filled="f" fillcolor="#969696">
              <v:textbox>
                <w:txbxContent>
                  <w:p w:rsidR="006433EA" w:rsidRDefault="006433EA">
                    <w:pPr>
                      <w:shd w:val="clear" w:color="auto" w:fill="FFFFFF"/>
                      <w:rPr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Реализуются обязанности</w:t>
                    </w:r>
                  </w:p>
                  <w:p w:rsidR="006433EA" w:rsidRDefault="006433EA"/>
                </w:txbxContent>
              </v:textbox>
            </v:shape>
            <v:shape id="_x0000_s3361" type="#_x0000_t202" style="position:absolute;left:6471;top:5756;width:1080;height:540" filled="f" fillcolor="#969696">
              <v:textbox inset="1mm,,1mm">
                <w:txbxContent>
                  <w:p w:rsidR="006433EA" w:rsidRDefault="006433EA">
                    <w:pPr>
                      <w:jc w:val="center"/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Реализуется право</w:t>
                    </w:r>
                  </w:p>
                </w:txbxContent>
              </v:textbox>
            </v:shape>
            <v:shape id="_x0000_s3362" type="#_x0000_t202" style="position:absolute;left:7911;top:5756;width:1260;height:720" filled="f" fillcolor="#969696">
              <v:textbox inset="1mm,,1mm">
                <w:txbxContent>
                  <w:p w:rsidR="006433EA" w:rsidRDefault="006433EA">
                    <w:pPr>
                      <w:shd w:val="clear" w:color="auto" w:fill="FFFFFF"/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Реализуются</w:t>
                    </w:r>
                  </w:p>
                  <w:p w:rsidR="006433EA" w:rsidRDefault="006433EA">
                    <w:pPr>
                      <w:shd w:val="clear" w:color="auto" w:fill="FFFFFF"/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права и обязанности</w:t>
                    </w:r>
                  </w:p>
                  <w:p w:rsidR="006433EA" w:rsidRDefault="006433EA"/>
                </w:txbxContent>
              </v:textbox>
            </v:shape>
            <v:shape id="_x0000_s3363" type="#_x0000_t202" style="position:absolute;left:2421;top:6746;width:7020;height:360" fillcolor="silver">
              <v:textbox>
                <w:txbxContent>
                  <w:p w:rsidR="006433EA" w:rsidRDefault="006433EA">
                    <w:pPr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>КЛАССИФИКАЦИЯ ФОРМ РЕАЛИЗАЦИИ ПРАВА</w:t>
                    </w:r>
                  </w:p>
                </w:txbxContent>
              </v:textbox>
            </v:shape>
            <v:shape id="_x0000_s3364" type="#_x0000_t202" style="position:absolute;left:2421;top:7376;width:1170;height:720" filled="f" fillcolor="#969696">
              <v:textbox inset="1mm,1mm,1mm,1mm">
                <w:txbxContent>
                  <w:p w:rsidR="006433EA" w:rsidRDefault="006433EA">
                    <w:pPr>
                      <w:jc w:val="center"/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ХАРАКТЕР ПРАВОВЫХ СВЯЗЕЙ</w:t>
                    </w:r>
                  </w:p>
                </w:txbxContent>
              </v:textbox>
            </v:shape>
            <v:shape id="_x0000_s3365" type="#_x0000_t202" style="position:absolute;left:3861;top:7376;width:1170;height:720" filled="f" fillcolor="#969696">
              <v:textbox inset="1mm,1mm,1mm,1mm">
                <w:txbxContent>
                  <w:p w:rsidR="006433EA" w:rsidRDefault="006433EA">
                    <w:pPr>
                      <w:jc w:val="center"/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СУБЪЕКТ</w:t>
                    </w:r>
                    <w:r>
                      <w:rPr>
                        <w:color w:val="000000"/>
                        <w:sz w:val="24"/>
                        <w:szCs w:val="24"/>
                      </w:rPr>
                      <w:softHyphen/>
                      <w:t>НЫЙ СОСТАВ</w:t>
                    </w:r>
                  </w:p>
                </w:txbxContent>
              </v:textbox>
            </v:shape>
            <v:shape id="_x0000_s3366" type="#_x0000_t202" style="position:absolute;left:5301;top:7376;width:1170;height:720" filled="f" fillcolor="#969696">
              <v:textbox inset="1mm,1mm,1mm,1mm">
                <w:txbxContent>
                  <w:p w:rsidR="006433EA" w:rsidRDefault="006433EA">
                    <w:pPr>
                      <w:jc w:val="center"/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ФОРМЫ ВНЕШНЕГО ПРОЯВЛЕНИЯ</w:t>
                    </w:r>
                  </w:p>
                </w:txbxContent>
              </v:textbox>
            </v:shape>
            <v:shape id="_x0000_s3367" type="#_x0000_t202" style="position:absolute;left:6741;top:7376;width:1170;height:720" filled="f" fillcolor="#969696">
              <v:textbox inset="1mm,1mm,1mm,1mm">
                <w:txbxContent>
                  <w:p w:rsidR="006433EA" w:rsidRDefault="006433EA">
                    <w:pPr>
                      <w:shd w:val="clear" w:color="auto" w:fill="FFFFFF"/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МЕТОД ЮЗДЕЙСТ-</w:t>
                    </w:r>
                  </w:p>
                  <w:p w:rsidR="006433EA" w:rsidRDefault="006433EA">
                    <w:pPr>
                      <w:jc w:val="center"/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ВИЯ</w:t>
                    </w:r>
                  </w:p>
                </w:txbxContent>
              </v:textbox>
            </v:shape>
            <v:shape id="_x0000_s3370" type="#_x0000_t202" style="position:absolute;left:8091;top:7376;width:1260;height:720" filled="f" fillcolor="#969696">
              <v:textbox inset="1mm,1mm,1mm,1mm">
                <w:txbxContent>
                  <w:p w:rsidR="006433EA" w:rsidRDefault="006433EA">
                    <w:pPr>
                      <w:jc w:val="center"/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ПРАВОВОЕ ПОЛОЖЕНИЕ СУБЪЕКТОВ</w:t>
                    </w:r>
                  </w:p>
                </w:txbxContent>
              </v:textbox>
            </v:shape>
            <v:shape id="_x0000_s3371" type="#_x0000_t202" style="position:absolute;left:2601;top:8366;width:990;height:720" filled="f" fillcolor="#969696">
              <v:textbox inset="1mm,1mm,1mm,1mm">
                <w:txbxContent>
                  <w:p w:rsidR="006433EA" w:rsidRDefault="006433EA">
                    <w:pPr>
                      <w:jc w:val="center"/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Общие правоотно</w:t>
                    </w:r>
                    <w:r>
                      <w:rPr>
                        <w:color w:val="000000"/>
                        <w:sz w:val="24"/>
                        <w:szCs w:val="24"/>
                      </w:rPr>
                      <w:softHyphen/>
                      <w:t>шения</w:t>
                    </w:r>
                  </w:p>
                </w:txbxContent>
              </v:textbox>
            </v:shape>
            <v:shape id="_x0000_s3372" type="#_x0000_t202" style="position:absolute;left:4041;top:8366;width:990;height:540" filled="f" fillcolor="#969696">
              <v:textbox inset="1mm,1mm,1mm,1mm">
                <w:txbxContent>
                  <w:p w:rsidR="006433EA" w:rsidRDefault="006433EA">
                    <w:pPr>
                      <w:jc w:val="center"/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Индивиду</w:t>
                    </w:r>
                    <w:r>
                      <w:rPr>
                        <w:color w:val="000000"/>
                        <w:sz w:val="24"/>
                        <w:szCs w:val="24"/>
                      </w:rPr>
                      <w:softHyphen/>
                      <w:t>альный</w:t>
                    </w:r>
                  </w:p>
                </w:txbxContent>
              </v:textbox>
            </v:shape>
            <v:shape id="_x0000_s3373" type="#_x0000_t202" style="position:absolute;left:5481;top:8366;width:990;height:360" filled="f" fillcolor="#969696">
              <v:textbox inset="1mm,1mm,1mm,1mm">
                <w:txbxContent>
                  <w:p w:rsidR="006433EA" w:rsidRDefault="006433EA">
                    <w:pPr>
                      <w:jc w:val="center"/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Активная</w:t>
                    </w:r>
                  </w:p>
                </w:txbxContent>
              </v:textbox>
            </v:shape>
            <v:shape id="_x0000_s3374" type="#_x0000_t202" style="position:absolute;left:6921;top:8366;width:990;height:540" filled="f" fillcolor="#969696">
              <v:textbox inset="1mm,1mm,1mm,1mm">
                <w:txbxContent>
                  <w:p w:rsidR="006433EA" w:rsidRDefault="006433EA">
                    <w:pPr>
                      <w:jc w:val="center"/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Доброволь</w:t>
                    </w:r>
                    <w:r>
                      <w:rPr>
                        <w:color w:val="000000"/>
                        <w:sz w:val="24"/>
                        <w:szCs w:val="24"/>
                      </w:rPr>
                      <w:softHyphen/>
                      <w:t>ная</w:t>
                    </w:r>
                  </w:p>
                </w:txbxContent>
              </v:textbox>
            </v:shape>
            <v:shape id="_x0000_s3375" type="#_x0000_t202" style="position:absolute;left:8361;top:8366;width:1080;height:540" filled="f" fillcolor="#969696">
              <v:textbox inset="1mm,1mm,1mm,1mm">
                <w:txbxContent>
                  <w:p w:rsidR="006433EA" w:rsidRDefault="006433EA">
                    <w:pPr>
                      <w:jc w:val="center"/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Гражданско-правовая</w:t>
                    </w:r>
                  </w:p>
                </w:txbxContent>
              </v:textbox>
            </v:shape>
            <v:shape id="_x0000_s3376" type="#_x0000_t202" style="position:absolute;left:2511;top:9266;width:1080;height:720" filled="f" fillcolor="#969696">
              <v:textbox inset="1mm,1mm,1mm,1mm">
                <w:txbxContent>
                  <w:p w:rsidR="006433EA" w:rsidRDefault="006433EA">
                    <w:pPr>
                      <w:jc w:val="center"/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Конкретные правоотно</w:t>
                    </w:r>
                    <w:r>
                      <w:rPr>
                        <w:color w:val="000000"/>
                        <w:sz w:val="24"/>
                        <w:szCs w:val="24"/>
                      </w:rPr>
                      <w:softHyphen/>
                      <w:t>шения</w:t>
                    </w:r>
                  </w:p>
                </w:txbxContent>
              </v:textbox>
            </v:shape>
            <v:shape id="_x0000_s3377" type="#_x0000_t202" style="position:absolute;left:4041;top:9266;width:990;height:540" filled="f" fillcolor="#969696">
              <v:textbox inset="1mm,1mm,1mm,1mm">
                <w:txbxContent>
                  <w:p w:rsidR="006433EA" w:rsidRDefault="006433EA">
                    <w:pPr>
                      <w:jc w:val="center"/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Коллектив</w:t>
                    </w:r>
                    <w:r>
                      <w:rPr>
                        <w:color w:val="000000"/>
                        <w:sz w:val="24"/>
                        <w:szCs w:val="24"/>
                      </w:rPr>
                      <w:softHyphen/>
                      <w:t>ный</w:t>
                    </w:r>
                  </w:p>
                </w:txbxContent>
              </v:textbox>
            </v:shape>
            <v:shape id="_x0000_s3378" type="#_x0000_t202" style="position:absolute;left:5481;top:9266;width:990;height:360" filled="f" fillcolor="#969696">
              <v:textbox inset="1mm,1mm,1mm,1mm">
                <w:txbxContent>
                  <w:p w:rsidR="006433EA" w:rsidRDefault="006433EA">
                    <w:pPr>
                      <w:jc w:val="center"/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Пассивная</w:t>
                    </w:r>
                  </w:p>
                </w:txbxContent>
              </v:textbox>
            </v:shape>
            <v:shape id="_x0000_s3379" type="#_x0000_t202" style="position:absolute;left:6921;top:9266;width:990;height:540" filled="f" fillcolor="#969696">
              <v:textbox inset="1mm,1mm,1mm,1mm">
                <w:txbxContent>
                  <w:p w:rsidR="006433EA" w:rsidRDefault="006433EA">
                    <w:pPr>
                      <w:jc w:val="center"/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Принуди-тельная</w:t>
                    </w:r>
                  </w:p>
                </w:txbxContent>
              </v:textbox>
            </v:shape>
            <v:shape id="_x0000_s3380" type="#_x0000_t202" style="position:absolute;left:8361;top:9266;width:1080;height:720" filled="f" fillcolor="#969696">
              <v:textbox inset="1mm,1mm,1mm,1mm">
                <w:txbxContent>
                  <w:p w:rsidR="006433EA" w:rsidRDefault="006433EA">
                    <w:pPr>
                      <w:jc w:val="center"/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Админмстративно-правовая</w:t>
                    </w:r>
                  </w:p>
                </w:txbxContent>
              </v:textbox>
            </v:shape>
            <v:line id="_x0000_s3381" style="position:absolute" from="3321,626" to="8181,626"/>
            <v:line id="_x0000_s3382" style="position:absolute" from="5481,446" to="5481,716"/>
            <v:line id="_x0000_s3383" style="position:absolute" from="3321,626" to="3321,716"/>
            <v:line id="_x0000_s3384" style="position:absolute" from="8181,626" to="8181,716"/>
            <v:line id="_x0000_s3385" style="position:absolute" from="2601,1256" to="2601,2696"/>
            <v:line id="_x0000_s3386" style="position:absolute" from="2601,2696" to="2781,2696"/>
            <v:line id="_x0000_s3387" style="position:absolute" from="2601,2156" to="2781,2156"/>
            <v:line id="_x0000_s3388" style="position:absolute" from="2601,1886" to="2781,1886"/>
            <v:line id="_x0000_s3389" style="position:absolute" from="2601,1436" to="2781,1436"/>
            <v:line id="_x0000_s3390" style="position:absolute" from="4761,1256" to="4761,1976"/>
            <v:line id="_x0000_s3391" style="position:absolute" from="4761,1976" to="4941,1976"/>
            <v:line id="_x0000_s3392" style="position:absolute" from="4761,1526" to="4941,1526"/>
            <v:line id="_x0000_s3393" style="position:absolute" from="7191,1256" to="7191,1976"/>
            <v:line id="_x0000_s3394" style="position:absolute" from="7191,1976" to="7551,1976"/>
            <v:line id="_x0000_s3395" style="position:absolute" from="7191,1526" to="7551,1526"/>
            <v:line id="_x0000_s3396" style="position:absolute" from="3411,4046" to="8451,4046"/>
            <v:line id="_x0000_s3397" style="position:absolute" from="3411,4046" to="3411,4226"/>
            <v:line id="_x0000_s3398" style="position:absolute" from="5841,3866" to="5841,4046"/>
            <v:line id="_x0000_s3399" style="position:absolute" from="5031,4046" to="5031,4226"/>
            <v:line id="_x0000_s3400" style="position:absolute" from="6741,4046" to="6741,4226"/>
            <v:line id="_x0000_s3401" style="position:absolute" from="8451,4046" to="8451,4226"/>
            <v:line id="_x0000_s3402" style="position:absolute" from="3411,4766" to="3411,5036"/>
            <v:line id="_x0000_s3403" style="position:absolute" from="5031,4766" to="5031,5036"/>
            <v:line id="_x0000_s3404" style="position:absolute" from="6741,4766" to="6741,5036"/>
            <v:line id="_x0000_s3405" style="position:absolute" from="8541,4766" to="8541,5036"/>
            <v:line id="_x0000_s3406" style="position:absolute" from="2961,5576" to="2961,6026"/>
            <v:line id="_x0000_s3407" style="position:absolute" from="2961,6026" to="3231,6026"/>
            <v:line id="_x0000_s3408" style="position:absolute" from="5661,5576" to="5661,6026"/>
            <v:line id="_x0000_s3409" style="position:absolute;flip:x" from="5481,6026" to="5661,6026"/>
            <v:line id="_x0000_s3410" style="position:absolute" from="6291,5576" to="6291,6026"/>
            <v:line id="_x0000_s3411" style="position:absolute" from="6291,6026" to="6471,6026"/>
            <v:line id="_x0000_s3412" style="position:absolute" from="7821,5576" to="7821,6116"/>
            <v:line id="_x0000_s3413" style="position:absolute" from="7821,6116" to="7911,6116"/>
            <v:line id="_x0000_s3414" style="position:absolute" from="2961,7106" to="2961,7376"/>
            <v:line id="_x0000_s3415" style="position:absolute" from="4401,7106" to="4401,7376"/>
            <v:line id="_x0000_s3416" style="position:absolute" from="5841,7106" to="5841,7376"/>
            <v:line id="_x0000_s3417" style="position:absolute" from="7281,7106" to="7281,7376"/>
            <v:line id="_x0000_s3418" style="position:absolute" from="8631,7106" to="8631,7376"/>
            <v:line id="_x0000_s3419" style="position:absolute" from="2421,8096" to="2421,9536"/>
            <v:line id="_x0000_s3420" style="position:absolute" from="2421,9536" to="2511,9536"/>
            <v:line id="_x0000_s3421" style="position:absolute" from="2421,8726" to="2601,8726"/>
            <v:line id="_x0000_s3422" style="position:absolute" from="3951,8096" to="3951,9536"/>
            <v:line id="_x0000_s3423" style="position:absolute" from="3951,9536" to="4041,9536"/>
            <v:line id="_x0000_s3424" style="position:absolute" from="3951,8636" to="4041,8636"/>
            <v:line id="_x0000_s3425" style="position:absolute" from="5391,8096" to="5391,9446"/>
            <v:line id="_x0000_s3426" style="position:absolute" from="5391,9446" to="5481,9446"/>
            <v:line id="_x0000_s3427" style="position:absolute" from="5391,8546" to="5481,8546"/>
            <v:line id="_x0000_s3428" style="position:absolute" from="6741,8096" to="6741,9536"/>
            <v:line id="_x0000_s3429" style="position:absolute" from="6741,9536" to="6921,9536"/>
            <v:line id="_x0000_s3430" style="position:absolute" from="6741,8636" to="6921,8636"/>
            <v:line id="_x0000_s3431" style="position:absolute" from="8181,8096" to="8181,9626"/>
            <v:line id="_x0000_s3432" style="position:absolute" from="8181,9626" to="8361,9626"/>
            <v:line id="_x0000_s3433" style="position:absolute" from="8181,8636" to="8361,8636"/>
            <w10:wrap type="none" side="left"/>
            <w10:anchorlock/>
          </v:group>
        </w:pict>
      </w:r>
    </w:p>
    <w:p w:rsidR="006433EA" w:rsidRDefault="006433EA">
      <w:pPr>
        <w:rPr>
          <w:sz w:val="24"/>
          <w:szCs w:val="24"/>
        </w:rPr>
      </w:pPr>
    </w:p>
    <w:p w:rsidR="006433EA" w:rsidRDefault="006433EA">
      <w:pPr>
        <w:rPr>
          <w:sz w:val="24"/>
          <w:szCs w:val="24"/>
        </w:rPr>
      </w:pPr>
    </w:p>
    <w:p w:rsidR="006433EA" w:rsidRDefault="006433EA">
      <w:pPr>
        <w:ind w:firstLine="720"/>
        <w:rPr>
          <w:sz w:val="24"/>
          <w:szCs w:val="24"/>
        </w:rPr>
      </w:pPr>
    </w:p>
    <w:p w:rsidR="006433EA" w:rsidRDefault="00AE159E">
      <w:pPr>
        <w:rPr>
          <w:sz w:val="24"/>
          <w:szCs w:val="24"/>
        </w:rPr>
      </w:pPr>
      <w:r>
        <w:rPr>
          <w:sz w:val="24"/>
          <w:szCs w:val="24"/>
        </w:rPr>
      </w:r>
      <w:r>
        <w:rPr>
          <w:sz w:val="24"/>
          <w:szCs w:val="24"/>
        </w:rPr>
        <w:pict>
          <v:group id="_x0000_s3435" editas="canvas" style="width:480pt;height:678pt;mso-position-horizontal-relative:char;mso-position-vertical-relative:line" coordorigin="1134,1134" coordsize="9600,13560">
            <o:lock v:ext="edit" aspectratio="t"/>
            <v:shape id="_x0000_s3434" type="#_x0000_t75" style="position:absolute;left:1134;top:1134;width:9600;height:13560" o:preferrelative="f">
              <v:fill o:detectmouseclick="t"/>
              <v:path o:extrusionok="t" o:connecttype="none"/>
              <o:lock v:ext="edit" text="t"/>
            </v:shape>
            <v:shape id="_x0000_s3436" type="#_x0000_t202" style="position:absolute;left:1854;top:1254;width:7920;height:480" fillcolor="silver">
              <v:textbox>
                <w:txbxContent>
                  <w:p w:rsidR="006433EA" w:rsidRDefault="006433EA">
                    <w:pPr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>СВОЙСТВА АКТА ПРИМЕНЕНИЯ ПРАВА</w:t>
                    </w:r>
                  </w:p>
                </w:txbxContent>
              </v:textbox>
            </v:shape>
            <v:shape id="_x0000_s3437" type="#_x0000_t202" style="position:absolute;left:1854;top:1974;width:7920;height:600" filled="f" fillcolor="#969696">
              <v:textbox>
                <w:txbxContent>
                  <w:p w:rsidR="006433EA" w:rsidRDefault="006433EA">
                    <w:pPr>
                      <w:shd w:val="clear" w:color="auto" w:fill="FFFFFF"/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Властное веление</w:t>
                    </w:r>
                  </w:p>
                  <w:p w:rsidR="006433EA" w:rsidRDefault="006433EA"/>
                </w:txbxContent>
              </v:textbox>
            </v:shape>
            <v:shape id="_x0000_s3438" type="#_x0000_t202" style="position:absolute;left:1854;top:2694;width:7920;height:600" filled="f" fillcolor="#969696">
              <v:textbox>
                <w:txbxContent>
                  <w:p w:rsidR="006433EA" w:rsidRDefault="006433EA">
                    <w:pPr>
                      <w:jc w:val="center"/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Индивидуально-конкретное веление</w:t>
                    </w:r>
                  </w:p>
                </w:txbxContent>
              </v:textbox>
            </v:shape>
            <v:shape id="_x0000_s3439" type="#_x0000_t202" style="position:absolute;left:1854;top:3414;width:7920;height:600" filled="f" fillcolor="#969696">
              <v:textbox>
                <w:txbxContent>
                  <w:p w:rsidR="006433EA" w:rsidRDefault="006433EA">
                    <w:pPr>
                      <w:shd w:val="clear" w:color="auto" w:fill="FFFFFF"/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Компетентное веление</w:t>
                    </w:r>
                  </w:p>
                  <w:p w:rsidR="006433EA" w:rsidRDefault="006433EA"/>
                </w:txbxContent>
              </v:textbox>
            </v:shape>
            <v:shape id="_x0000_s3440" type="#_x0000_t202" style="position:absolute;left:1854;top:4134;width:7920;height:720" filled="f" fillcolor="#969696">
              <v:textbox inset=",1mm,,1mm">
                <w:txbxContent>
                  <w:p w:rsidR="006433EA" w:rsidRDefault="006433EA">
                    <w:pPr>
                      <w:shd w:val="clear" w:color="auto" w:fill="FFFFFF"/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Определяет субъективные права и субъективные юридические обязанности</w:t>
                    </w:r>
                  </w:p>
                  <w:p w:rsidR="006433EA" w:rsidRDefault="006433EA"/>
                </w:txbxContent>
              </v:textbox>
            </v:shape>
            <v:shape id="_x0000_s3441" type="#_x0000_t202" style="position:absolute;left:1854;top:4974;width:7920;height:480" filled="f" fillcolor="#969696">
              <v:textbox inset=",1mm,,1mm">
                <w:txbxContent>
                  <w:p w:rsidR="006433EA" w:rsidRDefault="006433EA">
                    <w:pPr>
                      <w:jc w:val="center"/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Устанавливает меры ответственности за правонарушение</w:t>
                    </w:r>
                  </w:p>
                </w:txbxContent>
              </v:textbox>
            </v:shape>
            <v:shape id="_x0000_s3442" type="#_x0000_t34" style="position:absolute;left:1854;top:1494;width:1;height:3720;rotation:180;flip:x y" o:connectortype="elbow" adj="-7776000,8675,40046400"/>
            <v:line id="_x0000_s3443" style="position:absolute" from="1494,2214" to="1854,2214"/>
            <v:line id="_x0000_s3444" style="position:absolute" from="1494,2934" to="1854,2934"/>
            <v:line id="_x0000_s3445" style="position:absolute" from="1494,3654" to="1854,3655"/>
            <v:line id="_x0000_s3446" style="position:absolute" from="1494,4494" to="1854,4495"/>
            <v:shape id="_x0000_s3447" type="#_x0000_t202" style="position:absolute;left:1854;top:5934;width:7920;height:480" fillcolor="silver">
              <v:textbox>
                <w:txbxContent>
                  <w:p w:rsidR="006433EA" w:rsidRDefault="006433EA">
                    <w:pPr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>СТАДИИ ПРИМЕНЕНИЯ ПРАВА</w:t>
                    </w:r>
                  </w:p>
                </w:txbxContent>
              </v:textbox>
            </v:shape>
            <v:shape id="_x0000_s3448" type="#_x0000_t202" style="position:absolute;left:1854;top:6654;width:7920;height:600" filled="f" fillcolor="#969696">
              <v:textbox>
                <w:txbxContent>
                  <w:p w:rsidR="006433EA" w:rsidRDefault="006433EA">
                    <w:pPr>
                      <w:shd w:val="clear" w:color="auto" w:fill="FFFFFF"/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Анализ фактических обстоятельств дела</w:t>
                    </w:r>
                  </w:p>
                  <w:p w:rsidR="006433EA" w:rsidRDefault="006433EA"/>
                </w:txbxContent>
              </v:textbox>
            </v:shape>
            <v:shape id="_x0000_s3449" type="#_x0000_t202" style="position:absolute;left:1854;top:7374;width:7920;height:600" filled="f" fillcolor="#969696">
              <v:textbox>
                <w:txbxContent>
                  <w:p w:rsidR="006433EA" w:rsidRDefault="006433EA">
                    <w:pPr>
                      <w:shd w:val="clear" w:color="auto" w:fill="FFFFFF"/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Выбор (отыскание) правовой нормы</w:t>
                    </w:r>
                  </w:p>
                  <w:p w:rsidR="006433EA" w:rsidRDefault="006433EA"/>
                </w:txbxContent>
              </v:textbox>
            </v:shape>
            <v:shape id="_x0000_s3450" type="#_x0000_t202" style="position:absolute;left:1854;top:8094;width:7920;height:600" filled="f" fillcolor="#969696">
              <v:textbox>
                <w:txbxContent>
                  <w:p w:rsidR="006433EA" w:rsidRDefault="006433EA">
                    <w:pPr>
                      <w:shd w:val="clear" w:color="auto" w:fill="FFFFFF"/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Уяснение смысла и содержания нормы права</w:t>
                    </w:r>
                  </w:p>
                  <w:p w:rsidR="006433EA" w:rsidRDefault="006433EA"/>
                </w:txbxContent>
              </v:textbox>
            </v:shape>
            <v:shape id="_x0000_s3451" type="#_x0000_t202" style="position:absolute;left:1854;top:8814;width:7920;height:720" filled="f" fillcolor="#969696">
              <v:textbox inset=",1mm,,1mm">
                <w:txbxContent>
                  <w:p w:rsidR="006433EA" w:rsidRDefault="006433EA">
                    <w:pPr>
                      <w:shd w:val="clear" w:color="auto" w:fill="FFFFFF"/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Разъяснение нормы права компетентным субъектом</w:t>
                    </w:r>
                  </w:p>
                  <w:p w:rsidR="006433EA" w:rsidRDefault="006433EA"/>
                </w:txbxContent>
              </v:textbox>
            </v:shape>
            <v:shape id="_x0000_s3452" type="#_x0000_t202" style="position:absolute;left:1854;top:9654;width:7920;height:480" filled="f" fillcolor="#969696">
              <v:textbox inset=",1mm,,1mm">
                <w:txbxContent>
                  <w:p w:rsidR="006433EA" w:rsidRDefault="006433EA">
                    <w:pPr>
                      <w:shd w:val="clear" w:color="auto" w:fill="FFFFFF"/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Принятие акта применения права</w:t>
                    </w:r>
                  </w:p>
                  <w:p w:rsidR="006433EA" w:rsidRDefault="006433EA"/>
                </w:txbxContent>
              </v:textbox>
            </v:shape>
            <v:shape id="_x0000_s3453" type="#_x0000_t34" style="position:absolute;left:1854;top:6174;width:1;height:3720;rotation:180;flip:x y" o:connectortype="elbow" adj="-7776000,35849,40046400"/>
            <v:line id="_x0000_s3454" style="position:absolute" from="1494,6894" to="1854,6895"/>
            <v:line id="_x0000_s3455" style="position:absolute" from="1494,7614" to="1854,7615"/>
            <v:line id="_x0000_s3456" style="position:absolute" from="1494,8334" to="1854,8335"/>
            <v:line id="_x0000_s3457" style="position:absolute" from="1494,9174" to="1854,9175"/>
            <v:shape id="_x0000_s3458" type="#_x0000_t202" style="position:absolute;left:3654;top:10494;width:4080;height:480" filled="f" fillcolor="#969696" stroked="f">
              <v:textbox>
                <w:txbxContent>
                  <w:p w:rsidR="006433EA" w:rsidRDefault="006433EA">
                    <w:pPr>
                      <w:shd w:val="clear" w:color="auto" w:fill="FFFFFF"/>
                      <w:jc w:val="center"/>
                      <w:rPr>
                        <w:b/>
                        <w:sz w:val="28"/>
                        <w:szCs w:val="28"/>
                      </w:rPr>
                    </w:pPr>
                    <w:r>
                      <w:rPr>
                        <w:b/>
                        <w:bCs/>
                        <w:color w:val="000000"/>
                        <w:sz w:val="28"/>
                        <w:szCs w:val="28"/>
                      </w:rPr>
                      <w:t>Толкование норм права</w:t>
                    </w:r>
                  </w:p>
                  <w:p w:rsidR="006433EA" w:rsidRDefault="006433EA"/>
                </w:txbxContent>
              </v:textbox>
            </v:shape>
            <v:shape id="_x0000_s3459" type="#_x0000_t202" style="position:absolute;left:4014;top:11094;width:3480;height:480" fillcolor="silver">
              <v:textbox>
                <w:txbxContent>
                  <w:p w:rsidR="006433EA" w:rsidRDefault="006433EA">
                    <w:pPr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>ПРОБЕЛЫ В ПРАВЕ</w:t>
                    </w:r>
                  </w:p>
                </w:txbxContent>
              </v:textbox>
            </v:shape>
            <v:shape id="_x0000_s3460" type="#_x0000_t202" style="position:absolute;left:1614;top:12054;width:3360;height:480" filled="f" fillcolor="#969696">
              <v:textbox>
                <w:txbxContent>
                  <w:p w:rsidR="006433EA" w:rsidRDefault="006433EA">
                    <w:pPr>
                      <w:shd w:val="clear" w:color="auto" w:fill="FFFFFF"/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ВИДЫ ПРОБЕЛОВ</w:t>
                    </w:r>
                  </w:p>
                  <w:p w:rsidR="006433EA" w:rsidRDefault="006433EA"/>
                </w:txbxContent>
              </v:textbox>
            </v:shape>
            <v:shape id="_x0000_s3461" type="#_x0000_t202" style="position:absolute;left:6774;top:12054;width:3480;height:480" filled="f" fillcolor="#969696">
              <v:textbox>
                <w:txbxContent>
                  <w:p w:rsidR="006433EA" w:rsidRDefault="006433EA">
                    <w:pPr>
                      <w:jc w:val="center"/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СПОСОБЫ ВОСПОЛНЕНИЯ</w:t>
                    </w:r>
                  </w:p>
                </w:txbxContent>
              </v:textbox>
            </v:shape>
            <v:shape id="_x0000_s3462" type="#_x0000_t202" style="position:absolute;left:1974;top:12894;width:2040;height:480" filled="f" fillcolor="#969696">
              <v:textbox>
                <w:txbxContent>
                  <w:p w:rsidR="006433EA" w:rsidRDefault="006433EA">
                    <w:pPr>
                      <w:shd w:val="clear" w:color="auto" w:fill="FFFFFF"/>
                      <w:rPr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Действительные</w:t>
                    </w:r>
                  </w:p>
                  <w:p w:rsidR="006433EA" w:rsidRDefault="006433EA"/>
                </w:txbxContent>
              </v:textbox>
            </v:shape>
            <v:shape id="_x0000_s3463" type="#_x0000_t202" style="position:absolute;left:4254;top:12894;width:2040;height:480" filled="f" fillcolor="#969696">
              <v:textbox>
                <w:txbxContent>
                  <w:p w:rsidR="006433EA" w:rsidRDefault="006433EA">
                    <w:r>
                      <w:rPr>
                        <w:color w:val="000000"/>
                        <w:sz w:val="24"/>
                        <w:szCs w:val="24"/>
                      </w:rPr>
                      <w:t>Первоначальные</w:t>
                    </w:r>
                  </w:p>
                </w:txbxContent>
              </v:textbox>
            </v:shape>
            <v:shape id="_x0000_s3464" type="#_x0000_t202" style="position:absolute;left:1974;top:13614;width:2040;height:480" filled="f" fillcolor="#969696">
              <v:textbox>
                <w:txbxContent>
                  <w:p w:rsidR="006433EA" w:rsidRDefault="006433EA">
                    <w:r>
                      <w:rPr>
                        <w:color w:val="000000"/>
                        <w:sz w:val="24"/>
                        <w:szCs w:val="24"/>
                      </w:rPr>
                      <w:t>Мнимые</w:t>
                    </w:r>
                  </w:p>
                </w:txbxContent>
              </v:textbox>
            </v:shape>
            <v:shape id="_x0000_s3465" type="#_x0000_t202" style="position:absolute;left:4254;top:13614;width:2040;height:480" filled="f" fillcolor="#969696">
              <v:textbox>
                <w:txbxContent>
                  <w:p w:rsidR="006433EA" w:rsidRDefault="006433EA">
                    <w:pPr>
                      <w:shd w:val="clear" w:color="auto" w:fill="FFFFFF"/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 xml:space="preserve">Последующие </w:t>
                    </w:r>
                  </w:p>
                </w:txbxContent>
              </v:textbox>
            </v:shape>
            <v:shape id="_x0000_s3466" type="#_x0000_t202" style="position:absolute;left:7254;top:12774;width:3000;height:480" filled="f" fillcolor="#969696">
              <v:textbox>
                <w:txbxContent>
                  <w:p w:rsidR="006433EA" w:rsidRDefault="006433EA">
                    <w:r>
                      <w:rPr>
                        <w:color w:val="000000"/>
                        <w:sz w:val="24"/>
                        <w:szCs w:val="24"/>
                      </w:rPr>
                      <w:t>Принятие нормы права</w:t>
                    </w:r>
                  </w:p>
                </w:txbxContent>
              </v:textbox>
            </v:shape>
            <v:shape id="_x0000_s3467" type="#_x0000_t202" style="position:absolute;left:7254;top:13374;width:3000;height:480" filled="f" fillcolor="#969696">
              <v:textbox>
                <w:txbxContent>
                  <w:p w:rsidR="006433EA" w:rsidRDefault="006433EA">
                    <w:pPr>
                      <w:shd w:val="clear" w:color="auto" w:fill="FFFFFF"/>
                      <w:rPr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Аналогия закона</w:t>
                    </w:r>
                  </w:p>
                  <w:p w:rsidR="006433EA" w:rsidRDefault="006433EA"/>
                </w:txbxContent>
              </v:textbox>
            </v:shape>
            <v:shape id="_x0000_s3468" type="#_x0000_t202" style="position:absolute;left:7254;top:13974;width:3000;height:480" filled="f" fillcolor="#969696">
              <v:textbox>
                <w:txbxContent>
                  <w:p w:rsidR="006433EA" w:rsidRDefault="006433EA">
                    <w:pPr>
                      <w:shd w:val="clear" w:color="auto" w:fill="FFFFFF"/>
                      <w:rPr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Аналогия права</w:t>
                    </w:r>
                  </w:p>
                  <w:p w:rsidR="006433EA" w:rsidRDefault="006433EA"/>
                </w:txbxContent>
              </v:textbox>
            </v:shape>
            <v:line id="_x0000_s3469" style="position:absolute" from="6894,12534" to="6894,14214"/>
            <v:line id="_x0000_s3470" style="position:absolute" from="6894,14214" to="7254,14214"/>
            <v:line id="_x0000_s3471" style="position:absolute" from="6894,13614" to="7254,13614"/>
            <v:line id="_x0000_s3472" style="position:absolute" from="6894,13014" to="7254,13014"/>
            <v:line id="_x0000_s3473" style="position:absolute" from="1734,12534" to="1734,13854"/>
            <v:line id="_x0000_s3474" style="position:absolute" from="1734,13854" to="1974,13854"/>
            <v:line id="_x0000_s3475" style="position:absolute" from="1734,13134" to="1974,13134"/>
            <v:line id="_x0000_s3476" style="position:absolute" from="6294,13854" to="6534,13854"/>
            <v:line id="_x0000_s3477" style="position:absolute;flip:y" from="6534,12654" to="6534,13854"/>
            <v:line id="_x0000_s3478" style="position:absolute;flip:x" from="1734,12654" to="6534,12654"/>
            <v:line id="_x0000_s3479" style="position:absolute" from="6294,13134" to="6534,13134"/>
            <v:line id="_x0000_s3975" style="position:absolute" from="4975,12288" to="6775,12289"/>
            <v:line id="_x0000_s3976" style="position:absolute" from="5881,11574" to="5882,12294"/>
            <w10:wrap type="none" side="left"/>
            <w10:anchorlock/>
          </v:group>
        </w:pict>
      </w:r>
    </w:p>
    <w:p w:rsidR="006433EA" w:rsidRDefault="006433EA">
      <w:pPr>
        <w:rPr>
          <w:sz w:val="24"/>
          <w:szCs w:val="24"/>
        </w:rPr>
      </w:pPr>
    </w:p>
    <w:p w:rsidR="006433EA" w:rsidRDefault="006433EA">
      <w:pPr>
        <w:rPr>
          <w:sz w:val="24"/>
          <w:szCs w:val="24"/>
        </w:rPr>
      </w:pPr>
    </w:p>
    <w:p w:rsidR="006433EA" w:rsidRDefault="006433EA">
      <w:pPr>
        <w:rPr>
          <w:sz w:val="24"/>
          <w:szCs w:val="24"/>
        </w:rPr>
      </w:pPr>
    </w:p>
    <w:p w:rsidR="006433EA" w:rsidRDefault="00AE159E">
      <w:pPr>
        <w:rPr>
          <w:sz w:val="24"/>
          <w:szCs w:val="24"/>
        </w:rPr>
      </w:pPr>
      <w:r>
        <w:rPr>
          <w:sz w:val="24"/>
          <w:szCs w:val="24"/>
        </w:rPr>
      </w:r>
      <w:r>
        <w:rPr>
          <w:sz w:val="24"/>
          <w:szCs w:val="24"/>
        </w:rPr>
        <w:pict>
          <v:group id="_x0000_s3481" editas="canvas" style="width:480pt;height:10in;mso-position-horizontal-relative:char;mso-position-vertical-relative:line" coordorigin="1134,1134" coordsize="9600,14400">
            <o:lock v:ext="edit" aspectratio="t"/>
            <v:shape id="_x0000_s3480" type="#_x0000_t75" style="position:absolute;left:1134;top:1134;width:9600;height:14400" o:preferrelative="f">
              <v:fill o:detectmouseclick="t"/>
              <v:path o:extrusionok="t" o:connecttype="none"/>
              <o:lock v:ext="edit" text="t"/>
            </v:shape>
            <v:shape id="_x0000_s3482" type="#_x0000_t202" style="position:absolute;left:3294;top:1254;width:4920;height:480" fillcolor="silver">
              <v:textbox>
                <w:txbxContent>
                  <w:p w:rsidR="006433EA" w:rsidRDefault="006433EA">
                    <w:pPr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>ТОЛКОВАНИЕ ПРАВА</w:t>
                    </w:r>
                  </w:p>
                </w:txbxContent>
              </v:textbox>
            </v:shape>
            <v:shape id="_x0000_s3483" type="#_x0000_t202" style="position:absolute;left:1374;top:2094;width:2520;height:720" filled="f" fillcolor="#969696">
              <v:textbox>
                <w:txbxContent>
                  <w:p w:rsidR="006433EA" w:rsidRDefault="006433EA">
                    <w:pPr>
                      <w:shd w:val="clear" w:color="auto" w:fill="FFFFFF"/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ПО СПОСОБУ (УЯСНЕНИЕ)</w:t>
                    </w:r>
                  </w:p>
                  <w:p w:rsidR="006433EA" w:rsidRDefault="006433EA"/>
                </w:txbxContent>
              </v:textbox>
            </v:shape>
            <v:shape id="_x0000_s3484" type="#_x0000_t202" style="position:absolute;left:4494;top:2094;width:2520;height:720" filled="f" fillcolor="#969696">
              <v:textbox>
                <w:txbxContent>
                  <w:p w:rsidR="006433EA" w:rsidRDefault="006433EA">
                    <w:pPr>
                      <w:jc w:val="center"/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ПО СУБЪЕКТУ (РАЗЪЯСНЕНИЕ)</w:t>
                    </w:r>
                  </w:p>
                </w:txbxContent>
              </v:textbox>
            </v:shape>
            <v:shape id="_x0000_s3485" type="#_x0000_t202" style="position:absolute;left:7614;top:2094;width:2520;height:720" filled="f" fillcolor="#969696">
              <v:textbox>
                <w:txbxContent>
                  <w:p w:rsidR="006433EA" w:rsidRDefault="006433EA">
                    <w:pPr>
                      <w:shd w:val="clear" w:color="auto" w:fill="FFFFFF"/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ПО ОБЪЕМУ (ИНТЕРПРЕТАЦИЯ)</w:t>
                    </w:r>
                  </w:p>
                  <w:p w:rsidR="006433EA" w:rsidRDefault="006433EA"/>
                </w:txbxContent>
              </v:textbox>
            </v:shape>
            <v:shape id="_x0000_s3486" type="#_x0000_t202" style="position:absolute;left:2094;top:2934;width:3000;height:720" filled="f" fillcolor="#969696">
              <v:textbox inset="1mm,1mm,1mm,1mm">
                <w:txbxContent>
                  <w:p w:rsidR="006433EA" w:rsidRDefault="006433EA">
                    <w:pPr>
                      <w:shd w:val="clear" w:color="auto" w:fill="FFFFFF"/>
                      <w:spacing w:line="240" w:lineRule="atLeast"/>
                      <w:rPr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Грамматический (филологический)</w:t>
                    </w:r>
                  </w:p>
                  <w:p w:rsidR="006433EA" w:rsidRDefault="006433EA"/>
                </w:txbxContent>
              </v:textbox>
            </v:shape>
            <v:shape id="_x0000_s3487" type="#_x0000_t202" style="position:absolute;left:2094;top:3774;width:3000;height:360" filled="f" fillcolor="#969696">
              <v:textbox inset="1mm,1mm,1mm,1mm">
                <w:txbxContent>
                  <w:p w:rsidR="006433EA" w:rsidRDefault="006433EA">
                    <w:pPr>
                      <w:shd w:val="clear" w:color="auto" w:fill="FFFFFF"/>
                      <w:rPr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Логический</w:t>
                    </w:r>
                  </w:p>
                  <w:p w:rsidR="006433EA" w:rsidRDefault="006433EA"/>
                </w:txbxContent>
              </v:textbox>
            </v:shape>
            <v:shape id="_x0000_s3488" type="#_x0000_t202" style="position:absolute;left:2094;top:4254;width:3000;height:360" filled="f" fillcolor="#969696">
              <v:textbox inset="1mm,1mm,1mm,1mm">
                <w:txbxContent>
                  <w:p w:rsidR="006433EA" w:rsidRDefault="006433EA">
                    <w:pPr>
                      <w:shd w:val="clear" w:color="auto" w:fill="FFFFFF"/>
                      <w:rPr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Систематический</w:t>
                    </w:r>
                  </w:p>
                  <w:p w:rsidR="006433EA" w:rsidRDefault="006433EA"/>
                </w:txbxContent>
              </v:textbox>
            </v:shape>
            <v:shape id="_x0000_s3489" type="#_x0000_t202" style="position:absolute;left:2094;top:4734;width:3000;height:720" filled="f" fillcolor="#969696">
              <v:textbox inset="1mm,1mm,1mm,1mm">
                <w:txbxContent>
                  <w:p w:rsidR="006433EA" w:rsidRDefault="006433EA">
                    <w:pPr>
                      <w:shd w:val="clear" w:color="auto" w:fill="FFFFFF"/>
                      <w:rPr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Историко-политический (историко-правовой)</w:t>
                    </w:r>
                  </w:p>
                  <w:p w:rsidR="006433EA" w:rsidRDefault="006433EA"/>
                </w:txbxContent>
              </v:textbox>
            </v:shape>
            <v:shape id="_x0000_s3490" type="#_x0000_t202" style="position:absolute;left:2094;top:5574;width:3000;height:360" filled="f" fillcolor="#969696">
              <v:textbox inset="1mm,1mm,1mm,1mm">
                <w:txbxContent>
                  <w:p w:rsidR="006433EA" w:rsidRDefault="006433EA">
                    <w:r>
                      <w:rPr>
                        <w:color w:val="000000"/>
                        <w:sz w:val="24"/>
                        <w:szCs w:val="24"/>
                      </w:rPr>
                      <w:t>Специально-юридический</w:t>
                    </w:r>
                  </w:p>
                </w:txbxContent>
              </v:textbox>
            </v:shape>
            <v:shape id="_x0000_s3491" type="#_x0000_t202" style="position:absolute;left:2094;top:6054;width:3000;height:360" filled="f" fillcolor="#969696">
              <v:textbox inset="1mm,1mm,1mm,1mm">
                <w:txbxContent>
                  <w:p w:rsidR="006433EA" w:rsidRDefault="006433EA">
                    <w:pPr>
                      <w:shd w:val="clear" w:color="auto" w:fill="FFFFFF"/>
                      <w:rPr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Функциональный</w:t>
                    </w:r>
                  </w:p>
                  <w:p w:rsidR="006433EA" w:rsidRDefault="006433EA"/>
                </w:txbxContent>
              </v:textbox>
            </v:shape>
            <v:shape id="_x0000_s3492" type="#_x0000_t202" style="position:absolute;left:8094;top:2934;width:2400;height:720" filled="f" fillcolor="#969696">
              <v:textbox>
                <w:txbxContent>
                  <w:p w:rsidR="006433EA" w:rsidRDefault="006433EA">
                    <w:pPr>
                      <w:shd w:val="clear" w:color="auto" w:fill="FFFFFF"/>
                      <w:rPr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Адекватное (буквальное)</w:t>
                    </w:r>
                  </w:p>
                  <w:p w:rsidR="006433EA" w:rsidRDefault="006433EA"/>
                </w:txbxContent>
              </v:textbox>
            </v:shape>
            <v:shape id="_x0000_s3493" type="#_x0000_t202" style="position:absolute;left:8094;top:3894;width:2400;height:480" filled="f" fillcolor="#969696">
              <v:textbox>
                <w:txbxContent>
                  <w:p w:rsidR="006433EA" w:rsidRDefault="006433EA">
                    <w:r>
                      <w:rPr>
                        <w:color w:val="000000"/>
                        <w:sz w:val="24"/>
                        <w:szCs w:val="24"/>
                      </w:rPr>
                      <w:t>Ограничительное</w:t>
                    </w:r>
                  </w:p>
                </w:txbxContent>
              </v:textbox>
            </v:shape>
            <v:shape id="_x0000_s3494" type="#_x0000_t202" style="position:absolute;left:8094;top:4614;width:2400;height:480" filled="f" fillcolor="#969696">
              <v:textbox>
                <w:txbxContent>
                  <w:p w:rsidR="006433EA" w:rsidRDefault="006433EA">
                    <w:r>
                      <w:rPr>
                        <w:color w:val="000000"/>
                        <w:sz w:val="24"/>
                        <w:szCs w:val="24"/>
                      </w:rPr>
                      <w:t>Расширительное</w:t>
                    </w:r>
                  </w:p>
                </w:txbxContent>
              </v:textbox>
            </v:shape>
            <v:shape id="_x0000_s3495" type="#_x0000_t202" style="position:absolute;left:2214;top:7134;width:3120;height:480" filled="f" fillcolor="#969696">
              <v:textbox>
                <w:txbxContent>
                  <w:p w:rsidR="006433EA" w:rsidRDefault="006433EA">
                    <w:pPr>
                      <w:shd w:val="clear" w:color="auto" w:fill="FFFFFF"/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ОФИЦИАЛЬНОЕ</w:t>
                    </w:r>
                  </w:p>
                  <w:p w:rsidR="006433EA" w:rsidRDefault="006433EA"/>
                </w:txbxContent>
              </v:textbox>
            </v:shape>
            <v:shape id="_x0000_s3496" type="#_x0000_t202" style="position:absolute;left:6414;top:7134;width:3120;height:480" filled="f" fillcolor="#969696">
              <v:textbox>
                <w:txbxContent>
                  <w:p w:rsidR="006433EA" w:rsidRDefault="006433EA">
                    <w:pPr>
                      <w:jc w:val="center"/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НЕОФИЦИАЛЬНОЕ</w:t>
                    </w:r>
                  </w:p>
                </w:txbxContent>
              </v:textbox>
            </v:shape>
            <v:shape id="_x0000_s3497" type="#_x0000_t202" style="position:absolute;left:1374;top:7974;width:2160;height:480" filled="f" fillcolor="#969696">
              <v:textbox>
                <w:txbxContent>
                  <w:p w:rsidR="006433EA" w:rsidRDefault="006433EA">
                    <w:pPr>
                      <w:shd w:val="clear" w:color="auto" w:fill="FFFFFF"/>
                      <w:rPr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НОРМАТИВНОЕ</w:t>
                    </w:r>
                  </w:p>
                  <w:p w:rsidR="006433EA" w:rsidRDefault="006433EA"/>
                </w:txbxContent>
              </v:textbox>
            </v:shape>
            <v:shape id="_x0000_s3498" type="#_x0000_t202" style="position:absolute;left:3774;top:7974;width:2160;height:480" filled="f" fillcolor="#969696">
              <v:textbox>
                <w:txbxContent>
                  <w:p w:rsidR="006433EA" w:rsidRDefault="006433EA">
                    <w:pPr>
                      <w:shd w:val="clear" w:color="auto" w:fill="FFFFFF"/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КАУЗАЛЬНОЕ</w:t>
                    </w:r>
                  </w:p>
                  <w:p w:rsidR="006433EA" w:rsidRDefault="006433EA"/>
                </w:txbxContent>
              </v:textbox>
            </v:shape>
            <v:shape id="_x0000_s3499" type="#_x0000_t202" style="position:absolute;left:2694;top:8814;width:2040;height:720" filled="f" fillcolor="#969696">
              <v:textbox>
                <w:txbxContent>
                  <w:p w:rsidR="006433EA" w:rsidRDefault="006433EA">
                    <w:pPr>
                      <w:shd w:val="clear" w:color="auto" w:fill="FFFFFF"/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Легальное Аутентичное</w:t>
                    </w:r>
                  </w:p>
                  <w:p w:rsidR="006433EA" w:rsidRDefault="006433EA"/>
                </w:txbxContent>
              </v:textbox>
            </v:shape>
            <v:line id="_x0000_s3500" style="position:absolute" from="2694,9191" to="4734,9192"/>
            <v:shape id="_x0000_s3501" type="#_x0000_t202" style="position:absolute;left:2934;top:9774;width:1440;height:360" filled="f" fillcolor="#969696">
              <v:textbox inset=",0,,0">
                <w:txbxContent>
                  <w:p w:rsidR="006433EA" w:rsidRDefault="006433EA">
                    <w:pPr>
                      <w:shd w:val="clear" w:color="auto" w:fill="FFFFFF"/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Судебное</w:t>
                    </w:r>
                  </w:p>
                  <w:p w:rsidR="006433EA" w:rsidRDefault="006433EA"/>
                </w:txbxContent>
              </v:textbox>
            </v:shape>
            <v:shape id="_x0000_s3502" type="#_x0000_t202" style="position:absolute;left:7014;top:7854;width:2520;height:480" filled="f" fillcolor="#969696">
              <v:textbox>
                <w:txbxContent>
                  <w:p w:rsidR="006433EA" w:rsidRDefault="006433EA">
                    <w:r>
                      <w:rPr>
                        <w:color w:val="000000"/>
                        <w:sz w:val="24"/>
                        <w:szCs w:val="24"/>
                      </w:rPr>
                      <w:t>Доктринальное</w:t>
                    </w:r>
                  </w:p>
                </w:txbxContent>
              </v:textbox>
            </v:shape>
            <v:shape id="_x0000_s3503" type="#_x0000_t202" style="position:absolute;left:7014;top:8454;width:2520;height:480" filled="f" fillcolor="#969696">
              <v:textbox>
                <w:txbxContent>
                  <w:p w:rsidR="006433EA" w:rsidRDefault="006433EA">
                    <w:r>
                      <w:rPr>
                        <w:color w:val="000000"/>
                        <w:sz w:val="24"/>
                        <w:szCs w:val="24"/>
                      </w:rPr>
                      <w:t>Профессиональное</w:t>
                    </w:r>
                  </w:p>
                </w:txbxContent>
              </v:textbox>
            </v:shape>
            <v:shape id="_x0000_s3504" type="#_x0000_t202" style="position:absolute;left:7014;top:9054;width:2520;height:480" filled="f" fillcolor="#969696">
              <v:textbox>
                <w:txbxContent>
                  <w:p w:rsidR="006433EA" w:rsidRDefault="006433EA">
                    <w:pPr>
                      <w:shd w:val="clear" w:color="auto" w:fill="FFFFFF"/>
                      <w:rPr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Обыденное</w:t>
                    </w:r>
                  </w:p>
                  <w:p w:rsidR="006433EA" w:rsidRDefault="006433EA"/>
                </w:txbxContent>
              </v:textbox>
            </v:shape>
            <v:shape id="_x0000_s3505" type="#_x0000_t202" style="position:absolute;left:3294;top:10374;width:5760;height:480" filled="f" fillcolor="#969696" stroked="f">
              <v:textbox>
                <w:txbxContent>
                  <w:p w:rsidR="006433EA" w:rsidRDefault="006433EA">
                    <w:pPr>
                      <w:shd w:val="clear" w:color="auto" w:fill="FFFFFF"/>
                      <w:jc w:val="center"/>
                      <w:rPr>
                        <w:b/>
                        <w:sz w:val="28"/>
                        <w:szCs w:val="28"/>
                      </w:rPr>
                    </w:pPr>
                    <w:r>
                      <w:rPr>
                        <w:b/>
                        <w:bCs/>
                        <w:color w:val="000000"/>
                        <w:sz w:val="28"/>
                        <w:szCs w:val="28"/>
                      </w:rPr>
                      <w:t>Правосознание и правовая культура</w:t>
                    </w:r>
                  </w:p>
                  <w:p w:rsidR="006433EA" w:rsidRDefault="006433EA"/>
                </w:txbxContent>
              </v:textbox>
            </v:shape>
            <v:shape id="_x0000_s3506" type="#_x0000_t202" style="position:absolute;left:4014;top:10974;width:4200;height:480" fillcolor="silver">
              <v:textbox>
                <w:txbxContent>
                  <w:p w:rsidR="006433EA" w:rsidRDefault="006433EA">
                    <w:pPr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>ПРАВОВОЕ СОЗНАНИЕ</w:t>
                    </w:r>
                  </w:p>
                </w:txbxContent>
              </v:textbox>
            </v:shape>
            <v:shape id="_x0000_s3507" type="#_x0000_t202" style="position:absolute;left:1614;top:11694;width:3600;height:480" filled="f" fillcolor="#969696">
              <v:textbox>
                <w:txbxContent>
                  <w:p w:rsidR="006433EA" w:rsidRDefault="006433EA">
                    <w:pPr>
                      <w:shd w:val="clear" w:color="auto" w:fill="FFFFFF"/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ПРАВОВАЯ ИДЕОЛОГИЯ</w:t>
                    </w:r>
                  </w:p>
                  <w:p w:rsidR="006433EA" w:rsidRDefault="006433EA"/>
                </w:txbxContent>
              </v:textbox>
            </v:shape>
            <v:shape id="_x0000_s3508" type="#_x0000_t202" style="position:absolute;left:6654;top:11694;width:3600;height:480" filled="f" fillcolor="#969696">
              <v:textbox>
                <w:txbxContent>
                  <w:p w:rsidR="006433EA" w:rsidRDefault="006433EA">
                    <w:pPr>
                      <w:jc w:val="center"/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ПРАВОВАЯ ПСИХОЛОГИЯ</w:t>
                    </w:r>
                  </w:p>
                </w:txbxContent>
              </v:textbox>
            </v:shape>
            <v:shape id="_x0000_s3509" type="#_x0000_t202" style="position:absolute;left:1974;top:12414;width:3240;height:360" filled="f" fillcolor="#969696">
              <v:textbox inset="1mm,1mm,1mm,1mm">
                <w:txbxContent>
                  <w:p w:rsidR="006433EA" w:rsidRDefault="006433EA">
                    <w:pPr>
                      <w:shd w:val="clear" w:color="auto" w:fill="FFFFFF"/>
                      <w:rPr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Идеи</w:t>
                    </w:r>
                  </w:p>
                  <w:p w:rsidR="006433EA" w:rsidRDefault="006433EA"/>
                </w:txbxContent>
              </v:textbox>
            </v:shape>
            <v:shape id="_x0000_s3510" type="#_x0000_t202" style="position:absolute;left:1974;top:12894;width:3240;height:360" filled="f" fillcolor="#969696">
              <v:textbox inset="1mm,1mm,1mm,1mm">
                <w:txbxContent>
                  <w:p w:rsidR="006433EA" w:rsidRDefault="006433EA">
                    <w:pPr>
                      <w:shd w:val="clear" w:color="auto" w:fill="FFFFFF"/>
                      <w:rPr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Концепции</w:t>
                    </w:r>
                  </w:p>
                  <w:p w:rsidR="006433EA" w:rsidRDefault="006433EA"/>
                </w:txbxContent>
              </v:textbox>
            </v:shape>
            <v:shape id="_x0000_s3511" type="#_x0000_t202" style="position:absolute;left:1974;top:13374;width:3240;height:360" filled="f" fillcolor="#969696">
              <v:textbox inset="1mm,1mm,1mm,1mm">
                <w:txbxContent>
                  <w:p w:rsidR="006433EA" w:rsidRDefault="006433EA">
                    <w:pPr>
                      <w:shd w:val="clear" w:color="auto" w:fill="FFFFFF"/>
                      <w:rPr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Правовые принципы</w:t>
                    </w:r>
                  </w:p>
                  <w:p w:rsidR="006433EA" w:rsidRDefault="006433EA"/>
                </w:txbxContent>
              </v:textbox>
            </v:shape>
            <v:shape id="_x0000_s3512" type="#_x0000_t202" style="position:absolute;left:1974;top:13854;width:3240;height:720" filled="f" fillcolor="#969696">
              <v:textbox inset="1mm,1mm,1mm,1mm">
                <w:txbxContent>
                  <w:p w:rsidR="006433EA" w:rsidRDefault="006433EA">
                    <w:pPr>
                      <w:shd w:val="clear" w:color="auto" w:fill="FFFFFF"/>
                      <w:rPr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Оценка перспектив развития права</w:t>
                    </w:r>
                  </w:p>
                  <w:p w:rsidR="006433EA" w:rsidRDefault="006433EA"/>
                </w:txbxContent>
              </v:textbox>
            </v:shape>
            <v:shape id="_x0000_s3513" type="#_x0000_t202" style="position:absolute;left:1974;top:14694;width:3240;height:720" filled="f" fillcolor="#969696">
              <v:textbox inset="1mm,1mm,1mm,1mm">
                <w:txbxContent>
                  <w:p w:rsidR="006433EA" w:rsidRDefault="006433EA">
                    <w:pPr>
                      <w:shd w:val="clear" w:color="auto" w:fill="FFFFFF"/>
                      <w:rPr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Цели, задачи, принятия правовых актов</w:t>
                    </w:r>
                  </w:p>
                  <w:p w:rsidR="006433EA" w:rsidRDefault="006433EA"/>
                </w:txbxContent>
              </v:textbox>
            </v:shape>
            <v:shape id="_x0000_s3514" type="#_x0000_t202" style="position:absolute;left:7014;top:12414;width:3240;height:360" filled="f" fillcolor="#969696">
              <v:textbox inset="1mm,1mm,1mm,1mm">
                <w:txbxContent>
                  <w:p w:rsidR="006433EA" w:rsidRDefault="006433EA">
                    <w:pPr>
                      <w:shd w:val="clear" w:color="auto" w:fill="FFFFFF"/>
                      <w:rPr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Общественный интерес</w:t>
                    </w:r>
                  </w:p>
                  <w:p w:rsidR="006433EA" w:rsidRDefault="006433EA"/>
                </w:txbxContent>
              </v:textbox>
            </v:shape>
            <v:shape id="_x0000_s3515" type="#_x0000_t202" style="position:absolute;left:7014;top:12894;width:3240;height:360" filled="f" fillcolor="#969696">
              <v:textbox inset="1mm,1mm,1mm,1mm">
                <w:txbxContent>
                  <w:p w:rsidR="006433EA" w:rsidRDefault="006433EA">
                    <w:r>
                      <w:rPr>
                        <w:color w:val="000000"/>
                        <w:sz w:val="24"/>
                        <w:szCs w:val="24"/>
                      </w:rPr>
                      <w:t>Мотивы деятельности</w:t>
                    </w:r>
                  </w:p>
                </w:txbxContent>
              </v:textbox>
            </v:shape>
            <v:shape id="_x0000_s3516" type="#_x0000_t202" style="position:absolute;left:7014;top:13374;width:3240;height:360" filled="f" fillcolor="#969696">
              <v:textbox inset="1mm,1mm,1mm,1mm">
                <w:txbxContent>
                  <w:p w:rsidR="006433EA" w:rsidRDefault="006433EA">
                    <w:r>
                      <w:rPr>
                        <w:color w:val="000000"/>
                        <w:sz w:val="24"/>
                        <w:szCs w:val="24"/>
                      </w:rPr>
                      <w:t>Психологический уклад</w:t>
                    </w:r>
                  </w:p>
                </w:txbxContent>
              </v:textbox>
            </v:shape>
            <v:shape id="_x0000_s3517" type="#_x0000_t202" style="position:absolute;left:7014;top:13854;width:3240;height:360" filled="f" fillcolor="#969696">
              <v:textbox inset="1mm,1mm,1mm,1mm">
                <w:txbxContent>
                  <w:p w:rsidR="006433EA" w:rsidRDefault="006433EA">
                    <w:pPr>
                      <w:shd w:val="clear" w:color="auto" w:fill="FFFFFF"/>
                      <w:rPr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Чувства, эмоции</w:t>
                    </w:r>
                  </w:p>
                  <w:p w:rsidR="006433EA" w:rsidRDefault="006433EA"/>
                </w:txbxContent>
              </v:textbox>
            </v:shape>
            <v:shape id="_x0000_s3518" type="#_x0000_t202" style="position:absolute;left:7014;top:14334;width:3240;height:360" filled="f" fillcolor="#969696">
              <v:textbox inset="1mm,1mm,1mm,1mm">
                <w:txbxContent>
                  <w:p w:rsidR="006433EA" w:rsidRDefault="006433EA">
                    <w:pPr>
                      <w:shd w:val="clear" w:color="auto" w:fill="FFFFFF"/>
                      <w:rPr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Настроения, иллюзии</w:t>
                    </w:r>
                  </w:p>
                  <w:p w:rsidR="006433EA" w:rsidRDefault="006433EA"/>
                </w:txbxContent>
              </v:textbox>
            </v:shape>
            <v:line id="_x0000_s3519" style="position:absolute" from="1734,12174" to="1734,15054"/>
            <v:line id="_x0000_s3520" style="position:absolute" from="1734,15054" to="1974,15054"/>
            <v:line id="_x0000_s3521" style="position:absolute" from="1734,12534" to="1974,12534"/>
            <v:line id="_x0000_s3522" style="position:absolute" from="1734,13134" to="1974,13134"/>
            <v:line id="_x0000_s3523" style="position:absolute" from="1734,13494" to="1974,13494"/>
            <v:line id="_x0000_s3524" style="position:absolute" from="1734,14214" to="1974,14214"/>
            <v:line id="_x0000_s3525" style="position:absolute" from="6774,12174" to="6774,14454"/>
            <v:line id="_x0000_s3527" style="position:absolute" from="6774,12654" to="7014,12654"/>
            <v:line id="_x0000_s3528" style="position:absolute" from="6774,13134" to="7014,13134"/>
            <v:line id="_x0000_s3529" style="position:absolute" from="6774,13614" to="7014,13614"/>
            <v:line id="_x0000_s3530" style="position:absolute" from="6774,14094" to="7014,14094"/>
            <v:line id="_x0000_s3531" style="position:absolute" from="6774,14454" to="7014,14454"/>
            <v:line id="_x0000_s3532" style="position:absolute" from="3174,11574" to="8454,11574"/>
            <v:line id="_x0000_s3533" style="position:absolute" from="3174,11574" to="3174,11694"/>
            <v:line id="_x0000_s3534" style="position:absolute" from="8454,11574" to="8454,11694"/>
            <v:line id="_x0000_s3535" style="position:absolute" from="6054,11454" to="6054,11574"/>
            <v:line id="_x0000_s3537" style="position:absolute" from="2334,1974" to="9054,1975"/>
            <v:line id="_x0000_s3538" style="position:absolute" from="5574,1734" to="5574,2094"/>
            <v:line id="_x0000_s3539" style="position:absolute" from="2334,1974" to="2334,2094"/>
            <v:line id="_x0000_s3540" style="position:absolute" from="9054,1974" to="9054,2094"/>
            <v:line id="_x0000_s3541" style="position:absolute" from="5694,2814" to="5694,7374"/>
            <v:line id="_x0000_s3542" style="position:absolute" from="5334,7374" to="6414,7375"/>
            <v:line id="_x0000_s3543" style="position:absolute" from="1614,2814" to="1614,6294"/>
            <v:line id="_x0000_s3544" style="position:absolute" from="1614,6294" to="2094,6294"/>
            <v:line id="_x0000_s3545" style="position:absolute" from="1614,3294" to="2094,3294"/>
            <v:line id="_x0000_s3546" style="position:absolute" from="1614,4014" to="2094,4014"/>
            <v:line id="_x0000_s3547" style="position:absolute" from="1614,4494" to="2094,4494"/>
            <v:line id="_x0000_s3548" style="position:absolute" from="1614,5094" to="2094,5094"/>
            <v:line id="_x0000_s3549" style="position:absolute" from="1614,5694" to="2094,5694"/>
            <v:line id="_x0000_s3550" style="position:absolute" from="3534,8214" to="3774,8214"/>
            <v:line id="_x0000_s3551" style="position:absolute" from="3654,7614" to="3654,8214"/>
            <v:line id="_x0000_s3552" style="position:absolute" from="2094,8454" to="2094,9894"/>
            <v:line id="_x0000_s3553" style="position:absolute" from="2094,9894" to="2934,9894"/>
            <v:line id="_x0000_s3554" style="position:absolute" from="5214,8454" to="5214,9894"/>
            <v:line id="_x0000_s3555" style="position:absolute;flip:x" from="4374,9894" to="5214,9894"/>
            <v:line id="_x0000_s3556" style="position:absolute" from="2094,9174" to="2694,9175"/>
            <v:line id="_x0000_s3557" style="position:absolute" from="4734,9174" to="5214,9174"/>
            <v:line id="_x0000_s3558" style="position:absolute" from="6534,7614" to="6534,9174"/>
            <v:line id="_x0000_s3559" style="position:absolute" from="6534,9174" to="7014,9174"/>
            <v:line id="_x0000_s3560" style="position:absolute" from="6534,8694" to="7014,8694"/>
            <v:line id="_x0000_s3561" style="position:absolute" from="6534,8094" to="7014,8094"/>
            <w10:wrap type="none" side="left"/>
            <w10:anchorlock/>
          </v:group>
        </w:pict>
      </w:r>
    </w:p>
    <w:p w:rsidR="006433EA" w:rsidRDefault="00AE159E">
      <w:pPr>
        <w:rPr>
          <w:sz w:val="24"/>
          <w:szCs w:val="24"/>
        </w:rPr>
      </w:pPr>
      <w:r>
        <w:rPr>
          <w:sz w:val="24"/>
          <w:szCs w:val="24"/>
        </w:rPr>
      </w:r>
      <w:r>
        <w:rPr>
          <w:sz w:val="24"/>
          <w:szCs w:val="24"/>
        </w:rPr>
        <w:pict>
          <v:group id="_x0000_s3563" editas="canvas" style="width:480pt;height:654pt;mso-position-horizontal-relative:char;mso-position-vertical-relative:line" coordorigin="1134,1144" coordsize="9600,13080">
            <o:lock v:ext="edit" aspectratio="t"/>
            <v:shape id="_x0000_s3562" type="#_x0000_t75" style="position:absolute;left:1134;top:1144;width:9600;height:13080" o:preferrelative="f">
              <v:fill o:detectmouseclick="t"/>
              <v:path o:extrusionok="t" o:connecttype="none"/>
              <o:lock v:ext="edit" text="t"/>
            </v:shape>
            <v:shape id="_x0000_s3564" type="#_x0000_t202" style="position:absolute;left:3054;top:1144;width:5400;height:720" fillcolor="silver">
              <v:textbox>
                <w:txbxContent>
                  <w:p w:rsidR="006433EA" w:rsidRDefault="006433EA">
                    <w:pPr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>ВИДЫ ПРАВОСОЗНАНИЯ</w:t>
                    </w:r>
                  </w:p>
                  <w:p w:rsidR="006433EA" w:rsidRDefault="006433EA">
                    <w:pPr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>(по субъектному составу)</w:t>
                    </w:r>
                  </w:p>
                </w:txbxContent>
              </v:textbox>
            </v:shape>
            <v:shape id="_x0000_s3565" type="#_x0000_t202" style="position:absolute;left:1614;top:2584;width:2640;height:480" filled="f" fillcolor="#969696">
              <v:textbox>
                <w:txbxContent>
                  <w:p w:rsidR="006433EA" w:rsidRDefault="006433EA">
                    <w:pPr>
                      <w:shd w:val="clear" w:color="auto" w:fill="FFFFFF"/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ИНДИВИДУАЛЬНОЕ</w:t>
                    </w:r>
                  </w:p>
                  <w:p w:rsidR="006433EA" w:rsidRDefault="006433EA"/>
                </w:txbxContent>
              </v:textbox>
            </v:shape>
            <v:shape id="_x0000_s3566" type="#_x0000_t202" style="position:absolute;left:4614;top:2584;width:2640;height:480" filled="f" fillcolor="#969696">
              <v:textbox>
                <w:txbxContent>
                  <w:p w:rsidR="006433EA" w:rsidRDefault="006433EA">
                    <w:pPr>
                      <w:jc w:val="center"/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ГРУППОВОЕ</w:t>
                    </w:r>
                  </w:p>
                </w:txbxContent>
              </v:textbox>
            </v:shape>
            <v:shape id="_x0000_s3567" type="#_x0000_t202" style="position:absolute;left:7494;top:2584;width:2640;height:480" filled="f" fillcolor="#969696">
              <v:textbox>
                <w:txbxContent>
                  <w:p w:rsidR="006433EA" w:rsidRDefault="006433EA">
                    <w:pPr>
                      <w:shd w:val="clear" w:color="auto" w:fill="FFFFFF"/>
                      <w:jc w:val="center"/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ОБЩЕСТВЕННОЕ</w:t>
                    </w:r>
                  </w:p>
                </w:txbxContent>
              </v:textbox>
            </v:shape>
            <v:shape id="_x0000_s3568" type="#_x0000_t202" style="position:absolute;left:3054;top:3664;width:5400;height:480" fillcolor="silver">
              <v:textbox>
                <w:txbxContent>
                  <w:p w:rsidR="006433EA" w:rsidRDefault="006433EA">
                    <w:pPr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>УРОВНИ ПРАВОСОЗНАНИЯ</w:t>
                    </w:r>
                  </w:p>
                </w:txbxContent>
              </v:textbox>
            </v:shape>
            <v:shape id="_x0000_s3569" type="#_x0000_t202" style="position:absolute;left:8334;top:4384;width:2040;height:720" filled="f" fillcolor="#969696">
              <v:textbox>
                <w:txbxContent>
                  <w:p w:rsidR="006433EA" w:rsidRDefault="006433EA">
                    <w:pPr>
                      <w:jc w:val="center"/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НАУЧНОЕ (теоретическое)</w:t>
                    </w:r>
                  </w:p>
                </w:txbxContent>
              </v:textbox>
            </v:shape>
            <v:shape id="_x0000_s3570" type="#_x0000_t202" style="position:absolute;left:3894;top:4984;width:3720;height:720" filled="f" fillcolor="#969696">
              <v:textbox>
                <w:txbxContent>
                  <w:p w:rsidR="006433EA" w:rsidRDefault="006433EA">
                    <w:pPr>
                      <w:shd w:val="clear" w:color="auto" w:fill="FFFFFF"/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СПЕЦИАЛИЗИРОВАННОЕ (профессиональное)</w:t>
                    </w:r>
                  </w:p>
                  <w:p w:rsidR="006433EA" w:rsidRDefault="006433EA"/>
                </w:txbxContent>
              </v:textbox>
            </v:shape>
            <v:shape id="_x0000_s3571" type="#_x0000_t202" style="position:absolute;left:1494;top:5584;width:2040;height:720" filled="f" fillcolor="#969696">
              <v:textbox>
                <w:txbxContent>
                  <w:p w:rsidR="006433EA" w:rsidRDefault="006433EA">
                    <w:pPr>
                      <w:shd w:val="clear" w:color="auto" w:fill="FFFFFF"/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ОБЫДЕННОЕ (массовое)</w:t>
                    </w:r>
                  </w:p>
                  <w:p w:rsidR="006433EA" w:rsidRDefault="006433EA"/>
                </w:txbxContent>
              </v:textbox>
            </v:shape>
            <v:shape id="_x0000_s3572" type="#_x0000_t202" style="position:absolute;left:3174;top:7024;width:5400;height:480" fillcolor="silver">
              <v:textbox>
                <w:txbxContent>
                  <w:p w:rsidR="006433EA" w:rsidRDefault="006433EA">
                    <w:pPr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>ПРАВОВАЯ КУЛЬТУРА</w:t>
                    </w:r>
                  </w:p>
                </w:txbxContent>
              </v:textbox>
            </v:shape>
            <v:shape id="_x0000_s3573" type="#_x0000_t202" style="position:absolute;left:1854;top:8104;width:3720;height:480" filled="f" fillcolor="#969696">
              <v:textbox>
                <w:txbxContent>
                  <w:p w:rsidR="006433EA" w:rsidRDefault="006433EA">
                    <w:pPr>
                      <w:shd w:val="clear" w:color="auto" w:fill="FFFFFF"/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В ШИРОКОМ ПОНИМАНИИ</w:t>
                    </w:r>
                  </w:p>
                  <w:p w:rsidR="006433EA" w:rsidRDefault="006433EA"/>
                </w:txbxContent>
              </v:textbox>
            </v:shape>
            <v:shape id="_x0000_s3574" type="#_x0000_t202" style="position:absolute;left:6294;top:8104;width:3720;height:480" filled="f" fillcolor="#969696">
              <v:textbox>
                <w:txbxContent>
                  <w:p w:rsidR="006433EA" w:rsidRDefault="006433EA">
                    <w:pPr>
                      <w:jc w:val="center"/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В УЗКОМ СМЫСЛЕ СЛОВА</w:t>
                    </w:r>
                  </w:p>
                </w:txbxContent>
              </v:textbox>
            </v:shape>
            <v:shape id="_x0000_s3575" type="#_x0000_t202" style="position:absolute;left:2334;top:9184;width:2880;height:480" filled="f" fillcolor="#969696">
              <v:textbox>
                <w:txbxContent>
                  <w:p w:rsidR="006433EA" w:rsidRDefault="006433EA">
                    <w:pPr>
                      <w:shd w:val="clear" w:color="auto" w:fill="FFFFFF"/>
                      <w:rPr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Право</w:t>
                    </w:r>
                  </w:p>
                  <w:p w:rsidR="006433EA" w:rsidRDefault="006433EA"/>
                </w:txbxContent>
              </v:textbox>
            </v:shape>
            <v:shape id="_x0000_s3576" type="#_x0000_t202" style="position:absolute;left:2334;top:9904;width:2880;height:480" filled="f" fillcolor="#969696">
              <v:textbox>
                <w:txbxContent>
                  <w:p w:rsidR="006433EA" w:rsidRDefault="006433EA">
                    <w:pPr>
                      <w:shd w:val="clear" w:color="auto" w:fill="FFFFFF"/>
                      <w:rPr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Правосознание</w:t>
                    </w:r>
                  </w:p>
                  <w:p w:rsidR="006433EA" w:rsidRDefault="006433EA"/>
                </w:txbxContent>
              </v:textbox>
            </v:shape>
            <v:shape id="_x0000_s3577" type="#_x0000_t202" style="position:absolute;left:2334;top:10624;width:2880;height:480" filled="f" fillcolor="#969696">
              <v:textbox>
                <w:txbxContent>
                  <w:p w:rsidR="006433EA" w:rsidRDefault="006433EA">
                    <w:pPr>
                      <w:shd w:val="clear" w:color="auto" w:fill="FFFFFF"/>
                      <w:rPr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Правовые учреждения</w:t>
                    </w:r>
                  </w:p>
                  <w:p w:rsidR="006433EA" w:rsidRDefault="006433EA"/>
                </w:txbxContent>
              </v:textbox>
            </v:shape>
            <v:shape id="_x0000_s3578" type="#_x0000_t202" style="position:absolute;left:2334;top:11344;width:2880;height:480" filled="f" fillcolor="#969696">
              <v:textbox>
                <w:txbxContent>
                  <w:p w:rsidR="006433EA" w:rsidRDefault="006433EA">
                    <w:r>
                      <w:rPr>
                        <w:color w:val="000000"/>
                        <w:sz w:val="24"/>
                        <w:szCs w:val="24"/>
                      </w:rPr>
                      <w:t>Правоотношения</w:t>
                    </w:r>
                  </w:p>
                </w:txbxContent>
              </v:textbox>
            </v:shape>
            <v:shape id="_x0000_s3579" type="#_x0000_t202" style="position:absolute;left:2334;top:12064;width:2880;height:480" filled="f" fillcolor="#969696">
              <v:textbox>
                <w:txbxContent>
                  <w:p w:rsidR="006433EA" w:rsidRDefault="006433EA">
                    <w:r>
                      <w:rPr>
                        <w:color w:val="000000"/>
                        <w:sz w:val="24"/>
                        <w:szCs w:val="24"/>
                      </w:rPr>
                      <w:t>Правоприменение</w:t>
                    </w:r>
                  </w:p>
                </w:txbxContent>
              </v:textbox>
            </v:shape>
            <v:shape id="_x0000_s3580" type="#_x0000_t202" style="position:absolute;left:2334;top:12784;width:2880;height:1080" filled="f" fillcolor="#969696">
              <v:textbox>
                <w:txbxContent>
                  <w:p w:rsidR="006433EA" w:rsidRDefault="006433EA">
                    <w:pPr>
                      <w:shd w:val="clear" w:color="auto" w:fill="FFFFFF"/>
                      <w:rPr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Уровень</w:t>
                    </w:r>
                  </w:p>
                  <w:p w:rsidR="006433EA" w:rsidRDefault="006433EA">
                    <w:pPr>
                      <w:shd w:val="clear" w:color="auto" w:fill="FFFFFF"/>
                      <w:rPr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законодательной</w:t>
                    </w:r>
                  </w:p>
                  <w:p w:rsidR="006433EA" w:rsidRDefault="006433EA">
                    <w:pPr>
                      <w:shd w:val="clear" w:color="auto" w:fill="FFFFFF"/>
                      <w:rPr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деятельности</w:t>
                    </w:r>
                  </w:p>
                  <w:p w:rsidR="006433EA" w:rsidRDefault="006433EA"/>
                </w:txbxContent>
              </v:textbox>
            </v:shape>
            <v:shape id="_x0000_s3581" type="#_x0000_t202" style="position:absolute;left:6054;top:9784;width:2520;height:480" filled="f" fillcolor="#969696">
              <v:textbox>
                <w:txbxContent>
                  <w:p w:rsidR="006433EA" w:rsidRDefault="006433EA">
                    <w:r>
                      <w:rPr>
                        <w:color w:val="000000"/>
                        <w:sz w:val="24"/>
                        <w:szCs w:val="24"/>
                      </w:rPr>
                      <w:t>Правовые принципы</w:t>
                    </w:r>
                  </w:p>
                </w:txbxContent>
              </v:textbox>
            </v:shape>
            <v:shape id="_x0000_s3582" type="#_x0000_t202" style="position:absolute;left:6054;top:10384;width:2520;height:480" filled="f" fillcolor="#969696">
              <v:textbox>
                <w:txbxContent>
                  <w:p w:rsidR="006433EA" w:rsidRDefault="006433EA">
                    <w:r>
                      <w:rPr>
                        <w:color w:val="000000"/>
                        <w:sz w:val="24"/>
                        <w:szCs w:val="24"/>
                      </w:rPr>
                      <w:t>Реализация права</w:t>
                    </w:r>
                  </w:p>
                </w:txbxContent>
              </v:textbox>
            </v:shape>
            <v:shape id="_x0000_s3583" type="#_x0000_t202" style="position:absolute;left:6054;top:10984;width:2520;height:480" filled="f" fillcolor="#969696">
              <v:textbox>
                <w:txbxContent>
                  <w:p w:rsidR="006433EA" w:rsidRDefault="006433EA">
                    <w:r>
                      <w:rPr>
                        <w:color w:val="000000"/>
                        <w:sz w:val="24"/>
                        <w:szCs w:val="24"/>
                      </w:rPr>
                      <w:t>Законность</w:t>
                    </w:r>
                  </w:p>
                </w:txbxContent>
              </v:textbox>
            </v:shape>
            <v:shape id="_x0000_s3584" type="#_x0000_t34" style="position:absolute;left:5873;top:-355;width:1;height:5880;rotation:270;flip:y" o:connectortype="elbow" adj="-7776000,-9489,63374400"/>
            <v:line id="_x0000_s3585" style="position:absolute" from="5814,1864" to="5814,2584"/>
            <v:line id="_x0000_s3586" style="position:absolute" from="2094,3904" to="3054,3904"/>
            <v:line id="_x0000_s3587" style="position:absolute" from="2094,3904" to="2094,5584"/>
            <v:line id="_x0000_s3588" style="position:absolute" from="3534,6064" to="3654,6064"/>
            <v:line id="_x0000_s3589" style="position:absolute;flip:y" from="3654,5344" to="3655,6064"/>
            <v:line id="_x0000_s3590" style="position:absolute" from="3654,5344" to="3894,5344"/>
            <v:line id="_x0000_s3591" style="position:absolute" from="7614,5344" to="7854,5344"/>
            <v:line id="_x0000_s3592" style="position:absolute;flip:y" from="7854,4744" to="7854,5344"/>
            <v:line id="_x0000_s3593" style="position:absolute" from="7854,4744" to="8334,4744"/>
            <v:line id="_x0000_s3594" style="position:absolute;flip:x" from="5574,8344" to="6294,8345"/>
            <v:line id="_x0000_s3595" style="position:absolute" from="5934,7504" to="5934,8344"/>
            <v:line id="_x0000_s3596" style="position:absolute" from="5454,8584" to="5454,11224"/>
            <v:line id="_x0000_s3597" style="position:absolute" from="5454,11224" to="6054,11224"/>
            <v:line id="_x0000_s3598" style="position:absolute" from="5454,10624" to="6054,10624"/>
            <v:line id="_x0000_s3599" style="position:absolute" from="5454,10024" to="6054,10025"/>
            <v:line id="_x0000_s3600" style="position:absolute" from="1974,8584" to="1974,13264"/>
            <v:line id="_x0000_s3601" style="position:absolute" from="1974,13264" to="2334,13264"/>
            <v:line id="_x0000_s3602" style="position:absolute" from="1974,12304" to="2334,12304"/>
            <v:line id="_x0000_s3603" style="position:absolute" from="1974,11584" to="2334,11584"/>
            <v:line id="_x0000_s3604" style="position:absolute" from="1974,10864" to="2334,10864"/>
            <v:line id="_x0000_s3605" style="position:absolute" from="1974,10144" to="2334,10144"/>
            <v:line id="_x0000_s3606" style="position:absolute" from="1974,9424" to="2334,9424"/>
            <w10:wrap type="none" side="left"/>
            <w10:anchorlock/>
          </v:group>
        </w:pict>
      </w:r>
    </w:p>
    <w:p w:rsidR="006433EA" w:rsidRDefault="006433EA">
      <w:pPr>
        <w:rPr>
          <w:sz w:val="24"/>
          <w:szCs w:val="24"/>
        </w:rPr>
      </w:pPr>
    </w:p>
    <w:p w:rsidR="006433EA" w:rsidRDefault="006433EA">
      <w:pPr>
        <w:rPr>
          <w:sz w:val="24"/>
          <w:szCs w:val="24"/>
        </w:rPr>
      </w:pPr>
    </w:p>
    <w:p w:rsidR="006433EA" w:rsidRDefault="006433EA">
      <w:pPr>
        <w:rPr>
          <w:sz w:val="24"/>
          <w:szCs w:val="24"/>
        </w:rPr>
      </w:pPr>
    </w:p>
    <w:p w:rsidR="006433EA" w:rsidRDefault="006433EA">
      <w:pPr>
        <w:rPr>
          <w:sz w:val="24"/>
          <w:szCs w:val="24"/>
        </w:rPr>
      </w:pPr>
    </w:p>
    <w:p w:rsidR="006433EA" w:rsidRDefault="006433EA">
      <w:pPr>
        <w:rPr>
          <w:sz w:val="24"/>
          <w:szCs w:val="24"/>
        </w:rPr>
      </w:pPr>
    </w:p>
    <w:p w:rsidR="006433EA" w:rsidRDefault="00AE159E">
      <w:pPr>
        <w:rPr>
          <w:sz w:val="24"/>
          <w:szCs w:val="24"/>
        </w:rPr>
      </w:pPr>
      <w:r>
        <w:rPr>
          <w:sz w:val="24"/>
          <w:szCs w:val="24"/>
        </w:rPr>
      </w:r>
      <w:r>
        <w:rPr>
          <w:sz w:val="24"/>
          <w:szCs w:val="24"/>
        </w:rPr>
        <w:pict>
          <v:group id="_x0000_s3608" editas="canvas" style="width:480pt;height:486pt;mso-position-horizontal-relative:char;mso-position-vertical-relative:line" coordorigin="2331,-1320" coordsize="7200,7290">
            <o:lock v:ext="edit" aspectratio="t"/>
            <v:shape id="_x0000_s3607" type="#_x0000_t75" style="position:absolute;left:2331;top:-1320;width:7200;height:7290" o:preferrelative="f">
              <v:fill o:detectmouseclick="t"/>
              <v:path o:extrusionok="t" o:connecttype="none"/>
              <o:lock v:ext="edit" text="t"/>
            </v:shape>
            <v:shape id="_x0000_s3609" type="#_x0000_t202" style="position:absolute;left:2511;top:-1230;width:6930;height:450" fillcolor="silver">
              <v:textbox>
                <w:txbxContent>
                  <w:p w:rsidR="006433EA" w:rsidRDefault="006433EA">
                    <w:pPr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>ПРАВОВАЯ КУЛЬТУРА ЛИЧНОСТИ</w:t>
                    </w:r>
                  </w:p>
                </w:txbxContent>
              </v:textbox>
            </v:shape>
            <v:shape id="_x0000_s3610" type="#_x0000_t202" style="position:absolute;left:2781;top:30;width:1170;height:360" filled="f" fillcolor="#969696">
              <v:textbox>
                <w:txbxContent>
                  <w:p w:rsidR="006433EA" w:rsidRDefault="006433EA">
                    <w:pPr>
                      <w:shd w:val="clear" w:color="auto" w:fill="FFFFFF"/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ИДЕИ</w:t>
                    </w:r>
                  </w:p>
                  <w:p w:rsidR="006433EA" w:rsidRDefault="006433EA"/>
                </w:txbxContent>
              </v:textbox>
            </v:shape>
            <v:shape id="_x0000_s3611" type="#_x0000_t202" style="position:absolute;left:4221;top:30;width:1170;height:360" filled="f" fillcolor="#969696">
              <v:textbox>
                <w:txbxContent>
                  <w:p w:rsidR="006433EA" w:rsidRDefault="006433EA">
                    <w:pPr>
                      <w:jc w:val="center"/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ЧУВСТВА</w:t>
                    </w:r>
                  </w:p>
                </w:txbxContent>
              </v:textbox>
            </v:shape>
            <v:shape id="_x0000_s3612" type="#_x0000_t202" style="position:absolute;left:5661;top:30;width:1800;height:360" filled="f" fillcolor="#969696">
              <v:textbox>
                <w:txbxContent>
                  <w:p w:rsidR="006433EA" w:rsidRDefault="006433EA">
                    <w:pPr>
                      <w:jc w:val="center"/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ПРЕДСТАВЛЕНИЯ</w:t>
                    </w:r>
                  </w:p>
                </w:txbxContent>
              </v:textbox>
            </v:shape>
            <v:shape id="_x0000_s3613" type="#_x0000_t202" style="position:absolute;left:7821;top:30;width:1440;height:360" filled="f" fillcolor="#969696">
              <v:textbox>
                <w:txbxContent>
                  <w:p w:rsidR="006433EA" w:rsidRDefault="006433EA">
                    <w:pPr>
                      <w:jc w:val="center"/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ПОВЕДЕНИЕ</w:t>
                    </w:r>
                  </w:p>
                </w:txbxContent>
              </v:textbox>
            </v:shape>
            <v:shape id="_x0000_s3614" type="#_x0000_t202" style="position:absolute;left:2511;top:1200;width:6930;height:450" fillcolor="silver">
              <v:textbox>
                <w:txbxContent>
                  <w:p w:rsidR="006433EA" w:rsidRDefault="006433EA">
                    <w:pPr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>ПРАВОВОЕ СОЗНАНИЕ ЛИЧНОСТИ</w:t>
                    </w:r>
                  </w:p>
                </w:txbxContent>
              </v:textbox>
            </v:shape>
            <v:shape id="_x0000_s3615" type="#_x0000_t202" style="position:absolute;left:4311;top:2010;width:3060;height:450" fillcolor="silver">
              <v:textbox>
                <w:txbxContent>
                  <w:p w:rsidR="006433EA" w:rsidRDefault="006433EA">
                    <w:pPr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>ПРАВОВАЯ КУЛЬТУРА</w:t>
                    </w:r>
                  </w:p>
                </w:txbxContent>
              </v:textbox>
            </v:shape>
            <v:shape id="_x0000_s3616" type="#_x0000_t202" style="position:absolute;left:2781;top:2910;width:1980;height:360" filled="f" fillcolor="#969696">
              <v:textbox>
                <w:txbxContent>
                  <w:p w:rsidR="006433EA" w:rsidRDefault="006433EA">
                    <w:pPr>
                      <w:shd w:val="clear" w:color="auto" w:fill="FFFFFF"/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СОДЕРЖАНИЕ</w:t>
                    </w:r>
                  </w:p>
                  <w:p w:rsidR="006433EA" w:rsidRDefault="006433EA"/>
                </w:txbxContent>
              </v:textbox>
            </v:shape>
            <v:shape id="_x0000_s3617" type="#_x0000_t202" style="position:absolute;left:4941;top:2910;width:1980;height:540" filled="f" fillcolor="#969696">
              <v:textbox>
                <w:txbxContent>
                  <w:p w:rsidR="006433EA" w:rsidRDefault="006433EA">
                    <w:pPr>
                      <w:jc w:val="center"/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СУБЪЕКТНЫЙ СОСТАВ</w:t>
                    </w:r>
                  </w:p>
                </w:txbxContent>
              </v:textbox>
            </v:shape>
            <v:shape id="_x0000_s3618" type="#_x0000_t202" style="position:absolute;left:7191;top:2910;width:1980;height:360" filled="f" fillcolor="#969696">
              <v:textbox>
                <w:txbxContent>
                  <w:p w:rsidR="006433EA" w:rsidRDefault="006433EA">
                    <w:pPr>
                      <w:jc w:val="center"/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УРОВЕНЬ</w:t>
                    </w:r>
                  </w:p>
                </w:txbxContent>
              </v:textbox>
            </v:shape>
            <v:shape id="_x0000_s3619" type="#_x0000_t202" style="position:absolute;left:3141;top:3810;width:1800;height:270" filled="f" fillcolor="#969696">
              <v:textbox inset="1mm,1mm,1mm,1mm">
                <w:txbxContent>
                  <w:p w:rsidR="006433EA" w:rsidRDefault="006433EA">
                    <w:pPr>
                      <w:shd w:val="clear" w:color="auto" w:fill="FFFFFF"/>
                      <w:rPr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Знание права</w:t>
                    </w:r>
                  </w:p>
                  <w:p w:rsidR="006433EA" w:rsidRDefault="006433EA"/>
                </w:txbxContent>
              </v:textbox>
            </v:shape>
            <v:shape id="_x0000_s3620" type="#_x0000_t202" style="position:absolute;left:3141;top:4260;width:1800;height:270" filled="f" fillcolor="#969696">
              <v:textbox inset="1mm,1mm,1mm,1mm">
                <w:txbxContent>
                  <w:p w:rsidR="006433EA" w:rsidRDefault="006433EA">
                    <w:pPr>
                      <w:shd w:val="clear" w:color="auto" w:fill="FFFFFF"/>
                      <w:rPr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Отношение к праву</w:t>
                    </w:r>
                  </w:p>
                  <w:p w:rsidR="006433EA" w:rsidRDefault="006433EA"/>
                </w:txbxContent>
              </v:textbox>
            </v:shape>
            <v:shape id="_x0000_s3621" type="#_x0000_t202" style="position:absolute;left:3141;top:4710;width:1800;height:540" filled="f" fillcolor="#969696">
              <v:textbox inset="1mm,1mm,1mm,1mm">
                <w:txbxContent>
                  <w:p w:rsidR="006433EA" w:rsidRDefault="006433EA">
                    <w:pPr>
                      <w:shd w:val="clear" w:color="auto" w:fill="FFFFFF"/>
                      <w:rPr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Привычка соблюдать право (закон)</w:t>
                    </w:r>
                  </w:p>
                  <w:p w:rsidR="006433EA" w:rsidRDefault="006433EA"/>
                </w:txbxContent>
              </v:textbox>
            </v:shape>
            <v:shape id="_x0000_s3622" type="#_x0000_t202" style="position:absolute;left:3141;top:5520;width:1800;height:270" filled="f" fillcolor="#969696">
              <v:textbox inset="1mm,1mm,1mm,1mm">
                <w:txbxContent>
                  <w:p w:rsidR="006433EA" w:rsidRDefault="006433EA">
                    <w:r>
                      <w:rPr>
                        <w:color w:val="000000"/>
                        <w:sz w:val="24"/>
                        <w:szCs w:val="24"/>
                      </w:rPr>
                      <w:t>Правовая активность</w:t>
                    </w:r>
                  </w:p>
                </w:txbxContent>
              </v:textbox>
            </v:shape>
            <v:shape id="_x0000_s3623" type="#_x0000_t202" style="position:absolute;left:5481;top:3810;width:1530;height:270" filled="f" fillcolor="#969696">
              <v:textbox inset="1mm,1mm,1mm,1mm">
                <w:txbxContent>
                  <w:p w:rsidR="006433EA" w:rsidRDefault="006433EA">
                    <w:r>
                      <w:rPr>
                        <w:color w:val="000000"/>
                        <w:sz w:val="24"/>
                        <w:szCs w:val="24"/>
                      </w:rPr>
                      <w:t>Индивидуальная</w:t>
                    </w:r>
                  </w:p>
                </w:txbxContent>
              </v:textbox>
            </v:shape>
            <v:shape id="_x0000_s3624" type="#_x0000_t202" style="position:absolute;left:5481;top:4260;width:1530;height:270" filled="f" fillcolor="#969696">
              <v:textbox inset="1mm,1mm,1mm,1mm">
                <w:txbxContent>
                  <w:p w:rsidR="006433EA" w:rsidRDefault="006433EA">
                    <w:pPr>
                      <w:shd w:val="clear" w:color="auto" w:fill="FFFFFF"/>
                      <w:rPr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Групповая</w:t>
                    </w:r>
                  </w:p>
                  <w:p w:rsidR="006433EA" w:rsidRDefault="006433EA"/>
                </w:txbxContent>
              </v:textbox>
            </v:shape>
            <v:shape id="_x0000_s3625" type="#_x0000_t202" style="position:absolute;left:5481;top:4710;width:1530;height:270" filled="f" fillcolor="#969696">
              <v:textbox inset="1mm,1mm,1mm,1mm">
                <w:txbxContent>
                  <w:p w:rsidR="006433EA" w:rsidRDefault="006433EA">
                    <w:pPr>
                      <w:shd w:val="clear" w:color="auto" w:fill="FFFFFF"/>
                      <w:rPr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Общественная</w:t>
                    </w:r>
                  </w:p>
                  <w:p w:rsidR="006433EA" w:rsidRDefault="006433EA"/>
                </w:txbxContent>
              </v:textbox>
            </v:shape>
            <v:shape id="_x0000_s3626" type="#_x0000_t202" style="position:absolute;left:7731;top:3810;width:1530;height:270" filled="f" fillcolor="#969696">
              <v:textbox inset="1mm,1mm,1mm,1mm">
                <w:txbxContent>
                  <w:p w:rsidR="006433EA" w:rsidRDefault="006433EA">
                    <w:r>
                      <w:rPr>
                        <w:color w:val="000000"/>
                        <w:sz w:val="24"/>
                        <w:szCs w:val="24"/>
                      </w:rPr>
                      <w:t>Обыденный</w:t>
                    </w:r>
                  </w:p>
                </w:txbxContent>
              </v:textbox>
            </v:shape>
            <v:shape id="_x0000_s3627" type="#_x0000_t202" style="position:absolute;left:7731;top:4260;width:1620;height:270" filled="f" fillcolor="#969696">
              <v:textbox inset="1mm,1mm,1mm,1mm">
                <w:txbxContent>
                  <w:p w:rsidR="006433EA" w:rsidRDefault="006433EA">
                    <w:r>
                      <w:rPr>
                        <w:color w:val="000000"/>
                        <w:sz w:val="24"/>
                        <w:szCs w:val="24"/>
                      </w:rPr>
                      <w:t>Профессиональный</w:t>
                    </w:r>
                  </w:p>
                </w:txbxContent>
              </v:textbox>
            </v:shape>
            <v:shape id="_x0000_s3628" type="#_x0000_t202" style="position:absolute;left:7731;top:4710;width:1530;height:270" filled="f" fillcolor="#969696">
              <v:textbox inset="1mm,1mm,1mm,1mm">
                <w:txbxContent>
                  <w:p w:rsidR="006433EA" w:rsidRDefault="006433EA">
                    <w:pPr>
                      <w:shd w:val="clear" w:color="auto" w:fill="FFFFFF"/>
                      <w:rPr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Теоретический</w:t>
                    </w:r>
                  </w:p>
                  <w:p w:rsidR="006433EA" w:rsidRDefault="006433EA"/>
                </w:txbxContent>
              </v:textbox>
            </v:shape>
            <v:line id="_x0000_s3629" style="position:absolute" from="3321,-780" to="3321,30">
              <v:stroke endarrow="block"/>
            </v:line>
            <v:line id="_x0000_s3630" style="position:absolute" from="4761,-780" to="4762,30">
              <v:stroke endarrow="block"/>
            </v:line>
            <v:line id="_x0000_s3631" style="position:absolute" from="6471,-780" to="6471,30">
              <v:stroke endarrow="block"/>
            </v:line>
            <v:line id="_x0000_s3632" style="position:absolute" from="8451,-780" to="8452,30">
              <v:stroke endarrow="block"/>
            </v:line>
            <v:line id="_x0000_s3633" style="position:absolute;flip:y" from="3321,390" to="3321,1200">
              <v:stroke endarrow="block"/>
            </v:line>
            <v:line id="_x0000_s3634" style="position:absolute;flip:y" from="4761,390" to="4762,1200">
              <v:stroke endarrow="block"/>
            </v:line>
            <v:line id="_x0000_s3635" style="position:absolute;flip:y" from="6471,390" to="6471,1200">
              <v:stroke endarrow="block"/>
            </v:line>
            <v:line id="_x0000_s3636" style="position:absolute;flip:y" from="8451,390" to="8452,1200">
              <v:stroke endarrow="block"/>
            </v:line>
            <v:shape id="_x0000_s3637" type="#_x0000_t34" style="position:absolute;left:5975;top:706;width:1;height:4410;rotation:270;flip:y" o:connectortype="elbow" adj="-7776000,-24884,65966400"/>
            <v:line id="_x0000_s3638" style="position:absolute" from="5841,2460" to="5841,2910"/>
            <v:line id="_x0000_s3639" style="position:absolute" from="2961,3270" to="2961,5700"/>
            <v:line id="_x0000_s3640" style="position:absolute" from="2961,5700" to="3141,5700"/>
            <v:line id="_x0000_s3641" style="position:absolute" from="2961,4980" to="3141,4980"/>
            <v:line id="_x0000_s3642" style="position:absolute" from="2961,4350" to="3141,4350"/>
            <v:line id="_x0000_s3643" style="position:absolute" from="2961,3900" to="3141,3900"/>
            <v:line id="_x0000_s3644" style="position:absolute" from="5211,3450" to="5211,4800"/>
            <v:line id="_x0000_s3645" style="position:absolute" from="5211,4800" to="5481,4800"/>
            <v:line id="_x0000_s3646" style="position:absolute" from="5211,4440" to="5481,4440"/>
            <v:line id="_x0000_s3647" style="position:absolute" from="5211,3900" to="5481,3900"/>
            <v:line id="_x0000_s3648" style="position:absolute" from="7461,3270" to="7461,4800"/>
            <v:line id="_x0000_s3649" style="position:absolute" from="7461,4800" to="7731,4800"/>
            <v:line id="_x0000_s3650" style="position:absolute" from="7461,4350" to="7731,4350"/>
            <v:line id="_x0000_s3651" style="position:absolute" from="7461,3900" to="7731,3900"/>
            <w10:wrap type="none" side="left"/>
            <w10:anchorlock/>
          </v:group>
        </w:pict>
      </w:r>
    </w:p>
    <w:p w:rsidR="006433EA" w:rsidRDefault="006433EA">
      <w:pPr>
        <w:rPr>
          <w:sz w:val="24"/>
          <w:szCs w:val="24"/>
        </w:rPr>
      </w:pPr>
    </w:p>
    <w:p w:rsidR="006433EA" w:rsidRDefault="006433EA">
      <w:pPr>
        <w:rPr>
          <w:sz w:val="24"/>
          <w:szCs w:val="24"/>
        </w:rPr>
      </w:pPr>
    </w:p>
    <w:p w:rsidR="006433EA" w:rsidRDefault="006433EA">
      <w:pPr>
        <w:rPr>
          <w:sz w:val="24"/>
          <w:szCs w:val="24"/>
        </w:rPr>
      </w:pPr>
    </w:p>
    <w:p w:rsidR="006433EA" w:rsidRDefault="006433EA">
      <w:pPr>
        <w:rPr>
          <w:sz w:val="24"/>
          <w:szCs w:val="24"/>
        </w:rPr>
      </w:pPr>
    </w:p>
    <w:p w:rsidR="006433EA" w:rsidRDefault="006433EA">
      <w:pPr>
        <w:rPr>
          <w:sz w:val="24"/>
          <w:szCs w:val="24"/>
        </w:rPr>
      </w:pPr>
    </w:p>
    <w:p w:rsidR="006433EA" w:rsidRDefault="006433EA">
      <w:pPr>
        <w:rPr>
          <w:sz w:val="24"/>
          <w:szCs w:val="24"/>
        </w:rPr>
      </w:pPr>
    </w:p>
    <w:p w:rsidR="006433EA" w:rsidRDefault="006433EA">
      <w:pPr>
        <w:rPr>
          <w:sz w:val="24"/>
          <w:szCs w:val="24"/>
        </w:rPr>
      </w:pPr>
    </w:p>
    <w:p w:rsidR="006433EA" w:rsidRDefault="006433EA">
      <w:pPr>
        <w:rPr>
          <w:sz w:val="24"/>
          <w:szCs w:val="24"/>
        </w:rPr>
      </w:pPr>
    </w:p>
    <w:p w:rsidR="006433EA" w:rsidRDefault="006433EA">
      <w:pPr>
        <w:rPr>
          <w:sz w:val="24"/>
          <w:szCs w:val="24"/>
        </w:rPr>
      </w:pPr>
    </w:p>
    <w:p w:rsidR="006433EA" w:rsidRDefault="006433EA">
      <w:pPr>
        <w:rPr>
          <w:sz w:val="24"/>
          <w:szCs w:val="24"/>
        </w:rPr>
      </w:pPr>
    </w:p>
    <w:p w:rsidR="006433EA" w:rsidRDefault="006433EA">
      <w:pPr>
        <w:rPr>
          <w:sz w:val="24"/>
          <w:szCs w:val="24"/>
        </w:rPr>
      </w:pPr>
    </w:p>
    <w:p w:rsidR="006433EA" w:rsidRDefault="006433EA">
      <w:pPr>
        <w:rPr>
          <w:sz w:val="24"/>
          <w:szCs w:val="24"/>
        </w:rPr>
      </w:pPr>
    </w:p>
    <w:p w:rsidR="006433EA" w:rsidRDefault="006433EA">
      <w:pPr>
        <w:rPr>
          <w:sz w:val="24"/>
          <w:szCs w:val="24"/>
        </w:rPr>
      </w:pPr>
    </w:p>
    <w:p w:rsidR="006433EA" w:rsidRDefault="006433EA">
      <w:pPr>
        <w:rPr>
          <w:sz w:val="24"/>
          <w:szCs w:val="24"/>
        </w:rPr>
      </w:pPr>
    </w:p>
    <w:p w:rsidR="006433EA" w:rsidRDefault="006433EA">
      <w:pPr>
        <w:rPr>
          <w:sz w:val="24"/>
          <w:szCs w:val="24"/>
        </w:rPr>
      </w:pPr>
    </w:p>
    <w:p w:rsidR="006433EA" w:rsidRDefault="006433EA">
      <w:pPr>
        <w:rPr>
          <w:sz w:val="24"/>
          <w:szCs w:val="24"/>
        </w:rPr>
      </w:pPr>
    </w:p>
    <w:p w:rsidR="006433EA" w:rsidRDefault="006433EA">
      <w:pPr>
        <w:rPr>
          <w:sz w:val="24"/>
          <w:szCs w:val="24"/>
        </w:rPr>
      </w:pPr>
    </w:p>
    <w:p w:rsidR="006433EA" w:rsidRDefault="00AE159E">
      <w:pPr>
        <w:rPr>
          <w:sz w:val="24"/>
          <w:szCs w:val="24"/>
        </w:rPr>
      </w:pPr>
      <w:r>
        <w:rPr>
          <w:noProof/>
          <w:sz w:val="24"/>
          <w:szCs w:val="24"/>
        </w:rPr>
        <w:pict>
          <v:shape id="_x0000_s3694" type="#_x0000_t202" style="position:absolute;margin-left:336pt;margin-top:702pt;width:114pt;height:18pt;z-index:251654144" filled="f" fillcolor="#969696">
            <v:textbox inset="1mm,1mm,1mm,1mm">
              <w:txbxContent>
                <w:p w:rsidR="006433EA" w:rsidRDefault="006433EA">
                  <w:pPr>
                    <w:shd w:val="clear" w:color="auto" w:fill="FFFFFF"/>
                    <w:rPr>
                      <w:sz w:val="24"/>
                      <w:szCs w:val="24"/>
                    </w:rPr>
                  </w:pPr>
                  <w:r>
                    <w:rPr>
                      <w:color w:val="000000"/>
                      <w:sz w:val="24"/>
                      <w:szCs w:val="24"/>
                    </w:rPr>
                    <w:t>Обстановка</w:t>
                  </w:r>
                </w:p>
                <w:p w:rsidR="006433EA" w:rsidRDefault="006433EA"/>
              </w:txbxContent>
            </v:textbox>
            <w10:wrap side="left"/>
          </v:shape>
        </w:pict>
      </w:r>
      <w:r>
        <w:rPr>
          <w:sz w:val="24"/>
          <w:szCs w:val="24"/>
        </w:rPr>
      </w:r>
      <w:r>
        <w:rPr>
          <w:sz w:val="24"/>
          <w:szCs w:val="24"/>
        </w:rPr>
        <w:pict>
          <v:group id="_x0000_s3653" editas="canvas" style="width:480pt;height:726pt;mso-position-horizontal-relative:char;mso-position-vertical-relative:line" coordorigin="1134,1134" coordsize="9600,14520">
            <o:lock v:ext="edit" aspectratio="t"/>
            <v:shape id="_x0000_s3652" type="#_x0000_t75" style="position:absolute;left:1134;top:1134;width:9600;height:14520" o:preferrelative="f">
              <v:fill o:detectmouseclick="t"/>
              <v:path o:extrusionok="t" o:connecttype="none"/>
              <o:lock v:ext="edit" text="t"/>
            </v:shape>
            <v:shape id="_x0000_s3654" type="#_x0000_t202" style="position:absolute;left:1734;top:1374;width:8400;height:720" filled="f" fillcolor="#969696" stroked="f">
              <v:textbox>
                <w:txbxContent>
                  <w:p w:rsidR="006433EA" w:rsidRDefault="006433EA">
                    <w:pPr>
                      <w:shd w:val="clear" w:color="auto" w:fill="FFFFFF"/>
                      <w:jc w:val="center"/>
                      <w:rPr>
                        <w:b/>
                        <w:sz w:val="28"/>
                        <w:szCs w:val="28"/>
                      </w:rPr>
                    </w:pPr>
                    <w:r>
                      <w:rPr>
                        <w:b/>
                        <w:bCs/>
                        <w:color w:val="000000"/>
                        <w:sz w:val="28"/>
                        <w:szCs w:val="28"/>
                      </w:rPr>
                      <w:t>Правомерное поведение, правонарушение и юридическая ответственность</w:t>
                    </w:r>
                  </w:p>
                  <w:p w:rsidR="006433EA" w:rsidRDefault="006433EA"/>
                </w:txbxContent>
              </v:textbox>
            </v:shape>
            <v:shape id="_x0000_s3655" type="#_x0000_t202" style="position:absolute;left:3174;top:2454;width:5880;height:480" fillcolor="silver">
              <v:textbox>
                <w:txbxContent>
                  <w:p w:rsidR="006433EA" w:rsidRDefault="006433EA">
                    <w:pPr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>ПРАВОМЕРНОЕ ПОВЕДЕНИЕ</w:t>
                    </w:r>
                  </w:p>
                </w:txbxContent>
              </v:textbox>
            </v:shape>
            <v:shape id="_x0000_s3656" type="#_x0000_t202" style="position:absolute;left:1614;top:3294;width:3840;height:480" filled="f" fillcolor="#969696">
              <v:textbox>
                <w:txbxContent>
                  <w:p w:rsidR="006433EA" w:rsidRDefault="006433EA">
                    <w:pPr>
                      <w:shd w:val="clear" w:color="auto" w:fill="FFFFFF"/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ФОРМЫ</w:t>
                    </w:r>
                  </w:p>
                  <w:p w:rsidR="006433EA" w:rsidRDefault="006433EA">
                    <w:pPr>
                      <w:jc w:val="center"/>
                    </w:pPr>
                  </w:p>
                </w:txbxContent>
              </v:textbox>
            </v:shape>
            <v:shape id="_x0000_s3657" type="#_x0000_t202" style="position:absolute;left:6414;top:3294;width:3840;height:480" filled="f" fillcolor="#969696">
              <v:textbox>
                <w:txbxContent>
                  <w:p w:rsidR="006433EA" w:rsidRDefault="006433EA">
                    <w:pPr>
                      <w:jc w:val="center"/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СТРУКТУРА</w:t>
                    </w:r>
                  </w:p>
                </w:txbxContent>
              </v:textbox>
            </v:shape>
            <v:shape id="_x0000_s3658" type="#_x0000_t202" style="position:absolute;left:2454;top:4014;width:2400;height:360" filled="f" fillcolor="#969696">
              <v:textbox inset="1mm,1mm,1mm,1mm">
                <w:txbxContent>
                  <w:p w:rsidR="006433EA" w:rsidRDefault="006433EA">
                    <w:pPr>
                      <w:shd w:val="clear" w:color="auto" w:fill="FFFFFF"/>
                      <w:rPr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Соблюдение</w:t>
                    </w:r>
                  </w:p>
                  <w:p w:rsidR="006433EA" w:rsidRDefault="006433EA"/>
                </w:txbxContent>
              </v:textbox>
            </v:shape>
            <v:shape id="_x0000_s3659" type="#_x0000_t202" style="position:absolute;left:2454;top:4494;width:2400;height:360" filled="f" fillcolor="#969696">
              <v:textbox inset="1mm,1mm,1mm,1mm">
                <w:txbxContent>
                  <w:p w:rsidR="006433EA" w:rsidRDefault="006433EA">
                    <w:r>
                      <w:rPr>
                        <w:color w:val="000000"/>
                        <w:sz w:val="24"/>
                        <w:szCs w:val="24"/>
                      </w:rPr>
                      <w:t>Исполнение</w:t>
                    </w:r>
                  </w:p>
                </w:txbxContent>
              </v:textbox>
            </v:shape>
            <v:shape id="_x0000_s3660" type="#_x0000_t202" style="position:absolute;left:2454;top:4974;width:2400;height:360" filled="f" fillcolor="#969696">
              <v:textbox inset="1mm,1mm,1mm,1mm">
                <w:txbxContent>
                  <w:p w:rsidR="006433EA" w:rsidRDefault="006433EA">
                    <w:pPr>
                      <w:shd w:val="clear" w:color="auto" w:fill="FFFFFF"/>
                      <w:rPr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Использование</w:t>
                    </w:r>
                  </w:p>
                  <w:p w:rsidR="006433EA" w:rsidRDefault="006433EA"/>
                </w:txbxContent>
              </v:textbox>
            </v:shape>
            <v:shape id="_x0000_s3661" type="#_x0000_t202" style="position:absolute;left:2454;top:5454;width:2400;height:360" filled="f" fillcolor="#969696">
              <v:textbox inset="1mm,1mm,1mm,1mm">
                <w:txbxContent>
                  <w:p w:rsidR="006433EA" w:rsidRDefault="006433EA">
                    <w:r>
                      <w:rPr>
                        <w:color w:val="000000"/>
                        <w:sz w:val="24"/>
                        <w:szCs w:val="24"/>
                      </w:rPr>
                      <w:t>Применение</w:t>
                    </w:r>
                  </w:p>
                </w:txbxContent>
              </v:textbox>
            </v:shape>
            <v:shape id="_x0000_s3662" type="#_x0000_t202" style="position:absolute;left:7374;top:4014;width:2760;height:360" filled="f" fillcolor="#969696">
              <v:textbox inset="1mm,1mm,1mm,1mm">
                <w:txbxContent>
                  <w:p w:rsidR="006433EA" w:rsidRDefault="006433EA">
                    <w:pPr>
                      <w:shd w:val="clear" w:color="auto" w:fill="FFFFFF"/>
                      <w:rPr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Субъект</w:t>
                    </w:r>
                  </w:p>
                  <w:p w:rsidR="006433EA" w:rsidRDefault="006433EA">
                    <w:pPr>
                      <w:shd w:val="clear" w:color="auto" w:fill="FFFFFF"/>
                      <w:rPr>
                        <w:sz w:val="24"/>
                        <w:szCs w:val="24"/>
                      </w:rPr>
                    </w:pPr>
                  </w:p>
                  <w:p w:rsidR="006433EA" w:rsidRDefault="006433EA"/>
                </w:txbxContent>
              </v:textbox>
            </v:shape>
            <v:shape id="_x0000_s3663" type="#_x0000_t202" style="position:absolute;left:7374;top:4494;width:2760;height:360" filled="f" fillcolor="#969696">
              <v:textbox inset="1mm,1mm,1mm,1mm">
                <w:txbxContent>
                  <w:p w:rsidR="006433EA" w:rsidRDefault="006433EA">
                    <w:r>
                      <w:rPr>
                        <w:color w:val="000000"/>
                        <w:sz w:val="24"/>
                        <w:szCs w:val="24"/>
                      </w:rPr>
                      <w:t>Субъективная сторона</w:t>
                    </w:r>
                  </w:p>
                </w:txbxContent>
              </v:textbox>
            </v:shape>
            <v:shape id="_x0000_s3664" type="#_x0000_t202" style="position:absolute;left:7374;top:4974;width:2760;height:360" filled="f" fillcolor="#969696">
              <v:textbox inset="1mm,1mm,1mm,1mm">
                <w:txbxContent>
                  <w:p w:rsidR="006433EA" w:rsidRDefault="006433EA">
                    <w:pPr>
                      <w:shd w:val="clear" w:color="auto" w:fill="FFFFFF"/>
                      <w:rPr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Объект</w:t>
                    </w:r>
                  </w:p>
                  <w:p w:rsidR="006433EA" w:rsidRDefault="006433EA">
                    <w:pPr>
                      <w:shd w:val="clear" w:color="auto" w:fill="FFFFFF"/>
                      <w:rPr>
                        <w:sz w:val="24"/>
                        <w:szCs w:val="24"/>
                      </w:rPr>
                    </w:pPr>
                  </w:p>
                  <w:p w:rsidR="006433EA" w:rsidRDefault="006433EA"/>
                </w:txbxContent>
              </v:textbox>
            </v:shape>
            <v:shape id="_x0000_s3665" type="#_x0000_t202" style="position:absolute;left:7374;top:5454;width:2760;height:360" filled="f" fillcolor="#969696">
              <v:textbox inset="1mm,1mm,1mm,1mm">
                <w:txbxContent>
                  <w:p w:rsidR="006433EA" w:rsidRDefault="006433EA">
                    <w:pPr>
                      <w:shd w:val="clear" w:color="auto" w:fill="FFFFFF"/>
                      <w:rPr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Объективная сторона</w:t>
                    </w:r>
                  </w:p>
                  <w:p w:rsidR="006433EA" w:rsidRDefault="006433EA"/>
                </w:txbxContent>
              </v:textbox>
            </v:shape>
            <v:shape id="_x0000_s3666" type="#_x0000_t202" style="position:absolute;left:3654;top:6534;width:4800;height:480" fillcolor="silver">
              <v:textbox>
                <w:txbxContent>
                  <w:p w:rsidR="006433EA" w:rsidRDefault="006433EA">
                    <w:pPr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>ПРАВОНАРУШЕНИЕ</w:t>
                    </w:r>
                  </w:p>
                </w:txbxContent>
              </v:textbox>
            </v:shape>
            <v:shape id="_x0000_s3667" type="#_x0000_t202" style="position:absolute;left:1494;top:7374;width:1920;height:480" filled="f" fillcolor="#969696">
              <v:textbox>
                <w:txbxContent>
                  <w:p w:rsidR="006433EA" w:rsidRDefault="006433EA">
                    <w:pPr>
                      <w:shd w:val="clear" w:color="auto" w:fill="FFFFFF"/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ПРИЗНАКИ</w:t>
                    </w:r>
                  </w:p>
                  <w:p w:rsidR="006433EA" w:rsidRDefault="006433EA">
                    <w:pPr>
                      <w:jc w:val="center"/>
                    </w:pPr>
                  </w:p>
                </w:txbxContent>
              </v:textbox>
            </v:shape>
            <v:shape id="_x0000_s3668" type="#_x0000_t202" style="position:absolute;left:5814;top:7374;width:3720;height:480" filled="f" fillcolor="#969696">
              <v:textbox>
                <w:txbxContent>
                  <w:p w:rsidR="006433EA" w:rsidRDefault="006433EA">
                    <w:pPr>
                      <w:jc w:val="center"/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СОСТАВ ПРАВОНАРУШЕНИЯ</w:t>
                    </w:r>
                  </w:p>
                </w:txbxContent>
              </v:textbox>
            </v:shape>
            <v:shape id="_x0000_s3669" type="#_x0000_t202" style="position:absolute;left:5814;top:8334;width:2280;height:720" filled="f" fillcolor="#969696">
              <v:textbox>
                <w:txbxContent>
                  <w:p w:rsidR="006433EA" w:rsidRDefault="006433EA">
                    <w:pPr>
                      <w:shd w:val="clear" w:color="auto" w:fill="FFFFFF"/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СУБЪЕКТИВНАЯ СТОРОНА</w:t>
                    </w:r>
                  </w:p>
                  <w:p w:rsidR="006433EA" w:rsidRDefault="006433EA"/>
                </w:txbxContent>
              </v:textbox>
            </v:shape>
            <v:shape id="_x0000_s3670" type="#_x0000_t202" style="position:absolute;left:8334;top:8334;width:2280;height:720" filled="f" fillcolor="#969696">
              <v:textbox>
                <w:txbxContent>
                  <w:p w:rsidR="006433EA" w:rsidRDefault="006433EA">
                    <w:pPr>
                      <w:shd w:val="clear" w:color="auto" w:fill="FFFFFF"/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ОБЪЕКТИВНАЯ СТОРОНА</w:t>
                    </w:r>
                  </w:p>
                  <w:p w:rsidR="006433EA" w:rsidRDefault="006433EA"/>
                </w:txbxContent>
              </v:textbox>
            </v:shape>
            <v:shape id="_x0000_s3671" type="#_x0000_t202" style="position:absolute;left:2454;top:8574;width:1320;height:480" filled="f" fillcolor="#969696">
              <v:textbox>
                <w:txbxContent>
                  <w:p w:rsidR="006433EA" w:rsidRDefault="006433EA">
                    <w:pPr>
                      <w:jc w:val="center"/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ОБЪЕКТ</w:t>
                    </w:r>
                  </w:p>
                </w:txbxContent>
              </v:textbox>
            </v:shape>
            <v:shape id="_x0000_s3672" type="#_x0000_t202" style="position:absolute;left:4134;top:8574;width:1440;height:480" filled="f" fillcolor="#969696">
              <v:textbox>
                <w:txbxContent>
                  <w:p w:rsidR="006433EA" w:rsidRDefault="006433EA">
                    <w:pPr>
                      <w:jc w:val="center"/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СУБЪЕКТ</w:t>
                    </w:r>
                  </w:p>
                </w:txbxContent>
              </v:textbox>
            </v:shape>
            <v:shape id="_x0000_s3673" type="#_x0000_t202" style="position:absolute;left:1854;top:9534;width:2280;height:360" filled="f" fillcolor="#969696">
              <v:textbox inset="1mm,1mm,1mm,1mm">
                <w:txbxContent>
                  <w:p w:rsidR="006433EA" w:rsidRDefault="006433EA">
                    <w:r>
                      <w:rPr>
                        <w:color w:val="000000"/>
                        <w:sz w:val="24"/>
                        <w:szCs w:val="24"/>
                      </w:rPr>
                      <w:t>Противоправность</w:t>
                    </w:r>
                  </w:p>
                </w:txbxContent>
              </v:textbox>
            </v:shape>
            <v:shape id="_x0000_s3674" type="#_x0000_t202" style="position:absolute;left:1854;top:10014;width:2280;height:720" filled="f" fillcolor="#969696">
              <v:textbox inset="1mm,1mm,1mm,1mm">
                <w:txbxContent>
                  <w:p w:rsidR="006433EA" w:rsidRDefault="006433EA">
                    <w:r>
                      <w:rPr>
                        <w:color w:val="000000"/>
                        <w:sz w:val="24"/>
                        <w:szCs w:val="24"/>
                      </w:rPr>
                      <w:t>Общественная вредность</w:t>
                    </w:r>
                  </w:p>
                </w:txbxContent>
              </v:textbox>
            </v:shape>
            <v:shape id="_x0000_s3675" type="#_x0000_t202" style="position:absolute;left:1854;top:10854;width:2280;height:360" filled="f" fillcolor="#969696">
              <v:textbox inset="1mm,1mm,1mm,1mm">
                <w:txbxContent>
                  <w:p w:rsidR="006433EA" w:rsidRDefault="006433EA">
                    <w:r>
                      <w:rPr>
                        <w:color w:val="000000"/>
                        <w:sz w:val="24"/>
                        <w:szCs w:val="24"/>
                      </w:rPr>
                      <w:t>Виновность</w:t>
                    </w:r>
                  </w:p>
                </w:txbxContent>
              </v:textbox>
            </v:shape>
            <v:shape id="_x0000_s3676" type="#_x0000_t202" style="position:absolute;left:1854;top:11334;width:2280;height:360" filled="f" fillcolor="#969696">
              <v:textbox inset="1mm,1mm,1mm,1mm">
                <w:txbxContent>
                  <w:p w:rsidR="006433EA" w:rsidRDefault="006433EA">
                    <w:r>
                      <w:rPr>
                        <w:color w:val="000000"/>
                        <w:sz w:val="24"/>
                        <w:szCs w:val="24"/>
                      </w:rPr>
                      <w:t>Деяние</w:t>
                    </w:r>
                  </w:p>
                </w:txbxContent>
              </v:textbox>
            </v:shape>
            <v:shape id="_x0000_s3677" type="#_x0000_t202" style="position:absolute;left:5214;top:9534;width:1200;height:480" filled="f" fillcolor="#969696">
              <v:textbox>
                <w:txbxContent>
                  <w:p w:rsidR="006433EA" w:rsidRDefault="006433EA">
                    <w:pPr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>МОТИВ</w:t>
                    </w:r>
                  </w:p>
                </w:txbxContent>
              </v:textbox>
            </v:shape>
            <v:shape id="_x0000_s3678" type="#_x0000_t202" style="position:absolute;left:6534;top:9534;width:1200;height:480" filled="f" fillcolor="#969696">
              <v:textbox>
                <w:txbxContent>
                  <w:p w:rsidR="006433EA" w:rsidRDefault="006433EA">
                    <w:pPr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>ВИНА</w:t>
                    </w:r>
                  </w:p>
                </w:txbxContent>
              </v:textbox>
            </v:shape>
            <v:shape id="_x0000_s3679" type="#_x0000_t202" style="position:absolute;left:7854;top:9534;width:1200;height:480" filled="f" fillcolor="#969696">
              <v:textbox>
                <w:txbxContent>
                  <w:p w:rsidR="006433EA" w:rsidRDefault="006433EA">
                    <w:pPr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>ЦЕЛЬ</w:t>
                    </w:r>
                  </w:p>
                </w:txbxContent>
              </v:textbox>
            </v:shape>
            <v:shape id="_x0000_s3680" type="#_x0000_t202" style="position:absolute;left:5214;top:10254;width:1440;height:480" filled="f" fillcolor="#969696">
              <v:textbox>
                <w:txbxContent>
                  <w:p w:rsidR="006433EA" w:rsidRDefault="006433EA">
                    <w:pPr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>УМЫСЕЛ</w:t>
                    </w:r>
                  </w:p>
                </w:txbxContent>
              </v:textbox>
            </v:shape>
            <v:shape id="_x0000_s3681" type="#_x0000_t202" style="position:absolute;left:7014;top:10254;width:2640;height:480" filled="f" fillcolor="#969696">
              <v:textbox>
                <w:txbxContent>
                  <w:p w:rsidR="006433EA" w:rsidRDefault="006433EA">
                    <w:pPr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>НЕОСТОРОЖНОСТЬ</w:t>
                    </w:r>
                  </w:p>
                </w:txbxContent>
              </v:textbox>
            </v:shape>
            <v:shape id="_x0000_s3682" type="#_x0000_t202" style="position:absolute;left:5814;top:10974;width:1560;height:480" filled="f" fillcolor="#969696">
              <v:textbox>
                <w:txbxContent>
                  <w:p w:rsidR="006433EA" w:rsidRDefault="006433EA">
                    <w:pPr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>Прямой</w:t>
                    </w:r>
                  </w:p>
                </w:txbxContent>
              </v:textbox>
            </v:shape>
            <v:shape id="_x0000_s3683" type="#_x0000_t202" style="position:absolute;left:5814;top:11574;width:1560;height:480" filled="f" fillcolor="#969696">
              <v:textbox>
                <w:txbxContent>
                  <w:p w:rsidR="006433EA" w:rsidRDefault="006433EA">
                    <w:pPr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>Косвенный</w:t>
                    </w:r>
                  </w:p>
                </w:txbxContent>
              </v:textbox>
            </v:shape>
            <v:shape id="_x0000_s3684" type="#_x0000_t202" style="position:absolute;left:1734;top:12414;width:2280;height:360" filled="f" fillcolor="#969696">
              <v:textbox inset="1mm,1mm,1mm,1mm">
                <w:txbxContent>
                  <w:p w:rsidR="006433EA" w:rsidRDefault="006433EA">
                    <w:pPr>
                      <w:shd w:val="clear" w:color="auto" w:fill="FFFFFF"/>
                      <w:rPr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Физическое лицо</w:t>
                    </w:r>
                  </w:p>
                  <w:p w:rsidR="006433EA" w:rsidRDefault="006433EA"/>
                </w:txbxContent>
              </v:textbox>
            </v:shape>
            <v:shape id="_x0000_s3685" type="#_x0000_t202" style="position:absolute;left:1734;top:12894;width:2280;height:360" filled="f" fillcolor="#969696">
              <v:textbox inset="1mm,1mm,1mm,1mm">
                <w:txbxContent>
                  <w:p w:rsidR="006433EA" w:rsidRDefault="006433EA">
                    <w:pPr>
                      <w:shd w:val="clear" w:color="auto" w:fill="FFFFFF"/>
                      <w:rPr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Юридическое лицо</w:t>
                    </w:r>
                  </w:p>
                  <w:p w:rsidR="006433EA" w:rsidRDefault="006433EA"/>
                </w:txbxContent>
              </v:textbox>
            </v:shape>
            <v:shape id="_x0000_s3686" type="#_x0000_t202" style="position:absolute;left:4614;top:13374;width:2280;height:720" filled="f" fillcolor="#969696">
              <v:textbox inset="1mm,1mm,1mm,1mm">
                <w:txbxContent>
                  <w:p w:rsidR="006433EA" w:rsidRDefault="006433EA">
                    <w:pPr>
                      <w:shd w:val="clear" w:color="auto" w:fill="FFFFFF"/>
                      <w:rPr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Противоправная самонадеянность</w:t>
                    </w:r>
                  </w:p>
                  <w:p w:rsidR="006433EA" w:rsidRDefault="006433EA"/>
                </w:txbxContent>
              </v:textbox>
            </v:shape>
            <v:shape id="_x0000_s3687" type="#_x0000_t202" style="position:absolute;left:4614;top:14214;width:2280;height:720" filled="f" fillcolor="#969696">
              <v:textbox inset="1mm,1mm,1mm,1mm">
                <w:txbxContent>
                  <w:p w:rsidR="006433EA" w:rsidRDefault="006433EA">
                    <w:pPr>
                      <w:shd w:val="clear" w:color="auto" w:fill="FFFFFF"/>
                      <w:rPr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Противоправная небрежность</w:t>
                    </w:r>
                  </w:p>
                  <w:p w:rsidR="006433EA" w:rsidRDefault="006433EA"/>
                </w:txbxContent>
              </v:textbox>
            </v:shape>
            <v:shape id="_x0000_s3688" type="#_x0000_t202" style="position:absolute;left:7854;top:11094;width:2280;height:720" filled="f" fillcolor="#969696">
              <v:textbox inset="1mm,1mm,1mm,1mm">
                <w:txbxContent>
                  <w:p w:rsidR="006433EA" w:rsidRDefault="006433EA">
                    <w:r>
                      <w:rPr>
                        <w:color w:val="000000"/>
                        <w:sz w:val="24"/>
                        <w:szCs w:val="24"/>
                      </w:rPr>
                      <w:t>Противоправное</w:t>
                    </w:r>
                    <w:r>
                      <w:rPr>
                        <w:color w:val="000000"/>
                        <w:sz w:val="24"/>
                        <w:szCs w:val="24"/>
                      </w:rPr>
                      <w:br/>
                      <w:t>деяние</w:t>
                    </w:r>
                  </w:p>
                </w:txbxContent>
              </v:textbox>
            </v:shape>
            <v:shape id="_x0000_s3689" type="#_x0000_t202" style="position:absolute;left:7854;top:11934;width:2280;height:720" filled="f" fillcolor="#969696">
              <v:textbox inset="1mm,1mm,1mm,1mm">
                <w:txbxContent>
                  <w:p w:rsidR="006433EA" w:rsidRDefault="006433EA">
                    <w:r>
                      <w:rPr>
                        <w:color w:val="000000"/>
                        <w:sz w:val="24"/>
                        <w:szCs w:val="24"/>
                      </w:rPr>
                      <w:t>Противоправный результат</w:t>
                    </w:r>
                  </w:p>
                </w:txbxContent>
              </v:textbox>
            </v:shape>
            <v:shape id="_x0000_s3690" type="#_x0000_t202" style="position:absolute;left:7854;top:12774;width:2280;height:1320" filled="f" fillcolor="#969696">
              <v:textbox inset="1mm,1mm,1mm,1mm">
                <w:txbxContent>
                  <w:p w:rsidR="006433EA" w:rsidRDefault="006433EA">
                    <w:r>
                      <w:rPr>
                        <w:color w:val="000000"/>
                        <w:sz w:val="24"/>
                        <w:szCs w:val="24"/>
                      </w:rPr>
                      <w:t>Причинная связь</w:t>
                    </w:r>
                    <w:r>
                      <w:rPr>
                        <w:color w:val="000000"/>
                        <w:sz w:val="24"/>
                        <w:szCs w:val="24"/>
                      </w:rPr>
                      <w:br/>
                      <w:t>между деянием и</w:t>
                    </w:r>
                    <w:r>
                      <w:rPr>
                        <w:color w:val="000000"/>
                        <w:sz w:val="24"/>
                        <w:szCs w:val="24"/>
                      </w:rPr>
                      <w:br/>
                      <w:t>противоправным</w:t>
                    </w:r>
                    <w:r>
                      <w:rPr>
                        <w:color w:val="000000"/>
                        <w:sz w:val="24"/>
                        <w:szCs w:val="24"/>
                      </w:rPr>
                      <w:br/>
                      <w:t>результатом</w:t>
                    </w:r>
                  </w:p>
                </w:txbxContent>
              </v:textbox>
            </v:shape>
            <v:shape id="_x0000_s3692" type="#_x0000_t202" style="position:absolute;left:7854;top:14214;width:2280;height:360" filled="f" fillcolor="#969696">
              <v:textbox inset="1mm,1mm,1mm,1mm">
                <w:txbxContent>
                  <w:p w:rsidR="006433EA" w:rsidRDefault="006433EA">
                    <w:pPr>
                      <w:shd w:val="clear" w:color="auto" w:fill="FFFFFF"/>
                      <w:rPr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Место</w:t>
                    </w:r>
                  </w:p>
                  <w:p w:rsidR="006433EA" w:rsidRDefault="006433EA"/>
                </w:txbxContent>
              </v:textbox>
            </v:shape>
            <v:shape id="_x0000_s3693" type="#_x0000_t202" style="position:absolute;left:7854;top:14694;width:2280;height:360" filled="f" fillcolor="#969696">
              <v:textbox inset="1mm,1mm,1mm,1mm">
                <w:txbxContent>
                  <w:p w:rsidR="006433EA" w:rsidRDefault="006433EA">
                    <w:pPr>
                      <w:shd w:val="clear" w:color="auto" w:fill="FFFFFF"/>
                      <w:rPr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Время</w:t>
                    </w:r>
                  </w:p>
                  <w:p w:rsidR="006433EA" w:rsidRDefault="006433EA"/>
                </w:txbxContent>
              </v:textbox>
            </v:shape>
            <v:line id="_x0000_s3695" style="position:absolute" from="5455,3545" to="6415,3546"/>
            <v:line id="_x0000_s3696" style="position:absolute" from="5934,2934" to="5934,3534"/>
            <v:line id="_x0000_s3697" style="position:absolute" from="1974,3774" to="1974,5574"/>
            <v:line id="_x0000_s3698" style="position:absolute" from="1974,5574" to="2454,5574"/>
            <v:line id="_x0000_s3699" style="position:absolute" from="1974,5094" to="2454,5094"/>
            <v:line id="_x0000_s3700" style="position:absolute" from="1974,4614" to="2454,4614"/>
            <v:line id="_x0000_s3701" style="position:absolute" from="1974,4134" to="2454,4135"/>
            <v:line id="_x0000_s3702" style="position:absolute" from="6774,3774" to="6774,5574"/>
            <v:line id="_x0000_s3703" style="position:absolute" from="6774,5574" to="7374,5574"/>
            <v:line id="_x0000_s3704" style="position:absolute" from="6774,5094" to="7374,5094"/>
            <v:line id="_x0000_s3705" style="position:absolute;flip:x" from="6774,4614" to="7374,4614"/>
            <v:line id="_x0000_s3706" style="position:absolute;flip:x" from="6774,4134" to="7374,4135"/>
            <v:line id="_x0000_s3707" style="position:absolute" from="3414,7614" to="5814,7615"/>
            <v:line id="_x0000_s3708" style="position:absolute" from="4734,7014" to="4734,7614"/>
            <v:line id="_x0000_s3709" style="position:absolute" from="1494,7854" to="1494,11574"/>
            <v:line id="_x0000_s3710" style="position:absolute" from="4254,9054" to="4254,13014"/>
            <v:line id="_x0000_s3711" style="position:absolute;flip:x" from="4014,13014" to="4254,13014"/>
            <v:line id="_x0000_s3712" style="position:absolute;flip:x" from="4014,12534" to="4254,12534"/>
            <v:line id="_x0000_s3713" style="position:absolute" from="1494,11574" to="1854,11574"/>
            <v:line id="_x0000_s3714" style="position:absolute" from="1494,9774" to="1854,9774"/>
            <v:line id="_x0000_s3715" style="position:absolute;flip:x" from="1494,10374" to="1854,10374"/>
            <v:line id="_x0000_s3716" style="position:absolute;flip:x" from="1494,10974" to="1854,10974"/>
            <v:line id="_x0000_s3717" style="position:absolute" from="2934,8094" to="9534,8094"/>
            <v:line id="_x0000_s3718" style="position:absolute" from="2934,8094" to="2934,8574"/>
            <v:line id="_x0000_s3719" style="position:absolute" from="4734,8094" to="4734,8574"/>
            <v:line id="_x0000_s3720" style="position:absolute" from="6774,8094" to="6774,8334"/>
            <v:line id="_x0000_s3721" style="position:absolute" from="9534,8094" to="9534,8334"/>
            <v:line id="_x0000_s3722" style="position:absolute" from="6774,7854" to="6774,8094"/>
            <v:shape id="_x0000_s3723" type="#_x0000_t34" style="position:absolute;left:7133;top:8215;width:1;height:2640;rotation:270;flip:y" o:connectortype="elbow" adj="-7776000,-78005,125582400"/>
            <v:line id="_x0000_s3724" style="position:absolute" from="7134,9054" to="7134,9534"/>
            <v:line id="_x0000_s3725" style="position:absolute" from="6654,10494" to="7014,10494"/>
            <v:line id="_x0000_s3726" style="position:absolute" from="6774,10014" to="6774,10494"/>
            <v:line id="_x0000_s3727" style="position:absolute" from="5454,10734" to="5454,11814"/>
            <v:line id="_x0000_s3728" style="position:absolute" from="5454,11814" to="5814,11814"/>
            <v:line id="_x0000_s3729" style="position:absolute" from="5454,11214" to="5814,11214"/>
            <v:line id="_x0000_s3730" style="position:absolute" from="10374,9054" to="10375,15294"/>
            <v:line id="_x0000_s3731" style="position:absolute;flip:x" from="10134,15294" to="10374,15294"/>
            <v:line id="_x0000_s3732" style="position:absolute;flip:x" from="10134,14814" to="10374,14814"/>
            <v:line id="_x0000_s3733" style="position:absolute;flip:x" from="10134,14334" to="10374,14334"/>
            <v:line id="_x0000_s3734" style="position:absolute;flip:x" from="10134,13374" to="10374,13374"/>
            <v:line id="_x0000_s3735" style="position:absolute;flip:x" from="10134,12294" to="10374,12294"/>
            <v:line id="_x0000_s3737" style="position:absolute;flip:x" from="10134,11334" to="10374,11334"/>
            <v:line id="_x0000_s3738" style="position:absolute" from="7614,10734" to="7614,14574"/>
            <v:line id="_x0000_s3739" style="position:absolute;flip:x" from="6894,14574" to="7614,14574"/>
            <v:line id="_x0000_s3740" style="position:absolute;flip:x" from="6894,13614" to="7614,13614"/>
            <w10:wrap type="none" side="left"/>
            <w10:anchorlock/>
          </v:group>
        </w:pict>
      </w:r>
    </w:p>
    <w:p w:rsidR="006433EA" w:rsidRDefault="00AE159E">
      <w:pPr>
        <w:rPr>
          <w:sz w:val="24"/>
          <w:szCs w:val="24"/>
        </w:rPr>
      </w:pPr>
      <w:r>
        <w:rPr>
          <w:sz w:val="24"/>
          <w:szCs w:val="24"/>
        </w:rPr>
      </w:r>
      <w:r>
        <w:rPr>
          <w:sz w:val="24"/>
          <w:szCs w:val="24"/>
        </w:rPr>
        <w:pict>
          <v:group id="_x0000_s3742" editas="canvas" style="width:480pt;height:690pt;mso-position-horizontal-relative:char;mso-position-vertical-relative:line" coordorigin="2331,-616" coordsize="7200,10350">
            <o:lock v:ext="edit" aspectratio="t"/>
            <v:shape id="_x0000_s3741" type="#_x0000_t75" style="position:absolute;left:2331;top:-616;width:7200;height:10350" o:preferrelative="f">
              <v:fill o:detectmouseclick="t"/>
              <v:path o:extrusionok="t" o:connecttype="none"/>
              <o:lock v:ext="edit" text="t"/>
            </v:shape>
            <v:shape id="_x0000_s3744" type="#_x0000_t202" style="position:absolute;left:3951;top:-526;width:3690;height:360" fillcolor="silver">
              <v:textbox>
                <w:txbxContent>
                  <w:p w:rsidR="006433EA" w:rsidRDefault="006433EA">
                    <w:pPr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>ВИДЫ ПРАВОНАРУШЕНИЙ</w:t>
                    </w:r>
                  </w:p>
                </w:txbxContent>
              </v:textbox>
            </v:shape>
            <v:shape id="_x0000_s3745" type="#_x0000_t202" style="position:absolute;left:2871;top:104;width:2070;height:360" filled="f" fillcolor="#969696">
              <v:textbox>
                <w:txbxContent>
                  <w:p w:rsidR="006433EA" w:rsidRDefault="006433EA">
                    <w:pPr>
                      <w:jc w:val="center"/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ПРЕСТУПЛЕНИЯ</w:t>
                    </w:r>
                  </w:p>
                </w:txbxContent>
              </v:textbox>
            </v:shape>
            <v:shape id="_x0000_s3746" type="#_x0000_t202" style="position:absolute;left:6561;top:104;width:2070;height:360" filled="f" fillcolor="#969696">
              <v:textbox>
                <w:txbxContent>
                  <w:p w:rsidR="006433EA" w:rsidRDefault="006433EA">
                    <w:pPr>
                      <w:jc w:val="center"/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ПРОСТУПКИ</w:t>
                    </w:r>
                  </w:p>
                </w:txbxContent>
              </v:textbox>
            </v:shape>
            <v:shape id="_x0000_s3747" type="#_x0000_t202" style="position:absolute;left:3321;top:644;width:1890;height:270" filled="f" fillcolor="#969696">
              <v:textbox inset="1mm,1mm,1mm,1mm">
                <w:txbxContent>
                  <w:p w:rsidR="006433EA" w:rsidRDefault="006433EA">
                    <w:r>
                      <w:rPr>
                        <w:color w:val="000000"/>
                        <w:sz w:val="24"/>
                        <w:szCs w:val="24"/>
                      </w:rPr>
                      <w:t>Уголовно-правовые</w:t>
                    </w:r>
                  </w:p>
                </w:txbxContent>
              </v:textbox>
            </v:shape>
            <v:shape id="_x0000_s3748" type="#_x0000_t202" style="position:absolute;left:7011;top:644;width:1890;height:270" filled="f" fillcolor="#969696">
              <v:textbox inset="1mm,1mm,1mm,1mm">
                <w:txbxContent>
                  <w:p w:rsidR="006433EA" w:rsidRDefault="006433EA">
                    <w:r>
                      <w:rPr>
                        <w:color w:val="000000"/>
                        <w:sz w:val="24"/>
                        <w:szCs w:val="24"/>
                      </w:rPr>
                      <w:t>Гражданско-правовые</w:t>
                    </w:r>
                  </w:p>
                </w:txbxContent>
              </v:textbox>
            </v:shape>
            <v:shape id="_x0000_s3749" type="#_x0000_t202" style="position:absolute;left:7011;top:1004;width:1890;height:540" filled="f" fillcolor="#969696">
              <v:textbox inset="1mm,1mm,1mm,1mm">
                <w:txbxContent>
                  <w:p w:rsidR="006433EA" w:rsidRDefault="006433EA">
                    <w:r>
                      <w:rPr>
                        <w:color w:val="000000"/>
                        <w:sz w:val="24"/>
                        <w:szCs w:val="24"/>
                      </w:rPr>
                      <w:t>Административно-правовые</w:t>
                    </w:r>
                  </w:p>
                </w:txbxContent>
              </v:textbox>
            </v:shape>
            <v:shape id="_x0000_s3750" type="#_x0000_t202" style="position:absolute;left:7011;top:1634;width:1890;height:270" filled="f" fillcolor="#969696">
              <v:textbox inset="1mm,1mm,1mm,1mm">
                <w:txbxContent>
                  <w:p w:rsidR="006433EA" w:rsidRDefault="006433EA">
                    <w:r>
                      <w:rPr>
                        <w:color w:val="000000"/>
                        <w:sz w:val="24"/>
                        <w:szCs w:val="24"/>
                      </w:rPr>
                      <w:t>Дисциплинарные</w:t>
                    </w:r>
                  </w:p>
                </w:txbxContent>
              </v:textbox>
            </v:shape>
            <v:shape id="_x0000_s3751" type="#_x0000_t202" style="position:absolute;left:3681;top:2174;width:4590;height:360" fillcolor="silver">
              <v:textbox>
                <w:txbxContent>
                  <w:p w:rsidR="006433EA" w:rsidRDefault="006433EA">
                    <w:pPr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>ЮРИДИЧЕСКАЯ ОТВЕТСТВЕННОСТЬ</w:t>
                    </w:r>
                  </w:p>
                </w:txbxContent>
              </v:textbox>
            </v:shape>
            <v:line id="_x0000_s3752" style="position:absolute" from="4941,284" to="6561,284"/>
            <v:line id="_x0000_s3753" style="position:absolute" from="5661,-166" to="5661,284"/>
            <v:line id="_x0000_s3754" style="position:absolute" from="3051,464" to="3051,824"/>
            <v:line id="_x0000_s3755" style="position:absolute" from="3051,824" to="3321,824"/>
            <v:line id="_x0000_s3756" style="position:absolute" from="6741,464" to="6741,1814"/>
            <v:line id="_x0000_s3757" style="position:absolute" from="6741,1814" to="7011,1814"/>
            <v:line id="_x0000_s3758" style="position:absolute" from="6741,1274" to="7011,1274"/>
            <v:line id="_x0000_s3759" style="position:absolute" from="6741,824" to="7011,824"/>
            <v:shape id="_x0000_s3760" type="#_x0000_t202" style="position:absolute;left:3051;top:2804;width:2070;height:360" filled="f" fillcolor="#969696">
              <v:textbox>
                <w:txbxContent>
                  <w:p w:rsidR="006433EA" w:rsidRDefault="006433EA">
                    <w:pPr>
                      <w:jc w:val="center"/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ПОЗИТИВНАЯ</w:t>
                    </w:r>
                  </w:p>
                </w:txbxContent>
              </v:textbox>
            </v:shape>
            <v:shape id="_x0000_s3761" type="#_x0000_t202" style="position:absolute;left:6741;top:2804;width:2070;height:360" filled="f" fillcolor="#969696">
              <v:textbox>
                <w:txbxContent>
                  <w:p w:rsidR="006433EA" w:rsidRDefault="006433EA">
                    <w:pPr>
                      <w:jc w:val="center"/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РЕТРОСПЕКТИВНАЯ</w:t>
                    </w:r>
                  </w:p>
                </w:txbxContent>
              </v:textbox>
            </v:shape>
            <v:shape id="_x0000_s3762" type="#_x0000_t202" style="position:absolute;left:3501;top:3344;width:1890;height:540" filled="f" fillcolor="#969696">
              <v:textbox inset="1mm,1mm,1mm,1mm">
                <w:txbxContent>
                  <w:p w:rsidR="006433EA" w:rsidRDefault="006433EA">
                    <w:r>
                      <w:rPr>
                        <w:color w:val="000000"/>
                        <w:sz w:val="24"/>
                        <w:szCs w:val="24"/>
                      </w:rPr>
                      <w:t>Конституционная (конститутивная)</w:t>
                    </w:r>
                  </w:p>
                </w:txbxContent>
              </v:textbox>
            </v:shape>
            <v:shape id="_x0000_s3763" type="#_x0000_t202" style="position:absolute;left:7191;top:3344;width:1890;height:270" filled="f" fillcolor="#969696">
              <v:textbox inset="1mm,1mm,1mm,1mm">
                <w:txbxContent>
                  <w:p w:rsidR="006433EA" w:rsidRDefault="006433EA">
                    <w:r>
                      <w:rPr>
                        <w:color w:val="000000"/>
                        <w:sz w:val="24"/>
                        <w:szCs w:val="24"/>
                      </w:rPr>
                      <w:t>Гражданско-правовая</w:t>
                    </w:r>
                  </w:p>
                </w:txbxContent>
              </v:textbox>
            </v:shape>
            <v:shape id="_x0000_s3764" type="#_x0000_t202" style="position:absolute;left:7191;top:3704;width:1890;height:540" filled="f" fillcolor="#969696">
              <v:textbox inset="1mm,1mm,1mm,1mm">
                <w:txbxContent>
                  <w:p w:rsidR="006433EA" w:rsidRDefault="006433EA">
                    <w:r>
                      <w:rPr>
                        <w:color w:val="000000"/>
                        <w:sz w:val="24"/>
                        <w:szCs w:val="24"/>
                      </w:rPr>
                      <w:t>Административно-правовая</w:t>
                    </w:r>
                  </w:p>
                </w:txbxContent>
              </v:textbox>
            </v:shape>
            <v:shape id="_x0000_s3765" type="#_x0000_t202" style="position:absolute;left:7191;top:4334;width:1890;height:270" filled="f" fillcolor="#969696">
              <v:textbox inset="1mm,1mm,1mm,1mm">
                <w:txbxContent>
                  <w:p w:rsidR="006433EA" w:rsidRDefault="006433EA">
                    <w:r>
                      <w:rPr>
                        <w:color w:val="000000"/>
                        <w:sz w:val="24"/>
                        <w:szCs w:val="24"/>
                      </w:rPr>
                      <w:t>Дисциплинарная</w:t>
                    </w:r>
                  </w:p>
                </w:txbxContent>
              </v:textbox>
            </v:shape>
            <v:line id="_x0000_s3766" style="position:absolute" from="5121,2984" to="6741,2985"/>
            <v:line id="_x0000_s3767" style="position:absolute" from="3231,3164" to="3232,3524"/>
            <v:line id="_x0000_s3768" style="position:absolute" from="3231,3524" to="3501,3525"/>
            <v:line id="_x0000_s3769" style="position:absolute" from="6921,3164" to="6922,4514"/>
            <v:line id="_x0000_s3770" style="position:absolute" from="6921,4514" to="7191,4515"/>
            <v:line id="_x0000_s3771" style="position:absolute" from="6921,3974" to="7191,3975"/>
            <v:line id="_x0000_s3772" style="position:absolute" from="6921,3524" to="7191,3525"/>
            <v:shape id="_x0000_s3773" type="#_x0000_t202" style="position:absolute;left:3501;top:3974;width:1890;height:360" filled="f" fillcolor="#969696">
              <v:textbox inset="1mm,1mm,1mm,1mm">
                <w:txbxContent>
                  <w:p w:rsidR="006433EA" w:rsidRDefault="006433EA">
                    <w:r>
                      <w:rPr>
                        <w:color w:val="000000"/>
                        <w:sz w:val="24"/>
                        <w:szCs w:val="24"/>
                      </w:rPr>
                      <w:t>Функциональная</w:t>
                    </w:r>
                  </w:p>
                </w:txbxContent>
              </v:textbox>
            </v:shape>
            <v:shape id="_x0000_s3774" type="#_x0000_t202" style="position:absolute;left:3501;top:4424;width:1890;height:360" filled="f" fillcolor="#969696">
              <v:textbox inset="1mm,1mm,1mm,1mm">
                <w:txbxContent>
                  <w:p w:rsidR="006433EA" w:rsidRDefault="006433EA">
                    <w:r>
                      <w:rPr>
                        <w:color w:val="000000"/>
                        <w:sz w:val="24"/>
                        <w:szCs w:val="24"/>
                      </w:rPr>
                      <w:t>Персональная</w:t>
                    </w:r>
                  </w:p>
                </w:txbxContent>
              </v:textbox>
            </v:shape>
            <v:shape id="_x0000_s3775" type="#_x0000_t202" style="position:absolute;left:7191;top:4694;width:1890;height:270" filled="f" fillcolor="#969696">
              <v:textbox inset="1mm,1mm,1mm,1mm">
                <w:txbxContent>
                  <w:p w:rsidR="006433EA" w:rsidRDefault="006433EA">
                    <w:r>
                      <w:rPr>
                        <w:color w:val="000000"/>
                        <w:sz w:val="24"/>
                        <w:szCs w:val="24"/>
                      </w:rPr>
                      <w:t>Уголовная</w:t>
                    </w:r>
                  </w:p>
                </w:txbxContent>
              </v:textbox>
            </v:shape>
            <v:shape id="_x0000_s3776" type="#_x0000_t202" style="position:absolute;left:3231;top:5234;width:5400;height:360" fillcolor="silver">
              <v:textbox>
                <w:txbxContent>
                  <w:p w:rsidR="006433EA" w:rsidRDefault="006433EA">
                    <w:pPr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>ПРИНЦИПЫ ЮРИДИЧЕСКОЙ ОТВЕТСТВЕННОСТИ</w:t>
                    </w:r>
                  </w:p>
                </w:txbxContent>
              </v:textbox>
            </v:shape>
            <v:shape id="_x0000_s3777" type="#_x0000_t202" style="position:absolute;left:3231;top:5864;width:2070;height:360" filled="f" fillcolor="#969696">
              <v:textbox>
                <w:txbxContent>
                  <w:p w:rsidR="006433EA" w:rsidRDefault="006433EA">
                    <w:pPr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>ЗАКОННОСТЬ</w:t>
                    </w:r>
                  </w:p>
                </w:txbxContent>
              </v:textbox>
            </v:shape>
            <v:shape id="_x0000_s3778" type="#_x0000_t202" style="position:absolute;left:3231;top:6314;width:2070;height:360" filled="f" fillcolor="#969696">
              <v:textbox>
                <w:txbxContent>
                  <w:p w:rsidR="006433EA" w:rsidRDefault="006433EA">
                    <w:pPr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>ГУМАНИЗМ</w:t>
                    </w:r>
                  </w:p>
                </w:txbxContent>
              </v:textbox>
            </v:shape>
            <v:shape id="_x0000_s3779" type="#_x0000_t202" style="position:absolute;left:3231;top:6764;width:2250;height:360" filled="f" fillcolor="#969696">
              <v:textbox>
                <w:txbxContent>
                  <w:p w:rsidR="006433EA" w:rsidRDefault="006433EA">
                    <w:pPr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>ИНДИВИДУАЛЬНОСТЬ</w:t>
                    </w:r>
                  </w:p>
                </w:txbxContent>
              </v:textbox>
            </v:shape>
            <v:shape id="_x0000_s3780" type="#_x0000_t202" style="position:absolute;left:6561;top:5864;width:2070;height:360" filled="f" fillcolor="#969696">
              <v:textbox>
                <w:txbxContent>
                  <w:p w:rsidR="006433EA" w:rsidRDefault="006433EA">
                    <w:pPr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>СПРАВЕДЛИВОСТЬ</w:t>
                    </w:r>
                  </w:p>
                </w:txbxContent>
              </v:textbox>
            </v:shape>
            <v:shape id="_x0000_s3781" type="#_x0000_t202" style="position:absolute;left:6561;top:6314;width:2160;height:360" filled="f" fillcolor="#969696">
              <v:textbox>
                <w:txbxContent>
                  <w:p w:rsidR="006433EA" w:rsidRDefault="006433EA">
                    <w:pPr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>ЦЕЛЕСООБРАЗНОСТЬ</w:t>
                    </w:r>
                  </w:p>
                </w:txbxContent>
              </v:textbox>
            </v:shape>
            <v:shape id="_x0000_s3782" type="#_x0000_t202" style="position:absolute;left:6561;top:6764;width:2070;height:360" filled="f" fillcolor="#969696">
              <v:textbox>
                <w:txbxContent>
                  <w:p w:rsidR="006433EA" w:rsidRDefault="006433EA">
                    <w:pPr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>НЕОТВРАТИМОСТЬ</w:t>
                    </w:r>
                  </w:p>
                </w:txbxContent>
              </v:textbox>
            </v:shape>
            <v:shape id="_x0000_s3783" type="#_x0000_t202" style="position:absolute;left:6561;top:7214;width:2070;height:540" filled="f" fillcolor="#969696">
              <v:textbox>
                <w:txbxContent>
                  <w:p w:rsidR="006433EA" w:rsidRDefault="006433EA">
                    <w:pPr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>ОТВЕТСТВЕННОСТЬ ТОЛЬКО ЗА ВИНУ</w:t>
                    </w:r>
                  </w:p>
                </w:txbxContent>
              </v:textbox>
            </v:shape>
            <v:shape id="_x0000_s3784" type="#_x0000_t202" style="position:absolute;left:4131;top:7934;width:3420;height:360" filled="f" fillcolor="#969696" stroked="f">
              <v:textbox>
                <w:txbxContent>
                  <w:p w:rsidR="006433EA" w:rsidRDefault="006433EA">
                    <w:pPr>
                      <w:shd w:val="clear" w:color="auto" w:fill="FFFFFF"/>
                      <w:jc w:val="center"/>
                      <w:rPr>
                        <w:b/>
                        <w:sz w:val="28"/>
                        <w:szCs w:val="28"/>
                      </w:rPr>
                    </w:pPr>
                    <w:r>
                      <w:rPr>
                        <w:b/>
                        <w:bCs/>
                        <w:color w:val="000000"/>
                        <w:sz w:val="28"/>
                        <w:szCs w:val="28"/>
                      </w:rPr>
                      <w:t>Законность и правопорядок</w:t>
                    </w:r>
                  </w:p>
                  <w:p w:rsidR="006433EA" w:rsidRDefault="006433EA"/>
                </w:txbxContent>
              </v:textbox>
            </v:shape>
            <v:shape id="_x0000_s3786" type="#_x0000_t202" style="position:absolute;left:3951;top:8294;width:3690;height:360" fillcolor="silver">
              <v:textbox>
                <w:txbxContent>
                  <w:p w:rsidR="006433EA" w:rsidRDefault="006433EA">
                    <w:pPr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>ЗАКОНОСТЬ</w:t>
                    </w:r>
                  </w:p>
                </w:txbxContent>
              </v:textbox>
            </v:shape>
            <v:shape id="_x0000_s3787" type="#_x0000_t202" style="position:absolute;left:2691;top:9104;width:2070;height:360" filled="f" fillcolor="#969696">
              <v:textbox>
                <w:txbxContent>
                  <w:p w:rsidR="006433EA" w:rsidRDefault="006433EA">
                    <w:pPr>
                      <w:shd w:val="clear" w:color="auto" w:fill="FFFFFF"/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РЕЖИМ</w:t>
                    </w:r>
                  </w:p>
                  <w:p w:rsidR="006433EA" w:rsidRDefault="006433EA">
                    <w:pPr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>ТЬ</w:t>
                    </w:r>
                  </w:p>
                </w:txbxContent>
              </v:textbox>
            </v:shape>
            <v:shape id="_x0000_s3788" type="#_x0000_t202" style="position:absolute;left:5031;top:9104;width:2070;height:360" filled="f" fillcolor="#969696">
              <v:textbox>
                <w:txbxContent>
                  <w:p w:rsidR="006433EA" w:rsidRDefault="006433EA">
                    <w:pPr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ПРИНЦИП</w:t>
                    </w:r>
                  </w:p>
                </w:txbxContent>
              </v:textbox>
            </v:shape>
            <v:shape id="_x0000_s3789" type="#_x0000_t202" style="position:absolute;left:7371;top:9104;width:2070;height:360" filled="f" fillcolor="#969696">
              <v:textbox>
                <w:txbxContent>
                  <w:p w:rsidR="006433EA" w:rsidRDefault="006433EA">
                    <w:pPr>
                      <w:shd w:val="clear" w:color="auto" w:fill="FFFFFF"/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МЕТОД</w:t>
                    </w:r>
                  </w:p>
                  <w:p w:rsidR="006433EA" w:rsidRDefault="006433EA">
                    <w:pPr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>ТЬ</w:t>
                    </w:r>
                  </w:p>
                </w:txbxContent>
              </v:textbox>
            </v:shape>
            <v:line id="_x0000_s3790" style="position:absolute" from="5931,2534" to="5931,2984"/>
            <v:line id="_x0000_s3791" style="position:absolute" from="3231,3524" to="3231,4604"/>
            <v:line id="_x0000_s3792" style="position:absolute" from="3231,4604" to="3501,4604"/>
            <v:line id="_x0000_s3793" style="position:absolute" from="3231,4154" to="3501,4154"/>
            <v:line id="_x0000_s3794" style="position:absolute" from="6921,4514" to="6921,4874"/>
            <v:line id="_x0000_s3795" style="position:absolute" from="6921,4874" to="7191,4874"/>
            <v:shape id="_x0000_s3796" type="#_x0000_t32" style="position:absolute;left:5301;top:6044;width:1260;height:1" o:connectortype="straight"/>
            <v:shape id="_x0000_s3797" type="#_x0000_t32" style="position:absolute;left:5301;top:6494;width:1260;height:1" o:connectortype="straight"/>
            <v:shape id="_x0000_s3798" type="#_x0000_t32" style="position:absolute;left:5481;top:6944;width:1080;height:1" o:connectortype="straight"/>
            <v:line id="_x0000_s3799" style="position:absolute" from="5931,5594" to="5931,7484"/>
            <v:line id="_x0000_s3800" style="position:absolute" from="5931,7484" to="6561,7484"/>
            <v:shape id="_x0000_s3801" type="#_x0000_t34" style="position:absolute;left:6065;top:6765;width:1;height:4680;rotation:270;flip:y" o:connectortype="elbow" adj="-7776000,-48787,64670400"/>
            <v:line id="_x0000_s3802" style="position:absolute" from="5931,8654" to="5931,9104"/>
            <w10:wrap type="none" side="left"/>
            <w10:anchorlock/>
          </v:group>
        </w:pict>
      </w:r>
    </w:p>
    <w:p w:rsidR="006433EA" w:rsidRDefault="006433EA">
      <w:pPr>
        <w:rPr>
          <w:sz w:val="24"/>
          <w:szCs w:val="24"/>
        </w:rPr>
      </w:pPr>
    </w:p>
    <w:p w:rsidR="006433EA" w:rsidRDefault="006433EA">
      <w:pPr>
        <w:tabs>
          <w:tab w:val="left" w:pos="1909"/>
        </w:tabs>
        <w:rPr>
          <w:sz w:val="24"/>
          <w:szCs w:val="24"/>
        </w:rPr>
      </w:pPr>
      <w:r>
        <w:rPr>
          <w:sz w:val="24"/>
          <w:szCs w:val="24"/>
        </w:rPr>
        <w:tab/>
      </w:r>
    </w:p>
    <w:p w:rsidR="006433EA" w:rsidRDefault="00AE159E">
      <w:pPr>
        <w:tabs>
          <w:tab w:val="left" w:pos="1909"/>
          <w:tab w:val="right" w:pos="9641"/>
        </w:tabs>
        <w:rPr>
          <w:sz w:val="24"/>
          <w:szCs w:val="24"/>
        </w:rPr>
      </w:pPr>
      <w:r>
        <w:rPr>
          <w:sz w:val="24"/>
          <w:szCs w:val="24"/>
        </w:rPr>
      </w:r>
      <w:r>
        <w:rPr>
          <w:sz w:val="24"/>
          <w:szCs w:val="24"/>
        </w:rPr>
        <w:pict>
          <v:group id="_x0000_s3804" editas="canvas" style="width:480pt;height:708pt;mso-position-horizontal-relative:char;mso-position-vertical-relative:line" coordorigin="2331,-616" coordsize="7200,10620">
            <o:lock v:ext="edit" aspectratio="t"/>
            <v:shape id="_x0000_s3803" type="#_x0000_t75" style="position:absolute;left:2331;top:-616;width:7200;height:10620" o:preferrelative="f">
              <v:fill o:detectmouseclick="t"/>
              <v:path o:extrusionok="t" o:connecttype="none"/>
              <o:lock v:ext="edit" text="t"/>
            </v:shape>
            <v:shape id="_x0000_s3805" type="#_x0000_t202" style="position:absolute;left:2961;top:-526;width:5760;height:360" fillcolor="silver">
              <v:textbox>
                <w:txbxContent>
                  <w:p w:rsidR="006433EA" w:rsidRDefault="006433EA">
                    <w:pPr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>ИДЕИ ЗАКОННОСТИ</w:t>
                    </w:r>
                  </w:p>
                </w:txbxContent>
              </v:textbox>
            </v:shape>
            <v:shape id="_x0000_s3806" type="#_x0000_t202" style="position:absolute;left:3231;top:14;width:5040;height:360" filled="f" fillcolor="#969696">
              <v:textbox>
                <w:txbxContent>
                  <w:p w:rsidR="006433EA" w:rsidRDefault="006433EA">
                    <w:r>
                      <w:rPr>
                        <w:color w:val="000000"/>
                        <w:sz w:val="24"/>
                        <w:szCs w:val="24"/>
                      </w:rPr>
                      <w:t>Всеобщность</w:t>
                    </w:r>
                  </w:p>
                </w:txbxContent>
              </v:textbox>
            </v:shape>
            <v:shape id="_x0000_s3807" type="#_x0000_t202" style="position:absolute;left:3231;top:464;width:5040;height:360" filled="f" fillcolor="#969696">
              <v:textbox>
                <w:txbxContent>
                  <w:p w:rsidR="006433EA" w:rsidRDefault="006433EA">
                    <w:r>
                      <w:rPr>
                        <w:color w:val="000000"/>
                        <w:sz w:val="24"/>
                        <w:szCs w:val="24"/>
                      </w:rPr>
                      <w:t>Единство</w:t>
                    </w:r>
                  </w:p>
                </w:txbxContent>
              </v:textbox>
            </v:shape>
            <v:shape id="_x0000_s3808" type="#_x0000_t202" style="position:absolute;left:3231;top:914;width:5040;height:360" filled="f" fillcolor="#969696">
              <v:textbox>
                <w:txbxContent>
                  <w:p w:rsidR="006433EA" w:rsidRDefault="006433EA">
                    <w:r>
                      <w:rPr>
                        <w:color w:val="000000"/>
                        <w:sz w:val="24"/>
                        <w:szCs w:val="24"/>
                      </w:rPr>
                      <w:t>Верховенство закона</w:t>
                    </w:r>
                  </w:p>
                </w:txbxContent>
              </v:textbox>
            </v:shape>
            <v:shape id="_x0000_s3809" type="#_x0000_t202" style="position:absolute;left:3231;top:1364;width:5040;height:360" filled="f" fillcolor="#969696">
              <v:textbox>
                <w:txbxContent>
                  <w:p w:rsidR="006433EA" w:rsidRDefault="006433EA">
                    <w:r>
                      <w:rPr>
                        <w:color w:val="000000"/>
                        <w:sz w:val="24"/>
                        <w:szCs w:val="24"/>
                      </w:rPr>
                      <w:t>Неотвратимость</w:t>
                    </w:r>
                  </w:p>
                </w:txbxContent>
              </v:textbox>
            </v:shape>
            <v:shape id="_x0000_s3810" type="#_x0000_t202" style="position:absolute;left:3231;top:1814;width:5040;height:540" filled="f" fillcolor="#969696">
              <v:textbox>
                <w:txbxContent>
                  <w:p w:rsidR="006433EA" w:rsidRDefault="006433EA">
                    <w:r>
                      <w:rPr>
                        <w:color w:val="000000"/>
                        <w:sz w:val="24"/>
                        <w:szCs w:val="24"/>
                      </w:rPr>
                      <w:t>Недопустимость противопоставления законности и целесообразности</w:t>
                    </w:r>
                    <w:r>
                      <w:rPr>
                        <w:sz w:val="24"/>
                        <w:szCs w:val="24"/>
                      </w:rPr>
                      <w:t xml:space="preserve"> </w:t>
                    </w:r>
                  </w:p>
                </w:txbxContent>
              </v:textbox>
            </v:shape>
            <v:shape id="_x0000_s3811" type="#_x0000_t202" style="position:absolute;left:3231;top:2444;width:5040;height:360" filled="f" fillcolor="#969696">
              <v:textbox>
                <w:txbxContent>
                  <w:p w:rsidR="006433EA" w:rsidRDefault="006433EA">
                    <w:r>
                      <w:rPr>
                        <w:color w:val="000000"/>
                        <w:sz w:val="24"/>
                        <w:szCs w:val="24"/>
                      </w:rPr>
                      <w:t>Неразрывная связь законности и культурности</w:t>
                    </w:r>
                  </w:p>
                </w:txbxContent>
              </v:textbox>
            </v:shape>
            <v:shape id="_x0000_s3812" type="#_x0000_t202" style="position:absolute;left:4401;top:2984;width:2700;height:1260" filled="f" fillcolor="#969696">
              <v:textbox>
                <w:txbxContent>
                  <w:p w:rsidR="006433EA" w:rsidRDefault="006433EA">
                    <w:pPr>
                      <w:shd w:val="clear" w:color="auto" w:fill="FFFFFF"/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ОБЩЕСТВЕННЫЙ</w:t>
                    </w:r>
                  </w:p>
                  <w:p w:rsidR="006433EA" w:rsidRDefault="006433EA">
                    <w:pPr>
                      <w:shd w:val="clear" w:color="auto" w:fill="FFFFFF"/>
                      <w:jc w:val="center"/>
                      <w:rPr>
                        <w:color w:val="000000"/>
                        <w:sz w:val="24"/>
                        <w:szCs w:val="24"/>
                      </w:rPr>
                    </w:pPr>
                  </w:p>
                  <w:p w:rsidR="006433EA" w:rsidRDefault="006433EA">
                    <w:pPr>
                      <w:shd w:val="clear" w:color="auto" w:fill="FFFFFF"/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ПРАВОПОРЯДОК</w:t>
                    </w:r>
                  </w:p>
                  <w:p w:rsidR="006433EA" w:rsidRDefault="006433EA">
                    <w:pPr>
                      <w:shd w:val="clear" w:color="auto" w:fill="FFFFFF"/>
                      <w:jc w:val="center"/>
                      <w:rPr>
                        <w:color w:val="000000"/>
                        <w:sz w:val="24"/>
                        <w:szCs w:val="24"/>
                      </w:rPr>
                    </w:pPr>
                  </w:p>
                  <w:p w:rsidR="006433EA" w:rsidRDefault="006433EA">
                    <w:pPr>
                      <w:shd w:val="clear" w:color="auto" w:fill="FFFFFF"/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ПОРЯДОК</w:t>
                    </w:r>
                  </w:p>
                  <w:p w:rsidR="006433EA" w:rsidRDefault="006433EA"/>
                </w:txbxContent>
              </v:textbox>
            </v:shape>
            <v:shape id="_x0000_s3813" type="#_x0000_t202" style="position:absolute;left:4941;top:3434;width:1620;height:270" filled="f" fillcolor="#969696">
              <v:textbox>
                <w:txbxContent>
                  <w:p w:rsidR="006433EA" w:rsidRDefault="006433EA"/>
                </w:txbxContent>
              </v:textbox>
            </v:shape>
            <v:shape id="_x0000_s3814" type="#_x0000_t202" style="position:absolute;left:4221;top:4424;width:3060;height:360" fillcolor="silver">
              <v:textbox>
                <w:txbxContent>
                  <w:p w:rsidR="006433EA" w:rsidRDefault="006433EA">
                    <w:pPr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>ГАРАНТИИ</w:t>
                    </w:r>
                  </w:p>
                </w:txbxContent>
              </v:textbox>
            </v:shape>
            <v:shape id="_x0000_s3815" type="#_x0000_t202" style="position:absolute;left:2691;top:5324;width:2340;height:540" filled="f" fillcolor="#969696">
              <v:textbox>
                <w:txbxContent>
                  <w:p w:rsidR="006433EA" w:rsidRDefault="006433EA">
                    <w:pPr>
                      <w:shd w:val="clear" w:color="auto" w:fill="FFFFFF"/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bCs/>
                        <w:color w:val="000000"/>
                        <w:sz w:val="24"/>
                        <w:szCs w:val="24"/>
                      </w:rPr>
                      <w:t>ОБЩИЕ</w:t>
                    </w:r>
                  </w:p>
                  <w:p w:rsidR="006433EA" w:rsidRDefault="006433EA"/>
                </w:txbxContent>
              </v:textbox>
            </v:shape>
            <v:shape id="_x0000_s3816" type="#_x0000_t202" style="position:absolute;left:6561;top:5324;width:2340;height:540" filled="f" fillcolor="#969696">
              <v:textbox>
                <w:txbxContent>
                  <w:p w:rsidR="006433EA" w:rsidRDefault="006433EA">
                    <w:pPr>
                      <w:shd w:val="clear" w:color="auto" w:fill="FFFFFF"/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bCs/>
                        <w:color w:val="000000"/>
                        <w:sz w:val="24"/>
                        <w:szCs w:val="24"/>
                      </w:rPr>
                      <w:t>ЮРИДИЧЕСКИЕ</w:t>
                    </w:r>
                  </w:p>
                  <w:p w:rsidR="006433EA" w:rsidRDefault="006433EA"/>
                </w:txbxContent>
              </v:textbox>
            </v:shape>
            <v:shape id="_x0000_s3817" type="#_x0000_t202" style="position:absolute;left:3051;top:6134;width:1980;height:540" filled="f" fillcolor="#969696">
              <v:textbox>
                <w:txbxContent>
                  <w:p w:rsidR="006433EA" w:rsidRDefault="006433EA">
                    <w:pPr>
                      <w:shd w:val="clear" w:color="auto" w:fill="FFFFFF"/>
                      <w:rPr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ЭКОНОМИЧЕСКИЕ (МАТЕРИАЛЬНЫЕ)</w:t>
                    </w:r>
                  </w:p>
                  <w:p w:rsidR="006433EA" w:rsidRDefault="006433EA"/>
                </w:txbxContent>
              </v:textbox>
            </v:shape>
            <v:shape id="_x0000_s3818" type="#_x0000_t202" style="position:absolute;left:3051;top:6764;width:1980;height:540" filled="f" fillcolor="#969696">
              <v:textbox>
                <w:txbxContent>
                  <w:p w:rsidR="006433EA" w:rsidRDefault="006433EA">
                    <w:pPr>
                      <w:shd w:val="clear" w:color="auto" w:fill="FFFFFF"/>
                      <w:rPr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СОЦИАЛЬНЫЕ</w:t>
                    </w:r>
                  </w:p>
                  <w:p w:rsidR="006433EA" w:rsidRDefault="006433EA"/>
                </w:txbxContent>
              </v:textbox>
            </v:shape>
            <v:shape id="_x0000_s3819" type="#_x0000_t202" style="position:absolute;left:3051;top:7394;width:1980;height:540" filled="f" fillcolor="#969696">
              <v:textbox>
                <w:txbxContent>
                  <w:p w:rsidR="006433EA" w:rsidRDefault="006433EA">
                    <w:pPr>
                      <w:shd w:val="clear" w:color="auto" w:fill="FFFFFF"/>
                      <w:rPr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ПОЛИТИЧЕСКИЕ</w:t>
                    </w:r>
                  </w:p>
                  <w:p w:rsidR="006433EA" w:rsidRDefault="006433EA">
                    <w:pPr>
                      <w:shd w:val="clear" w:color="auto" w:fill="FFFFFF"/>
                      <w:rPr>
                        <w:sz w:val="24"/>
                        <w:szCs w:val="24"/>
                      </w:rPr>
                    </w:pPr>
                  </w:p>
                  <w:p w:rsidR="006433EA" w:rsidRDefault="006433EA"/>
                </w:txbxContent>
              </v:textbox>
            </v:shape>
            <v:shape id="_x0000_s3820" type="#_x0000_t202" style="position:absolute;left:3051;top:8024;width:1980;height:540" filled="f" fillcolor="#969696">
              <v:textbox>
                <w:txbxContent>
                  <w:p w:rsidR="006433EA" w:rsidRDefault="006433EA">
                    <w:pPr>
                      <w:shd w:val="clear" w:color="auto" w:fill="FFFFFF"/>
                      <w:rPr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ИДЕОЛОГИЧЕСКИЕ</w:t>
                    </w:r>
                  </w:p>
                  <w:p w:rsidR="006433EA" w:rsidRDefault="006433EA"/>
                </w:txbxContent>
              </v:textbox>
            </v:shape>
            <v:shape id="_x0000_s3821" type="#_x0000_t202" style="position:absolute;left:6921;top:6134;width:1980;height:540" filled="f" fillcolor="#969696">
              <v:textbox>
                <w:txbxContent>
                  <w:p w:rsidR="006433EA" w:rsidRDefault="006433EA">
                    <w:r>
                      <w:rPr>
                        <w:color w:val="000000"/>
                        <w:sz w:val="24"/>
                        <w:szCs w:val="24"/>
                      </w:rPr>
                      <w:t>ПРОКУРОРСКИЙ НАДЗОР</w:t>
                    </w:r>
                  </w:p>
                </w:txbxContent>
              </v:textbox>
            </v:shape>
            <v:shape id="_x0000_s3822" type="#_x0000_t202" style="position:absolute;left:6921;top:6764;width:1980;height:540" filled="f" fillcolor="#969696">
              <v:textbox>
                <w:txbxContent>
                  <w:p w:rsidR="006433EA" w:rsidRDefault="006433EA">
                    <w:r>
                      <w:rPr>
                        <w:color w:val="000000"/>
                        <w:sz w:val="24"/>
                        <w:szCs w:val="24"/>
                      </w:rPr>
                      <w:t>ЗАКОННОСТЬ</w:t>
                    </w:r>
                  </w:p>
                </w:txbxContent>
              </v:textbox>
            </v:shape>
            <v:shape id="_x0000_s3823" type="#_x0000_t202" style="position:absolute;left:6921;top:7394;width:1980;height:540" filled="f" fillcolor="#969696">
              <v:textbox>
                <w:txbxContent>
                  <w:p w:rsidR="006433EA" w:rsidRDefault="006433EA">
                    <w:pPr>
                      <w:shd w:val="clear" w:color="auto" w:fill="FFFFFF"/>
                      <w:rPr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СУДЕБНЫЙ КОНТРОЛЬ</w:t>
                    </w:r>
                  </w:p>
                  <w:p w:rsidR="006433EA" w:rsidRDefault="006433EA"/>
                </w:txbxContent>
              </v:textbox>
            </v:shape>
            <v:shape id="_x0000_s3824" type="#_x0000_t202" style="position:absolute;left:6921;top:8024;width:2340;height:540" filled="f" fillcolor="#969696">
              <v:textbox>
                <w:txbxContent>
                  <w:p w:rsidR="006433EA" w:rsidRDefault="006433EA">
                    <w:pPr>
                      <w:shd w:val="clear" w:color="auto" w:fill="FFFFFF"/>
                      <w:rPr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СОВЕРШЕНСТВОВАНИЕ ЗАКОНОДАТЕЛЬСТВА</w:t>
                    </w:r>
                  </w:p>
                  <w:p w:rsidR="006433EA" w:rsidRDefault="006433EA"/>
                </w:txbxContent>
              </v:textbox>
            </v:shape>
            <v:shape id="_x0000_s3825" type="#_x0000_t202" style="position:absolute;left:6921;top:8654;width:2340;height:540" filled="f" fillcolor="#969696">
              <v:textbox>
                <w:txbxContent>
                  <w:p w:rsidR="006433EA" w:rsidRDefault="006433EA">
                    <w:pPr>
                      <w:shd w:val="clear" w:color="auto" w:fill="FFFFFF"/>
                      <w:rPr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КОНСТИТУЦИОННЫЙ КОНТРОЛЬ</w:t>
                    </w:r>
                  </w:p>
                  <w:p w:rsidR="006433EA" w:rsidRDefault="006433EA"/>
                </w:txbxContent>
              </v:textbox>
            </v:shape>
            <v:shape id="_x0000_s3826" type="#_x0000_t202" style="position:absolute;left:6921;top:9284;width:1980;height:540" filled="f" fillcolor="#969696">
              <v:textbox>
                <w:txbxContent>
                  <w:p w:rsidR="006433EA" w:rsidRDefault="006433EA">
                    <w:pPr>
                      <w:shd w:val="clear" w:color="auto" w:fill="FFFFFF"/>
                      <w:rPr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ПРЕЗИДЕНТ</w:t>
                    </w:r>
                  </w:p>
                  <w:p w:rsidR="006433EA" w:rsidRDefault="006433EA"/>
                </w:txbxContent>
              </v:textbox>
            </v:shape>
            <v:line id="_x0000_s3827" style="position:absolute" from="3051,-166" to="3051,2624"/>
            <v:line id="_x0000_s3828" style="position:absolute" from="3051,2624" to="3231,2624"/>
            <v:line id="_x0000_s3829" style="position:absolute" from="3051,2084" to="3231,2084"/>
            <v:line id="_x0000_s3830" style="position:absolute" from="3051,1544" to="3231,1544"/>
            <v:line id="_x0000_s3831" style="position:absolute" from="3051,1094" to="3231,1094"/>
            <v:line id="_x0000_s3832" style="position:absolute" from="3051,644" to="3231,644"/>
            <v:line id="_x0000_s3833" style="position:absolute" from="3051,194" to="3231,194"/>
            <v:line id="_x0000_s3834" style="position:absolute" from="3861,5054" to="7641,5054"/>
            <v:line id="_x0000_s3835" style="position:absolute" from="3861,5054" to="3861,5324"/>
            <v:line id="_x0000_s3836" style="position:absolute" from="7641,5054" to="7641,5324"/>
            <v:line id="_x0000_s3837" style="position:absolute" from="5661,4784" to="5661,5054"/>
            <v:line id="_x0000_s3838" style="position:absolute" from="2781,5864" to="2781,8294"/>
            <v:line id="_x0000_s3839" style="position:absolute" from="2781,8294" to="3051,8294"/>
            <v:line id="_x0000_s3840" style="position:absolute" from="2781,7664" to="3051,7664"/>
            <v:line id="_x0000_s3841" style="position:absolute" from="2781,7034" to="3051,7034"/>
            <v:line id="_x0000_s3842" style="position:absolute" from="2781,6404" to="3051,6404"/>
            <v:line id="_x0000_s3843" style="position:absolute" from="6651,5864" to="6651,9554"/>
            <v:line id="_x0000_s3844" style="position:absolute" from="6651,9554" to="6921,9554"/>
            <v:line id="_x0000_s3845" style="position:absolute" from="6651,8924" to="6921,8924"/>
            <v:line id="_x0000_s3846" style="position:absolute" from="6651,8294" to="6921,8294"/>
            <v:line id="_x0000_s3847" style="position:absolute" from="6651,7664" to="6921,7664"/>
            <v:line id="_x0000_s3848" style="position:absolute;flip:x" from="6651,7034" to="6921,7034"/>
            <v:line id="_x0000_s3849" style="position:absolute;flip:x" from="6651,6404" to="6921,6404"/>
            <w10:wrap type="none" side="left"/>
            <w10:anchorlock/>
          </v:group>
        </w:pict>
      </w:r>
      <w:r w:rsidR="006433EA">
        <w:rPr>
          <w:sz w:val="24"/>
          <w:szCs w:val="24"/>
        </w:rPr>
        <w:tab/>
      </w:r>
    </w:p>
    <w:p w:rsidR="006433EA" w:rsidRDefault="006433EA">
      <w:pPr>
        <w:tabs>
          <w:tab w:val="left" w:pos="1909"/>
          <w:tab w:val="right" w:pos="9641"/>
        </w:tabs>
        <w:rPr>
          <w:sz w:val="24"/>
          <w:szCs w:val="24"/>
        </w:rPr>
      </w:pPr>
    </w:p>
    <w:p w:rsidR="006433EA" w:rsidRDefault="00AE159E">
      <w:pPr>
        <w:tabs>
          <w:tab w:val="left" w:pos="1909"/>
          <w:tab w:val="right" w:pos="9641"/>
        </w:tabs>
        <w:rPr>
          <w:sz w:val="24"/>
          <w:szCs w:val="24"/>
        </w:rPr>
      </w:pPr>
      <w:r>
        <w:rPr>
          <w:sz w:val="24"/>
          <w:szCs w:val="24"/>
        </w:rPr>
      </w:r>
      <w:r>
        <w:rPr>
          <w:sz w:val="24"/>
          <w:szCs w:val="24"/>
        </w:rPr>
        <w:pict>
          <v:group id="_x0000_s3851" editas="canvas" style="width:480pt;height:600pt;mso-position-horizontal-relative:char;mso-position-vertical-relative:line" coordorigin="1134,1134" coordsize="9600,12000">
            <o:lock v:ext="edit" aspectratio="t"/>
            <v:shape id="_x0000_s3850" type="#_x0000_t75" style="position:absolute;left:1134;top:1134;width:9600;height:12000" o:preferrelative="f">
              <v:fill o:detectmouseclick="t"/>
              <v:path o:extrusionok="t" o:connecttype="none"/>
              <o:lock v:ext="edit" text="t"/>
            </v:shape>
            <v:shape id="_x0000_s3852" type="#_x0000_t202" style="position:absolute;left:2574;top:1254;width:6240;height:480" filled="f" fillcolor="#969696" stroked="f">
              <v:textbox>
                <w:txbxContent>
                  <w:p w:rsidR="006433EA" w:rsidRDefault="006433EA">
                    <w:pPr>
                      <w:shd w:val="clear" w:color="auto" w:fill="FFFFFF"/>
                      <w:jc w:val="center"/>
                      <w:rPr>
                        <w:b/>
                        <w:sz w:val="28"/>
                        <w:szCs w:val="28"/>
                      </w:rPr>
                    </w:pPr>
                    <w:r>
                      <w:rPr>
                        <w:b/>
                        <w:bCs/>
                        <w:color w:val="000000"/>
                        <w:sz w:val="28"/>
                        <w:szCs w:val="28"/>
                      </w:rPr>
                      <w:t>Механизм правового воздействия</w:t>
                    </w:r>
                  </w:p>
                  <w:p w:rsidR="006433EA" w:rsidRDefault="006433EA"/>
                </w:txbxContent>
              </v:textbox>
            </v:shape>
            <v:shape id="_x0000_s3853" type="#_x0000_t202" style="position:absolute;left:1374;top:1974;width:9120;height:480" fillcolor="silver">
              <v:textbox>
                <w:txbxContent>
                  <w:p w:rsidR="006433EA" w:rsidRDefault="006433EA">
                    <w:pPr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>ПРАВОВОЕ ВОЗДЕЙСТВИЕ</w:t>
                    </w:r>
                  </w:p>
                </w:txbxContent>
              </v:textbox>
            </v:shape>
            <v:shape id="_x0000_s3854" type="#_x0000_t202" style="position:absolute;left:1374;top:2934;width:1440;height:840" filled="f" fillcolor="#969696">
              <v:textbox inset="1mm,,1mm">
                <w:txbxContent>
                  <w:p w:rsidR="006433EA" w:rsidRDefault="006433EA">
                    <w:pPr>
                      <w:shd w:val="clear" w:color="auto" w:fill="FFFFFF"/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ПРАВОВОЕ СОЗНАНИЕ</w:t>
                    </w:r>
                  </w:p>
                  <w:p w:rsidR="006433EA" w:rsidRDefault="006433EA"/>
                </w:txbxContent>
              </v:textbox>
            </v:shape>
            <v:shape id="_x0000_s3855" type="#_x0000_t202" style="position:absolute;left:3294;top:2934;width:1440;height:840" filled="f" fillcolor="#969696">
              <v:textbox inset="1mm,,1mm">
                <w:txbxContent>
                  <w:p w:rsidR="006433EA" w:rsidRDefault="006433EA">
                    <w:pPr>
                      <w:shd w:val="clear" w:color="auto" w:fill="FFFFFF"/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ПРАВОВАЯ КУЛЬТУРА</w:t>
                    </w:r>
                  </w:p>
                  <w:p w:rsidR="006433EA" w:rsidRDefault="006433EA">
                    <w:pPr>
                      <w:jc w:val="center"/>
                    </w:pPr>
                  </w:p>
                </w:txbxContent>
              </v:textbox>
            </v:shape>
            <v:shape id="_x0000_s3856" type="#_x0000_t202" style="position:absolute;left:5094;top:2934;width:1680;height:960" filled="f" fillcolor="#969696">
              <v:textbox inset="1mm,,1mm">
                <w:txbxContent>
                  <w:p w:rsidR="006433EA" w:rsidRDefault="006433EA">
                    <w:pPr>
                      <w:jc w:val="center"/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МЕХАНИЗМ ПРАВОВОГО РЕГУЛИРО</w:t>
                    </w:r>
                    <w:r>
                      <w:rPr>
                        <w:color w:val="000000"/>
                        <w:sz w:val="24"/>
                        <w:szCs w:val="24"/>
                      </w:rPr>
                      <w:softHyphen/>
                      <w:t>ВАНИЯ</w:t>
                    </w:r>
                  </w:p>
                </w:txbxContent>
              </v:textbox>
            </v:shape>
            <v:shape id="_x0000_s3857" type="#_x0000_t202" style="position:absolute;left:7134;top:2934;width:1560;height:840" filled="f" fillcolor="#969696">
              <v:textbox inset="1mm,,1mm">
                <w:txbxContent>
                  <w:p w:rsidR="006433EA" w:rsidRDefault="006433EA">
                    <w:pPr>
                      <w:jc w:val="center"/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ПРАВОВЫЕ ПРИНЦИПЫ</w:t>
                    </w:r>
                  </w:p>
                </w:txbxContent>
              </v:textbox>
            </v:shape>
            <v:shape id="_x0000_s3858" type="#_x0000_t202" style="position:absolute;left:9054;top:2934;width:1440;height:960" filled="f" fillcolor="#969696">
              <v:textbox inset="1mm,,1mm">
                <w:txbxContent>
                  <w:p w:rsidR="006433EA" w:rsidRDefault="006433EA">
                    <w:pPr>
                      <w:jc w:val="center"/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ПРАВОТВОР</w:t>
                    </w:r>
                    <w:r>
                      <w:rPr>
                        <w:color w:val="000000"/>
                        <w:sz w:val="24"/>
                        <w:szCs w:val="24"/>
                      </w:rPr>
                      <w:softHyphen/>
                      <w:t>ЧЕСКИЙ ПРОЦЕСС</w:t>
                    </w:r>
                  </w:p>
                </w:txbxContent>
              </v:textbox>
            </v:shape>
            <v:shape id="_x0000_s3860" type="#_x0000_t202" style="position:absolute;left:1374;top:4254;width:9120;height:480" filled="f" fillcolor="#969696">
              <v:textbox>
                <w:txbxContent>
                  <w:p w:rsidR="006433EA" w:rsidRDefault="006433EA">
                    <w:pPr>
                      <w:shd w:val="clear" w:color="auto" w:fill="FFFFFF"/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ОБЩЕСТВЕННЫЕ ОТНОШЕНИЯ</w:t>
                    </w:r>
                  </w:p>
                  <w:p w:rsidR="006433EA" w:rsidRDefault="006433EA"/>
                </w:txbxContent>
              </v:textbox>
            </v:shape>
            <v:shape id="_x0000_s3861" type="#_x0000_t202" style="position:absolute;left:1374;top:5214;width:2280;height:1080" filled="f" fillcolor="#969696">
              <v:textbox inset="1mm,,1mm">
                <w:txbxContent>
                  <w:p w:rsidR="006433EA" w:rsidRDefault="006433EA">
                    <w:pPr>
                      <w:shd w:val="clear" w:color="auto" w:fill="FFFFFF"/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СТАДИИ</w:t>
                    </w:r>
                  </w:p>
                  <w:p w:rsidR="006433EA" w:rsidRDefault="006433EA">
                    <w:pPr>
                      <w:shd w:val="clear" w:color="auto" w:fill="FFFFFF"/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ПРАВОВОГО</w:t>
                    </w:r>
                  </w:p>
                  <w:p w:rsidR="006433EA" w:rsidRDefault="006433EA">
                    <w:pPr>
                      <w:shd w:val="clear" w:color="auto" w:fill="FFFFFF"/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РЕГУЛИРОВАНИЯ</w:t>
                    </w:r>
                  </w:p>
                  <w:p w:rsidR="006433EA" w:rsidRDefault="006433EA"/>
                </w:txbxContent>
              </v:textbox>
            </v:shape>
            <v:shape id="_x0000_s3862" type="#_x0000_t202" style="position:absolute;left:8214;top:5214;width:2280;height:1080" filled="f" fillcolor="#969696">
              <v:textbox inset="1mm,,1mm">
                <w:txbxContent>
                  <w:p w:rsidR="006433EA" w:rsidRDefault="006433EA">
                    <w:pPr>
                      <w:shd w:val="clear" w:color="auto" w:fill="FFFFFF"/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МЕХАНИЗМ</w:t>
                    </w:r>
                  </w:p>
                  <w:p w:rsidR="006433EA" w:rsidRDefault="006433EA">
                    <w:pPr>
                      <w:shd w:val="clear" w:color="auto" w:fill="FFFFFF"/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ПРАВОВОГО</w:t>
                    </w:r>
                  </w:p>
                  <w:p w:rsidR="006433EA" w:rsidRDefault="006433EA">
                    <w:pPr>
                      <w:shd w:val="clear" w:color="auto" w:fill="FFFFFF"/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РЕГУЛИРОВАНИЯ</w:t>
                    </w:r>
                  </w:p>
                  <w:p w:rsidR="006433EA" w:rsidRDefault="006433EA"/>
                </w:txbxContent>
              </v:textbox>
            </v:shape>
            <v:shape id="_x0000_s3863" type="#_x0000_t202" style="position:absolute;left:4974;top:5454;width:1920;height:480" filled="f" fillcolor="#969696" stroked="f">
              <v:textbox>
                <w:txbxContent>
                  <w:p w:rsidR="006433EA" w:rsidRDefault="006433EA">
                    <w:r>
                      <w:rPr>
                        <w:color w:val="000000"/>
                        <w:sz w:val="24"/>
                        <w:szCs w:val="24"/>
                      </w:rPr>
                      <w:t>Соотношение</w:t>
                    </w:r>
                  </w:p>
                </w:txbxContent>
              </v:textbox>
            </v:shape>
            <v:shape id="_x0000_s3864" type="#_x0000_t202" style="position:absolute;left:1974;top:6654;width:2760;height:1320" filled="f" fillcolor="#969696">
              <v:textbox>
                <w:txbxContent>
                  <w:p w:rsidR="006433EA" w:rsidRDefault="006433EA">
                    <w:pPr>
                      <w:shd w:val="clear" w:color="auto" w:fill="FFFFFF"/>
                      <w:rPr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Издание нормы права (регламентация общественных отношений)</w:t>
                    </w:r>
                  </w:p>
                  <w:p w:rsidR="006433EA" w:rsidRDefault="006433EA"/>
                </w:txbxContent>
              </v:textbox>
            </v:shape>
            <v:shape id="_x0000_s3865" type="#_x0000_t202" style="position:absolute;left:1974;top:8214;width:2760;height:1560" filled="f" fillcolor="#969696">
              <v:textbox>
                <w:txbxContent>
                  <w:p w:rsidR="006433EA" w:rsidRDefault="006433EA">
                    <w:pPr>
                      <w:shd w:val="clear" w:color="auto" w:fill="FFFFFF"/>
                      <w:rPr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Возникновение субъективных прав и субъективных юридических обязанностей</w:t>
                    </w:r>
                  </w:p>
                  <w:p w:rsidR="006433EA" w:rsidRDefault="006433EA"/>
                </w:txbxContent>
              </v:textbox>
            </v:shape>
            <v:shape id="_x0000_s3866" type="#_x0000_t202" style="position:absolute;left:1974;top:10014;width:2760;height:1560" filled="f" fillcolor="#969696">
              <v:textbox>
                <w:txbxContent>
                  <w:p w:rsidR="006433EA" w:rsidRDefault="006433EA">
                    <w:pPr>
                      <w:shd w:val="clear" w:color="auto" w:fill="FFFFFF"/>
                      <w:rPr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Реализация субъек</w:t>
                    </w:r>
                    <w:r>
                      <w:rPr>
                        <w:color w:val="000000"/>
                        <w:sz w:val="24"/>
                        <w:szCs w:val="24"/>
                      </w:rPr>
                      <w:softHyphen/>
                      <w:t>тивных прав и субъективных юридических обязанностей</w:t>
                    </w:r>
                  </w:p>
                  <w:p w:rsidR="006433EA" w:rsidRDefault="006433EA"/>
                </w:txbxContent>
              </v:textbox>
            </v:shape>
            <v:shape id="_x0000_s3867" type="#_x0000_t202" style="position:absolute;left:1974;top:11934;width:2760;height:600" filled="f" fillcolor="#969696">
              <v:textbox>
                <w:txbxContent>
                  <w:p w:rsidR="006433EA" w:rsidRDefault="006433EA">
                    <w:pPr>
                      <w:shd w:val="clear" w:color="auto" w:fill="FFFFFF"/>
                      <w:rPr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Применение права</w:t>
                    </w:r>
                  </w:p>
                  <w:p w:rsidR="006433EA" w:rsidRDefault="006433EA">
                    <w:r>
                      <w:rPr>
                        <w:sz w:val="24"/>
                        <w:szCs w:val="24"/>
                      </w:rPr>
                      <w:br w:type="column"/>
                    </w:r>
                  </w:p>
                </w:txbxContent>
              </v:textbox>
            </v:shape>
            <v:shape id="_x0000_s3868" type="#_x0000_t202" style="position:absolute;left:7374;top:6894;width:2520;height:840" filled="f" fillcolor="#969696">
              <v:textbox>
                <w:txbxContent>
                  <w:p w:rsidR="006433EA" w:rsidRDefault="006433EA">
                    <w:pPr>
                      <w:shd w:val="clear" w:color="auto" w:fill="FFFFFF"/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Норма права</w:t>
                    </w:r>
                  </w:p>
                  <w:p w:rsidR="006433EA" w:rsidRDefault="006433EA"/>
                </w:txbxContent>
              </v:textbox>
            </v:shape>
            <v:shape id="_x0000_s3869" type="#_x0000_t202" style="position:absolute;left:7374;top:8574;width:2520;height:840" filled="f" fillcolor="#969696">
              <v:textbox>
                <w:txbxContent>
                  <w:p w:rsidR="006433EA" w:rsidRDefault="006433EA">
                    <w:pPr>
                      <w:shd w:val="clear" w:color="auto" w:fill="FFFFFF"/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Правоотношение</w:t>
                    </w:r>
                  </w:p>
                  <w:p w:rsidR="006433EA" w:rsidRDefault="006433EA"/>
                </w:txbxContent>
              </v:textbox>
            </v:shape>
            <v:shape id="_x0000_s3870" type="#_x0000_t202" style="position:absolute;left:7374;top:10014;width:2520;height:1320" filled="f" fillcolor="#969696">
              <v:textbox>
                <w:txbxContent>
                  <w:p w:rsidR="006433EA" w:rsidRDefault="006433EA">
                    <w:pPr>
                      <w:shd w:val="clear" w:color="auto" w:fill="FFFFFF"/>
                      <w:rPr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Акты реализации (соблюдение, исполнение, использование)</w:t>
                    </w:r>
                  </w:p>
                  <w:p w:rsidR="006433EA" w:rsidRDefault="006433EA"/>
                </w:txbxContent>
              </v:textbox>
            </v:shape>
            <v:shape id="_x0000_s3871" type="#_x0000_t202" style="position:absolute;left:7374;top:11814;width:2520;height:600" filled="f" fillcolor="#969696">
              <v:textbox inset="1mm,,1mm">
                <w:txbxContent>
                  <w:p w:rsidR="006433EA" w:rsidRDefault="006433EA">
                    <w:pPr>
                      <w:shd w:val="clear" w:color="auto" w:fill="FFFFFF"/>
                      <w:rPr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Акт применения права</w:t>
                    </w:r>
                  </w:p>
                  <w:p w:rsidR="006433EA" w:rsidRDefault="006433EA"/>
                </w:txbxContent>
              </v:textbox>
            </v:shape>
            <v:line id="_x0000_s3872" style="position:absolute" from="2094,2454" to="2094,2934"/>
            <v:line id="_x0000_s3873" style="position:absolute" from="3894,2454" to="3894,2934"/>
            <v:line id="_x0000_s3874" style="position:absolute" from="5814,2454" to="5814,2934"/>
            <v:line id="_x0000_s3875" style="position:absolute" from="7854,2454" to="7854,2934"/>
            <v:line id="_x0000_s3876" style="position:absolute" from="9774,2454" to="9774,2934"/>
            <v:line id="_x0000_s3877" style="position:absolute" from="2094,3774" to="2094,4254">
              <v:stroke endarrow="block"/>
            </v:line>
            <v:line id="_x0000_s3878" style="position:absolute" from="3894,3774" to="3894,4254">
              <v:stroke endarrow="block"/>
            </v:line>
            <v:line id="_x0000_s3879" style="position:absolute" from="5814,3894" to="5814,4254">
              <v:stroke endarrow="block"/>
            </v:line>
            <v:line id="_x0000_s3881" style="position:absolute" from="7854,3774" to="7854,4254">
              <v:stroke endarrow="block"/>
            </v:line>
            <v:line id="_x0000_s3882" style="position:absolute" from="9774,3894" to="9774,4254">
              <v:stroke endarrow="block"/>
            </v:line>
            <v:line id="_x0000_s3883" style="position:absolute" from="3654,5660" to="5094,5661"/>
            <v:line id="_x0000_s3884" style="position:absolute" from="6534,5677" to="8214,5678"/>
            <v:line id="_x0000_s3885" style="position:absolute" from="1614,6294" to="1614,12174"/>
            <v:line id="_x0000_s3886" style="position:absolute" from="1614,12174" to="1974,12174"/>
            <v:line id="_x0000_s3887" style="position:absolute;flip:x" from="1614,10854" to="1974,10854"/>
            <v:line id="_x0000_s3888" style="position:absolute" from="1614,8934" to="1974,8934"/>
            <v:line id="_x0000_s3889" style="position:absolute" from="1614,7374" to="1974,7374"/>
            <v:line id="_x0000_s3890" style="position:absolute" from="4734,12174" to="7374,12174"/>
            <v:line id="_x0000_s3891" style="position:absolute" from="10254,6294" to="10254,12054"/>
            <v:line id="_x0000_s3892" style="position:absolute;flip:x" from="9894,12054" to="10254,12054"/>
            <v:line id="_x0000_s3893" style="position:absolute;flip:x" from="9894,10614" to="10254,10614"/>
            <v:line id="_x0000_s3894" style="position:absolute;flip:x" from="9894,8934" to="10254,8934"/>
            <v:line id="_x0000_s3895" style="position:absolute;flip:x" from="9894,7254" to="10254,7254"/>
            <w10:wrap type="none" side="left"/>
            <w10:anchorlock/>
          </v:group>
        </w:pict>
      </w:r>
    </w:p>
    <w:p w:rsidR="006433EA" w:rsidRDefault="006433EA">
      <w:pPr>
        <w:rPr>
          <w:sz w:val="24"/>
          <w:szCs w:val="24"/>
        </w:rPr>
      </w:pPr>
    </w:p>
    <w:p w:rsidR="006433EA" w:rsidRDefault="006433EA">
      <w:pPr>
        <w:rPr>
          <w:sz w:val="24"/>
          <w:szCs w:val="24"/>
        </w:rPr>
      </w:pPr>
    </w:p>
    <w:p w:rsidR="006433EA" w:rsidRDefault="006433EA">
      <w:pPr>
        <w:rPr>
          <w:sz w:val="24"/>
          <w:szCs w:val="24"/>
        </w:rPr>
      </w:pPr>
    </w:p>
    <w:p w:rsidR="006433EA" w:rsidRDefault="006433EA">
      <w:pPr>
        <w:rPr>
          <w:sz w:val="24"/>
          <w:szCs w:val="24"/>
        </w:rPr>
      </w:pPr>
    </w:p>
    <w:p w:rsidR="006433EA" w:rsidRDefault="006433EA">
      <w:pPr>
        <w:rPr>
          <w:sz w:val="24"/>
          <w:szCs w:val="24"/>
        </w:rPr>
      </w:pPr>
    </w:p>
    <w:p w:rsidR="006433EA" w:rsidRDefault="006433EA">
      <w:pPr>
        <w:rPr>
          <w:sz w:val="24"/>
          <w:szCs w:val="24"/>
        </w:rPr>
      </w:pPr>
    </w:p>
    <w:p w:rsidR="006433EA" w:rsidRDefault="006433EA">
      <w:pPr>
        <w:tabs>
          <w:tab w:val="left" w:pos="1607"/>
        </w:tabs>
        <w:rPr>
          <w:sz w:val="24"/>
          <w:szCs w:val="24"/>
        </w:rPr>
      </w:pPr>
      <w:r>
        <w:rPr>
          <w:sz w:val="24"/>
          <w:szCs w:val="24"/>
        </w:rPr>
        <w:tab/>
      </w:r>
    </w:p>
    <w:p w:rsidR="006433EA" w:rsidRDefault="006433EA">
      <w:pPr>
        <w:tabs>
          <w:tab w:val="left" w:pos="1607"/>
        </w:tabs>
        <w:rPr>
          <w:sz w:val="24"/>
          <w:szCs w:val="24"/>
        </w:rPr>
      </w:pPr>
    </w:p>
    <w:p w:rsidR="006433EA" w:rsidRDefault="006433EA">
      <w:pPr>
        <w:tabs>
          <w:tab w:val="left" w:pos="2260"/>
        </w:tabs>
        <w:rPr>
          <w:sz w:val="24"/>
          <w:szCs w:val="24"/>
        </w:rPr>
        <w:sectPr w:rsidR="006433EA">
          <w:pgSz w:w="11909" w:h="16834"/>
          <w:pgMar w:top="1134" w:right="1134" w:bottom="1134" w:left="1134" w:header="720" w:footer="720" w:gutter="0"/>
          <w:cols w:space="720"/>
          <w:noEndnote/>
        </w:sectPr>
      </w:pPr>
    </w:p>
    <w:p w:rsidR="006433EA" w:rsidRDefault="00AE159E">
      <w:pPr>
        <w:tabs>
          <w:tab w:val="left" w:pos="1607"/>
        </w:tabs>
        <w:rPr>
          <w:sz w:val="24"/>
          <w:szCs w:val="24"/>
        </w:rPr>
      </w:pPr>
      <w:r>
        <w:rPr>
          <w:sz w:val="24"/>
          <w:szCs w:val="24"/>
        </w:rPr>
      </w:r>
      <w:r>
        <w:rPr>
          <w:sz w:val="24"/>
          <w:szCs w:val="24"/>
        </w:rPr>
        <w:pict>
          <v:group id="_x0000_s3902" editas="canvas" style="width:522pt;height:600pt;mso-position-horizontal-relative:char;mso-position-vertical-relative:line" coordorigin="1134,1146" coordsize="10440,12000">
            <o:lock v:ext="edit" aspectratio="t"/>
            <v:shape id="_x0000_s3903" type="#_x0000_t75" style="position:absolute;left:1134;top:1146;width:10440;height:12000" o:preferrelative="f">
              <v:fill o:detectmouseclick="t"/>
              <v:path o:extrusionok="t" o:connecttype="none"/>
              <o:lock v:ext="edit" text="t"/>
            </v:shape>
            <v:shape id="_x0000_s3904" type="#_x0000_t202" style="position:absolute;left:3054;top:1146;width:6840;height:480" fillcolor="silver">
              <v:textbox>
                <w:txbxContent>
                  <w:p w:rsidR="006433EA" w:rsidRDefault="006433EA">
                    <w:pPr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>МЕТОД ПРАВОВОГО РЕГУЛИРОВАНИЯ</w:t>
                    </w:r>
                  </w:p>
                </w:txbxContent>
              </v:textbox>
            </v:shape>
            <v:shape id="_x0000_s3905" type="#_x0000_t202" style="position:absolute;left:2214;top:2106;width:3000;height:1080" filled="f" fillcolor="#969696">
              <v:textbox>
                <w:txbxContent>
                  <w:p w:rsidR="006433EA" w:rsidRDefault="006433EA">
                    <w:pPr>
                      <w:shd w:val="clear" w:color="auto" w:fill="FFFFFF"/>
                      <w:jc w:val="center"/>
                      <w:rPr>
                        <w:sz w:val="28"/>
                        <w:szCs w:val="28"/>
                      </w:rPr>
                    </w:pPr>
                    <w:r>
                      <w:rPr>
                        <w:color w:val="000000"/>
                        <w:sz w:val="28"/>
                        <w:szCs w:val="28"/>
                      </w:rPr>
                      <w:t>АВТОРИТАРНЫЙ</w:t>
                    </w:r>
                  </w:p>
                  <w:p w:rsidR="006433EA" w:rsidRDefault="006433EA">
                    <w:pPr>
                      <w:shd w:val="clear" w:color="auto" w:fill="FFFFFF"/>
                      <w:jc w:val="center"/>
                      <w:rPr>
                        <w:sz w:val="28"/>
                        <w:szCs w:val="28"/>
                      </w:rPr>
                    </w:pPr>
                    <w:r>
                      <w:rPr>
                        <w:color w:val="000000"/>
                        <w:sz w:val="28"/>
                        <w:szCs w:val="28"/>
                      </w:rPr>
                      <w:t>(СУБОРДИНАЦИИ,</w:t>
                    </w:r>
                  </w:p>
                  <w:p w:rsidR="006433EA" w:rsidRDefault="006433EA">
                    <w:pPr>
                      <w:shd w:val="clear" w:color="auto" w:fill="FFFFFF"/>
                      <w:jc w:val="center"/>
                      <w:rPr>
                        <w:sz w:val="28"/>
                        <w:szCs w:val="28"/>
                      </w:rPr>
                    </w:pPr>
                    <w:r>
                      <w:rPr>
                        <w:color w:val="000000"/>
                        <w:sz w:val="28"/>
                        <w:szCs w:val="28"/>
                      </w:rPr>
                      <w:t>ПОДЧИНЕНИЯ)</w:t>
                    </w:r>
                  </w:p>
                  <w:p w:rsidR="006433EA" w:rsidRDefault="006433EA"/>
                </w:txbxContent>
              </v:textbox>
            </v:shape>
            <v:shape id="_x0000_s3906" type="#_x0000_t202" style="position:absolute;left:7734;top:2106;width:2760;height:1080" filled="f" fillcolor="#969696">
              <v:textbox>
                <w:txbxContent>
                  <w:p w:rsidR="006433EA" w:rsidRDefault="006433EA">
                    <w:pPr>
                      <w:jc w:val="center"/>
                    </w:pPr>
                    <w:r>
                      <w:rPr>
                        <w:color w:val="000000"/>
                        <w:sz w:val="28"/>
                        <w:szCs w:val="28"/>
                      </w:rPr>
                      <w:t>АВТОНОМНЫЙ (КООРДИНАЦИИ, РАВНОПРАВИЯ)</w:t>
                    </w:r>
                  </w:p>
                </w:txbxContent>
              </v:textbox>
            </v:shape>
            <v:shape id="_x0000_s3907" type="#_x0000_t202" style="position:absolute;left:3054;top:3666;width:6840;height:480" fillcolor="silver">
              <v:textbox>
                <w:txbxContent>
                  <w:p w:rsidR="006433EA" w:rsidRDefault="006433EA">
                    <w:pPr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>СПОСОБЫ ПРАВОВОГО РЕГУЛИРОВАНИЯ</w:t>
                    </w:r>
                  </w:p>
                </w:txbxContent>
              </v:textbox>
            </v:shape>
            <v:shape id="_x0000_s3908" type="#_x0000_t202" style="position:absolute;left:1854;top:4506;width:2280;height:480" filled="f" fillcolor="#969696">
              <v:textbox>
                <w:txbxContent>
                  <w:p w:rsidR="006433EA" w:rsidRDefault="006433EA">
                    <w:pPr>
                      <w:shd w:val="clear" w:color="auto" w:fill="FFFFFF"/>
                      <w:jc w:val="center"/>
                      <w:rPr>
                        <w:sz w:val="28"/>
                        <w:szCs w:val="28"/>
                      </w:rPr>
                    </w:pPr>
                    <w:r>
                      <w:rPr>
                        <w:color w:val="000000"/>
                        <w:sz w:val="28"/>
                        <w:szCs w:val="28"/>
                      </w:rPr>
                      <w:t>ЗАПРЕЩЕНИЕ</w:t>
                    </w:r>
                  </w:p>
                  <w:p w:rsidR="006433EA" w:rsidRDefault="006433EA"/>
                </w:txbxContent>
              </v:textbox>
            </v:shape>
            <v:shape id="_x0000_s3909" type="#_x0000_t202" style="position:absolute;left:4254;top:4506;width:2280;height:480" filled="f" fillcolor="#969696">
              <v:textbox>
                <w:txbxContent>
                  <w:p w:rsidR="006433EA" w:rsidRDefault="006433EA">
                    <w:pPr>
                      <w:jc w:val="center"/>
                    </w:pPr>
                    <w:r>
                      <w:rPr>
                        <w:color w:val="000000"/>
                        <w:sz w:val="28"/>
                        <w:szCs w:val="28"/>
                      </w:rPr>
                      <w:t>ДОЗВОЛЕНИЕ</w:t>
                    </w:r>
                  </w:p>
                </w:txbxContent>
              </v:textbox>
            </v:shape>
            <v:shape id="_x0000_s3910" type="#_x0000_t202" style="position:absolute;left:6654;top:4506;width:2280;height:480" filled="f" fillcolor="#969696">
              <v:textbox>
                <w:txbxContent>
                  <w:p w:rsidR="006433EA" w:rsidRDefault="006433EA">
                    <w:r>
                      <w:rPr>
                        <w:color w:val="000000"/>
                        <w:sz w:val="28"/>
                        <w:szCs w:val="28"/>
                      </w:rPr>
                      <w:t>ОБЯЗЫВАНИЕ</w:t>
                    </w:r>
                  </w:p>
                </w:txbxContent>
              </v:textbox>
            </v:shape>
            <v:shape id="_x0000_s3911" type="#_x0000_t202" style="position:absolute;left:9054;top:4506;width:2280;height:720" filled="f" fillcolor="#969696">
              <v:textbox>
                <w:txbxContent>
                  <w:p w:rsidR="006433EA" w:rsidRDefault="006433EA">
                    <w:pPr>
                      <w:jc w:val="center"/>
                    </w:pPr>
                    <w:r>
                      <w:rPr>
                        <w:color w:val="000000"/>
                        <w:sz w:val="28"/>
                        <w:szCs w:val="28"/>
                      </w:rPr>
                      <w:t>РЕКОМЕН-ДОВАНИЕ</w:t>
                    </w:r>
                  </w:p>
                </w:txbxContent>
              </v:textbox>
            </v:shape>
            <v:shape id="_x0000_s3912" type="#_x0000_t202" style="position:absolute;left:3054;top:5706;width:6840;height:480" fillcolor="silver">
              <v:textbox>
                <w:txbxContent>
                  <w:p w:rsidR="006433EA" w:rsidRDefault="006433EA">
                    <w:pPr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>ТИП ПРАВОВОГО РЕГУЛИРОВАНИЯ</w:t>
                    </w:r>
                  </w:p>
                </w:txbxContent>
              </v:textbox>
            </v:shape>
            <v:shape id="_x0000_s3913" type="#_x0000_t202" style="position:absolute;left:2094;top:6666;width:3960;height:840" filled="f" fillcolor="#969696">
              <v:textbox>
                <w:txbxContent>
                  <w:p w:rsidR="006433EA" w:rsidRDefault="006433EA">
                    <w:pPr>
                      <w:shd w:val="clear" w:color="auto" w:fill="FFFFFF"/>
                      <w:jc w:val="center"/>
                      <w:rPr>
                        <w:sz w:val="28"/>
                        <w:szCs w:val="28"/>
                      </w:rPr>
                    </w:pPr>
                    <w:r>
                      <w:rPr>
                        <w:color w:val="000000"/>
                        <w:sz w:val="28"/>
                        <w:szCs w:val="28"/>
                      </w:rPr>
                      <w:t>ОБЩЕДОЗВОЛИТЕЛЬНЫЙ (дозволено все, кроме...)</w:t>
                    </w:r>
                  </w:p>
                  <w:p w:rsidR="006433EA" w:rsidRDefault="006433EA"/>
                </w:txbxContent>
              </v:textbox>
            </v:shape>
            <v:shape id="_x0000_s3914" type="#_x0000_t202" style="position:absolute;left:6894;top:6666;width:3960;height:840" filled="f" fillcolor="#969696">
              <v:textbox>
                <w:txbxContent>
                  <w:p w:rsidR="006433EA" w:rsidRDefault="006433EA">
                    <w:pPr>
                      <w:jc w:val="center"/>
                    </w:pPr>
                    <w:r>
                      <w:rPr>
                        <w:color w:val="000000"/>
                        <w:sz w:val="28"/>
                        <w:szCs w:val="28"/>
                      </w:rPr>
                      <w:t>РАЗРЕШИТЕЛЬНЫЙ (запрещено все, кроме...)</w:t>
                    </w:r>
                  </w:p>
                </w:txbxContent>
              </v:textbox>
            </v:shape>
            <v:shape id="_x0000_s3915" type="#_x0000_t202" style="position:absolute;left:4494;top:7986;width:3480;height:480" fillcolor="silver">
              <v:textbox>
                <w:txbxContent>
                  <w:p w:rsidR="006433EA" w:rsidRDefault="006433EA">
                    <w:pPr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>СООТНОШЕНИЕ</w:t>
                    </w:r>
                  </w:p>
                </w:txbxContent>
              </v:textbox>
            </v:shape>
            <v:shape id="_x0000_s3916" type="#_x0000_t202" style="position:absolute;left:1854;top:8946;width:2160;height:1440" filled="f" fillcolor="#969696">
              <v:textbox>
                <w:txbxContent>
                  <w:p w:rsidR="006433EA" w:rsidRDefault="006433EA">
                    <w:pPr>
                      <w:jc w:val="center"/>
                      <w:rPr>
                        <w:color w:val="000000"/>
                        <w:sz w:val="28"/>
                        <w:szCs w:val="28"/>
                      </w:rPr>
                    </w:pPr>
                  </w:p>
                  <w:p w:rsidR="006433EA" w:rsidRDefault="006433EA">
                    <w:pPr>
                      <w:jc w:val="center"/>
                    </w:pPr>
                    <w:r>
                      <w:rPr>
                        <w:color w:val="000000"/>
                        <w:sz w:val="28"/>
                        <w:szCs w:val="28"/>
                      </w:rPr>
                      <w:t>НОРМА ПРАВА</w:t>
                    </w:r>
                  </w:p>
                </w:txbxContent>
              </v:textbox>
            </v:shape>
            <v:shape id="_x0000_s3917" type="#_x0000_t202" style="position:absolute;left:4254;top:8946;width:2160;height:1440" filled="f" fillcolor="#969696">
              <v:textbox inset="1mm,,1mm">
                <w:txbxContent>
                  <w:p w:rsidR="006433EA" w:rsidRDefault="006433EA">
                    <w:pPr>
                      <w:jc w:val="center"/>
                    </w:pPr>
                    <w:r>
                      <w:rPr>
                        <w:color w:val="000000"/>
                        <w:sz w:val="28"/>
                        <w:szCs w:val="28"/>
                      </w:rPr>
                      <w:t>ФОРМЫ РЕАЛИЗАЦИИ ПРАВА</w:t>
                    </w:r>
                  </w:p>
                </w:txbxContent>
              </v:textbox>
            </v:shape>
            <v:shape id="_x0000_s3918" type="#_x0000_t202" style="position:absolute;left:6654;top:8946;width:2160;height:1440" filled="f" fillcolor="#969696">
              <v:textbox inset="1mm,,1mm">
                <w:txbxContent>
                  <w:p w:rsidR="006433EA" w:rsidRDefault="006433EA">
                    <w:pPr>
                      <w:shd w:val="clear" w:color="auto" w:fill="FFFFFF"/>
                      <w:jc w:val="center"/>
                      <w:rPr>
                        <w:sz w:val="28"/>
                        <w:szCs w:val="28"/>
                      </w:rPr>
                    </w:pPr>
                    <w:r>
                      <w:rPr>
                        <w:color w:val="000000"/>
                        <w:sz w:val="28"/>
                        <w:szCs w:val="28"/>
                      </w:rPr>
                      <w:t>СПОСОБЫ</w:t>
                    </w:r>
                  </w:p>
                  <w:p w:rsidR="006433EA" w:rsidRDefault="006433EA">
                    <w:pPr>
                      <w:jc w:val="center"/>
                    </w:pPr>
                    <w:r>
                      <w:rPr>
                        <w:color w:val="000000"/>
                        <w:sz w:val="28"/>
                        <w:szCs w:val="28"/>
                      </w:rPr>
                      <w:t>РЕАЛИЗАЦИИ ПРАВА</w:t>
                    </w:r>
                  </w:p>
                </w:txbxContent>
              </v:textbox>
            </v:shape>
            <v:shape id="_x0000_s3919" type="#_x0000_t202" style="position:absolute;left:9054;top:8946;width:2160;height:1440" filled="f" fillcolor="#969696">
              <v:textbox inset="1mm,,1mm">
                <w:txbxContent>
                  <w:p w:rsidR="006433EA" w:rsidRDefault="006433EA">
                    <w:pPr>
                      <w:jc w:val="center"/>
                    </w:pPr>
                    <w:r>
                      <w:rPr>
                        <w:color w:val="000000"/>
                        <w:sz w:val="28"/>
                        <w:szCs w:val="28"/>
                      </w:rPr>
                      <w:t>МЕТОД ПРАВОВОГО РЕГУЛИРО</w:t>
                    </w:r>
                    <w:r>
                      <w:rPr>
                        <w:color w:val="000000"/>
                        <w:sz w:val="28"/>
                        <w:szCs w:val="28"/>
                      </w:rPr>
                      <w:softHyphen/>
                      <w:t>ВАНИЯ</w:t>
                    </w:r>
                  </w:p>
                </w:txbxContent>
              </v:textbox>
            </v:shape>
            <v:shape id="_x0000_s3920" type="#_x0000_t202" style="position:absolute;left:1854;top:10746;width:2160;height:480" filled="f" fillcolor="#969696">
              <v:textbox>
                <w:txbxContent>
                  <w:p w:rsidR="006433EA" w:rsidRDefault="006433EA">
                    <w:pPr>
                      <w:jc w:val="center"/>
                    </w:pPr>
                    <w:r>
                      <w:rPr>
                        <w:color w:val="000000"/>
                        <w:sz w:val="28"/>
                        <w:szCs w:val="28"/>
                      </w:rPr>
                      <w:t>Обязывающие</w:t>
                    </w:r>
                  </w:p>
                </w:txbxContent>
              </v:textbox>
            </v:shape>
            <v:shape id="_x0000_s3921" type="#_x0000_t202" style="position:absolute;left:1854;top:11346;width:2160;height:480" filled="f" fillcolor="#969696">
              <v:textbox>
                <w:txbxContent>
                  <w:p w:rsidR="006433EA" w:rsidRDefault="006433EA">
                    <w:pPr>
                      <w:jc w:val="center"/>
                    </w:pPr>
                    <w:r>
                      <w:rPr>
                        <w:color w:val="000000"/>
                        <w:sz w:val="28"/>
                        <w:szCs w:val="28"/>
                      </w:rPr>
                      <w:t>Запрещающие</w:t>
                    </w:r>
                  </w:p>
                </w:txbxContent>
              </v:textbox>
            </v:shape>
            <v:shape id="_x0000_s3922" type="#_x0000_t202" style="position:absolute;left:1854;top:11946;width:2160;height:840" filled="f" fillcolor="#969696">
              <v:textbox>
                <w:txbxContent>
                  <w:p w:rsidR="006433EA" w:rsidRDefault="006433EA">
                    <w:r>
                      <w:rPr>
                        <w:color w:val="000000"/>
                        <w:sz w:val="28"/>
                        <w:szCs w:val="28"/>
                      </w:rPr>
                      <w:t>Управомочи-вающие</w:t>
                    </w:r>
                  </w:p>
                </w:txbxContent>
              </v:textbox>
            </v:shape>
            <v:shape id="_x0000_s3923" type="#_x0000_t202" style="position:absolute;left:4254;top:10746;width:2160;height:480" filled="f" fillcolor="#969696">
              <v:textbox>
                <w:txbxContent>
                  <w:p w:rsidR="006433EA" w:rsidRDefault="006433EA">
                    <w:r>
                      <w:rPr>
                        <w:color w:val="000000"/>
                        <w:sz w:val="28"/>
                        <w:szCs w:val="28"/>
                      </w:rPr>
                      <w:t>Исполнение</w:t>
                    </w:r>
                  </w:p>
                </w:txbxContent>
              </v:textbox>
            </v:shape>
            <v:shape id="_x0000_s3924" type="#_x0000_t202" style="position:absolute;left:4254;top:11346;width:2160;height:480" filled="f" fillcolor="#969696">
              <v:textbox>
                <w:txbxContent>
                  <w:p w:rsidR="006433EA" w:rsidRDefault="006433EA">
                    <w:r>
                      <w:rPr>
                        <w:color w:val="000000"/>
                        <w:sz w:val="28"/>
                        <w:szCs w:val="28"/>
                      </w:rPr>
                      <w:t>Соблюдение</w:t>
                    </w:r>
                  </w:p>
                </w:txbxContent>
              </v:textbox>
            </v:shape>
            <v:shape id="_x0000_s3925" type="#_x0000_t202" style="position:absolute;left:4254;top:11946;width:2160;height:480" filled="f" fillcolor="#969696">
              <v:textbox>
                <w:txbxContent>
                  <w:p w:rsidR="006433EA" w:rsidRDefault="006433EA">
                    <w:r>
                      <w:rPr>
                        <w:color w:val="000000"/>
                        <w:sz w:val="28"/>
                        <w:szCs w:val="28"/>
                      </w:rPr>
                      <w:t>Использование</w:t>
                    </w:r>
                  </w:p>
                </w:txbxContent>
              </v:textbox>
            </v:shape>
            <v:shape id="_x0000_s3926" type="#_x0000_t202" style="position:absolute;left:9054;top:10746;width:2160;height:480" filled="f" fillcolor="#969696">
              <v:textbox>
                <w:txbxContent>
                  <w:p w:rsidR="006433EA" w:rsidRDefault="006433EA">
                    <w:r>
                      <w:rPr>
                        <w:color w:val="000000"/>
                        <w:sz w:val="28"/>
                        <w:szCs w:val="28"/>
                      </w:rPr>
                      <w:t>Императивный</w:t>
                    </w:r>
                  </w:p>
                </w:txbxContent>
              </v:textbox>
            </v:shape>
            <v:shape id="_x0000_s3927" type="#_x0000_t202" style="position:absolute;left:9054;top:11346;width:2160;height:480" filled="f" fillcolor="#969696">
              <v:textbox>
                <w:txbxContent>
                  <w:p w:rsidR="006433EA" w:rsidRDefault="006433EA">
                    <w:r>
                      <w:rPr>
                        <w:color w:val="000000"/>
                        <w:sz w:val="28"/>
                        <w:szCs w:val="28"/>
                      </w:rPr>
                      <w:t>Императивный</w:t>
                    </w:r>
                  </w:p>
                </w:txbxContent>
              </v:textbox>
            </v:shape>
            <v:shape id="_x0000_s3928" type="#_x0000_t202" style="position:absolute;left:9054;top:11946;width:2160;height:480" filled="f" fillcolor="#969696">
              <v:textbox inset="1mm,,1mm">
                <w:txbxContent>
                  <w:p w:rsidR="006433EA" w:rsidRDefault="006433EA">
                    <w:r>
                      <w:rPr>
                        <w:color w:val="000000"/>
                        <w:sz w:val="28"/>
                        <w:szCs w:val="28"/>
                      </w:rPr>
                      <w:t>Диспозитивный</w:t>
                    </w:r>
                  </w:p>
                </w:txbxContent>
              </v:textbox>
            </v:shape>
            <v:shape id="_x0000_s3929" type="#_x0000_t202" style="position:absolute;left:7254;top:10746;width:1680;height:480" filled="f" fillcolor="#969696">
              <v:textbox inset="1mm,,1mm">
                <w:txbxContent>
                  <w:p w:rsidR="006433EA" w:rsidRDefault="006433EA">
                    <w:pPr>
                      <w:jc w:val="center"/>
                    </w:pPr>
                    <w:r>
                      <w:rPr>
                        <w:color w:val="000000"/>
                        <w:sz w:val="28"/>
                        <w:szCs w:val="28"/>
                      </w:rPr>
                      <w:t>Обязывание</w:t>
                    </w:r>
                  </w:p>
                </w:txbxContent>
              </v:textbox>
            </v:shape>
            <v:shape id="_x0000_s3930" type="#_x0000_t202" style="position:absolute;left:7254;top:11346;width:1680;height:480" filled="f" fillcolor="#969696">
              <v:textbox inset="1mm,,1mm">
                <w:txbxContent>
                  <w:p w:rsidR="006433EA" w:rsidRDefault="006433EA">
                    <w:pPr>
                      <w:jc w:val="center"/>
                    </w:pPr>
                    <w:r>
                      <w:rPr>
                        <w:color w:val="000000"/>
                        <w:sz w:val="28"/>
                        <w:szCs w:val="28"/>
                      </w:rPr>
                      <w:t>Запрещение</w:t>
                    </w:r>
                  </w:p>
                </w:txbxContent>
              </v:textbox>
            </v:shape>
            <v:shape id="_x0000_s3931" type="#_x0000_t202" style="position:absolute;left:7254;top:11946;width:1680;height:480" filled="f" fillcolor="#969696">
              <v:textbox inset="1mm,,1mm">
                <w:txbxContent>
                  <w:p w:rsidR="006433EA" w:rsidRDefault="006433EA">
                    <w:pPr>
                      <w:jc w:val="center"/>
                    </w:pPr>
                    <w:r>
                      <w:rPr>
                        <w:color w:val="000000"/>
                        <w:sz w:val="28"/>
                        <w:szCs w:val="28"/>
                      </w:rPr>
                      <w:t>Дозволение</w:t>
                    </w:r>
                  </w:p>
                </w:txbxContent>
              </v:textbox>
            </v:shape>
            <v:shape id="_x0000_s3932" type="#_x0000_t202" style="position:absolute;left:6688;top:10746;width:360;height:1800" filled="f" fillcolor="#969696" stroked="f">
              <v:textbox style="layout-flow:vertical;mso-layout-flow-alt:bottom-to-top" inset="1mm,1mm,1mm,1mm">
                <w:txbxContent>
                  <w:p w:rsidR="006433EA" w:rsidRDefault="006433EA">
                    <w:pPr>
                      <w:jc w:val="center"/>
                    </w:pPr>
                    <w:r>
                      <w:t>ПРИМЕНЕНИЕ</w:t>
                    </w:r>
                  </w:p>
                </w:txbxContent>
              </v:textbox>
            </v:shape>
            <v:shape id="_x0000_s3933" type="#_x0000_t32" style="position:absolute;left:5214;top:2646;width:2520;height:1" o:connectortype="straight"/>
            <v:shape id="_x0000_s3934" type="#_x0000_t34" style="position:absolute;left:6413;top:-593;width:1;height:5400;rotation:270;flip:y" o:connectortype="elbow" adj="-7776000,-8412,71128800"/>
            <v:line id="_x0000_s3935" style="position:absolute;flip:y" from="6414,1626" to="6415,1746"/>
            <v:line id="_x0000_s3936" style="position:absolute" from="2814,4386" to="10254,4387"/>
            <v:line id="_x0000_s3937" style="position:absolute" from="2814,4386" to="2815,4506"/>
            <v:line id="_x0000_s3938" style="position:absolute" from="5334,4386" to="5335,4506"/>
            <v:line id="_x0000_s3939" style="position:absolute" from="7734,4386" to="7735,4506"/>
            <v:line id="_x0000_s3940" style="position:absolute" from="10254,4386" to="10255,4506"/>
            <v:line id="_x0000_s3941" style="position:absolute" from="6534,4146" to="6535,4386"/>
            <v:line id="_x0000_s3942" style="position:absolute" from="3894,6426" to="8814,6427"/>
            <v:line id="_x0000_s3943" style="position:absolute" from="3894,6426" to="3895,6666"/>
            <v:line id="_x0000_s3944" style="position:absolute" from="8814,6426" to="8815,6666"/>
            <v:line id="_x0000_s3945" style="position:absolute" from="6414,6186" to="6415,6426"/>
            <v:line id="_x0000_s3947" style="position:absolute" from="1494,8706" to="1494,12426"/>
            <v:line id="_x0000_s3948" style="position:absolute" from="1494,8706" to="6174,8706"/>
            <v:line id="_x0000_s3949" style="position:absolute;flip:y" from="6174,8466" to="6174,8706"/>
            <v:line id="_x0000_s3950" style="position:absolute" from="1494,12426" to="1854,12426"/>
            <v:line id="_x0000_s3951" style="position:absolute;flip:x" from="1494,11586" to="1854,11586"/>
            <v:line id="_x0000_s3952" style="position:absolute;flip:x" from="1494,10986" to="1854,10986"/>
            <v:line id="_x0000_s3953" style="position:absolute;flip:x" from="1494,9666" to="1854,9666"/>
            <v:line id="_x0000_s3954" style="position:absolute" from="4014,9666" to="4254,9666"/>
            <v:line id="_x0000_s3955" style="position:absolute" from="6414,9666" to="6654,9666"/>
            <v:line id="_x0000_s3956" style="position:absolute" from="8814,9666" to="9054,9666"/>
            <v:line id="_x0000_s3957" style="position:absolute" from="2814,10386" to="2814,10746"/>
            <v:line id="_x0000_s3958" style="position:absolute" from="5214,10386" to="5214,10746"/>
            <v:line id="_x0000_s3959" style="position:absolute" from="7974,10386" to="7974,10746"/>
            <v:line id="_x0000_s3960" style="position:absolute" from="10134,10386" to="10134,10746"/>
            <v:line id="_x0000_s3961" style="position:absolute" from="4014,10986" to="4254,10986"/>
            <v:line id="_x0000_s3962" style="position:absolute" from="4014,11586" to="4254,11586"/>
            <v:line id="_x0000_s3963" style="position:absolute" from="4014,12186" to="4254,12186"/>
            <v:line id="_x0000_s3964" style="position:absolute" from="8934,10986" to="9054,10986"/>
            <v:line id="_x0000_s3965" style="position:absolute" from="8934,11586" to="9054,11586"/>
            <v:line id="_x0000_s3966" style="position:absolute" from="8934,12186" to="9054,12186"/>
            <v:line id="_x0000_s3967" style="position:absolute" from="7014,10986" to="7254,10986"/>
            <v:line id="_x0000_s3968" style="position:absolute" from="7014,11586" to="7254,11586"/>
            <v:line id="_x0000_s3969" style="position:absolute" from="7014,12186" to="7254,12186"/>
            <v:line id="_x0000_s3970" style="position:absolute;flip:x" from="6414,10986" to="6654,10986"/>
            <v:line id="_x0000_s3971" style="position:absolute;flip:x" from="6414,11586" to="6654,11586"/>
            <v:line id="_x0000_s3972" style="position:absolute;flip:x" from="6414,12186" to="6654,12186"/>
            <w10:wrap type="none"/>
            <w10:anchorlock/>
          </v:group>
        </w:pict>
      </w:r>
    </w:p>
    <w:p w:rsidR="006433EA" w:rsidRDefault="006433EA">
      <w:pPr>
        <w:rPr>
          <w:sz w:val="24"/>
          <w:szCs w:val="24"/>
        </w:rPr>
      </w:pPr>
    </w:p>
    <w:p w:rsidR="006433EA" w:rsidRDefault="006433EA">
      <w:pPr>
        <w:rPr>
          <w:sz w:val="24"/>
          <w:szCs w:val="24"/>
        </w:rPr>
      </w:pPr>
    </w:p>
    <w:p w:rsidR="006433EA" w:rsidRDefault="006433EA">
      <w:pPr>
        <w:tabs>
          <w:tab w:val="left" w:pos="1189"/>
        </w:tabs>
        <w:rPr>
          <w:sz w:val="24"/>
          <w:szCs w:val="24"/>
        </w:rPr>
      </w:pPr>
      <w:r>
        <w:rPr>
          <w:sz w:val="24"/>
          <w:szCs w:val="24"/>
        </w:rPr>
        <w:tab/>
      </w:r>
    </w:p>
    <w:p w:rsidR="006433EA" w:rsidRDefault="006433EA">
      <w:pPr>
        <w:tabs>
          <w:tab w:val="left" w:pos="1189"/>
        </w:tabs>
        <w:rPr>
          <w:sz w:val="24"/>
          <w:szCs w:val="24"/>
        </w:rPr>
      </w:pPr>
    </w:p>
    <w:p w:rsidR="006433EA" w:rsidRDefault="006433EA">
      <w:pPr>
        <w:tabs>
          <w:tab w:val="left" w:pos="1189"/>
        </w:tabs>
        <w:rPr>
          <w:sz w:val="24"/>
          <w:szCs w:val="24"/>
        </w:rPr>
      </w:pPr>
    </w:p>
    <w:p w:rsidR="006433EA" w:rsidRDefault="006433EA">
      <w:pPr>
        <w:tabs>
          <w:tab w:val="left" w:pos="1189"/>
        </w:tabs>
        <w:rPr>
          <w:sz w:val="24"/>
          <w:szCs w:val="24"/>
        </w:rPr>
      </w:pPr>
    </w:p>
    <w:p w:rsidR="006433EA" w:rsidRDefault="006433EA">
      <w:pPr>
        <w:tabs>
          <w:tab w:val="left" w:pos="1189"/>
        </w:tabs>
        <w:rPr>
          <w:sz w:val="24"/>
          <w:szCs w:val="24"/>
        </w:rPr>
      </w:pPr>
    </w:p>
    <w:p w:rsidR="006433EA" w:rsidRDefault="006433EA">
      <w:pPr>
        <w:tabs>
          <w:tab w:val="left" w:pos="1189"/>
        </w:tabs>
        <w:rPr>
          <w:sz w:val="24"/>
          <w:szCs w:val="24"/>
        </w:rPr>
      </w:pPr>
    </w:p>
    <w:p w:rsidR="006433EA" w:rsidRDefault="006433EA">
      <w:pPr>
        <w:tabs>
          <w:tab w:val="left" w:pos="1189"/>
        </w:tabs>
        <w:rPr>
          <w:sz w:val="24"/>
          <w:szCs w:val="24"/>
        </w:rPr>
      </w:pPr>
    </w:p>
    <w:p w:rsidR="006433EA" w:rsidRDefault="006433EA">
      <w:pPr>
        <w:tabs>
          <w:tab w:val="left" w:pos="1189"/>
        </w:tabs>
        <w:rPr>
          <w:sz w:val="24"/>
          <w:szCs w:val="24"/>
        </w:rPr>
        <w:sectPr w:rsidR="006433EA">
          <w:pgSz w:w="11909" w:h="16834"/>
          <w:pgMar w:top="1134" w:right="710" w:bottom="1134" w:left="709" w:header="720" w:footer="720" w:gutter="0"/>
          <w:cols w:space="720"/>
          <w:noEndnote/>
        </w:sectPr>
      </w:pPr>
    </w:p>
    <w:p w:rsidR="006433EA" w:rsidRDefault="006433EA">
      <w:pPr>
        <w:shd w:val="clear" w:color="auto" w:fill="FFFFFF"/>
        <w:spacing w:line="235" w:lineRule="exact"/>
        <w:jc w:val="center"/>
        <w:rPr>
          <w:b/>
          <w:bCs/>
          <w:color w:val="000000"/>
          <w:sz w:val="24"/>
          <w:szCs w:val="24"/>
        </w:rPr>
      </w:pPr>
    </w:p>
    <w:p w:rsidR="006433EA" w:rsidRDefault="006433EA">
      <w:pPr>
        <w:shd w:val="clear" w:color="auto" w:fill="FFFFFF"/>
        <w:spacing w:line="235" w:lineRule="exact"/>
        <w:jc w:val="center"/>
        <w:rPr>
          <w:b/>
          <w:bCs/>
          <w:color w:val="000000"/>
          <w:sz w:val="24"/>
          <w:szCs w:val="24"/>
        </w:rPr>
      </w:pPr>
    </w:p>
    <w:p w:rsidR="006433EA" w:rsidRDefault="006433EA">
      <w:pPr>
        <w:shd w:val="clear" w:color="auto" w:fill="FFFFFF"/>
        <w:spacing w:line="235" w:lineRule="exact"/>
        <w:jc w:val="center"/>
        <w:rPr>
          <w:b/>
          <w:bCs/>
          <w:color w:val="000000"/>
          <w:sz w:val="24"/>
          <w:szCs w:val="24"/>
        </w:rPr>
      </w:pPr>
    </w:p>
    <w:p w:rsidR="006433EA" w:rsidRDefault="006433EA">
      <w:pPr>
        <w:shd w:val="clear" w:color="auto" w:fill="FFFFFF"/>
        <w:spacing w:line="235" w:lineRule="exact"/>
        <w:jc w:val="center"/>
        <w:rPr>
          <w:b/>
          <w:bCs/>
          <w:color w:val="000000"/>
          <w:sz w:val="24"/>
          <w:szCs w:val="24"/>
        </w:rPr>
      </w:pPr>
    </w:p>
    <w:p w:rsidR="006433EA" w:rsidRDefault="006433EA">
      <w:pPr>
        <w:shd w:val="clear" w:color="auto" w:fill="FFFFFF"/>
        <w:spacing w:line="235" w:lineRule="exact"/>
        <w:jc w:val="center"/>
        <w:rPr>
          <w:b/>
          <w:bCs/>
          <w:color w:val="000000"/>
          <w:sz w:val="24"/>
          <w:szCs w:val="24"/>
        </w:rPr>
      </w:pPr>
    </w:p>
    <w:p w:rsidR="006433EA" w:rsidRDefault="006433EA">
      <w:pPr>
        <w:shd w:val="clear" w:color="auto" w:fill="FFFFFF"/>
        <w:spacing w:line="235" w:lineRule="exact"/>
        <w:jc w:val="center"/>
        <w:rPr>
          <w:b/>
          <w:bCs/>
          <w:color w:val="000000"/>
          <w:sz w:val="24"/>
          <w:szCs w:val="24"/>
        </w:rPr>
      </w:pPr>
    </w:p>
    <w:p w:rsidR="006433EA" w:rsidRDefault="006433EA">
      <w:pPr>
        <w:shd w:val="clear" w:color="auto" w:fill="FFFFFF"/>
        <w:spacing w:line="235" w:lineRule="exact"/>
        <w:jc w:val="center"/>
        <w:rPr>
          <w:b/>
          <w:bCs/>
          <w:color w:val="000000"/>
          <w:sz w:val="24"/>
          <w:szCs w:val="24"/>
        </w:rPr>
      </w:pPr>
    </w:p>
    <w:p w:rsidR="006433EA" w:rsidRDefault="006433EA">
      <w:pPr>
        <w:shd w:val="clear" w:color="auto" w:fill="FFFFFF"/>
        <w:spacing w:line="235" w:lineRule="exact"/>
        <w:jc w:val="center"/>
        <w:rPr>
          <w:b/>
          <w:bCs/>
          <w:color w:val="000000"/>
          <w:sz w:val="24"/>
          <w:szCs w:val="24"/>
        </w:rPr>
      </w:pPr>
    </w:p>
    <w:p w:rsidR="006433EA" w:rsidRDefault="006433EA">
      <w:pPr>
        <w:shd w:val="clear" w:color="auto" w:fill="FFFFFF"/>
        <w:spacing w:line="235" w:lineRule="exact"/>
        <w:jc w:val="center"/>
        <w:rPr>
          <w:b/>
          <w:bCs/>
          <w:color w:val="000000"/>
          <w:sz w:val="24"/>
          <w:szCs w:val="24"/>
        </w:rPr>
      </w:pPr>
    </w:p>
    <w:p w:rsidR="006433EA" w:rsidRDefault="006433EA">
      <w:pPr>
        <w:shd w:val="clear" w:color="auto" w:fill="FFFFFF"/>
        <w:spacing w:line="235" w:lineRule="exact"/>
        <w:jc w:val="center"/>
        <w:rPr>
          <w:b/>
          <w:bCs/>
          <w:color w:val="000000"/>
          <w:sz w:val="24"/>
          <w:szCs w:val="24"/>
        </w:rPr>
      </w:pPr>
    </w:p>
    <w:p w:rsidR="006433EA" w:rsidRDefault="006433EA">
      <w:pPr>
        <w:shd w:val="clear" w:color="auto" w:fill="FFFFFF"/>
        <w:spacing w:line="235" w:lineRule="exact"/>
        <w:jc w:val="center"/>
        <w:rPr>
          <w:b/>
          <w:bCs/>
          <w:color w:val="000000"/>
          <w:sz w:val="24"/>
          <w:szCs w:val="24"/>
        </w:rPr>
      </w:pPr>
    </w:p>
    <w:p w:rsidR="006433EA" w:rsidRDefault="006433EA">
      <w:pPr>
        <w:shd w:val="clear" w:color="auto" w:fill="FFFFFF"/>
        <w:spacing w:line="235" w:lineRule="exact"/>
        <w:jc w:val="center"/>
        <w:rPr>
          <w:b/>
          <w:bCs/>
          <w:color w:val="000000"/>
          <w:sz w:val="24"/>
          <w:szCs w:val="24"/>
        </w:rPr>
      </w:pPr>
    </w:p>
    <w:p w:rsidR="006433EA" w:rsidRDefault="006433EA">
      <w:pPr>
        <w:shd w:val="clear" w:color="auto" w:fill="FFFFFF"/>
        <w:spacing w:line="235" w:lineRule="exact"/>
        <w:jc w:val="center"/>
        <w:rPr>
          <w:b/>
          <w:bCs/>
          <w:color w:val="000000"/>
          <w:sz w:val="24"/>
          <w:szCs w:val="24"/>
        </w:rPr>
      </w:pPr>
    </w:p>
    <w:p w:rsidR="006433EA" w:rsidRDefault="006433EA">
      <w:pPr>
        <w:shd w:val="clear" w:color="auto" w:fill="FFFFFF"/>
        <w:spacing w:line="235" w:lineRule="exact"/>
        <w:jc w:val="center"/>
        <w:rPr>
          <w:b/>
          <w:bCs/>
          <w:color w:val="000000"/>
          <w:sz w:val="24"/>
          <w:szCs w:val="24"/>
        </w:rPr>
      </w:pPr>
    </w:p>
    <w:p w:rsidR="006433EA" w:rsidRDefault="006433EA">
      <w:pPr>
        <w:shd w:val="clear" w:color="auto" w:fill="FFFFFF"/>
        <w:spacing w:line="235" w:lineRule="exact"/>
        <w:jc w:val="center"/>
        <w:rPr>
          <w:b/>
          <w:bCs/>
          <w:color w:val="000000"/>
          <w:sz w:val="24"/>
          <w:szCs w:val="24"/>
        </w:rPr>
      </w:pPr>
    </w:p>
    <w:p w:rsidR="006433EA" w:rsidRDefault="006433EA">
      <w:pPr>
        <w:shd w:val="clear" w:color="auto" w:fill="FFFFFF"/>
        <w:spacing w:line="235" w:lineRule="exact"/>
        <w:jc w:val="center"/>
        <w:rPr>
          <w:b/>
          <w:bCs/>
          <w:color w:val="000000"/>
          <w:sz w:val="24"/>
          <w:szCs w:val="24"/>
        </w:rPr>
      </w:pPr>
    </w:p>
    <w:p w:rsidR="006433EA" w:rsidRDefault="006433EA">
      <w:pPr>
        <w:shd w:val="clear" w:color="auto" w:fill="FFFFFF"/>
        <w:spacing w:line="235" w:lineRule="exact"/>
        <w:jc w:val="center"/>
        <w:rPr>
          <w:b/>
          <w:bCs/>
          <w:color w:val="000000"/>
          <w:sz w:val="24"/>
          <w:szCs w:val="24"/>
        </w:rPr>
      </w:pPr>
    </w:p>
    <w:p w:rsidR="006433EA" w:rsidRDefault="006433EA">
      <w:pPr>
        <w:shd w:val="clear" w:color="auto" w:fill="FFFFFF"/>
        <w:spacing w:line="235" w:lineRule="exact"/>
        <w:jc w:val="center"/>
        <w:rPr>
          <w:b/>
          <w:bCs/>
          <w:color w:val="000000"/>
          <w:sz w:val="24"/>
          <w:szCs w:val="24"/>
        </w:rPr>
      </w:pPr>
    </w:p>
    <w:p w:rsidR="006433EA" w:rsidRDefault="006433EA">
      <w:pPr>
        <w:shd w:val="clear" w:color="auto" w:fill="FFFFFF"/>
        <w:spacing w:line="235" w:lineRule="exact"/>
        <w:jc w:val="center"/>
        <w:rPr>
          <w:b/>
          <w:bCs/>
          <w:color w:val="000000"/>
          <w:sz w:val="24"/>
          <w:szCs w:val="24"/>
        </w:rPr>
      </w:pPr>
    </w:p>
    <w:p w:rsidR="006433EA" w:rsidRDefault="006433EA">
      <w:pPr>
        <w:shd w:val="clear" w:color="auto" w:fill="FFFFFF"/>
        <w:spacing w:line="235" w:lineRule="exact"/>
        <w:jc w:val="center"/>
        <w:rPr>
          <w:b/>
          <w:bCs/>
          <w:color w:val="000000"/>
          <w:sz w:val="24"/>
          <w:szCs w:val="24"/>
        </w:rPr>
      </w:pPr>
    </w:p>
    <w:p w:rsidR="006433EA" w:rsidRDefault="006433EA">
      <w:pPr>
        <w:shd w:val="clear" w:color="auto" w:fill="FFFFFF"/>
        <w:spacing w:line="235" w:lineRule="exact"/>
        <w:jc w:val="center"/>
        <w:rPr>
          <w:b/>
          <w:bCs/>
          <w:color w:val="000000"/>
          <w:sz w:val="24"/>
          <w:szCs w:val="24"/>
        </w:rPr>
      </w:pPr>
    </w:p>
    <w:p w:rsidR="006433EA" w:rsidRDefault="006433EA">
      <w:pPr>
        <w:shd w:val="clear" w:color="auto" w:fill="FFFFFF"/>
        <w:spacing w:line="235" w:lineRule="exact"/>
        <w:jc w:val="center"/>
        <w:rPr>
          <w:b/>
          <w:bCs/>
          <w:color w:val="000000"/>
          <w:sz w:val="24"/>
          <w:szCs w:val="24"/>
        </w:rPr>
      </w:pPr>
    </w:p>
    <w:p w:rsidR="006433EA" w:rsidRDefault="006433EA">
      <w:pPr>
        <w:shd w:val="clear" w:color="auto" w:fill="FFFFFF"/>
        <w:spacing w:line="235" w:lineRule="exact"/>
        <w:jc w:val="center"/>
        <w:rPr>
          <w:b/>
          <w:bCs/>
          <w:color w:val="000000"/>
          <w:sz w:val="24"/>
          <w:szCs w:val="24"/>
        </w:rPr>
      </w:pPr>
    </w:p>
    <w:p w:rsidR="006433EA" w:rsidRDefault="006433EA">
      <w:pPr>
        <w:shd w:val="clear" w:color="auto" w:fill="FFFFFF"/>
        <w:spacing w:line="235" w:lineRule="exact"/>
        <w:jc w:val="center"/>
        <w:rPr>
          <w:b/>
          <w:bCs/>
          <w:color w:val="000000"/>
          <w:sz w:val="24"/>
          <w:szCs w:val="24"/>
        </w:rPr>
      </w:pPr>
    </w:p>
    <w:p w:rsidR="006433EA" w:rsidRDefault="006433EA">
      <w:pPr>
        <w:shd w:val="clear" w:color="auto" w:fill="FFFFFF"/>
        <w:spacing w:line="235" w:lineRule="exact"/>
        <w:jc w:val="center"/>
        <w:rPr>
          <w:b/>
          <w:bCs/>
          <w:color w:val="000000"/>
          <w:sz w:val="24"/>
          <w:szCs w:val="24"/>
        </w:rPr>
      </w:pPr>
    </w:p>
    <w:p w:rsidR="006433EA" w:rsidRDefault="006433EA">
      <w:pPr>
        <w:shd w:val="clear" w:color="auto" w:fill="FFFFFF"/>
        <w:spacing w:line="235" w:lineRule="exact"/>
        <w:jc w:val="center"/>
        <w:rPr>
          <w:b/>
          <w:bCs/>
          <w:color w:val="000000"/>
          <w:sz w:val="24"/>
          <w:szCs w:val="24"/>
        </w:rPr>
      </w:pPr>
    </w:p>
    <w:p w:rsidR="006433EA" w:rsidRDefault="006433EA">
      <w:pPr>
        <w:shd w:val="clear" w:color="auto" w:fill="FFFFFF"/>
        <w:spacing w:line="235" w:lineRule="exact"/>
        <w:jc w:val="center"/>
        <w:rPr>
          <w:b/>
          <w:bCs/>
          <w:color w:val="000000"/>
          <w:sz w:val="24"/>
          <w:szCs w:val="24"/>
        </w:rPr>
      </w:pPr>
    </w:p>
    <w:p w:rsidR="006433EA" w:rsidRDefault="006433EA">
      <w:pPr>
        <w:shd w:val="clear" w:color="auto" w:fill="FFFFFF"/>
        <w:spacing w:line="235" w:lineRule="exact"/>
        <w:jc w:val="center"/>
        <w:rPr>
          <w:b/>
          <w:bCs/>
          <w:color w:val="000000"/>
          <w:sz w:val="24"/>
          <w:szCs w:val="24"/>
        </w:rPr>
      </w:pPr>
    </w:p>
    <w:p w:rsidR="006433EA" w:rsidRDefault="006433EA">
      <w:pPr>
        <w:shd w:val="clear" w:color="auto" w:fill="FFFFFF"/>
        <w:spacing w:line="235" w:lineRule="exact"/>
        <w:jc w:val="center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Сергей Александрович Комаров</w:t>
      </w:r>
    </w:p>
    <w:p w:rsidR="006433EA" w:rsidRDefault="006433EA">
      <w:pPr>
        <w:shd w:val="clear" w:color="auto" w:fill="FFFFFF"/>
        <w:spacing w:line="235" w:lineRule="exact"/>
        <w:jc w:val="center"/>
        <w:rPr>
          <w:sz w:val="24"/>
          <w:szCs w:val="24"/>
        </w:rPr>
      </w:pPr>
      <w:r>
        <w:rPr>
          <w:b/>
          <w:bCs/>
          <w:color w:val="000000"/>
          <w:spacing w:val="1"/>
          <w:sz w:val="24"/>
          <w:szCs w:val="24"/>
        </w:rPr>
        <w:t>Александр Васильевич Малько</w:t>
      </w:r>
    </w:p>
    <w:p w:rsidR="006433EA" w:rsidRDefault="006433EA">
      <w:pPr>
        <w:shd w:val="clear" w:color="auto" w:fill="FFFFFF"/>
        <w:spacing w:before="202"/>
        <w:jc w:val="center"/>
        <w:rPr>
          <w:sz w:val="28"/>
          <w:szCs w:val="28"/>
        </w:rPr>
      </w:pPr>
      <w:r>
        <w:rPr>
          <w:b/>
          <w:bCs/>
          <w:color w:val="000000"/>
          <w:spacing w:val="3"/>
          <w:sz w:val="28"/>
          <w:szCs w:val="28"/>
        </w:rPr>
        <w:t>Теория государства и права</w:t>
      </w:r>
    </w:p>
    <w:p w:rsidR="006433EA" w:rsidRDefault="006433EA">
      <w:pPr>
        <w:shd w:val="clear" w:color="auto" w:fill="FFFFFF"/>
        <w:jc w:val="center"/>
        <w:rPr>
          <w:color w:val="000000"/>
          <w:spacing w:val="3"/>
          <w:sz w:val="24"/>
          <w:szCs w:val="24"/>
        </w:rPr>
      </w:pPr>
    </w:p>
    <w:p w:rsidR="006433EA" w:rsidRDefault="006433EA">
      <w:pPr>
        <w:shd w:val="clear" w:color="auto" w:fill="FFFFFF"/>
        <w:jc w:val="center"/>
        <w:rPr>
          <w:color w:val="000000"/>
          <w:spacing w:val="3"/>
          <w:sz w:val="24"/>
          <w:szCs w:val="24"/>
        </w:rPr>
      </w:pPr>
      <w:r>
        <w:rPr>
          <w:color w:val="000000"/>
          <w:spacing w:val="3"/>
          <w:sz w:val="24"/>
          <w:szCs w:val="24"/>
        </w:rPr>
        <w:t xml:space="preserve">Учебно-методическое пособие </w:t>
      </w:r>
    </w:p>
    <w:p w:rsidR="006433EA" w:rsidRDefault="006433EA">
      <w:pPr>
        <w:shd w:val="clear" w:color="auto" w:fill="FFFFFF"/>
        <w:jc w:val="center"/>
        <w:rPr>
          <w:sz w:val="24"/>
          <w:szCs w:val="24"/>
        </w:rPr>
      </w:pPr>
      <w:r>
        <w:rPr>
          <w:color w:val="000000"/>
          <w:spacing w:val="-1"/>
          <w:sz w:val="24"/>
          <w:szCs w:val="24"/>
        </w:rPr>
        <w:t>Краткий учебник для вузов</w:t>
      </w:r>
    </w:p>
    <w:p w:rsidR="006433EA" w:rsidRDefault="006433EA">
      <w:pPr>
        <w:shd w:val="clear" w:color="auto" w:fill="FFFFFF"/>
        <w:spacing w:before="398" w:line="202" w:lineRule="exact"/>
        <w:jc w:val="center"/>
        <w:rPr>
          <w:sz w:val="24"/>
          <w:szCs w:val="24"/>
        </w:rPr>
      </w:pPr>
      <w:r>
        <w:rPr>
          <w:color w:val="000000"/>
          <w:sz w:val="24"/>
          <w:szCs w:val="24"/>
        </w:rPr>
        <w:t>/</w:t>
      </w:r>
    </w:p>
    <w:p w:rsidR="006433EA" w:rsidRDefault="006433EA">
      <w:pPr>
        <w:shd w:val="clear" w:color="auto" w:fill="FFFFFF"/>
        <w:spacing w:before="10" w:line="202" w:lineRule="exact"/>
        <w:jc w:val="center"/>
        <w:rPr>
          <w:color w:val="000000"/>
          <w:spacing w:val="4"/>
          <w:sz w:val="24"/>
          <w:szCs w:val="24"/>
        </w:rPr>
      </w:pPr>
      <w:r>
        <w:rPr>
          <w:color w:val="000000"/>
          <w:spacing w:val="4"/>
          <w:sz w:val="24"/>
          <w:szCs w:val="24"/>
        </w:rPr>
        <w:t xml:space="preserve">Лицензия № 064250 от 6 октября </w:t>
      </w:r>
      <w:smartTag w:uri="urn:schemas-microsoft-com:office:smarttags" w:element="metricconverter">
        <w:smartTagPr>
          <w:attr w:name="ProductID" w:val="1995 г"/>
        </w:smartTagPr>
        <w:r>
          <w:rPr>
            <w:color w:val="000000"/>
            <w:spacing w:val="4"/>
            <w:sz w:val="24"/>
            <w:szCs w:val="24"/>
          </w:rPr>
          <w:t>1995 г</w:t>
        </w:r>
      </w:smartTag>
      <w:r>
        <w:rPr>
          <w:color w:val="000000"/>
          <w:spacing w:val="4"/>
          <w:sz w:val="24"/>
          <w:szCs w:val="24"/>
        </w:rPr>
        <w:t xml:space="preserve">. </w:t>
      </w:r>
    </w:p>
    <w:p w:rsidR="006433EA" w:rsidRDefault="006433EA">
      <w:pPr>
        <w:shd w:val="clear" w:color="auto" w:fill="FFFFFF"/>
        <w:spacing w:before="10" w:line="202" w:lineRule="exact"/>
        <w:jc w:val="center"/>
        <w:rPr>
          <w:sz w:val="24"/>
          <w:szCs w:val="24"/>
        </w:rPr>
      </w:pPr>
      <w:r>
        <w:rPr>
          <w:color w:val="000000"/>
          <w:spacing w:val="4"/>
          <w:sz w:val="24"/>
          <w:szCs w:val="24"/>
        </w:rPr>
        <w:t xml:space="preserve">Лицензия № 070824 от 21 января </w:t>
      </w:r>
      <w:smartTag w:uri="urn:schemas-microsoft-com:office:smarttags" w:element="metricconverter">
        <w:smartTagPr>
          <w:attr w:name="ProductID" w:val="1993 г"/>
        </w:smartTagPr>
        <w:r>
          <w:rPr>
            <w:color w:val="000000"/>
            <w:spacing w:val="4"/>
            <w:sz w:val="24"/>
            <w:szCs w:val="24"/>
          </w:rPr>
          <w:t>1993 г</w:t>
        </w:r>
      </w:smartTag>
      <w:r>
        <w:rPr>
          <w:color w:val="000000"/>
          <w:spacing w:val="4"/>
          <w:sz w:val="24"/>
          <w:szCs w:val="24"/>
        </w:rPr>
        <w:t>.</w:t>
      </w:r>
    </w:p>
    <w:p w:rsidR="006433EA" w:rsidRDefault="006433EA">
      <w:pPr>
        <w:shd w:val="clear" w:color="auto" w:fill="FFFFFF"/>
        <w:spacing w:line="202" w:lineRule="exact"/>
        <w:jc w:val="center"/>
        <w:rPr>
          <w:sz w:val="24"/>
          <w:szCs w:val="24"/>
        </w:rPr>
      </w:pPr>
      <w:r>
        <w:rPr>
          <w:color w:val="000000"/>
          <w:spacing w:val="3"/>
          <w:sz w:val="24"/>
          <w:szCs w:val="24"/>
        </w:rPr>
        <w:t>Подписано в печать 28.01.99.</w:t>
      </w:r>
    </w:p>
    <w:p w:rsidR="006433EA" w:rsidRDefault="006433EA">
      <w:pPr>
        <w:shd w:val="clear" w:color="auto" w:fill="FFFFFF"/>
        <w:spacing w:line="202" w:lineRule="exact"/>
        <w:jc w:val="center"/>
        <w:rPr>
          <w:sz w:val="24"/>
          <w:szCs w:val="24"/>
        </w:rPr>
      </w:pPr>
      <w:r>
        <w:rPr>
          <w:color w:val="000000"/>
          <w:spacing w:val="6"/>
          <w:sz w:val="24"/>
          <w:szCs w:val="24"/>
        </w:rPr>
        <w:t>Формат 60x90/16. Усл. печ. л. 28,0.</w:t>
      </w:r>
    </w:p>
    <w:p w:rsidR="006433EA" w:rsidRDefault="006433EA">
      <w:pPr>
        <w:shd w:val="clear" w:color="auto" w:fill="FFFFFF"/>
        <w:spacing w:line="202" w:lineRule="exact"/>
        <w:jc w:val="center"/>
        <w:rPr>
          <w:sz w:val="24"/>
          <w:szCs w:val="24"/>
        </w:rPr>
      </w:pPr>
      <w:r>
        <w:rPr>
          <w:color w:val="000000"/>
          <w:spacing w:val="4"/>
          <w:sz w:val="24"/>
          <w:szCs w:val="24"/>
        </w:rPr>
        <w:t>Тираж 40 000 экз. (2-й завод 5001 — 13 000 экз.)</w:t>
      </w:r>
    </w:p>
    <w:p w:rsidR="006433EA" w:rsidRDefault="006433EA">
      <w:pPr>
        <w:shd w:val="clear" w:color="auto" w:fill="FFFFFF"/>
        <w:spacing w:line="202" w:lineRule="exact"/>
        <w:jc w:val="center"/>
        <w:rPr>
          <w:sz w:val="24"/>
          <w:szCs w:val="24"/>
        </w:rPr>
      </w:pPr>
      <w:r>
        <w:rPr>
          <w:color w:val="000000"/>
          <w:spacing w:val="-1"/>
          <w:sz w:val="24"/>
          <w:szCs w:val="24"/>
        </w:rPr>
        <w:t>Заказ № 1128.</w:t>
      </w:r>
    </w:p>
    <w:p w:rsidR="006433EA" w:rsidRDefault="006433EA">
      <w:pPr>
        <w:shd w:val="clear" w:color="auto" w:fill="FFFFFF"/>
        <w:jc w:val="center"/>
        <w:rPr>
          <w:color w:val="000000"/>
          <w:spacing w:val="-1"/>
          <w:sz w:val="24"/>
          <w:szCs w:val="24"/>
        </w:rPr>
      </w:pPr>
    </w:p>
    <w:p w:rsidR="006433EA" w:rsidRDefault="006433EA">
      <w:pPr>
        <w:shd w:val="clear" w:color="auto" w:fill="FFFFFF"/>
        <w:jc w:val="center"/>
        <w:rPr>
          <w:color w:val="000000"/>
          <w:spacing w:val="-1"/>
          <w:sz w:val="24"/>
          <w:szCs w:val="24"/>
        </w:rPr>
      </w:pPr>
      <w:r>
        <w:rPr>
          <w:color w:val="000000"/>
          <w:spacing w:val="-1"/>
          <w:sz w:val="24"/>
          <w:szCs w:val="24"/>
        </w:rPr>
        <w:t xml:space="preserve">Издательская группа НОРМА—ИНФРА • М </w:t>
      </w:r>
    </w:p>
    <w:p w:rsidR="006433EA" w:rsidRDefault="006433EA">
      <w:pPr>
        <w:shd w:val="clear" w:color="auto" w:fill="FFFFFF"/>
        <w:jc w:val="center"/>
        <w:rPr>
          <w:sz w:val="24"/>
          <w:szCs w:val="24"/>
        </w:rPr>
      </w:pPr>
      <w:r>
        <w:rPr>
          <w:color w:val="000000"/>
          <w:spacing w:val="-1"/>
          <w:sz w:val="24"/>
          <w:szCs w:val="24"/>
        </w:rPr>
        <w:t>109544, Москва, Школьная ул., 36-38</w:t>
      </w:r>
    </w:p>
    <w:p w:rsidR="006433EA" w:rsidRDefault="006433EA">
      <w:pPr>
        <w:shd w:val="clear" w:color="auto" w:fill="FFFFFF"/>
        <w:jc w:val="center"/>
        <w:rPr>
          <w:sz w:val="24"/>
          <w:szCs w:val="24"/>
        </w:rPr>
      </w:pPr>
      <w:r>
        <w:rPr>
          <w:color w:val="000000"/>
          <w:spacing w:val="1"/>
          <w:sz w:val="24"/>
          <w:szCs w:val="24"/>
        </w:rPr>
        <w:t>Тел./факс (095) 912-97-21</w:t>
      </w:r>
    </w:p>
    <w:p w:rsidR="006433EA" w:rsidRDefault="006433EA">
      <w:pPr>
        <w:shd w:val="clear" w:color="auto" w:fill="FFFFFF"/>
        <w:jc w:val="center"/>
        <w:rPr>
          <w:sz w:val="24"/>
          <w:szCs w:val="24"/>
        </w:rPr>
      </w:pPr>
      <w:r>
        <w:rPr>
          <w:color w:val="000000"/>
          <w:spacing w:val="-2"/>
          <w:sz w:val="24"/>
          <w:szCs w:val="24"/>
        </w:rPr>
        <w:t>127214, Москва, Дмитровское ш., 107</w:t>
      </w:r>
    </w:p>
    <w:p w:rsidR="006433EA" w:rsidRDefault="006433EA">
      <w:pPr>
        <w:shd w:val="clear" w:color="auto" w:fill="FFFFFF"/>
        <w:jc w:val="center"/>
        <w:rPr>
          <w:sz w:val="24"/>
          <w:szCs w:val="24"/>
        </w:rPr>
      </w:pPr>
      <w:r>
        <w:rPr>
          <w:color w:val="000000"/>
          <w:spacing w:val="-2"/>
          <w:sz w:val="24"/>
          <w:szCs w:val="24"/>
        </w:rPr>
        <w:t>Тел. (095) 485-70-63; 485-76-18</w:t>
      </w:r>
    </w:p>
    <w:p w:rsidR="006433EA" w:rsidRDefault="006433EA">
      <w:pPr>
        <w:shd w:val="clear" w:color="auto" w:fill="FFFFFF"/>
        <w:jc w:val="center"/>
        <w:rPr>
          <w:color w:val="000000"/>
          <w:spacing w:val="-1"/>
          <w:sz w:val="24"/>
          <w:szCs w:val="24"/>
        </w:rPr>
      </w:pPr>
    </w:p>
    <w:p w:rsidR="006433EA" w:rsidRDefault="006433EA">
      <w:pPr>
        <w:shd w:val="clear" w:color="auto" w:fill="FFFFFF"/>
        <w:jc w:val="center"/>
        <w:rPr>
          <w:color w:val="000000"/>
          <w:spacing w:val="-1"/>
          <w:sz w:val="24"/>
          <w:szCs w:val="24"/>
        </w:rPr>
      </w:pPr>
      <w:r>
        <w:rPr>
          <w:color w:val="000000"/>
          <w:spacing w:val="-1"/>
          <w:sz w:val="24"/>
          <w:szCs w:val="24"/>
        </w:rPr>
        <w:t xml:space="preserve">Отпечатано в ОАО "Ярославский полиграфкомбинат" </w:t>
      </w:r>
    </w:p>
    <w:p w:rsidR="006433EA" w:rsidRDefault="006433EA">
      <w:pPr>
        <w:shd w:val="clear" w:color="auto" w:fill="FFFFFF"/>
        <w:jc w:val="center"/>
        <w:rPr>
          <w:sz w:val="24"/>
          <w:szCs w:val="24"/>
        </w:rPr>
      </w:pPr>
      <w:r>
        <w:rPr>
          <w:color w:val="000000"/>
          <w:spacing w:val="-2"/>
          <w:sz w:val="24"/>
          <w:szCs w:val="24"/>
        </w:rPr>
        <w:t>150049, Ярославль, ул. Свободы, 97</w:t>
      </w:r>
    </w:p>
    <w:p w:rsidR="006433EA" w:rsidRDefault="006433EA">
      <w:pPr>
        <w:shd w:val="clear" w:color="auto" w:fill="FFFFFF"/>
        <w:spacing w:before="163"/>
        <w:jc w:val="center"/>
        <w:rPr>
          <w:sz w:val="24"/>
          <w:szCs w:val="24"/>
        </w:rPr>
      </w:pPr>
      <w:r>
        <w:rPr>
          <w:smallCaps/>
          <w:color w:val="000000"/>
          <w:spacing w:val="1"/>
          <w:sz w:val="24"/>
          <w:szCs w:val="24"/>
          <w:lang w:val="en-US"/>
        </w:rPr>
        <w:t>isbn</w:t>
      </w:r>
      <w:r>
        <w:rPr>
          <w:smallCaps/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5-89123-313-4</w:t>
      </w:r>
    </w:p>
    <w:p w:rsidR="006433EA" w:rsidRDefault="006433EA">
      <w:pPr>
        <w:shd w:val="clear" w:color="auto" w:fill="FFFFFF"/>
        <w:jc w:val="center"/>
        <w:rPr>
          <w:sz w:val="24"/>
          <w:szCs w:val="24"/>
        </w:rPr>
      </w:pPr>
      <w:r>
        <w:rPr>
          <w:color w:val="000000"/>
          <w:sz w:val="24"/>
          <w:szCs w:val="24"/>
        </w:rPr>
        <w:t>9785891233133</w:t>
      </w:r>
    </w:p>
    <w:p w:rsidR="006433EA" w:rsidRDefault="006433EA">
      <w:pPr>
        <w:tabs>
          <w:tab w:val="left" w:pos="1189"/>
        </w:tabs>
        <w:rPr>
          <w:sz w:val="24"/>
          <w:szCs w:val="24"/>
        </w:rPr>
      </w:pPr>
    </w:p>
    <w:p w:rsidR="006433EA" w:rsidRDefault="006433EA">
      <w:pPr>
        <w:tabs>
          <w:tab w:val="left" w:pos="1189"/>
        </w:tabs>
        <w:rPr>
          <w:sz w:val="24"/>
          <w:szCs w:val="24"/>
        </w:rPr>
      </w:pPr>
      <w:bookmarkStart w:id="44" w:name="_GoBack"/>
      <w:bookmarkEnd w:id="44"/>
    </w:p>
    <w:sectPr w:rsidR="006433EA">
      <w:type w:val="continuous"/>
      <w:pgSz w:w="11909" w:h="16834"/>
      <w:pgMar w:top="1134" w:right="1136" w:bottom="1134" w:left="1134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D0821" w:rsidRDefault="00BD0821">
      <w:r>
        <w:separator/>
      </w:r>
    </w:p>
  </w:endnote>
  <w:endnote w:type="continuationSeparator" w:id="0">
    <w:p w:rsidR="00BD0821" w:rsidRDefault="00BD08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433EA" w:rsidRDefault="006433EA">
    <w:pPr>
      <w:pStyle w:val="a6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6433EA" w:rsidRDefault="006433EA">
    <w:pPr>
      <w:pStyle w:val="a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433EA" w:rsidRDefault="006433EA">
    <w:pPr>
      <w:pStyle w:val="a6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A23326">
      <w:rPr>
        <w:rStyle w:val="a7"/>
        <w:noProof/>
      </w:rPr>
      <w:t>1</w:t>
    </w:r>
    <w:r>
      <w:rPr>
        <w:rStyle w:val="a7"/>
      </w:rPr>
      <w:fldChar w:fldCharType="end"/>
    </w:r>
  </w:p>
  <w:p w:rsidR="006433EA" w:rsidRDefault="006433EA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D0821" w:rsidRDefault="00BD0821">
      <w:r>
        <w:separator/>
      </w:r>
    </w:p>
  </w:footnote>
  <w:footnote w:type="continuationSeparator" w:id="0">
    <w:p w:rsidR="00BD0821" w:rsidRDefault="00BD0821">
      <w:r>
        <w:continuationSeparator/>
      </w:r>
    </w:p>
  </w:footnote>
  <w:footnote w:id="1">
    <w:p w:rsidR="006433EA" w:rsidRDefault="006433EA">
      <w:pPr>
        <w:pStyle w:val="a3"/>
      </w:pPr>
      <w:r>
        <w:rPr>
          <w:rStyle w:val="a4"/>
        </w:rPr>
        <w:footnoteRef/>
      </w:r>
      <w:r>
        <w:t xml:space="preserve"> </w:t>
      </w:r>
      <w:r>
        <w:rPr>
          <w:color w:val="000000"/>
        </w:rPr>
        <w:t>Теоретические проблемы системы советского законодательства. М., 1979. С. 89—90.</w:t>
      </w:r>
    </w:p>
  </w:footnote>
  <w:footnote w:id="2">
    <w:p w:rsidR="006433EA" w:rsidRDefault="006433EA">
      <w:pPr>
        <w:shd w:val="clear" w:color="auto" w:fill="FFFFFF"/>
      </w:pPr>
      <w:r>
        <w:rPr>
          <w:rStyle w:val="a4"/>
        </w:rPr>
        <w:footnoteRef/>
      </w:r>
      <w:r>
        <w:t xml:space="preserve"> См., например: </w:t>
      </w:r>
      <w:r>
        <w:rPr>
          <w:iCs/>
        </w:rPr>
        <w:t xml:space="preserve">Копейчиков В. В. </w:t>
      </w:r>
      <w:r>
        <w:t>Социальные реальности и права челове</w:t>
      </w:r>
      <w:r>
        <w:softHyphen/>
        <w:t>ка // Права</w:t>
      </w:r>
      <w:r>
        <w:rPr>
          <w:sz w:val="24"/>
          <w:szCs w:val="24"/>
        </w:rPr>
        <w:t xml:space="preserve"> </w:t>
      </w:r>
      <w:r>
        <w:t xml:space="preserve">человека в истории человечества и в современном мире. М., 1989. С. 40—50; Назаров Б. Л. Важнейшая проблема прав человека// Там же. С. 73—77; </w:t>
      </w:r>
      <w:r>
        <w:rPr>
          <w:iCs/>
        </w:rPr>
        <w:t xml:space="preserve">Манов Г. </w:t>
      </w:r>
      <w:r>
        <w:t>Я. Указ. раб. С. 9.</w:t>
      </w:r>
    </w:p>
  </w:footnote>
  <w:footnote w:id="3">
    <w:p w:rsidR="006433EA" w:rsidRDefault="006433EA">
      <w:pPr>
        <w:pStyle w:val="a3"/>
      </w:pPr>
      <w:r>
        <w:rPr>
          <w:rStyle w:val="a4"/>
        </w:rPr>
        <w:footnoteRef/>
      </w:r>
      <w:r>
        <w:t xml:space="preserve"> </w:t>
      </w:r>
      <w:r>
        <w:rPr>
          <w:color w:val="000000"/>
        </w:rPr>
        <w:t>См.: СЗ РФ. 1996. № 34. Ст. 4030.</w:t>
      </w:r>
    </w:p>
  </w:footnote>
  <w:footnote w:id="4">
    <w:p w:rsidR="006433EA" w:rsidRDefault="006433EA">
      <w:pPr>
        <w:pStyle w:val="a3"/>
      </w:pPr>
      <w:r>
        <w:rPr>
          <w:rStyle w:val="a4"/>
        </w:rPr>
        <w:footnoteRef/>
      </w:r>
      <w:r>
        <w:t xml:space="preserve"> </w:t>
      </w:r>
      <w:r>
        <w:rPr>
          <w:iCs/>
        </w:rPr>
        <w:t xml:space="preserve">Барнашов А. М. </w:t>
      </w:r>
      <w:r>
        <w:t>Теория разделения властей: становление, развитие, при</w:t>
      </w:r>
      <w:r>
        <w:softHyphen/>
        <w:t>менение. Томск, 1988. С. 4</w:t>
      </w:r>
    </w:p>
  </w:footnote>
  <w:footnote w:id="5">
    <w:p w:rsidR="006433EA" w:rsidRDefault="006433EA">
      <w:pPr>
        <w:shd w:val="clear" w:color="auto" w:fill="FFFFFF"/>
        <w:rPr>
          <w:sz w:val="24"/>
          <w:szCs w:val="24"/>
        </w:rPr>
      </w:pPr>
      <w:r>
        <w:rPr>
          <w:rStyle w:val="a4"/>
        </w:rPr>
        <w:footnoteRef/>
      </w:r>
      <w:r>
        <w:t xml:space="preserve"> </w:t>
      </w:r>
      <w:r>
        <w:rPr>
          <w:color w:val="000000"/>
        </w:rPr>
        <w:t xml:space="preserve">Цит. по кн.: </w:t>
      </w:r>
      <w:r>
        <w:rPr>
          <w:iCs/>
          <w:color w:val="000000"/>
        </w:rPr>
        <w:t xml:space="preserve">Решетников Ф. М. </w:t>
      </w:r>
      <w:r>
        <w:rPr>
          <w:color w:val="000000"/>
        </w:rPr>
        <w:t>Беккариа Ч. М. М., 1981. С. 123—124.</w:t>
      </w:r>
    </w:p>
    <w:p w:rsidR="006433EA" w:rsidRDefault="006433EA">
      <w:pPr>
        <w:pStyle w:val="a3"/>
      </w:pP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FE"/>
    <w:multiLevelType w:val="singleLevel"/>
    <w:tmpl w:val="3E26A2C2"/>
    <w:lvl w:ilvl="0">
      <w:numFmt w:val="decimal"/>
      <w:lvlText w:val="*"/>
      <w:lvlJc w:val="left"/>
    </w:lvl>
  </w:abstractNum>
  <w:abstractNum w:abstractNumId="1">
    <w:nsid w:val="00184C01"/>
    <w:multiLevelType w:val="singleLevel"/>
    <w:tmpl w:val="043818F4"/>
    <w:lvl w:ilvl="0">
      <w:start w:val="3"/>
      <w:numFmt w:val="decimal"/>
      <w:lvlText w:val="%1)"/>
      <w:legacy w:legacy="1" w:legacySpace="0" w:legacyIndent="278"/>
      <w:lvlJc w:val="left"/>
      <w:rPr>
        <w:rFonts w:ascii="Times New Roman" w:hAnsi="Times New Roman" w:cs="Times New Roman" w:hint="default"/>
      </w:rPr>
    </w:lvl>
  </w:abstractNum>
  <w:abstractNum w:abstractNumId="2">
    <w:nsid w:val="00A55DD1"/>
    <w:multiLevelType w:val="singleLevel"/>
    <w:tmpl w:val="513E2974"/>
    <w:lvl w:ilvl="0">
      <w:start w:val="1"/>
      <w:numFmt w:val="decimal"/>
      <w:lvlText w:val="%1."/>
      <w:legacy w:legacy="1" w:legacySpace="0" w:legacyIndent="230"/>
      <w:lvlJc w:val="left"/>
      <w:rPr>
        <w:rFonts w:ascii="Times New Roman" w:hAnsi="Times New Roman" w:cs="Times New Roman" w:hint="default"/>
      </w:rPr>
    </w:lvl>
  </w:abstractNum>
  <w:abstractNum w:abstractNumId="3">
    <w:nsid w:val="00A616E2"/>
    <w:multiLevelType w:val="singleLevel"/>
    <w:tmpl w:val="513E2974"/>
    <w:lvl w:ilvl="0">
      <w:start w:val="1"/>
      <w:numFmt w:val="decimal"/>
      <w:lvlText w:val="%1."/>
      <w:legacy w:legacy="1" w:legacySpace="0" w:legacyIndent="202"/>
      <w:lvlJc w:val="left"/>
      <w:rPr>
        <w:rFonts w:ascii="Times New Roman" w:hAnsi="Times New Roman" w:cs="Times New Roman" w:hint="default"/>
      </w:rPr>
    </w:lvl>
  </w:abstractNum>
  <w:abstractNum w:abstractNumId="4">
    <w:nsid w:val="013F7898"/>
    <w:multiLevelType w:val="singleLevel"/>
    <w:tmpl w:val="513E2974"/>
    <w:lvl w:ilvl="0">
      <w:start w:val="1"/>
      <w:numFmt w:val="decimal"/>
      <w:lvlText w:val="%1."/>
      <w:legacy w:legacy="1" w:legacySpace="0" w:legacyIndent="231"/>
      <w:lvlJc w:val="left"/>
      <w:rPr>
        <w:rFonts w:ascii="Times New Roman" w:hAnsi="Times New Roman" w:cs="Times New Roman" w:hint="default"/>
      </w:rPr>
    </w:lvl>
  </w:abstractNum>
  <w:abstractNum w:abstractNumId="5">
    <w:nsid w:val="0153719F"/>
    <w:multiLevelType w:val="singleLevel"/>
    <w:tmpl w:val="513E2974"/>
    <w:lvl w:ilvl="0">
      <w:start w:val="62"/>
      <w:numFmt w:val="decimal"/>
      <w:lvlText w:val="%1."/>
      <w:legacy w:legacy="1" w:legacySpace="0" w:legacyIndent="336"/>
      <w:lvlJc w:val="left"/>
      <w:rPr>
        <w:rFonts w:ascii="Times New Roman" w:hAnsi="Times New Roman" w:cs="Times New Roman" w:hint="default"/>
      </w:rPr>
    </w:lvl>
  </w:abstractNum>
  <w:abstractNum w:abstractNumId="6">
    <w:nsid w:val="01EF5B4B"/>
    <w:multiLevelType w:val="singleLevel"/>
    <w:tmpl w:val="4A02C626"/>
    <w:lvl w:ilvl="0">
      <w:start w:val="4"/>
      <w:numFmt w:val="decimal"/>
      <w:lvlText w:val="%1)"/>
      <w:legacy w:legacy="1" w:legacySpace="0" w:legacyIndent="240"/>
      <w:lvlJc w:val="left"/>
      <w:rPr>
        <w:rFonts w:ascii="Times New Roman" w:hAnsi="Times New Roman" w:cs="Times New Roman" w:hint="default"/>
      </w:rPr>
    </w:lvl>
  </w:abstractNum>
  <w:abstractNum w:abstractNumId="7">
    <w:nsid w:val="02726BE3"/>
    <w:multiLevelType w:val="singleLevel"/>
    <w:tmpl w:val="513E2974"/>
    <w:lvl w:ilvl="0">
      <w:start w:val="1"/>
      <w:numFmt w:val="decimal"/>
      <w:lvlText w:val="%1."/>
      <w:legacy w:legacy="1" w:legacySpace="0" w:legacyIndent="231"/>
      <w:lvlJc w:val="left"/>
      <w:rPr>
        <w:rFonts w:ascii="Times New Roman" w:hAnsi="Times New Roman" w:cs="Times New Roman" w:hint="default"/>
      </w:rPr>
    </w:lvl>
  </w:abstractNum>
  <w:abstractNum w:abstractNumId="8">
    <w:nsid w:val="028C6DF3"/>
    <w:multiLevelType w:val="singleLevel"/>
    <w:tmpl w:val="513E2974"/>
    <w:lvl w:ilvl="0">
      <w:start w:val="1"/>
      <w:numFmt w:val="decimal"/>
      <w:lvlText w:val="%1."/>
      <w:legacy w:legacy="1" w:legacySpace="0" w:legacyIndent="211"/>
      <w:lvlJc w:val="left"/>
      <w:rPr>
        <w:rFonts w:ascii="Times New Roman" w:hAnsi="Times New Roman" w:cs="Times New Roman" w:hint="default"/>
      </w:rPr>
    </w:lvl>
  </w:abstractNum>
  <w:abstractNum w:abstractNumId="9">
    <w:nsid w:val="033B13C9"/>
    <w:multiLevelType w:val="singleLevel"/>
    <w:tmpl w:val="513E2974"/>
    <w:lvl w:ilvl="0">
      <w:start w:val="1"/>
      <w:numFmt w:val="decimal"/>
      <w:lvlText w:val="%1."/>
      <w:legacy w:legacy="1" w:legacySpace="0" w:legacyIndent="230"/>
      <w:lvlJc w:val="left"/>
      <w:rPr>
        <w:rFonts w:ascii="Times New Roman" w:hAnsi="Times New Roman" w:cs="Times New Roman" w:hint="default"/>
      </w:rPr>
    </w:lvl>
  </w:abstractNum>
  <w:abstractNum w:abstractNumId="10">
    <w:nsid w:val="04130697"/>
    <w:multiLevelType w:val="singleLevel"/>
    <w:tmpl w:val="A716953C"/>
    <w:lvl w:ilvl="0">
      <w:start w:val="1"/>
      <w:numFmt w:val="decimal"/>
      <w:lvlText w:val="%1)"/>
      <w:legacy w:legacy="1" w:legacySpace="0" w:legacyIndent="249"/>
      <w:lvlJc w:val="left"/>
      <w:rPr>
        <w:rFonts w:ascii="Times New Roman" w:hAnsi="Times New Roman" w:cs="Times New Roman" w:hint="default"/>
      </w:rPr>
    </w:lvl>
  </w:abstractNum>
  <w:abstractNum w:abstractNumId="11">
    <w:nsid w:val="063F4715"/>
    <w:multiLevelType w:val="singleLevel"/>
    <w:tmpl w:val="D0107D3A"/>
    <w:lvl w:ilvl="0">
      <w:start w:val="1"/>
      <w:numFmt w:val="decimal"/>
      <w:lvlText w:val="%1)"/>
      <w:legacy w:legacy="1" w:legacySpace="0" w:legacyIndent="240"/>
      <w:lvlJc w:val="left"/>
      <w:rPr>
        <w:rFonts w:ascii="Times New Roman" w:hAnsi="Times New Roman" w:cs="Times New Roman" w:hint="default"/>
      </w:rPr>
    </w:lvl>
  </w:abstractNum>
  <w:abstractNum w:abstractNumId="12">
    <w:nsid w:val="066F6F74"/>
    <w:multiLevelType w:val="singleLevel"/>
    <w:tmpl w:val="513E2974"/>
    <w:lvl w:ilvl="0">
      <w:start w:val="10"/>
      <w:numFmt w:val="decimal"/>
      <w:lvlText w:val="%1."/>
      <w:legacy w:legacy="1" w:legacySpace="0" w:legacyIndent="317"/>
      <w:lvlJc w:val="left"/>
      <w:rPr>
        <w:rFonts w:ascii="Times New Roman" w:hAnsi="Times New Roman" w:cs="Times New Roman" w:hint="default"/>
      </w:rPr>
    </w:lvl>
  </w:abstractNum>
  <w:abstractNum w:abstractNumId="13">
    <w:nsid w:val="077E21CC"/>
    <w:multiLevelType w:val="singleLevel"/>
    <w:tmpl w:val="513E2974"/>
    <w:lvl w:ilvl="0">
      <w:start w:val="1"/>
      <w:numFmt w:val="decimal"/>
      <w:lvlText w:val="%1."/>
      <w:legacy w:legacy="1" w:legacySpace="0" w:legacyIndent="221"/>
      <w:lvlJc w:val="left"/>
      <w:rPr>
        <w:rFonts w:ascii="Times New Roman" w:hAnsi="Times New Roman" w:cs="Times New Roman" w:hint="default"/>
      </w:rPr>
    </w:lvl>
  </w:abstractNum>
  <w:abstractNum w:abstractNumId="14">
    <w:nsid w:val="08026A9D"/>
    <w:multiLevelType w:val="singleLevel"/>
    <w:tmpl w:val="513E2974"/>
    <w:lvl w:ilvl="0">
      <w:start w:val="1"/>
      <w:numFmt w:val="decimal"/>
      <w:lvlText w:val="%1."/>
      <w:legacy w:legacy="1" w:legacySpace="0" w:legacyIndent="221"/>
      <w:lvlJc w:val="left"/>
      <w:rPr>
        <w:rFonts w:ascii="Times New Roman" w:hAnsi="Times New Roman" w:cs="Times New Roman" w:hint="default"/>
      </w:rPr>
    </w:lvl>
  </w:abstractNum>
  <w:abstractNum w:abstractNumId="15">
    <w:nsid w:val="080B3A93"/>
    <w:multiLevelType w:val="singleLevel"/>
    <w:tmpl w:val="A7CCCBF8"/>
    <w:lvl w:ilvl="0">
      <w:start w:val="1"/>
      <w:numFmt w:val="decimal"/>
      <w:lvlText w:val="%1)"/>
      <w:legacy w:legacy="1" w:legacySpace="0" w:legacyIndent="211"/>
      <w:lvlJc w:val="left"/>
      <w:rPr>
        <w:rFonts w:ascii="Times New Roman" w:hAnsi="Times New Roman" w:cs="Times New Roman" w:hint="default"/>
      </w:rPr>
    </w:lvl>
  </w:abstractNum>
  <w:abstractNum w:abstractNumId="16">
    <w:nsid w:val="082E0C8F"/>
    <w:multiLevelType w:val="singleLevel"/>
    <w:tmpl w:val="513E2974"/>
    <w:lvl w:ilvl="0">
      <w:start w:val="1"/>
      <w:numFmt w:val="decimal"/>
      <w:lvlText w:val="%1."/>
      <w:legacy w:legacy="1" w:legacySpace="0" w:legacyIndent="212"/>
      <w:lvlJc w:val="left"/>
      <w:rPr>
        <w:rFonts w:ascii="Times New Roman" w:hAnsi="Times New Roman" w:cs="Times New Roman" w:hint="default"/>
      </w:rPr>
    </w:lvl>
  </w:abstractNum>
  <w:abstractNum w:abstractNumId="17">
    <w:nsid w:val="08DB58B4"/>
    <w:multiLevelType w:val="singleLevel"/>
    <w:tmpl w:val="513E2974"/>
    <w:lvl w:ilvl="0">
      <w:start w:val="1"/>
      <w:numFmt w:val="decimal"/>
      <w:lvlText w:val="%1."/>
      <w:legacy w:legacy="1" w:legacySpace="0" w:legacyIndent="239"/>
      <w:lvlJc w:val="left"/>
      <w:rPr>
        <w:rFonts w:ascii="Times New Roman" w:hAnsi="Times New Roman" w:cs="Times New Roman" w:hint="default"/>
      </w:rPr>
    </w:lvl>
  </w:abstractNum>
  <w:abstractNum w:abstractNumId="18">
    <w:nsid w:val="09AC4E61"/>
    <w:multiLevelType w:val="singleLevel"/>
    <w:tmpl w:val="4BC09120"/>
    <w:lvl w:ilvl="0">
      <w:start w:val="6"/>
      <w:numFmt w:val="decimal"/>
      <w:lvlText w:val="%1)"/>
      <w:legacy w:legacy="1" w:legacySpace="0" w:legacyIndent="220"/>
      <w:lvlJc w:val="left"/>
      <w:rPr>
        <w:rFonts w:ascii="Times New Roman" w:hAnsi="Times New Roman" w:cs="Times New Roman" w:hint="default"/>
      </w:rPr>
    </w:lvl>
  </w:abstractNum>
  <w:abstractNum w:abstractNumId="19">
    <w:nsid w:val="09DB4294"/>
    <w:multiLevelType w:val="singleLevel"/>
    <w:tmpl w:val="513E2974"/>
    <w:lvl w:ilvl="0">
      <w:start w:val="1"/>
      <w:numFmt w:val="decimal"/>
      <w:lvlText w:val="%1."/>
      <w:legacy w:legacy="1" w:legacySpace="0" w:legacyIndent="221"/>
      <w:lvlJc w:val="left"/>
      <w:rPr>
        <w:rFonts w:ascii="Times New Roman" w:hAnsi="Times New Roman" w:cs="Times New Roman" w:hint="default"/>
      </w:rPr>
    </w:lvl>
  </w:abstractNum>
  <w:abstractNum w:abstractNumId="20">
    <w:nsid w:val="0E411058"/>
    <w:multiLevelType w:val="singleLevel"/>
    <w:tmpl w:val="513E2974"/>
    <w:lvl w:ilvl="0">
      <w:start w:val="21"/>
      <w:numFmt w:val="decimal"/>
      <w:lvlText w:val="%1."/>
      <w:legacy w:legacy="1" w:legacySpace="0" w:legacyIndent="308"/>
      <w:lvlJc w:val="left"/>
      <w:rPr>
        <w:rFonts w:ascii="Times New Roman" w:hAnsi="Times New Roman" w:cs="Times New Roman" w:hint="default"/>
      </w:rPr>
    </w:lvl>
  </w:abstractNum>
  <w:abstractNum w:abstractNumId="21">
    <w:nsid w:val="0EB14545"/>
    <w:multiLevelType w:val="singleLevel"/>
    <w:tmpl w:val="513E2974"/>
    <w:lvl w:ilvl="0">
      <w:start w:val="16"/>
      <w:numFmt w:val="decimal"/>
      <w:lvlText w:val="%1."/>
      <w:legacy w:legacy="1" w:legacySpace="0" w:legacyIndent="316"/>
      <w:lvlJc w:val="left"/>
      <w:rPr>
        <w:rFonts w:ascii="Times New Roman" w:hAnsi="Times New Roman" w:cs="Times New Roman" w:hint="default"/>
      </w:rPr>
    </w:lvl>
  </w:abstractNum>
  <w:abstractNum w:abstractNumId="22">
    <w:nsid w:val="0ED65140"/>
    <w:multiLevelType w:val="singleLevel"/>
    <w:tmpl w:val="513E2974"/>
    <w:lvl w:ilvl="0">
      <w:start w:val="5"/>
      <w:numFmt w:val="decimal"/>
      <w:lvlText w:val="%1."/>
      <w:legacy w:legacy="1" w:legacySpace="0" w:legacyIndent="230"/>
      <w:lvlJc w:val="left"/>
      <w:rPr>
        <w:rFonts w:ascii="Times New Roman" w:hAnsi="Times New Roman" w:cs="Times New Roman" w:hint="default"/>
      </w:rPr>
    </w:lvl>
  </w:abstractNum>
  <w:abstractNum w:abstractNumId="23">
    <w:nsid w:val="0EDC5100"/>
    <w:multiLevelType w:val="singleLevel"/>
    <w:tmpl w:val="D5304E08"/>
    <w:lvl w:ilvl="0">
      <w:start w:val="1"/>
      <w:numFmt w:val="decimal"/>
      <w:lvlText w:val="%1)"/>
      <w:legacy w:legacy="1" w:legacySpace="0" w:legacyIndent="230"/>
      <w:lvlJc w:val="left"/>
      <w:rPr>
        <w:rFonts w:ascii="Times New Roman" w:hAnsi="Times New Roman" w:cs="Times New Roman" w:hint="default"/>
      </w:rPr>
    </w:lvl>
  </w:abstractNum>
  <w:abstractNum w:abstractNumId="24">
    <w:nsid w:val="0EFD2448"/>
    <w:multiLevelType w:val="singleLevel"/>
    <w:tmpl w:val="01F6A15C"/>
    <w:lvl w:ilvl="0">
      <w:start w:val="1"/>
      <w:numFmt w:val="decimal"/>
      <w:lvlText w:val="%1)"/>
      <w:legacy w:legacy="1" w:legacySpace="0" w:legacyIndent="259"/>
      <w:lvlJc w:val="left"/>
      <w:rPr>
        <w:rFonts w:ascii="Times New Roman" w:hAnsi="Times New Roman" w:cs="Times New Roman" w:hint="default"/>
      </w:rPr>
    </w:lvl>
  </w:abstractNum>
  <w:abstractNum w:abstractNumId="25">
    <w:nsid w:val="0F241600"/>
    <w:multiLevelType w:val="singleLevel"/>
    <w:tmpl w:val="513E2974"/>
    <w:lvl w:ilvl="0">
      <w:start w:val="1"/>
      <w:numFmt w:val="decimal"/>
      <w:lvlText w:val="%1."/>
      <w:legacy w:legacy="1" w:legacySpace="0" w:legacyIndent="231"/>
      <w:lvlJc w:val="left"/>
      <w:rPr>
        <w:rFonts w:ascii="Times New Roman" w:hAnsi="Times New Roman" w:cs="Times New Roman" w:hint="default"/>
      </w:rPr>
    </w:lvl>
  </w:abstractNum>
  <w:abstractNum w:abstractNumId="26">
    <w:nsid w:val="0F2532DE"/>
    <w:multiLevelType w:val="singleLevel"/>
    <w:tmpl w:val="513E2974"/>
    <w:lvl w:ilvl="0">
      <w:start w:val="1"/>
      <w:numFmt w:val="decimal"/>
      <w:lvlText w:val="%1."/>
      <w:legacy w:legacy="1" w:legacySpace="0" w:legacyIndent="202"/>
      <w:lvlJc w:val="left"/>
      <w:rPr>
        <w:rFonts w:ascii="Times New Roman" w:hAnsi="Times New Roman" w:cs="Times New Roman" w:hint="default"/>
      </w:rPr>
    </w:lvl>
  </w:abstractNum>
  <w:abstractNum w:abstractNumId="27">
    <w:nsid w:val="0F736240"/>
    <w:multiLevelType w:val="singleLevel"/>
    <w:tmpl w:val="F724E4D0"/>
    <w:lvl w:ilvl="0">
      <w:start w:val="1"/>
      <w:numFmt w:val="decimal"/>
      <w:lvlText w:val="%1)"/>
      <w:legacy w:legacy="1" w:legacySpace="0" w:legacyIndent="221"/>
      <w:lvlJc w:val="left"/>
      <w:rPr>
        <w:rFonts w:ascii="Times New Roman" w:hAnsi="Times New Roman" w:cs="Times New Roman" w:hint="default"/>
      </w:rPr>
    </w:lvl>
  </w:abstractNum>
  <w:abstractNum w:abstractNumId="28">
    <w:nsid w:val="105376D0"/>
    <w:multiLevelType w:val="singleLevel"/>
    <w:tmpl w:val="513E2974"/>
    <w:lvl w:ilvl="0">
      <w:start w:val="1"/>
      <w:numFmt w:val="decimal"/>
      <w:lvlText w:val="%1."/>
      <w:legacy w:legacy="1" w:legacySpace="0" w:legacyIndent="212"/>
      <w:lvlJc w:val="left"/>
      <w:rPr>
        <w:rFonts w:ascii="Times New Roman" w:hAnsi="Times New Roman" w:cs="Times New Roman" w:hint="default"/>
      </w:rPr>
    </w:lvl>
  </w:abstractNum>
  <w:abstractNum w:abstractNumId="29">
    <w:nsid w:val="10E12D3C"/>
    <w:multiLevelType w:val="singleLevel"/>
    <w:tmpl w:val="A716953C"/>
    <w:lvl w:ilvl="0">
      <w:start w:val="1"/>
      <w:numFmt w:val="decimal"/>
      <w:lvlText w:val="%1)"/>
      <w:legacy w:legacy="1" w:legacySpace="0" w:legacyIndent="250"/>
      <w:lvlJc w:val="left"/>
      <w:rPr>
        <w:rFonts w:ascii="Times New Roman" w:hAnsi="Times New Roman" w:cs="Times New Roman" w:hint="default"/>
      </w:rPr>
    </w:lvl>
  </w:abstractNum>
  <w:abstractNum w:abstractNumId="30">
    <w:nsid w:val="12CF385B"/>
    <w:multiLevelType w:val="singleLevel"/>
    <w:tmpl w:val="96E0A6DC"/>
    <w:lvl w:ilvl="0">
      <w:start w:val="2"/>
      <w:numFmt w:val="decimal"/>
      <w:lvlText w:val="%1)"/>
      <w:legacy w:legacy="1" w:legacySpace="0" w:legacyIndent="249"/>
      <w:lvlJc w:val="left"/>
      <w:rPr>
        <w:rFonts w:ascii="Times New Roman" w:hAnsi="Times New Roman" w:cs="Times New Roman" w:hint="default"/>
      </w:rPr>
    </w:lvl>
  </w:abstractNum>
  <w:abstractNum w:abstractNumId="31">
    <w:nsid w:val="13B42740"/>
    <w:multiLevelType w:val="singleLevel"/>
    <w:tmpl w:val="513E2974"/>
    <w:lvl w:ilvl="0">
      <w:start w:val="2"/>
      <w:numFmt w:val="decimal"/>
      <w:lvlText w:val="%1."/>
      <w:legacy w:legacy="1" w:legacySpace="0" w:legacyIndent="211"/>
      <w:lvlJc w:val="left"/>
      <w:rPr>
        <w:rFonts w:ascii="Times New Roman" w:hAnsi="Times New Roman" w:cs="Times New Roman" w:hint="default"/>
      </w:rPr>
    </w:lvl>
  </w:abstractNum>
  <w:abstractNum w:abstractNumId="32">
    <w:nsid w:val="13C6432B"/>
    <w:multiLevelType w:val="singleLevel"/>
    <w:tmpl w:val="A716953C"/>
    <w:lvl w:ilvl="0">
      <w:start w:val="1"/>
      <w:numFmt w:val="decimal"/>
      <w:lvlText w:val="%1)"/>
      <w:legacy w:legacy="1" w:legacySpace="0" w:legacyIndent="249"/>
      <w:lvlJc w:val="left"/>
      <w:rPr>
        <w:rFonts w:ascii="Times New Roman" w:hAnsi="Times New Roman" w:cs="Times New Roman" w:hint="default"/>
      </w:rPr>
    </w:lvl>
  </w:abstractNum>
  <w:abstractNum w:abstractNumId="33">
    <w:nsid w:val="13DF12B8"/>
    <w:multiLevelType w:val="singleLevel"/>
    <w:tmpl w:val="513E2974"/>
    <w:lvl w:ilvl="0">
      <w:start w:val="4"/>
      <w:numFmt w:val="decimal"/>
      <w:lvlText w:val="%1."/>
      <w:legacy w:legacy="1" w:legacySpace="0" w:legacyIndent="202"/>
      <w:lvlJc w:val="left"/>
      <w:rPr>
        <w:rFonts w:ascii="Times New Roman" w:hAnsi="Times New Roman" w:cs="Times New Roman" w:hint="default"/>
      </w:rPr>
    </w:lvl>
  </w:abstractNum>
  <w:abstractNum w:abstractNumId="34">
    <w:nsid w:val="14C75331"/>
    <w:multiLevelType w:val="singleLevel"/>
    <w:tmpl w:val="D5304E08"/>
    <w:lvl w:ilvl="0">
      <w:start w:val="1"/>
      <w:numFmt w:val="decimal"/>
      <w:lvlText w:val="%1)"/>
      <w:legacy w:legacy="1" w:legacySpace="0" w:legacyIndent="230"/>
      <w:lvlJc w:val="left"/>
      <w:rPr>
        <w:rFonts w:ascii="Times New Roman" w:hAnsi="Times New Roman" w:cs="Times New Roman" w:hint="default"/>
      </w:rPr>
    </w:lvl>
  </w:abstractNum>
  <w:abstractNum w:abstractNumId="35">
    <w:nsid w:val="15494F20"/>
    <w:multiLevelType w:val="singleLevel"/>
    <w:tmpl w:val="513E2974"/>
    <w:lvl w:ilvl="0">
      <w:start w:val="3"/>
      <w:numFmt w:val="decimal"/>
      <w:lvlText w:val="%1."/>
      <w:legacy w:legacy="1" w:legacySpace="0" w:legacyIndent="201"/>
      <w:lvlJc w:val="left"/>
      <w:rPr>
        <w:rFonts w:ascii="Times New Roman" w:hAnsi="Times New Roman" w:cs="Times New Roman" w:hint="default"/>
      </w:rPr>
    </w:lvl>
  </w:abstractNum>
  <w:abstractNum w:abstractNumId="36">
    <w:nsid w:val="15DF3EF0"/>
    <w:multiLevelType w:val="singleLevel"/>
    <w:tmpl w:val="86E45C74"/>
    <w:lvl w:ilvl="0">
      <w:start w:val="3"/>
      <w:numFmt w:val="decimal"/>
      <w:lvlText w:val="%1)"/>
      <w:legacy w:legacy="1" w:legacySpace="0" w:legacyIndent="287"/>
      <w:lvlJc w:val="left"/>
      <w:rPr>
        <w:rFonts w:ascii="Times New Roman" w:hAnsi="Times New Roman" w:cs="Times New Roman" w:hint="default"/>
      </w:rPr>
    </w:lvl>
  </w:abstractNum>
  <w:abstractNum w:abstractNumId="37">
    <w:nsid w:val="16BA01FD"/>
    <w:multiLevelType w:val="singleLevel"/>
    <w:tmpl w:val="513E2974"/>
    <w:lvl w:ilvl="0">
      <w:start w:val="5"/>
      <w:numFmt w:val="decimal"/>
      <w:lvlText w:val="%1."/>
      <w:legacy w:legacy="1" w:legacySpace="0" w:legacyIndent="260"/>
      <w:lvlJc w:val="left"/>
      <w:rPr>
        <w:rFonts w:ascii="Times New Roman" w:hAnsi="Times New Roman" w:cs="Times New Roman" w:hint="default"/>
      </w:rPr>
    </w:lvl>
  </w:abstractNum>
  <w:abstractNum w:abstractNumId="38">
    <w:nsid w:val="16CB1117"/>
    <w:multiLevelType w:val="singleLevel"/>
    <w:tmpl w:val="C1FEE36E"/>
    <w:lvl w:ilvl="0">
      <w:start w:val="10"/>
      <w:numFmt w:val="decimal"/>
      <w:lvlText w:val="%1)"/>
      <w:legacy w:legacy="1" w:legacySpace="0" w:legacyIndent="335"/>
      <w:lvlJc w:val="left"/>
      <w:rPr>
        <w:rFonts w:ascii="Times New Roman" w:hAnsi="Times New Roman" w:cs="Times New Roman" w:hint="default"/>
      </w:rPr>
    </w:lvl>
  </w:abstractNum>
  <w:abstractNum w:abstractNumId="39">
    <w:nsid w:val="17A269CD"/>
    <w:multiLevelType w:val="singleLevel"/>
    <w:tmpl w:val="513E2974"/>
    <w:lvl w:ilvl="0">
      <w:start w:val="1"/>
      <w:numFmt w:val="decimal"/>
      <w:lvlText w:val="%1."/>
      <w:legacy w:legacy="1" w:legacySpace="0" w:legacyIndent="221"/>
      <w:lvlJc w:val="left"/>
      <w:rPr>
        <w:rFonts w:ascii="Times New Roman" w:hAnsi="Times New Roman" w:cs="Times New Roman" w:hint="default"/>
      </w:rPr>
    </w:lvl>
  </w:abstractNum>
  <w:abstractNum w:abstractNumId="40">
    <w:nsid w:val="18453781"/>
    <w:multiLevelType w:val="singleLevel"/>
    <w:tmpl w:val="248A39EC"/>
    <w:lvl w:ilvl="0">
      <w:start w:val="4"/>
      <w:numFmt w:val="decimal"/>
      <w:lvlText w:val="%1)"/>
      <w:legacy w:legacy="1" w:legacySpace="0" w:legacyIndent="278"/>
      <w:lvlJc w:val="left"/>
      <w:rPr>
        <w:rFonts w:ascii="Times New Roman" w:hAnsi="Times New Roman" w:cs="Times New Roman" w:hint="default"/>
      </w:rPr>
    </w:lvl>
  </w:abstractNum>
  <w:abstractNum w:abstractNumId="41">
    <w:nsid w:val="18634B30"/>
    <w:multiLevelType w:val="singleLevel"/>
    <w:tmpl w:val="513E2974"/>
    <w:lvl w:ilvl="0">
      <w:start w:val="1"/>
      <w:numFmt w:val="decimal"/>
      <w:lvlText w:val="%1."/>
      <w:legacy w:legacy="1" w:legacySpace="0" w:legacyIndent="221"/>
      <w:lvlJc w:val="left"/>
      <w:rPr>
        <w:rFonts w:ascii="Times New Roman" w:hAnsi="Times New Roman" w:cs="Times New Roman" w:hint="default"/>
      </w:rPr>
    </w:lvl>
  </w:abstractNum>
  <w:abstractNum w:abstractNumId="42">
    <w:nsid w:val="19285A89"/>
    <w:multiLevelType w:val="singleLevel"/>
    <w:tmpl w:val="513E2974"/>
    <w:lvl w:ilvl="0">
      <w:start w:val="1"/>
      <w:numFmt w:val="decimal"/>
      <w:lvlText w:val="%1."/>
      <w:legacy w:legacy="1" w:legacySpace="0" w:legacyIndent="212"/>
      <w:lvlJc w:val="left"/>
      <w:rPr>
        <w:rFonts w:ascii="Times New Roman" w:hAnsi="Times New Roman" w:cs="Times New Roman" w:hint="default"/>
      </w:rPr>
    </w:lvl>
  </w:abstractNum>
  <w:abstractNum w:abstractNumId="43">
    <w:nsid w:val="19353030"/>
    <w:multiLevelType w:val="singleLevel"/>
    <w:tmpl w:val="CAC81582"/>
    <w:lvl w:ilvl="0">
      <w:start w:val="2"/>
      <w:numFmt w:val="decimal"/>
      <w:lvlText w:val="%1)"/>
      <w:legacy w:legacy="1" w:legacySpace="0" w:legacyIndent="250"/>
      <w:lvlJc w:val="left"/>
      <w:rPr>
        <w:rFonts w:ascii="Times New Roman" w:hAnsi="Times New Roman" w:cs="Times New Roman" w:hint="default"/>
      </w:rPr>
    </w:lvl>
  </w:abstractNum>
  <w:abstractNum w:abstractNumId="44">
    <w:nsid w:val="1B3F7C76"/>
    <w:multiLevelType w:val="singleLevel"/>
    <w:tmpl w:val="63367456"/>
    <w:lvl w:ilvl="0">
      <w:start w:val="1"/>
      <w:numFmt w:val="decimal"/>
      <w:lvlText w:val="%1)"/>
      <w:legacy w:legacy="1" w:legacySpace="0" w:legacyIndent="231"/>
      <w:lvlJc w:val="left"/>
      <w:rPr>
        <w:rFonts w:ascii="Times New Roman" w:hAnsi="Times New Roman" w:cs="Times New Roman" w:hint="default"/>
      </w:rPr>
    </w:lvl>
  </w:abstractNum>
  <w:abstractNum w:abstractNumId="45">
    <w:nsid w:val="1C163FBD"/>
    <w:multiLevelType w:val="singleLevel"/>
    <w:tmpl w:val="513E2974"/>
    <w:lvl w:ilvl="0">
      <w:start w:val="2"/>
      <w:numFmt w:val="decimal"/>
      <w:lvlText w:val="%1."/>
      <w:legacy w:legacy="1" w:legacySpace="0" w:legacyIndent="239"/>
      <w:lvlJc w:val="left"/>
      <w:rPr>
        <w:rFonts w:ascii="Times New Roman" w:hAnsi="Times New Roman" w:cs="Times New Roman" w:hint="default"/>
      </w:rPr>
    </w:lvl>
  </w:abstractNum>
  <w:abstractNum w:abstractNumId="46">
    <w:nsid w:val="1C60424F"/>
    <w:multiLevelType w:val="singleLevel"/>
    <w:tmpl w:val="01F6A15C"/>
    <w:lvl w:ilvl="0">
      <w:start w:val="1"/>
      <w:numFmt w:val="decimal"/>
      <w:lvlText w:val="%1)"/>
      <w:legacy w:legacy="1" w:legacySpace="0" w:legacyIndent="259"/>
      <w:lvlJc w:val="left"/>
      <w:rPr>
        <w:rFonts w:ascii="Times New Roman" w:hAnsi="Times New Roman" w:cs="Times New Roman" w:hint="default"/>
      </w:rPr>
    </w:lvl>
  </w:abstractNum>
  <w:abstractNum w:abstractNumId="47">
    <w:nsid w:val="1C7573B2"/>
    <w:multiLevelType w:val="singleLevel"/>
    <w:tmpl w:val="A716953C"/>
    <w:lvl w:ilvl="0">
      <w:start w:val="1"/>
      <w:numFmt w:val="decimal"/>
      <w:lvlText w:val="%1)"/>
      <w:legacy w:legacy="1" w:legacySpace="0" w:legacyIndent="250"/>
      <w:lvlJc w:val="left"/>
      <w:rPr>
        <w:rFonts w:ascii="Times New Roman" w:hAnsi="Times New Roman" w:cs="Times New Roman" w:hint="default"/>
      </w:rPr>
    </w:lvl>
  </w:abstractNum>
  <w:abstractNum w:abstractNumId="48">
    <w:nsid w:val="1C935C7E"/>
    <w:multiLevelType w:val="singleLevel"/>
    <w:tmpl w:val="513E2974"/>
    <w:lvl w:ilvl="0">
      <w:start w:val="1"/>
      <w:numFmt w:val="decimal"/>
      <w:lvlText w:val="%1."/>
      <w:legacy w:legacy="1" w:legacySpace="0" w:legacyIndent="211"/>
      <w:lvlJc w:val="left"/>
      <w:rPr>
        <w:rFonts w:ascii="Times New Roman" w:hAnsi="Times New Roman" w:cs="Times New Roman" w:hint="default"/>
      </w:rPr>
    </w:lvl>
  </w:abstractNum>
  <w:abstractNum w:abstractNumId="49">
    <w:nsid w:val="1CB46EFD"/>
    <w:multiLevelType w:val="singleLevel"/>
    <w:tmpl w:val="D5304E08"/>
    <w:lvl w:ilvl="0">
      <w:start w:val="1"/>
      <w:numFmt w:val="decimal"/>
      <w:lvlText w:val="%1)"/>
      <w:legacy w:legacy="1" w:legacySpace="0" w:legacyIndent="230"/>
      <w:lvlJc w:val="left"/>
      <w:rPr>
        <w:rFonts w:ascii="Times New Roman" w:hAnsi="Times New Roman" w:cs="Times New Roman" w:hint="default"/>
      </w:rPr>
    </w:lvl>
  </w:abstractNum>
  <w:abstractNum w:abstractNumId="50">
    <w:nsid w:val="1D0A2CB1"/>
    <w:multiLevelType w:val="singleLevel"/>
    <w:tmpl w:val="8D0CADC8"/>
    <w:lvl w:ilvl="0">
      <w:start w:val="1"/>
      <w:numFmt w:val="decimal"/>
      <w:lvlText w:val="4.%1."/>
      <w:legacy w:legacy="1" w:legacySpace="0" w:legacyIndent="355"/>
      <w:lvlJc w:val="left"/>
      <w:rPr>
        <w:rFonts w:ascii="Times New Roman" w:hAnsi="Times New Roman" w:cs="Times New Roman" w:hint="default"/>
      </w:rPr>
    </w:lvl>
  </w:abstractNum>
  <w:abstractNum w:abstractNumId="51">
    <w:nsid w:val="1DAA48AA"/>
    <w:multiLevelType w:val="singleLevel"/>
    <w:tmpl w:val="01F6A15C"/>
    <w:lvl w:ilvl="0">
      <w:start w:val="1"/>
      <w:numFmt w:val="decimal"/>
      <w:lvlText w:val="%1)"/>
      <w:legacy w:legacy="1" w:legacySpace="0" w:legacyIndent="260"/>
      <w:lvlJc w:val="left"/>
      <w:rPr>
        <w:rFonts w:ascii="Times New Roman" w:hAnsi="Times New Roman" w:cs="Times New Roman" w:hint="default"/>
      </w:rPr>
    </w:lvl>
  </w:abstractNum>
  <w:abstractNum w:abstractNumId="52">
    <w:nsid w:val="1F0955FF"/>
    <w:multiLevelType w:val="singleLevel"/>
    <w:tmpl w:val="513E2974"/>
    <w:lvl w:ilvl="0">
      <w:start w:val="89"/>
      <w:numFmt w:val="decimal"/>
      <w:lvlText w:val="%1."/>
      <w:legacy w:legacy="1" w:legacySpace="0" w:legacyIndent="317"/>
      <w:lvlJc w:val="left"/>
      <w:rPr>
        <w:rFonts w:ascii="Times New Roman" w:hAnsi="Times New Roman" w:cs="Times New Roman" w:hint="default"/>
      </w:rPr>
    </w:lvl>
  </w:abstractNum>
  <w:abstractNum w:abstractNumId="53">
    <w:nsid w:val="1F5E22B8"/>
    <w:multiLevelType w:val="singleLevel"/>
    <w:tmpl w:val="513E2974"/>
    <w:lvl w:ilvl="0">
      <w:start w:val="17"/>
      <w:numFmt w:val="decimal"/>
      <w:lvlText w:val="%1."/>
      <w:legacy w:legacy="1" w:legacySpace="0" w:legacyIndent="316"/>
      <w:lvlJc w:val="left"/>
      <w:rPr>
        <w:rFonts w:ascii="Times New Roman" w:hAnsi="Times New Roman" w:cs="Times New Roman" w:hint="default"/>
      </w:rPr>
    </w:lvl>
  </w:abstractNum>
  <w:abstractNum w:abstractNumId="54">
    <w:nsid w:val="1FF4071E"/>
    <w:multiLevelType w:val="singleLevel"/>
    <w:tmpl w:val="A716953C"/>
    <w:lvl w:ilvl="0">
      <w:start w:val="1"/>
      <w:numFmt w:val="decimal"/>
      <w:lvlText w:val="%1)"/>
      <w:legacy w:legacy="1" w:legacySpace="0" w:legacyIndent="249"/>
      <w:lvlJc w:val="left"/>
      <w:rPr>
        <w:rFonts w:ascii="Times New Roman" w:hAnsi="Times New Roman" w:cs="Times New Roman" w:hint="default"/>
      </w:rPr>
    </w:lvl>
  </w:abstractNum>
  <w:abstractNum w:abstractNumId="55">
    <w:nsid w:val="205F0710"/>
    <w:multiLevelType w:val="singleLevel"/>
    <w:tmpl w:val="513E2974"/>
    <w:lvl w:ilvl="0">
      <w:start w:val="42"/>
      <w:numFmt w:val="decimal"/>
      <w:lvlText w:val="%1."/>
      <w:legacy w:legacy="1" w:legacySpace="0" w:legacyIndent="346"/>
      <w:lvlJc w:val="left"/>
      <w:rPr>
        <w:rFonts w:ascii="Times New Roman" w:hAnsi="Times New Roman" w:cs="Times New Roman" w:hint="default"/>
      </w:rPr>
    </w:lvl>
  </w:abstractNum>
  <w:abstractNum w:abstractNumId="56">
    <w:nsid w:val="20CC5D54"/>
    <w:multiLevelType w:val="singleLevel"/>
    <w:tmpl w:val="513E2974"/>
    <w:lvl w:ilvl="0">
      <w:start w:val="64"/>
      <w:numFmt w:val="decimal"/>
      <w:lvlText w:val="%1."/>
      <w:legacy w:legacy="1" w:legacySpace="0" w:legacyIndent="336"/>
      <w:lvlJc w:val="left"/>
      <w:rPr>
        <w:rFonts w:ascii="Times New Roman" w:hAnsi="Times New Roman" w:cs="Times New Roman" w:hint="default"/>
      </w:rPr>
    </w:lvl>
  </w:abstractNum>
  <w:abstractNum w:abstractNumId="57">
    <w:nsid w:val="21B722AA"/>
    <w:multiLevelType w:val="singleLevel"/>
    <w:tmpl w:val="D5304E08"/>
    <w:lvl w:ilvl="0">
      <w:start w:val="1"/>
      <w:numFmt w:val="decimal"/>
      <w:lvlText w:val="%1)"/>
      <w:legacy w:legacy="1" w:legacySpace="0" w:legacyIndent="230"/>
      <w:lvlJc w:val="left"/>
      <w:rPr>
        <w:rFonts w:ascii="Times New Roman" w:hAnsi="Times New Roman" w:cs="Times New Roman" w:hint="default"/>
      </w:rPr>
    </w:lvl>
  </w:abstractNum>
  <w:abstractNum w:abstractNumId="58">
    <w:nsid w:val="22F0043C"/>
    <w:multiLevelType w:val="singleLevel"/>
    <w:tmpl w:val="513E2974"/>
    <w:lvl w:ilvl="0">
      <w:start w:val="6"/>
      <w:numFmt w:val="decimal"/>
      <w:lvlText w:val="%1."/>
      <w:legacy w:legacy="1" w:legacySpace="0" w:legacyIndent="230"/>
      <w:lvlJc w:val="left"/>
      <w:rPr>
        <w:rFonts w:ascii="Times New Roman" w:hAnsi="Times New Roman" w:cs="Times New Roman" w:hint="default"/>
      </w:rPr>
    </w:lvl>
  </w:abstractNum>
  <w:abstractNum w:abstractNumId="59">
    <w:nsid w:val="236225EC"/>
    <w:multiLevelType w:val="singleLevel"/>
    <w:tmpl w:val="513E2974"/>
    <w:lvl w:ilvl="0">
      <w:start w:val="4"/>
      <w:numFmt w:val="decimal"/>
      <w:lvlText w:val="%1."/>
      <w:legacy w:legacy="1" w:legacySpace="0" w:legacyIndent="201"/>
      <w:lvlJc w:val="left"/>
      <w:rPr>
        <w:rFonts w:ascii="Times New Roman" w:hAnsi="Times New Roman" w:cs="Times New Roman" w:hint="default"/>
      </w:rPr>
    </w:lvl>
  </w:abstractNum>
  <w:abstractNum w:abstractNumId="60">
    <w:nsid w:val="236517BC"/>
    <w:multiLevelType w:val="singleLevel"/>
    <w:tmpl w:val="A716953C"/>
    <w:lvl w:ilvl="0">
      <w:start w:val="1"/>
      <w:numFmt w:val="decimal"/>
      <w:lvlText w:val="%1)"/>
      <w:legacy w:legacy="1" w:legacySpace="0" w:legacyIndent="250"/>
      <w:lvlJc w:val="left"/>
      <w:rPr>
        <w:rFonts w:ascii="Times New Roman" w:hAnsi="Times New Roman" w:cs="Times New Roman" w:hint="default"/>
      </w:rPr>
    </w:lvl>
  </w:abstractNum>
  <w:abstractNum w:abstractNumId="61">
    <w:nsid w:val="26721F48"/>
    <w:multiLevelType w:val="singleLevel"/>
    <w:tmpl w:val="D5304E08"/>
    <w:lvl w:ilvl="0">
      <w:start w:val="1"/>
      <w:numFmt w:val="decimal"/>
      <w:lvlText w:val="%1)"/>
      <w:legacy w:legacy="1" w:legacySpace="0" w:legacyIndent="230"/>
      <w:lvlJc w:val="left"/>
      <w:rPr>
        <w:rFonts w:ascii="Times New Roman" w:hAnsi="Times New Roman" w:cs="Times New Roman" w:hint="default"/>
      </w:rPr>
    </w:lvl>
  </w:abstractNum>
  <w:abstractNum w:abstractNumId="62">
    <w:nsid w:val="271D2ADA"/>
    <w:multiLevelType w:val="singleLevel"/>
    <w:tmpl w:val="513E2974"/>
    <w:lvl w:ilvl="0">
      <w:start w:val="1"/>
      <w:numFmt w:val="decimal"/>
      <w:lvlText w:val="%1."/>
      <w:legacy w:legacy="1" w:legacySpace="0" w:legacyIndent="201"/>
      <w:lvlJc w:val="left"/>
      <w:rPr>
        <w:rFonts w:ascii="Times New Roman" w:hAnsi="Times New Roman" w:cs="Times New Roman" w:hint="default"/>
      </w:rPr>
    </w:lvl>
  </w:abstractNum>
  <w:abstractNum w:abstractNumId="63">
    <w:nsid w:val="275060ED"/>
    <w:multiLevelType w:val="singleLevel"/>
    <w:tmpl w:val="513E2974"/>
    <w:lvl w:ilvl="0">
      <w:start w:val="2"/>
      <w:numFmt w:val="decimal"/>
      <w:lvlText w:val="%1."/>
      <w:legacy w:legacy="1" w:legacySpace="0" w:legacyIndent="259"/>
      <w:lvlJc w:val="left"/>
      <w:rPr>
        <w:rFonts w:ascii="Times New Roman" w:hAnsi="Times New Roman" w:cs="Times New Roman" w:hint="default"/>
      </w:rPr>
    </w:lvl>
  </w:abstractNum>
  <w:abstractNum w:abstractNumId="64">
    <w:nsid w:val="27AF287E"/>
    <w:multiLevelType w:val="singleLevel"/>
    <w:tmpl w:val="F724E4D0"/>
    <w:lvl w:ilvl="0">
      <w:start w:val="1"/>
      <w:numFmt w:val="decimal"/>
      <w:lvlText w:val="%1)"/>
      <w:legacy w:legacy="1" w:legacySpace="0" w:legacyIndent="221"/>
      <w:lvlJc w:val="left"/>
      <w:rPr>
        <w:rFonts w:ascii="Times New Roman" w:hAnsi="Times New Roman" w:cs="Times New Roman" w:hint="default"/>
      </w:rPr>
    </w:lvl>
  </w:abstractNum>
  <w:abstractNum w:abstractNumId="65">
    <w:nsid w:val="27C902AB"/>
    <w:multiLevelType w:val="singleLevel"/>
    <w:tmpl w:val="513E2974"/>
    <w:lvl w:ilvl="0">
      <w:start w:val="1"/>
      <w:numFmt w:val="decimal"/>
      <w:lvlText w:val="%1."/>
      <w:legacy w:legacy="1" w:legacySpace="0" w:legacyIndent="221"/>
      <w:lvlJc w:val="left"/>
      <w:rPr>
        <w:rFonts w:ascii="Times New Roman" w:hAnsi="Times New Roman" w:cs="Times New Roman" w:hint="default"/>
      </w:rPr>
    </w:lvl>
  </w:abstractNum>
  <w:abstractNum w:abstractNumId="66">
    <w:nsid w:val="284A4722"/>
    <w:multiLevelType w:val="singleLevel"/>
    <w:tmpl w:val="513E2974"/>
    <w:lvl w:ilvl="0">
      <w:start w:val="21"/>
      <w:numFmt w:val="decimal"/>
      <w:lvlText w:val="%1."/>
      <w:legacy w:legacy="1" w:legacySpace="0" w:legacyIndent="346"/>
      <w:lvlJc w:val="left"/>
      <w:rPr>
        <w:rFonts w:ascii="Times New Roman" w:hAnsi="Times New Roman" w:cs="Times New Roman" w:hint="default"/>
      </w:rPr>
    </w:lvl>
  </w:abstractNum>
  <w:abstractNum w:abstractNumId="67">
    <w:nsid w:val="290D0CB4"/>
    <w:multiLevelType w:val="singleLevel"/>
    <w:tmpl w:val="8206A6CA"/>
    <w:lvl w:ilvl="0">
      <w:start w:val="1"/>
      <w:numFmt w:val="decimal"/>
      <w:lvlText w:val="%1)"/>
      <w:legacy w:legacy="1" w:legacySpace="0" w:legacyIndent="241"/>
      <w:lvlJc w:val="left"/>
      <w:rPr>
        <w:rFonts w:ascii="Times New Roman" w:hAnsi="Times New Roman" w:cs="Times New Roman" w:hint="default"/>
      </w:rPr>
    </w:lvl>
  </w:abstractNum>
  <w:abstractNum w:abstractNumId="68">
    <w:nsid w:val="29462087"/>
    <w:multiLevelType w:val="singleLevel"/>
    <w:tmpl w:val="0C7AE024"/>
    <w:lvl w:ilvl="0">
      <w:start w:val="1"/>
      <w:numFmt w:val="decimal"/>
      <w:lvlText w:val="%1)"/>
      <w:legacy w:legacy="1" w:legacySpace="0" w:legacyIndent="239"/>
      <w:lvlJc w:val="left"/>
      <w:rPr>
        <w:rFonts w:ascii="Times New Roman" w:hAnsi="Times New Roman" w:cs="Times New Roman" w:hint="default"/>
      </w:rPr>
    </w:lvl>
  </w:abstractNum>
  <w:abstractNum w:abstractNumId="69">
    <w:nsid w:val="2A11075B"/>
    <w:multiLevelType w:val="singleLevel"/>
    <w:tmpl w:val="513E2974"/>
    <w:lvl w:ilvl="0">
      <w:start w:val="1"/>
      <w:numFmt w:val="decimal"/>
      <w:lvlText w:val="%1."/>
      <w:legacy w:legacy="1" w:legacySpace="0" w:legacyIndent="230"/>
      <w:lvlJc w:val="left"/>
      <w:rPr>
        <w:rFonts w:ascii="Times New Roman" w:hAnsi="Times New Roman" w:cs="Times New Roman" w:hint="default"/>
      </w:rPr>
    </w:lvl>
  </w:abstractNum>
  <w:abstractNum w:abstractNumId="70">
    <w:nsid w:val="2AA40D79"/>
    <w:multiLevelType w:val="singleLevel"/>
    <w:tmpl w:val="513E2974"/>
    <w:lvl w:ilvl="0">
      <w:start w:val="1"/>
      <w:numFmt w:val="decimal"/>
      <w:lvlText w:val="%1."/>
      <w:legacy w:legacy="1" w:legacySpace="0" w:legacyIndent="221"/>
      <w:lvlJc w:val="left"/>
      <w:rPr>
        <w:rFonts w:ascii="Times New Roman" w:hAnsi="Times New Roman" w:cs="Times New Roman" w:hint="default"/>
      </w:rPr>
    </w:lvl>
  </w:abstractNum>
  <w:abstractNum w:abstractNumId="71">
    <w:nsid w:val="2B773237"/>
    <w:multiLevelType w:val="singleLevel"/>
    <w:tmpl w:val="F724E4D0"/>
    <w:lvl w:ilvl="0">
      <w:start w:val="1"/>
      <w:numFmt w:val="decimal"/>
      <w:lvlText w:val="%1)"/>
      <w:legacy w:legacy="1" w:legacySpace="0" w:legacyIndent="221"/>
      <w:lvlJc w:val="left"/>
      <w:rPr>
        <w:rFonts w:ascii="Times New Roman" w:hAnsi="Times New Roman" w:cs="Times New Roman" w:hint="default"/>
      </w:rPr>
    </w:lvl>
  </w:abstractNum>
  <w:abstractNum w:abstractNumId="72">
    <w:nsid w:val="2BBC0302"/>
    <w:multiLevelType w:val="singleLevel"/>
    <w:tmpl w:val="513E2974"/>
    <w:lvl w:ilvl="0">
      <w:start w:val="40"/>
      <w:numFmt w:val="decimal"/>
      <w:lvlText w:val="%1."/>
      <w:legacy w:legacy="1" w:legacySpace="0" w:legacyIndent="336"/>
      <w:lvlJc w:val="left"/>
      <w:rPr>
        <w:rFonts w:ascii="Times New Roman" w:hAnsi="Times New Roman" w:cs="Times New Roman" w:hint="default"/>
      </w:rPr>
    </w:lvl>
  </w:abstractNum>
  <w:abstractNum w:abstractNumId="73">
    <w:nsid w:val="2BD242D0"/>
    <w:multiLevelType w:val="singleLevel"/>
    <w:tmpl w:val="513E2974"/>
    <w:lvl w:ilvl="0">
      <w:start w:val="1"/>
      <w:numFmt w:val="decimal"/>
      <w:lvlText w:val="%1."/>
      <w:legacy w:legacy="1" w:legacySpace="0" w:legacyIndent="220"/>
      <w:lvlJc w:val="left"/>
      <w:rPr>
        <w:rFonts w:ascii="Times New Roman" w:hAnsi="Times New Roman" w:cs="Times New Roman" w:hint="default"/>
      </w:rPr>
    </w:lvl>
  </w:abstractNum>
  <w:abstractNum w:abstractNumId="74">
    <w:nsid w:val="2C2C52EB"/>
    <w:multiLevelType w:val="singleLevel"/>
    <w:tmpl w:val="8DBE3B5C"/>
    <w:lvl w:ilvl="0">
      <w:start w:val="1"/>
      <w:numFmt w:val="decimal"/>
      <w:lvlText w:val="5.%1."/>
      <w:legacy w:legacy="1" w:legacySpace="0" w:legacyIndent="403"/>
      <w:lvlJc w:val="left"/>
      <w:rPr>
        <w:rFonts w:ascii="Times New Roman" w:hAnsi="Times New Roman" w:cs="Times New Roman" w:hint="default"/>
      </w:rPr>
    </w:lvl>
  </w:abstractNum>
  <w:abstractNum w:abstractNumId="75">
    <w:nsid w:val="2C4D3FE0"/>
    <w:multiLevelType w:val="singleLevel"/>
    <w:tmpl w:val="513E2974"/>
    <w:lvl w:ilvl="0">
      <w:start w:val="1"/>
      <w:numFmt w:val="decimal"/>
      <w:lvlText w:val="%1."/>
      <w:legacy w:legacy="1" w:legacySpace="0" w:legacyIndent="211"/>
      <w:lvlJc w:val="left"/>
      <w:rPr>
        <w:rFonts w:ascii="Times New Roman" w:hAnsi="Times New Roman" w:cs="Times New Roman" w:hint="default"/>
      </w:rPr>
    </w:lvl>
  </w:abstractNum>
  <w:abstractNum w:abstractNumId="76">
    <w:nsid w:val="2C9E6F3A"/>
    <w:multiLevelType w:val="singleLevel"/>
    <w:tmpl w:val="513E2974"/>
    <w:lvl w:ilvl="0">
      <w:start w:val="1"/>
      <w:numFmt w:val="decimal"/>
      <w:lvlText w:val="%1."/>
      <w:legacy w:legacy="1" w:legacySpace="0" w:legacyIndent="201"/>
      <w:lvlJc w:val="left"/>
      <w:rPr>
        <w:rFonts w:ascii="Times New Roman" w:hAnsi="Times New Roman" w:cs="Times New Roman" w:hint="default"/>
      </w:rPr>
    </w:lvl>
  </w:abstractNum>
  <w:abstractNum w:abstractNumId="77">
    <w:nsid w:val="2D5250A9"/>
    <w:multiLevelType w:val="singleLevel"/>
    <w:tmpl w:val="513E2974"/>
    <w:lvl w:ilvl="0">
      <w:start w:val="1"/>
      <w:numFmt w:val="decimal"/>
      <w:lvlText w:val="%1."/>
      <w:legacy w:legacy="1" w:legacySpace="0" w:legacyIndent="221"/>
      <w:lvlJc w:val="left"/>
      <w:rPr>
        <w:rFonts w:ascii="Times New Roman" w:hAnsi="Times New Roman" w:cs="Times New Roman" w:hint="default"/>
      </w:rPr>
    </w:lvl>
  </w:abstractNum>
  <w:abstractNum w:abstractNumId="78">
    <w:nsid w:val="2DE15EBE"/>
    <w:multiLevelType w:val="singleLevel"/>
    <w:tmpl w:val="513E2974"/>
    <w:lvl w:ilvl="0">
      <w:start w:val="1"/>
      <w:numFmt w:val="decimal"/>
      <w:lvlText w:val="%1."/>
      <w:legacy w:legacy="1" w:legacySpace="0" w:legacyIndent="211"/>
      <w:lvlJc w:val="left"/>
      <w:rPr>
        <w:rFonts w:ascii="Times New Roman" w:hAnsi="Times New Roman" w:cs="Times New Roman" w:hint="default"/>
      </w:rPr>
    </w:lvl>
  </w:abstractNum>
  <w:abstractNum w:abstractNumId="79">
    <w:nsid w:val="2E2C08CF"/>
    <w:multiLevelType w:val="singleLevel"/>
    <w:tmpl w:val="513E2974"/>
    <w:lvl w:ilvl="0">
      <w:start w:val="1"/>
      <w:numFmt w:val="decimal"/>
      <w:lvlText w:val="%1."/>
      <w:legacy w:legacy="1" w:legacySpace="0" w:legacyIndent="211"/>
      <w:lvlJc w:val="left"/>
      <w:rPr>
        <w:rFonts w:ascii="Times New Roman" w:hAnsi="Times New Roman" w:cs="Times New Roman" w:hint="default"/>
      </w:rPr>
    </w:lvl>
  </w:abstractNum>
  <w:abstractNum w:abstractNumId="80">
    <w:nsid w:val="2F0E6A16"/>
    <w:multiLevelType w:val="singleLevel"/>
    <w:tmpl w:val="513E2974"/>
    <w:lvl w:ilvl="0">
      <w:start w:val="4"/>
      <w:numFmt w:val="decimal"/>
      <w:lvlText w:val="%1."/>
      <w:legacy w:legacy="1" w:legacySpace="0" w:legacyIndent="221"/>
      <w:lvlJc w:val="left"/>
      <w:rPr>
        <w:rFonts w:ascii="Times New Roman" w:hAnsi="Times New Roman" w:cs="Times New Roman" w:hint="default"/>
      </w:rPr>
    </w:lvl>
  </w:abstractNum>
  <w:abstractNum w:abstractNumId="81">
    <w:nsid w:val="2F3534E0"/>
    <w:multiLevelType w:val="singleLevel"/>
    <w:tmpl w:val="513E2974"/>
    <w:lvl w:ilvl="0">
      <w:start w:val="1"/>
      <w:numFmt w:val="decimal"/>
      <w:lvlText w:val="%1."/>
      <w:legacy w:legacy="1" w:legacySpace="0" w:legacyIndent="231"/>
      <w:lvlJc w:val="left"/>
      <w:rPr>
        <w:rFonts w:ascii="Times New Roman" w:hAnsi="Times New Roman" w:cs="Times New Roman" w:hint="default"/>
      </w:rPr>
    </w:lvl>
  </w:abstractNum>
  <w:abstractNum w:abstractNumId="82">
    <w:nsid w:val="2F3717C5"/>
    <w:multiLevelType w:val="singleLevel"/>
    <w:tmpl w:val="513E2974"/>
    <w:lvl w:ilvl="0">
      <w:start w:val="83"/>
      <w:numFmt w:val="decimal"/>
      <w:lvlText w:val="%1."/>
      <w:legacy w:legacy="1" w:legacySpace="0" w:legacyIndent="307"/>
      <w:lvlJc w:val="left"/>
      <w:rPr>
        <w:rFonts w:ascii="Times New Roman" w:hAnsi="Times New Roman" w:cs="Times New Roman" w:hint="default"/>
      </w:rPr>
    </w:lvl>
  </w:abstractNum>
  <w:abstractNum w:abstractNumId="83">
    <w:nsid w:val="2FAB64F5"/>
    <w:multiLevelType w:val="singleLevel"/>
    <w:tmpl w:val="D14A9124"/>
    <w:lvl w:ilvl="0">
      <w:start w:val="6"/>
      <w:numFmt w:val="decimal"/>
      <w:lvlText w:val="%1)"/>
      <w:legacy w:legacy="1" w:legacySpace="0" w:legacyIndent="250"/>
      <w:lvlJc w:val="left"/>
      <w:rPr>
        <w:rFonts w:ascii="Times New Roman" w:hAnsi="Times New Roman" w:cs="Times New Roman" w:hint="default"/>
      </w:rPr>
    </w:lvl>
  </w:abstractNum>
  <w:abstractNum w:abstractNumId="84">
    <w:nsid w:val="30531049"/>
    <w:multiLevelType w:val="singleLevel"/>
    <w:tmpl w:val="D5304E08"/>
    <w:lvl w:ilvl="0">
      <w:start w:val="1"/>
      <w:numFmt w:val="decimal"/>
      <w:lvlText w:val="%1)"/>
      <w:legacy w:legacy="1" w:legacySpace="0" w:legacyIndent="230"/>
      <w:lvlJc w:val="left"/>
      <w:rPr>
        <w:rFonts w:ascii="Times New Roman" w:hAnsi="Times New Roman" w:cs="Times New Roman" w:hint="default"/>
      </w:rPr>
    </w:lvl>
  </w:abstractNum>
  <w:abstractNum w:abstractNumId="85">
    <w:nsid w:val="31DC04A0"/>
    <w:multiLevelType w:val="singleLevel"/>
    <w:tmpl w:val="A716953C"/>
    <w:lvl w:ilvl="0">
      <w:start w:val="1"/>
      <w:numFmt w:val="decimal"/>
      <w:lvlText w:val="%1)"/>
      <w:legacy w:legacy="1" w:legacySpace="0" w:legacyIndent="250"/>
      <w:lvlJc w:val="left"/>
      <w:rPr>
        <w:rFonts w:ascii="Times New Roman" w:hAnsi="Times New Roman" w:cs="Times New Roman" w:hint="default"/>
      </w:rPr>
    </w:lvl>
  </w:abstractNum>
  <w:abstractNum w:abstractNumId="86">
    <w:nsid w:val="322026D4"/>
    <w:multiLevelType w:val="singleLevel"/>
    <w:tmpl w:val="5296D4A0"/>
    <w:lvl w:ilvl="0">
      <w:start w:val="5"/>
      <w:numFmt w:val="decimal"/>
      <w:lvlText w:val="%1)"/>
      <w:legacy w:legacy="1" w:legacySpace="0" w:legacyIndent="250"/>
      <w:lvlJc w:val="left"/>
      <w:rPr>
        <w:rFonts w:ascii="Times New Roman" w:hAnsi="Times New Roman" w:cs="Times New Roman" w:hint="default"/>
      </w:rPr>
    </w:lvl>
  </w:abstractNum>
  <w:abstractNum w:abstractNumId="87">
    <w:nsid w:val="326913C2"/>
    <w:multiLevelType w:val="singleLevel"/>
    <w:tmpl w:val="0C7AE024"/>
    <w:lvl w:ilvl="0">
      <w:start w:val="1"/>
      <w:numFmt w:val="decimal"/>
      <w:lvlText w:val="%1)"/>
      <w:legacy w:legacy="1" w:legacySpace="0" w:legacyIndent="239"/>
      <w:lvlJc w:val="left"/>
      <w:rPr>
        <w:rFonts w:ascii="Times New Roman" w:hAnsi="Times New Roman" w:cs="Times New Roman" w:hint="default"/>
      </w:rPr>
    </w:lvl>
  </w:abstractNum>
  <w:abstractNum w:abstractNumId="88">
    <w:nsid w:val="32D606FF"/>
    <w:multiLevelType w:val="singleLevel"/>
    <w:tmpl w:val="0DE21A3E"/>
    <w:lvl w:ilvl="0">
      <w:start w:val="8"/>
      <w:numFmt w:val="decimal"/>
      <w:lvlText w:val="%1)"/>
      <w:legacy w:legacy="1" w:legacySpace="0" w:legacyIndent="260"/>
      <w:lvlJc w:val="left"/>
      <w:rPr>
        <w:rFonts w:ascii="Times New Roman" w:hAnsi="Times New Roman" w:cs="Times New Roman" w:hint="default"/>
      </w:rPr>
    </w:lvl>
  </w:abstractNum>
  <w:abstractNum w:abstractNumId="89">
    <w:nsid w:val="32DF5573"/>
    <w:multiLevelType w:val="singleLevel"/>
    <w:tmpl w:val="A716953C"/>
    <w:lvl w:ilvl="0">
      <w:start w:val="1"/>
      <w:numFmt w:val="decimal"/>
      <w:lvlText w:val="%1)"/>
      <w:legacy w:legacy="1" w:legacySpace="0" w:legacyIndent="250"/>
      <w:lvlJc w:val="left"/>
      <w:rPr>
        <w:rFonts w:ascii="Times New Roman" w:hAnsi="Times New Roman" w:cs="Times New Roman" w:hint="default"/>
      </w:rPr>
    </w:lvl>
  </w:abstractNum>
  <w:abstractNum w:abstractNumId="90">
    <w:nsid w:val="333523CA"/>
    <w:multiLevelType w:val="singleLevel"/>
    <w:tmpl w:val="513E2974"/>
    <w:lvl w:ilvl="0">
      <w:start w:val="1"/>
      <w:numFmt w:val="decimal"/>
      <w:lvlText w:val="%1."/>
      <w:legacy w:legacy="1" w:legacySpace="0" w:legacyIndent="221"/>
      <w:lvlJc w:val="left"/>
      <w:rPr>
        <w:rFonts w:ascii="Times New Roman" w:hAnsi="Times New Roman" w:cs="Times New Roman" w:hint="default"/>
      </w:rPr>
    </w:lvl>
  </w:abstractNum>
  <w:abstractNum w:abstractNumId="91">
    <w:nsid w:val="338C47EE"/>
    <w:multiLevelType w:val="singleLevel"/>
    <w:tmpl w:val="513E2974"/>
    <w:lvl w:ilvl="0">
      <w:start w:val="1"/>
      <w:numFmt w:val="decimal"/>
      <w:lvlText w:val="%1."/>
      <w:legacy w:legacy="1" w:legacySpace="0" w:legacyIndent="221"/>
      <w:lvlJc w:val="left"/>
      <w:rPr>
        <w:rFonts w:ascii="Times New Roman" w:hAnsi="Times New Roman" w:cs="Times New Roman" w:hint="default"/>
      </w:rPr>
    </w:lvl>
  </w:abstractNum>
  <w:abstractNum w:abstractNumId="92">
    <w:nsid w:val="34E73156"/>
    <w:multiLevelType w:val="singleLevel"/>
    <w:tmpl w:val="513E2974"/>
    <w:lvl w:ilvl="0">
      <w:start w:val="1"/>
      <w:numFmt w:val="decimal"/>
      <w:lvlText w:val="%1."/>
      <w:legacy w:legacy="1" w:legacySpace="0" w:legacyIndent="202"/>
      <w:lvlJc w:val="left"/>
      <w:rPr>
        <w:rFonts w:ascii="Times New Roman" w:hAnsi="Times New Roman" w:cs="Times New Roman" w:hint="default"/>
      </w:rPr>
    </w:lvl>
  </w:abstractNum>
  <w:abstractNum w:abstractNumId="93">
    <w:nsid w:val="36825EE8"/>
    <w:multiLevelType w:val="singleLevel"/>
    <w:tmpl w:val="01F6A15C"/>
    <w:lvl w:ilvl="0">
      <w:start w:val="1"/>
      <w:numFmt w:val="decimal"/>
      <w:lvlText w:val="%1)"/>
      <w:legacy w:legacy="1" w:legacySpace="0" w:legacyIndent="259"/>
      <w:lvlJc w:val="left"/>
      <w:rPr>
        <w:rFonts w:ascii="Times New Roman" w:hAnsi="Times New Roman" w:cs="Times New Roman" w:hint="default"/>
      </w:rPr>
    </w:lvl>
  </w:abstractNum>
  <w:abstractNum w:abstractNumId="94">
    <w:nsid w:val="36C430BE"/>
    <w:multiLevelType w:val="singleLevel"/>
    <w:tmpl w:val="5296D4A0"/>
    <w:lvl w:ilvl="0">
      <w:start w:val="1"/>
      <w:numFmt w:val="decimal"/>
      <w:lvlText w:val="%1)"/>
      <w:legacy w:legacy="1" w:legacySpace="0" w:legacyIndent="260"/>
      <w:lvlJc w:val="left"/>
      <w:rPr>
        <w:rFonts w:ascii="Times New Roman" w:hAnsi="Times New Roman" w:cs="Times New Roman" w:hint="default"/>
      </w:rPr>
    </w:lvl>
  </w:abstractNum>
  <w:abstractNum w:abstractNumId="95">
    <w:nsid w:val="36E23D6B"/>
    <w:multiLevelType w:val="singleLevel"/>
    <w:tmpl w:val="513E2974"/>
    <w:lvl w:ilvl="0">
      <w:start w:val="1"/>
      <w:numFmt w:val="decimal"/>
      <w:lvlText w:val="%1."/>
      <w:legacy w:legacy="1" w:legacySpace="0" w:legacyIndent="211"/>
      <w:lvlJc w:val="left"/>
      <w:rPr>
        <w:rFonts w:ascii="Times New Roman" w:hAnsi="Times New Roman" w:cs="Times New Roman" w:hint="default"/>
      </w:rPr>
    </w:lvl>
  </w:abstractNum>
  <w:abstractNum w:abstractNumId="96">
    <w:nsid w:val="37450E2E"/>
    <w:multiLevelType w:val="singleLevel"/>
    <w:tmpl w:val="513E2974"/>
    <w:lvl w:ilvl="0">
      <w:start w:val="1"/>
      <w:numFmt w:val="decimal"/>
      <w:lvlText w:val="%1."/>
      <w:legacy w:legacy="1" w:legacySpace="0" w:legacyIndent="211"/>
      <w:lvlJc w:val="left"/>
      <w:rPr>
        <w:rFonts w:ascii="Times New Roman" w:hAnsi="Times New Roman" w:cs="Times New Roman" w:hint="default"/>
      </w:rPr>
    </w:lvl>
  </w:abstractNum>
  <w:abstractNum w:abstractNumId="97">
    <w:nsid w:val="37BF5CB9"/>
    <w:multiLevelType w:val="singleLevel"/>
    <w:tmpl w:val="F724E4D0"/>
    <w:lvl w:ilvl="0">
      <w:start w:val="1"/>
      <w:numFmt w:val="decimal"/>
      <w:lvlText w:val="%1)"/>
      <w:legacy w:legacy="1" w:legacySpace="0" w:legacyIndent="221"/>
      <w:lvlJc w:val="left"/>
      <w:rPr>
        <w:rFonts w:ascii="Times New Roman" w:hAnsi="Times New Roman" w:cs="Times New Roman" w:hint="default"/>
      </w:rPr>
    </w:lvl>
  </w:abstractNum>
  <w:abstractNum w:abstractNumId="98">
    <w:nsid w:val="37E05028"/>
    <w:multiLevelType w:val="singleLevel"/>
    <w:tmpl w:val="513E2974"/>
    <w:lvl w:ilvl="0">
      <w:start w:val="1"/>
      <w:numFmt w:val="decimal"/>
      <w:lvlText w:val="%1."/>
      <w:legacy w:legacy="1" w:legacySpace="0" w:legacyIndent="202"/>
      <w:lvlJc w:val="left"/>
      <w:rPr>
        <w:rFonts w:ascii="Times New Roman" w:hAnsi="Times New Roman" w:cs="Times New Roman" w:hint="default"/>
      </w:rPr>
    </w:lvl>
  </w:abstractNum>
  <w:abstractNum w:abstractNumId="99">
    <w:nsid w:val="38C65131"/>
    <w:multiLevelType w:val="singleLevel"/>
    <w:tmpl w:val="513E2974"/>
    <w:lvl w:ilvl="0">
      <w:start w:val="2"/>
      <w:numFmt w:val="decimal"/>
      <w:lvlText w:val="%1."/>
      <w:legacy w:legacy="1" w:legacySpace="0" w:legacyIndent="211"/>
      <w:lvlJc w:val="left"/>
      <w:rPr>
        <w:rFonts w:ascii="Times New Roman" w:hAnsi="Times New Roman" w:cs="Times New Roman" w:hint="default"/>
      </w:rPr>
    </w:lvl>
  </w:abstractNum>
  <w:abstractNum w:abstractNumId="100">
    <w:nsid w:val="38E43528"/>
    <w:multiLevelType w:val="singleLevel"/>
    <w:tmpl w:val="01F6A15C"/>
    <w:lvl w:ilvl="0">
      <w:start w:val="1"/>
      <w:numFmt w:val="decimal"/>
      <w:lvlText w:val="%1)"/>
      <w:legacy w:legacy="1" w:legacySpace="0" w:legacyIndent="259"/>
      <w:lvlJc w:val="left"/>
      <w:rPr>
        <w:rFonts w:ascii="Times New Roman" w:hAnsi="Times New Roman" w:cs="Times New Roman" w:hint="default"/>
      </w:rPr>
    </w:lvl>
  </w:abstractNum>
  <w:abstractNum w:abstractNumId="101">
    <w:nsid w:val="390B0CA6"/>
    <w:multiLevelType w:val="singleLevel"/>
    <w:tmpl w:val="00ECC60C"/>
    <w:lvl w:ilvl="0">
      <w:start w:val="1"/>
      <w:numFmt w:val="decimal"/>
      <w:lvlText w:val="3.%1."/>
      <w:legacy w:legacy="1" w:legacySpace="0" w:legacyIndent="384"/>
      <w:lvlJc w:val="left"/>
      <w:rPr>
        <w:rFonts w:ascii="Times New Roman" w:hAnsi="Times New Roman" w:cs="Times New Roman" w:hint="default"/>
      </w:rPr>
    </w:lvl>
  </w:abstractNum>
  <w:abstractNum w:abstractNumId="102">
    <w:nsid w:val="3AC66D93"/>
    <w:multiLevelType w:val="singleLevel"/>
    <w:tmpl w:val="01F6A15C"/>
    <w:lvl w:ilvl="0">
      <w:start w:val="1"/>
      <w:numFmt w:val="decimal"/>
      <w:lvlText w:val="%1)"/>
      <w:legacy w:legacy="1" w:legacySpace="0" w:legacyIndent="259"/>
      <w:lvlJc w:val="left"/>
      <w:rPr>
        <w:rFonts w:ascii="Times New Roman" w:hAnsi="Times New Roman" w:cs="Times New Roman" w:hint="default"/>
      </w:rPr>
    </w:lvl>
  </w:abstractNum>
  <w:abstractNum w:abstractNumId="103">
    <w:nsid w:val="3B9B5828"/>
    <w:multiLevelType w:val="singleLevel"/>
    <w:tmpl w:val="513E2974"/>
    <w:lvl w:ilvl="0">
      <w:start w:val="1"/>
      <w:numFmt w:val="decimal"/>
      <w:lvlText w:val="%1."/>
      <w:legacy w:legacy="1" w:legacySpace="0" w:legacyIndent="192"/>
      <w:lvlJc w:val="left"/>
      <w:rPr>
        <w:rFonts w:ascii="Times New Roman" w:hAnsi="Times New Roman" w:cs="Times New Roman" w:hint="default"/>
      </w:rPr>
    </w:lvl>
  </w:abstractNum>
  <w:abstractNum w:abstractNumId="104">
    <w:nsid w:val="3BE21A91"/>
    <w:multiLevelType w:val="singleLevel"/>
    <w:tmpl w:val="AD369008"/>
    <w:lvl w:ilvl="0">
      <w:start w:val="1"/>
      <w:numFmt w:val="decimal"/>
      <w:lvlText w:val="%1)"/>
      <w:legacy w:legacy="1" w:legacySpace="0" w:legacyIndent="220"/>
      <w:lvlJc w:val="left"/>
      <w:rPr>
        <w:rFonts w:ascii="Times New Roman" w:hAnsi="Times New Roman" w:cs="Times New Roman" w:hint="default"/>
      </w:rPr>
    </w:lvl>
  </w:abstractNum>
  <w:abstractNum w:abstractNumId="105">
    <w:nsid w:val="3BF74552"/>
    <w:multiLevelType w:val="singleLevel"/>
    <w:tmpl w:val="513E2974"/>
    <w:lvl w:ilvl="0">
      <w:start w:val="1"/>
      <w:numFmt w:val="decimal"/>
      <w:lvlText w:val="%1."/>
      <w:legacy w:legacy="1" w:legacySpace="0" w:legacyIndent="211"/>
      <w:lvlJc w:val="left"/>
      <w:rPr>
        <w:rFonts w:ascii="Times New Roman" w:hAnsi="Times New Roman" w:cs="Times New Roman" w:hint="default"/>
      </w:rPr>
    </w:lvl>
  </w:abstractNum>
  <w:abstractNum w:abstractNumId="106">
    <w:nsid w:val="3C356B44"/>
    <w:multiLevelType w:val="singleLevel"/>
    <w:tmpl w:val="513E2974"/>
    <w:lvl w:ilvl="0">
      <w:start w:val="87"/>
      <w:numFmt w:val="decimal"/>
      <w:lvlText w:val="%1."/>
      <w:legacy w:legacy="1" w:legacySpace="0" w:legacyIndent="317"/>
      <w:lvlJc w:val="left"/>
      <w:rPr>
        <w:rFonts w:ascii="Times New Roman" w:hAnsi="Times New Roman" w:cs="Times New Roman" w:hint="default"/>
      </w:rPr>
    </w:lvl>
  </w:abstractNum>
  <w:abstractNum w:abstractNumId="107">
    <w:nsid w:val="3F9150D3"/>
    <w:multiLevelType w:val="singleLevel"/>
    <w:tmpl w:val="01F6A15C"/>
    <w:lvl w:ilvl="0">
      <w:start w:val="1"/>
      <w:numFmt w:val="decimal"/>
      <w:lvlText w:val="%1)"/>
      <w:legacy w:legacy="1" w:legacySpace="0" w:legacyIndent="260"/>
      <w:lvlJc w:val="left"/>
      <w:rPr>
        <w:rFonts w:ascii="Times New Roman" w:hAnsi="Times New Roman" w:cs="Times New Roman" w:hint="default"/>
      </w:rPr>
    </w:lvl>
  </w:abstractNum>
  <w:abstractNum w:abstractNumId="108">
    <w:nsid w:val="3FA00F80"/>
    <w:multiLevelType w:val="singleLevel"/>
    <w:tmpl w:val="A716953C"/>
    <w:lvl w:ilvl="0">
      <w:start w:val="1"/>
      <w:numFmt w:val="decimal"/>
      <w:lvlText w:val="%1)"/>
      <w:legacy w:legacy="1" w:legacySpace="0" w:legacyIndent="250"/>
      <w:lvlJc w:val="left"/>
      <w:rPr>
        <w:rFonts w:ascii="Times New Roman" w:hAnsi="Times New Roman" w:cs="Times New Roman" w:hint="default"/>
      </w:rPr>
    </w:lvl>
  </w:abstractNum>
  <w:abstractNum w:abstractNumId="109">
    <w:nsid w:val="401A7171"/>
    <w:multiLevelType w:val="singleLevel"/>
    <w:tmpl w:val="7F461544"/>
    <w:lvl w:ilvl="0">
      <w:start w:val="2"/>
      <w:numFmt w:val="decimal"/>
      <w:lvlText w:val="%1)"/>
      <w:legacy w:legacy="1" w:legacySpace="0" w:legacyIndent="268"/>
      <w:lvlJc w:val="left"/>
      <w:rPr>
        <w:rFonts w:ascii="Times New Roman" w:hAnsi="Times New Roman" w:cs="Times New Roman" w:hint="default"/>
      </w:rPr>
    </w:lvl>
  </w:abstractNum>
  <w:abstractNum w:abstractNumId="110">
    <w:nsid w:val="40F00015"/>
    <w:multiLevelType w:val="singleLevel"/>
    <w:tmpl w:val="513E2974"/>
    <w:lvl w:ilvl="0">
      <w:start w:val="1"/>
      <w:numFmt w:val="decimal"/>
      <w:lvlText w:val="%1."/>
      <w:legacy w:legacy="1" w:legacySpace="0" w:legacyIndent="211"/>
      <w:lvlJc w:val="left"/>
      <w:rPr>
        <w:rFonts w:ascii="Times New Roman" w:hAnsi="Times New Roman" w:cs="Times New Roman" w:hint="default"/>
      </w:rPr>
    </w:lvl>
  </w:abstractNum>
  <w:abstractNum w:abstractNumId="111">
    <w:nsid w:val="417E3524"/>
    <w:multiLevelType w:val="singleLevel"/>
    <w:tmpl w:val="513E2974"/>
    <w:lvl w:ilvl="0">
      <w:start w:val="1"/>
      <w:numFmt w:val="decimal"/>
      <w:lvlText w:val="%1."/>
      <w:legacy w:legacy="1" w:legacySpace="0" w:legacyIndent="221"/>
      <w:lvlJc w:val="left"/>
      <w:rPr>
        <w:rFonts w:ascii="Times New Roman" w:hAnsi="Times New Roman" w:cs="Times New Roman" w:hint="default"/>
      </w:rPr>
    </w:lvl>
  </w:abstractNum>
  <w:abstractNum w:abstractNumId="112">
    <w:nsid w:val="41C25F7E"/>
    <w:multiLevelType w:val="singleLevel"/>
    <w:tmpl w:val="3B860E18"/>
    <w:lvl w:ilvl="0">
      <w:start w:val="4"/>
      <w:numFmt w:val="decimal"/>
      <w:lvlText w:val="%1)"/>
      <w:legacy w:legacy="1" w:legacySpace="0" w:legacyIndent="250"/>
      <w:lvlJc w:val="left"/>
      <w:rPr>
        <w:rFonts w:ascii="Times New Roman" w:hAnsi="Times New Roman" w:cs="Times New Roman" w:hint="default"/>
      </w:rPr>
    </w:lvl>
  </w:abstractNum>
  <w:abstractNum w:abstractNumId="113">
    <w:nsid w:val="42FF744F"/>
    <w:multiLevelType w:val="singleLevel"/>
    <w:tmpl w:val="513E2974"/>
    <w:lvl w:ilvl="0">
      <w:start w:val="1"/>
      <w:numFmt w:val="decimal"/>
      <w:lvlText w:val="%1."/>
      <w:legacy w:legacy="1" w:legacySpace="0" w:legacyIndent="211"/>
      <w:lvlJc w:val="left"/>
      <w:rPr>
        <w:rFonts w:ascii="Times New Roman" w:hAnsi="Times New Roman" w:cs="Times New Roman" w:hint="default"/>
      </w:rPr>
    </w:lvl>
  </w:abstractNum>
  <w:abstractNum w:abstractNumId="114">
    <w:nsid w:val="43AC5193"/>
    <w:multiLevelType w:val="singleLevel"/>
    <w:tmpl w:val="513E2974"/>
    <w:lvl w:ilvl="0">
      <w:start w:val="2"/>
      <w:numFmt w:val="decimal"/>
      <w:lvlText w:val="%1."/>
      <w:legacy w:legacy="1" w:legacySpace="0" w:legacyIndent="202"/>
      <w:lvlJc w:val="left"/>
      <w:rPr>
        <w:rFonts w:ascii="Times New Roman" w:hAnsi="Times New Roman" w:cs="Times New Roman" w:hint="default"/>
      </w:rPr>
    </w:lvl>
  </w:abstractNum>
  <w:abstractNum w:abstractNumId="115">
    <w:nsid w:val="446E0353"/>
    <w:multiLevelType w:val="singleLevel"/>
    <w:tmpl w:val="513E2974"/>
    <w:lvl w:ilvl="0">
      <w:start w:val="64"/>
      <w:numFmt w:val="decimal"/>
      <w:lvlText w:val="%1."/>
      <w:legacy w:legacy="1" w:legacySpace="0" w:legacyIndent="317"/>
      <w:lvlJc w:val="left"/>
      <w:rPr>
        <w:rFonts w:ascii="Times New Roman" w:hAnsi="Times New Roman" w:cs="Times New Roman" w:hint="default"/>
      </w:rPr>
    </w:lvl>
  </w:abstractNum>
  <w:abstractNum w:abstractNumId="116">
    <w:nsid w:val="446E6E3A"/>
    <w:multiLevelType w:val="singleLevel"/>
    <w:tmpl w:val="FC18DCC4"/>
    <w:lvl w:ilvl="0">
      <w:start w:val="10"/>
      <w:numFmt w:val="decimal"/>
      <w:lvlText w:val="%1)"/>
      <w:legacy w:legacy="1" w:legacySpace="0" w:legacyIndent="336"/>
      <w:lvlJc w:val="left"/>
      <w:rPr>
        <w:rFonts w:ascii="Times New Roman" w:hAnsi="Times New Roman" w:cs="Times New Roman" w:hint="default"/>
      </w:rPr>
    </w:lvl>
  </w:abstractNum>
  <w:abstractNum w:abstractNumId="117">
    <w:nsid w:val="452303D5"/>
    <w:multiLevelType w:val="singleLevel"/>
    <w:tmpl w:val="01F6A15C"/>
    <w:lvl w:ilvl="0">
      <w:start w:val="1"/>
      <w:numFmt w:val="decimal"/>
      <w:lvlText w:val="%1)"/>
      <w:legacy w:legacy="1" w:legacySpace="0" w:legacyIndent="259"/>
      <w:lvlJc w:val="left"/>
      <w:rPr>
        <w:rFonts w:ascii="Times New Roman" w:hAnsi="Times New Roman" w:cs="Times New Roman" w:hint="default"/>
      </w:rPr>
    </w:lvl>
  </w:abstractNum>
  <w:abstractNum w:abstractNumId="118">
    <w:nsid w:val="45A45D73"/>
    <w:multiLevelType w:val="singleLevel"/>
    <w:tmpl w:val="01F6A15C"/>
    <w:lvl w:ilvl="0">
      <w:start w:val="1"/>
      <w:numFmt w:val="decimal"/>
      <w:lvlText w:val="%1)"/>
      <w:legacy w:legacy="1" w:legacySpace="0" w:legacyIndent="260"/>
      <w:lvlJc w:val="left"/>
      <w:rPr>
        <w:rFonts w:ascii="Times New Roman" w:hAnsi="Times New Roman" w:cs="Times New Roman" w:hint="default"/>
      </w:rPr>
    </w:lvl>
  </w:abstractNum>
  <w:abstractNum w:abstractNumId="119">
    <w:nsid w:val="47775B6B"/>
    <w:multiLevelType w:val="singleLevel"/>
    <w:tmpl w:val="D5304E08"/>
    <w:lvl w:ilvl="0">
      <w:start w:val="1"/>
      <w:numFmt w:val="decimal"/>
      <w:lvlText w:val="%1)"/>
      <w:legacy w:legacy="1" w:legacySpace="0" w:legacyIndent="230"/>
      <w:lvlJc w:val="left"/>
      <w:rPr>
        <w:rFonts w:ascii="Times New Roman" w:hAnsi="Times New Roman" w:cs="Times New Roman" w:hint="default"/>
      </w:rPr>
    </w:lvl>
  </w:abstractNum>
  <w:abstractNum w:abstractNumId="120">
    <w:nsid w:val="47F3665D"/>
    <w:multiLevelType w:val="singleLevel"/>
    <w:tmpl w:val="513E2974"/>
    <w:lvl w:ilvl="0">
      <w:start w:val="1"/>
      <w:numFmt w:val="decimal"/>
      <w:lvlText w:val="%1."/>
      <w:legacy w:legacy="1" w:legacySpace="0" w:legacyIndent="211"/>
      <w:lvlJc w:val="left"/>
      <w:rPr>
        <w:rFonts w:ascii="Times New Roman" w:hAnsi="Times New Roman" w:cs="Times New Roman" w:hint="default"/>
      </w:rPr>
    </w:lvl>
  </w:abstractNum>
  <w:abstractNum w:abstractNumId="121">
    <w:nsid w:val="48424C2B"/>
    <w:multiLevelType w:val="singleLevel"/>
    <w:tmpl w:val="513E2974"/>
    <w:lvl w:ilvl="0">
      <w:start w:val="1"/>
      <w:numFmt w:val="decimal"/>
      <w:lvlText w:val="%1."/>
      <w:legacy w:legacy="1" w:legacySpace="0" w:legacyIndent="221"/>
      <w:lvlJc w:val="left"/>
      <w:rPr>
        <w:rFonts w:ascii="Times New Roman" w:hAnsi="Times New Roman" w:cs="Times New Roman" w:hint="default"/>
      </w:rPr>
    </w:lvl>
  </w:abstractNum>
  <w:abstractNum w:abstractNumId="122">
    <w:nsid w:val="48523DDC"/>
    <w:multiLevelType w:val="singleLevel"/>
    <w:tmpl w:val="D5304E08"/>
    <w:lvl w:ilvl="0">
      <w:start w:val="1"/>
      <w:numFmt w:val="decimal"/>
      <w:lvlText w:val="%1)"/>
      <w:legacy w:legacy="1" w:legacySpace="0" w:legacyIndent="230"/>
      <w:lvlJc w:val="left"/>
      <w:rPr>
        <w:rFonts w:ascii="Times New Roman" w:hAnsi="Times New Roman" w:cs="Times New Roman" w:hint="default"/>
      </w:rPr>
    </w:lvl>
  </w:abstractNum>
  <w:abstractNum w:abstractNumId="123">
    <w:nsid w:val="485701CE"/>
    <w:multiLevelType w:val="singleLevel"/>
    <w:tmpl w:val="C792E98E"/>
    <w:lvl w:ilvl="0">
      <w:start w:val="5"/>
      <w:numFmt w:val="decimal"/>
      <w:lvlText w:val="%1)"/>
      <w:legacy w:legacy="1" w:legacySpace="0" w:legacyIndent="278"/>
      <w:lvlJc w:val="left"/>
      <w:rPr>
        <w:rFonts w:ascii="Times New Roman" w:hAnsi="Times New Roman" w:cs="Times New Roman" w:hint="default"/>
      </w:rPr>
    </w:lvl>
  </w:abstractNum>
  <w:abstractNum w:abstractNumId="124">
    <w:nsid w:val="496157F1"/>
    <w:multiLevelType w:val="singleLevel"/>
    <w:tmpl w:val="513E2974"/>
    <w:lvl w:ilvl="0">
      <w:start w:val="1"/>
      <w:numFmt w:val="decimal"/>
      <w:lvlText w:val="%1."/>
      <w:legacy w:legacy="1" w:legacySpace="0" w:legacyIndent="221"/>
      <w:lvlJc w:val="left"/>
      <w:rPr>
        <w:rFonts w:ascii="Times New Roman" w:hAnsi="Times New Roman" w:cs="Times New Roman" w:hint="default"/>
      </w:rPr>
    </w:lvl>
  </w:abstractNum>
  <w:abstractNum w:abstractNumId="125">
    <w:nsid w:val="49C71D1F"/>
    <w:multiLevelType w:val="singleLevel"/>
    <w:tmpl w:val="513E2974"/>
    <w:lvl w:ilvl="0">
      <w:start w:val="1"/>
      <w:numFmt w:val="decimal"/>
      <w:lvlText w:val="%1."/>
      <w:legacy w:legacy="1" w:legacySpace="0" w:legacyIndent="221"/>
      <w:lvlJc w:val="left"/>
      <w:rPr>
        <w:rFonts w:ascii="Times New Roman" w:hAnsi="Times New Roman" w:cs="Times New Roman" w:hint="default"/>
      </w:rPr>
    </w:lvl>
  </w:abstractNum>
  <w:abstractNum w:abstractNumId="126">
    <w:nsid w:val="4A403BEF"/>
    <w:multiLevelType w:val="singleLevel"/>
    <w:tmpl w:val="FB3CBE8E"/>
    <w:lvl w:ilvl="0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ascii="Times New Roman" w:hAnsi="Times New Roman" w:cs="Arial" w:hint="default"/>
        <w:b w:val="0"/>
        <w:i w:val="0"/>
        <w:spacing w:val="0"/>
        <w:w w:val="100"/>
        <w:sz w:val="24"/>
        <w:szCs w:val="24"/>
      </w:rPr>
    </w:lvl>
  </w:abstractNum>
  <w:abstractNum w:abstractNumId="127">
    <w:nsid w:val="4A88068D"/>
    <w:multiLevelType w:val="singleLevel"/>
    <w:tmpl w:val="513E2974"/>
    <w:lvl w:ilvl="0">
      <w:start w:val="10"/>
      <w:numFmt w:val="decimal"/>
      <w:lvlText w:val="%1."/>
      <w:legacy w:legacy="1" w:legacySpace="0" w:legacyIndent="307"/>
      <w:lvlJc w:val="left"/>
      <w:rPr>
        <w:rFonts w:ascii="Times New Roman" w:hAnsi="Times New Roman" w:cs="Times New Roman" w:hint="default"/>
      </w:rPr>
    </w:lvl>
  </w:abstractNum>
  <w:abstractNum w:abstractNumId="128">
    <w:nsid w:val="4B0F3AFF"/>
    <w:multiLevelType w:val="singleLevel"/>
    <w:tmpl w:val="0BDA277E"/>
    <w:lvl w:ilvl="0">
      <w:start w:val="6"/>
      <w:numFmt w:val="decimal"/>
      <w:lvlText w:val="%1)"/>
      <w:legacy w:legacy="1" w:legacySpace="0" w:legacyIndent="278"/>
      <w:lvlJc w:val="left"/>
      <w:rPr>
        <w:rFonts w:ascii="Times New Roman" w:hAnsi="Times New Roman" w:cs="Times New Roman" w:hint="default"/>
      </w:rPr>
    </w:lvl>
  </w:abstractNum>
  <w:abstractNum w:abstractNumId="129">
    <w:nsid w:val="4B1D5948"/>
    <w:multiLevelType w:val="singleLevel"/>
    <w:tmpl w:val="513E2974"/>
    <w:lvl w:ilvl="0">
      <w:start w:val="1"/>
      <w:numFmt w:val="decimal"/>
      <w:lvlText w:val="%1."/>
      <w:legacy w:legacy="1" w:legacySpace="0" w:legacyIndent="231"/>
      <w:lvlJc w:val="left"/>
      <w:rPr>
        <w:rFonts w:ascii="Times New Roman" w:hAnsi="Times New Roman" w:cs="Times New Roman" w:hint="default"/>
      </w:rPr>
    </w:lvl>
  </w:abstractNum>
  <w:abstractNum w:abstractNumId="130">
    <w:nsid w:val="4BBB17D2"/>
    <w:multiLevelType w:val="singleLevel"/>
    <w:tmpl w:val="D5304E08"/>
    <w:lvl w:ilvl="0">
      <w:start w:val="1"/>
      <w:numFmt w:val="decimal"/>
      <w:lvlText w:val="%1)"/>
      <w:legacy w:legacy="1" w:legacySpace="0" w:legacyIndent="230"/>
      <w:lvlJc w:val="left"/>
      <w:rPr>
        <w:rFonts w:ascii="Times New Roman" w:hAnsi="Times New Roman" w:cs="Times New Roman" w:hint="default"/>
      </w:rPr>
    </w:lvl>
  </w:abstractNum>
  <w:abstractNum w:abstractNumId="131">
    <w:nsid w:val="4C74524D"/>
    <w:multiLevelType w:val="singleLevel"/>
    <w:tmpl w:val="513E2974"/>
    <w:lvl w:ilvl="0">
      <w:start w:val="3"/>
      <w:numFmt w:val="decimal"/>
      <w:lvlText w:val="%1."/>
      <w:legacy w:legacy="1" w:legacySpace="0" w:legacyIndent="201"/>
      <w:lvlJc w:val="left"/>
      <w:rPr>
        <w:rFonts w:ascii="Times New Roman" w:hAnsi="Times New Roman" w:cs="Times New Roman" w:hint="default"/>
      </w:rPr>
    </w:lvl>
  </w:abstractNum>
  <w:abstractNum w:abstractNumId="132">
    <w:nsid w:val="4E624240"/>
    <w:multiLevelType w:val="singleLevel"/>
    <w:tmpl w:val="44EC7834"/>
    <w:lvl w:ilvl="0">
      <w:start w:val="3"/>
      <w:numFmt w:val="decimal"/>
      <w:lvlText w:val="%1)"/>
      <w:legacy w:legacy="1" w:legacySpace="0" w:legacyIndent="259"/>
      <w:lvlJc w:val="left"/>
      <w:rPr>
        <w:rFonts w:ascii="Times New Roman" w:hAnsi="Times New Roman" w:cs="Times New Roman" w:hint="default"/>
      </w:rPr>
    </w:lvl>
  </w:abstractNum>
  <w:abstractNum w:abstractNumId="133">
    <w:nsid w:val="4EAA11DD"/>
    <w:multiLevelType w:val="singleLevel"/>
    <w:tmpl w:val="4A02C626"/>
    <w:lvl w:ilvl="0">
      <w:start w:val="4"/>
      <w:numFmt w:val="decimal"/>
      <w:lvlText w:val="%1)"/>
      <w:legacy w:legacy="1" w:legacySpace="0" w:legacyIndent="240"/>
      <w:lvlJc w:val="left"/>
      <w:rPr>
        <w:rFonts w:ascii="Times New Roman" w:hAnsi="Times New Roman" w:cs="Times New Roman" w:hint="default"/>
      </w:rPr>
    </w:lvl>
  </w:abstractNum>
  <w:abstractNum w:abstractNumId="134">
    <w:nsid w:val="4EB41863"/>
    <w:multiLevelType w:val="singleLevel"/>
    <w:tmpl w:val="70F4D76C"/>
    <w:lvl w:ilvl="0">
      <w:start w:val="4"/>
      <w:numFmt w:val="decimal"/>
      <w:lvlText w:val="%1)"/>
      <w:legacy w:legacy="1" w:legacySpace="0" w:legacyIndent="259"/>
      <w:lvlJc w:val="left"/>
      <w:rPr>
        <w:rFonts w:ascii="Times New Roman" w:hAnsi="Times New Roman" w:cs="Times New Roman" w:hint="default"/>
      </w:rPr>
    </w:lvl>
  </w:abstractNum>
  <w:abstractNum w:abstractNumId="135">
    <w:nsid w:val="4EF856E8"/>
    <w:multiLevelType w:val="hybridMultilevel"/>
    <w:tmpl w:val="E580080C"/>
    <w:lvl w:ilvl="0" w:tplc="A8B83834">
      <w:start w:val="1"/>
      <w:numFmt w:val="decimal"/>
      <w:lvlText w:val="%1."/>
      <w:lvlJc w:val="left"/>
      <w:pPr>
        <w:tabs>
          <w:tab w:val="num" w:pos="187"/>
        </w:tabs>
        <w:ind w:left="567" w:hanging="20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6">
    <w:nsid w:val="4F9D1002"/>
    <w:multiLevelType w:val="singleLevel"/>
    <w:tmpl w:val="A716953C"/>
    <w:lvl w:ilvl="0">
      <w:start w:val="1"/>
      <w:numFmt w:val="decimal"/>
      <w:lvlText w:val="%1)"/>
      <w:legacy w:legacy="1" w:legacySpace="0" w:legacyIndent="250"/>
      <w:lvlJc w:val="left"/>
      <w:rPr>
        <w:rFonts w:ascii="Times New Roman" w:hAnsi="Times New Roman" w:cs="Times New Roman" w:hint="default"/>
      </w:rPr>
    </w:lvl>
  </w:abstractNum>
  <w:abstractNum w:abstractNumId="137">
    <w:nsid w:val="50CF5CF6"/>
    <w:multiLevelType w:val="singleLevel"/>
    <w:tmpl w:val="083A17A0"/>
    <w:lvl w:ilvl="0">
      <w:start w:val="2"/>
      <w:numFmt w:val="decimal"/>
      <w:lvlText w:val="%1)"/>
      <w:legacy w:legacy="1" w:legacySpace="0" w:legacyIndent="235"/>
      <w:lvlJc w:val="left"/>
      <w:rPr>
        <w:rFonts w:ascii="Times New Roman" w:hAnsi="Times New Roman" w:cs="Times New Roman" w:hint="default"/>
      </w:rPr>
    </w:lvl>
  </w:abstractNum>
  <w:abstractNum w:abstractNumId="138">
    <w:nsid w:val="50EE7CE2"/>
    <w:multiLevelType w:val="singleLevel"/>
    <w:tmpl w:val="D0107D3A"/>
    <w:lvl w:ilvl="0">
      <w:start w:val="1"/>
      <w:numFmt w:val="decimal"/>
      <w:lvlText w:val="%1)"/>
      <w:legacy w:legacy="1" w:legacySpace="0" w:legacyIndent="240"/>
      <w:lvlJc w:val="left"/>
      <w:rPr>
        <w:rFonts w:ascii="Times New Roman" w:hAnsi="Times New Roman" w:cs="Times New Roman" w:hint="default"/>
      </w:rPr>
    </w:lvl>
  </w:abstractNum>
  <w:abstractNum w:abstractNumId="139">
    <w:nsid w:val="511723CC"/>
    <w:multiLevelType w:val="singleLevel"/>
    <w:tmpl w:val="96E0A6DC"/>
    <w:lvl w:ilvl="0">
      <w:start w:val="2"/>
      <w:numFmt w:val="decimal"/>
      <w:lvlText w:val="%1)"/>
      <w:legacy w:legacy="1" w:legacySpace="0" w:legacyIndent="249"/>
      <w:lvlJc w:val="left"/>
      <w:rPr>
        <w:rFonts w:ascii="Times New Roman" w:hAnsi="Times New Roman" w:cs="Times New Roman" w:hint="default"/>
      </w:rPr>
    </w:lvl>
  </w:abstractNum>
  <w:abstractNum w:abstractNumId="140">
    <w:nsid w:val="512F3C9F"/>
    <w:multiLevelType w:val="singleLevel"/>
    <w:tmpl w:val="DB029E82"/>
    <w:lvl w:ilvl="0">
      <w:start w:val="3"/>
      <w:numFmt w:val="decimal"/>
      <w:lvlText w:val="%1)"/>
      <w:legacy w:legacy="1" w:legacySpace="0" w:legacyIndent="230"/>
      <w:lvlJc w:val="left"/>
      <w:rPr>
        <w:rFonts w:ascii="Times New Roman" w:hAnsi="Times New Roman" w:cs="Times New Roman" w:hint="default"/>
      </w:rPr>
    </w:lvl>
  </w:abstractNum>
  <w:abstractNum w:abstractNumId="141">
    <w:nsid w:val="52710DE7"/>
    <w:multiLevelType w:val="singleLevel"/>
    <w:tmpl w:val="513E2974"/>
    <w:lvl w:ilvl="0">
      <w:start w:val="1"/>
      <w:numFmt w:val="decimal"/>
      <w:lvlText w:val="%1."/>
      <w:legacy w:legacy="1" w:legacySpace="0" w:legacyIndent="201"/>
      <w:lvlJc w:val="left"/>
      <w:rPr>
        <w:rFonts w:ascii="Times New Roman" w:hAnsi="Times New Roman" w:cs="Times New Roman" w:hint="default"/>
      </w:rPr>
    </w:lvl>
  </w:abstractNum>
  <w:abstractNum w:abstractNumId="142">
    <w:nsid w:val="52B52641"/>
    <w:multiLevelType w:val="singleLevel"/>
    <w:tmpl w:val="72883770"/>
    <w:lvl w:ilvl="0">
      <w:start w:val="11"/>
      <w:numFmt w:val="decimal"/>
      <w:lvlText w:val="%1)"/>
      <w:legacy w:legacy="1" w:legacySpace="0" w:legacyIndent="345"/>
      <w:lvlJc w:val="left"/>
      <w:rPr>
        <w:rFonts w:ascii="Times New Roman" w:hAnsi="Times New Roman" w:cs="Times New Roman" w:hint="default"/>
      </w:rPr>
    </w:lvl>
  </w:abstractNum>
  <w:abstractNum w:abstractNumId="143">
    <w:nsid w:val="52D615C0"/>
    <w:multiLevelType w:val="singleLevel"/>
    <w:tmpl w:val="44EC7834"/>
    <w:lvl w:ilvl="0">
      <w:start w:val="3"/>
      <w:numFmt w:val="decimal"/>
      <w:lvlText w:val="%1)"/>
      <w:legacy w:legacy="1" w:legacySpace="0" w:legacyIndent="259"/>
      <w:lvlJc w:val="left"/>
      <w:rPr>
        <w:rFonts w:ascii="Times New Roman" w:hAnsi="Times New Roman" w:cs="Times New Roman" w:hint="default"/>
      </w:rPr>
    </w:lvl>
  </w:abstractNum>
  <w:abstractNum w:abstractNumId="144">
    <w:nsid w:val="52DF7AD4"/>
    <w:multiLevelType w:val="singleLevel"/>
    <w:tmpl w:val="F1167836"/>
    <w:lvl w:ilvl="0">
      <w:start w:val="10"/>
      <w:numFmt w:val="decimal"/>
      <w:lvlText w:val="%1)"/>
      <w:legacy w:legacy="1" w:legacySpace="0" w:legacyIndent="365"/>
      <w:lvlJc w:val="left"/>
      <w:rPr>
        <w:rFonts w:ascii="Times New Roman" w:hAnsi="Times New Roman" w:cs="Times New Roman" w:hint="default"/>
      </w:rPr>
    </w:lvl>
  </w:abstractNum>
  <w:abstractNum w:abstractNumId="145">
    <w:nsid w:val="53133E60"/>
    <w:multiLevelType w:val="singleLevel"/>
    <w:tmpl w:val="513E2974"/>
    <w:lvl w:ilvl="0">
      <w:start w:val="1"/>
      <w:numFmt w:val="decimal"/>
      <w:lvlText w:val="%1."/>
      <w:legacy w:legacy="1" w:legacySpace="0" w:legacyIndent="221"/>
      <w:lvlJc w:val="left"/>
      <w:rPr>
        <w:rFonts w:ascii="Times New Roman" w:hAnsi="Times New Roman" w:cs="Times New Roman" w:hint="default"/>
      </w:rPr>
    </w:lvl>
  </w:abstractNum>
  <w:abstractNum w:abstractNumId="146">
    <w:nsid w:val="541E5B8E"/>
    <w:multiLevelType w:val="singleLevel"/>
    <w:tmpl w:val="513E2974"/>
    <w:lvl w:ilvl="0">
      <w:start w:val="1"/>
      <w:numFmt w:val="decimal"/>
      <w:lvlText w:val="%1."/>
      <w:legacy w:legacy="1" w:legacySpace="0" w:legacyIndent="240"/>
      <w:lvlJc w:val="left"/>
      <w:rPr>
        <w:rFonts w:ascii="Times New Roman" w:hAnsi="Times New Roman" w:cs="Times New Roman" w:hint="default"/>
      </w:rPr>
    </w:lvl>
  </w:abstractNum>
  <w:abstractNum w:abstractNumId="147">
    <w:nsid w:val="54435C25"/>
    <w:multiLevelType w:val="singleLevel"/>
    <w:tmpl w:val="D5304E08"/>
    <w:lvl w:ilvl="0">
      <w:start w:val="1"/>
      <w:numFmt w:val="decimal"/>
      <w:lvlText w:val="%1)"/>
      <w:legacy w:legacy="1" w:legacySpace="0" w:legacyIndent="230"/>
      <w:lvlJc w:val="left"/>
      <w:rPr>
        <w:rFonts w:ascii="Times New Roman" w:hAnsi="Times New Roman" w:cs="Times New Roman" w:hint="default"/>
      </w:rPr>
    </w:lvl>
  </w:abstractNum>
  <w:abstractNum w:abstractNumId="148">
    <w:nsid w:val="544F17BD"/>
    <w:multiLevelType w:val="singleLevel"/>
    <w:tmpl w:val="513E2974"/>
    <w:lvl w:ilvl="0">
      <w:start w:val="1"/>
      <w:numFmt w:val="decimal"/>
      <w:lvlText w:val="%1."/>
      <w:legacy w:legacy="1" w:legacySpace="0" w:legacyIndent="221"/>
      <w:lvlJc w:val="left"/>
      <w:rPr>
        <w:rFonts w:ascii="Times New Roman" w:hAnsi="Times New Roman" w:cs="Times New Roman" w:hint="default"/>
      </w:rPr>
    </w:lvl>
  </w:abstractNum>
  <w:abstractNum w:abstractNumId="149">
    <w:nsid w:val="54755C4F"/>
    <w:multiLevelType w:val="singleLevel"/>
    <w:tmpl w:val="513E2974"/>
    <w:lvl w:ilvl="0">
      <w:start w:val="1"/>
      <w:numFmt w:val="decimal"/>
      <w:lvlText w:val="%1."/>
      <w:legacy w:legacy="1" w:legacySpace="0" w:legacyIndent="202"/>
      <w:lvlJc w:val="left"/>
      <w:rPr>
        <w:rFonts w:ascii="Times New Roman" w:hAnsi="Times New Roman" w:cs="Times New Roman" w:hint="default"/>
      </w:rPr>
    </w:lvl>
  </w:abstractNum>
  <w:abstractNum w:abstractNumId="150">
    <w:nsid w:val="5521252C"/>
    <w:multiLevelType w:val="singleLevel"/>
    <w:tmpl w:val="513E2974"/>
    <w:lvl w:ilvl="0">
      <w:start w:val="2"/>
      <w:numFmt w:val="decimal"/>
      <w:lvlText w:val="%1."/>
      <w:legacy w:legacy="1" w:legacySpace="0" w:legacyIndent="201"/>
      <w:lvlJc w:val="left"/>
      <w:rPr>
        <w:rFonts w:ascii="Times New Roman" w:hAnsi="Times New Roman" w:cs="Times New Roman" w:hint="default"/>
      </w:rPr>
    </w:lvl>
  </w:abstractNum>
  <w:abstractNum w:abstractNumId="151">
    <w:nsid w:val="55A30DFA"/>
    <w:multiLevelType w:val="singleLevel"/>
    <w:tmpl w:val="513E2974"/>
    <w:lvl w:ilvl="0">
      <w:start w:val="1"/>
      <w:numFmt w:val="decimal"/>
      <w:lvlText w:val="%1."/>
      <w:legacy w:legacy="1" w:legacySpace="0" w:legacyIndent="231"/>
      <w:lvlJc w:val="left"/>
      <w:rPr>
        <w:rFonts w:ascii="Times New Roman" w:hAnsi="Times New Roman" w:cs="Times New Roman" w:hint="default"/>
      </w:rPr>
    </w:lvl>
  </w:abstractNum>
  <w:abstractNum w:abstractNumId="152">
    <w:nsid w:val="55DA5B8D"/>
    <w:multiLevelType w:val="singleLevel"/>
    <w:tmpl w:val="CAC81582"/>
    <w:lvl w:ilvl="0">
      <w:start w:val="2"/>
      <w:numFmt w:val="decimal"/>
      <w:lvlText w:val="%1)"/>
      <w:legacy w:legacy="1" w:legacySpace="0" w:legacyIndent="250"/>
      <w:lvlJc w:val="left"/>
      <w:rPr>
        <w:rFonts w:ascii="Times New Roman" w:hAnsi="Times New Roman" w:cs="Times New Roman" w:hint="default"/>
      </w:rPr>
    </w:lvl>
  </w:abstractNum>
  <w:abstractNum w:abstractNumId="153">
    <w:nsid w:val="57621BE1"/>
    <w:multiLevelType w:val="singleLevel"/>
    <w:tmpl w:val="513E2974"/>
    <w:lvl w:ilvl="0">
      <w:start w:val="3"/>
      <w:numFmt w:val="decimal"/>
      <w:lvlText w:val="%1."/>
      <w:legacy w:legacy="1" w:legacySpace="0" w:legacyIndent="220"/>
      <w:lvlJc w:val="left"/>
      <w:rPr>
        <w:rFonts w:ascii="Times New Roman" w:hAnsi="Times New Roman" w:cs="Times New Roman" w:hint="default"/>
      </w:rPr>
    </w:lvl>
  </w:abstractNum>
  <w:abstractNum w:abstractNumId="154">
    <w:nsid w:val="576D411E"/>
    <w:multiLevelType w:val="singleLevel"/>
    <w:tmpl w:val="513E2974"/>
    <w:lvl w:ilvl="0">
      <w:start w:val="1"/>
      <w:numFmt w:val="decimal"/>
      <w:lvlText w:val="%1."/>
      <w:legacy w:legacy="1" w:legacySpace="0" w:legacyIndent="221"/>
      <w:lvlJc w:val="left"/>
      <w:rPr>
        <w:rFonts w:ascii="Times New Roman" w:hAnsi="Times New Roman" w:cs="Times New Roman" w:hint="default"/>
      </w:rPr>
    </w:lvl>
  </w:abstractNum>
  <w:abstractNum w:abstractNumId="155">
    <w:nsid w:val="577F6851"/>
    <w:multiLevelType w:val="singleLevel"/>
    <w:tmpl w:val="A716953C"/>
    <w:lvl w:ilvl="0">
      <w:start w:val="1"/>
      <w:numFmt w:val="decimal"/>
      <w:lvlText w:val="%1)"/>
      <w:legacy w:legacy="1" w:legacySpace="0" w:legacyIndent="249"/>
      <w:lvlJc w:val="left"/>
      <w:rPr>
        <w:rFonts w:ascii="Times New Roman" w:hAnsi="Times New Roman" w:cs="Times New Roman" w:hint="default"/>
      </w:rPr>
    </w:lvl>
  </w:abstractNum>
  <w:abstractNum w:abstractNumId="156">
    <w:nsid w:val="57A2255B"/>
    <w:multiLevelType w:val="singleLevel"/>
    <w:tmpl w:val="8620140A"/>
    <w:lvl w:ilvl="0">
      <w:start w:val="13"/>
      <w:numFmt w:val="decimal"/>
      <w:lvlText w:val="%1)"/>
      <w:legacy w:legacy="1" w:legacySpace="0" w:legacyIndent="327"/>
      <w:lvlJc w:val="left"/>
      <w:rPr>
        <w:rFonts w:ascii="Times New Roman" w:hAnsi="Times New Roman" w:cs="Times New Roman" w:hint="default"/>
      </w:rPr>
    </w:lvl>
  </w:abstractNum>
  <w:abstractNum w:abstractNumId="157">
    <w:nsid w:val="57CA30FE"/>
    <w:multiLevelType w:val="singleLevel"/>
    <w:tmpl w:val="A716953C"/>
    <w:lvl w:ilvl="0">
      <w:start w:val="1"/>
      <w:numFmt w:val="decimal"/>
      <w:lvlText w:val="%1)"/>
      <w:legacy w:legacy="1" w:legacySpace="0" w:legacyIndent="250"/>
      <w:lvlJc w:val="left"/>
      <w:rPr>
        <w:rFonts w:ascii="Times New Roman" w:hAnsi="Times New Roman" w:cs="Times New Roman" w:hint="default"/>
      </w:rPr>
    </w:lvl>
  </w:abstractNum>
  <w:abstractNum w:abstractNumId="158">
    <w:nsid w:val="57D07F07"/>
    <w:multiLevelType w:val="singleLevel"/>
    <w:tmpl w:val="513E2974"/>
    <w:lvl w:ilvl="0">
      <w:start w:val="1"/>
      <w:numFmt w:val="decimal"/>
      <w:lvlText w:val="%1."/>
      <w:legacy w:legacy="1" w:legacySpace="0" w:legacyIndent="221"/>
      <w:lvlJc w:val="left"/>
      <w:rPr>
        <w:rFonts w:ascii="Times New Roman" w:hAnsi="Times New Roman" w:cs="Times New Roman" w:hint="default"/>
      </w:rPr>
    </w:lvl>
  </w:abstractNum>
  <w:abstractNum w:abstractNumId="159">
    <w:nsid w:val="57D60207"/>
    <w:multiLevelType w:val="singleLevel"/>
    <w:tmpl w:val="D0107D3A"/>
    <w:lvl w:ilvl="0">
      <w:start w:val="1"/>
      <w:numFmt w:val="decimal"/>
      <w:lvlText w:val="%1)"/>
      <w:legacy w:legacy="1" w:legacySpace="0" w:legacyIndent="240"/>
      <w:lvlJc w:val="left"/>
      <w:rPr>
        <w:rFonts w:ascii="Times New Roman" w:hAnsi="Times New Roman" w:cs="Times New Roman" w:hint="default"/>
      </w:rPr>
    </w:lvl>
  </w:abstractNum>
  <w:abstractNum w:abstractNumId="160">
    <w:nsid w:val="57DE1E14"/>
    <w:multiLevelType w:val="singleLevel"/>
    <w:tmpl w:val="513E2974"/>
    <w:lvl w:ilvl="0">
      <w:start w:val="3"/>
      <w:numFmt w:val="decimal"/>
      <w:lvlText w:val="%1."/>
      <w:legacy w:legacy="1" w:legacySpace="0" w:legacyIndent="230"/>
      <w:lvlJc w:val="left"/>
      <w:rPr>
        <w:rFonts w:ascii="Times New Roman" w:hAnsi="Times New Roman" w:cs="Times New Roman" w:hint="default"/>
      </w:rPr>
    </w:lvl>
  </w:abstractNum>
  <w:abstractNum w:abstractNumId="161">
    <w:nsid w:val="57F47D6D"/>
    <w:multiLevelType w:val="singleLevel"/>
    <w:tmpl w:val="36D6165C"/>
    <w:lvl w:ilvl="0">
      <w:start w:val="1"/>
      <w:numFmt w:val="decimal"/>
      <w:lvlText w:val="%1)"/>
      <w:legacy w:legacy="1" w:legacySpace="0" w:legacyIndent="182"/>
      <w:lvlJc w:val="left"/>
      <w:rPr>
        <w:rFonts w:ascii="Times New Roman" w:hAnsi="Times New Roman" w:cs="Times New Roman" w:hint="default"/>
      </w:rPr>
    </w:lvl>
  </w:abstractNum>
  <w:abstractNum w:abstractNumId="162">
    <w:nsid w:val="595B3E86"/>
    <w:multiLevelType w:val="singleLevel"/>
    <w:tmpl w:val="513E2974"/>
    <w:lvl w:ilvl="0">
      <w:start w:val="1"/>
      <w:numFmt w:val="decimal"/>
      <w:lvlText w:val="%1."/>
      <w:legacy w:legacy="1" w:legacySpace="0" w:legacyIndent="211"/>
      <w:lvlJc w:val="left"/>
      <w:rPr>
        <w:rFonts w:ascii="Times New Roman" w:hAnsi="Times New Roman" w:cs="Times New Roman" w:hint="default"/>
      </w:rPr>
    </w:lvl>
  </w:abstractNum>
  <w:abstractNum w:abstractNumId="163">
    <w:nsid w:val="597B7A32"/>
    <w:multiLevelType w:val="singleLevel"/>
    <w:tmpl w:val="513E2974"/>
    <w:lvl w:ilvl="0">
      <w:start w:val="2"/>
      <w:numFmt w:val="decimal"/>
      <w:lvlText w:val="%1."/>
      <w:legacy w:legacy="1" w:legacySpace="0" w:legacyIndent="202"/>
      <w:lvlJc w:val="left"/>
      <w:rPr>
        <w:rFonts w:ascii="Times New Roman" w:hAnsi="Times New Roman" w:cs="Times New Roman" w:hint="default"/>
      </w:rPr>
    </w:lvl>
  </w:abstractNum>
  <w:abstractNum w:abstractNumId="164">
    <w:nsid w:val="599270DF"/>
    <w:multiLevelType w:val="singleLevel"/>
    <w:tmpl w:val="CC2650FE"/>
    <w:lvl w:ilvl="0">
      <w:start w:val="2"/>
      <w:numFmt w:val="decimal"/>
      <w:lvlText w:val="%1)"/>
      <w:legacy w:legacy="1" w:legacySpace="0" w:legacyIndent="260"/>
      <w:lvlJc w:val="left"/>
      <w:rPr>
        <w:rFonts w:ascii="Times New Roman" w:hAnsi="Times New Roman" w:cs="Times New Roman" w:hint="default"/>
      </w:rPr>
    </w:lvl>
  </w:abstractNum>
  <w:abstractNum w:abstractNumId="165">
    <w:nsid w:val="59B132D8"/>
    <w:multiLevelType w:val="singleLevel"/>
    <w:tmpl w:val="513E2974"/>
    <w:lvl w:ilvl="0">
      <w:start w:val="2"/>
      <w:numFmt w:val="decimal"/>
      <w:lvlText w:val="%1."/>
      <w:legacy w:legacy="1" w:legacySpace="0" w:legacyIndent="230"/>
      <w:lvlJc w:val="left"/>
      <w:rPr>
        <w:rFonts w:ascii="Times New Roman" w:hAnsi="Times New Roman" w:cs="Times New Roman" w:hint="default"/>
      </w:rPr>
    </w:lvl>
  </w:abstractNum>
  <w:abstractNum w:abstractNumId="166">
    <w:nsid w:val="5B1451B4"/>
    <w:multiLevelType w:val="singleLevel"/>
    <w:tmpl w:val="4C64262A"/>
    <w:lvl w:ilvl="0">
      <w:start w:val="5"/>
      <w:numFmt w:val="decimal"/>
      <w:lvlText w:val="%1)"/>
      <w:legacy w:legacy="1" w:legacySpace="0" w:legacyIndent="231"/>
      <w:lvlJc w:val="left"/>
      <w:rPr>
        <w:rFonts w:ascii="Times New Roman" w:hAnsi="Times New Roman" w:cs="Times New Roman" w:hint="default"/>
      </w:rPr>
    </w:lvl>
  </w:abstractNum>
  <w:abstractNum w:abstractNumId="167">
    <w:nsid w:val="5B8430F5"/>
    <w:multiLevelType w:val="singleLevel"/>
    <w:tmpl w:val="A716953C"/>
    <w:lvl w:ilvl="0">
      <w:start w:val="1"/>
      <w:numFmt w:val="decimal"/>
      <w:lvlText w:val="%1)"/>
      <w:legacy w:legacy="1" w:legacySpace="0" w:legacyIndent="249"/>
      <w:lvlJc w:val="left"/>
      <w:rPr>
        <w:rFonts w:ascii="Times New Roman" w:hAnsi="Times New Roman" w:cs="Times New Roman" w:hint="default"/>
      </w:rPr>
    </w:lvl>
  </w:abstractNum>
  <w:abstractNum w:abstractNumId="168">
    <w:nsid w:val="5B9D51B2"/>
    <w:multiLevelType w:val="singleLevel"/>
    <w:tmpl w:val="513E2974"/>
    <w:lvl w:ilvl="0">
      <w:start w:val="1"/>
      <w:numFmt w:val="decimal"/>
      <w:lvlText w:val="%1."/>
      <w:legacy w:legacy="1" w:legacySpace="0" w:legacyIndent="230"/>
      <w:lvlJc w:val="left"/>
      <w:rPr>
        <w:rFonts w:ascii="Times New Roman" w:hAnsi="Times New Roman" w:cs="Times New Roman" w:hint="default"/>
      </w:rPr>
    </w:lvl>
  </w:abstractNum>
  <w:abstractNum w:abstractNumId="169">
    <w:nsid w:val="5C8C3A5B"/>
    <w:multiLevelType w:val="singleLevel"/>
    <w:tmpl w:val="A716953C"/>
    <w:lvl w:ilvl="0">
      <w:start w:val="1"/>
      <w:numFmt w:val="decimal"/>
      <w:lvlText w:val="%1)"/>
      <w:legacy w:legacy="1" w:legacySpace="0" w:legacyIndent="250"/>
      <w:lvlJc w:val="left"/>
      <w:rPr>
        <w:rFonts w:ascii="Times New Roman" w:hAnsi="Times New Roman" w:cs="Times New Roman" w:hint="default"/>
      </w:rPr>
    </w:lvl>
  </w:abstractNum>
  <w:abstractNum w:abstractNumId="170">
    <w:nsid w:val="5C9635E6"/>
    <w:multiLevelType w:val="singleLevel"/>
    <w:tmpl w:val="513E2974"/>
    <w:lvl w:ilvl="0">
      <w:start w:val="7"/>
      <w:numFmt w:val="decimal"/>
      <w:lvlText w:val="%1."/>
      <w:legacy w:legacy="1" w:legacySpace="0" w:legacyIndent="220"/>
      <w:lvlJc w:val="left"/>
      <w:rPr>
        <w:rFonts w:ascii="Times New Roman" w:hAnsi="Times New Roman" w:cs="Times New Roman" w:hint="default"/>
      </w:rPr>
    </w:lvl>
  </w:abstractNum>
  <w:abstractNum w:abstractNumId="171">
    <w:nsid w:val="5D0D773C"/>
    <w:multiLevelType w:val="singleLevel"/>
    <w:tmpl w:val="0C7AE024"/>
    <w:lvl w:ilvl="0">
      <w:start w:val="1"/>
      <w:numFmt w:val="decimal"/>
      <w:lvlText w:val="%1)"/>
      <w:legacy w:legacy="1" w:legacySpace="0" w:legacyIndent="239"/>
      <w:lvlJc w:val="left"/>
      <w:rPr>
        <w:rFonts w:ascii="Times New Roman" w:hAnsi="Times New Roman" w:cs="Times New Roman" w:hint="default"/>
      </w:rPr>
    </w:lvl>
  </w:abstractNum>
  <w:abstractNum w:abstractNumId="172">
    <w:nsid w:val="5DA84B01"/>
    <w:multiLevelType w:val="singleLevel"/>
    <w:tmpl w:val="513E2974"/>
    <w:lvl w:ilvl="0">
      <w:start w:val="1"/>
      <w:numFmt w:val="decimal"/>
      <w:lvlText w:val="%1."/>
      <w:legacy w:legacy="1" w:legacySpace="0" w:legacyIndent="221"/>
      <w:lvlJc w:val="left"/>
      <w:rPr>
        <w:rFonts w:ascii="Times New Roman" w:hAnsi="Times New Roman" w:cs="Times New Roman" w:hint="default"/>
      </w:rPr>
    </w:lvl>
  </w:abstractNum>
  <w:abstractNum w:abstractNumId="173">
    <w:nsid w:val="5E5228A2"/>
    <w:multiLevelType w:val="singleLevel"/>
    <w:tmpl w:val="513E2974"/>
    <w:lvl w:ilvl="0">
      <w:start w:val="1"/>
      <w:numFmt w:val="decimal"/>
      <w:lvlText w:val="%1."/>
      <w:legacy w:legacy="1" w:legacySpace="0" w:legacyIndent="211"/>
      <w:lvlJc w:val="left"/>
      <w:rPr>
        <w:rFonts w:ascii="Times New Roman" w:hAnsi="Times New Roman" w:cs="Times New Roman" w:hint="default"/>
      </w:rPr>
    </w:lvl>
  </w:abstractNum>
  <w:abstractNum w:abstractNumId="174">
    <w:nsid w:val="5E953E2A"/>
    <w:multiLevelType w:val="singleLevel"/>
    <w:tmpl w:val="072446A8"/>
    <w:lvl w:ilvl="0">
      <w:start w:val="3"/>
      <w:numFmt w:val="decimal"/>
      <w:lvlText w:val="%1)"/>
      <w:legacy w:legacy="1" w:legacySpace="0" w:legacyIndent="250"/>
      <w:lvlJc w:val="left"/>
      <w:rPr>
        <w:rFonts w:ascii="Times New Roman" w:hAnsi="Times New Roman" w:cs="Times New Roman" w:hint="default"/>
      </w:rPr>
    </w:lvl>
  </w:abstractNum>
  <w:abstractNum w:abstractNumId="175">
    <w:nsid w:val="5F1279D6"/>
    <w:multiLevelType w:val="singleLevel"/>
    <w:tmpl w:val="0C7AE024"/>
    <w:lvl w:ilvl="0">
      <w:start w:val="1"/>
      <w:numFmt w:val="decimal"/>
      <w:lvlText w:val="%1)"/>
      <w:legacy w:legacy="1" w:legacySpace="0" w:legacyIndent="240"/>
      <w:lvlJc w:val="left"/>
      <w:rPr>
        <w:rFonts w:ascii="Times New Roman" w:hAnsi="Times New Roman" w:cs="Times New Roman" w:hint="default"/>
      </w:rPr>
    </w:lvl>
  </w:abstractNum>
  <w:abstractNum w:abstractNumId="176">
    <w:nsid w:val="5F5058B0"/>
    <w:multiLevelType w:val="singleLevel"/>
    <w:tmpl w:val="D0107D3A"/>
    <w:lvl w:ilvl="0">
      <w:start w:val="1"/>
      <w:numFmt w:val="decimal"/>
      <w:lvlText w:val="%1)"/>
      <w:legacy w:legacy="1" w:legacySpace="0" w:legacyIndent="240"/>
      <w:lvlJc w:val="left"/>
      <w:rPr>
        <w:rFonts w:ascii="Times New Roman" w:hAnsi="Times New Roman" w:cs="Times New Roman" w:hint="default"/>
      </w:rPr>
    </w:lvl>
  </w:abstractNum>
  <w:abstractNum w:abstractNumId="177">
    <w:nsid w:val="5FEC1F7A"/>
    <w:multiLevelType w:val="singleLevel"/>
    <w:tmpl w:val="63367456"/>
    <w:lvl w:ilvl="0">
      <w:start w:val="1"/>
      <w:numFmt w:val="decimal"/>
      <w:lvlText w:val="%1)"/>
      <w:legacy w:legacy="1" w:legacySpace="0" w:legacyIndent="231"/>
      <w:lvlJc w:val="left"/>
      <w:rPr>
        <w:rFonts w:ascii="Times New Roman" w:hAnsi="Times New Roman" w:cs="Times New Roman" w:hint="default"/>
      </w:rPr>
    </w:lvl>
  </w:abstractNum>
  <w:abstractNum w:abstractNumId="178">
    <w:nsid w:val="604449AB"/>
    <w:multiLevelType w:val="singleLevel"/>
    <w:tmpl w:val="01F6A15C"/>
    <w:lvl w:ilvl="0">
      <w:start w:val="1"/>
      <w:numFmt w:val="decimal"/>
      <w:lvlText w:val="%1)"/>
      <w:legacy w:legacy="1" w:legacySpace="0" w:legacyIndent="260"/>
      <w:lvlJc w:val="left"/>
      <w:rPr>
        <w:rFonts w:ascii="Times New Roman" w:hAnsi="Times New Roman" w:cs="Times New Roman" w:hint="default"/>
      </w:rPr>
    </w:lvl>
  </w:abstractNum>
  <w:abstractNum w:abstractNumId="179">
    <w:nsid w:val="604C14FD"/>
    <w:multiLevelType w:val="singleLevel"/>
    <w:tmpl w:val="513E2974"/>
    <w:lvl w:ilvl="0">
      <w:start w:val="1"/>
      <w:numFmt w:val="decimal"/>
      <w:lvlText w:val="%1."/>
      <w:legacy w:legacy="1" w:legacySpace="0" w:legacyIndent="221"/>
      <w:lvlJc w:val="left"/>
      <w:rPr>
        <w:rFonts w:ascii="Times New Roman" w:hAnsi="Times New Roman" w:cs="Times New Roman" w:hint="default"/>
      </w:rPr>
    </w:lvl>
  </w:abstractNum>
  <w:abstractNum w:abstractNumId="180">
    <w:nsid w:val="615B2AD1"/>
    <w:multiLevelType w:val="singleLevel"/>
    <w:tmpl w:val="D5304E08"/>
    <w:lvl w:ilvl="0">
      <w:start w:val="1"/>
      <w:numFmt w:val="decimal"/>
      <w:lvlText w:val="%1)"/>
      <w:legacy w:legacy="1" w:legacySpace="0" w:legacyIndent="230"/>
      <w:lvlJc w:val="left"/>
      <w:rPr>
        <w:rFonts w:ascii="Times New Roman" w:hAnsi="Times New Roman" w:cs="Times New Roman" w:hint="default"/>
      </w:rPr>
    </w:lvl>
  </w:abstractNum>
  <w:abstractNum w:abstractNumId="181">
    <w:nsid w:val="61C16A67"/>
    <w:multiLevelType w:val="singleLevel"/>
    <w:tmpl w:val="513E2974"/>
    <w:lvl w:ilvl="0">
      <w:start w:val="100"/>
      <w:numFmt w:val="decimal"/>
      <w:lvlText w:val="%1."/>
      <w:legacy w:legacy="1" w:legacySpace="0" w:legacyIndent="432"/>
      <w:lvlJc w:val="left"/>
      <w:rPr>
        <w:rFonts w:ascii="Times New Roman" w:hAnsi="Times New Roman" w:cs="Times New Roman" w:hint="default"/>
      </w:rPr>
    </w:lvl>
  </w:abstractNum>
  <w:abstractNum w:abstractNumId="182">
    <w:nsid w:val="621B6D23"/>
    <w:multiLevelType w:val="singleLevel"/>
    <w:tmpl w:val="513E2974"/>
    <w:lvl w:ilvl="0">
      <w:start w:val="10"/>
      <w:numFmt w:val="decimal"/>
      <w:lvlText w:val="%1."/>
      <w:legacy w:legacy="1" w:legacySpace="0" w:legacyIndent="317"/>
      <w:lvlJc w:val="left"/>
      <w:rPr>
        <w:rFonts w:ascii="Times New Roman" w:hAnsi="Times New Roman" w:cs="Times New Roman" w:hint="default"/>
      </w:rPr>
    </w:lvl>
  </w:abstractNum>
  <w:abstractNum w:abstractNumId="183">
    <w:nsid w:val="62C30FCC"/>
    <w:multiLevelType w:val="singleLevel"/>
    <w:tmpl w:val="513E2974"/>
    <w:lvl w:ilvl="0">
      <w:start w:val="2"/>
      <w:numFmt w:val="decimal"/>
      <w:lvlText w:val="%1."/>
      <w:legacy w:legacy="1" w:legacySpace="0" w:legacyIndent="231"/>
      <w:lvlJc w:val="left"/>
      <w:rPr>
        <w:rFonts w:ascii="Times New Roman" w:hAnsi="Times New Roman" w:cs="Times New Roman" w:hint="default"/>
      </w:rPr>
    </w:lvl>
  </w:abstractNum>
  <w:abstractNum w:abstractNumId="184">
    <w:nsid w:val="630B7531"/>
    <w:multiLevelType w:val="singleLevel"/>
    <w:tmpl w:val="513E2974"/>
    <w:lvl w:ilvl="0">
      <w:start w:val="1"/>
      <w:numFmt w:val="decimal"/>
      <w:lvlText w:val="%1."/>
      <w:legacy w:legacy="1" w:legacySpace="0" w:legacyIndent="221"/>
      <w:lvlJc w:val="left"/>
      <w:rPr>
        <w:rFonts w:ascii="Times New Roman" w:hAnsi="Times New Roman" w:cs="Times New Roman" w:hint="default"/>
      </w:rPr>
    </w:lvl>
  </w:abstractNum>
  <w:abstractNum w:abstractNumId="185">
    <w:nsid w:val="63EC2A55"/>
    <w:multiLevelType w:val="singleLevel"/>
    <w:tmpl w:val="513E2974"/>
    <w:lvl w:ilvl="0">
      <w:start w:val="1"/>
      <w:numFmt w:val="decimal"/>
      <w:lvlText w:val="%1."/>
      <w:legacy w:legacy="1" w:legacySpace="0" w:legacyIndent="212"/>
      <w:lvlJc w:val="left"/>
      <w:rPr>
        <w:rFonts w:ascii="Times New Roman" w:hAnsi="Times New Roman" w:cs="Times New Roman" w:hint="default"/>
      </w:rPr>
    </w:lvl>
  </w:abstractNum>
  <w:abstractNum w:abstractNumId="186">
    <w:nsid w:val="64ED3650"/>
    <w:multiLevelType w:val="singleLevel"/>
    <w:tmpl w:val="513E2974"/>
    <w:lvl w:ilvl="0">
      <w:start w:val="1"/>
      <w:numFmt w:val="decimal"/>
      <w:lvlText w:val="%1."/>
      <w:legacy w:legacy="1" w:legacySpace="0" w:legacyIndent="220"/>
      <w:lvlJc w:val="left"/>
      <w:rPr>
        <w:rFonts w:ascii="Times New Roman" w:hAnsi="Times New Roman" w:cs="Times New Roman" w:hint="default"/>
      </w:rPr>
    </w:lvl>
  </w:abstractNum>
  <w:abstractNum w:abstractNumId="187">
    <w:nsid w:val="65360B6C"/>
    <w:multiLevelType w:val="singleLevel"/>
    <w:tmpl w:val="A886A288"/>
    <w:lvl w:ilvl="0">
      <w:start w:val="4"/>
      <w:numFmt w:val="decimal"/>
      <w:lvlText w:val="%1)"/>
      <w:legacy w:legacy="1" w:legacySpace="0" w:legacyIndent="249"/>
      <w:lvlJc w:val="left"/>
      <w:rPr>
        <w:rFonts w:ascii="Times New Roman" w:hAnsi="Times New Roman" w:cs="Times New Roman" w:hint="default"/>
      </w:rPr>
    </w:lvl>
  </w:abstractNum>
  <w:abstractNum w:abstractNumId="188">
    <w:nsid w:val="6590070F"/>
    <w:multiLevelType w:val="singleLevel"/>
    <w:tmpl w:val="D0107D3A"/>
    <w:lvl w:ilvl="0">
      <w:start w:val="1"/>
      <w:numFmt w:val="decimal"/>
      <w:lvlText w:val="%1)"/>
      <w:legacy w:legacy="1" w:legacySpace="0" w:legacyIndent="240"/>
      <w:lvlJc w:val="left"/>
      <w:rPr>
        <w:rFonts w:ascii="Times New Roman" w:hAnsi="Times New Roman" w:cs="Times New Roman" w:hint="default"/>
      </w:rPr>
    </w:lvl>
  </w:abstractNum>
  <w:abstractNum w:abstractNumId="189">
    <w:nsid w:val="65A12945"/>
    <w:multiLevelType w:val="singleLevel"/>
    <w:tmpl w:val="513E2974"/>
    <w:lvl w:ilvl="0">
      <w:start w:val="1"/>
      <w:numFmt w:val="decimal"/>
      <w:lvlText w:val="%1."/>
      <w:legacy w:legacy="1" w:legacySpace="0" w:legacyIndent="211"/>
      <w:lvlJc w:val="left"/>
      <w:rPr>
        <w:rFonts w:ascii="Times New Roman" w:hAnsi="Times New Roman" w:cs="Times New Roman" w:hint="default"/>
      </w:rPr>
    </w:lvl>
  </w:abstractNum>
  <w:abstractNum w:abstractNumId="190">
    <w:nsid w:val="664771FB"/>
    <w:multiLevelType w:val="singleLevel"/>
    <w:tmpl w:val="01F6A15C"/>
    <w:lvl w:ilvl="0">
      <w:start w:val="1"/>
      <w:numFmt w:val="decimal"/>
      <w:lvlText w:val="%1)"/>
      <w:legacy w:legacy="1" w:legacySpace="0" w:legacyIndent="259"/>
      <w:lvlJc w:val="left"/>
      <w:rPr>
        <w:rFonts w:ascii="Times New Roman" w:hAnsi="Times New Roman" w:cs="Times New Roman" w:hint="default"/>
      </w:rPr>
    </w:lvl>
  </w:abstractNum>
  <w:abstractNum w:abstractNumId="191">
    <w:nsid w:val="667A182A"/>
    <w:multiLevelType w:val="singleLevel"/>
    <w:tmpl w:val="74CAE1D0"/>
    <w:lvl w:ilvl="0">
      <w:start w:val="1"/>
      <w:numFmt w:val="decimal"/>
      <w:lvlText w:val="%1)"/>
      <w:legacy w:legacy="1" w:legacySpace="0" w:legacyIndent="202"/>
      <w:lvlJc w:val="left"/>
      <w:rPr>
        <w:rFonts w:ascii="Times New Roman" w:hAnsi="Times New Roman" w:cs="Times New Roman" w:hint="default"/>
      </w:rPr>
    </w:lvl>
  </w:abstractNum>
  <w:abstractNum w:abstractNumId="192">
    <w:nsid w:val="66AB74EC"/>
    <w:multiLevelType w:val="singleLevel"/>
    <w:tmpl w:val="D5304E08"/>
    <w:lvl w:ilvl="0">
      <w:start w:val="1"/>
      <w:numFmt w:val="decimal"/>
      <w:lvlText w:val="%1)"/>
      <w:legacy w:legacy="1" w:legacySpace="0" w:legacyIndent="230"/>
      <w:lvlJc w:val="left"/>
      <w:rPr>
        <w:rFonts w:ascii="Times New Roman" w:hAnsi="Times New Roman" w:cs="Times New Roman" w:hint="default"/>
      </w:rPr>
    </w:lvl>
  </w:abstractNum>
  <w:abstractNum w:abstractNumId="193">
    <w:nsid w:val="6810089F"/>
    <w:multiLevelType w:val="singleLevel"/>
    <w:tmpl w:val="D5304E08"/>
    <w:lvl w:ilvl="0">
      <w:start w:val="1"/>
      <w:numFmt w:val="decimal"/>
      <w:lvlText w:val="%1)"/>
      <w:legacy w:legacy="1" w:legacySpace="0" w:legacyIndent="230"/>
      <w:lvlJc w:val="left"/>
      <w:rPr>
        <w:rFonts w:ascii="Times New Roman" w:hAnsi="Times New Roman" w:cs="Times New Roman" w:hint="default"/>
      </w:rPr>
    </w:lvl>
  </w:abstractNum>
  <w:abstractNum w:abstractNumId="194">
    <w:nsid w:val="692446D5"/>
    <w:multiLevelType w:val="singleLevel"/>
    <w:tmpl w:val="3A203232"/>
    <w:lvl w:ilvl="0">
      <w:start w:val="1"/>
      <w:numFmt w:val="decimal"/>
      <w:lvlText w:val="%1)"/>
      <w:legacy w:legacy="1" w:legacySpace="0" w:legacyIndent="269"/>
      <w:lvlJc w:val="left"/>
      <w:rPr>
        <w:rFonts w:ascii="Times New Roman" w:hAnsi="Times New Roman" w:cs="Times New Roman" w:hint="default"/>
      </w:rPr>
    </w:lvl>
  </w:abstractNum>
  <w:abstractNum w:abstractNumId="195">
    <w:nsid w:val="69570F68"/>
    <w:multiLevelType w:val="singleLevel"/>
    <w:tmpl w:val="63367456"/>
    <w:lvl w:ilvl="0">
      <w:start w:val="1"/>
      <w:numFmt w:val="decimal"/>
      <w:lvlText w:val="%1)"/>
      <w:legacy w:legacy="1" w:legacySpace="0" w:legacyIndent="231"/>
      <w:lvlJc w:val="left"/>
      <w:rPr>
        <w:rFonts w:ascii="Times New Roman" w:hAnsi="Times New Roman" w:cs="Times New Roman" w:hint="default"/>
      </w:rPr>
    </w:lvl>
  </w:abstractNum>
  <w:abstractNum w:abstractNumId="196">
    <w:nsid w:val="696639AA"/>
    <w:multiLevelType w:val="singleLevel"/>
    <w:tmpl w:val="513E2974"/>
    <w:lvl w:ilvl="0">
      <w:start w:val="1"/>
      <w:numFmt w:val="decimal"/>
      <w:lvlText w:val="%1."/>
      <w:legacy w:legacy="1" w:legacySpace="0" w:legacyIndent="231"/>
      <w:lvlJc w:val="left"/>
      <w:rPr>
        <w:rFonts w:ascii="Times New Roman" w:hAnsi="Times New Roman" w:cs="Times New Roman" w:hint="default"/>
      </w:rPr>
    </w:lvl>
  </w:abstractNum>
  <w:abstractNum w:abstractNumId="197">
    <w:nsid w:val="698A2AE4"/>
    <w:multiLevelType w:val="singleLevel"/>
    <w:tmpl w:val="63367456"/>
    <w:lvl w:ilvl="0">
      <w:start w:val="1"/>
      <w:numFmt w:val="decimal"/>
      <w:lvlText w:val="%1)"/>
      <w:legacy w:legacy="1" w:legacySpace="0" w:legacyIndent="231"/>
      <w:lvlJc w:val="left"/>
      <w:rPr>
        <w:rFonts w:ascii="Times New Roman" w:hAnsi="Times New Roman" w:cs="Times New Roman" w:hint="default"/>
      </w:rPr>
    </w:lvl>
  </w:abstractNum>
  <w:abstractNum w:abstractNumId="198">
    <w:nsid w:val="69B51F2B"/>
    <w:multiLevelType w:val="singleLevel"/>
    <w:tmpl w:val="513E2974"/>
    <w:lvl w:ilvl="0">
      <w:start w:val="1"/>
      <w:numFmt w:val="decimal"/>
      <w:lvlText w:val="%1."/>
      <w:legacy w:legacy="1" w:legacySpace="0" w:legacyIndent="221"/>
      <w:lvlJc w:val="left"/>
      <w:rPr>
        <w:rFonts w:ascii="Times New Roman" w:hAnsi="Times New Roman" w:cs="Times New Roman" w:hint="default"/>
      </w:rPr>
    </w:lvl>
  </w:abstractNum>
  <w:abstractNum w:abstractNumId="199">
    <w:nsid w:val="6B304D78"/>
    <w:multiLevelType w:val="singleLevel"/>
    <w:tmpl w:val="513E2974"/>
    <w:lvl w:ilvl="0">
      <w:start w:val="1"/>
      <w:numFmt w:val="decimal"/>
      <w:lvlText w:val="%1."/>
      <w:legacy w:legacy="1" w:legacySpace="0" w:legacyIndent="221"/>
      <w:lvlJc w:val="left"/>
      <w:rPr>
        <w:rFonts w:ascii="Times New Roman" w:hAnsi="Times New Roman" w:cs="Times New Roman" w:hint="default"/>
      </w:rPr>
    </w:lvl>
  </w:abstractNum>
  <w:abstractNum w:abstractNumId="200">
    <w:nsid w:val="6B3B1540"/>
    <w:multiLevelType w:val="singleLevel"/>
    <w:tmpl w:val="513E2974"/>
    <w:lvl w:ilvl="0">
      <w:start w:val="1"/>
      <w:numFmt w:val="decimal"/>
      <w:lvlText w:val="%1."/>
      <w:legacy w:legacy="1" w:legacySpace="0" w:legacyIndent="211"/>
      <w:lvlJc w:val="left"/>
      <w:rPr>
        <w:rFonts w:ascii="Times New Roman" w:hAnsi="Times New Roman" w:cs="Times New Roman" w:hint="default"/>
      </w:rPr>
    </w:lvl>
  </w:abstractNum>
  <w:abstractNum w:abstractNumId="201">
    <w:nsid w:val="6B421760"/>
    <w:multiLevelType w:val="singleLevel"/>
    <w:tmpl w:val="02F6F9B2"/>
    <w:lvl w:ilvl="0">
      <w:start w:val="3"/>
      <w:numFmt w:val="decimal"/>
      <w:lvlText w:val="%1)"/>
      <w:legacy w:legacy="1" w:legacySpace="0" w:legacyIndent="249"/>
      <w:lvlJc w:val="left"/>
      <w:rPr>
        <w:rFonts w:ascii="Times New Roman" w:hAnsi="Times New Roman" w:cs="Times New Roman" w:hint="default"/>
      </w:rPr>
    </w:lvl>
  </w:abstractNum>
  <w:abstractNum w:abstractNumId="202">
    <w:nsid w:val="6C3C7F8F"/>
    <w:multiLevelType w:val="singleLevel"/>
    <w:tmpl w:val="513E2974"/>
    <w:lvl w:ilvl="0">
      <w:start w:val="1"/>
      <w:numFmt w:val="decimal"/>
      <w:lvlText w:val="%1."/>
      <w:legacy w:legacy="1" w:legacySpace="0" w:legacyIndent="221"/>
      <w:lvlJc w:val="left"/>
      <w:rPr>
        <w:rFonts w:ascii="Times New Roman" w:hAnsi="Times New Roman" w:cs="Times New Roman" w:hint="default"/>
      </w:rPr>
    </w:lvl>
  </w:abstractNum>
  <w:abstractNum w:abstractNumId="203">
    <w:nsid w:val="6D10580D"/>
    <w:multiLevelType w:val="singleLevel"/>
    <w:tmpl w:val="D5304E08"/>
    <w:lvl w:ilvl="0">
      <w:start w:val="1"/>
      <w:numFmt w:val="decimal"/>
      <w:lvlText w:val="%1)"/>
      <w:legacy w:legacy="1" w:legacySpace="0" w:legacyIndent="230"/>
      <w:lvlJc w:val="left"/>
      <w:rPr>
        <w:rFonts w:ascii="Times New Roman" w:hAnsi="Times New Roman" w:cs="Times New Roman" w:hint="default"/>
      </w:rPr>
    </w:lvl>
  </w:abstractNum>
  <w:abstractNum w:abstractNumId="204">
    <w:nsid w:val="6E772898"/>
    <w:multiLevelType w:val="singleLevel"/>
    <w:tmpl w:val="A716953C"/>
    <w:lvl w:ilvl="0">
      <w:start w:val="1"/>
      <w:numFmt w:val="decimal"/>
      <w:lvlText w:val="%1)"/>
      <w:legacy w:legacy="1" w:legacySpace="0" w:legacyIndent="250"/>
      <w:lvlJc w:val="left"/>
      <w:rPr>
        <w:rFonts w:ascii="Times New Roman" w:hAnsi="Times New Roman" w:cs="Times New Roman" w:hint="default"/>
      </w:rPr>
    </w:lvl>
  </w:abstractNum>
  <w:abstractNum w:abstractNumId="205">
    <w:nsid w:val="6E823FAF"/>
    <w:multiLevelType w:val="singleLevel"/>
    <w:tmpl w:val="513E2974"/>
    <w:lvl w:ilvl="0">
      <w:start w:val="1"/>
      <w:numFmt w:val="decimal"/>
      <w:lvlText w:val="%1."/>
      <w:legacy w:legacy="1" w:legacySpace="0" w:legacyIndent="202"/>
      <w:lvlJc w:val="left"/>
      <w:rPr>
        <w:rFonts w:ascii="Times New Roman" w:hAnsi="Times New Roman" w:cs="Times New Roman" w:hint="default"/>
      </w:rPr>
    </w:lvl>
  </w:abstractNum>
  <w:abstractNum w:abstractNumId="206">
    <w:nsid w:val="6EB26E83"/>
    <w:multiLevelType w:val="singleLevel"/>
    <w:tmpl w:val="513E2974"/>
    <w:lvl w:ilvl="0">
      <w:start w:val="1"/>
      <w:numFmt w:val="decimal"/>
      <w:lvlText w:val="%1."/>
      <w:legacy w:legacy="1" w:legacySpace="0" w:legacyIndent="202"/>
      <w:lvlJc w:val="left"/>
      <w:rPr>
        <w:rFonts w:ascii="Times New Roman" w:hAnsi="Times New Roman" w:cs="Times New Roman" w:hint="default"/>
      </w:rPr>
    </w:lvl>
  </w:abstractNum>
  <w:abstractNum w:abstractNumId="207">
    <w:nsid w:val="6F4F7AE4"/>
    <w:multiLevelType w:val="singleLevel"/>
    <w:tmpl w:val="513E2974"/>
    <w:lvl w:ilvl="0">
      <w:start w:val="2"/>
      <w:numFmt w:val="decimal"/>
      <w:lvlText w:val="%1."/>
      <w:legacy w:legacy="1" w:legacySpace="0" w:legacyIndent="221"/>
      <w:lvlJc w:val="left"/>
      <w:rPr>
        <w:rFonts w:ascii="Times New Roman" w:hAnsi="Times New Roman" w:cs="Times New Roman" w:hint="default"/>
      </w:rPr>
    </w:lvl>
  </w:abstractNum>
  <w:abstractNum w:abstractNumId="208">
    <w:nsid w:val="706B1170"/>
    <w:multiLevelType w:val="singleLevel"/>
    <w:tmpl w:val="513E2974"/>
    <w:lvl w:ilvl="0">
      <w:start w:val="1"/>
      <w:numFmt w:val="decimal"/>
      <w:lvlText w:val="%1."/>
      <w:legacy w:legacy="1" w:legacySpace="0" w:legacyIndent="192"/>
      <w:lvlJc w:val="left"/>
      <w:rPr>
        <w:rFonts w:ascii="Times New Roman" w:hAnsi="Times New Roman" w:cs="Times New Roman" w:hint="default"/>
      </w:rPr>
    </w:lvl>
  </w:abstractNum>
  <w:abstractNum w:abstractNumId="209">
    <w:nsid w:val="71563BBC"/>
    <w:multiLevelType w:val="singleLevel"/>
    <w:tmpl w:val="01F6A15C"/>
    <w:lvl w:ilvl="0">
      <w:start w:val="1"/>
      <w:numFmt w:val="decimal"/>
      <w:lvlText w:val="%1)"/>
      <w:legacy w:legacy="1" w:legacySpace="0" w:legacyIndent="259"/>
      <w:lvlJc w:val="left"/>
      <w:rPr>
        <w:rFonts w:ascii="Times New Roman" w:hAnsi="Times New Roman" w:cs="Times New Roman" w:hint="default"/>
      </w:rPr>
    </w:lvl>
  </w:abstractNum>
  <w:abstractNum w:abstractNumId="210">
    <w:nsid w:val="71D41FC2"/>
    <w:multiLevelType w:val="singleLevel"/>
    <w:tmpl w:val="248A39EC"/>
    <w:lvl w:ilvl="0">
      <w:start w:val="4"/>
      <w:numFmt w:val="decimal"/>
      <w:lvlText w:val="%1)"/>
      <w:legacy w:legacy="1" w:legacySpace="0" w:legacyIndent="278"/>
      <w:lvlJc w:val="left"/>
      <w:rPr>
        <w:rFonts w:ascii="Times New Roman" w:hAnsi="Times New Roman" w:cs="Times New Roman" w:hint="default"/>
      </w:rPr>
    </w:lvl>
  </w:abstractNum>
  <w:abstractNum w:abstractNumId="211">
    <w:nsid w:val="71D9692F"/>
    <w:multiLevelType w:val="singleLevel"/>
    <w:tmpl w:val="513E2974"/>
    <w:lvl w:ilvl="0">
      <w:start w:val="1"/>
      <w:numFmt w:val="decimal"/>
      <w:lvlText w:val="%1."/>
      <w:legacy w:legacy="1" w:legacySpace="0" w:legacyIndent="221"/>
      <w:lvlJc w:val="left"/>
      <w:rPr>
        <w:rFonts w:ascii="Times New Roman" w:hAnsi="Times New Roman" w:cs="Times New Roman" w:hint="default"/>
      </w:rPr>
    </w:lvl>
  </w:abstractNum>
  <w:abstractNum w:abstractNumId="212">
    <w:nsid w:val="730F61FB"/>
    <w:multiLevelType w:val="singleLevel"/>
    <w:tmpl w:val="513E2974"/>
    <w:lvl w:ilvl="0">
      <w:start w:val="11"/>
      <w:numFmt w:val="decimal"/>
      <w:lvlText w:val="%1."/>
      <w:legacy w:legacy="1" w:legacySpace="0" w:legacyIndent="297"/>
      <w:lvlJc w:val="left"/>
      <w:rPr>
        <w:rFonts w:ascii="Times New Roman" w:hAnsi="Times New Roman" w:cs="Times New Roman" w:hint="default"/>
      </w:rPr>
    </w:lvl>
  </w:abstractNum>
  <w:abstractNum w:abstractNumId="213">
    <w:nsid w:val="745944E7"/>
    <w:multiLevelType w:val="singleLevel"/>
    <w:tmpl w:val="513E2974"/>
    <w:lvl w:ilvl="0">
      <w:start w:val="10"/>
      <w:numFmt w:val="decimal"/>
      <w:lvlText w:val="%1."/>
      <w:legacy w:legacy="1" w:legacySpace="0" w:legacyIndent="317"/>
      <w:lvlJc w:val="left"/>
      <w:rPr>
        <w:rFonts w:ascii="Times New Roman" w:hAnsi="Times New Roman" w:cs="Times New Roman" w:hint="default"/>
      </w:rPr>
    </w:lvl>
  </w:abstractNum>
  <w:abstractNum w:abstractNumId="214">
    <w:nsid w:val="74C164AB"/>
    <w:multiLevelType w:val="singleLevel"/>
    <w:tmpl w:val="D0107D3A"/>
    <w:lvl w:ilvl="0">
      <w:start w:val="1"/>
      <w:numFmt w:val="decimal"/>
      <w:lvlText w:val="%1)"/>
      <w:legacy w:legacy="1" w:legacySpace="0" w:legacyIndent="240"/>
      <w:lvlJc w:val="left"/>
      <w:rPr>
        <w:rFonts w:ascii="Times New Roman" w:hAnsi="Times New Roman" w:cs="Times New Roman" w:hint="default"/>
      </w:rPr>
    </w:lvl>
  </w:abstractNum>
  <w:abstractNum w:abstractNumId="215">
    <w:nsid w:val="75296BEC"/>
    <w:multiLevelType w:val="singleLevel"/>
    <w:tmpl w:val="513E2974"/>
    <w:lvl w:ilvl="0">
      <w:start w:val="2"/>
      <w:numFmt w:val="decimal"/>
      <w:lvlText w:val="%1."/>
      <w:legacy w:legacy="1" w:legacySpace="0" w:legacyIndent="230"/>
      <w:lvlJc w:val="left"/>
      <w:rPr>
        <w:rFonts w:ascii="Times New Roman" w:hAnsi="Times New Roman" w:cs="Times New Roman" w:hint="default"/>
      </w:rPr>
    </w:lvl>
  </w:abstractNum>
  <w:abstractNum w:abstractNumId="216">
    <w:nsid w:val="75574BD2"/>
    <w:multiLevelType w:val="singleLevel"/>
    <w:tmpl w:val="F724E4D0"/>
    <w:lvl w:ilvl="0">
      <w:start w:val="1"/>
      <w:numFmt w:val="decimal"/>
      <w:lvlText w:val="%1)"/>
      <w:legacy w:legacy="1" w:legacySpace="0" w:legacyIndent="221"/>
      <w:lvlJc w:val="left"/>
      <w:rPr>
        <w:rFonts w:ascii="Times New Roman" w:hAnsi="Times New Roman" w:cs="Times New Roman" w:hint="default"/>
      </w:rPr>
    </w:lvl>
  </w:abstractNum>
  <w:abstractNum w:abstractNumId="217">
    <w:nsid w:val="75F1799A"/>
    <w:multiLevelType w:val="singleLevel"/>
    <w:tmpl w:val="A716953C"/>
    <w:lvl w:ilvl="0">
      <w:start w:val="1"/>
      <w:numFmt w:val="decimal"/>
      <w:lvlText w:val="%1)"/>
      <w:legacy w:legacy="1" w:legacySpace="0" w:legacyIndent="250"/>
      <w:lvlJc w:val="left"/>
      <w:rPr>
        <w:rFonts w:ascii="Times New Roman" w:hAnsi="Times New Roman" w:cs="Times New Roman" w:hint="default"/>
      </w:rPr>
    </w:lvl>
  </w:abstractNum>
  <w:abstractNum w:abstractNumId="218">
    <w:nsid w:val="763655DE"/>
    <w:multiLevelType w:val="singleLevel"/>
    <w:tmpl w:val="513E2974"/>
    <w:lvl w:ilvl="0">
      <w:start w:val="1"/>
      <w:numFmt w:val="decimal"/>
      <w:lvlText w:val="%1."/>
      <w:legacy w:legacy="1" w:legacySpace="0" w:legacyIndent="220"/>
      <w:lvlJc w:val="left"/>
      <w:rPr>
        <w:rFonts w:ascii="Times New Roman" w:hAnsi="Times New Roman" w:cs="Times New Roman" w:hint="default"/>
      </w:rPr>
    </w:lvl>
  </w:abstractNum>
  <w:abstractNum w:abstractNumId="219">
    <w:nsid w:val="76CC5112"/>
    <w:multiLevelType w:val="singleLevel"/>
    <w:tmpl w:val="A716953C"/>
    <w:lvl w:ilvl="0">
      <w:start w:val="1"/>
      <w:numFmt w:val="decimal"/>
      <w:lvlText w:val="%1)"/>
      <w:legacy w:legacy="1" w:legacySpace="0" w:legacyIndent="250"/>
      <w:lvlJc w:val="left"/>
      <w:rPr>
        <w:rFonts w:ascii="Times New Roman" w:hAnsi="Times New Roman" w:cs="Times New Roman" w:hint="default"/>
      </w:rPr>
    </w:lvl>
  </w:abstractNum>
  <w:abstractNum w:abstractNumId="220">
    <w:nsid w:val="76EB5639"/>
    <w:multiLevelType w:val="singleLevel"/>
    <w:tmpl w:val="513E2974"/>
    <w:lvl w:ilvl="0">
      <w:start w:val="1"/>
      <w:numFmt w:val="decimal"/>
      <w:lvlText w:val="%1."/>
      <w:legacy w:legacy="1" w:legacySpace="0" w:legacyIndent="221"/>
      <w:lvlJc w:val="left"/>
      <w:rPr>
        <w:rFonts w:ascii="Times New Roman" w:hAnsi="Times New Roman" w:cs="Times New Roman" w:hint="default"/>
      </w:rPr>
    </w:lvl>
  </w:abstractNum>
  <w:abstractNum w:abstractNumId="221">
    <w:nsid w:val="78B03B4F"/>
    <w:multiLevelType w:val="singleLevel"/>
    <w:tmpl w:val="A716953C"/>
    <w:lvl w:ilvl="0">
      <w:start w:val="1"/>
      <w:numFmt w:val="decimal"/>
      <w:lvlText w:val="%1)"/>
      <w:legacy w:legacy="1" w:legacySpace="0" w:legacyIndent="250"/>
      <w:lvlJc w:val="left"/>
      <w:rPr>
        <w:rFonts w:ascii="Times New Roman" w:hAnsi="Times New Roman" w:cs="Times New Roman" w:hint="default"/>
      </w:rPr>
    </w:lvl>
  </w:abstractNum>
  <w:abstractNum w:abstractNumId="222">
    <w:nsid w:val="798E1F1D"/>
    <w:multiLevelType w:val="singleLevel"/>
    <w:tmpl w:val="D5304E08"/>
    <w:lvl w:ilvl="0">
      <w:start w:val="1"/>
      <w:numFmt w:val="decimal"/>
      <w:lvlText w:val="%1)"/>
      <w:legacy w:legacy="1" w:legacySpace="0" w:legacyIndent="230"/>
      <w:lvlJc w:val="left"/>
      <w:rPr>
        <w:rFonts w:ascii="Times New Roman" w:hAnsi="Times New Roman" w:cs="Times New Roman" w:hint="default"/>
      </w:rPr>
    </w:lvl>
  </w:abstractNum>
  <w:abstractNum w:abstractNumId="223">
    <w:nsid w:val="79A86D1A"/>
    <w:multiLevelType w:val="singleLevel"/>
    <w:tmpl w:val="8206A6CA"/>
    <w:lvl w:ilvl="0">
      <w:start w:val="1"/>
      <w:numFmt w:val="decimal"/>
      <w:lvlText w:val="%1)"/>
      <w:legacy w:legacy="1" w:legacySpace="0" w:legacyIndent="241"/>
      <w:lvlJc w:val="left"/>
      <w:rPr>
        <w:rFonts w:ascii="Times New Roman" w:hAnsi="Times New Roman" w:cs="Times New Roman" w:hint="default"/>
      </w:rPr>
    </w:lvl>
  </w:abstractNum>
  <w:abstractNum w:abstractNumId="224">
    <w:nsid w:val="7E166661"/>
    <w:multiLevelType w:val="singleLevel"/>
    <w:tmpl w:val="513E2974"/>
    <w:lvl w:ilvl="0">
      <w:start w:val="1"/>
      <w:numFmt w:val="decimal"/>
      <w:lvlText w:val="%1."/>
      <w:legacy w:legacy="1" w:legacySpace="0" w:legacyIndent="231"/>
      <w:lvlJc w:val="left"/>
      <w:rPr>
        <w:rFonts w:ascii="Times New Roman" w:hAnsi="Times New Roman" w:cs="Times New Roman" w:hint="default"/>
      </w:rPr>
    </w:lvl>
  </w:abstractNum>
  <w:abstractNum w:abstractNumId="225">
    <w:nsid w:val="7EE3296E"/>
    <w:multiLevelType w:val="singleLevel"/>
    <w:tmpl w:val="A716953C"/>
    <w:lvl w:ilvl="0">
      <w:start w:val="1"/>
      <w:numFmt w:val="decimal"/>
      <w:lvlText w:val="%1)"/>
      <w:legacy w:legacy="1" w:legacySpace="0" w:legacyIndent="249"/>
      <w:lvlJc w:val="left"/>
      <w:rPr>
        <w:rFonts w:ascii="Times New Roman" w:hAnsi="Times New Roman" w:cs="Times New Roman" w:hint="default"/>
      </w:rPr>
    </w:lvl>
  </w:abstractNum>
  <w:abstractNum w:abstractNumId="226">
    <w:nsid w:val="7F064D4E"/>
    <w:multiLevelType w:val="singleLevel"/>
    <w:tmpl w:val="513E2974"/>
    <w:lvl w:ilvl="0">
      <w:start w:val="3"/>
      <w:numFmt w:val="decimal"/>
      <w:lvlText w:val="%1."/>
      <w:legacy w:legacy="1" w:legacySpace="0" w:legacyIndent="221"/>
      <w:lvlJc w:val="left"/>
      <w:rPr>
        <w:rFonts w:ascii="Times New Roman" w:hAnsi="Times New Roman" w:cs="Times New Roman" w:hint="default"/>
      </w:rPr>
    </w:lvl>
  </w:abstractNum>
  <w:num w:numId="1">
    <w:abstractNumId w:val="224"/>
  </w:num>
  <w:num w:numId="2">
    <w:abstractNumId w:val="200"/>
  </w:num>
  <w:num w:numId="3">
    <w:abstractNumId w:val="207"/>
  </w:num>
  <w:num w:numId="4">
    <w:abstractNumId w:val="124"/>
  </w:num>
  <w:num w:numId="5">
    <w:abstractNumId w:val="205"/>
  </w:num>
  <w:num w:numId="6">
    <w:abstractNumId w:val="205"/>
    <w:lvlOverride w:ilvl="0">
      <w:lvl w:ilvl="0">
        <w:start w:val="4"/>
        <w:numFmt w:val="decimal"/>
        <w:lvlText w:val="%1."/>
        <w:legacy w:legacy="1" w:legacySpace="0" w:legacyIndent="221"/>
        <w:lvlJc w:val="left"/>
        <w:rPr>
          <w:rFonts w:ascii="Times New Roman" w:hAnsi="Times New Roman" w:cs="Times New Roman" w:hint="default"/>
        </w:rPr>
      </w:lvl>
    </w:lvlOverride>
  </w:num>
  <w:num w:numId="7">
    <w:abstractNumId w:val="150"/>
  </w:num>
  <w:num w:numId="8">
    <w:abstractNumId w:val="92"/>
  </w:num>
  <w:num w:numId="9">
    <w:abstractNumId w:val="226"/>
  </w:num>
  <w:num w:numId="10">
    <w:abstractNumId w:val="226"/>
    <w:lvlOverride w:ilvl="0">
      <w:lvl w:ilvl="0">
        <w:start w:val="3"/>
        <w:numFmt w:val="decimal"/>
        <w:lvlText w:val="%1."/>
        <w:legacy w:legacy="1" w:legacySpace="0" w:legacyIndent="220"/>
        <w:lvlJc w:val="left"/>
        <w:rPr>
          <w:rFonts w:ascii="Times New Roman" w:hAnsi="Times New Roman" w:cs="Times New Roman" w:hint="default"/>
        </w:rPr>
      </w:lvl>
    </w:lvlOverride>
  </w:num>
  <w:num w:numId="11">
    <w:abstractNumId w:val="172"/>
  </w:num>
  <w:num w:numId="12">
    <w:abstractNumId w:val="172"/>
    <w:lvlOverride w:ilvl="0">
      <w:lvl w:ilvl="0">
        <w:start w:val="3"/>
        <w:numFmt w:val="decimal"/>
        <w:lvlText w:val="%1."/>
        <w:legacy w:legacy="1" w:legacySpace="0" w:legacyIndent="221"/>
        <w:lvlJc w:val="left"/>
        <w:rPr>
          <w:rFonts w:ascii="Times New Roman" w:hAnsi="Times New Roman" w:cs="Times New Roman" w:hint="default"/>
        </w:rPr>
      </w:lvl>
    </w:lvlOverride>
  </w:num>
  <w:num w:numId="13">
    <w:abstractNumId w:val="103"/>
  </w:num>
  <w:num w:numId="14">
    <w:abstractNumId w:val="103"/>
    <w:lvlOverride w:ilvl="0">
      <w:lvl w:ilvl="0">
        <w:start w:val="1"/>
        <w:numFmt w:val="decimal"/>
        <w:lvlText w:val="%1."/>
        <w:legacy w:legacy="1" w:legacySpace="0" w:legacyIndent="191"/>
        <w:lvlJc w:val="left"/>
        <w:rPr>
          <w:rFonts w:ascii="Times New Roman" w:hAnsi="Times New Roman" w:cs="Times New Roman" w:hint="default"/>
        </w:rPr>
      </w:lvl>
    </w:lvlOverride>
  </w:num>
  <w:num w:numId="15">
    <w:abstractNumId w:val="125"/>
  </w:num>
  <w:num w:numId="16">
    <w:abstractNumId w:val="208"/>
  </w:num>
  <w:num w:numId="17">
    <w:abstractNumId w:val="37"/>
  </w:num>
  <w:num w:numId="18">
    <w:abstractNumId w:val="199"/>
  </w:num>
  <w:num w:numId="19">
    <w:abstractNumId w:val="96"/>
  </w:num>
  <w:num w:numId="20">
    <w:abstractNumId w:val="78"/>
  </w:num>
  <w:num w:numId="21">
    <w:abstractNumId w:val="158"/>
  </w:num>
  <w:num w:numId="22">
    <w:abstractNumId w:val="25"/>
  </w:num>
  <w:num w:numId="23">
    <w:abstractNumId w:val="77"/>
  </w:num>
  <w:num w:numId="24">
    <w:abstractNumId w:val="58"/>
  </w:num>
  <w:num w:numId="25">
    <w:abstractNumId w:val="58"/>
    <w:lvlOverride w:ilvl="0">
      <w:lvl w:ilvl="0">
        <w:start w:val="6"/>
        <w:numFmt w:val="decimal"/>
        <w:lvlText w:val="%1."/>
        <w:legacy w:legacy="1" w:legacySpace="0" w:legacyIndent="231"/>
        <w:lvlJc w:val="left"/>
        <w:rPr>
          <w:rFonts w:ascii="Times New Roman" w:hAnsi="Times New Roman" w:cs="Times New Roman" w:hint="default"/>
        </w:rPr>
      </w:lvl>
    </w:lvlOverride>
  </w:num>
  <w:num w:numId="26">
    <w:abstractNumId w:val="48"/>
  </w:num>
  <w:num w:numId="27">
    <w:abstractNumId w:val="26"/>
  </w:num>
  <w:num w:numId="28">
    <w:abstractNumId w:val="90"/>
  </w:num>
  <w:num w:numId="29">
    <w:abstractNumId w:val="95"/>
  </w:num>
  <w:num w:numId="30">
    <w:abstractNumId w:val="213"/>
  </w:num>
  <w:num w:numId="31">
    <w:abstractNumId w:val="21"/>
  </w:num>
  <w:num w:numId="32">
    <w:abstractNumId w:val="21"/>
    <w:lvlOverride w:ilvl="0">
      <w:lvl w:ilvl="0">
        <w:start w:val="16"/>
        <w:numFmt w:val="decimal"/>
        <w:lvlText w:val="%1."/>
        <w:legacy w:legacy="1" w:legacySpace="0" w:legacyIndent="317"/>
        <w:lvlJc w:val="left"/>
        <w:rPr>
          <w:rFonts w:ascii="Times New Roman" w:hAnsi="Times New Roman" w:cs="Times New Roman" w:hint="default"/>
        </w:rPr>
      </w:lvl>
    </w:lvlOverride>
  </w:num>
  <w:num w:numId="33">
    <w:abstractNumId w:val="66"/>
  </w:num>
  <w:num w:numId="34">
    <w:abstractNumId w:val="66"/>
    <w:lvlOverride w:ilvl="0">
      <w:lvl w:ilvl="0">
        <w:start w:val="25"/>
        <w:numFmt w:val="decimal"/>
        <w:lvlText w:val="%1."/>
        <w:legacy w:legacy="1" w:legacySpace="0" w:legacyIndent="326"/>
        <w:lvlJc w:val="left"/>
        <w:rPr>
          <w:rFonts w:ascii="Times New Roman" w:hAnsi="Times New Roman" w:cs="Times New Roman" w:hint="default"/>
        </w:rPr>
      </w:lvl>
    </w:lvlOverride>
  </w:num>
  <w:num w:numId="35">
    <w:abstractNumId w:val="42"/>
  </w:num>
  <w:num w:numId="36">
    <w:abstractNumId w:val="42"/>
    <w:lvlOverride w:ilvl="0">
      <w:lvl w:ilvl="0">
        <w:start w:val="1"/>
        <w:numFmt w:val="decimal"/>
        <w:lvlText w:val="%1."/>
        <w:legacy w:legacy="1" w:legacySpace="0" w:legacyIndent="211"/>
        <w:lvlJc w:val="left"/>
        <w:rPr>
          <w:rFonts w:ascii="Times New Roman" w:hAnsi="Times New Roman" w:cs="Times New Roman" w:hint="default"/>
        </w:rPr>
      </w:lvl>
    </w:lvlOverride>
  </w:num>
  <w:num w:numId="37">
    <w:abstractNumId w:val="12"/>
  </w:num>
  <w:num w:numId="38">
    <w:abstractNumId w:val="12"/>
    <w:lvlOverride w:ilvl="0">
      <w:lvl w:ilvl="0">
        <w:start w:val="31"/>
        <w:numFmt w:val="decimal"/>
        <w:lvlText w:val="%1."/>
        <w:legacy w:legacy="1" w:legacySpace="0" w:legacyIndent="317"/>
        <w:lvlJc w:val="left"/>
        <w:rPr>
          <w:rFonts w:ascii="Times New Roman" w:hAnsi="Times New Roman" w:cs="Times New Roman" w:hint="default"/>
        </w:rPr>
      </w:lvl>
    </w:lvlOverride>
  </w:num>
  <w:num w:numId="39">
    <w:abstractNumId w:val="8"/>
  </w:num>
  <w:num w:numId="40">
    <w:abstractNumId w:val="8"/>
    <w:lvlOverride w:ilvl="0">
      <w:lvl w:ilvl="0">
        <w:start w:val="10"/>
        <w:numFmt w:val="decimal"/>
        <w:lvlText w:val="%1."/>
        <w:legacy w:legacy="1" w:legacySpace="0" w:legacyIndent="326"/>
        <w:lvlJc w:val="left"/>
        <w:rPr>
          <w:rFonts w:ascii="Times New Roman" w:hAnsi="Times New Roman" w:cs="Times New Roman" w:hint="default"/>
        </w:rPr>
      </w:lvl>
    </w:lvlOverride>
  </w:num>
  <w:num w:numId="41">
    <w:abstractNumId w:val="113"/>
  </w:num>
  <w:num w:numId="42">
    <w:abstractNumId w:val="141"/>
  </w:num>
  <w:num w:numId="43">
    <w:abstractNumId w:val="45"/>
  </w:num>
  <w:num w:numId="44">
    <w:abstractNumId w:val="189"/>
  </w:num>
  <w:num w:numId="45">
    <w:abstractNumId w:val="202"/>
  </w:num>
  <w:num w:numId="46">
    <w:abstractNumId w:val="202"/>
    <w:lvlOverride w:ilvl="0">
      <w:lvl w:ilvl="0">
        <w:start w:val="1"/>
        <w:numFmt w:val="decimal"/>
        <w:lvlText w:val="%1."/>
        <w:legacy w:legacy="1" w:legacySpace="0" w:legacyIndent="220"/>
        <w:lvlJc w:val="left"/>
        <w:rPr>
          <w:rFonts w:ascii="Times New Roman" w:hAnsi="Times New Roman" w:cs="Times New Roman" w:hint="default"/>
        </w:rPr>
      </w:lvl>
    </w:lvlOverride>
  </w:num>
  <w:num w:numId="47">
    <w:abstractNumId w:val="151"/>
  </w:num>
  <w:num w:numId="48">
    <w:abstractNumId w:val="154"/>
  </w:num>
  <w:num w:numId="49">
    <w:abstractNumId w:val="145"/>
  </w:num>
  <w:num w:numId="50">
    <w:abstractNumId w:val="211"/>
  </w:num>
  <w:num w:numId="51">
    <w:abstractNumId w:val="4"/>
  </w:num>
  <w:num w:numId="52">
    <w:abstractNumId w:val="91"/>
  </w:num>
  <w:num w:numId="53">
    <w:abstractNumId w:val="121"/>
  </w:num>
  <w:num w:numId="54">
    <w:abstractNumId w:val="148"/>
  </w:num>
  <w:num w:numId="55">
    <w:abstractNumId w:val="179"/>
  </w:num>
  <w:num w:numId="56">
    <w:abstractNumId w:val="206"/>
  </w:num>
  <w:num w:numId="57">
    <w:abstractNumId w:val="206"/>
    <w:lvlOverride w:ilvl="0">
      <w:lvl w:ilvl="0">
        <w:start w:val="1"/>
        <w:numFmt w:val="decimal"/>
        <w:lvlText w:val="%1."/>
        <w:legacy w:legacy="1" w:legacySpace="0" w:legacyIndent="201"/>
        <w:lvlJc w:val="left"/>
        <w:rPr>
          <w:rFonts w:ascii="Times New Roman" w:hAnsi="Times New Roman" w:cs="Times New Roman" w:hint="default"/>
        </w:rPr>
      </w:lvl>
    </w:lvlOverride>
  </w:num>
  <w:num w:numId="58">
    <w:abstractNumId w:val="196"/>
  </w:num>
  <w:num w:numId="59">
    <w:abstractNumId w:val="220"/>
  </w:num>
  <w:num w:numId="60">
    <w:abstractNumId w:val="220"/>
    <w:lvlOverride w:ilvl="0">
      <w:lvl w:ilvl="0">
        <w:start w:val="1"/>
        <w:numFmt w:val="decimal"/>
        <w:lvlText w:val="%1."/>
        <w:legacy w:legacy="1" w:legacySpace="0" w:legacyIndent="220"/>
        <w:lvlJc w:val="left"/>
        <w:rPr>
          <w:rFonts w:ascii="Times New Roman" w:hAnsi="Times New Roman" w:cs="Times New Roman" w:hint="default"/>
        </w:rPr>
      </w:lvl>
    </w:lvlOverride>
  </w:num>
  <w:num w:numId="61">
    <w:abstractNumId w:val="19"/>
  </w:num>
  <w:num w:numId="62">
    <w:abstractNumId w:val="173"/>
  </w:num>
  <w:num w:numId="63">
    <w:abstractNumId w:val="16"/>
  </w:num>
  <w:num w:numId="64">
    <w:abstractNumId w:val="7"/>
  </w:num>
  <w:num w:numId="65">
    <w:abstractNumId w:val="111"/>
  </w:num>
  <w:num w:numId="66">
    <w:abstractNumId w:val="198"/>
  </w:num>
  <w:num w:numId="67">
    <w:abstractNumId w:val="183"/>
  </w:num>
  <w:num w:numId="68">
    <w:abstractNumId w:val="70"/>
  </w:num>
  <w:num w:numId="69">
    <w:abstractNumId w:val="9"/>
  </w:num>
  <w:num w:numId="70">
    <w:abstractNumId w:val="73"/>
  </w:num>
  <w:num w:numId="71">
    <w:abstractNumId w:val="218"/>
  </w:num>
  <w:num w:numId="72">
    <w:abstractNumId w:val="215"/>
  </w:num>
  <w:num w:numId="73">
    <w:abstractNumId w:val="31"/>
  </w:num>
  <w:num w:numId="74">
    <w:abstractNumId w:val="13"/>
  </w:num>
  <w:num w:numId="75">
    <w:abstractNumId w:val="110"/>
  </w:num>
  <w:num w:numId="76">
    <w:abstractNumId w:val="163"/>
  </w:num>
  <w:num w:numId="77">
    <w:abstractNumId w:val="163"/>
    <w:lvlOverride w:ilvl="0">
      <w:lvl w:ilvl="0">
        <w:start w:val="2"/>
        <w:numFmt w:val="decimal"/>
        <w:lvlText w:val="%1."/>
        <w:legacy w:legacy="1" w:legacySpace="0" w:legacyIndent="201"/>
        <w:lvlJc w:val="left"/>
        <w:rPr>
          <w:rFonts w:ascii="Times New Roman" w:hAnsi="Times New Roman" w:cs="Times New Roman" w:hint="default"/>
        </w:rPr>
      </w:lvl>
    </w:lvlOverride>
  </w:num>
  <w:num w:numId="78">
    <w:abstractNumId w:val="39"/>
  </w:num>
  <w:num w:numId="79">
    <w:abstractNumId w:val="81"/>
  </w:num>
  <w:num w:numId="80">
    <w:abstractNumId w:val="101"/>
  </w:num>
  <w:num w:numId="81">
    <w:abstractNumId w:val="50"/>
  </w:num>
  <w:num w:numId="82">
    <w:abstractNumId w:val="74"/>
  </w:num>
  <w:num w:numId="83">
    <w:abstractNumId w:val="159"/>
  </w:num>
  <w:num w:numId="84">
    <w:abstractNumId w:val="168"/>
  </w:num>
  <w:num w:numId="85">
    <w:abstractNumId w:val="160"/>
  </w:num>
  <w:num w:numId="86">
    <w:abstractNumId w:val="59"/>
  </w:num>
  <w:num w:numId="87">
    <w:abstractNumId w:val="3"/>
  </w:num>
  <w:num w:numId="88">
    <w:abstractNumId w:val="33"/>
  </w:num>
  <w:num w:numId="89">
    <w:abstractNumId w:val="153"/>
  </w:num>
  <w:num w:numId="90">
    <w:abstractNumId w:val="131"/>
  </w:num>
  <w:num w:numId="91">
    <w:abstractNumId w:val="75"/>
  </w:num>
  <w:num w:numId="92">
    <w:abstractNumId w:val="105"/>
  </w:num>
  <w:num w:numId="93">
    <w:abstractNumId w:val="105"/>
    <w:lvlOverride w:ilvl="0">
      <w:lvl w:ilvl="0">
        <w:start w:val="3"/>
        <w:numFmt w:val="decimal"/>
        <w:lvlText w:val="%1."/>
        <w:legacy w:legacy="1" w:legacySpace="0" w:legacyIndent="240"/>
        <w:lvlJc w:val="left"/>
        <w:rPr>
          <w:rFonts w:ascii="Times New Roman" w:hAnsi="Times New Roman" w:cs="Times New Roman" w:hint="default"/>
        </w:rPr>
      </w:lvl>
    </w:lvlOverride>
  </w:num>
  <w:num w:numId="94">
    <w:abstractNumId w:val="28"/>
  </w:num>
  <w:num w:numId="95">
    <w:abstractNumId w:val="149"/>
  </w:num>
  <w:num w:numId="96">
    <w:abstractNumId w:val="17"/>
  </w:num>
  <w:num w:numId="97">
    <w:abstractNumId w:val="62"/>
  </w:num>
  <w:num w:numId="98">
    <w:abstractNumId w:val="35"/>
  </w:num>
  <w:num w:numId="99">
    <w:abstractNumId w:val="99"/>
  </w:num>
  <w:num w:numId="100">
    <w:abstractNumId w:val="47"/>
  </w:num>
  <w:num w:numId="101">
    <w:abstractNumId w:val="47"/>
    <w:lvlOverride w:ilvl="0">
      <w:lvl w:ilvl="0">
        <w:start w:val="1"/>
        <w:numFmt w:val="decimal"/>
        <w:lvlText w:val="%1)"/>
        <w:legacy w:legacy="1" w:legacySpace="0" w:legacyIndent="249"/>
        <w:lvlJc w:val="left"/>
        <w:rPr>
          <w:rFonts w:ascii="Times New Roman" w:hAnsi="Times New Roman" w:cs="Times New Roman" w:hint="default"/>
        </w:rPr>
      </w:lvl>
    </w:lvlOverride>
  </w:num>
  <w:num w:numId="102">
    <w:abstractNumId w:val="112"/>
  </w:num>
  <w:num w:numId="103">
    <w:abstractNumId w:val="14"/>
  </w:num>
  <w:num w:numId="104">
    <w:abstractNumId w:val="127"/>
  </w:num>
  <w:num w:numId="105">
    <w:abstractNumId w:val="20"/>
  </w:num>
  <w:num w:numId="106">
    <w:abstractNumId w:val="20"/>
    <w:lvlOverride w:ilvl="0">
      <w:lvl w:ilvl="0">
        <w:start w:val="21"/>
        <w:numFmt w:val="decimal"/>
        <w:lvlText w:val="%1."/>
        <w:legacy w:legacy="1" w:legacySpace="0" w:legacyIndent="307"/>
        <w:lvlJc w:val="left"/>
        <w:rPr>
          <w:rFonts w:ascii="Times New Roman" w:hAnsi="Times New Roman" w:cs="Times New Roman" w:hint="default"/>
        </w:rPr>
      </w:lvl>
    </w:lvlOverride>
  </w:num>
  <w:num w:numId="107">
    <w:abstractNumId w:val="20"/>
    <w:lvlOverride w:ilvl="0">
      <w:lvl w:ilvl="0">
        <w:start w:val="27"/>
        <w:numFmt w:val="decimal"/>
        <w:lvlText w:val="%1."/>
        <w:legacy w:legacy="1" w:legacySpace="0" w:legacyIndent="327"/>
        <w:lvlJc w:val="left"/>
        <w:rPr>
          <w:rFonts w:ascii="Times New Roman" w:hAnsi="Times New Roman" w:cs="Times New Roman" w:hint="default"/>
        </w:rPr>
      </w:lvl>
    </w:lvlOverride>
  </w:num>
  <w:num w:numId="108">
    <w:abstractNumId w:val="115"/>
  </w:num>
  <w:num w:numId="109">
    <w:abstractNumId w:val="106"/>
  </w:num>
  <w:num w:numId="110">
    <w:abstractNumId w:val="181"/>
  </w:num>
  <w:num w:numId="111">
    <w:abstractNumId w:val="79"/>
  </w:num>
  <w:num w:numId="112">
    <w:abstractNumId w:val="41"/>
  </w:num>
  <w:num w:numId="113">
    <w:abstractNumId w:val="76"/>
  </w:num>
  <w:num w:numId="114">
    <w:abstractNumId w:val="129"/>
  </w:num>
  <w:num w:numId="115">
    <w:abstractNumId w:val="185"/>
  </w:num>
  <w:num w:numId="116">
    <w:abstractNumId w:val="185"/>
    <w:lvlOverride w:ilvl="0">
      <w:lvl w:ilvl="0">
        <w:start w:val="3"/>
        <w:numFmt w:val="decimal"/>
        <w:lvlText w:val="%1."/>
        <w:legacy w:legacy="1" w:legacySpace="0" w:legacyIndent="230"/>
        <w:lvlJc w:val="left"/>
        <w:rPr>
          <w:rFonts w:ascii="Times New Roman" w:hAnsi="Times New Roman" w:cs="Times New Roman" w:hint="default"/>
        </w:rPr>
      </w:lvl>
    </w:lvlOverride>
  </w:num>
  <w:num w:numId="117">
    <w:abstractNumId w:val="120"/>
  </w:num>
  <w:num w:numId="118">
    <w:abstractNumId w:val="146"/>
  </w:num>
  <w:num w:numId="119">
    <w:abstractNumId w:val="22"/>
  </w:num>
  <w:num w:numId="120">
    <w:abstractNumId w:val="165"/>
  </w:num>
  <w:num w:numId="121">
    <w:abstractNumId w:val="114"/>
  </w:num>
  <w:num w:numId="122">
    <w:abstractNumId w:val="69"/>
  </w:num>
  <w:num w:numId="123">
    <w:abstractNumId w:val="184"/>
  </w:num>
  <w:num w:numId="124">
    <w:abstractNumId w:val="65"/>
  </w:num>
  <w:num w:numId="125">
    <w:abstractNumId w:val="2"/>
  </w:num>
  <w:num w:numId="126">
    <w:abstractNumId w:val="212"/>
  </w:num>
  <w:num w:numId="127">
    <w:abstractNumId w:val="53"/>
  </w:num>
  <w:num w:numId="128">
    <w:abstractNumId w:val="53"/>
    <w:lvlOverride w:ilvl="0">
      <w:lvl w:ilvl="0">
        <w:start w:val="17"/>
        <w:numFmt w:val="decimal"/>
        <w:lvlText w:val="%1."/>
        <w:legacy w:legacy="1" w:legacySpace="0" w:legacyIndent="317"/>
        <w:lvlJc w:val="left"/>
        <w:rPr>
          <w:rFonts w:ascii="Times New Roman" w:hAnsi="Times New Roman" w:cs="Times New Roman" w:hint="default"/>
        </w:rPr>
      </w:lvl>
    </w:lvlOverride>
  </w:num>
  <w:num w:numId="129">
    <w:abstractNumId w:val="72"/>
  </w:num>
  <w:num w:numId="130">
    <w:abstractNumId w:val="5"/>
  </w:num>
  <w:num w:numId="131">
    <w:abstractNumId w:val="5"/>
    <w:lvlOverride w:ilvl="0">
      <w:lvl w:ilvl="0">
        <w:start w:val="77"/>
        <w:numFmt w:val="decimal"/>
        <w:lvlText w:val="%1."/>
        <w:legacy w:legacy="1" w:legacySpace="0" w:legacyIndent="298"/>
        <w:lvlJc w:val="left"/>
        <w:rPr>
          <w:rFonts w:ascii="Times New Roman" w:hAnsi="Times New Roman" w:cs="Times New Roman" w:hint="default"/>
        </w:rPr>
      </w:lvl>
    </w:lvlOverride>
  </w:num>
  <w:num w:numId="132">
    <w:abstractNumId w:val="82"/>
  </w:num>
  <w:num w:numId="133">
    <w:abstractNumId w:val="52"/>
  </w:num>
  <w:num w:numId="134">
    <w:abstractNumId w:val="162"/>
  </w:num>
  <w:num w:numId="135">
    <w:abstractNumId w:val="182"/>
  </w:num>
  <w:num w:numId="136">
    <w:abstractNumId w:val="182"/>
    <w:lvlOverride w:ilvl="0">
      <w:lvl w:ilvl="0">
        <w:start w:val="16"/>
        <w:numFmt w:val="decimal"/>
        <w:lvlText w:val="%1."/>
        <w:legacy w:legacy="1" w:legacySpace="0" w:legacyIndent="327"/>
        <w:lvlJc w:val="left"/>
        <w:rPr>
          <w:rFonts w:ascii="Times New Roman" w:hAnsi="Times New Roman" w:cs="Times New Roman" w:hint="default"/>
        </w:rPr>
      </w:lvl>
    </w:lvlOverride>
  </w:num>
  <w:num w:numId="137">
    <w:abstractNumId w:val="55"/>
  </w:num>
  <w:num w:numId="138">
    <w:abstractNumId w:val="55"/>
    <w:lvlOverride w:ilvl="0">
      <w:lvl w:ilvl="0">
        <w:start w:val="56"/>
        <w:numFmt w:val="decimal"/>
        <w:lvlText w:val="%1."/>
        <w:legacy w:legacy="1" w:legacySpace="0" w:legacyIndent="346"/>
        <w:lvlJc w:val="left"/>
        <w:rPr>
          <w:rFonts w:ascii="Times New Roman" w:hAnsi="Times New Roman" w:cs="Times New Roman" w:hint="default"/>
        </w:rPr>
      </w:lvl>
    </w:lvlOverride>
  </w:num>
  <w:num w:numId="139">
    <w:abstractNumId w:val="56"/>
  </w:num>
  <w:num w:numId="140">
    <w:abstractNumId w:val="56"/>
    <w:lvlOverride w:ilvl="0">
      <w:lvl w:ilvl="0">
        <w:start w:val="94"/>
        <w:numFmt w:val="decimal"/>
        <w:lvlText w:val="%1."/>
        <w:legacy w:legacy="1" w:legacySpace="0" w:legacyIndent="336"/>
        <w:lvlJc w:val="left"/>
        <w:rPr>
          <w:rFonts w:ascii="Times New Roman" w:hAnsi="Times New Roman" w:cs="Times New Roman" w:hint="default"/>
        </w:rPr>
      </w:lvl>
    </w:lvlOverride>
  </w:num>
  <w:num w:numId="141">
    <w:abstractNumId w:val="84"/>
  </w:num>
  <w:num w:numId="142">
    <w:abstractNumId w:val="15"/>
  </w:num>
  <w:num w:numId="143">
    <w:abstractNumId w:val="122"/>
  </w:num>
  <w:num w:numId="144">
    <w:abstractNumId w:val="134"/>
  </w:num>
  <w:num w:numId="145">
    <w:abstractNumId w:val="134"/>
    <w:lvlOverride w:ilvl="0">
      <w:lvl w:ilvl="0">
        <w:start w:val="4"/>
        <w:numFmt w:val="decimal"/>
        <w:lvlText w:val="%1)"/>
        <w:legacy w:legacy="1" w:legacySpace="0" w:legacyIndent="260"/>
        <w:lvlJc w:val="left"/>
        <w:rPr>
          <w:rFonts w:ascii="Times New Roman" w:hAnsi="Times New Roman" w:cs="Times New Roman" w:hint="default"/>
        </w:rPr>
      </w:lvl>
    </w:lvlOverride>
  </w:num>
  <w:num w:numId="146">
    <w:abstractNumId w:val="195"/>
  </w:num>
  <w:num w:numId="147">
    <w:abstractNumId w:val="137"/>
  </w:num>
  <w:num w:numId="148">
    <w:abstractNumId w:val="147"/>
  </w:num>
  <w:num w:numId="149">
    <w:abstractNumId w:val="0"/>
    <w:lvlOverride w:ilvl="0">
      <w:lvl w:ilvl="0">
        <w:start w:val="65535"/>
        <w:numFmt w:val="bullet"/>
        <w:lvlText w:val="—"/>
        <w:legacy w:legacy="1" w:legacySpace="0" w:legacyIndent="288"/>
        <w:lvlJc w:val="left"/>
        <w:rPr>
          <w:rFonts w:ascii="Times New Roman" w:hAnsi="Times New Roman" w:cs="Times New Roman" w:hint="default"/>
        </w:rPr>
      </w:lvl>
    </w:lvlOverride>
  </w:num>
  <w:num w:numId="150">
    <w:abstractNumId w:val="0"/>
    <w:lvlOverride w:ilvl="0">
      <w:lvl w:ilvl="0">
        <w:start w:val="65535"/>
        <w:numFmt w:val="bullet"/>
        <w:lvlText w:val="—"/>
        <w:legacy w:legacy="1" w:legacySpace="0" w:legacyIndent="279"/>
        <w:lvlJc w:val="left"/>
        <w:rPr>
          <w:rFonts w:ascii="Times New Roman" w:hAnsi="Times New Roman" w:cs="Times New Roman" w:hint="default"/>
        </w:rPr>
      </w:lvl>
    </w:lvlOverride>
  </w:num>
  <w:num w:numId="151">
    <w:abstractNumId w:val="97"/>
  </w:num>
  <w:num w:numId="152">
    <w:abstractNumId w:val="174"/>
  </w:num>
  <w:num w:numId="153">
    <w:abstractNumId w:val="38"/>
  </w:num>
  <w:num w:numId="154">
    <w:abstractNumId w:val="156"/>
  </w:num>
  <w:num w:numId="155">
    <w:abstractNumId w:val="32"/>
  </w:num>
  <w:num w:numId="156">
    <w:abstractNumId w:val="142"/>
  </w:num>
  <w:num w:numId="157">
    <w:abstractNumId w:val="57"/>
  </w:num>
  <w:num w:numId="158">
    <w:abstractNumId w:val="1"/>
  </w:num>
  <w:num w:numId="159">
    <w:abstractNumId w:val="128"/>
  </w:num>
  <w:num w:numId="160">
    <w:abstractNumId w:val="128"/>
    <w:lvlOverride w:ilvl="0">
      <w:lvl w:ilvl="0">
        <w:start w:val="8"/>
        <w:numFmt w:val="decimal"/>
        <w:lvlText w:val="%1)"/>
        <w:legacy w:legacy="1" w:legacySpace="0" w:legacyIndent="230"/>
        <w:lvlJc w:val="left"/>
        <w:rPr>
          <w:rFonts w:ascii="Times New Roman" w:hAnsi="Times New Roman" w:cs="Times New Roman" w:hint="default"/>
        </w:rPr>
      </w:lvl>
    </w:lvlOverride>
  </w:num>
  <w:num w:numId="161">
    <w:abstractNumId w:val="116"/>
  </w:num>
  <w:num w:numId="162">
    <w:abstractNumId w:val="186"/>
  </w:num>
  <w:num w:numId="163">
    <w:abstractNumId w:val="186"/>
    <w:lvlOverride w:ilvl="0">
      <w:lvl w:ilvl="0">
        <w:start w:val="1"/>
        <w:numFmt w:val="decimal"/>
        <w:lvlText w:val="%1."/>
        <w:legacy w:legacy="1" w:legacySpace="0" w:legacyIndent="221"/>
        <w:lvlJc w:val="left"/>
        <w:rPr>
          <w:rFonts w:ascii="Times New Roman" w:hAnsi="Times New Roman" w:cs="Times New Roman" w:hint="default"/>
        </w:rPr>
      </w:lvl>
    </w:lvlOverride>
  </w:num>
  <w:num w:numId="164">
    <w:abstractNumId w:val="143"/>
  </w:num>
  <w:num w:numId="165">
    <w:abstractNumId w:val="219"/>
  </w:num>
  <w:num w:numId="166">
    <w:abstractNumId w:val="203"/>
  </w:num>
  <w:num w:numId="167">
    <w:abstractNumId w:val="223"/>
  </w:num>
  <w:num w:numId="168">
    <w:abstractNumId w:val="60"/>
  </w:num>
  <w:num w:numId="169">
    <w:abstractNumId w:val="119"/>
  </w:num>
  <w:num w:numId="170">
    <w:abstractNumId w:val="225"/>
  </w:num>
  <w:num w:numId="171">
    <w:abstractNumId w:val="190"/>
  </w:num>
  <w:num w:numId="172">
    <w:abstractNumId w:val="169"/>
  </w:num>
  <w:num w:numId="173">
    <w:abstractNumId w:val="157"/>
  </w:num>
  <w:num w:numId="174">
    <w:abstractNumId w:val="132"/>
  </w:num>
  <w:num w:numId="175">
    <w:abstractNumId w:val="132"/>
    <w:lvlOverride w:ilvl="0">
      <w:lvl w:ilvl="0">
        <w:start w:val="3"/>
        <w:numFmt w:val="decimal"/>
        <w:lvlText w:val="%1)"/>
        <w:legacy w:legacy="1" w:legacySpace="0" w:legacyIndent="260"/>
        <w:lvlJc w:val="left"/>
        <w:rPr>
          <w:rFonts w:ascii="Times New Roman" w:hAnsi="Times New Roman" w:cs="Times New Roman" w:hint="default"/>
        </w:rPr>
      </w:lvl>
    </w:lvlOverride>
  </w:num>
  <w:num w:numId="176">
    <w:abstractNumId w:val="88"/>
  </w:num>
  <w:num w:numId="177">
    <w:abstractNumId w:val="43"/>
  </w:num>
  <w:num w:numId="178">
    <w:abstractNumId w:val="94"/>
  </w:num>
  <w:num w:numId="179">
    <w:abstractNumId w:val="94"/>
    <w:lvlOverride w:ilvl="0">
      <w:lvl w:ilvl="0">
        <w:start w:val="5"/>
        <w:numFmt w:val="decimal"/>
        <w:lvlText w:val="%1)"/>
        <w:legacy w:legacy="1" w:legacySpace="0" w:legacyIndent="250"/>
        <w:lvlJc w:val="left"/>
        <w:rPr>
          <w:rFonts w:ascii="Times New Roman" w:hAnsi="Times New Roman" w:cs="Times New Roman" w:hint="default"/>
        </w:rPr>
      </w:lvl>
    </w:lvlOverride>
  </w:num>
  <w:num w:numId="180">
    <w:abstractNumId w:val="138"/>
  </w:num>
  <w:num w:numId="181">
    <w:abstractNumId w:val="204"/>
  </w:num>
  <w:num w:numId="182">
    <w:abstractNumId w:val="117"/>
  </w:num>
  <w:num w:numId="183">
    <w:abstractNumId w:val="176"/>
  </w:num>
  <w:num w:numId="184">
    <w:abstractNumId w:val="192"/>
  </w:num>
  <w:num w:numId="185">
    <w:abstractNumId w:val="83"/>
  </w:num>
  <w:num w:numId="186">
    <w:abstractNumId w:val="171"/>
  </w:num>
  <w:num w:numId="187">
    <w:abstractNumId w:val="98"/>
  </w:num>
  <w:num w:numId="188">
    <w:abstractNumId w:val="170"/>
  </w:num>
  <w:num w:numId="189">
    <w:abstractNumId w:val="194"/>
  </w:num>
  <w:num w:numId="190">
    <w:abstractNumId w:val="221"/>
  </w:num>
  <w:num w:numId="191">
    <w:abstractNumId w:val="130"/>
  </w:num>
  <w:num w:numId="192">
    <w:abstractNumId w:val="40"/>
  </w:num>
  <w:num w:numId="193">
    <w:abstractNumId w:val="86"/>
  </w:num>
  <w:num w:numId="194">
    <w:abstractNumId w:val="71"/>
  </w:num>
  <w:num w:numId="195">
    <w:abstractNumId w:val="6"/>
  </w:num>
  <w:num w:numId="196">
    <w:abstractNumId w:val="34"/>
  </w:num>
  <w:num w:numId="197">
    <w:abstractNumId w:val="210"/>
  </w:num>
  <w:num w:numId="198">
    <w:abstractNumId w:val="166"/>
  </w:num>
  <w:num w:numId="199">
    <w:abstractNumId w:val="108"/>
  </w:num>
  <w:num w:numId="200">
    <w:abstractNumId w:val="108"/>
    <w:lvlOverride w:ilvl="0">
      <w:lvl w:ilvl="0">
        <w:start w:val="1"/>
        <w:numFmt w:val="decimal"/>
        <w:lvlText w:val="%1)"/>
        <w:legacy w:legacy="1" w:legacySpace="0" w:legacyIndent="249"/>
        <w:lvlJc w:val="left"/>
        <w:rPr>
          <w:rFonts w:ascii="Times New Roman" w:hAnsi="Times New Roman" w:cs="Times New Roman" w:hint="default"/>
        </w:rPr>
      </w:lvl>
    </w:lvlOverride>
  </w:num>
  <w:num w:numId="201">
    <w:abstractNumId w:val="0"/>
    <w:lvlOverride w:ilvl="0">
      <w:lvl w:ilvl="0">
        <w:start w:val="65535"/>
        <w:numFmt w:val="bullet"/>
        <w:lvlText w:val="-"/>
        <w:legacy w:legacy="1" w:legacySpace="0" w:legacyIndent="192"/>
        <w:lvlJc w:val="left"/>
        <w:rPr>
          <w:rFonts w:ascii="Times New Roman" w:hAnsi="Times New Roman" w:cs="Times New Roman" w:hint="default"/>
        </w:rPr>
      </w:lvl>
    </w:lvlOverride>
  </w:num>
  <w:num w:numId="202">
    <w:abstractNumId w:val="93"/>
  </w:num>
  <w:num w:numId="203">
    <w:abstractNumId w:val="93"/>
    <w:lvlOverride w:ilvl="0">
      <w:lvl w:ilvl="0">
        <w:start w:val="1"/>
        <w:numFmt w:val="decimal"/>
        <w:lvlText w:val="%1)"/>
        <w:legacy w:legacy="1" w:legacySpace="0" w:legacyIndent="260"/>
        <w:lvlJc w:val="left"/>
        <w:rPr>
          <w:rFonts w:ascii="Times New Roman" w:hAnsi="Times New Roman" w:cs="Times New Roman" w:hint="default"/>
        </w:rPr>
      </w:lvl>
    </w:lvlOverride>
  </w:num>
  <w:num w:numId="204">
    <w:abstractNumId w:val="155"/>
  </w:num>
  <w:num w:numId="205">
    <w:abstractNumId w:val="54"/>
  </w:num>
  <w:num w:numId="206">
    <w:abstractNumId w:val="51"/>
  </w:num>
  <w:num w:numId="207">
    <w:abstractNumId w:val="11"/>
  </w:num>
  <w:num w:numId="208">
    <w:abstractNumId w:val="209"/>
  </w:num>
  <w:num w:numId="209">
    <w:abstractNumId w:val="144"/>
  </w:num>
  <w:num w:numId="210">
    <w:abstractNumId w:val="49"/>
  </w:num>
  <w:num w:numId="211">
    <w:abstractNumId w:val="152"/>
  </w:num>
  <w:num w:numId="212">
    <w:abstractNumId w:val="180"/>
  </w:num>
  <w:num w:numId="213">
    <w:abstractNumId w:val="188"/>
  </w:num>
  <w:num w:numId="214">
    <w:abstractNumId w:val="23"/>
  </w:num>
  <w:num w:numId="215">
    <w:abstractNumId w:val="217"/>
  </w:num>
  <w:num w:numId="216">
    <w:abstractNumId w:val="167"/>
  </w:num>
  <w:num w:numId="217">
    <w:abstractNumId w:val="178"/>
  </w:num>
  <w:num w:numId="218">
    <w:abstractNumId w:val="107"/>
  </w:num>
  <w:num w:numId="219">
    <w:abstractNumId w:val="46"/>
  </w:num>
  <w:num w:numId="220">
    <w:abstractNumId w:val="216"/>
  </w:num>
  <w:num w:numId="221">
    <w:abstractNumId w:val="67"/>
  </w:num>
  <w:num w:numId="222">
    <w:abstractNumId w:val="193"/>
  </w:num>
  <w:num w:numId="223">
    <w:abstractNumId w:val="100"/>
  </w:num>
  <w:num w:numId="224">
    <w:abstractNumId w:val="100"/>
    <w:lvlOverride w:ilvl="0">
      <w:lvl w:ilvl="0">
        <w:start w:val="3"/>
        <w:numFmt w:val="decimal"/>
        <w:lvlText w:val="%1)"/>
        <w:legacy w:legacy="1" w:legacySpace="0" w:legacyIndent="259"/>
        <w:lvlJc w:val="left"/>
        <w:rPr>
          <w:rFonts w:ascii="Times New Roman" w:hAnsi="Times New Roman" w:cs="Times New Roman" w:hint="default"/>
        </w:rPr>
      </w:lvl>
    </w:lvlOverride>
  </w:num>
  <w:num w:numId="225">
    <w:abstractNumId w:val="85"/>
  </w:num>
  <w:num w:numId="226">
    <w:abstractNumId w:val="30"/>
  </w:num>
  <w:num w:numId="227">
    <w:abstractNumId w:val="177"/>
  </w:num>
  <w:num w:numId="228">
    <w:abstractNumId w:val="27"/>
  </w:num>
  <w:num w:numId="229">
    <w:abstractNumId w:val="222"/>
  </w:num>
  <w:num w:numId="230">
    <w:abstractNumId w:val="10"/>
  </w:num>
  <w:num w:numId="231">
    <w:abstractNumId w:val="136"/>
  </w:num>
  <w:num w:numId="232">
    <w:abstractNumId w:val="64"/>
  </w:num>
  <w:num w:numId="233">
    <w:abstractNumId w:val="36"/>
  </w:num>
  <w:num w:numId="234">
    <w:abstractNumId w:val="29"/>
  </w:num>
  <w:num w:numId="235">
    <w:abstractNumId w:val="133"/>
  </w:num>
  <w:num w:numId="236">
    <w:abstractNumId w:val="118"/>
  </w:num>
  <w:num w:numId="237">
    <w:abstractNumId w:val="87"/>
  </w:num>
  <w:num w:numId="238">
    <w:abstractNumId w:val="104"/>
  </w:num>
  <w:num w:numId="239">
    <w:abstractNumId w:val="18"/>
  </w:num>
  <w:num w:numId="240">
    <w:abstractNumId w:val="18"/>
    <w:lvlOverride w:ilvl="0">
      <w:lvl w:ilvl="0">
        <w:start w:val="6"/>
        <w:numFmt w:val="decimal"/>
        <w:lvlText w:val="%1)"/>
        <w:legacy w:legacy="1" w:legacySpace="0" w:legacyIndent="221"/>
        <w:lvlJc w:val="left"/>
        <w:rPr>
          <w:rFonts w:ascii="Times New Roman" w:hAnsi="Times New Roman" w:cs="Times New Roman" w:hint="default"/>
        </w:rPr>
      </w:lvl>
    </w:lvlOverride>
  </w:num>
  <w:num w:numId="241">
    <w:abstractNumId w:val="214"/>
  </w:num>
  <w:num w:numId="242">
    <w:abstractNumId w:val="187"/>
  </w:num>
  <w:num w:numId="243">
    <w:abstractNumId w:val="197"/>
  </w:num>
  <w:num w:numId="244">
    <w:abstractNumId w:val="89"/>
  </w:num>
  <w:num w:numId="245">
    <w:abstractNumId w:val="68"/>
  </w:num>
  <w:num w:numId="246">
    <w:abstractNumId w:val="68"/>
    <w:lvlOverride w:ilvl="0">
      <w:lvl w:ilvl="0">
        <w:start w:val="1"/>
        <w:numFmt w:val="decimal"/>
        <w:lvlText w:val="%1)"/>
        <w:legacy w:legacy="1" w:legacySpace="0" w:legacyIndent="240"/>
        <w:lvlJc w:val="left"/>
        <w:rPr>
          <w:rFonts w:ascii="Times New Roman" w:hAnsi="Times New Roman" w:cs="Times New Roman" w:hint="default"/>
        </w:rPr>
      </w:lvl>
    </w:lvlOverride>
  </w:num>
  <w:num w:numId="247">
    <w:abstractNumId w:val="191"/>
  </w:num>
  <w:num w:numId="248">
    <w:abstractNumId w:val="139"/>
  </w:num>
  <w:num w:numId="249">
    <w:abstractNumId w:val="61"/>
  </w:num>
  <w:num w:numId="250">
    <w:abstractNumId w:val="201"/>
  </w:num>
  <w:num w:numId="251">
    <w:abstractNumId w:val="175"/>
  </w:num>
  <w:num w:numId="252">
    <w:abstractNumId w:val="24"/>
  </w:num>
  <w:num w:numId="253">
    <w:abstractNumId w:val="140"/>
  </w:num>
  <w:num w:numId="254">
    <w:abstractNumId w:val="123"/>
  </w:num>
  <w:num w:numId="255">
    <w:abstractNumId w:val="102"/>
  </w:num>
  <w:num w:numId="256">
    <w:abstractNumId w:val="164"/>
  </w:num>
  <w:num w:numId="257">
    <w:abstractNumId w:val="109"/>
  </w:num>
  <w:num w:numId="258">
    <w:abstractNumId w:val="63"/>
  </w:num>
  <w:num w:numId="259">
    <w:abstractNumId w:val="80"/>
  </w:num>
  <w:num w:numId="260">
    <w:abstractNumId w:val="44"/>
  </w:num>
  <w:num w:numId="261">
    <w:abstractNumId w:val="135"/>
  </w:num>
  <w:num w:numId="262">
    <w:abstractNumId w:val="161"/>
  </w:num>
  <w:num w:numId="263">
    <w:abstractNumId w:val="126"/>
  </w:num>
  <w:numIdMacAtCleanup w:val="26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embedSystemFonts/>
  <w:bordersDoNotSurroundHeader/>
  <w:bordersDoNotSurroundFooter/>
  <w:hideSpellingErrors/>
  <w:activeWritingStyle w:appName="MSWord" w:lang="ru-RU" w:vendorID="1" w:dllVersion="512" w:checkStyle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markup="0"/>
  <w:doNotTrackMoves/>
  <w:doNotTrackFormatting/>
  <w:defaultTabStop w:val="720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C771D"/>
    <w:rsid w:val="006433EA"/>
    <w:rsid w:val="009C771D"/>
    <w:rsid w:val="00A23326"/>
    <w:rsid w:val="00AE159E"/>
    <w:rsid w:val="00BA30FB"/>
    <w:rsid w:val="00BD08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metricconverter"/>
  <w:shapeDefaults>
    <o:shapedefaults v:ext="edit" spidmax="3988" fill="f" fillcolor="#969696">
      <v:fill color="#969696" on="f"/>
    </o:shapedefaults>
    <o:shapelayout v:ext="edit">
      <o:idmap v:ext="edit" data="1,2,3"/>
      <o:rules v:ext="edit">
        <o:r id="V:Rule102" type="connector" idref="#_x0000_s1784">
          <o:proxy start="" idref="#_x0000_s1765" connectloc="0"/>
          <o:proxy end="" idref="#_x0000_s1767" connectloc="0"/>
        </o:r>
        <o:r id="V:Rule103" type="connector" idref="#_x0000_s1292">
          <o:proxy start="" idref="#_x0000_s1274" connectloc="2"/>
          <o:proxy end="" idref="#_x0000_s1275" connectloc="0"/>
        </o:r>
        <o:r id="V:Rule104" type="connector" idref="#_x0000_s3442">
          <o:proxy start="" idref="#_x0000_s3436" connectloc="1"/>
          <o:proxy end="" idref="#_x0000_s3441" connectloc="1"/>
        </o:r>
        <o:r id="V:Rule105" type="connector" idref="#_x0000_s2822">
          <o:proxy start="" idref="#_x0000_s2800" connectloc="0"/>
          <o:proxy end="" idref="#_x0000_s2802" connectloc="0"/>
        </o:r>
        <o:r id="V:Rule106" type="connector" idref="#_x0000_s3453">
          <o:proxy start="" idref="#_x0000_s3447" connectloc="1"/>
          <o:proxy end="" idref="#_x0000_s3452" connectloc="1"/>
        </o:r>
        <o:r id="V:Rule107" type="connector" idref="#_x0000_s2151">
          <o:proxy start="" idref="#_x0000_s2142" connectloc="2"/>
          <o:proxy end="" idref="#_x0000_s2143" connectloc="0"/>
        </o:r>
        <o:r id="V:Rule108" type="connector" idref="#_x0000_s1297">
          <o:proxy start="" idref="#_x0000_s1280" connectloc="3"/>
          <o:proxy end="" idref="#_x0000_s1281" connectloc="1"/>
        </o:r>
        <o:r id="V:Rule109" type="connector" idref="#_x0000_s2881">
          <o:proxy start="" idref="#_x0000_s2859" connectloc="1"/>
          <o:proxy end="" idref="#_x0000_s2869" connectloc="1"/>
        </o:r>
        <o:r id="V:Rule110" type="connector" idref="#_x0000_s1942">
          <o:proxy start="" idref="#_x0000_s1920" connectloc="0"/>
          <o:proxy end="" idref="#_x0000_s1922" connectloc="0"/>
        </o:r>
        <o:r id="V:Rule111" type="connector" idref="#_x0000_s2152">
          <o:proxy start="" idref="#_x0000_s2144" connectloc="2"/>
          <o:proxy end="" idref="#_x0000_s2145" connectloc="0"/>
        </o:r>
        <o:r id="V:Rule112" type="connector" idref="#_x0000_s2485">
          <o:proxy start="" idref="#_x0000_s2443" connectloc="0"/>
          <o:proxy end="" idref="#_x0000_s2446" connectloc="0"/>
        </o:r>
        <o:r id="V:Rule113" type="connector" idref="#_x0000_s1326">
          <o:proxy start="" idref="#_x0000_s1312" connectloc="0"/>
          <o:proxy end="" idref="#_x0000_s1314" connectloc="0"/>
        </o:r>
        <o:r id="V:Rule114" type="connector" idref="#_x0000_s1215">
          <o:proxy start="" idref="#_x0000_s1210" connectloc="3"/>
          <o:proxy end="" idref="#_x0000_s1212" connectloc="1"/>
        </o:r>
        <o:r id="V:Rule115" type="connector" idref="#_x0000_s1952">
          <o:proxy start="" idref="#_x0000_s1926" connectloc="0"/>
          <o:proxy end="" idref="#_x0000_s1927" connectloc="0"/>
        </o:r>
        <o:r id="V:Rule116" type="connector" idref="#_x0000_s2918">
          <o:proxy start="" idref="#_x0000_s2888" connectloc="0"/>
          <o:proxy end="" idref="#_x0000_s2890" connectloc="0"/>
        </o:r>
        <o:r id="V:Rule117" type="connector" idref="#_x0000_s1466">
          <o:proxy start="" idref="#_x0000_s1457" connectloc="0"/>
          <o:proxy end="" idref="#_x0000_s1458" connectloc="0"/>
        </o:r>
        <o:r id="V:Rule118" type="connector" idref="#_x0000_s1663">
          <o:proxy start="" idref="#_x0000_s1648" connectloc="0"/>
          <o:proxy end="" idref="#_x0000_s1649" connectloc="0"/>
        </o:r>
        <o:r id="V:Rule119" type="connector" idref="#_x0000_s1293">
          <o:proxy start="" idref="#_x0000_s1275" connectloc="3"/>
          <o:proxy end="" idref="#_x0000_s1276" connectloc="1"/>
        </o:r>
        <o:r id="V:Rule120" type="connector" idref="#_x0000_s2430">
          <o:proxy start="" idref="#_x0000_s2406" connectloc="3"/>
          <o:proxy end="" idref="#_x0000_s2403" connectloc="1"/>
        </o:r>
        <o:r id="V:Rule121" type="connector" idref="#_x0000_s2843">
          <o:proxy start="" idref="#_x0000_s2835" connectloc="1"/>
          <o:proxy end="" idref="#_x0000_s2842" connectloc="1"/>
        </o:r>
        <o:r id="V:Rule122" type="connector" idref="#_x0000_s2154">
          <o:proxy start="" idref="#_x0000_s2141" connectloc="3"/>
          <o:proxy end="" idref="#_x0000_s2144" connectloc="1"/>
        </o:r>
        <o:r id="V:Rule123" type="connector" idref="#_x0000_s1468">
          <o:proxy start="" idref="#_x0000_s1461" connectloc="0"/>
          <o:proxy end="" idref="#_x0000_s1459" connectloc="0"/>
        </o:r>
        <o:r id="V:Rule124" type="connector" idref="#_x0000_s1217">
          <o:proxy start="" idref="#_x0000_s1211" connectloc="3"/>
          <o:proxy end="" idref="#_x0000_s1210" connectloc="1"/>
        </o:r>
        <o:r id="V:Rule125" type="connector" idref="#_x0000_s1638">
          <o:proxy start="" idref="#_x0000_s1635" connectloc="0"/>
          <o:proxy end="" idref="#_x0000_s1637" connectloc="0"/>
        </o:r>
        <o:r id="V:Rule126" type="connector" idref="#_x0000_s2983">
          <o:proxy start="" idref="#_x0000_s2964" connectloc="0"/>
          <o:proxy end="" idref="#_x0000_s2966" connectloc="0"/>
        </o:r>
        <o:r id="V:Rule127" type="connector" idref="#_x0000_s1375">
          <o:proxy start="" idref="#_x0000_s1363" connectloc="1"/>
          <o:proxy end="" idref="#_x0000_s1367" connectloc="1"/>
        </o:r>
        <o:r id="V:Rule128" type="connector" idref="#_x0000_s1090">
          <o:proxy start="" idref="#_x0000_s1079" connectloc="0"/>
          <o:proxy end="" idref="#_x0000_s1082" connectloc="0"/>
        </o:r>
        <o:r id="V:Rule129" type="connector" idref="#_x0000_s2137">
          <o:proxy start="" idref="#_x0000_s2128" connectloc="1"/>
          <o:proxy end="" idref="#_x0000_s2139" connectloc="1"/>
        </o:r>
        <o:r id="V:Rule130" type="connector" idref="#_x0000_s3801">
          <o:proxy start="" idref="#_x0000_s3787" connectloc="0"/>
          <o:proxy end="" idref="#_x0000_s3789" connectloc="0"/>
        </o:r>
        <o:r id="V:Rule131" type="connector" idref="#_x0000_s1547">
          <o:proxy start="" idref="#_x0000_s1518" connectloc="0"/>
          <o:proxy end="" idref="#_x0000_s1517" connectloc="0"/>
        </o:r>
        <o:r id="V:Rule132" type="connector" idref="#_x0000_s2871">
          <o:proxy start="" idref="#_x0000_s2855" connectloc="2"/>
          <o:proxy end="" idref="#_x0000_s2856" connectloc="0"/>
        </o:r>
        <o:r id="V:Rule133" type="connector" idref="#_x0000_s1193">
          <o:proxy start="" idref="#_x0000_s1171" connectloc="0"/>
          <o:proxy end="" idref="#_x0000_s1173" connectloc="0"/>
        </o:r>
        <o:r id="V:Rule134" type="connector" idref="#_x0000_s1825">
          <o:proxy start="" idref="#_x0000_s1818" connectloc="2"/>
          <o:proxy end="" idref="#_x0000_s1819" connectloc="0"/>
        </o:r>
        <o:r id="V:Rule135" type="connector" idref="#_x0000_s1295">
          <o:proxy start="" idref="#_x0000_s1278" connectloc="1"/>
          <o:proxy end="" idref="#_x0000_s1279" connectloc="0"/>
        </o:r>
        <o:r id="V:Rule136" type="connector" idref="#_x0000_s2374">
          <o:proxy start="" idref="#_x0000_s2327" connectloc="1"/>
          <o:proxy end="" idref="#_x0000_s2341" connectloc="1"/>
        </o:r>
        <o:r id="V:Rule137" type="connector" idref="#_x0000_s1432">
          <o:proxy start="" idref="#_x0000_s1422" connectloc="0"/>
          <o:proxy end="" idref="#_x0000_s1423" connectloc="0"/>
        </o:r>
        <o:r id="V:Rule138" type="connector" idref="#_x0000_s2870">
          <o:proxy start="" idref="#_x0000_s2854" connectloc="2"/>
          <o:proxy end="" idref="#_x0000_s2855" connectloc="0"/>
        </o:r>
        <o:r id="V:Rule139" type="connector" idref="#_x0000_s3105">
          <o:proxy start="" idref="#_x0000_s3013" connectloc="2"/>
          <o:proxy end="" idref="#_x0000_s3016" connectloc="0"/>
        </o:r>
        <o:r id="V:Rule140" type="connector" idref="#_x0000_s1294">
          <o:proxy start="" idref="#_x0000_s1276" connectloc="3"/>
          <o:proxy end="" idref="#_x0000_s1277" connectloc="1"/>
        </o:r>
        <o:r id="V:Rule141" type="connector" idref="#_x0000_s1913">
          <o:proxy start="" idref="#_x0000_s1877" connectloc="0"/>
          <o:proxy end="" idref="#_x0000_s1878" connectloc="0"/>
        </o:r>
        <o:r id="V:Rule142" type="connector" idref="#_x0000_s2153">
          <o:proxy start="" idref="#_x0000_s2145" connectloc="2"/>
          <o:proxy end="" idref="#_x0000_s2146" connectloc="0"/>
        </o:r>
        <o:r id="V:Rule143" type="connector" idref="#_x0000_s1469">
          <o:proxy start="" idref="#_x0000_s1463" connectloc="0"/>
          <o:proxy end="" idref="#_x0000_s1462" connectloc="0"/>
        </o:r>
        <o:r id="V:Rule144" type="connector" idref="#_x0000_s3584">
          <o:proxy start="" idref="#_x0000_s3565" connectloc="0"/>
          <o:proxy end="" idref="#_x0000_s3567" connectloc="0"/>
        </o:r>
        <o:r id="V:Rule145" type="connector" idref="#_x0000_s2934">
          <o:proxy start="" idref="#_x0000_s2900" connectloc="0"/>
          <o:proxy end="" idref="#_x0000_s2902" connectloc="0"/>
        </o:r>
        <o:r id="V:Rule146" type="connector" idref="#_x0000_s1218">
          <o:proxy start="" idref="#_x0000_s1209" connectloc="2"/>
          <o:proxy end="" idref="#_x0000_s1210" connectloc="0"/>
        </o:r>
        <o:r id="V:Rule147" type="connector" idref="#_x0000_s2036">
          <o:proxy start="" idref="#_x0000_s2027" connectloc="1"/>
          <o:proxy end="" idref="#_x0000_s2035" connectloc="1"/>
        </o:r>
        <o:r id="V:Rule148" type="connector" idref="#_x0000_s2435">
          <o:proxy start="" idref="#_x0000_s2413" connectloc="0"/>
          <o:proxy end="" idref="#_x0000_s2416" connectloc="0"/>
        </o:r>
        <o:r id="V:Rule149" type="connector" idref="#_x0000_s1373">
          <o:proxy start="" idref="#_x0000_s1363" connectloc="0"/>
          <o:proxy end="" idref="#_x0000_s1368" connectloc="0"/>
        </o:r>
        <o:r id="V:Rule150" type="connector" idref="#_x0000_s2814">
          <o:proxy start="" idref="#_x0000_s2794" connectloc="2"/>
          <o:proxy end="" idref="#_x0000_s2798" connectloc="3"/>
        </o:r>
        <o:r id="V:Rule151" type="connector" idref="#_x0000_s1284">
          <o:proxy start="" idref="#_x0000_s1269" connectloc="2"/>
          <o:proxy end="" idref="#_x0000_s1271" connectloc="0"/>
        </o:r>
        <o:r id="V:Rule152" type="connector" idref="#_x0000_s2590"/>
        <o:r id="V:Rule153" type="connector" idref="#_x0000_s2809">
          <o:proxy start="" idref="#_x0000_s2789" connectloc="0"/>
          <o:proxy end="" idref="#_x0000_s2791" connectloc="0"/>
        </o:r>
        <o:r id="V:Rule154" type="connector" idref="#_x0000_s3933">
          <o:proxy start="" idref="#_x0000_s3905" connectloc="3"/>
          <o:proxy end="" idref="#_x0000_s3906" connectloc="1"/>
        </o:r>
        <o:r id="V:Rule155" type="connector" idref="#_x0000_s2424">
          <o:proxy start="" idref="#_x0000_s2394" connectloc="1"/>
          <o:proxy end="" idref="#_x0000_s2400" connectloc="1"/>
        </o:r>
        <o:r id="V:Rule156" type="connector" idref="#_x0000_s1113">
          <o:proxy start="" idref="#_x0000_s1102" connectloc="0"/>
          <o:proxy end="" idref="#_x0000_s1104" connectloc="0"/>
        </o:r>
        <o:r id="V:Rule157" type="connector" idref="#_x0000_s1848">
          <o:proxy start="" idref="#_x0000_s1842" connectloc="2"/>
          <o:proxy end="" idref="#_x0000_s1844" connectloc="0"/>
        </o:r>
        <o:r id="V:Rule158" type="connector" idref="#_x0000_s3723">
          <o:proxy start="" idref="#_x0000_s3677" connectloc="0"/>
          <o:proxy end="" idref="#_x0000_s3679" connectloc="0"/>
        </o:r>
        <o:r id="V:Rule159" type="connector" idref="#_x0000_s2190">
          <o:proxy start="" idref="#_x0000_s2181" connectloc="1"/>
          <o:proxy end="" idref="#_x0000_s2192" connectloc="1"/>
        </o:r>
        <o:r id="V:Rule160" type="connector" idref="#_x0000_s1443">
          <o:proxy start="" idref="#_x0000_s1428" connectloc="0"/>
          <o:proxy end="" idref="#_x0000_s1431" connectloc="0"/>
        </o:r>
        <o:r id="V:Rule161" type="connector" idref="#_x0000_s2427">
          <o:proxy start="" idref="#_x0000_s2402" connectloc="1"/>
          <o:proxy end="" idref="#_x0000_s2408" connectloc="1"/>
        </o:r>
        <o:r id="V:Rule162" type="connector" idref="#_x0000_s2993">
          <o:proxy start="" idref="#_x0000_s2975" connectloc="1"/>
          <o:proxy end="" idref="#_x0000_s2979" connectloc="1"/>
        </o:r>
        <o:r id="V:Rule163" type="connector" idref="#_x0000_s1160">
          <o:proxy start="" idref="#_x0000_s1138" connectloc="0"/>
          <o:proxy end="" idref="#_x0000_s1142" connectloc="0"/>
        </o:r>
        <o:r id="V:Rule164" type="connector" idref="#_x0000_s1846">
          <o:proxy start="" idref="#_x0000_s1843" connectloc="0"/>
          <o:proxy end="" idref="#_x0000_s1845" connectloc="0"/>
        </o:r>
        <o:r id="V:Rule165" type="connector" idref="#_x0000_s3796">
          <o:proxy start="" idref="#_x0000_s3777" connectloc="3"/>
          <o:proxy end="" idref="#_x0000_s3780" connectloc="1"/>
        </o:r>
        <o:r id="V:Rule166" type="connector" idref="#_x0000_s2156">
          <o:proxy start="" idref="#_x0000_s2143" connectloc="3"/>
          <o:proxy end="" idref="#_x0000_s2146" connectloc="1"/>
        </o:r>
        <o:r id="V:Rule167" type="connector" idref="#_x0000_s1464">
          <o:proxy start="" idref="#_x0000_s1453" connectloc="0"/>
          <o:proxy end="" idref="#_x0000_s1455" connectloc="0"/>
        </o:r>
        <o:r id="V:Rule168" type="connector" idref="#_x0000_s1554">
          <o:proxy start="" idref="#_x0000_s1520" connectloc="0"/>
          <o:proxy end="" idref="#_x0000_s1521" connectloc="0"/>
        </o:r>
        <o:r id="V:Rule169" type="connector" idref="#_x0000_s1282">
          <o:proxy start="" idref="#_x0000_s1269" connectloc="0"/>
          <o:proxy end="" idref="#_x0000_s1270" connectloc="0"/>
        </o:r>
        <o:r id="V:Rule170" type="connector" idref="#_x0000_s2597">
          <o:proxy start="" idref="#_x0000_s2545" connectloc="0"/>
          <o:proxy end="" idref="#_x0000_s2548" connectloc="0"/>
        </o:r>
        <o:r id="V:Rule171" type="connector" idref="#_x0000_s3934">
          <o:proxy start="" idref="#_x0000_s3905" connectloc="0"/>
          <o:proxy end="" idref="#_x0000_s3906" connectloc="0"/>
        </o:r>
        <o:r id="V:Rule172" type="connector" idref="#_x0000_s1296">
          <o:proxy start="" idref="#_x0000_s1279" connectloc="3"/>
          <o:proxy end="" idref="#_x0000_s1280" connectloc="1"/>
        </o:r>
        <o:r id="V:Rule173" type="connector" idref="#_x0000_s3102">
          <o:proxy start="" idref="#_x0000_s3013" connectloc="0"/>
        </o:r>
        <o:r id="V:Rule174" type="connector" idref="#_x0000_s1191">
          <o:proxy start="" idref="#_x0000_s1188" connectloc="0"/>
          <o:proxy end="" idref="#_x0000_s1190" connectloc="0"/>
        </o:r>
        <o:r id="V:Rule175" type="connector" idref="#_x0000_s1545">
          <o:proxy start="" idref="#_x0000_s1515" connectloc="0"/>
          <o:proxy end="" idref="#_x0000_s1516" connectloc="0"/>
        </o:r>
        <o:r id="V:Rule176" type="connector" idref="#_x0000_s2421">
          <o:proxy start="" idref="#_x0000_s2392" connectloc="1"/>
          <o:proxy end="" idref="#_x0000_s2397" connectloc="1"/>
        </o:r>
        <o:r id="V:Rule177" type="connector" idref="#_x0000_s2875">
          <o:proxy start="" idref="#_x0000_s2858" connectloc="1"/>
          <o:proxy end="" idref="#_x0000_s2865" connectloc="1"/>
        </o:r>
        <o:r id="V:Rule178" type="connector" idref="#_x0000_s1401">
          <o:proxy start="" idref="#_x0000_s1385" connectloc="1"/>
          <o:proxy end="" idref="#_x0000_s1391" connectloc="1"/>
        </o:r>
        <o:r id="V:Rule179" type="connector" idref="#_x0000_s2274">
          <o:proxy start="" idref="#_x0000_s2263" connectloc="0"/>
          <o:proxy end="" idref="#_x0000_s2264" connectloc="0"/>
        </o:r>
        <o:r id="V:Rule180" type="connector" idref="#_x0000_s1442">
          <o:proxy start="" idref="#_x0000_s1424" connectloc="0"/>
          <o:proxy end="" idref="#_x0000_s1427" connectloc="0"/>
        </o:r>
        <o:r id="V:Rule181" type="connector" idref="#_x0000_s2150">
          <o:proxy start="" idref="#_x0000_s2141" connectloc="2"/>
          <o:proxy end="" idref="#_x0000_s2142" connectloc="0"/>
        </o:r>
        <o:r id="V:Rule182" type="connector" idref="#_x0000_s3798">
          <o:proxy start="" idref="#_x0000_s3779" connectloc="3"/>
          <o:proxy end="" idref="#_x0000_s3782" connectloc="1"/>
        </o:r>
        <o:r id="V:Rule183" type="connector" idref="#_x0000_s1083">
          <o:proxy start="" idref="#_x0000_s1071" connectloc="0"/>
          <o:proxy end="" idref="#_x0000_s1077" connectloc="0"/>
        </o:r>
        <o:r id="V:Rule184" type="connector" idref="#_x0000_s2811">
          <o:proxy start="" idref="#_x0000_s2793" connectloc="0"/>
          <o:proxy end="" idref="#_x0000_s2794" connectloc="0"/>
        </o:r>
        <o:r id="V:Rule185" type="connector" idref="#_x0000_s1376">
          <o:proxy start="" idref="#_x0000_s1368" connectloc="1"/>
          <o:proxy end="" idref="#_x0000_s1372" connectloc="1"/>
        </o:r>
        <o:r id="V:Rule186" type="connector" idref="#_x0000_s1567">
          <o:proxy start="" idref="#_x0000_s1531" connectloc="0"/>
          <o:proxy end="" idref="#_x0000_s1532" connectloc="0"/>
        </o:r>
        <o:r id="V:Rule187" type="connector" idref="#_x0000_s1285">
          <o:proxy start="" idref="#_x0000_s1270" connectloc="2"/>
          <o:proxy end="" idref="#_x0000_s1272" connectloc="0"/>
        </o:r>
        <o:r id="V:Rule188" type="connector" idref="#_x0000_s2155">
          <o:proxy start="" idref="#_x0000_s2142" connectloc="3"/>
          <o:proxy end="" idref="#_x0000_s2145" connectloc="1"/>
        </o:r>
        <o:r id="V:Rule189" type="connector" idref="#_x0000_s2813">
          <o:proxy start="" idref="#_x0000_s2793" connectloc="2"/>
          <o:proxy end="" idref="#_x0000_s2798" connectloc="1"/>
        </o:r>
        <o:r id="V:Rule190" type="connector" idref="#_x0000_s1070"/>
        <o:r id="V:Rule191" type="connector" idref="#_x0000_s1241">
          <o:proxy start="" idref="#_x0000_s1220" connectloc="0"/>
          <o:proxy end="" idref="#_x0000_s1222" connectloc="0"/>
        </o:r>
        <o:r id="V:Rule192" type="connector" idref="#_x0000_s1556">
          <o:proxy start="" idref="#_x0000_s1525" connectloc="0"/>
          <o:proxy end="" idref="#_x0000_s1526" connectloc="0"/>
        </o:r>
        <o:r id="V:Rule193" type="connector" idref="#_x0000_s1290">
          <o:proxy start="" idref="#_x0000_s1273" connectloc="1"/>
          <o:proxy end="" idref="#_x0000_s1274" connectloc="0"/>
        </o:r>
        <o:r id="V:Rule194" type="connector" idref="#_x0000_s3637">
          <o:proxy start="" idref="#_x0000_s3616" connectloc="0"/>
          <o:proxy end="" idref="#_x0000_s3618" connectloc="0"/>
        </o:r>
        <o:r id="V:Rule195" type="connector" idref="#_x0000_s1162">
          <o:proxy start="" idref="#_x0000_s1144" connectloc="0"/>
          <o:proxy end="" idref="#_x0000_s1145" connectloc="0"/>
        </o:r>
        <o:r id="V:Rule196" type="connector" idref="#_x0000_s1850">
          <o:proxy start="" idref="#_x0000_s1833" connectloc="0"/>
          <o:proxy end="" idref="#_x0000_s1835" connectloc="0"/>
        </o:r>
        <o:r id="V:Rule197" type="connector" idref="#_x0000_s1828">
          <o:proxy start="" idref="#_x0000_s1819" connectloc="2"/>
          <o:proxy end="" idref="#_x0000_s1824" connectloc="0"/>
        </o:r>
        <o:r id="V:Rule198" type="connector" idref="#_x0000_s2381">
          <o:proxy start="" idref="#_x0000_s2326" connectloc="1"/>
          <o:proxy end="" idref="#_x0000_s2334" connectloc="1"/>
        </o:r>
        <o:r id="V:Rule199" type="connector" idref="#_x0000_s1407">
          <o:proxy start="" idref="#_x0000_s1392" connectloc="1"/>
          <o:proxy end="" idref="#_x0000_s1398" connectloc="1"/>
        </o:r>
        <o:r id="V:Rule200" type="connector" idref="#_x0000_s2368">
          <o:proxy start="" idref="#_x0000_s2318" connectloc="1"/>
          <o:proxy end="" idref="#_x0000_s2324" connectloc="1"/>
        </o:r>
        <o:r id="V:Rule201" type="connector" idref="#_x0000_s1433">
          <o:proxy start="" idref="#_x0000_s1416" connectloc="0"/>
          <o:proxy end="" idref="#_x0000_s1419" connectloc="0"/>
        </o:r>
        <o:r id="V:Rule202" type="connector" idref="#_x0000_s3797">
          <o:proxy start="" idref="#_x0000_s3778" connectloc="3"/>
          <o:proxy end="" idref="#_x0000_s3781" connectloc="1"/>
        </o:r>
      </o:rules>
    </o:shapelayout>
  </w:shapeDefaults>
  <w:decimalSymbol w:val=","/>
  <w:listSeparator w:val=";"/>
  <w15:chartTrackingRefBased/>
  <w15:docId w15:val="{83A0AF36-B0D8-48B9-9205-340BA54199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</w:pPr>
  </w:style>
  <w:style w:type="paragraph" w:styleId="1">
    <w:name w:val="heading 1"/>
    <w:basedOn w:val="a"/>
    <w:next w:val="a"/>
    <w:qFormat/>
    <w:pPr>
      <w:keepNext/>
      <w:shd w:val="clear" w:color="auto" w:fill="FFFFFF"/>
      <w:ind w:right="1382"/>
      <w:jc w:val="center"/>
      <w:outlineLvl w:val="0"/>
    </w:pPr>
    <w:rPr>
      <w:b/>
      <w:bCs/>
      <w:color w:val="000000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semiHidden/>
  </w:style>
  <w:style w:type="character" w:styleId="a4">
    <w:name w:val="footnote reference"/>
    <w:basedOn w:val="a0"/>
    <w:semiHidden/>
    <w:rPr>
      <w:vertAlign w:val="superscript"/>
    </w:rPr>
  </w:style>
  <w:style w:type="character" w:styleId="a5">
    <w:name w:val="endnote reference"/>
    <w:basedOn w:val="a0"/>
    <w:semiHidden/>
    <w:rPr>
      <w:vertAlign w:val="superscript"/>
    </w:rPr>
  </w:style>
  <w:style w:type="paragraph" w:styleId="a6">
    <w:name w:val="footer"/>
    <w:basedOn w:val="a"/>
    <w:pPr>
      <w:tabs>
        <w:tab w:val="center" w:pos="4677"/>
        <w:tab w:val="right" w:pos="9355"/>
      </w:tabs>
    </w:pPr>
  </w:style>
  <w:style w:type="character" w:styleId="a7">
    <w:name w:val="page number"/>
    <w:basedOn w:val="a0"/>
  </w:style>
  <w:style w:type="character" w:styleId="a8">
    <w:name w:val="Hyperlink"/>
    <w:basedOn w:val="a0"/>
    <w:rPr>
      <w:color w:val="0000FF"/>
      <w:u w:val="single"/>
    </w:rPr>
  </w:style>
  <w:style w:type="character" w:styleId="a9">
    <w:name w:val="FollowedHyperlink"/>
    <w:basedOn w:val="a0"/>
    <w:rPr>
      <w:color w:val="800080"/>
      <w:u w:val="single"/>
    </w:rPr>
  </w:style>
  <w:style w:type="paragraph" w:styleId="aa">
    <w:name w:val="header"/>
    <w:basedOn w:val="a"/>
    <w:pPr>
      <w:tabs>
        <w:tab w:val="center" w:pos="4677"/>
        <w:tab w:val="right" w:pos="9355"/>
      </w:tabs>
    </w:pPr>
  </w:style>
  <w:style w:type="paragraph" w:styleId="ab">
    <w:name w:val="Body Text"/>
    <w:basedOn w:val="a"/>
    <w:pPr>
      <w:shd w:val="clear" w:color="auto" w:fill="FFFFFF"/>
      <w:jc w:val="both"/>
    </w:pPr>
    <w:rPr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113</TotalTime>
  <Pages>1</Pages>
  <Words>105577</Words>
  <Characters>601795</Characters>
  <Application>Microsoft Office Word</Application>
  <DocSecurity>0</DocSecurity>
  <Lines>5014</Lines>
  <Paragraphs>1411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</vt:lpstr>
    </vt:vector>
  </TitlesOfParts>
  <Company>Home</Company>
  <LinksUpToDate>false</LinksUpToDate>
  <CharactersWithSpaces>705961</CharactersWithSpaces>
  <SharedDoc>false</SharedDoc>
  <HLinks>
    <vt:vector size="258" baseType="variant">
      <vt:variant>
        <vt:i4>7929972</vt:i4>
      </vt:variant>
      <vt:variant>
        <vt:i4>126</vt:i4>
      </vt:variant>
      <vt:variant>
        <vt:i4>0</vt:i4>
      </vt:variant>
      <vt:variant>
        <vt:i4>5</vt:i4>
      </vt:variant>
      <vt:variant>
        <vt:lpwstr/>
      </vt:variant>
      <vt:variant>
        <vt:lpwstr>Схемы</vt:lpwstr>
      </vt:variant>
      <vt:variant>
        <vt:i4>851974</vt:i4>
      </vt:variant>
      <vt:variant>
        <vt:i4>123</vt:i4>
      </vt:variant>
      <vt:variant>
        <vt:i4>0</vt:i4>
      </vt:variant>
      <vt:variant>
        <vt:i4>5</vt:i4>
      </vt:variant>
      <vt:variant>
        <vt:lpwstr/>
      </vt:variant>
      <vt:variant>
        <vt:lpwstr>Тематика</vt:lpwstr>
      </vt:variant>
      <vt:variant>
        <vt:i4>3867699</vt:i4>
      </vt:variant>
      <vt:variant>
        <vt:i4>120</vt:i4>
      </vt:variant>
      <vt:variant>
        <vt:i4>0</vt:i4>
      </vt:variant>
      <vt:variant>
        <vt:i4>5</vt:i4>
      </vt:variant>
      <vt:variant>
        <vt:lpwstr/>
      </vt:variant>
      <vt:variant>
        <vt:lpwstr>Глава22</vt:lpwstr>
      </vt:variant>
      <vt:variant>
        <vt:i4>3867699</vt:i4>
      </vt:variant>
      <vt:variant>
        <vt:i4>117</vt:i4>
      </vt:variant>
      <vt:variant>
        <vt:i4>0</vt:i4>
      </vt:variant>
      <vt:variant>
        <vt:i4>5</vt:i4>
      </vt:variant>
      <vt:variant>
        <vt:lpwstr/>
      </vt:variant>
      <vt:variant>
        <vt:lpwstr>Глава21</vt:lpwstr>
      </vt:variant>
      <vt:variant>
        <vt:i4>3867699</vt:i4>
      </vt:variant>
      <vt:variant>
        <vt:i4>114</vt:i4>
      </vt:variant>
      <vt:variant>
        <vt:i4>0</vt:i4>
      </vt:variant>
      <vt:variant>
        <vt:i4>5</vt:i4>
      </vt:variant>
      <vt:variant>
        <vt:lpwstr/>
      </vt:variant>
      <vt:variant>
        <vt:lpwstr>Глава20</vt:lpwstr>
      </vt:variant>
      <vt:variant>
        <vt:i4>3671091</vt:i4>
      </vt:variant>
      <vt:variant>
        <vt:i4>111</vt:i4>
      </vt:variant>
      <vt:variant>
        <vt:i4>0</vt:i4>
      </vt:variant>
      <vt:variant>
        <vt:i4>5</vt:i4>
      </vt:variant>
      <vt:variant>
        <vt:lpwstr/>
      </vt:variant>
      <vt:variant>
        <vt:lpwstr>Глава19</vt:lpwstr>
      </vt:variant>
      <vt:variant>
        <vt:i4>3671091</vt:i4>
      </vt:variant>
      <vt:variant>
        <vt:i4>108</vt:i4>
      </vt:variant>
      <vt:variant>
        <vt:i4>0</vt:i4>
      </vt:variant>
      <vt:variant>
        <vt:i4>5</vt:i4>
      </vt:variant>
      <vt:variant>
        <vt:lpwstr/>
      </vt:variant>
      <vt:variant>
        <vt:lpwstr>Глава18</vt:lpwstr>
      </vt:variant>
      <vt:variant>
        <vt:i4>3671091</vt:i4>
      </vt:variant>
      <vt:variant>
        <vt:i4>105</vt:i4>
      </vt:variant>
      <vt:variant>
        <vt:i4>0</vt:i4>
      </vt:variant>
      <vt:variant>
        <vt:i4>5</vt:i4>
      </vt:variant>
      <vt:variant>
        <vt:lpwstr/>
      </vt:variant>
      <vt:variant>
        <vt:lpwstr>Глава17</vt:lpwstr>
      </vt:variant>
      <vt:variant>
        <vt:i4>3671091</vt:i4>
      </vt:variant>
      <vt:variant>
        <vt:i4>102</vt:i4>
      </vt:variant>
      <vt:variant>
        <vt:i4>0</vt:i4>
      </vt:variant>
      <vt:variant>
        <vt:i4>5</vt:i4>
      </vt:variant>
      <vt:variant>
        <vt:lpwstr/>
      </vt:variant>
      <vt:variant>
        <vt:lpwstr>Глава16</vt:lpwstr>
      </vt:variant>
      <vt:variant>
        <vt:i4>3671091</vt:i4>
      </vt:variant>
      <vt:variant>
        <vt:i4>99</vt:i4>
      </vt:variant>
      <vt:variant>
        <vt:i4>0</vt:i4>
      </vt:variant>
      <vt:variant>
        <vt:i4>5</vt:i4>
      </vt:variant>
      <vt:variant>
        <vt:lpwstr/>
      </vt:variant>
      <vt:variant>
        <vt:lpwstr>Глава15</vt:lpwstr>
      </vt:variant>
      <vt:variant>
        <vt:i4>3671091</vt:i4>
      </vt:variant>
      <vt:variant>
        <vt:i4>96</vt:i4>
      </vt:variant>
      <vt:variant>
        <vt:i4>0</vt:i4>
      </vt:variant>
      <vt:variant>
        <vt:i4>5</vt:i4>
      </vt:variant>
      <vt:variant>
        <vt:lpwstr/>
      </vt:variant>
      <vt:variant>
        <vt:lpwstr>Глава14</vt:lpwstr>
      </vt:variant>
      <vt:variant>
        <vt:i4>3671091</vt:i4>
      </vt:variant>
      <vt:variant>
        <vt:i4>93</vt:i4>
      </vt:variant>
      <vt:variant>
        <vt:i4>0</vt:i4>
      </vt:variant>
      <vt:variant>
        <vt:i4>5</vt:i4>
      </vt:variant>
      <vt:variant>
        <vt:lpwstr/>
      </vt:variant>
      <vt:variant>
        <vt:lpwstr>Глава13</vt:lpwstr>
      </vt:variant>
      <vt:variant>
        <vt:i4>3671091</vt:i4>
      </vt:variant>
      <vt:variant>
        <vt:i4>90</vt:i4>
      </vt:variant>
      <vt:variant>
        <vt:i4>0</vt:i4>
      </vt:variant>
      <vt:variant>
        <vt:i4>5</vt:i4>
      </vt:variant>
      <vt:variant>
        <vt:lpwstr/>
      </vt:variant>
      <vt:variant>
        <vt:lpwstr>Глава12</vt:lpwstr>
      </vt:variant>
      <vt:variant>
        <vt:i4>3671091</vt:i4>
      </vt:variant>
      <vt:variant>
        <vt:i4>87</vt:i4>
      </vt:variant>
      <vt:variant>
        <vt:i4>0</vt:i4>
      </vt:variant>
      <vt:variant>
        <vt:i4>5</vt:i4>
      </vt:variant>
      <vt:variant>
        <vt:lpwstr/>
      </vt:variant>
      <vt:variant>
        <vt:lpwstr>Глава11</vt:lpwstr>
      </vt:variant>
      <vt:variant>
        <vt:i4>3671091</vt:i4>
      </vt:variant>
      <vt:variant>
        <vt:i4>84</vt:i4>
      </vt:variant>
      <vt:variant>
        <vt:i4>0</vt:i4>
      </vt:variant>
      <vt:variant>
        <vt:i4>5</vt:i4>
      </vt:variant>
      <vt:variant>
        <vt:lpwstr/>
      </vt:variant>
      <vt:variant>
        <vt:lpwstr>Глава10</vt:lpwstr>
      </vt:variant>
      <vt:variant>
        <vt:i4>3146803</vt:i4>
      </vt:variant>
      <vt:variant>
        <vt:i4>81</vt:i4>
      </vt:variant>
      <vt:variant>
        <vt:i4>0</vt:i4>
      </vt:variant>
      <vt:variant>
        <vt:i4>5</vt:i4>
      </vt:variant>
      <vt:variant>
        <vt:lpwstr/>
      </vt:variant>
      <vt:variant>
        <vt:lpwstr>Глава9</vt:lpwstr>
      </vt:variant>
      <vt:variant>
        <vt:i4>3212339</vt:i4>
      </vt:variant>
      <vt:variant>
        <vt:i4>78</vt:i4>
      </vt:variant>
      <vt:variant>
        <vt:i4>0</vt:i4>
      </vt:variant>
      <vt:variant>
        <vt:i4>5</vt:i4>
      </vt:variant>
      <vt:variant>
        <vt:lpwstr/>
      </vt:variant>
      <vt:variant>
        <vt:lpwstr>Глава8</vt:lpwstr>
      </vt:variant>
      <vt:variant>
        <vt:i4>4064307</vt:i4>
      </vt:variant>
      <vt:variant>
        <vt:i4>75</vt:i4>
      </vt:variant>
      <vt:variant>
        <vt:i4>0</vt:i4>
      </vt:variant>
      <vt:variant>
        <vt:i4>5</vt:i4>
      </vt:variant>
      <vt:variant>
        <vt:lpwstr/>
      </vt:variant>
      <vt:variant>
        <vt:lpwstr>Глава7</vt:lpwstr>
      </vt:variant>
      <vt:variant>
        <vt:i4>4129843</vt:i4>
      </vt:variant>
      <vt:variant>
        <vt:i4>72</vt:i4>
      </vt:variant>
      <vt:variant>
        <vt:i4>0</vt:i4>
      </vt:variant>
      <vt:variant>
        <vt:i4>5</vt:i4>
      </vt:variant>
      <vt:variant>
        <vt:lpwstr/>
      </vt:variant>
      <vt:variant>
        <vt:lpwstr>Глава6</vt:lpwstr>
      </vt:variant>
      <vt:variant>
        <vt:i4>3933235</vt:i4>
      </vt:variant>
      <vt:variant>
        <vt:i4>69</vt:i4>
      </vt:variant>
      <vt:variant>
        <vt:i4>0</vt:i4>
      </vt:variant>
      <vt:variant>
        <vt:i4>5</vt:i4>
      </vt:variant>
      <vt:variant>
        <vt:lpwstr/>
      </vt:variant>
      <vt:variant>
        <vt:lpwstr>Глава5</vt:lpwstr>
      </vt:variant>
      <vt:variant>
        <vt:i4>3998771</vt:i4>
      </vt:variant>
      <vt:variant>
        <vt:i4>66</vt:i4>
      </vt:variant>
      <vt:variant>
        <vt:i4>0</vt:i4>
      </vt:variant>
      <vt:variant>
        <vt:i4>5</vt:i4>
      </vt:variant>
      <vt:variant>
        <vt:lpwstr/>
      </vt:variant>
      <vt:variant>
        <vt:lpwstr>Глава4</vt:lpwstr>
      </vt:variant>
      <vt:variant>
        <vt:i4>3802163</vt:i4>
      </vt:variant>
      <vt:variant>
        <vt:i4>63</vt:i4>
      </vt:variant>
      <vt:variant>
        <vt:i4>0</vt:i4>
      </vt:variant>
      <vt:variant>
        <vt:i4>5</vt:i4>
      </vt:variant>
      <vt:variant>
        <vt:lpwstr/>
      </vt:variant>
      <vt:variant>
        <vt:lpwstr>Глава3</vt:lpwstr>
      </vt:variant>
      <vt:variant>
        <vt:i4>3867699</vt:i4>
      </vt:variant>
      <vt:variant>
        <vt:i4>60</vt:i4>
      </vt:variant>
      <vt:variant>
        <vt:i4>0</vt:i4>
      </vt:variant>
      <vt:variant>
        <vt:i4>5</vt:i4>
      </vt:variant>
      <vt:variant>
        <vt:lpwstr/>
      </vt:variant>
      <vt:variant>
        <vt:lpwstr>Глава2</vt:lpwstr>
      </vt:variant>
      <vt:variant>
        <vt:i4>3671091</vt:i4>
      </vt:variant>
      <vt:variant>
        <vt:i4>57</vt:i4>
      </vt:variant>
      <vt:variant>
        <vt:i4>0</vt:i4>
      </vt:variant>
      <vt:variant>
        <vt:i4>5</vt:i4>
      </vt:variant>
      <vt:variant>
        <vt:lpwstr/>
      </vt:variant>
      <vt:variant>
        <vt:lpwstr>Глава1</vt:lpwstr>
      </vt:variant>
      <vt:variant>
        <vt:i4>66675</vt:i4>
      </vt:variant>
      <vt:variant>
        <vt:i4>54</vt:i4>
      </vt:variant>
      <vt:variant>
        <vt:i4>0</vt:i4>
      </vt:variant>
      <vt:variant>
        <vt:i4>5</vt:i4>
      </vt:variant>
      <vt:variant>
        <vt:lpwstr/>
      </vt:variant>
      <vt:variant>
        <vt:lpwstr>с120</vt:lpwstr>
      </vt:variant>
      <vt:variant>
        <vt:i4>459889</vt:i4>
      </vt:variant>
      <vt:variant>
        <vt:i4>51</vt:i4>
      </vt:variant>
      <vt:variant>
        <vt:i4>0</vt:i4>
      </vt:variant>
      <vt:variant>
        <vt:i4>5</vt:i4>
      </vt:variant>
      <vt:variant>
        <vt:lpwstr/>
      </vt:variant>
      <vt:variant>
        <vt:lpwstr>с106</vt:lpwstr>
      </vt:variant>
      <vt:variant>
        <vt:i4>7929969</vt:i4>
      </vt:variant>
      <vt:variant>
        <vt:i4>48</vt:i4>
      </vt:variant>
      <vt:variant>
        <vt:i4>0</vt:i4>
      </vt:variant>
      <vt:variant>
        <vt:i4>5</vt:i4>
      </vt:variant>
      <vt:variant>
        <vt:lpwstr/>
      </vt:variant>
      <vt:variant>
        <vt:lpwstr>Выпускные</vt:lpwstr>
      </vt:variant>
      <vt:variant>
        <vt:i4>196720</vt:i4>
      </vt:variant>
      <vt:variant>
        <vt:i4>45</vt:i4>
      </vt:variant>
      <vt:variant>
        <vt:i4>0</vt:i4>
      </vt:variant>
      <vt:variant>
        <vt:i4>5</vt:i4>
      </vt:variant>
      <vt:variant>
        <vt:lpwstr/>
      </vt:variant>
      <vt:variant>
        <vt:lpwstr>Методика</vt:lpwstr>
      </vt:variant>
      <vt:variant>
        <vt:i4>71566388</vt:i4>
      </vt:variant>
      <vt:variant>
        <vt:i4>42</vt:i4>
      </vt:variant>
      <vt:variant>
        <vt:i4>0</vt:i4>
      </vt:variant>
      <vt:variant>
        <vt:i4>5</vt:i4>
      </vt:variant>
      <vt:variant>
        <vt:lpwstr/>
      </vt:variant>
      <vt:variant>
        <vt:lpwstr>спецсеминар</vt:lpwstr>
      </vt:variant>
      <vt:variant>
        <vt:i4>8060942</vt:i4>
      </vt:variant>
      <vt:variant>
        <vt:i4>39</vt:i4>
      </vt:variant>
      <vt:variant>
        <vt:i4>0</vt:i4>
      </vt:variant>
      <vt:variant>
        <vt:i4>5</vt:i4>
      </vt:variant>
      <vt:variant>
        <vt:lpwstr/>
      </vt:variant>
      <vt:variant>
        <vt:lpwstr>спецкурс</vt:lpwstr>
      </vt:variant>
      <vt:variant>
        <vt:i4>71238707</vt:i4>
      </vt:variant>
      <vt:variant>
        <vt:i4>36</vt:i4>
      </vt:variant>
      <vt:variant>
        <vt:i4>0</vt:i4>
      </vt:variant>
      <vt:variant>
        <vt:i4>5</vt:i4>
      </vt:variant>
      <vt:variant>
        <vt:lpwstr/>
      </vt:variant>
      <vt:variant>
        <vt:lpwstr>Вопросы</vt:lpwstr>
      </vt:variant>
      <vt:variant>
        <vt:i4>71304241</vt:i4>
      </vt:variant>
      <vt:variant>
        <vt:i4>33</vt:i4>
      </vt:variant>
      <vt:variant>
        <vt:i4>0</vt:i4>
      </vt:variant>
      <vt:variant>
        <vt:i4>5</vt:i4>
      </vt:variant>
      <vt:variant>
        <vt:lpwstr/>
      </vt:variant>
      <vt:variant>
        <vt:lpwstr>советы</vt:lpwstr>
      </vt:variant>
      <vt:variant>
        <vt:i4>3605569</vt:i4>
      </vt:variant>
      <vt:variant>
        <vt:i4>30</vt:i4>
      </vt:variant>
      <vt:variant>
        <vt:i4>0</vt:i4>
      </vt:variant>
      <vt:variant>
        <vt:i4>5</vt:i4>
      </vt:variant>
      <vt:variant>
        <vt:lpwstr/>
      </vt:variant>
      <vt:variant>
        <vt:lpwstr>с74</vt:lpwstr>
      </vt:variant>
      <vt:variant>
        <vt:i4>71763017</vt:i4>
      </vt:variant>
      <vt:variant>
        <vt:i4>27</vt:i4>
      </vt:variant>
      <vt:variant>
        <vt:i4>0</vt:i4>
      </vt:variant>
      <vt:variant>
        <vt:i4>5</vt:i4>
      </vt:variant>
      <vt:variant>
        <vt:lpwstr/>
      </vt:variant>
      <vt:variant>
        <vt:lpwstr>образцы</vt:lpwstr>
      </vt:variant>
      <vt:variant>
        <vt:i4>3408961</vt:i4>
      </vt:variant>
      <vt:variant>
        <vt:i4>24</vt:i4>
      </vt:variant>
      <vt:variant>
        <vt:i4>0</vt:i4>
      </vt:variant>
      <vt:variant>
        <vt:i4>5</vt:i4>
      </vt:variant>
      <vt:variant>
        <vt:lpwstr/>
      </vt:variant>
      <vt:variant>
        <vt:lpwstr>с45</vt:lpwstr>
      </vt:variant>
      <vt:variant>
        <vt:i4>7929861</vt:i4>
      </vt:variant>
      <vt:variant>
        <vt:i4>21</vt:i4>
      </vt:variant>
      <vt:variant>
        <vt:i4>0</vt:i4>
      </vt:variant>
      <vt:variant>
        <vt:i4>5</vt:i4>
      </vt:variant>
      <vt:variant>
        <vt:lpwstr/>
      </vt:variant>
      <vt:variant>
        <vt:lpwstr>Перечень</vt:lpwstr>
      </vt:variant>
      <vt:variant>
        <vt:i4>6553711</vt:i4>
      </vt:variant>
      <vt:variant>
        <vt:i4>18</vt:i4>
      </vt:variant>
      <vt:variant>
        <vt:i4>0</vt:i4>
      </vt:variant>
      <vt:variant>
        <vt:i4>5</vt:i4>
      </vt:variant>
      <vt:variant>
        <vt:lpwstr/>
      </vt:variant>
      <vt:variant>
        <vt:lpwstr>ТематикаII</vt:lpwstr>
      </vt:variant>
      <vt:variant>
        <vt:i4>851974</vt:i4>
      </vt:variant>
      <vt:variant>
        <vt:i4>15</vt:i4>
      </vt:variant>
      <vt:variant>
        <vt:i4>0</vt:i4>
      </vt:variant>
      <vt:variant>
        <vt:i4>5</vt:i4>
      </vt:variant>
      <vt:variant>
        <vt:lpwstr/>
      </vt:variant>
      <vt:variant>
        <vt:lpwstr>ТематикаI</vt:lpwstr>
      </vt:variant>
      <vt:variant>
        <vt:i4>393231</vt:i4>
      </vt:variant>
      <vt:variant>
        <vt:i4>12</vt:i4>
      </vt:variant>
      <vt:variant>
        <vt:i4>0</vt:i4>
      </vt:variant>
      <vt:variant>
        <vt:i4>5</vt:i4>
      </vt:variant>
      <vt:variant>
        <vt:lpwstr/>
      </vt:variant>
      <vt:variant>
        <vt:lpwstr>планы</vt:lpwstr>
      </vt:variant>
      <vt:variant>
        <vt:i4>7602291</vt:i4>
      </vt:variant>
      <vt:variant>
        <vt:i4>9</vt:i4>
      </vt:variant>
      <vt:variant>
        <vt:i4>0</vt:i4>
      </vt:variant>
      <vt:variant>
        <vt:i4>5</vt:i4>
      </vt:variant>
      <vt:variant>
        <vt:lpwstr/>
      </vt:variant>
      <vt:variant>
        <vt:lpwstr>рекомендации</vt:lpwstr>
      </vt:variant>
      <vt:variant>
        <vt:i4>72221755</vt:i4>
      </vt:variant>
      <vt:variant>
        <vt:i4>6</vt:i4>
      </vt:variant>
      <vt:variant>
        <vt:i4>0</vt:i4>
      </vt:variant>
      <vt:variant>
        <vt:i4>5</vt:i4>
      </vt:variant>
      <vt:variant>
        <vt:lpwstr/>
      </vt:variant>
      <vt:variant>
        <vt:lpwstr>Литература</vt:lpwstr>
      </vt:variant>
      <vt:variant>
        <vt:i4>8323197</vt:i4>
      </vt:variant>
      <vt:variant>
        <vt:i4>3</vt:i4>
      </vt:variant>
      <vt:variant>
        <vt:i4>0</vt:i4>
      </vt:variant>
      <vt:variant>
        <vt:i4>5</vt:i4>
      </vt:variant>
      <vt:variant>
        <vt:lpwstr/>
      </vt:variant>
      <vt:variant>
        <vt:lpwstr>Программа</vt:lpwstr>
      </vt:variant>
      <vt:variant>
        <vt:i4>70452283</vt:i4>
      </vt:variant>
      <vt:variant>
        <vt:i4>0</vt:i4>
      </vt:variant>
      <vt:variant>
        <vt:i4>0</vt:i4>
      </vt:variant>
      <vt:variant>
        <vt:i4>5</vt:i4>
      </vt:variant>
      <vt:variant>
        <vt:lpwstr/>
      </vt:variant>
      <vt:variant>
        <vt:lpwstr>Предисловие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</dc:title>
  <dc:subject/>
  <dc:creator>Slava</dc:creator>
  <cp:keywords/>
  <dc:description/>
  <cp:lastModifiedBy>Irina</cp:lastModifiedBy>
  <cp:revision>2</cp:revision>
  <cp:lastPrinted>1899-12-31T22:00:00Z</cp:lastPrinted>
  <dcterms:created xsi:type="dcterms:W3CDTF">2014-11-09T07:17:00Z</dcterms:created>
  <dcterms:modified xsi:type="dcterms:W3CDTF">2014-11-09T07:17:00Z</dcterms:modified>
</cp:coreProperties>
</file>