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78" w:rsidRDefault="007C5A78" w:rsidP="00B431D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770" w:rsidRDefault="00B431DB" w:rsidP="00B431D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1DB">
        <w:rPr>
          <w:rFonts w:ascii="Times New Roman" w:hAnsi="Times New Roman"/>
          <w:b/>
          <w:sz w:val="28"/>
          <w:szCs w:val="28"/>
        </w:rPr>
        <w:t>Введение</w:t>
      </w:r>
    </w:p>
    <w:p w:rsidR="00B431DB" w:rsidRPr="00B431DB" w:rsidRDefault="00B431DB" w:rsidP="00B431DB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B431DB">
        <w:rPr>
          <w:rFonts w:ascii="Times New Roman" w:hAnsi="Times New Roman"/>
          <w:sz w:val="28"/>
          <w:szCs w:val="28"/>
        </w:rPr>
        <w:t>Финансовое состояние предприятия это комплексное понятие, которое характеризуется системой показателей, отражающих наличие, размещение и использование финансовых ресурсов предприятия.</w:t>
      </w:r>
    </w:p>
    <w:p w:rsidR="00B431DB" w:rsidRPr="00B431DB" w:rsidRDefault="00B431DB" w:rsidP="00B431DB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B431DB">
        <w:rPr>
          <w:rFonts w:ascii="Times New Roman" w:hAnsi="Times New Roman"/>
          <w:sz w:val="28"/>
          <w:szCs w:val="28"/>
        </w:rPr>
        <w:t>Основным источником информации для анализа финансового состояния служит бухгалтерский баланс №1 годовой и квартальной отчетности. Его значение настолько велико, что анализ финансового состояния нередко называют анализом баланса.</w:t>
      </w:r>
    </w:p>
    <w:p w:rsidR="00B431DB" w:rsidRPr="00B431DB" w:rsidRDefault="00B431DB" w:rsidP="00B431DB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B431DB">
        <w:rPr>
          <w:rFonts w:ascii="Times New Roman" w:hAnsi="Times New Roman"/>
          <w:sz w:val="28"/>
          <w:szCs w:val="28"/>
        </w:rPr>
        <w:t>Форма бухгалтерского баланса позволяет объективно оценивать финансовое состояние предприятия, не используя информацию, являющуюся коммерческой тайной.</w:t>
      </w:r>
    </w:p>
    <w:p w:rsidR="00B431DB" w:rsidRPr="00B431DB" w:rsidRDefault="00B431DB" w:rsidP="00B431DB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B431DB">
        <w:rPr>
          <w:rFonts w:ascii="Times New Roman" w:hAnsi="Times New Roman"/>
          <w:sz w:val="28"/>
          <w:szCs w:val="28"/>
        </w:rPr>
        <w:t>Методика внешнего анализа финансового состояния предприятий включает в себя следующие разделы анализа:</w:t>
      </w:r>
    </w:p>
    <w:p w:rsidR="00B431DB" w:rsidRPr="00B431DB" w:rsidRDefault="00B431DB" w:rsidP="00B431DB">
      <w:pPr>
        <w:numPr>
          <w:ilvl w:val="0"/>
          <w:numId w:val="1"/>
        </w:numPr>
        <w:tabs>
          <w:tab w:val="clear" w:pos="960"/>
          <w:tab w:val="num" w:pos="851"/>
          <w:tab w:val="left" w:pos="1276"/>
          <w:tab w:val="left" w:pos="7576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431DB">
        <w:rPr>
          <w:rFonts w:ascii="Times New Roman" w:hAnsi="Times New Roman"/>
          <w:sz w:val="28"/>
          <w:szCs w:val="28"/>
        </w:rPr>
        <w:t>Общая характеристика финансового состояния и его изменение за отчетный период;</w:t>
      </w:r>
    </w:p>
    <w:p w:rsidR="00B431DB" w:rsidRPr="00B431DB" w:rsidRDefault="00B431DB" w:rsidP="00B431DB">
      <w:pPr>
        <w:numPr>
          <w:ilvl w:val="0"/>
          <w:numId w:val="1"/>
        </w:numPr>
        <w:tabs>
          <w:tab w:val="clear" w:pos="960"/>
          <w:tab w:val="num" w:pos="851"/>
          <w:tab w:val="left" w:pos="1276"/>
          <w:tab w:val="left" w:pos="7576"/>
        </w:tabs>
        <w:spacing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431DB">
        <w:rPr>
          <w:rFonts w:ascii="Times New Roman" w:hAnsi="Times New Roman"/>
          <w:sz w:val="28"/>
          <w:szCs w:val="28"/>
        </w:rPr>
        <w:t>Анализ финансовой устойчивости предприятия;</w:t>
      </w:r>
    </w:p>
    <w:p w:rsidR="00B431DB" w:rsidRPr="00B431DB" w:rsidRDefault="00B431DB" w:rsidP="00B431DB">
      <w:pPr>
        <w:numPr>
          <w:ilvl w:val="0"/>
          <w:numId w:val="1"/>
        </w:numPr>
        <w:tabs>
          <w:tab w:val="clear" w:pos="960"/>
          <w:tab w:val="num" w:pos="851"/>
          <w:tab w:val="left" w:pos="1276"/>
          <w:tab w:val="left" w:pos="7576"/>
        </w:tabs>
        <w:spacing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431DB">
        <w:rPr>
          <w:rFonts w:ascii="Times New Roman" w:hAnsi="Times New Roman"/>
          <w:sz w:val="28"/>
          <w:szCs w:val="28"/>
        </w:rPr>
        <w:t>Анализ ликвидности баланса;</w:t>
      </w:r>
    </w:p>
    <w:p w:rsidR="00B431DB" w:rsidRPr="00B431DB" w:rsidRDefault="00B431DB" w:rsidP="00B431DB">
      <w:pPr>
        <w:numPr>
          <w:ilvl w:val="0"/>
          <w:numId w:val="1"/>
        </w:numPr>
        <w:tabs>
          <w:tab w:val="clear" w:pos="960"/>
          <w:tab w:val="num" w:pos="851"/>
          <w:tab w:val="left" w:pos="1276"/>
          <w:tab w:val="left" w:pos="7576"/>
        </w:tabs>
        <w:spacing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431DB">
        <w:rPr>
          <w:rFonts w:ascii="Times New Roman" w:hAnsi="Times New Roman"/>
          <w:sz w:val="28"/>
          <w:szCs w:val="28"/>
        </w:rPr>
        <w:t>Анализ финансовых коэффициентов.</w:t>
      </w:r>
    </w:p>
    <w:p w:rsidR="00B431DB" w:rsidRDefault="00B431DB" w:rsidP="00B431DB">
      <w:pPr>
        <w:rPr>
          <w:rFonts w:ascii="Times New Roman" w:hAnsi="Times New Roman"/>
          <w:sz w:val="28"/>
          <w:szCs w:val="28"/>
        </w:rPr>
      </w:pPr>
    </w:p>
    <w:p w:rsidR="00E44218" w:rsidRDefault="00E44218" w:rsidP="00B431DB">
      <w:pPr>
        <w:rPr>
          <w:rFonts w:ascii="Times New Roman" w:hAnsi="Times New Roman"/>
          <w:sz w:val="28"/>
          <w:szCs w:val="28"/>
        </w:rPr>
      </w:pPr>
    </w:p>
    <w:p w:rsidR="00E44218" w:rsidRDefault="00E44218" w:rsidP="00B431DB">
      <w:pPr>
        <w:rPr>
          <w:rFonts w:ascii="Times New Roman" w:hAnsi="Times New Roman"/>
          <w:sz w:val="28"/>
          <w:szCs w:val="28"/>
        </w:rPr>
      </w:pPr>
    </w:p>
    <w:p w:rsidR="00E44218" w:rsidRDefault="00E44218" w:rsidP="00B431DB">
      <w:pPr>
        <w:rPr>
          <w:rFonts w:ascii="Times New Roman" w:hAnsi="Times New Roman"/>
          <w:sz w:val="28"/>
          <w:szCs w:val="28"/>
        </w:rPr>
      </w:pPr>
    </w:p>
    <w:p w:rsidR="00E44218" w:rsidRDefault="00E44218" w:rsidP="00B431DB">
      <w:pPr>
        <w:rPr>
          <w:rFonts w:ascii="Times New Roman" w:hAnsi="Times New Roman"/>
          <w:sz w:val="28"/>
          <w:szCs w:val="28"/>
        </w:rPr>
      </w:pPr>
    </w:p>
    <w:p w:rsidR="00E44218" w:rsidRDefault="00E44218" w:rsidP="00B431DB">
      <w:pPr>
        <w:rPr>
          <w:rFonts w:ascii="Times New Roman" w:hAnsi="Times New Roman"/>
          <w:sz w:val="28"/>
          <w:szCs w:val="28"/>
        </w:rPr>
      </w:pPr>
    </w:p>
    <w:p w:rsidR="00E44218" w:rsidRDefault="00E44218" w:rsidP="00B431DB">
      <w:pPr>
        <w:rPr>
          <w:rFonts w:ascii="Times New Roman" w:hAnsi="Times New Roman"/>
          <w:sz w:val="28"/>
          <w:szCs w:val="28"/>
        </w:rPr>
      </w:pPr>
    </w:p>
    <w:p w:rsidR="00E44218" w:rsidRDefault="00E44218" w:rsidP="00B431DB">
      <w:pPr>
        <w:rPr>
          <w:rFonts w:ascii="Times New Roman" w:hAnsi="Times New Roman"/>
          <w:sz w:val="28"/>
          <w:szCs w:val="28"/>
        </w:rPr>
      </w:pPr>
    </w:p>
    <w:p w:rsidR="00E44218" w:rsidRDefault="00E44218" w:rsidP="00B431DB">
      <w:pPr>
        <w:rPr>
          <w:rFonts w:ascii="Times New Roman" w:hAnsi="Times New Roman"/>
          <w:sz w:val="28"/>
          <w:szCs w:val="28"/>
        </w:rPr>
      </w:pPr>
    </w:p>
    <w:p w:rsidR="00E44218" w:rsidRDefault="00E44218" w:rsidP="00B431DB">
      <w:pPr>
        <w:rPr>
          <w:rFonts w:ascii="Times New Roman" w:hAnsi="Times New Roman"/>
          <w:sz w:val="28"/>
          <w:szCs w:val="28"/>
        </w:rPr>
      </w:pPr>
    </w:p>
    <w:p w:rsidR="00E44218" w:rsidRDefault="00E44218" w:rsidP="00B431DB">
      <w:pPr>
        <w:rPr>
          <w:rFonts w:ascii="Times New Roman" w:hAnsi="Times New Roman"/>
          <w:sz w:val="28"/>
          <w:szCs w:val="28"/>
        </w:rPr>
      </w:pPr>
    </w:p>
    <w:p w:rsidR="00E44218" w:rsidRDefault="00E44218" w:rsidP="00B431DB">
      <w:pPr>
        <w:rPr>
          <w:rFonts w:ascii="Times New Roman" w:hAnsi="Times New Roman"/>
          <w:sz w:val="28"/>
          <w:szCs w:val="28"/>
        </w:rPr>
      </w:pPr>
    </w:p>
    <w:p w:rsidR="00E44218" w:rsidRDefault="00E44218" w:rsidP="00B431DB">
      <w:pPr>
        <w:rPr>
          <w:rFonts w:ascii="Times New Roman" w:hAnsi="Times New Roman"/>
          <w:sz w:val="28"/>
          <w:szCs w:val="28"/>
        </w:rPr>
      </w:pPr>
    </w:p>
    <w:p w:rsidR="00E44218" w:rsidRDefault="00E44218" w:rsidP="00B431DB">
      <w:pPr>
        <w:rPr>
          <w:rFonts w:ascii="Times New Roman" w:hAnsi="Times New Roman"/>
          <w:sz w:val="28"/>
          <w:szCs w:val="28"/>
        </w:rPr>
      </w:pPr>
    </w:p>
    <w:p w:rsidR="00E44218" w:rsidRDefault="00E44218" w:rsidP="00B431DB">
      <w:pPr>
        <w:rPr>
          <w:rFonts w:ascii="Times New Roman" w:hAnsi="Times New Roman"/>
          <w:sz w:val="28"/>
          <w:szCs w:val="28"/>
        </w:rPr>
      </w:pPr>
    </w:p>
    <w:p w:rsidR="00E44218" w:rsidRDefault="00E44218" w:rsidP="00B431DB">
      <w:pPr>
        <w:rPr>
          <w:rFonts w:ascii="Times New Roman" w:hAnsi="Times New Roman"/>
          <w:sz w:val="28"/>
          <w:szCs w:val="28"/>
        </w:rPr>
      </w:pPr>
    </w:p>
    <w:p w:rsidR="00E44218" w:rsidRDefault="00E44218" w:rsidP="00B431DB">
      <w:pPr>
        <w:rPr>
          <w:rFonts w:ascii="Times New Roman" w:hAnsi="Times New Roman"/>
          <w:sz w:val="28"/>
          <w:szCs w:val="28"/>
        </w:rPr>
      </w:pPr>
    </w:p>
    <w:p w:rsidR="00E44218" w:rsidRDefault="00E44218" w:rsidP="00B431DB">
      <w:pPr>
        <w:rPr>
          <w:rFonts w:ascii="Times New Roman" w:hAnsi="Times New Roman"/>
          <w:sz w:val="28"/>
          <w:szCs w:val="28"/>
        </w:rPr>
      </w:pPr>
    </w:p>
    <w:p w:rsidR="00575AF3" w:rsidRPr="00104A6F" w:rsidRDefault="00575AF3" w:rsidP="00E44218">
      <w:pPr>
        <w:tabs>
          <w:tab w:val="left" w:pos="3453"/>
          <w:tab w:val="left" w:pos="7576"/>
        </w:tabs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104A6F">
        <w:rPr>
          <w:rFonts w:ascii="Times New Roman" w:hAnsi="Times New Roman"/>
          <w:b/>
          <w:caps/>
          <w:sz w:val="28"/>
          <w:szCs w:val="28"/>
        </w:rPr>
        <w:t>1. Внешний анализ финансового состояния предприяти</w:t>
      </w:r>
      <w:r w:rsidR="00104A6F" w:rsidRPr="00104A6F">
        <w:rPr>
          <w:rFonts w:ascii="Times New Roman" w:hAnsi="Times New Roman"/>
          <w:b/>
          <w:caps/>
          <w:sz w:val="28"/>
          <w:szCs w:val="28"/>
        </w:rPr>
        <w:t>я</w:t>
      </w:r>
    </w:p>
    <w:p w:rsidR="00E44218" w:rsidRPr="00E44218" w:rsidRDefault="00E44218" w:rsidP="00E44218">
      <w:pPr>
        <w:tabs>
          <w:tab w:val="left" w:pos="3453"/>
          <w:tab w:val="left" w:pos="757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44218">
        <w:rPr>
          <w:rFonts w:ascii="Times New Roman" w:hAnsi="Times New Roman"/>
          <w:b/>
          <w:sz w:val="28"/>
          <w:szCs w:val="28"/>
        </w:rPr>
        <w:t>1</w:t>
      </w:r>
      <w:r w:rsidR="00104A6F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4218">
        <w:rPr>
          <w:rFonts w:ascii="Times New Roman" w:hAnsi="Times New Roman"/>
          <w:b/>
          <w:sz w:val="28"/>
          <w:szCs w:val="28"/>
        </w:rPr>
        <w:t>Общая характеристика финансового состояния и его изменения на отчетный период</w:t>
      </w:r>
    </w:p>
    <w:p w:rsidR="00E44218" w:rsidRPr="00E44218" w:rsidRDefault="00E44218" w:rsidP="00E44218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Для проведения анализа финансового состояния предприятия в условиях рыночной экономики нужно воспользоваться сравнительным аналитическим балансом.</w:t>
      </w:r>
    </w:p>
    <w:p w:rsidR="00E44218" w:rsidRPr="00E44218" w:rsidRDefault="00E44218" w:rsidP="00E44218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Сравнительный аналитический баланс получается из обычного путем его дополнения показателями структуры и динамики вложений и источников средств предприятия за отчетный период. В табл.1 представлена форма сравнительного аналитического баланса.</w:t>
      </w:r>
    </w:p>
    <w:p w:rsidR="00E44218" w:rsidRPr="00E44218" w:rsidRDefault="00E44218" w:rsidP="00E44218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Все показатели сравнительного баланса можно разбить на три группы:</w:t>
      </w:r>
    </w:p>
    <w:p w:rsidR="00E44218" w:rsidRPr="00E44218" w:rsidRDefault="00E44218" w:rsidP="00E44218">
      <w:pPr>
        <w:numPr>
          <w:ilvl w:val="0"/>
          <w:numId w:val="3"/>
        </w:numPr>
        <w:tabs>
          <w:tab w:val="left" w:pos="1134"/>
          <w:tab w:val="left" w:pos="7576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Показатели структуры баланса (графы 1,2,3,4);</w:t>
      </w:r>
    </w:p>
    <w:p w:rsidR="00E44218" w:rsidRPr="00E44218" w:rsidRDefault="00E44218" w:rsidP="00E44218">
      <w:pPr>
        <w:numPr>
          <w:ilvl w:val="0"/>
          <w:numId w:val="3"/>
        </w:numPr>
        <w:tabs>
          <w:tab w:val="left" w:pos="1134"/>
          <w:tab w:val="left" w:pos="7576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Показатели динамики баланса (графы 5,6)</w:t>
      </w:r>
    </w:p>
    <w:p w:rsidR="00E44218" w:rsidRDefault="00E44218" w:rsidP="00E44218">
      <w:pPr>
        <w:numPr>
          <w:ilvl w:val="0"/>
          <w:numId w:val="3"/>
        </w:numPr>
        <w:tabs>
          <w:tab w:val="left" w:pos="1134"/>
          <w:tab w:val="left" w:pos="7576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Показатели структурной динамики баланса (графы 7,8).</w:t>
      </w:r>
    </w:p>
    <w:p w:rsidR="00E44218" w:rsidRPr="00E44218" w:rsidRDefault="00E44218" w:rsidP="00E44218">
      <w:pPr>
        <w:tabs>
          <w:tab w:val="left" w:pos="3453"/>
          <w:tab w:val="left" w:pos="7576"/>
        </w:tabs>
        <w:rPr>
          <w:rFonts w:ascii="Times New Roman" w:hAnsi="Times New Roman"/>
          <w:sz w:val="28"/>
          <w:szCs w:val="28"/>
        </w:rPr>
      </w:pPr>
    </w:p>
    <w:tbl>
      <w:tblPr>
        <w:tblW w:w="8375" w:type="dxa"/>
        <w:jc w:val="center"/>
        <w:tblLook w:val="0000" w:firstRow="0" w:lastRow="0" w:firstColumn="0" w:lastColumn="0" w:noHBand="0" w:noVBand="0"/>
      </w:tblPr>
      <w:tblGrid>
        <w:gridCol w:w="4188"/>
        <w:gridCol w:w="709"/>
        <w:gridCol w:w="709"/>
        <w:gridCol w:w="1389"/>
        <w:gridCol w:w="1390"/>
      </w:tblGrid>
      <w:tr w:rsidR="00E44218" w:rsidRPr="00E44218" w:rsidTr="00E44218">
        <w:trPr>
          <w:trHeight w:val="255"/>
          <w:jc w:val="center"/>
        </w:trPr>
        <w:tc>
          <w:tcPr>
            <w:tcW w:w="8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218" w:rsidRPr="00E44218" w:rsidRDefault="00E44218" w:rsidP="00E17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218">
              <w:rPr>
                <w:rFonts w:ascii="Times New Roman" w:hAnsi="Times New Roman"/>
                <w:sz w:val="28"/>
                <w:szCs w:val="28"/>
              </w:rPr>
              <w:t>Баланс предприятия в агрегированном виде, тыс.руб.</w:t>
            </w:r>
          </w:p>
        </w:tc>
      </w:tr>
      <w:tr w:rsidR="00E44218" w:rsidRPr="00E44218" w:rsidTr="00E44218">
        <w:trPr>
          <w:trHeight w:val="270"/>
          <w:jc w:val="center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Таблица 1</w:t>
            </w:r>
          </w:p>
        </w:tc>
      </w:tr>
      <w:tr w:rsidR="00E44218" w:rsidRPr="00E44218" w:rsidTr="00E44218">
        <w:trPr>
          <w:trHeight w:val="255"/>
          <w:jc w:val="center"/>
        </w:trPr>
        <w:tc>
          <w:tcPr>
            <w:tcW w:w="4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Статья баланса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Расчет, строка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</w:tr>
      <w:tr w:rsidR="00E44218" w:rsidRPr="00E44218" w:rsidTr="00E44218">
        <w:trPr>
          <w:trHeight w:val="255"/>
          <w:jc w:val="center"/>
        </w:trPr>
        <w:tc>
          <w:tcPr>
            <w:tcW w:w="41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конец</w:t>
            </w:r>
          </w:p>
        </w:tc>
      </w:tr>
      <w:tr w:rsidR="00E44218" w:rsidRPr="00E44218" w:rsidTr="00E44218">
        <w:trPr>
          <w:trHeight w:val="270"/>
          <w:jc w:val="center"/>
        </w:trPr>
        <w:tc>
          <w:tcPr>
            <w:tcW w:w="41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Внеоборотные активы, F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А190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117 355,00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112 073,00</w:t>
            </w:r>
          </w:p>
        </w:tc>
      </w:tr>
      <w:tr w:rsidR="00E44218" w:rsidRPr="00E44218" w:rsidTr="00E44218">
        <w:trPr>
          <w:trHeight w:val="255"/>
          <w:jc w:val="center"/>
        </w:trPr>
        <w:tc>
          <w:tcPr>
            <w:tcW w:w="4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Оборотные активы,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А290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190 409,00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208 513,00</w:t>
            </w:r>
          </w:p>
        </w:tc>
      </w:tr>
      <w:tr w:rsidR="00E44218" w:rsidRPr="00E44218" w:rsidTr="00E44218">
        <w:trPr>
          <w:trHeight w:val="255"/>
          <w:jc w:val="center"/>
        </w:trPr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218" w:rsidRPr="00E44218" w:rsidRDefault="00DE0AF5" w:rsidP="00E4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втом числе: </w:t>
            </w:r>
            <w:r w:rsidR="00E44218" w:rsidRPr="00E44218">
              <w:rPr>
                <w:rFonts w:ascii="Times New Roman" w:hAnsi="Times New Roman"/>
                <w:sz w:val="24"/>
                <w:szCs w:val="24"/>
              </w:rPr>
              <w:t>запасы,Z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А210+А220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119 176,00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122 066,00</w:t>
            </w:r>
          </w:p>
        </w:tc>
      </w:tr>
      <w:tr w:rsidR="00E44218" w:rsidRPr="00E44218" w:rsidTr="00E44218">
        <w:trPr>
          <w:trHeight w:val="255"/>
          <w:jc w:val="center"/>
        </w:trPr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-дебиторская задолженность r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А230+А240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61 352,00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63 174,00</w:t>
            </w:r>
          </w:p>
        </w:tc>
      </w:tr>
      <w:tr w:rsidR="00E44218" w:rsidRPr="00E44218" w:rsidTr="00E44218">
        <w:trPr>
          <w:trHeight w:val="255"/>
          <w:jc w:val="center"/>
        </w:trPr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-денежные средства и КФВ, d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А250+А260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9 881,00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7 859,00</w:t>
            </w:r>
          </w:p>
        </w:tc>
      </w:tr>
      <w:tr w:rsidR="00E44218" w:rsidRPr="00E44218" w:rsidTr="00E44218">
        <w:trPr>
          <w:trHeight w:val="270"/>
          <w:jc w:val="center"/>
        </w:trPr>
        <w:tc>
          <w:tcPr>
            <w:tcW w:w="41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-прочие оборотные активы r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А270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9 809,00</w:t>
            </w:r>
          </w:p>
        </w:tc>
      </w:tr>
      <w:tr w:rsidR="00E44218" w:rsidRPr="00E44218" w:rsidTr="00E44218">
        <w:trPr>
          <w:trHeight w:val="270"/>
          <w:jc w:val="center"/>
        </w:trPr>
        <w:tc>
          <w:tcPr>
            <w:tcW w:w="41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Балансы, В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А300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218">
              <w:rPr>
                <w:rFonts w:ascii="Times New Roman" w:hAnsi="Times New Roman"/>
                <w:b/>
                <w:bCs/>
                <w:sz w:val="24"/>
                <w:szCs w:val="24"/>
              </w:rPr>
              <w:t>307 764,00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218">
              <w:rPr>
                <w:rFonts w:ascii="Times New Roman" w:hAnsi="Times New Roman"/>
                <w:b/>
                <w:bCs/>
                <w:sz w:val="24"/>
                <w:szCs w:val="24"/>
              </w:rPr>
              <w:t>314 981,00</w:t>
            </w:r>
          </w:p>
        </w:tc>
      </w:tr>
      <w:tr w:rsidR="00E44218" w:rsidRPr="00E44218" w:rsidTr="00E44218">
        <w:trPr>
          <w:trHeight w:val="255"/>
          <w:jc w:val="center"/>
        </w:trPr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Капитал и резрвы, ИС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Р490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188 261,00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191 132,00</w:t>
            </w:r>
          </w:p>
        </w:tc>
      </w:tr>
      <w:tr w:rsidR="00E44218" w:rsidRPr="00E44218" w:rsidTr="00E44218">
        <w:trPr>
          <w:trHeight w:val="270"/>
          <w:jc w:val="center"/>
        </w:trPr>
        <w:tc>
          <w:tcPr>
            <w:tcW w:w="41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Долгосрочные пассивы, КТ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Р590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7 822,00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7 075,00</w:t>
            </w:r>
          </w:p>
        </w:tc>
      </w:tr>
      <w:tr w:rsidR="00E44218" w:rsidRPr="00E44218" w:rsidTr="00E44218">
        <w:trPr>
          <w:trHeight w:val="255"/>
          <w:jc w:val="center"/>
        </w:trPr>
        <w:tc>
          <w:tcPr>
            <w:tcW w:w="4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Краткосрочные пассивы, Rp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Р690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111 681,00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116 775,00</w:t>
            </w:r>
          </w:p>
        </w:tc>
      </w:tr>
      <w:tr w:rsidR="00E44218" w:rsidRPr="00E44218" w:rsidTr="00E44218">
        <w:trPr>
          <w:trHeight w:val="255"/>
          <w:jc w:val="center"/>
        </w:trPr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В том числе :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4218" w:rsidRPr="00E44218" w:rsidTr="00E44218">
        <w:trPr>
          <w:trHeight w:val="255"/>
          <w:jc w:val="center"/>
        </w:trPr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-заемные средства, Кt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Р610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79 462,00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59 277,00</w:t>
            </w:r>
          </w:p>
        </w:tc>
      </w:tr>
      <w:tr w:rsidR="00E44218" w:rsidRPr="00E44218" w:rsidTr="00E44218">
        <w:trPr>
          <w:trHeight w:val="255"/>
          <w:jc w:val="center"/>
        </w:trPr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-кредиторская задолженность, rk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Р620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25 664,00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50 515,00</w:t>
            </w:r>
          </w:p>
        </w:tc>
      </w:tr>
      <w:tr w:rsidR="00E44218" w:rsidRPr="00E44218" w:rsidTr="00E44218">
        <w:trPr>
          <w:trHeight w:val="270"/>
          <w:jc w:val="center"/>
        </w:trPr>
        <w:tc>
          <w:tcPr>
            <w:tcW w:w="41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-прочие пассивы гр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Р630/Р660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6 555,00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6 983,00</w:t>
            </w:r>
          </w:p>
        </w:tc>
      </w:tr>
      <w:tr w:rsidR="00E44218" w:rsidRPr="00E44218" w:rsidTr="00E44218">
        <w:trPr>
          <w:trHeight w:val="270"/>
          <w:jc w:val="center"/>
        </w:trPr>
        <w:tc>
          <w:tcPr>
            <w:tcW w:w="41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Балансы, В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Р700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218">
              <w:rPr>
                <w:rFonts w:ascii="Times New Roman" w:hAnsi="Times New Roman"/>
                <w:b/>
                <w:bCs/>
                <w:sz w:val="24"/>
                <w:szCs w:val="24"/>
              </w:rPr>
              <w:t>307 764,00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Pr="00E44218" w:rsidRDefault="00E44218" w:rsidP="00E4421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218">
              <w:rPr>
                <w:rFonts w:ascii="Times New Roman" w:hAnsi="Times New Roman"/>
                <w:b/>
                <w:bCs/>
                <w:sz w:val="24"/>
                <w:szCs w:val="24"/>
              </w:rPr>
              <w:t>314 981,00</w:t>
            </w:r>
          </w:p>
        </w:tc>
      </w:tr>
    </w:tbl>
    <w:p w:rsidR="00E44218" w:rsidRPr="00E44218" w:rsidRDefault="00E44218" w:rsidP="00E44218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ab/>
      </w:r>
    </w:p>
    <w:p w:rsidR="00E44218" w:rsidRPr="00E44218" w:rsidRDefault="00E44218" w:rsidP="00E44218">
      <w:pPr>
        <w:tabs>
          <w:tab w:val="left" w:pos="3453"/>
          <w:tab w:val="left" w:pos="7576"/>
        </w:tabs>
        <w:rPr>
          <w:rFonts w:ascii="Times New Roman" w:hAnsi="Times New Roman"/>
          <w:sz w:val="28"/>
          <w:szCs w:val="28"/>
        </w:rPr>
      </w:pPr>
    </w:p>
    <w:p w:rsidR="00E44218" w:rsidRDefault="00E44218" w:rsidP="00E44218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Анализируя структурные изменения в активе и пассиве баланса можно сделать вывод о том, что: итоговая сумма баланса на конец отчетного периода увеличилась на 7217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218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218">
        <w:rPr>
          <w:rFonts w:ascii="Times New Roman" w:hAnsi="Times New Roman"/>
          <w:sz w:val="28"/>
          <w:szCs w:val="28"/>
        </w:rPr>
        <w:t>по сравнению с началом отчетного периода за счет в активе: увеличения оборотных акти</w:t>
      </w:r>
      <w:r w:rsidR="00DE0AF5">
        <w:rPr>
          <w:rFonts w:ascii="Times New Roman" w:hAnsi="Times New Roman"/>
          <w:sz w:val="28"/>
          <w:szCs w:val="28"/>
        </w:rPr>
        <w:t>вов</w:t>
      </w:r>
      <w:r w:rsidRPr="00E44218">
        <w:rPr>
          <w:rFonts w:ascii="Times New Roman" w:hAnsi="Times New Roman"/>
          <w:sz w:val="28"/>
          <w:szCs w:val="28"/>
        </w:rPr>
        <w:t>, главным обра</w:t>
      </w:r>
      <w:r w:rsidR="00DE0AF5">
        <w:rPr>
          <w:rFonts w:ascii="Times New Roman" w:hAnsi="Times New Roman"/>
          <w:sz w:val="28"/>
          <w:szCs w:val="28"/>
        </w:rPr>
        <w:t>зом возросли запасы предприятия</w:t>
      </w:r>
      <w:r w:rsidRPr="00E44218">
        <w:rPr>
          <w:rFonts w:ascii="Times New Roman" w:hAnsi="Times New Roman"/>
          <w:sz w:val="28"/>
          <w:szCs w:val="28"/>
        </w:rPr>
        <w:t>, т.е. это ведет к расширению хозяйственной деятельно</w:t>
      </w:r>
      <w:r w:rsidR="00DE0AF5">
        <w:rPr>
          <w:rFonts w:ascii="Times New Roman" w:hAnsi="Times New Roman"/>
          <w:sz w:val="28"/>
          <w:szCs w:val="28"/>
        </w:rPr>
        <w:t>сти, точнее</w:t>
      </w:r>
      <w:r w:rsidRPr="00E44218">
        <w:rPr>
          <w:rFonts w:ascii="Times New Roman" w:hAnsi="Times New Roman"/>
          <w:sz w:val="28"/>
          <w:szCs w:val="28"/>
        </w:rPr>
        <w:t xml:space="preserve"> вложения в новые активы. В пассиве основное ув</w:t>
      </w:r>
      <w:r>
        <w:rPr>
          <w:rFonts w:ascii="Times New Roman" w:hAnsi="Times New Roman"/>
          <w:sz w:val="28"/>
          <w:szCs w:val="28"/>
        </w:rPr>
        <w:t>еличение за счет роста капитала</w:t>
      </w:r>
      <w:r w:rsidRPr="00E44218">
        <w:rPr>
          <w:rFonts w:ascii="Times New Roman" w:hAnsi="Times New Roman"/>
          <w:sz w:val="28"/>
          <w:szCs w:val="28"/>
        </w:rPr>
        <w:t>, что также приводит к расширению хозяйственной деятельности. На увеличение пассива повлияло и увеличение краткосрочных обязательств, что может привести к спаду хозяйственной деятельности.</w:t>
      </w:r>
    </w:p>
    <w:p w:rsidR="00FF3F23" w:rsidRDefault="00FF3F23" w:rsidP="00FF3F23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Для характеристики динамики и структуры основных средств необходимо заполнить табл.</w:t>
      </w:r>
      <w:r>
        <w:rPr>
          <w:rFonts w:ascii="Times New Roman" w:hAnsi="Times New Roman"/>
          <w:sz w:val="28"/>
          <w:szCs w:val="28"/>
        </w:rPr>
        <w:t>1.1</w:t>
      </w:r>
    </w:p>
    <w:p w:rsidR="00E17455" w:rsidRPr="00932399" w:rsidRDefault="00E17455" w:rsidP="00E17455">
      <w:pPr>
        <w:rPr>
          <w:rFonts w:ascii="Arial CYR" w:hAnsi="Arial CYR" w:cs="Arial CYR"/>
          <w:sz w:val="20"/>
          <w:szCs w:val="20"/>
        </w:rPr>
        <w:sectPr w:rsidR="00E17455" w:rsidRPr="00932399" w:rsidSect="00B665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2490" w:type="dxa"/>
        <w:tblInd w:w="1052" w:type="dxa"/>
        <w:tblLook w:val="0000" w:firstRow="0" w:lastRow="0" w:firstColumn="0" w:lastColumn="0" w:noHBand="0" w:noVBand="0"/>
      </w:tblPr>
      <w:tblGrid>
        <w:gridCol w:w="640"/>
        <w:gridCol w:w="2260"/>
        <w:gridCol w:w="1012"/>
        <w:gridCol w:w="951"/>
        <w:gridCol w:w="940"/>
        <w:gridCol w:w="937"/>
        <w:gridCol w:w="960"/>
        <w:gridCol w:w="960"/>
        <w:gridCol w:w="1430"/>
        <w:gridCol w:w="1064"/>
        <w:gridCol w:w="1436"/>
      </w:tblGrid>
      <w:tr w:rsidR="00E17455" w:rsidTr="00B66560">
        <w:trPr>
          <w:trHeight w:val="270"/>
        </w:trPr>
        <w:tc>
          <w:tcPr>
            <w:tcW w:w="111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55" w:rsidRPr="00E17455" w:rsidRDefault="00E17455" w:rsidP="00E17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455">
              <w:rPr>
                <w:rFonts w:ascii="Times New Roman" w:hAnsi="Times New Roman"/>
                <w:sz w:val="28"/>
                <w:szCs w:val="28"/>
              </w:rPr>
              <w:t>Анализ структуры и динамики основных средств за отчётный период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55" w:rsidRDefault="00E17455" w:rsidP="00B665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Таблица 1.1</w:t>
            </w:r>
          </w:p>
        </w:tc>
      </w:tr>
      <w:tr w:rsidR="00E17455" w:rsidTr="00B66560">
        <w:trPr>
          <w:trHeight w:val="525"/>
        </w:trPr>
        <w:tc>
          <w:tcPr>
            <w:tcW w:w="2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Группа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Расчёт строка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Наличие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темп роста %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Структура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E174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Коэффициент 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 оборота, год</w:t>
            </w:r>
          </w:p>
        </w:tc>
      </w:tr>
      <w:tr w:rsidR="00E17455" w:rsidTr="00B66560">
        <w:trPr>
          <w:trHeight w:val="540"/>
        </w:trPr>
        <w:tc>
          <w:tcPr>
            <w:tcW w:w="2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455" w:rsidRDefault="00E17455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начало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Конец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начало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Конец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Поступления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Выбытия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По поступлению </w:t>
            </w:r>
          </w:p>
        </w:tc>
      </w:tr>
      <w:tr w:rsidR="00E17455" w:rsidTr="00B66560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 п/п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E17455" w:rsidTr="00B66560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Машины и оборудование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37669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41396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E17455" w:rsidTr="00B66560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Транспортные средства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17455" w:rsidTr="00B66560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Инструменты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17455" w:rsidTr="00B66560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 активных средств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1+2+3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50533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54260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17455" w:rsidTr="00B66560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Здания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E17455" w:rsidTr="00B66560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Сооружение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17455" w:rsidTr="00B66560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Передаточные устройства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17455" w:rsidTr="00B66560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Остальное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19126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E17455" w:rsidTr="00B66560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 условно-постоянных средств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5+6+7+8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37198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43272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17455" w:rsidTr="00B66560">
        <w:trPr>
          <w:trHeight w:val="52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основных средств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4+9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87731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97532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455" w:rsidRDefault="00E17455" w:rsidP="00B6656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</w:tr>
    </w:tbl>
    <w:p w:rsidR="00E17455" w:rsidRDefault="00E17455" w:rsidP="00E17455">
      <w:pPr>
        <w:rPr>
          <w:rFonts w:ascii="Arial CYR" w:hAnsi="Arial CYR" w:cs="Arial CYR"/>
          <w:sz w:val="20"/>
          <w:szCs w:val="20"/>
        </w:rPr>
        <w:sectPr w:rsidR="00E17455" w:rsidSect="00B6656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7455" w:rsidRPr="002A4E23" w:rsidRDefault="00E17455" w:rsidP="00E17455">
      <w:pPr>
        <w:tabs>
          <w:tab w:val="left" w:pos="3453"/>
          <w:tab w:val="left" w:pos="757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E44218" w:rsidRPr="00E44218" w:rsidRDefault="00E44218" w:rsidP="00104A6F">
      <w:pPr>
        <w:numPr>
          <w:ilvl w:val="1"/>
          <w:numId w:val="6"/>
        </w:numPr>
        <w:tabs>
          <w:tab w:val="left" w:pos="426"/>
          <w:tab w:val="left" w:pos="757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b/>
          <w:sz w:val="28"/>
          <w:szCs w:val="28"/>
        </w:rPr>
        <w:t>Анализ финансовой устойчивости предприятия</w:t>
      </w:r>
      <w:r w:rsidRPr="00E44218">
        <w:rPr>
          <w:rFonts w:ascii="Times New Roman" w:hAnsi="Times New Roman"/>
          <w:sz w:val="28"/>
          <w:szCs w:val="28"/>
        </w:rPr>
        <w:t>.</w:t>
      </w:r>
    </w:p>
    <w:p w:rsidR="00E44218" w:rsidRPr="00E44218" w:rsidRDefault="00E44218" w:rsidP="002A4E23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Залогом выживаемости и основной стабильности положения предприятия служит его устойчивость.</w:t>
      </w:r>
    </w:p>
    <w:p w:rsidR="00E44218" w:rsidRPr="00E44218" w:rsidRDefault="00E44218" w:rsidP="002A4E23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Законы рыночной экономики, к которым постепенно адаптируется  отечественные предприятия, требуют постоянного кругооборота средств в народном хозяйстве. В этих условиях определения фина</w:t>
      </w:r>
      <w:r w:rsidR="002A4E23">
        <w:rPr>
          <w:rFonts w:ascii="Times New Roman" w:hAnsi="Times New Roman"/>
          <w:sz w:val="28"/>
          <w:szCs w:val="28"/>
        </w:rPr>
        <w:t>нсовой устойчивости предприятия</w:t>
      </w:r>
      <w:r w:rsidRPr="00E44218">
        <w:rPr>
          <w:rFonts w:ascii="Times New Roman" w:hAnsi="Times New Roman"/>
          <w:sz w:val="28"/>
          <w:szCs w:val="28"/>
        </w:rPr>
        <w:t>, важнейшими признаками которой является платежеспособность и на</w:t>
      </w:r>
      <w:r w:rsidR="002A4E23">
        <w:rPr>
          <w:rFonts w:ascii="Times New Roman" w:hAnsi="Times New Roman"/>
          <w:sz w:val="28"/>
          <w:szCs w:val="28"/>
        </w:rPr>
        <w:t>личие ресурсов для, развития</w:t>
      </w:r>
      <w:r w:rsidRPr="00E44218">
        <w:rPr>
          <w:rFonts w:ascii="Times New Roman" w:hAnsi="Times New Roman"/>
          <w:sz w:val="28"/>
          <w:szCs w:val="28"/>
        </w:rPr>
        <w:t>, относится к числу наиболее важных не только финансовых, но и общеэкономических проблем.</w:t>
      </w:r>
    </w:p>
    <w:p w:rsidR="00E44218" w:rsidRPr="00E44218" w:rsidRDefault="00E44218" w:rsidP="002A4E23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Анализ устойчивости финансового состояния на ту или иную дату позволяет ответить на вопрос, насколько правильно предприятия управляло финансовыми ресурсами в течени</w:t>
      </w:r>
      <w:r w:rsidR="002A4E23">
        <w:rPr>
          <w:rFonts w:ascii="Times New Roman" w:hAnsi="Times New Roman"/>
          <w:sz w:val="28"/>
          <w:szCs w:val="28"/>
        </w:rPr>
        <w:t>е</w:t>
      </w:r>
      <w:r w:rsidRPr="00E44218">
        <w:rPr>
          <w:rFonts w:ascii="Times New Roman" w:hAnsi="Times New Roman"/>
          <w:sz w:val="28"/>
          <w:szCs w:val="28"/>
        </w:rPr>
        <w:t xml:space="preserve"> периода, предшествующего этой дате. Важно, чтобы состояние финансовых ресурсов соответствовало требованиям ранка и отвечало по</w:t>
      </w:r>
      <w:r w:rsidR="002A4E23">
        <w:rPr>
          <w:rFonts w:ascii="Times New Roman" w:hAnsi="Times New Roman"/>
          <w:sz w:val="28"/>
          <w:szCs w:val="28"/>
        </w:rPr>
        <w:t>требностям развития предприятия</w:t>
      </w:r>
      <w:r w:rsidRPr="00E44218">
        <w:rPr>
          <w:rFonts w:ascii="Times New Roman" w:hAnsi="Times New Roman"/>
          <w:sz w:val="28"/>
          <w:szCs w:val="28"/>
        </w:rPr>
        <w:t xml:space="preserve">,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производства, а избыточная препятствовать развитию, отягощая предприятия излишними запасами и резервами.   </w:t>
      </w:r>
      <w:r w:rsidR="002A4E23">
        <w:rPr>
          <w:rFonts w:ascii="Times New Roman" w:hAnsi="Times New Roman"/>
          <w:sz w:val="28"/>
          <w:szCs w:val="28"/>
        </w:rPr>
        <w:t>Таким образом</w:t>
      </w:r>
      <w:r w:rsidRPr="00E44218">
        <w:rPr>
          <w:rFonts w:ascii="Times New Roman" w:hAnsi="Times New Roman"/>
          <w:sz w:val="28"/>
          <w:szCs w:val="28"/>
        </w:rPr>
        <w:t>, сущность финансовой устойчивости определяется эффективным формированием, распределением и использованием финансовых ресурсов, а платежеспособность выступает ее внешним проявлением.</w:t>
      </w:r>
    </w:p>
    <w:p w:rsidR="00E44218" w:rsidRPr="00E44218" w:rsidRDefault="00E44218" w:rsidP="002A4E23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Финансовая устойчивость предприятия характеризуется системой абсолютных и относительных показателей.</w:t>
      </w:r>
    </w:p>
    <w:p w:rsidR="00E44218" w:rsidRPr="00E44218" w:rsidRDefault="00E44218" w:rsidP="002A4E23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Абсолютными показателями финансовой устойчивости является показатели, характеризующие степень обеспеченности запасов и затрат источниками их формирования.</w:t>
      </w:r>
    </w:p>
    <w:p w:rsidR="00E44218" w:rsidRPr="00E44218" w:rsidRDefault="00E44218" w:rsidP="002A4E23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Исследовать структуру и динамику финансового состояния предприятия нам поможет сравнительный аналитический баланс. Его мы получаем из исходного баланса путем уплотнения отдельных статей и дополнения его показателями структуры, а также расчетами динамики.</w:t>
      </w:r>
    </w:p>
    <w:p w:rsidR="00E44218" w:rsidRPr="00E44218" w:rsidRDefault="00E44218" w:rsidP="002A4E23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Как видно из Табл.2, за отчетный период активы баланса возросли на 7217 руб. или на 2,3%, в том числе за счет увеличения объема оборотных активов на 12499 руб. или на 173,2,19%. Иначе говоря, за отчетный период в оборотные средства было вложено более чем в 2 раза больше средств, чем основной капитал. При этом величина внеоборотных активов уменьшилась на 5282 или на 41,2%.</w:t>
      </w:r>
    </w:p>
    <w:p w:rsidR="00E44218" w:rsidRPr="00E44218" w:rsidRDefault="00E44218" w:rsidP="002A4E23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Материальные оборотные средства увеличились на 2890 руб. или на 22,5%, а денежные средства, наоборот, уменьшилась на 2022 руб. или на 15,8%. Увеличение произошло в отчетном периоде и по дебиторской задолженности,  которая увеличилась на 1822 руб. или на 14%.</w:t>
      </w:r>
    </w:p>
    <w:p w:rsidR="00E44218" w:rsidRPr="00E44218" w:rsidRDefault="00E44218" w:rsidP="002A4E23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В целом следует отметить, что структура совокупных активов характеризуется значительным превышением в их составе доли оборотных средств, которые составили 64% их доля в течени</w:t>
      </w:r>
      <w:r w:rsidR="002A4E23">
        <w:rPr>
          <w:rFonts w:ascii="Times New Roman" w:hAnsi="Times New Roman"/>
          <w:sz w:val="28"/>
          <w:szCs w:val="28"/>
        </w:rPr>
        <w:t>е</w:t>
      </w:r>
      <w:r w:rsidRPr="00E44218">
        <w:rPr>
          <w:rFonts w:ascii="Times New Roman" w:hAnsi="Times New Roman"/>
          <w:sz w:val="28"/>
          <w:szCs w:val="28"/>
        </w:rPr>
        <w:t xml:space="preserve"> года увеличилась на 3%. На увеличение величины оборотных активов повлияло следующее: увеличились материальные запасы на 2890 руб., но  в удельном весе к итогу оборотных активов сократились на 2% и составили на конец отчетного периода 60%; тоже наблюдается по де</w:t>
      </w:r>
      <w:r w:rsidR="002A4E23">
        <w:rPr>
          <w:rFonts w:ascii="Times New Roman" w:hAnsi="Times New Roman"/>
          <w:sz w:val="28"/>
          <w:szCs w:val="28"/>
        </w:rPr>
        <w:t>биторской задолженности</w:t>
      </w:r>
      <w:r w:rsidRPr="00E44218">
        <w:rPr>
          <w:rFonts w:ascii="Times New Roman" w:hAnsi="Times New Roman"/>
          <w:sz w:val="28"/>
          <w:szCs w:val="28"/>
        </w:rPr>
        <w:t>: сумма в начале отчетного периода увеличивается на 1822 руб., а в удельном весе уменьшается на 1% и составляет 25,2% в оборотных активах. Денежные средства и КФВ уменьшаются на 2022 в начале отчетного периода , а в удельном весе на 1% и составляют 3% в оборотных активах. Значительно увеличились прочие активы и составляют 7% в оборотных активах.</w:t>
      </w:r>
    </w:p>
    <w:p w:rsidR="00E44218" w:rsidRPr="00E44218" w:rsidRDefault="00E44218" w:rsidP="002A4E23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Пассивная часть баланса характеризуется преобладающим  удельным весом собственных источников средств, причем из доля в общем объеме в течени</w:t>
      </w:r>
      <w:r w:rsidR="002A4E23">
        <w:rPr>
          <w:rFonts w:ascii="Times New Roman" w:hAnsi="Times New Roman"/>
          <w:sz w:val="28"/>
          <w:szCs w:val="28"/>
        </w:rPr>
        <w:t>е</w:t>
      </w:r>
      <w:r w:rsidRPr="00E44218">
        <w:rPr>
          <w:rFonts w:ascii="Times New Roman" w:hAnsi="Times New Roman"/>
          <w:sz w:val="28"/>
          <w:szCs w:val="28"/>
        </w:rPr>
        <w:t xml:space="preserve"> года не изменилась. Структура заемных средств в течени</w:t>
      </w:r>
      <w:r w:rsidR="002A4E23">
        <w:rPr>
          <w:rFonts w:ascii="Times New Roman" w:hAnsi="Times New Roman"/>
          <w:sz w:val="28"/>
          <w:szCs w:val="28"/>
        </w:rPr>
        <w:t>е</w:t>
      </w:r>
      <w:r w:rsidRPr="00E44218">
        <w:rPr>
          <w:rFonts w:ascii="Times New Roman" w:hAnsi="Times New Roman"/>
          <w:sz w:val="28"/>
          <w:szCs w:val="28"/>
        </w:rPr>
        <w:t xml:space="preserve"> отчетного периода претерпела ряд изменений. Так, доля кредиторской задолженности поставщикам и другим увеличилась на 20% и если мы исследуем баланс по статьям, то увидим, что рост задолженности наблюдается по всем позициям кредиторских расчетов. Но, обратив внимание на актив баланса, где произошло увеличение по статьям «готовая продукция» и «товары» , можно предположить, что рост кредиторской задолженности поставщикам объясняется этим фактором , и затем следует убедиться, что это не просроченная задолженность. </w:t>
      </w:r>
    </w:p>
    <w:p w:rsidR="00E44218" w:rsidRPr="00E44218" w:rsidRDefault="00E44218" w:rsidP="002A4E23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Для характеристики источников формирования запасов и затрат определяют три основных показателей:</w:t>
      </w:r>
    </w:p>
    <w:p w:rsidR="00E44218" w:rsidRPr="00E44218" w:rsidRDefault="00E44218" w:rsidP="002A4E23">
      <w:pPr>
        <w:numPr>
          <w:ilvl w:val="0"/>
          <w:numId w:val="5"/>
        </w:numPr>
        <w:tabs>
          <w:tab w:val="clear" w:pos="960"/>
          <w:tab w:val="num" w:pos="426"/>
          <w:tab w:val="left" w:pos="851"/>
          <w:tab w:val="left" w:pos="7576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Наличие собственных оборотных средств, как разница между капита</w:t>
      </w:r>
      <w:r w:rsidR="002A4E23">
        <w:rPr>
          <w:rFonts w:ascii="Times New Roman" w:hAnsi="Times New Roman"/>
          <w:sz w:val="28"/>
          <w:szCs w:val="28"/>
        </w:rPr>
        <w:t>лом</w:t>
      </w:r>
      <w:r w:rsidRPr="00E44218">
        <w:rPr>
          <w:rFonts w:ascii="Times New Roman" w:hAnsi="Times New Roman"/>
          <w:sz w:val="28"/>
          <w:szCs w:val="28"/>
        </w:rPr>
        <w:t>, резервами и внеоборотными активами. Этот показатель характеризует чистый оборотный капитал.</w:t>
      </w:r>
    </w:p>
    <w:p w:rsidR="00E44218" w:rsidRPr="00E44218" w:rsidRDefault="00E44218" w:rsidP="002A4E23">
      <w:pPr>
        <w:numPr>
          <w:ilvl w:val="0"/>
          <w:numId w:val="5"/>
        </w:numPr>
        <w:tabs>
          <w:tab w:val="clear" w:pos="960"/>
          <w:tab w:val="num" w:pos="426"/>
          <w:tab w:val="left" w:pos="851"/>
          <w:tab w:val="left" w:pos="7576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Наличие собственных и долгосрочных заемных источников формирования запасов и затрат, определяемое путем увеличения показателя на сумму долгосрочных пассивов.</w:t>
      </w:r>
    </w:p>
    <w:p w:rsidR="00E44218" w:rsidRPr="002A4E23" w:rsidRDefault="00E44218" w:rsidP="002A4E23">
      <w:pPr>
        <w:numPr>
          <w:ilvl w:val="0"/>
          <w:numId w:val="5"/>
        </w:numPr>
        <w:tabs>
          <w:tab w:val="clear" w:pos="960"/>
          <w:tab w:val="num" w:pos="426"/>
          <w:tab w:val="left" w:pos="851"/>
          <w:tab w:val="left" w:pos="7576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Общая величина основных источников формирования запасов и затрат,</w:t>
      </w:r>
      <w:r w:rsidR="00DF65B4">
        <w:rPr>
          <w:rFonts w:ascii="Times New Roman" w:hAnsi="Times New Roman"/>
          <w:sz w:val="28"/>
          <w:szCs w:val="28"/>
        </w:rPr>
        <w:t xml:space="preserve"> </w:t>
      </w:r>
      <w:r w:rsidRPr="00E44218">
        <w:rPr>
          <w:rFonts w:ascii="Times New Roman" w:hAnsi="Times New Roman"/>
          <w:sz w:val="28"/>
          <w:szCs w:val="28"/>
        </w:rPr>
        <w:t>определяемое путем увеличения предыдущего показателя на сумму долгосрочных пассивов.</w:t>
      </w:r>
    </w:p>
    <w:p w:rsidR="00E44218" w:rsidRPr="00E44218" w:rsidRDefault="00E44218" w:rsidP="00DF65B4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Трем показателям наличия источников формирования запасов и затрат источниками формирования:</w:t>
      </w:r>
    </w:p>
    <w:p w:rsidR="00E44218" w:rsidRPr="00E44218" w:rsidRDefault="00E44218" w:rsidP="00DF65B4">
      <w:pPr>
        <w:tabs>
          <w:tab w:val="left" w:pos="3453"/>
          <w:tab w:val="left" w:pos="7576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1.Излишек (+) или недостаток (-) собственных оборотных средств:</w:t>
      </w:r>
    </w:p>
    <w:p w:rsidR="00E44218" w:rsidRPr="00E44218" w:rsidRDefault="00E44218" w:rsidP="00DF65B4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Ф1=Р490-А190-(А210-А220)</w:t>
      </w:r>
    </w:p>
    <w:p w:rsidR="00E44218" w:rsidRPr="00E44218" w:rsidRDefault="00E44218" w:rsidP="00DF65B4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Ф1 нач.=188261-177355-119176= -48 270</w:t>
      </w:r>
    </w:p>
    <w:p w:rsidR="00E44218" w:rsidRPr="00E44218" w:rsidRDefault="00E44218" w:rsidP="00104A6F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Ф1 кон.=191132-112073-122066= -43007</w:t>
      </w:r>
    </w:p>
    <w:p w:rsidR="00E44218" w:rsidRPr="00E44218" w:rsidRDefault="00E44218" w:rsidP="00DF65B4">
      <w:pPr>
        <w:tabs>
          <w:tab w:val="left" w:pos="3453"/>
          <w:tab w:val="left" w:pos="7576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2.Излишек (+) или недостаток (-) собственных и долгосрочных источников формирования запасов и затрат:</w:t>
      </w:r>
    </w:p>
    <w:p w:rsidR="00E44218" w:rsidRPr="00E44218" w:rsidRDefault="00E44218" w:rsidP="00DF65B4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Ф2-Р490+Р590-А190-(А210+А220)</w:t>
      </w:r>
    </w:p>
    <w:p w:rsidR="00E44218" w:rsidRPr="00E44218" w:rsidRDefault="00E44218" w:rsidP="00DF65B4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Ф2 нач.=188261+7822-(117355-119176)= -40 448</w:t>
      </w:r>
    </w:p>
    <w:p w:rsidR="00E44218" w:rsidRPr="00E44218" w:rsidRDefault="00E44218" w:rsidP="00DF65B4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Ф2 кон.=191132+7075-(122073-122066)= -45932</w:t>
      </w:r>
    </w:p>
    <w:p w:rsidR="00E44218" w:rsidRPr="00E44218" w:rsidRDefault="00E44218" w:rsidP="00DF65B4">
      <w:pPr>
        <w:tabs>
          <w:tab w:val="left" w:pos="3453"/>
          <w:tab w:val="left" w:pos="7576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3.Излишек (+) или недостаток</w:t>
      </w:r>
      <w:r w:rsidR="00DF65B4">
        <w:rPr>
          <w:rFonts w:ascii="Times New Roman" w:hAnsi="Times New Roman"/>
          <w:sz w:val="28"/>
          <w:szCs w:val="28"/>
        </w:rPr>
        <w:t xml:space="preserve"> </w:t>
      </w:r>
      <w:r w:rsidRPr="00E44218">
        <w:rPr>
          <w:rFonts w:ascii="Times New Roman" w:hAnsi="Times New Roman"/>
          <w:sz w:val="28"/>
          <w:szCs w:val="28"/>
        </w:rPr>
        <w:t>(-) общей величины основных источников формирования запасов и затрат:</w:t>
      </w:r>
    </w:p>
    <w:p w:rsidR="00E44218" w:rsidRPr="00E44218" w:rsidRDefault="00E44218" w:rsidP="00DF65B4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Ф3=Р490+Р590+Р610-А190-(210+А220)</w:t>
      </w:r>
    </w:p>
    <w:p w:rsidR="00E44218" w:rsidRPr="00E44218" w:rsidRDefault="00E44218" w:rsidP="00DF65B4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Ф3 нач.=188260+7822+79462-117355-119176= +39 014</w:t>
      </w:r>
    </w:p>
    <w:p w:rsidR="00E44218" w:rsidRPr="00E44218" w:rsidRDefault="00E44218" w:rsidP="00DF65B4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Ф3 кон.=191132+7075+59277-112073-122066=</w:t>
      </w:r>
      <w:r w:rsidR="00DF65B4">
        <w:rPr>
          <w:rFonts w:ascii="Times New Roman" w:hAnsi="Times New Roman"/>
          <w:sz w:val="28"/>
          <w:szCs w:val="28"/>
        </w:rPr>
        <w:t xml:space="preserve"> </w:t>
      </w:r>
      <w:r w:rsidRPr="00E44218">
        <w:rPr>
          <w:rFonts w:ascii="Times New Roman" w:hAnsi="Times New Roman"/>
          <w:sz w:val="28"/>
          <w:szCs w:val="28"/>
        </w:rPr>
        <w:t>+13345</w:t>
      </w:r>
    </w:p>
    <w:p w:rsidR="00E44218" w:rsidRPr="00E44218" w:rsidRDefault="00E44218" w:rsidP="00DF65B4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</w:rPr>
        <w:t>С помощью этих трех показателей мы можем определить трехкомпонентный показатель типа финансовой ситуации:</w:t>
      </w:r>
    </w:p>
    <w:p w:rsidR="00E44218" w:rsidRPr="00E44218" w:rsidRDefault="00E44218" w:rsidP="00DF65B4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  <w:lang w:val="en-US"/>
        </w:rPr>
        <w:t>S</w:t>
      </w:r>
      <w:r w:rsidRPr="00E44218">
        <w:rPr>
          <w:rFonts w:ascii="Times New Roman" w:hAnsi="Times New Roman"/>
          <w:sz w:val="28"/>
          <w:szCs w:val="28"/>
        </w:rPr>
        <w:t>(ф)=1, если Ф&gt;0</w:t>
      </w:r>
    </w:p>
    <w:p w:rsidR="00E44218" w:rsidRPr="00E44218" w:rsidRDefault="00E44218" w:rsidP="00DF65B4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44218">
        <w:rPr>
          <w:rFonts w:ascii="Times New Roman" w:hAnsi="Times New Roman"/>
          <w:sz w:val="28"/>
          <w:szCs w:val="28"/>
          <w:lang w:val="en-US"/>
        </w:rPr>
        <w:t>S</w:t>
      </w:r>
      <w:r w:rsidRPr="00E44218">
        <w:rPr>
          <w:rFonts w:ascii="Times New Roman" w:hAnsi="Times New Roman"/>
          <w:sz w:val="28"/>
          <w:szCs w:val="28"/>
        </w:rPr>
        <w:t>(ф)=0, если</w:t>
      </w:r>
      <w:r w:rsidR="00DF65B4">
        <w:rPr>
          <w:rFonts w:ascii="Times New Roman" w:hAnsi="Times New Roman"/>
          <w:sz w:val="28"/>
          <w:szCs w:val="28"/>
        </w:rPr>
        <w:t xml:space="preserve"> </w:t>
      </w:r>
      <w:r w:rsidRPr="00E44218">
        <w:rPr>
          <w:rFonts w:ascii="Times New Roman" w:hAnsi="Times New Roman"/>
          <w:sz w:val="28"/>
          <w:szCs w:val="28"/>
        </w:rPr>
        <w:t>Ф</w:t>
      </w:r>
    </w:p>
    <w:p w:rsidR="00E44218" w:rsidRDefault="00E44218" w:rsidP="00E44218">
      <w:pPr>
        <w:tabs>
          <w:tab w:val="left" w:pos="3453"/>
          <w:tab w:val="left" w:pos="7576"/>
        </w:tabs>
        <w:ind w:left="360" w:firstLine="180"/>
      </w:pPr>
    </w:p>
    <w:p w:rsidR="00E44218" w:rsidRDefault="00E44218" w:rsidP="00E44218">
      <w:pPr>
        <w:tabs>
          <w:tab w:val="left" w:pos="3453"/>
          <w:tab w:val="left" w:pos="7576"/>
        </w:tabs>
        <w:ind w:left="360" w:firstLine="180"/>
      </w:pPr>
    </w:p>
    <w:p w:rsidR="00E44218" w:rsidRDefault="00E44218" w:rsidP="00E44218">
      <w:pPr>
        <w:tabs>
          <w:tab w:val="left" w:pos="3453"/>
          <w:tab w:val="left" w:pos="7576"/>
        </w:tabs>
        <w:ind w:left="360" w:firstLine="180"/>
      </w:pPr>
    </w:p>
    <w:p w:rsidR="00E44218" w:rsidRDefault="00E44218" w:rsidP="00E44218">
      <w:pPr>
        <w:tabs>
          <w:tab w:val="left" w:pos="3453"/>
          <w:tab w:val="left" w:pos="7576"/>
        </w:tabs>
        <w:ind w:left="360" w:firstLine="180"/>
      </w:pPr>
    </w:p>
    <w:p w:rsidR="00E44218" w:rsidRDefault="00E44218" w:rsidP="00E44218">
      <w:pPr>
        <w:tabs>
          <w:tab w:val="left" w:pos="3453"/>
          <w:tab w:val="left" w:pos="7576"/>
        </w:tabs>
        <w:ind w:left="360" w:firstLine="180"/>
      </w:pPr>
    </w:p>
    <w:p w:rsidR="00E44218" w:rsidRDefault="00E44218" w:rsidP="00E44218">
      <w:pPr>
        <w:tabs>
          <w:tab w:val="left" w:pos="3453"/>
          <w:tab w:val="left" w:pos="7576"/>
        </w:tabs>
        <w:ind w:left="360" w:firstLine="180"/>
        <w:sectPr w:rsidR="00E44218" w:rsidSect="00104A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714"/>
        <w:tblW w:w="14868" w:type="dxa"/>
        <w:tblLayout w:type="fixed"/>
        <w:tblLook w:val="0000" w:firstRow="0" w:lastRow="0" w:firstColumn="0" w:lastColumn="0" w:noHBand="0" w:noVBand="0"/>
      </w:tblPr>
      <w:tblGrid>
        <w:gridCol w:w="3290"/>
        <w:gridCol w:w="1318"/>
        <w:gridCol w:w="1260"/>
        <w:gridCol w:w="900"/>
        <w:gridCol w:w="900"/>
        <w:gridCol w:w="1620"/>
        <w:gridCol w:w="350"/>
        <w:gridCol w:w="370"/>
        <w:gridCol w:w="1440"/>
        <w:gridCol w:w="3420"/>
      </w:tblGrid>
      <w:tr w:rsidR="00E44218" w:rsidTr="00104A6F">
        <w:trPr>
          <w:trHeight w:val="27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4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сравнительный аналитический баланс тыс рублей</w:t>
            </w: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Таблица 2</w:t>
            </w:r>
          </w:p>
        </w:tc>
      </w:tr>
      <w:tr w:rsidR="00E44218" w:rsidTr="00104A6F">
        <w:trPr>
          <w:trHeight w:val="810"/>
        </w:trPr>
        <w:tc>
          <w:tcPr>
            <w:tcW w:w="32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Статья баланса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абсолютная величина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удельный вес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Изменение денежных средств</w:t>
            </w:r>
          </w:p>
        </w:tc>
      </w:tr>
      <w:tr w:rsidR="00E44218" w:rsidTr="00104A6F">
        <w:trPr>
          <w:trHeight w:val="1800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начало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конец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начало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конец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абсолютная величин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удельный вес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темп прироста в % к величине на начало года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темп прироста в % к изменению итога баланса</w:t>
            </w:r>
          </w:p>
        </w:tc>
      </w:tr>
      <w:tr w:rsidR="00E44218" w:rsidTr="00104A6F">
        <w:trPr>
          <w:trHeight w:val="25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E44218" w:rsidTr="00104A6F">
        <w:trPr>
          <w:trHeight w:val="25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Внеоборотные активы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117 355,00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112 073,00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-5 282,00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-4,5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-73,2</w:t>
            </w:r>
          </w:p>
        </w:tc>
      </w:tr>
      <w:tr w:rsidR="00E44218" w:rsidTr="00104A6F">
        <w:trPr>
          <w:trHeight w:val="25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Оборотные активы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190 409,00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202 908,00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12 499,00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173,2</w:t>
            </w:r>
          </w:p>
        </w:tc>
      </w:tr>
      <w:tr w:rsidR="00E44218" w:rsidTr="00104A6F">
        <w:trPr>
          <w:trHeight w:val="25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том числе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44218" w:rsidTr="00104A6F">
        <w:trPr>
          <w:trHeight w:val="25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Запасы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119 176,00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122 066,00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2 890,00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</w:t>
            </w:r>
          </w:p>
        </w:tc>
      </w:tr>
      <w:tr w:rsidR="00E44218" w:rsidTr="00104A6F">
        <w:trPr>
          <w:trHeight w:val="510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61 352,00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63 174,00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1 822,00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25,2</w:t>
            </w:r>
          </w:p>
        </w:tc>
      </w:tr>
      <w:tr w:rsidR="00E44218" w:rsidTr="00104A6F">
        <w:trPr>
          <w:trHeight w:val="25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Денежные средства и КФВ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9 881,00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7 859,00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-2 022,00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-20,5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-28,0</w:t>
            </w:r>
          </w:p>
        </w:tc>
      </w:tr>
      <w:tr w:rsidR="00E44218" w:rsidTr="00104A6F">
        <w:trPr>
          <w:trHeight w:val="25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218" w:rsidRDefault="00E44218" w:rsidP="00104A6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оборотные активы 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9 809,00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9 809,00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135,9</w:t>
            </w:r>
          </w:p>
        </w:tc>
      </w:tr>
      <w:tr w:rsidR="00E44218" w:rsidTr="00104A6F">
        <w:trPr>
          <w:trHeight w:val="25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Баланс,В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307 764,00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314 981,00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7 217,00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E44218" w:rsidTr="00104A6F">
        <w:trPr>
          <w:trHeight w:val="25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Капитал и резервы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188 261,00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191 132,00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2 871,00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39,8</w:t>
            </w:r>
          </w:p>
        </w:tc>
      </w:tr>
      <w:tr w:rsidR="00E44218" w:rsidTr="00104A6F">
        <w:trPr>
          <w:trHeight w:val="25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Долгосрочные пассивы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7 822,00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7 075,00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-747,00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-9,5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-10,4</w:t>
            </w:r>
          </w:p>
        </w:tc>
      </w:tr>
      <w:tr w:rsidR="00E44218" w:rsidTr="00104A6F">
        <w:trPr>
          <w:trHeight w:val="25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Краткосрочные пассивы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111 681,00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116 775,00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5 094,00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70,6</w:t>
            </w:r>
          </w:p>
        </w:tc>
      </w:tr>
      <w:tr w:rsidR="00E44218" w:rsidTr="00104A6F">
        <w:trPr>
          <w:trHeight w:val="25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4218" w:rsidTr="00104A6F">
        <w:trPr>
          <w:trHeight w:val="25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Заёмные средства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79 462,00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59 277,00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-20 185,00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-25,4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-279,7</w:t>
            </w:r>
          </w:p>
        </w:tc>
      </w:tr>
      <w:tr w:rsidR="00E44218" w:rsidTr="00104A6F">
        <w:trPr>
          <w:trHeight w:val="510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25 664,00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50 515,00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24 851,00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96,8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344,3</w:t>
            </w:r>
          </w:p>
        </w:tc>
      </w:tr>
      <w:tr w:rsidR="00E44218" w:rsidTr="00104A6F">
        <w:trPr>
          <w:trHeight w:val="25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пассивы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6 555,00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6 983,00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</w:tr>
      <w:tr w:rsidR="00E44218" w:rsidTr="00104A6F">
        <w:trPr>
          <w:trHeight w:val="270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Баланс 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307 764,00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314 981,00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7 217,00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</w:tbl>
    <w:p w:rsidR="00E44218" w:rsidRDefault="00E44218" w:rsidP="00E44218">
      <w:pPr>
        <w:tabs>
          <w:tab w:val="left" w:pos="3453"/>
          <w:tab w:val="left" w:pos="7576"/>
        </w:tabs>
        <w:ind w:left="360" w:firstLine="180"/>
      </w:pPr>
    </w:p>
    <w:p w:rsidR="00E44218" w:rsidRDefault="00E44218" w:rsidP="00E44218">
      <w:pPr>
        <w:jc w:val="center"/>
        <w:rPr>
          <w:rFonts w:ascii="Arial CYR" w:hAnsi="Arial CYR" w:cs="Arial CYR"/>
          <w:sz w:val="20"/>
          <w:szCs w:val="20"/>
        </w:rPr>
        <w:sectPr w:rsidR="00E44218" w:rsidSect="00104A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44218" w:rsidRPr="00DF65B4" w:rsidRDefault="00E44218" w:rsidP="00DF65B4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DF65B4">
        <w:rPr>
          <w:rFonts w:ascii="Times New Roman" w:hAnsi="Times New Roman"/>
          <w:sz w:val="28"/>
          <w:szCs w:val="28"/>
        </w:rPr>
        <w:t xml:space="preserve">В нашем случае </w:t>
      </w:r>
      <w:r w:rsidRPr="00DF65B4">
        <w:rPr>
          <w:rFonts w:ascii="Times New Roman" w:hAnsi="Times New Roman"/>
          <w:sz w:val="28"/>
          <w:szCs w:val="28"/>
          <w:lang w:val="en-US"/>
        </w:rPr>
        <w:t>S</w:t>
      </w:r>
      <w:r w:rsidRPr="00DF65B4">
        <w:rPr>
          <w:rFonts w:ascii="Times New Roman" w:hAnsi="Times New Roman"/>
          <w:sz w:val="28"/>
          <w:szCs w:val="28"/>
        </w:rPr>
        <w:t>=(0,0,1): неустойчивое финансовое состояние, сопряженное с нарушением платежеспособности, но при котором все же сохраняется возможность восстановления равновесия за счет пополнения источников собственных средств, за счет сокращения кредиторской задолженности, ускорения оборачиваемости оборотных средств.</w:t>
      </w:r>
    </w:p>
    <w:p w:rsidR="00E44218" w:rsidRPr="00DF65B4" w:rsidRDefault="00E44218" w:rsidP="00DF65B4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DF65B4">
        <w:rPr>
          <w:rFonts w:ascii="Times New Roman" w:hAnsi="Times New Roman"/>
          <w:sz w:val="28"/>
          <w:szCs w:val="28"/>
        </w:rPr>
        <w:t>Анализ финансовой устойчивости выполняется в Таблице 3.</w:t>
      </w:r>
    </w:p>
    <w:p w:rsidR="00E44218" w:rsidRDefault="00E44218" w:rsidP="00E44218"/>
    <w:tbl>
      <w:tblPr>
        <w:tblW w:w="8520" w:type="dxa"/>
        <w:jc w:val="center"/>
        <w:tblLook w:val="0000" w:firstRow="0" w:lastRow="0" w:firstColumn="0" w:lastColumn="0" w:noHBand="0" w:noVBand="0"/>
      </w:tblPr>
      <w:tblGrid>
        <w:gridCol w:w="960"/>
        <w:gridCol w:w="3480"/>
        <w:gridCol w:w="1880"/>
        <w:gridCol w:w="1060"/>
        <w:gridCol w:w="1140"/>
      </w:tblGrid>
      <w:tr w:rsidR="00E44218" w:rsidTr="00DF65B4">
        <w:trPr>
          <w:trHeight w:val="12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218" w:rsidRPr="00DF65B4" w:rsidRDefault="00E44218" w:rsidP="00104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5B4">
              <w:rPr>
                <w:rFonts w:ascii="Times New Roman" w:hAnsi="Times New Roman"/>
                <w:sz w:val="28"/>
                <w:szCs w:val="28"/>
              </w:rPr>
              <w:t>Анализ финансовой устойчивости</w:t>
            </w:r>
          </w:p>
          <w:p w:rsidR="00E44218" w:rsidRDefault="00E44218" w:rsidP="00104A6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E44218" w:rsidRPr="007976A0" w:rsidRDefault="00E44218" w:rsidP="00104A6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E44218" w:rsidRDefault="00E44218" w:rsidP="00104A6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E44218" w:rsidRPr="007976A0" w:rsidRDefault="00E44218" w:rsidP="00104A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Таблица 3</w:t>
            </w:r>
          </w:p>
        </w:tc>
      </w:tr>
      <w:tr w:rsidR="00E44218" w:rsidTr="00DF65B4">
        <w:trPr>
          <w:trHeight w:val="27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Рассчёт строка баланса или табл.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Отчётный год</w:t>
            </w:r>
          </w:p>
        </w:tc>
      </w:tr>
      <w:tr w:rsidR="00E44218" w:rsidTr="00DF65B4">
        <w:trPr>
          <w:trHeight w:val="28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218" w:rsidRDefault="00E44218" w:rsidP="00104A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218" w:rsidRDefault="00E44218" w:rsidP="00104A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218" w:rsidRDefault="00E44218" w:rsidP="00104A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Начало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Конец</w:t>
            </w:r>
          </w:p>
        </w:tc>
      </w:tr>
      <w:tr w:rsidR="00E44218" w:rsidTr="00DF65B4">
        <w:trPr>
          <w:trHeight w:val="28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218" w:rsidRDefault="00E44218" w:rsidP="00104A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E44218" w:rsidTr="00DF65B4">
        <w:trPr>
          <w:trHeight w:val="52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Источники собственных оборотных средств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188 261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194 848</w:t>
            </w:r>
          </w:p>
        </w:tc>
      </w:tr>
      <w:tr w:rsidR="00E44218" w:rsidTr="00DF65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Основные средства и вложения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117 355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112 073</w:t>
            </w:r>
          </w:p>
        </w:tc>
      </w:tr>
      <w:tr w:rsidR="00E44218" w:rsidTr="00DF65B4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Наличие собственных оборотных средств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DF65B4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стр </w:t>
            </w:r>
            <w:r w:rsidR="00E44218">
              <w:rPr>
                <w:rFonts w:ascii="Arial CYR" w:hAnsi="Arial CYR" w:cs="Arial CYR"/>
                <w:sz w:val="20"/>
                <w:szCs w:val="20"/>
              </w:rPr>
              <w:t>1-стр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70 906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82 775</w:t>
            </w:r>
          </w:p>
        </w:tc>
      </w:tr>
      <w:tr w:rsidR="00E44218" w:rsidTr="00DF65B4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Долгосрочные кредиты и заёмные источники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 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7 822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7 075</w:t>
            </w:r>
          </w:p>
        </w:tc>
      </w:tr>
      <w:tr w:rsidR="00E44218" w:rsidTr="00DF65B4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собственные и долгосрочные заёмные источники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стр 3+стр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78 728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89 850</w:t>
            </w:r>
          </w:p>
        </w:tc>
      </w:tr>
      <w:tr w:rsidR="00E44218" w:rsidTr="00DF65B4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Караткосрочные кредиты и заёмные средства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79 462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59 277</w:t>
            </w:r>
          </w:p>
        </w:tc>
      </w:tr>
      <w:tr w:rsidR="00E44218" w:rsidTr="00DF65B4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Общая величина основных источников формирования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стр 5+стр 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158 190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149 127</w:t>
            </w:r>
          </w:p>
        </w:tc>
      </w:tr>
      <w:tr w:rsidR="00E44218" w:rsidTr="00DF65B4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Общая величина основных запасов и затрат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 210+А220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119 176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122 066</w:t>
            </w:r>
          </w:p>
        </w:tc>
      </w:tr>
      <w:tr w:rsidR="00E44218" w:rsidTr="00DF65B4">
        <w:trPr>
          <w:trHeight w:val="255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Излишек(+) или недостаток(-):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4218" w:rsidTr="00DF65B4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E44218" w:rsidRDefault="00E44218" w:rsidP="00104A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собственных оборотных средств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стр3-стр8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-48 270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-39 291</w:t>
            </w:r>
          </w:p>
        </w:tc>
      </w:tr>
      <w:tr w:rsidR="00E44218" w:rsidTr="00DF65B4">
        <w:trPr>
          <w:trHeight w:val="51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E44218" w:rsidRDefault="00E44218" w:rsidP="00104A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собственных долгосрочных заёмных источников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стр5-стр8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-40 448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-32 216</w:t>
            </w:r>
          </w:p>
        </w:tc>
      </w:tr>
      <w:tr w:rsidR="00E44218" w:rsidTr="00DF65B4">
        <w:trPr>
          <w:trHeight w:val="51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E44218" w:rsidRDefault="00E44218" w:rsidP="00104A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общие величины основных источников форм запасов и затрат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стр7-стр8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39 014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27 061</w:t>
            </w:r>
          </w:p>
        </w:tc>
      </w:tr>
      <w:tr w:rsidR="00E44218" w:rsidTr="00DF65B4">
        <w:trPr>
          <w:trHeight w:val="7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трёхкомпонентный показатель типа финансовой устойчивости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Ф1&lt;0,        Ф2&lt;0,          Ф3&gt;0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218" w:rsidRDefault="00E44218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Ф1&lt;0,        Ф2&lt;0,          Ф3&gt;0</w:t>
            </w:r>
          </w:p>
        </w:tc>
      </w:tr>
    </w:tbl>
    <w:p w:rsidR="00E44218" w:rsidRDefault="00E44218" w:rsidP="00E44218"/>
    <w:p w:rsidR="00E44218" w:rsidRDefault="00E44218" w:rsidP="00E44218"/>
    <w:p w:rsidR="00E44218" w:rsidRPr="00DF65B4" w:rsidRDefault="00E44218" w:rsidP="00DF65B4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DF65B4">
        <w:rPr>
          <w:rFonts w:ascii="Times New Roman" w:hAnsi="Times New Roman"/>
          <w:sz w:val="28"/>
          <w:szCs w:val="28"/>
        </w:rPr>
        <w:t>Укреплению финансового состояния предприятия будут способствовать рост рентабельности производства, сохранение и увеличение собственных оборотных средств, не допущение их мобилизации, своевременное взыскание дебиторской задолженности, внедрение прогрессивной техники и технологии, улучшение организации снабжения материалами и запасными частями, совершенствование финансового планирования, анализа и контроля.</w:t>
      </w:r>
    </w:p>
    <w:p w:rsidR="00E44218" w:rsidRPr="00E44218" w:rsidRDefault="00E44218" w:rsidP="00E44218">
      <w:pPr>
        <w:tabs>
          <w:tab w:val="left" w:pos="3453"/>
          <w:tab w:val="left" w:pos="7576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C7762B" w:rsidRPr="00C7762B" w:rsidRDefault="00104A6F" w:rsidP="00C7762B">
      <w:pPr>
        <w:numPr>
          <w:ilvl w:val="1"/>
          <w:numId w:val="2"/>
        </w:numPr>
        <w:tabs>
          <w:tab w:val="clear" w:pos="360"/>
          <w:tab w:val="num" w:pos="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C7762B" w:rsidRPr="00C7762B">
        <w:rPr>
          <w:rFonts w:ascii="Times New Roman" w:hAnsi="Times New Roman"/>
          <w:b/>
          <w:sz w:val="28"/>
          <w:szCs w:val="28"/>
        </w:rPr>
        <w:t xml:space="preserve"> Анализ ликвидности баланса</w:t>
      </w:r>
      <w:r w:rsidR="00C7762B" w:rsidRPr="00C7762B">
        <w:rPr>
          <w:rFonts w:ascii="Times New Roman" w:hAnsi="Times New Roman"/>
          <w:sz w:val="28"/>
          <w:szCs w:val="28"/>
        </w:rPr>
        <w:t>.</w:t>
      </w:r>
    </w:p>
    <w:p w:rsidR="00C7762B" w:rsidRDefault="00C7762B" w:rsidP="00C7762B">
      <w:pPr>
        <w:ind w:firstLine="360"/>
      </w:pPr>
    </w:p>
    <w:p w:rsidR="00C7762B" w:rsidRPr="00C7762B" w:rsidRDefault="00C7762B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>Задача анализа ликвидности баланса возникает в условиях рынка в связи с необходимостью давать оценку кредитоспособности предприятия, т.е. его способности своевременно и полностью рассчитывать по своим обязательствам.</w:t>
      </w:r>
    </w:p>
    <w:p w:rsidR="00C7762B" w:rsidRPr="00C7762B" w:rsidRDefault="00C7762B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>Анализ ликвидности баланса заключается в сравнении средств по активу, расположенных в порядке убывания их ликвидности, с обязательствами по пассиву, сгруппированным в порядке возрастания сроков их погашения.</w:t>
      </w:r>
    </w:p>
    <w:p w:rsidR="00C7762B" w:rsidRPr="00C7762B" w:rsidRDefault="00C7762B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>Анализ ликвидности баланса удобнее</w:t>
      </w:r>
      <w:r>
        <w:rPr>
          <w:rFonts w:ascii="Times New Roman" w:hAnsi="Times New Roman"/>
          <w:sz w:val="28"/>
          <w:szCs w:val="28"/>
        </w:rPr>
        <w:t xml:space="preserve"> всего выполн</w:t>
      </w:r>
      <w:r w:rsidR="000E1623">
        <w:rPr>
          <w:rFonts w:ascii="Times New Roman" w:hAnsi="Times New Roman"/>
          <w:sz w:val="28"/>
          <w:szCs w:val="28"/>
        </w:rPr>
        <w:t>ить в виде таблицы</w:t>
      </w:r>
      <w:r w:rsidRPr="00C7762B">
        <w:rPr>
          <w:rFonts w:ascii="Times New Roman" w:hAnsi="Times New Roman"/>
          <w:sz w:val="28"/>
          <w:szCs w:val="28"/>
        </w:rPr>
        <w:t>.</w:t>
      </w:r>
    </w:p>
    <w:tbl>
      <w:tblPr>
        <w:tblW w:w="9660" w:type="dxa"/>
        <w:tblInd w:w="93" w:type="dxa"/>
        <w:tblLook w:val="0000" w:firstRow="0" w:lastRow="0" w:firstColumn="0" w:lastColumn="0" w:noHBand="0" w:noVBand="0"/>
      </w:tblPr>
      <w:tblGrid>
        <w:gridCol w:w="2740"/>
        <w:gridCol w:w="960"/>
        <w:gridCol w:w="960"/>
        <w:gridCol w:w="3080"/>
        <w:gridCol w:w="960"/>
        <w:gridCol w:w="960"/>
      </w:tblGrid>
      <w:tr w:rsidR="00C7762B" w:rsidTr="00104A6F">
        <w:trPr>
          <w:trHeight w:val="270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Анализ ликвидности баланса                                                                                               Таблица 4</w:t>
            </w:r>
          </w:p>
        </w:tc>
      </w:tr>
      <w:tr w:rsidR="00C7762B" w:rsidTr="00104A6F">
        <w:trPr>
          <w:trHeight w:val="285"/>
        </w:trPr>
        <w:tc>
          <w:tcPr>
            <w:tcW w:w="27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Активы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отчётный период</w:t>
            </w:r>
          </w:p>
        </w:tc>
        <w:tc>
          <w:tcPr>
            <w:tcW w:w="3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Пассивы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отчётный период</w:t>
            </w:r>
          </w:p>
        </w:tc>
      </w:tr>
      <w:tr w:rsidR="00C7762B" w:rsidTr="00104A6F">
        <w:trPr>
          <w:trHeight w:val="285"/>
        </w:trPr>
        <w:tc>
          <w:tcPr>
            <w:tcW w:w="2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62B" w:rsidRDefault="00C7762B" w:rsidP="00104A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Начало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Конец</w:t>
            </w:r>
          </w:p>
        </w:tc>
        <w:tc>
          <w:tcPr>
            <w:tcW w:w="3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62B" w:rsidRDefault="00C7762B" w:rsidP="00104A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Начало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Конец</w:t>
            </w:r>
          </w:p>
        </w:tc>
      </w:tr>
      <w:tr w:rsidR="00C7762B" w:rsidTr="00104A6F">
        <w:trPr>
          <w:trHeight w:val="270"/>
        </w:trPr>
        <w:tc>
          <w:tcPr>
            <w:tcW w:w="27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C7762B" w:rsidTr="00104A6F">
        <w:trPr>
          <w:trHeight w:val="510"/>
        </w:trPr>
        <w:tc>
          <w:tcPr>
            <w:tcW w:w="27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Наиболее ликвидные А250+А260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наиболее срочные обязательства Р620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50515</w:t>
            </w:r>
          </w:p>
        </w:tc>
      </w:tr>
      <w:tr w:rsidR="00C7762B" w:rsidTr="00104A6F">
        <w:trPr>
          <w:trHeight w:val="510"/>
        </w:trPr>
        <w:tc>
          <w:tcPr>
            <w:tcW w:w="27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Быстро реализуемые А240+А270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72540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Краткосрочные пассивы Р610+Р660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59277</w:t>
            </w:r>
          </w:p>
        </w:tc>
      </w:tr>
      <w:tr w:rsidR="00C7762B" w:rsidTr="00104A6F">
        <w:trPr>
          <w:trHeight w:val="510"/>
        </w:trPr>
        <w:tc>
          <w:tcPr>
            <w:tcW w:w="27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Медленно реализуемые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122509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Долгосрочные пассивы Р590+Р630+Р640+Р650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14058</w:t>
            </w:r>
          </w:p>
        </w:tc>
      </w:tr>
      <w:tr w:rsidR="00C7762B" w:rsidTr="00104A6F">
        <w:trPr>
          <w:trHeight w:val="510"/>
        </w:trPr>
        <w:tc>
          <w:tcPr>
            <w:tcW w:w="27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Трудно реализуемые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117355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112073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Постоянные пассивы Р490-А216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191132</w:t>
            </w:r>
          </w:p>
        </w:tc>
      </w:tr>
      <w:tr w:rsidR="00C7762B" w:rsidTr="00104A6F">
        <w:trPr>
          <w:trHeight w:val="270"/>
        </w:trPr>
        <w:tc>
          <w:tcPr>
            <w:tcW w:w="27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Баланс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307764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314981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Баланс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307764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B" w:rsidRDefault="00C7762B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314981</w:t>
            </w:r>
          </w:p>
        </w:tc>
      </w:tr>
    </w:tbl>
    <w:p w:rsidR="00C7762B" w:rsidRDefault="00C7762B" w:rsidP="00C7762B">
      <w:pPr>
        <w:ind w:firstLine="360"/>
      </w:pPr>
    </w:p>
    <w:p w:rsidR="00C7762B" w:rsidRPr="00C7762B" w:rsidRDefault="00C7762B" w:rsidP="00C7762B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>Начало отчетного периода</w:t>
      </w:r>
      <w:r w:rsidRPr="00C7762B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7762B">
        <w:rPr>
          <w:rFonts w:ascii="Times New Roman" w:hAnsi="Times New Roman"/>
          <w:sz w:val="28"/>
          <w:szCs w:val="28"/>
        </w:rPr>
        <w:t xml:space="preserve">    Конец отчетного периода</w:t>
      </w:r>
    </w:p>
    <w:p w:rsidR="00C7762B" w:rsidRPr="00C7762B" w:rsidRDefault="00C7762B" w:rsidP="00C7762B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C7762B" w:rsidRPr="00C7762B" w:rsidRDefault="00C7762B" w:rsidP="00C7762B">
      <w:pPr>
        <w:tabs>
          <w:tab w:val="left" w:pos="1725"/>
          <w:tab w:val="left" w:pos="3405"/>
          <w:tab w:val="left" w:pos="6780"/>
        </w:tabs>
        <w:ind w:firstLine="567"/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>А1    &lt;    П1</w:t>
      </w:r>
      <w:r w:rsidRPr="00C776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7762B">
        <w:rPr>
          <w:rFonts w:ascii="Times New Roman" w:hAnsi="Times New Roman"/>
          <w:sz w:val="28"/>
          <w:szCs w:val="28"/>
        </w:rPr>
        <w:t>А1     &lt;      П1</w:t>
      </w:r>
    </w:p>
    <w:p w:rsidR="00C7762B" w:rsidRPr="00C7762B" w:rsidRDefault="00C7762B" w:rsidP="00C7762B">
      <w:pPr>
        <w:tabs>
          <w:tab w:val="left" w:pos="6780"/>
          <w:tab w:val="left" w:pos="7680"/>
        </w:tabs>
        <w:ind w:firstLine="567"/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>А2    &lt;    П2</w:t>
      </w:r>
      <w:r w:rsidRPr="00C7762B">
        <w:rPr>
          <w:rFonts w:ascii="Times New Roman" w:hAnsi="Times New Roman"/>
          <w:sz w:val="28"/>
          <w:szCs w:val="28"/>
        </w:rPr>
        <w:tab/>
        <w:t>А2      &gt;     П2</w:t>
      </w:r>
    </w:p>
    <w:p w:rsidR="00C7762B" w:rsidRPr="00C7762B" w:rsidRDefault="00C7762B" w:rsidP="00C7762B">
      <w:pPr>
        <w:tabs>
          <w:tab w:val="left" w:pos="6780"/>
          <w:tab w:val="left" w:pos="7680"/>
        </w:tabs>
        <w:ind w:firstLine="567"/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>А3    &gt;    П3</w:t>
      </w:r>
      <w:r w:rsidRPr="00C7762B">
        <w:rPr>
          <w:rFonts w:ascii="Times New Roman" w:hAnsi="Times New Roman"/>
          <w:sz w:val="28"/>
          <w:szCs w:val="28"/>
        </w:rPr>
        <w:tab/>
        <w:t>А3      &gt;     П3</w:t>
      </w:r>
    </w:p>
    <w:p w:rsidR="00C7762B" w:rsidRPr="00C7762B" w:rsidRDefault="00C7762B" w:rsidP="00C7762B">
      <w:pPr>
        <w:tabs>
          <w:tab w:val="left" w:pos="6780"/>
          <w:tab w:val="left" w:pos="7680"/>
        </w:tabs>
        <w:ind w:firstLine="567"/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>А4    &lt;    П4</w:t>
      </w:r>
      <w:r w:rsidRPr="00C7762B">
        <w:rPr>
          <w:rFonts w:ascii="Times New Roman" w:hAnsi="Times New Roman"/>
          <w:sz w:val="28"/>
          <w:szCs w:val="28"/>
        </w:rPr>
        <w:tab/>
        <w:t>А4      &lt;     П4</w:t>
      </w:r>
    </w:p>
    <w:p w:rsidR="00C7762B" w:rsidRPr="00C7762B" w:rsidRDefault="00C7762B" w:rsidP="00C7762B">
      <w:pPr>
        <w:tabs>
          <w:tab w:val="left" w:pos="1725"/>
          <w:tab w:val="left" w:pos="3405"/>
          <w:tab w:val="left" w:pos="6780"/>
        </w:tabs>
        <w:rPr>
          <w:rFonts w:ascii="Times New Roman" w:hAnsi="Times New Roman"/>
          <w:sz w:val="28"/>
          <w:szCs w:val="28"/>
        </w:rPr>
      </w:pPr>
    </w:p>
    <w:p w:rsidR="00C7762B" w:rsidRPr="00C7762B" w:rsidRDefault="00C7762B" w:rsidP="00C7762B">
      <w:pPr>
        <w:tabs>
          <w:tab w:val="left" w:pos="1725"/>
          <w:tab w:val="left" w:pos="3405"/>
          <w:tab w:val="left" w:pos="6780"/>
        </w:tabs>
        <w:ind w:firstLine="851"/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>Баланс считается абсолютно ликвидным если имеют место следующие соотношения:</w:t>
      </w:r>
    </w:p>
    <w:p w:rsidR="00C7762B" w:rsidRPr="00C7762B" w:rsidRDefault="00C7762B" w:rsidP="00C7762B">
      <w:pPr>
        <w:tabs>
          <w:tab w:val="left" w:pos="1725"/>
          <w:tab w:val="left" w:pos="3405"/>
          <w:tab w:val="left" w:pos="6780"/>
        </w:tabs>
        <w:jc w:val="center"/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>А1 ≥  П1</w:t>
      </w:r>
    </w:p>
    <w:p w:rsidR="00C7762B" w:rsidRPr="00C7762B" w:rsidRDefault="00C7762B" w:rsidP="00C7762B">
      <w:pPr>
        <w:jc w:val="center"/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>А2 ≥  П2</w:t>
      </w:r>
    </w:p>
    <w:p w:rsidR="00C7762B" w:rsidRPr="00C7762B" w:rsidRDefault="00C7762B" w:rsidP="00C7762B">
      <w:pPr>
        <w:jc w:val="center"/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>А3  ≥ П3</w:t>
      </w:r>
    </w:p>
    <w:p w:rsidR="00C7762B" w:rsidRPr="00C7762B" w:rsidRDefault="00C7762B" w:rsidP="00C7762B">
      <w:pPr>
        <w:jc w:val="center"/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>А4  ≤ П3</w:t>
      </w:r>
    </w:p>
    <w:p w:rsidR="00C7762B" w:rsidRPr="00C7762B" w:rsidRDefault="00C7762B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>Таким образом , баланс на конец отчетного периода не является абсолютно ликвидным.</w:t>
      </w:r>
    </w:p>
    <w:p w:rsidR="00C7762B" w:rsidRPr="00C7762B" w:rsidRDefault="00C7762B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>Для комплексной оценки ликвидности баланса нужно рассчитать общий показатель ликвидности по формуле:</w:t>
      </w:r>
    </w:p>
    <w:p w:rsidR="00C7762B" w:rsidRPr="00C7762B" w:rsidRDefault="00C7762B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>λ =а1А1+а2А2+а3А3/а1П1+а2П2+а3П3, где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6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62B">
        <w:rPr>
          <w:rFonts w:ascii="Times New Roman" w:hAnsi="Times New Roman"/>
          <w:sz w:val="28"/>
          <w:szCs w:val="28"/>
        </w:rPr>
        <w:t>весомые коэффициенты групп ликвидности по активу и пассиву.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62B">
        <w:rPr>
          <w:rFonts w:ascii="Times New Roman" w:hAnsi="Times New Roman"/>
          <w:sz w:val="28"/>
          <w:szCs w:val="28"/>
        </w:rPr>
        <w:t>а1=1; а2=0,5; а3=0,3.</w:t>
      </w:r>
    </w:p>
    <w:p w:rsidR="00C7762B" w:rsidRPr="00C7762B" w:rsidRDefault="00C7762B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>λкон.пер.=1х7859+0,5х78145+0,3х122509/1*50515+0,5х59277+0,3х14058=0,99</w:t>
      </w:r>
    </w:p>
    <w:p w:rsidR="00C7762B" w:rsidRPr="00C7762B" w:rsidRDefault="00C7762B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>λнач.пер=1х9881+0,5х61151+0,3х119377/1*25664+0,5х7942+0,3х14377=1,09</w:t>
      </w:r>
    </w:p>
    <w:p w:rsidR="00C7762B" w:rsidRPr="00C7762B" w:rsidRDefault="00C7762B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>λ&gt;1-отрицательный показатель, организация теряет ликвидность и платежеспособность.</w:t>
      </w:r>
    </w:p>
    <w:p w:rsidR="00C7762B" w:rsidRDefault="00C7762B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7762B">
        <w:rPr>
          <w:rFonts w:ascii="Times New Roman" w:hAnsi="Times New Roman"/>
          <w:sz w:val="28"/>
          <w:szCs w:val="28"/>
        </w:rPr>
        <w:t xml:space="preserve">   Исходя из таблицы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62B">
        <w:rPr>
          <w:rFonts w:ascii="Times New Roman" w:hAnsi="Times New Roman"/>
          <w:sz w:val="28"/>
          <w:szCs w:val="28"/>
        </w:rPr>
        <w:t>4 , можно охарактеризовать ликвидность баланса как недостаточную. Составление первых двух неравенств свидетельствует о том, что в ближайшее время к рассматриваемому моменту промежуток времени организации не удастся поправить свою платежеспособность. Причем за анализируемый период возрос платежный недостаток наиболее ликвидных активов для покрытия наиболее срочных обязательств. В начале анализируемого периода соотношение было 0,46 к 1 (7859 : 50515), хотя теоретически достаточным значением для коэффициента срочности является с</w:t>
      </w:r>
      <w:r>
        <w:rPr>
          <w:rFonts w:ascii="Times New Roman" w:hAnsi="Times New Roman"/>
          <w:sz w:val="28"/>
          <w:szCs w:val="28"/>
        </w:rPr>
        <w:t>оотношение 0,2 к1. в результате</w:t>
      </w:r>
      <w:r w:rsidRPr="00C7762B">
        <w:rPr>
          <w:rFonts w:ascii="Times New Roman" w:hAnsi="Times New Roman"/>
          <w:sz w:val="28"/>
          <w:szCs w:val="28"/>
        </w:rPr>
        <w:t>, в конце отчетного периода организация могла оплатить лиши 15% с</w:t>
      </w:r>
      <w:r>
        <w:rPr>
          <w:rFonts w:ascii="Times New Roman" w:hAnsi="Times New Roman"/>
          <w:sz w:val="28"/>
          <w:szCs w:val="28"/>
        </w:rPr>
        <w:t>воих краткосрочных обязательств</w:t>
      </w:r>
      <w:r w:rsidRPr="00C7762B">
        <w:rPr>
          <w:rFonts w:ascii="Times New Roman" w:hAnsi="Times New Roman"/>
          <w:sz w:val="28"/>
          <w:szCs w:val="28"/>
        </w:rPr>
        <w:t>, что свидетельствует о стесненном финан</w:t>
      </w:r>
      <w:r>
        <w:rPr>
          <w:rFonts w:ascii="Times New Roman" w:hAnsi="Times New Roman"/>
          <w:sz w:val="28"/>
          <w:szCs w:val="28"/>
        </w:rPr>
        <w:t>совом положении. При этом</w:t>
      </w:r>
      <w:r w:rsidRPr="00C7762B">
        <w:rPr>
          <w:rFonts w:ascii="Times New Roman" w:hAnsi="Times New Roman"/>
          <w:sz w:val="28"/>
          <w:szCs w:val="28"/>
        </w:rPr>
        <w:t>, исходя из данных аналитическо</w:t>
      </w:r>
      <w:r>
        <w:rPr>
          <w:rFonts w:ascii="Times New Roman" w:hAnsi="Times New Roman"/>
          <w:sz w:val="28"/>
          <w:szCs w:val="28"/>
        </w:rPr>
        <w:t>го баланса, можно заключить</w:t>
      </w:r>
      <w:r w:rsidRPr="00C7762B">
        <w:rPr>
          <w:rFonts w:ascii="Times New Roman" w:hAnsi="Times New Roman"/>
          <w:sz w:val="28"/>
          <w:szCs w:val="28"/>
        </w:rPr>
        <w:t>, что причиной снижения ликвидности явилось то, что краткосрочная задолженность увеличилась более быстрыми темпами, чем денежные средства.</w:t>
      </w:r>
    </w:p>
    <w:p w:rsidR="00C7762B" w:rsidRDefault="00C7762B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C7762B" w:rsidRDefault="00C7762B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C7762B" w:rsidRDefault="00C7762B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C7762B" w:rsidRDefault="00C7762B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C7762B" w:rsidRPr="000E1623" w:rsidRDefault="00C7762B" w:rsidP="00104A6F">
      <w:pPr>
        <w:numPr>
          <w:ilvl w:val="1"/>
          <w:numId w:val="7"/>
        </w:num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b/>
          <w:sz w:val="28"/>
          <w:szCs w:val="28"/>
        </w:rPr>
        <w:t>Анализ финансовых коэффициентов</w:t>
      </w:r>
      <w:r w:rsidRPr="000E1623">
        <w:rPr>
          <w:rFonts w:ascii="Times New Roman" w:hAnsi="Times New Roman"/>
          <w:sz w:val="28"/>
          <w:szCs w:val="28"/>
        </w:rPr>
        <w:t>.</w:t>
      </w:r>
    </w:p>
    <w:p w:rsidR="00C7762B" w:rsidRPr="000E1623" w:rsidRDefault="00C7762B" w:rsidP="000E1623">
      <w:pPr>
        <w:tabs>
          <w:tab w:val="num" w:pos="0"/>
        </w:tabs>
        <w:ind w:firstLine="851"/>
        <w:rPr>
          <w:rFonts w:ascii="Times New Roman" w:hAnsi="Times New Roman"/>
          <w:sz w:val="28"/>
          <w:szCs w:val="28"/>
        </w:rPr>
      </w:pPr>
    </w:p>
    <w:p w:rsidR="00C7762B" w:rsidRPr="000E1623" w:rsidRDefault="00C7762B" w:rsidP="000E1623">
      <w:pPr>
        <w:tabs>
          <w:tab w:val="num" w:pos="0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Финансовые коэффициенты представляют собой относительные показатели ФСП. Они рассчитываются в виде отношения абсолютных показателей финансового состояния. Анализ финансовых коэффициентов заключается в сравнении их значений с базисными величинами, а также в изучении динамики за отчетный период.</w:t>
      </w:r>
    </w:p>
    <w:p w:rsidR="00C7762B" w:rsidRPr="000E1623" w:rsidRDefault="00C7762B" w:rsidP="000E1623">
      <w:pPr>
        <w:tabs>
          <w:tab w:val="num" w:pos="0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i/>
          <w:sz w:val="28"/>
          <w:szCs w:val="28"/>
        </w:rPr>
        <w:t>Коэффициент автономии</w:t>
      </w:r>
      <w:r w:rsidRPr="000E1623">
        <w:rPr>
          <w:rFonts w:ascii="Times New Roman" w:hAnsi="Times New Roman"/>
          <w:sz w:val="28"/>
          <w:szCs w:val="28"/>
        </w:rPr>
        <w:t xml:space="preserve"> показывает долю собственных средств предприятия в общем капи</w:t>
      </w:r>
      <w:r w:rsidR="000E1623">
        <w:rPr>
          <w:rFonts w:ascii="Times New Roman" w:hAnsi="Times New Roman"/>
          <w:sz w:val="28"/>
          <w:szCs w:val="28"/>
        </w:rPr>
        <w:t xml:space="preserve">тале предприятия, </w:t>
      </w:r>
      <w:r w:rsidRPr="000E1623">
        <w:rPr>
          <w:rFonts w:ascii="Times New Roman" w:hAnsi="Times New Roman"/>
          <w:sz w:val="28"/>
          <w:szCs w:val="28"/>
        </w:rPr>
        <w:t>характеризует зависимость предприятия от привлеченных средств.</w:t>
      </w:r>
    </w:p>
    <w:p w:rsidR="00C7762B" w:rsidRPr="000E1623" w:rsidRDefault="00C7762B" w:rsidP="000E1623">
      <w:pPr>
        <w:tabs>
          <w:tab w:val="num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Ка=Ис/В=ст.490/ст.300</w:t>
      </w:r>
    </w:p>
    <w:p w:rsidR="000E1623" w:rsidRDefault="00C7762B" w:rsidP="000E1623">
      <w:pPr>
        <w:tabs>
          <w:tab w:val="num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Ка нач.=188261/307764=0,61</w:t>
      </w:r>
    </w:p>
    <w:p w:rsidR="00C7762B" w:rsidRPr="000E1623" w:rsidRDefault="00C7762B" w:rsidP="000E1623">
      <w:pPr>
        <w:tabs>
          <w:tab w:val="num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Ка кон.=191132/314981=0,61</w:t>
      </w:r>
    </w:p>
    <w:p w:rsidR="00C7762B" w:rsidRPr="000E1623" w:rsidRDefault="00C7762B" w:rsidP="000E1623">
      <w:pPr>
        <w:tabs>
          <w:tab w:val="num" w:pos="0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Коэффициент соотношения заемных и собственных средств, характеризует обеспеченность каждого рубля заемных средств рублем собственных средств.</w:t>
      </w:r>
    </w:p>
    <w:p w:rsidR="00C7762B" w:rsidRPr="000E1623" w:rsidRDefault="00C7762B" w:rsidP="000E1623">
      <w:pPr>
        <w:tabs>
          <w:tab w:val="num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Кз.и.=</w:t>
      </w:r>
      <w:r w:rsidRPr="000E1623">
        <w:rPr>
          <w:rFonts w:ascii="Times New Roman" w:hAnsi="Times New Roman"/>
          <w:sz w:val="28"/>
          <w:szCs w:val="28"/>
          <w:lang w:val="en-US"/>
        </w:rPr>
        <w:t>R</w:t>
      </w:r>
      <w:r w:rsidRPr="000E1623">
        <w:rPr>
          <w:rFonts w:ascii="Times New Roman" w:hAnsi="Times New Roman"/>
          <w:sz w:val="28"/>
          <w:szCs w:val="28"/>
        </w:rPr>
        <w:t>с/Ис=ст.590+ст.690/ст.490</w:t>
      </w:r>
    </w:p>
    <w:p w:rsidR="000E1623" w:rsidRDefault="00C7762B" w:rsidP="000E1623">
      <w:pPr>
        <w:tabs>
          <w:tab w:val="num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Кз.и.нач.=7822+111681/188261=0,63</w:t>
      </w:r>
    </w:p>
    <w:p w:rsidR="00C7762B" w:rsidRPr="000E1623" w:rsidRDefault="000E1623" w:rsidP="000E1623">
      <w:pPr>
        <w:tabs>
          <w:tab w:val="num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Кз.и.</w:t>
      </w:r>
      <w:r w:rsidR="00C7762B" w:rsidRPr="000E1623">
        <w:rPr>
          <w:rFonts w:ascii="Times New Roman" w:hAnsi="Times New Roman"/>
          <w:sz w:val="28"/>
          <w:szCs w:val="28"/>
        </w:rPr>
        <w:t>кон.=7055+116775/191132=0,65</w:t>
      </w:r>
    </w:p>
    <w:p w:rsidR="00C7762B" w:rsidRPr="000E1623" w:rsidRDefault="00C7762B" w:rsidP="000E1623">
      <w:pPr>
        <w:tabs>
          <w:tab w:val="num" w:pos="0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Коэффициент соотношения мобильных и иммобилизованных средств показывает какое количество средств вложено в мобильные активы или характеризует степень мобильности капитала.</w:t>
      </w:r>
    </w:p>
    <w:p w:rsidR="00C7762B" w:rsidRPr="000E1623" w:rsidRDefault="00C7762B" w:rsidP="000E1623">
      <w:pPr>
        <w:tabs>
          <w:tab w:val="num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Км/и=</w:t>
      </w:r>
      <w:r w:rsidRPr="000E1623">
        <w:rPr>
          <w:rFonts w:ascii="Times New Roman" w:hAnsi="Times New Roman"/>
          <w:sz w:val="28"/>
          <w:szCs w:val="28"/>
          <w:lang w:val="en-US"/>
        </w:rPr>
        <w:t>R</w:t>
      </w:r>
      <w:r w:rsidRPr="000E1623">
        <w:rPr>
          <w:rFonts w:ascii="Times New Roman" w:hAnsi="Times New Roman"/>
          <w:sz w:val="28"/>
          <w:szCs w:val="28"/>
        </w:rPr>
        <w:t>а/</w:t>
      </w:r>
      <w:r w:rsidRPr="000E1623">
        <w:rPr>
          <w:rFonts w:ascii="Times New Roman" w:hAnsi="Times New Roman"/>
          <w:sz w:val="28"/>
          <w:szCs w:val="28"/>
          <w:lang w:val="en-US"/>
        </w:rPr>
        <w:t>F</w:t>
      </w:r>
      <w:r w:rsidRPr="000E1623">
        <w:rPr>
          <w:rFonts w:ascii="Times New Roman" w:hAnsi="Times New Roman"/>
          <w:sz w:val="28"/>
          <w:szCs w:val="28"/>
        </w:rPr>
        <w:t>=ст.290/ст.190.</w:t>
      </w:r>
    </w:p>
    <w:p w:rsidR="000E1623" w:rsidRDefault="00C7762B" w:rsidP="000E1623">
      <w:pPr>
        <w:tabs>
          <w:tab w:val="num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Км/и нач.=190409/117355=1,62</w:t>
      </w:r>
    </w:p>
    <w:p w:rsidR="00C7762B" w:rsidRPr="000E1623" w:rsidRDefault="00C7762B" w:rsidP="000E1623">
      <w:pPr>
        <w:tabs>
          <w:tab w:val="num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Км/и кон=202908/112073=1,81</w:t>
      </w:r>
    </w:p>
    <w:p w:rsidR="00C7762B" w:rsidRPr="000E1623" w:rsidRDefault="00C7762B" w:rsidP="000E1623">
      <w:pPr>
        <w:tabs>
          <w:tab w:val="num" w:pos="0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Коэффициент маневренности:</w:t>
      </w:r>
    </w:p>
    <w:p w:rsidR="00C7762B" w:rsidRPr="000E1623" w:rsidRDefault="00C7762B" w:rsidP="000E1623">
      <w:pPr>
        <w:tabs>
          <w:tab w:val="num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Км=Ис-</w:t>
      </w:r>
      <w:r w:rsidRPr="000E1623">
        <w:rPr>
          <w:rFonts w:ascii="Times New Roman" w:hAnsi="Times New Roman"/>
          <w:sz w:val="28"/>
          <w:szCs w:val="28"/>
          <w:lang w:val="en-US"/>
        </w:rPr>
        <w:t>F</w:t>
      </w:r>
      <w:r w:rsidRPr="000E1623">
        <w:rPr>
          <w:rFonts w:ascii="Times New Roman" w:hAnsi="Times New Roman"/>
          <w:sz w:val="28"/>
          <w:szCs w:val="28"/>
        </w:rPr>
        <w:t>/Ис=ст.490-ст.190/ст.490</w:t>
      </w:r>
    </w:p>
    <w:p w:rsidR="000E1623" w:rsidRDefault="00C7762B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Км нач=188261-117355/188261=0,38</w:t>
      </w:r>
    </w:p>
    <w:p w:rsidR="00C7762B" w:rsidRPr="000E1623" w:rsidRDefault="00C7762B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Км кон=191132-112073/191132=0,41</w:t>
      </w:r>
    </w:p>
    <w:p w:rsidR="00C7762B" w:rsidRPr="000E1623" w:rsidRDefault="00C7762B" w:rsidP="000E1623">
      <w:pPr>
        <w:tabs>
          <w:tab w:val="num" w:pos="0"/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  <w:u w:val="single"/>
        </w:rPr>
        <w:t>Коэффициент обеспеченности запасов</w:t>
      </w:r>
      <w:r w:rsidRPr="000E1623">
        <w:rPr>
          <w:rFonts w:ascii="Times New Roman" w:hAnsi="Times New Roman"/>
          <w:sz w:val="28"/>
          <w:szCs w:val="28"/>
        </w:rPr>
        <w:t xml:space="preserve"> и затрат показывает долю собственных средств пред</w:t>
      </w:r>
      <w:r w:rsidR="000E1623">
        <w:rPr>
          <w:rFonts w:ascii="Times New Roman" w:hAnsi="Times New Roman"/>
          <w:sz w:val="28"/>
          <w:szCs w:val="28"/>
        </w:rPr>
        <w:t>приятия</w:t>
      </w:r>
      <w:r w:rsidRPr="000E1623">
        <w:rPr>
          <w:rFonts w:ascii="Times New Roman" w:hAnsi="Times New Roman"/>
          <w:sz w:val="28"/>
          <w:szCs w:val="28"/>
        </w:rPr>
        <w:t>, вложенных в формирование материальных за</w:t>
      </w:r>
      <w:r w:rsidR="000E1623">
        <w:rPr>
          <w:rFonts w:ascii="Times New Roman" w:hAnsi="Times New Roman"/>
          <w:sz w:val="28"/>
          <w:szCs w:val="28"/>
        </w:rPr>
        <w:t>пасов</w:t>
      </w:r>
      <w:r w:rsidRPr="000E1623">
        <w:rPr>
          <w:rFonts w:ascii="Times New Roman" w:hAnsi="Times New Roman"/>
          <w:sz w:val="28"/>
          <w:szCs w:val="28"/>
        </w:rPr>
        <w:t>.</w:t>
      </w:r>
    </w:p>
    <w:p w:rsidR="00C7762B" w:rsidRPr="000E1623" w:rsidRDefault="00C7762B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Ко=Ис-</w:t>
      </w:r>
      <w:r w:rsidRPr="000E1623">
        <w:rPr>
          <w:rFonts w:ascii="Times New Roman" w:hAnsi="Times New Roman"/>
          <w:sz w:val="28"/>
          <w:szCs w:val="28"/>
          <w:lang w:val="en-US"/>
        </w:rPr>
        <w:t>F</w:t>
      </w:r>
      <w:r w:rsidRPr="000E1623">
        <w:rPr>
          <w:rFonts w:ascii="Times New Roman" w:hAnsi="Times New Roman"/>
          <w:sz w:val="28"/>
          <w:szCs w:val="28"/>
        </w:rPr>
        <w:t>/</w:t>
      </w:r>
      <w:r w:rsidRPr="000E1623">
        <w:rPr>
          <w:rFonts w:ascii="Times New Roman" w:hAnsi="Times New Roman"/>
          <w:sz w:val="28"/>
          <w:szCs w:val="28"/>
          <w:lang w:val="en-US"/>
        </w:rPr>
        <w:t>Z</w:t>
      </w:r>
      <w:r w:rsidRPr="000E1623">
        <w:rPr>
          <w:rFonts w:ascii="Times New Roman" w:hAnsi="Times New Roman"/>
          <w:sz w:val="28"/>
          <w:szCs w:val="28"/>
        </w:rPr>
        <w:t>=(ст.490-ст.190)/(ст.210+ст.220)</w:t>
      </w:r>
    </w:p>
    <w:p w:rsidR="00C7762B" w:rsidRPr="000E1623" w:rsidRDefault="00C7762B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Ко нач=188261-117355/115134+4042=0,59</w:t>
      </w:r>
    </w:p>
    <w:p w:rsidR="00C7762B" w:rsidRPr="000E1623" w:rsidRDefault="00C7762B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Ко кон.=191132-112073/121277+789=0,65</w:t>
      </w:r>
    </w:p>
    <w:p w:rsidR="00C7762B" w:rsidRPr="000E1623" w:rsidRDefault="00C7762B" w:rsidP="000E1623">
      <w:pPr>
        <w:tabs>
          <w:tab w:val="num" w:pos="0"/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  <w:u w:val="single"/>
        </w:rPr>
        <w:t>Коэффициент имущества производственного назначения</w:t>
      </w:r>
      <w:r w:rsidRPr="000E1623">
        <w:rPr>
          <w:rFonts w:ascii="Times New Roman" w:hAnsi="Times New Roman"/>
          <w:i/>
          <w:sz w:val="28"/>
          <w:szCs w:val="28"/>
        </w:rPr>
        <w:t xml:space="preserve"> </w:t>
      </w:r>
      <w:r w:rsidRPr="000E1623">
        <w:rPr>
          <w:rFonts w:ascii="Times New Roman" w:hAnsi="Times New Roman"/>
          <w:sz w:val="28"/>
          <w:szCs w:val="28"/>
        </w:rPr>
        <w:t>показывает долю капитала, приносящего экономические выгоды.</w:t>
      </w:r>
    </w:p>
    <w:p w:rsidR="00C7762B" w:rsidRPr="000E1623" w:rsidRDefault="00C7762B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 пр.им.=ст.120+ст.130+ст.211+ст.214/ст.300</w:t>
      </w:r>
    </w:p>
    <w:p w:rsidR="00C7762B" w:rsidRPr="000E1623" w:rsidRDefault="00C7762B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Кпр.им.нач.=76826+28527+20720+92803/307764=0,71</w:t>
      </w:r>
    </w:p>
    <w:p w:rsidR="00C7762B" w:rsidRPr="000E1623" w:rsidRDefault="00C7762B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 пр.им. кон.=80085+19830+9010+109623/314981=0,69</w:t>
      </w:r>
    </w:p>
    <w:p w:rsidR="000E1623" w:rsidRPr="000E1623" w:rsidRDefault="00C7762B" w:rsidP="000E1623">
      <w:pPr>
        <w:tabs>
          <w:tab w:val="num" w:pos="0"/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  <w:u w:val="single"/>
        </w:rPr>
        <w:t>Коэффициент абсолютной ликвидности</w:t>
      </w:r>
      <w:r w:rsidRPr="000E1623">
        <w:rPr>
          <w:rFonts w:ascii="Times New Roman" w:hAnsi="Times New Roman"/>
          <w:sz w:val="28"/>
          <w:szCs w:val="28"/>
        </w:rPr>
        <w:t xml:space="preserve"> показывает способность предприятия по первому требованию погасить текущие обязательства.</w:t>
      </w:r>
    </w:p>
    <w:p w:rsidR="00C7762B" w:rsidRPr="000E1623" w:rsidRDefault="00C7762B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Ка.л.=</w:t>
      </w:r>
      <w:r w:rsidRPr="000E1623">
        <w:rPr>
          <w:rFonts w:ascii="Times New Roman" w:hAnsi="Times New Roman"/>
          <w:sz w:val="28"/>
          <w:szCs w:val="28"/>
          <w:lang w:val="en-US"/>
        </w:rPr>
        <w:t>d</w:t>
      </w:r>
      <w:r w:rsidRPr="000E1623">
        <w:rPr>
          <w:rFonts w:ascii="Times New Roman" w:hAnsi="Times New Roman"/>
          <w:sz w:val="28"/>
          <w:szCs w:val="28"/>
        </w:rPr>
        <w:t>/</w:t>
      </w:r>
      <w:r w:rsidRPr="000E1623">
        <w:rPr>
          <w:rFonts w:ascii="Times New Roman" w:hAnsi="Times New Roman"/>
          <w:sz w:val="28"/>
          <w:szCs w:val="28"/>
          <w:lang w:val="en-US"/>
        </w:rPr>
        <w:t>Rc</w:t>
      </w:r>
      <w:r w:rsidRPr="000E1623">
        <w:rPr>
          <w:rFonts w:ascii="Times New Roman" w:hAnsi="Times New Roman"/>
          <w:sz w:val="28"/>
          <w:szCs w:val="28"/>
        </w:rPr>
        <w:t>=(ст.250+ст.260)/(ст.610+ст.620+ст.630+ст.660)</w:t>
      </w:r>
    </w:p>
    <w:p w:rsidR="00C7762B" w:rsidRPr="000E1623" w:rsidRDefault="00C7762B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Ка.л. нач.=(2516+7365)/(79462+25664)=0,09</w:t>
      </w:r>
    </w:p>
    <w:p w:rsidR="00C7762B" w:rsidRPr="000E1623" w:rsidRDefault="00C7762B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Ка.л. кон.=(1334+6525)/(59277+50515)=0,07</w:t>
      </w:r>
    </w:p>
    <w:p w:rsidR="00C7762B" w:rsidRPr="000E1623" w:rsidRDefault="00C7762B" w:rsidP="000E1623">
      <w:pPr>
        <w:tabs>
          <w:tab w:val="num" w:pos="0"/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  <w:u w:val="single"/>
        </w:rPr>
        <w:t>Коэффициент ликвидности</w:t>
      </w:r>
      <w:r w:rsidRPr="000E1623">
        <w:rPr>
          <w:rFonts w:ascii="Times New Roman" w:hAnsi="Times New Roman"/>
          <w:sz w:val="28"/>
          <w:szCs w:val="28"/>
        </w:rPr>
        <w:t xml:space="preserve"> показывает способность предприятия своевременно погасить обязательства при соблюдении календаря платежей.</w:t>
      </w:r>
    </w:p>
    <w:p w:rsidR="00C7762B" w:rsidRPr="000E1623" w:rsidRDefault="00C7762B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 xml:space="preserve">Кл= </w:t>
      </w:r>
      <w:r w:rsidRPr="000E1623">
        <w:rPr>
          <w:rFonts w:ascii="Times New Roman" w:hAnsi="Times New Roman"/>
          <w:sz w:val="28"/>
          <w:szCs w:val="28"/>
          <w:lang w:val="en-US"/>
        </w:rPr>
        <w:t>d</w:t>
      </w:r>
      <w:r w:rsidRPr="000E1623">
        <w:rPr>
          <w:rFonts w:ascii="Times New Roman" w:hAnsi="Times New Roman"/>
          <w:sz w:val="28"/>
          <w:szCs w:val="28"/>
        </w:rPr>
        <w:t>+</w:t>
      </w:r>
      <w:r w:rsidRPr="000E1623">
        <w:rPr>
          <w:rFonts w:ascii="Times New Roman" w:hAnsi="Times New Roman"/>
          <w:sz w:val="28"/>
          <w:szCs w:val="28"/>
          <w:lang w:val="en-US"/>
        </w:rPr>
        <w:t>ra</w:t>
      </w:r>
      <w:r w:rsidRPr="000E1623">
        <w:rPr>
          <w:rFonts w:ascii="Times New Roman" w:hAnsi="Times New Roman"/>
          <w:sz w:val="28"/>
          <w:szCs w:val="28"/>
        </w:rPr>
        <w:t>/</w:t>
      </w:r>
      <w:r w:rsidRPr="000E1623">
        <w:rPr>
          <w:rFonts w:ascii="Times New Roman" w:hAnsi="Times New Roman"/>
          <w:sz w:val="28"/>
          <w:szCs w:val="28"/>
          <w:lang w:val="en-US"/>
        </w:rPr>
        <w:t>Rc</w:t>
      </w:r>
      <w:r w:rsidRPr="000E1623">
        <w:rPr>
          <w:rFonts w:ascii="Times New Roman" w:hAnsi="Times New Roman"/>
          <w:sz w:val="28"/>
          <w:szCs w:val="28"/>
        </w:rPr>
        <w:t>=(ст.290-210-220-230)/ (ст.610+ст.620+ст.630+ст.660)</w:t>
      </w:r>
    </w:p>
    <w:p w:rsidR="00C7762B" w:rsidRPr="000E1623" w:rsidRDefault="00C7762B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 л.нач.=(190409-115134-4042-201)/(79462+25664)=0,67</w:t>
      </w:r>
    </w:p>
    <w:p w:rsidR="00C7762B" w:rsidRPr="000E1623" w:rsidRDefault="00C7762B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 л.кон.=(208513-121277-789-443)/(59277+50515)=0,78</w:t>
      </w:r>
    </w:p>
    <w:p w:rsidR="00C7762B" w:rsidRPr="000E1623" w:rsidRDefault="000E1623" w:rsidP="000E1623">
      <w:pPr>
        <w:tabs>
          <w:tab w:val="num" w:pos="0"/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  <w:u w:val="single"/>
        </w:rPr>
        <w:t>Коэффициент покрытия</w:t>
      </w:r>
      <w:r>
        <w:rPr>
          <w:rFonts w:ascii="Times New Roman" w:hAnsi="Times New Roman"/>
          <w:sz w:val="28"/>
          <w:szCs w:val="28"/>
        </w:rPr>
        <w:t xml:space="preserve"> п</w:t>
      </w:r>
      <w:r w:rsidR="00C7762B" w:rsidRPr="000E1623">
        <w:rPr>
          <w:rFonts w:ascii="Times New Roman" w:hAnsi="Times New Roman"/>
          <w:sz w:val="28"/>
          <w:szCs w:val="28"/>
        </w:rPr>
        <w:t>оказывает наличие ликвидных активов, которые могут быть направлены ан погашения обязательств.</w:t>
      </w:r>
    </w:p>
    <w:p w:rsidR="00C7762B" w:rsidRPr="000E1623" w:rsidRDefault="00C7762B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 xml:space="preserve">Кп= </w:t>
      </w:r>
      <w:r w:rsidRPr="000E1623">
        <w:rPr>
          <w:rFonts w:ascii="Times New Roman" w:hAnsi="Times New Roman"/>
          <w:sz w:val="28"/>
          <w:szCs w:val="28"/>
          <w:lang w:val="en-US"/>
        </w:rPr>
        <w:t>Ra</w:t>
      </w:r>
      <w:r w:rsidRPr="000E1623">
        <w:rPr>
          <w:rFonts w:ascii="Times New Roman" w:hAnsi="Times New Roman"/>
          <w:sz w:val="28"/>
          <w:szCs w:val="28"/>
        </w:rPr>
        <w:t>/</w:t>
      </w:r>
      <w:r w:rsidRPr="000E1623">
        <w:rPr>
          <w:rFonts w:ascii="Times New Roman" w:hAnsi="Times New Roman"/>
          <w:sz w:val="28"/>
          <w:szCs w:val="28"/>
          <w:lang w:val="en-US"/>
        </w:rPr>
        <w:t>Rc</w:t>
      </w:r>
      <w:r w:rsidRPr="000E1623">
        <w:rPr>
          <w:rFonts w:ascii="Times New Roman" w:hAnsi="Times New Roman"/>
          <w:sz w:val="28"/>
          <w:szCs w:val="28"/>
        </w:rPr>
        <w:t>=290/610+620+630+660</w:t>
      </w:r>
    </w:p>
    <w:p w:rsidR="00C7762B" w:rsidRPr="000E1623" w:rsidRDefault="00C7762B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Кп нач.=190409/79462+25664=1,81</w:t>
      </w:r>
    </w:p>
    <w:p w:rsidR="00C7762B" w:rsidRDefault="00C7762B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Кп кон.=208513/109792=1,90</w:t>
      </w:r>
    </w:p>
    <w:p w:rsidR="000E1623" w:rsidRDefault="000E1623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1623" w:rsidRDefault="000E1623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1623" w:rsidRDefault="000E1623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1623" w:rsidRPr="000E1623" w:rsidRDefault="000E1623" w:rsidP="000E1623">
      <w:pPr>
        <w:tabs>
          <w:tab w:val="num" w:pos="0"/>
          <w:tab w:val="left" w:pos="52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1623" w:rsidRPr="000E1623" w:rsidRDefault="000E1623" w:rsidP="000E1623">
      <w:pPr>
        <w:tabs>
          <w:tab w:val="num" w:pos="0"/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Анализ финансовых коэффициентов осуществляется в виде таблицы 5</w:t>
      </w:r>
    </w:p>
    <w:tbl>
      <w:tblPr>
        <w:tblW w:w="8660" w:type="dxa"/>
        <w:jc w:val="center"/>
        <w:tblLook w:val="0000" w:firstRow="0" w:lastRow="0" w:firstColumn="0" w:lastColumn="0" w:noHBand="0" w:noVBand="0"/>
      </w:tblPr>
      <w:tblGrid>
        <w:gridCol w:w="3120"/>
        <w:gridCol w:w="1740"/>
        <w:gridCol w:w="1540"/>
        <w:gridCol w:w="960"/>
        <w:gridCol w:w="1300"/>
      </w:tblGrid>
      <w:tr w:rsidR="000E1623" w:rsidTr="000E1623">
        <w:trPr>
          <w:trHeight w:val="255"/>
          <w:jc w:val="center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623" w:rsidRPr="00575AF3" w:rsidRDefault="000E1623" w:rsidP="00104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AF3">
              <w:rPr>
                <w:rFonts w:ascii="Times New Roman" w:hAnsi="Times New Roman"/>
                <w:sz w:val="28"/>
                <w:szCs w:val="28"/>
              </w:rPr>
              <w:t>Анализ финансовых коэффициентов</w:t>
            </w:r>
          </w:p>
        </w:tc>
      </w:tr>
      <w:tr w:rsidR="000E1623" w:rsidTr="000E1623">
        <w:trPr>
          <w:trHeight w:val="270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1623" w:rsidTr="000E1623">
        <w:trPr>
          <w:trHeight w:val="840"/>
          <w:jc w:val="center"/>
        </w:trPr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Коэффициент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Нормальное ограничение</w:t>
            </w:r>
          </w:p>
        </w:tc>
        <w:tc>
          <w:tcPr>
            <w:tcW w:w="380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Отчетный год</w:t>
            </w:r>
          </w:p>
        </w:tc>
      </w:tr>
      <w:tr w:rsidR="000E1623" w:rsidTr="000E1623">
        <w:trPr>
          <w:trHeight w:val="840"/>
          <w:jc w:val="center"/>
        </w:trPr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:rsidR="000E1623" w:rsidRDefault="000E1623" w:rsidP="00104A6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:rsidR="000E1623" w:rsidRDefault="000E1623" w:rsidP="00104A6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начало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конец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изменение (гр.4-гр.3)</w:t>
            </w:r>
          </w:p>
        </w:tc>
      </w:tr>
      <w:tr w:rsidR="000E1623" w:rsidTr="000E1623">
        <w:trPr>
          <w:trHeight w:val="510"/>
          <w:jc w:val="center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Автономия 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&gt;=0,5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0,61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0E1623" w:rsidTr="000E1623">
        <w:trPr>
          <w:trHeight w:val="510"/>
          <w:jc w:val="center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Соотношение заемных и собственных средств: Кз/с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&lt;=1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</w:tr>
      <w:tr w:rsidR="000E1623" w:rsidTr="000E1623">
        <w:trPr>
          <w:trHeight w:val="765"/>
          <w:jc w:val="center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Соотношение мобильных и иммобилизованных средств:К-м/и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0,19</w:t>
            </w:r>
          </w:p>
        </w:tc>
      </w:tr>
      <w:tr w:rsidR="000E1623" w:rsidTr="000E1623">
        <w:trPr>
          <w:trHeight w:val="255"/>
          <w:jc w:val="center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Маневренности: Км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ОПГ-0,5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0,03</w:t>
            </w:r>
          </w:p>
        </w:tc>
      </w:tr>
      <w:tr w:rsidR="000E1623" w:rsidTr="000E1623">
        <w:trPr>
          <w:trHeight w:val="510"/>
          <w:jc w:val="center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Обеспеченности запасов и затрат: Ко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&gt;=0,6-0,8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</w:tr>
      <w:tr w:rsidR="000E1623" w:rsidTr="000E1623">
        <w:trPr>
          <w:trHeight w:val="510"/>
          <w:jc w:val="center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Имущества производственного назначения : К пр.имуществ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&gt;=0,5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-0,02</w:t>
            </w:r>
          </w:p>
        </w:tc>
      </w:tr>
      <w:tr w:rsidR="000E1623" w:rsidTr="000E1623">
        <w:trPr>
          <w:trHeight w:val="255"/>
          <w:jc w:val="center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575AF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Абсолютной ликвидности: К а</w:t>
            </w:r>
            <w:r w:rsidR="000E1623">
              <w:rPr>
                <w:rFonts w:ascii="Arial CYR" w:hAnsi="Arial CYR" w:cs="Arial CYR"/>
                <w:sz w:val="20"/>
                <w:szCs w:val="20"/>
              </w:rPr>
              <w:t xml:space="preserve">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&gt;=0,2-0,25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-0,02</w:t>
            </w:r>
          </w:p>
        </w:tc>
      </w:tr>
      <w:tr w:rsidR="000E1623" w:rsidTr="000E1623">
        <w:trPr>
          <w:trHeight w:val="255"/>
          <w:jc w:val="center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Ликвидности : Кл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&gt;=0,8-1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0,11</w:t>
            </w:r>
          </w:p>
        </w:tc>
      </w:tr>
      <w:tr w:rsidR="000E1623" w:rsidTr="000E1623">
        <w:trPr>
          <w:trHeight w:val="270"/>
          <w:jc w:val="center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Покрытия: Кл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&gt;=2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623" w:rsidRDefault="000E1623" w:rsidP="00104A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0,09</w:t>
            </w:r>
          </w:p>
        </w:tc>
      </w:tr>
    </w:tbl>
    <w:p w:rsidR="000E1623" w:rsidRDefault="000E1623" w:rsidP="000E1623">
      <w:pPr>
        <w:tabs>
          <w:tab w:val="left" w:pos="5205"/>
        </w:tabs>
        <w:spacing w:line="360" w:lineRule="auto"/>
        <w:ind w:firstLine="180"/>
        <w:rPr>
          <w:rFonts w:ascii="Times New Roman" w:hAnsi="Times New Roman"/>
          <w:sz w:val="28"/>
          <w:szCs w:val="28"/>
        </w:rPr>
      </w:pPr>
    </w:p>
    <w:p w:rsidR="000E1623" w:rsidRPr="000E1623" w:rsidRDefault="000E1623" w:rsidP="000E1623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E1623">
        <w:rPr>
          <w:rFonts w:ascii="Times New Roman" w:hAnsi="Times New Roman"/>
          <w:sz w:val="28"/>
          <w:szCs w:val="28"/>
        </w:rPr>
        <w:t>Доля собственных оборотных средств в отчетном периоде составила 61% и осталась неизмененной по сравнению с началом отчетного периода. Обеспеченность каждого рубля заемных средств рублем собственных средств в начале отчетного периода составляет 65 % и на 2% превышает начало отчетного периода и соответствует норме. Степень мобильности капитала составила в начале отч.периода 181 %  это на 19% превышает степень мобильности на начало отчетного периода. Коэффициент маневренности составил 41% и превысил начало отчетного периода на 3%-это соответствует норме. Доля собственных средств предприятия, вложенных в формирование материальных запасов  составляет 65%-это соответствует норме, и превышает данные на начало отч.периода на 6%. Доля капитала , приносящего экономические выгоды изменилась на начало отч.периода на 2%-это соответствует норме, и составила 69%. Коэффициент абсолютной ликвидности снизился в конце отчетного периода на 2%, но соответствует норме от 0,2до 0,25 , а составляет 0,07%. Коэффициент ликвидности на конец отчетного периода показывает, что предприятие может на 78%своевременно погасить обязательства при соблюдении календаря платежей (это не соответствует норме 0,8-1). Так и коэффициент покрытия, который составляет в начале отчетного периода 190% . не соответствует норме 200%, но его показатели увеличились в конце отчетного периода на 9%.</w:t>
      </w:r>
    </w:p>
    <w:p w:rsidR="00C7762B" w:rsidRPr="000E1623" w:rsidRDefault="00C7762B" w:rsidP="000E1623">
      <w:pPr>
        <w:tabs>
          <w:tab w:val="left" w:pos="5205"/>
        </w:tabs>
        <w:spacing w:line="360" w:lineRule="auto"/>
        <w:ind w:firstLine="180"/>
        <w:rPr>
          <w:rFonts w:ascii="Times New Roman" w:hAnsi="Times New Roman"/>
          <w:sz w:val="28"/>
          <w:szCs w:val="28"/>
        </w:rPr>
      </w:pPr>
    </w:p>
    <w:p w:rsidR="00575AF3" w:rsidRPr="00104A6F" w:rsidRDefault="00104A6F" w:rsidP="00104A6F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04A6F">
        <w:rPr>
          <w:rFonts w:ascii="Times New Roman" w:hAnsi="Times New Roman"/>
          <w:b/>
          <w:sz w:val="28"/>
          <w:szCs w:val="28"/>
        </w:rPr>
        <w:t xml:space="preserve">1.5 </w:t>
      </w:r>
      <w:r w:rsidR="00575AF3" w:rsidRPr="00104A6F">
        <w:rPr>
          <w:rFonts w:ascii="Times New Roman" w:hAnsi="Times New Roman"/>
          <w:b/>
          <w:sz w:val="28"/>
          <w:szCs w:val="28"/>
        </w:rPr>
        <w:t>Анализ платежеспособности предприятия</w:t>
      </w:r>
      <w:r w:rsidR="00575AF3" w:rsidRPr="00104A6F">
        <w:rPr>
          <w:rFonts w:ascii="Times New Roman" w:hAnsi="Times New Roman"/>
          <w:sz w:val="28"/>
          <w:szCs w:val="28"/>
        </w:rPr>
        <w:t>.</w:t>
      </w:r>
    </w:p>
    <w:p w:rsidR="00575AF3" w:rsidRPr="00104A6F" w:rsidRDefault="00575AF3" w:rsidP="00104A6F">
      <w:pPr>
        <w:tabs>
          <w:tab w:val="left" w:pos="0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104A6F">
        <w:rPr>
          <w:rFonts w:ascii="Times New Roman" w:hAnsi="Times New Roman"/>
          <w:sz w:val="28"/>
          <w:szCs w:val="28"/>
        </w:rPr>
        <w:t>Под платежеспособностью предприятия понимается наличие денежных ресурсов и предстоящих поступлений денег, сумма которых имеет быть использована для погашения срочных обязательств предприятия перед финансовыми органами, банками кредиторами, рабочих и служащими.</w:t>
      </w:r>
    </w:p>
    <w:p w:rsidR="00575AF3" w:rsidRPr="00104A6F" w:rsidRDefault="00575AF3" w:rsidP="00104A6F">
      <w:pPr>
        <w:tabs>
          <w:tab w:val="left" w:pos="0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104A6F">
        <w:rPr>
          <w:rFonts w:ascii="Times New Roman" w:hAnsi="Times New Roman"/>
          <w:sz w:val="28"/>
          <w:szCs w:val="28"/>
        </w:rPr>
        <w:t>Предпри</w:t>
      </w:r>
      <w:r w:rsidR="00104A6F">
        <w:rPr>
          <w:rFonts w:ascii="Times New Roman" w:hAnsi="Times New Roman"/>
          <w:sz w:val="28"/>
          <w:szCs w:val="28"/>
        </w:rPr>
        <w:t>ятие считается платежеспособным</w:t>
      </w:r>
      <w:r w:rsidRPr="00104A6F">
        <w:rPr>
          <w:rFonts w:ascii="Times New Roman" w:hAnsi="Times New Roman"/>
          <w:sz w:val="28"/>
          <w:szCs w:val="28"/>
        </w:rPr>
        <w:t>, когда ресурсы, имеющиеся в активе баланса, достаточны, чтобы погасить срочные обязательства предприятия и не допустить нарушения сроков расчетов по обязательствам.</w:t>
      </w:r>
    </w:p>
    <w:p w:rsidR="00575AF3" w:rsidRPr="00104A6F" w:rsidRDefault="00575AF3" w:rsidP="00104A6F">
      <w:pPr>
        <w:tabs>
          <w:tab w:val="left" w:pos="0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104A6F">
        <w:rPr>
          <w:rFonts w:ascii="Times New Roman" w:hAnsi="Times New Roman"/>
          <w:sz w:val="28"/>
          <w:szCs w:val="28"/>
        </w:rPr>
        <w:t>Анализ платежеспособности осущ</w:t>
      </w:r>
      <w:r w:rsidR="00104A6F">
        <w:rPr>
          <w:rFonts w:ascii="Times New Roman" w:hAnsi="Times New Roman"/>
          <w:sz w:val="28"/>
          <w:szCs w:val="28"/>
        </w:rPr>
        <w:t>ествляется на основе табл.</w:t>
      </w:r>
      <w:r w:rsidRPr="00104A6F">
        <w:rPr>
          <w:rFonts w:ascii="Times New Roman" w:hAnsi="Times New Roman"/>
          <w:sz w:val="28"/>
          <w:szCs w:val="28"/>
        </w:rPr>
        <w:t>3</w:t>
      </w:r>
    </w:p>
    <w:p w:rsidR="00575AF3" w:rsidRPr="00104A6F" w:rsidRDefault="00575AF3" w:rsidP="00104A6F">
      <w:pPr>
        <w:tabs>
          <w:tab w:val="left" w:pos="0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104A6F">
        <w:rPr>
          <w:rFonts w:ascii="Times New Roman" w:hAnsi="Times New Roman"/>
          <w:sz w:val="28"/>
          <w:szCs w:val="28"/>
        </w:rPr>
        <w:t>Платежеспособность предприятия выражается через</w:t>
      </w:r>
      <w:r w:rsidR="00104A6F">
        <w:rPr>
          <w:rFonts w:ascii="Times New Roman" w:hAnsi="Times New Roman"/>
          <w:sz w:val="28"/>
          <w:szCs w:val="28"/>
        </w:rPr>
        <w:t xml:space="preserve"> коэффициент платежеспособности</w:t>
      </w:r>
      <w:r w:rsidRPr="00104A6F">
        <w:rPr>
          <w:rFonts w:ascii="Times New Roman" w:hAnsi="Times New Roman"/>
          <w:sz w:val="28"/>
          <w:szCs w:val="28"/>
        </w:rPr>
        <w:t>.</w:t>
      </w:r>
    </w:p>
    <w:p w:rsidR="00575AF3" w:rsidRPr="00104A6F" w:rsidRDefault="00104A6F" w:rsidP="00104A6F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Клик</w:t>
      </w:r>
      <w:r w:rsidR="00575AF3" w:rsidRPr="00104A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75AF3" w:rsidRPr="00104A6F">
        <w:rPr>
          <w:rFonts w:ascii="Times New Roman" w:hAnsi="Times New Roman"/>
          <w:sz w:val="28"/>
          <w:szCs w:val="28"/>
        </w:rPr>
        <w:t>= Всего средств к платежам/Срочные обязательства предприятия</w:t>
      </w:r>
    </w:p>
    <w:p w:rsidR="00575AF3" w:rsidRPr="00104A6F" w:rsidRDefault="00575AF3" w:rsidP="00104A6F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04A6F">
        <w:rPr>
          <w:rFonts w:ascii="Times New Roman" w:hAnsi="Times New Roman"/>
          <w:sz w:val="28"/>
          <w:szCs w:val="28"/>
        </w:rPr>
        <w:t>Клик.кон.=71033/109792=0,65</w:t>
      </w:r>
    </w:p>
    <w:p w:rsidR="00575AF3" w:rsidRPr="00104A6F" w:rsidRDefault="00575AF3" w:rsidP="00104A6F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04A6F">
        <w:rPr>
          <w:rFonts w:ascii="Times New Roman" w:hAnsi="Times New Roman"/>
          <w:sz w:val="28"/>
          <w:szCs w:val="28"/>
        </w:rPr>
        <w:t>Если Клик&lt;1, то предприятие неплатежеспособно.</w:t>
      </w:r>
    </w:p>
    <w:p w:rsidR="00575AF3" w:rsidRPr="00104A6F" w:rsidRDefault="00575AF3" w:rsidP="00104A6F">
      <w:pPr>
        <w:tabs>
          <w:tab w:val="left" w:pos="0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104A6F">
        <w:rPr>
          <w:rFonts w:ascii="Times New Roman" w:hAnsi="Times New Roman"/>
          <w:sz w:val="28"/>
          <w:szCs w:val="28"/>
        </w:rPr>
        <w:t>Коэффициент восстановления или утраты платежеспособности определяется как отношение расчетного коэффициента текущая ликвидность к его установленному значению. В нашем случае этот коэффициент составляет 0,185-ниже единицы, т.е. это свидетельствует о том, что предприятие в ближайшее время утратит платежеспособность и может быть признано несостоятельным.</w:t>
      </w:r>
    </w:p>
    <w:p w:rsidR="00575AF3" w:rsidRPr="00104A6F" w:rsidRDefault="00575AF3" w:rsidP="00104A6F">
      <w:pPr>
        <w:tabs>
          <w:tab w:val="left" w:pos="0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104A6F">
        <w:rPr>
          <w:rFonts w:ascii="Times New Roman" w:hAnsi="Times New Roman"/>
          <w:sz w:val="28"/>
          <w:szCs w:val="28"/>
        </w:rPr>
        <w:t>Одной из причин ухудшения платежеспособности может быть неправильное использование оборотного капитала: отвлечение средств в дебиторскую задолженность (увеличилась в конце отчет</w:t>
      </w:r>
      <w:r w:rsidR="00104A6F">
        <w:rPr>
          <w:rFonts w:ascii="Times New Roman" w:hAnsi="Times New Roman"/>
          <w:sz w:val="28"/>
          <w:szCs w:val="28"/>
        </w:rPr>
        <w:t>ного периода на 1822 руб.)</w:t>
      </w:r>
      <w:r w:rsidRPr="00104A6F">
        <w:rPr>
          <w:rFonts w:ascii="Times New Roman" w:hAnsi="Times New Roman"/>
          <w:sz w:val="28"/>
          <w:szCs w:val="28"/>
        </w:rPr>
        <w:t>; увеличение срочной кредиторской задолженности в начале отчетного периода на 4666 руб., а также кредиторской задолженности перед поставщиками на 17145 руб. и перед прочими кредиторами на 1129 руб. Из этого видно, что предприятие является неплатежеспособным, так как  без продажи части своего имущества предприятие не может ответить своим обязательствам.</w:t>
      </w:r>
    </w:p>
    <w:p w:rsidR="00C7762B" w:rsidRDefault="00C7762B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Pr="00104A6F" w:rsidRDefault="004A1AEA" w:rsidP="00104A6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Pr="004A1AEA" w:rsidRDefault="004A1AEA" w:rsidP="004A1AEA">
      <w:pPr>
        <w:tabs>
          <w:tab w:val="left" w:pos="5205"/>
        </w:tabs>
        <w:rPr>
          <w:rFonts w:ascii="Times New Roman" w:hAnsi="Times New Roman"/>
          <w:sz w:val="28"/>
          <w:szCs w:val="28"/>
        </w:rPr>
      </w:pPr>
      <w:r w:rsidRPr="004A1AEA">
        <w:rPr>
          <w:rFonts w:ascii="Times New Roman" w:hAnsi="Times New Roman"/>
          <w:b/>
          <w:sz w:val="28"/>
          <w:szCs w:val="28"/>
        </w:rPr>
        <w:t>2. ВНУТРЕННИЙ АНАЛИЗ ФИНАНСОВОГО СОСТОЯНИЯ ПРЕДПРИЯТИЯ</w:t>
      </w:r>
    </w:p>
    <w:p w:rsidR="004A1AEA" w:rsidRPr="004A1AEA" w:rsidRDefault="004A1AEA" w:rsidP="004A1AEA">
      <w:pPr>
        <w:tabs>
          <w:tab w:val="left" w:pos="5205"/>
        </w:tabs>
        <w:ind w:firstLine="851"/>
        <w:rPr>
          <w:rFonts w:ascii="Times New Roman" w:hAnsi="Times New Roman"/>
          <w:sz w:val="28"/>
          <w:szCs w:val="28"/>
        </w:rPr>
      </w:pPr>
    </w:p>
    <w:p w:rsidR="004A1AEA" w:rsidRPr="004A1AEA" w:rsidRDefault="004A1AEA" w:rsidP="004A1AEA">
      <w:pPr>
        <w:tabs>
          <w:tab w:val="left" w:pos="5205"/>
        </w:tabs>
        <w:ind w:firstLine="851"/>
        <w:rPr>
          <w:rFonts w:ascii="Times New Roman" w:hAnsi="Times New Roman"/>
          <w:sz w:val="28"/>
          <w:szCs w:val="28"/>
        </w:rPr>
      </w:pPr>
      <w:r w:rsidRPr="004A1AEA">
        <w:rPr>
          <w:rFonts w:ascii="Times New Roman" w:hAnsi="Times New Roman"/>
          <w:sz w:val="28"/>
          <w:szCs w:val="28"/>
        </w:rPr>
        <w:t>В курсовой работе, используя данные приложения 1-4 необходимо произвести внутренний анализ финансового состояния предприятия.</w:t>
      </w:r>
    </w:p>
    <w:p w:rsidR="004A1AEA" w:rsidRPr="004A1AEA" w:rsidRDefault="004A1AEA" w:rsidP="004A1AEA">
      <w:pPr>
        <w:tabs>
          <w:tab w:val="left" w:pos="5205"/>
        </w:tabs>
        <w:ind w:firstLine="851"/>
        <w:rPr>
          <w:rFonts w:ascii="Times New Roman" w:hAnsi="Times New Roman"/>
          <w:sz w:val="28"/>
          <w:szCs w:val="28"/>
        </w:rPr>
      </w:pPr>
    </w:p>
    <w:p w:rsidR="004A1AEA" w:rsidRPr="004A1AEA" w:rsidRDefault="004A1AEA" w:rsidP="004A1AEA">
      <w:pPr>
        <w:tabs>
          <w:tab w:val="left" w:pos="52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4A1AE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AEA">
        <w:rPr>
          <w:rFonts w:ascii="Times New Roman" w:hAnsi="Times New Roman"/>
          <w:b/>
          <w:sz w:val="28"/>
          <w:szCs w:val="28"/>
        </w:rPr>
        <w:t>Анализ состояния и использования основных средств</w:t>
      </w:r>
      <w:r w:rsidRPr="004A1AEA">
        <w:rPr>
          <w:rFonts w:ascii="Times New Roman" w:hAnsi="Times New Roman"/>
          <w:sz w:val="28"/>
          <w:szCs w:val="28"/>
        </w:rPr>
        <w:t>.</w:t>
      </w:r>
    </w:p>
    <w:p w:rsidR="004A1AEA" w:rsidRPr="004A1AEA" w:rsidRDefault="004A1AEA" w:rsidP="004A1AEA">
      <w:pPr>
        <w:tabs>
          <w:tab w:val="left" w:pos="5205"/>
        </w:tabs>
        <w:ind w:firstLine="851"/>
        <w:rPr>
          <w:rFonts w:ascii="Times New Roman" w:hAnsi="Times New Roman"/>
          <w:sz w:val="28"/>
          <w:szCs w:val="28"/>
        </w:rPr>
      </w:pPr>
    </w:p>
    <w:p w:rsidR="004A1AEA" w:rsidRPr="004A1AEA" w:rsidRDefault="004A1AEA" w:rsidP="004A1AEA">
      <w:pPr>
        <w:tabs>
          <w:tab w:val="left" w:pos="5205"/>
        </w:tabs>
        <w:ind w:firstLine="851"/>
        <w:rPr>
          <w:rFonts w:ascii="Times New Roman" w:hAnsi="Times New Roman"/>
          <w:sz w:val="28"/>
          <w:szCs w:val="28"/>
        </w:rPr>
      </w:pPr>
      <w:r w:rsidRPr="004A1AEA">
        <w:rPr>
          <w:rFonts w:ascii="Times New Roman" w:hAnsi="Times New Roman"/>
          <w:sz w:val="28"/>
          <w:szCs w:val="28"/>
        </w:rPr>
        <w:t xml:space="preserve">Задачей анализа основных  средств является изучение степени использования и выявление резервов для их полной нагрузки. </w:t>
      </w:r>
    </w:p>
    <w:p w:rsidR="004A1AEA" w:rsidRPr="004A1AEA" w:rsidRDefault="004A1AEA" w:rsidP="004A1AEA">
      <w:pPr>
        <w:tabs>
          <w:tab w:val="left" w:pos="5205"/>
        </w:tabs>
        <w:ind w:firstLine="851"/>
        <w:rPr>
          <w:rFonts w:ascii="Times New Roman" w:hAnsi="Times New Roman"/>
          <w:sz w:val="28"/>
          <w:szCs w:val="28"/>
        </w:rPr>
      </w:pPr>
    </w:p>
    <w:p w:rsidR="004A1AEA" w:rsidRPr="004A1AEA" w:rsidRDefault="004A1AEA" w:rsidP="004A1AEA">
      <w:pPr>
        <w:tabs>
          <w:tab w:val="left" w:pos="5205"/>
        </w:tabs>
        <w:ind w:firstLine="851"/>
        <w:rPr>
          <w:rFonts w:ascii="Times New Roman" w:hAnsi="Times New Roman"/>
          <w:sz w:val="28"/>
          <w:szCs w:val="28"/>
        </w:rPr>
      </w:pPr>
      <w:r w:rsidRPr="004A1AEA">
        <w:rPr>
          <w:rFonts w:ascii="Times New Roman" w:hAnsi="Times New Roman"/>
          <w:sz w:val="28"/>
          <w:szCs w:val="28"/>
        </w:rPr>
        <w:t>Вначале необходимо составить аналитическую табл.6</w:t>
      </w:r>
    </w:p>
    <w:p w:rsidR="004A1AEA" w:rsidRDefault="004A1AEA" w:rsidP="004A1AEA">
      <w:pPr>
        <w:tabs>
          <w:tab w:val="left" w:pos="5205"/>
        </w:tabs>
      </w:pPr>
    </w:p>
    <w:tbl>
      <w:tblPr>
        <w:tblW w:w="8880" w:type="dxa"/>
        <w:tblInd w:w="93" w:type="dxa"/>
        <w:tblLook w:val="0000" w:firstRow="0" w:lastRow="0" w:firstColumn="0" w:lastColumn="0" w:noHBand="0" w:noVBand="0"/>
      </w:tblPr>
      <w:tblGrid>
        <w:gridCol w:w="3560"/>
        <w:gridCol w:w="1540"/>
        <w:gridCol w:w="1360"/>
        <w:gridCol w:w="1240"/>
        <w:gridCol w:w="1221"/>
      </w:tblGrid>
      <w:tr w:rsidR="004A1AEA" w:rsidTr="00B66560">
        <w:trPr>
          <w:trHeight w:val="255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Pr="004A1AEA" w:rsidRDefault="004A1AEA" w:rsidP="00B6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AEA">
              <w:rPr>
                <w:rFonts w:ascii="Times New Roman" w:hAnsi="Times New Roman"/>
                <w:sz w:val="28"/>
                <w:szCs w:val="28"/>
              </w:rPr>
              <w:t>Анализ состояния и использования основных средств</w:t>
            </w:r>
          </w:p>
        </w:tc>
      </w:tr>
      <w:tr w:rsidR="004A1AEA" w:rsidTr="00B66560">
        <w:trPr>
          <w:trHeight w:val="25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Таблица 6</w:t>
            </w:r>
          </w:p>
        </w:tc>
      </w:tr>
      <w:tr w:rsidR="004A1AEA" w:rsidTr="00B66560">
        <w:trPr>
          <w:trHeight w:val="255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Показатель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Расчет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Отчетный год</w:t>
            </w:r>
          </w:p>
        </w:tc>
      </w:tr>
      <w:tr w:rsidR="004A1AEA" w:rsidTr="00B66560">
        <w:trPr>
          <w:trHeight w:val="255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начало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конец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изменения</w:t>
            </w:r>
          </w:p>
        </w:tc>
      </w:tr>
      <w:tr w:rsidR="004A1AEA" w:rsidTr="00B66560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1.Первоначальная стоимость , тыс.руб.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87731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97532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9801</w:t>
            </w:r>
          </w:p>
        </w:tc>
      </w:tr>
      <w:tr w:rsidR="004A1AEA" w:rsidTr="00B6656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 Износ , тыс.руб.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17447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6542</w:t>
            </w:r>
          </w:p>
        </w:tc>
      </w:tr>
      <w:tr w:rsidR="004A1AEA" w:rsidTr="00B6656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 Остаточная стоимость , тыс.руб.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Ст.1-ст.2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76826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3259</w:t>
            </w:r>
          </w:p>
        </w:tc>
      </w:tr>
      <w:tr w:rsidR="004A1AEA" w:rsidTr="00B6656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4.Коэффициент, 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4A1AEA" w:rsidTr="00B6656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4.1 Износа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ст.2 100/ст.1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</w:tr>
      <w:tr w:rsidR="004A1AEA" w:rsidTr="00B6656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4.2 Годности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100-ст.4.1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-0,06</w:t>
            </w:r>
          </w:p>
        </w:tc>
      </w:tr>
      <w:tr w:rsidR="004A1AEA" w:rsidTr="00B6656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5. Прибыль от продаж, тыс.руб.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28561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539</w:t>
            </w:r>
          </w:p>
        </w:tc>
      </w:tr>
      <w:tr w:rsidR="004A1AEA" w:rsidTr="00B6656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6. Рентабельность ОФ, коп./руб.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Прибыль / ОФ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-0,03</w:t>
            </w:r>
          </w:p>
        </w:tc>
      </w:tr>
      <w:tr w:rsidR="004A1AEA" w:rsidTr="00B6656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7. Реальные активы предприятия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А190+А211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121083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-16992</w:t>
            </w:r>
          </w:p>
        </w:tc>
      </w:tr>
      <w:tr w:rsidR="004A1AEA" w:rsidTr="00B66560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8. Коэффициент реальной мощности предприятия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ст.7/В (итог баланса)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-0,07</w:t>
            </w:r>
          </w:p>
        </w:tc>
      </w:tr>
    </w:tbl>
    <w:p w:rsidR="004A1AEA" w:rsidRDefault="004A1AEA" w:rsidP="004A1AEA">
      <w:pPr>
        <w:tabs>
          <w:tab w:val="left" w:pos="5205"/>
        </w:tabs>
        <w:ind w:firstLine="180"/>
      </w:pPr>
    </w:p>
    <w:p w:rsidR="004A1AEA" w:rsidRDefault="004A1AEA" w:rsidP="004A1AEA">
      <w:pPr>
        <w:tabs>
          <w:tab w:val="left" w:pos="5205"/>
        </w:tabs>
        <w:ind w:firstLine="180"/>
      </w:pPr>
    </w:p>
    <w:p w:rsidR="004A1AEA" w:rsidRPr="004A1AEA" w:rsidRDefault="004A1AEA" w:rsidP="004A1AEA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4A1AEA">
        <w:rPr>
          <w:rFonts w:ascii="Times New Roman" w:hAnsi="Times New Roman"/>
          <w:sz w:val="28"/>
          <w:szCs w:val="28"/>
        </w:rPr>
        <w:t xml:space="preserve">А) первоначальная стоимость основных средств в конце отчетного периода увеличилась на 9801 руб., износ </w:t>
      </w:r>
      <w:r>
        <w:rPr>
          <w:rFonts w:ascii="Times New Roman" w:hAnsi="Times New Roman"/>
          <w:sz w:val="28"/>
          <w:szCs w:val="28"/>
        </w:rPr>
        <w:t xml:space="preserve">увеличился на 6542 руб. </w:t>
      </w:r>
      <w:r w:rsidRPr="004A1AEA">
        <w:rPr>
          <w:rFonts w:ascii="Times New Roman" w:hAnsi="Times New Roman"/>
          <w:sz w:val="28"/>
          <w:szCs w:val="28"/>
        </w:rPr>
        <w:t>Соответственно и остаточная стоимость тоже увеличивается.</w:t>
      </w:r>
    </w:p>
    <w:p w:rsidR="004A1AEA" w:rsidRPr="004A1AEA" w:rsidRDefault="004A1AEA" w:rsidP="004A1AEA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4A1AEA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AEA">
        <w:rPr>
          <w:rFonts w:ascii="Times New Roman" w:hAnsi="Times New Roman"/>
          <w:sz w:val="28"/>
          <w:szCs w:val="28"/>
        </w:rPr>
        <w:t>в конце отчетного периода степень изношенности основных средств составил 18%, это на 6% превышает степень на начало отчетного периода. Степень годности составил 82% и уменьшился в конце отчетного периода на 6%. С одной стороны это отрицательный показатель, так как это означает, что за анализируемый период негодными стали 6% основных средств, но с другой стороны вполне естественный.</w:t>
      </w:r>
    </w:p>
    <w:p w:rsidR="004A1AEA" w:rsidRPr="004A1AEA" w:rsidRDefault="004A1AEA" w:rsidP="004A1AEA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4A1AEA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AEA">
        <w:rPr>
          <w:rFonts w:ascii="Times New Roman" w:hAnsi="Times New Roman"/>
          <w:sz w:val="28"/>
          <w:szCs w:val="28"/>
        </w:rPr>
        <w:t xml:space="preserve">по коэффициенту рентабельности, который  составляет 29%, видно, что ОФ не полностью изношены, так как первоначальная стоимость увеличивается, то есть приобретаются новые основные средства, при этом прибыль увеличивается, то есть основные фонды используются. </w:t>
      </w:r>
    </w:p>
    <w:p w:rsidR="004A1AEA" w:rsidRPr="004A1AEA" w:rsidRDefault="004A1AEA" w:rsidP="004A1AEA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4A1AEA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AEA">
        <w:rPr>
          <w:rFonts w:ascii="Times New Roman" w:hAnsi="Times New Roman"/>
          <w:sz w:val="28"/>
          <w:szCs w:val="28"/>
        </w:rPr>
        <w:t>коэффициент реальной мощности предприятия составил 38% и уменьшился на конец отчетного периода на 0,07%. Это отрицательный показатель и можно сделать вывод, что предприятие сворачивает свою деятельность (отсутствует спрос или перепрофилирование).</w:t>
      </w:r>
    </w:p>
    <w:p w:rsidR="004A1AEA" w:rsidRPr="004A1AEA" w:rsidRDefault="004A1AEA" w:rsidP="004A1AEA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4A1AEA">
        <w:rPr>
          <w:rFonts w:ascii="Times New Roman" w:hAnsi="Times New Roman"/>
          <w:sz w:val="28"/>
          <w:szCs w:val="28"/>
        </w:rPr>
        <w:t>Наибольший удельный вес в общей структуре основных средств имеют такие основные средства как машины и оборудование, но на конец отчетного периода их удельный вес уменьшается на 1% за счет увеличения удельного веса зданий (коэффициент поступления превышает коэффициент выбытия на 8%и составляет 0,20%.) Темп роста зданий составляет 26%, коэффициент выбытия отсутствует, а коэффициент поступления составляет 21%. Транспортные средства за отчетный период не приобретались, не выбывали.</w:t>
      </w:r>
    </w:p>
    <w:p w:rsidR="004A1AEA" w:rsidRPr="004A1AEA" w:rsidRDefault="004A1AEA" w:rsidP="004A1AEA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4A1AEA">
        <w:rPr>
          <w:rFonts w:ascii="Times New Roman" w:hAnsi="Times New Roman"/>
          <w:sz w:val="28"/>
          <w:szCs w:val="28"/>
        </w:rPr>
        <w:t>Остальные основные средства занимают одинаковый удельный вес на начало и конец отчетного периода 20%, коэффициент поступления составляет 0,33% , коэффициент выбытия -0,25%. 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4A1AEA">
        <w:rPr>
          <w:rFonts w:ascii="Times New Roman" w:hAnsi="Times New Roman"/>
          <w:sz w:val="28"/>
          <w:szCs w:val="28"/>
        </w:rPr>
        <w:t xml:space="preserve"> активные основные средства в конце отчетного периода возросли на 26% в основном за счет роста машин и оборудования. Пассивные основные средства возросли на 16% за счет зданий.</w:t>
      </w:r>
    </w:p>
    <w:p w:rsidR="00E44218" w:rsidRDefault="00E44218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A1AEA" w:rsidRDefault="004A1AEA" w:rsidP="004A1AE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A1AEA" w:rsidRDefault="004A1AEA" w:rsidP="004A1AE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A1AEA" w:rsidRDefault="004A1AEA" w:rsidP="004A1AE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A1AEA" w:rsidRDefault="004A1AEA" w:rsidP="004A1AE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A1AEA" w:rsidRPr="004A1AEA" w:rsidRDefault="004A1AEA" w:rsidP="004A1AEA">
      <w:pPr>
        <w:tabs>
          <w:tab w:val="left" w:pos="520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4A1AEA">
        <w:rPr>
          <w:rFonts w:ascii="Times New Roman" w:hAnsi="Times New Roman"/>
          <w:b/>
          <w:sz w:val="28"/>
          <w:szCs w:val="28"/>
        </w:rPr>
        <w:t>3.АНАЛИЗ ФИНАНСОВЫХ РЕЗУЛЬТАТОВ РАБОТЫ.</w:t>
      </w:r>
    </w:p>
    <w:p w:rsidR="004A1AEA" w:rsidRPr="004A1AEA" w:rsidRDefault="004A1AEA" w:rsidP="004A1AEA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4A1AEA">
        <w:rPr>
          <w:rFonts w:ascii="Times New Roman" w:hAnsi="Times New Roman"/>
          <w:sz w:val="28"/>
          <w:szCs w:val="28"/>
        </w:rPr>
        <w:t>На основании выполненных расчетов в табл.</w:t>
      </w:r>
      <w:r>
        <w:rPr>
          <w:rFonts w:ascii="Times New Roman" w:hAnsi="Times New Roman"/>
          <w:sz w:val="28"/>
          <w:szCs w:val="28"/>
        </w:rPr>
        <w:t>7</w:t>
      </w:r>
      <w:r w:rsidRPr="004A1AEA">
        <w:rPr>
          <w:rFonts w:ascii="Times New Roman" w:hAnsi="Times New Roman"/>
          <w:sz w:val="28"/>
          <w:szCs w:val="28"/>
        </w:rPr>
        <w:t xml:space="preserve"> необходимо определить на начало и конец отчет</w:t>
      </w:r>
      <w:r>
        <w:rPr>
          <w:rFonts w:ascii="Times New Roman" w:hAnsi="Times New Roman"/>
          <w:sz w:val="28"/>
          <w:szCs w:val="28"/>
        </w:rPr>
        <w:t>ного периода</w:t>
      </w:r>
      <w:r w:rsidRPr="004A1AEA">
        <w:rPr>
          <w:rFonts w:ascii="Times New Roman" w:hAnsi="Times New Roman"/>
          <w:sz w:val="28"/>
          <w:szCs w:val="28"/>
        </w:rPr>
        <w:t>:</w:t>
      </w:r>
    </w:p>
    <w:p w:rsidR="004A1AEA" w:rsidRPr="004A1AEA" w:rsidRDefault="004A1AEA" w:rsidP="004A1AEA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4A1AEA">
        <w:rPr>
          <w:rFonts w:ascii="Times New Roman" w:hAnsi="Times New Roman"/>
          <w:sz w:val="28"/>
          <w:szCs w:val="28"/>
        </w:rPr>
        <w:t>а) динамику абсолютных показателей прибыли и их удельных весов;</w:t>
      </w:r>
    </w:p>
    <w:p w:rsidR="004A1AEA" w:rsidRPr="004A1AEA" w:rsidRDefault="004A1AEA" w:rsidP="004A1AEA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4A1AEA">
        <w:rPr>
          <w:rFonts w:ascii="Times New Roman" w:hAnsi="Times New Roman"/>
          <w:sz w:val="28"/>
          <w:szCs w:val="28"/>
        </w:rPr>
        <w:t>б) рентабельность подразделения железной дороги по реализации и основного капитала.</w:t>
      </w:r>
    </w:p>
    <w:tbl>
      <w:tblPr>
        <w:tblW w:w="9297" w:type="dxa"/>
        <w:tblInd w:w="93" w:type="dxa"/>
        <w:tblLook w:val="0000" w:firstRow="0" w:lastRow="0" w:firstColumn="0" w:lastColumn="0" w:noHBand="0" w:noVBand="0"/>
      </w:tblPr>
      <w:tblGrid>
        <w:gridCol w:w="3160"/>
        <w:gridCol w:w="2840"/>
        <w:gridCol w:w="960"/>
        <w:gridCol w:w="960"/>
        <w:gridCol w:w="1377"/>
      </w:tblGrid>
      <w:tr w:rsidR="004A1AEA" w:rsidTr="004A1AEA">
        <w:trPr>
          <w:trHeight w:val="270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Pr="004A1AEA" w:rsidRDefault="004A1AEA" w:rsidP="004A1A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AEA">
              <w:rPr>
                <w:rFonts w:ascii="Times New Roman" w:hAnsi="Times New Roman"/>
                <w:sz w:val="28"/>
                <w:szCs w:val="28"/>
              </w:rPr>
              <w:t>Анализ финансовых результатов работы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4A1A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Таблица 7</w:t>
            </w:r>
          </w:p>
        </w:tc>
      </w:tr>
      <w:tr w:rsidR="004A1AEA" w:rsidTr="004A1AEA">
        <w:trPr>
          <w:trHeight w:val="270"/>
        </w:trPr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Показатель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Расчет</w:t>
            </w:r>
          </w:p>
        </w:tc>
        <w:tc>
          <w:tcPr>
            <w:tcW w:w="3297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Отчетный год</w:t>
            </w:r>
          </w:p>
        </w:tc>
      </w:tr>
      <w:tr w:rsidR="004A1AEA" w:rsidTr="004A1AEA">
        <w:trPr>
          <w:trHeight w:val="1050"/>
        </w:trPr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начало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конец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абсолютные изменения</w:t>
            </w:r>
          </w:p>
        </w:tc>
      </w:tr>
      <w:tr w:rsidR="004A1AEA" w:rsidTr="004A1AEA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Валовая прибыль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37225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8411</w:t>
            </w:r>
          </w:p>
        </w:tc>
      </w:tr>
      <w:tr w:rsidR="004A1AEA" w:rsidTr="004A1AEA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A1AEA" w:rsidTr="004A1AEA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 Прибыль от продаж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28561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539</w:t>
            </w:r>
          </w:p>
        </w:tc>
      </w:tr>
      <w:tr w:rsidR="004A1AEA" w:rsidTr="004A1AEA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2.Прибыль до налогообложения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-3098</w:t>
            </w:r>
          </w:p>
        </w:tc>
      </w:tr>
      <w:tr w:rsidR="004A1AEA" w:rsidTr="004A1AEA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3.Чистая прибыль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1513</w:t>
            </w:r>
          </w:p>
        </w:tc>
      </w:tr>
      <w:tr w:rsidR="004A1AEA" w:rsidTr="004A1AEA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4.Выручка от реализации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106969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7952</w:t>
            </w:r>
          </w:p>
        </w:tc>
      </w:tr>
      <w:tr w:rsidR="004A1AEA" w:rsidTr="004A1AEA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Рентабельность реализации, %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(Прибыль*100)/выручка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</w:tr>
      <w:tr w:rsidR="004A1AEA" w:rsidTr="004A1AEA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Рентабельность капитала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(прибыль*100)/ОФ+ОС.мат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</w:tr>
    </w:tbl>
    <w:p w:rsidR="004A1AEA" w:rsidRDefault="004A1AEA" w:rsidP="004A1AEA">
      <w:pPr>
        <w:tabs>
          <w:tab w:val="left" w:pos="5205"/>
        </w:tabs>
      </w:pPr>
    </w:p>
    <w:p w:rsidR="004A1AEA" w:rsidRPr="004A1AEA" w:rsidRDefault="004A1AEA" w:rsidP="004A1AEA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4A1AEA">
        <w:rPr>
          <w:rFonts w:ascii="Times New Roman" w:hAnsi="Times New Roman"/>
          <w:sz w:val="28"/>
          <w:szCs w:val="28"/>
        </w:rPr>
        <w:t>Валовая прибыль на конец отчетного периода увеличилась на 8411 руб</w:t>
      </w:r>
      <w:r>
        <w:rPr>
          <w:rFonts w:ascii="Times New Roman" w:hAnsi="Times New Roman"/>
          <w:sz w:val="28"/>
          <w:szCs w:val="28"/>
        </w:rPr>
        <w:t>.</w:t>
      </w:r>
      <w:r w:rsidRPr="004A1AEA">
        <w:rPr>
          <w:rFonts w:ascii="Times New Roman" w:hAnsi="Times New Roman"/>
          <w:sz w:val="28"/>
          <w:szCs w:val="28"/>
        </w:rPr>
        <w:t>, прибыль от продаж увеличилась на 339, прибыль до налогообложения уменьшилась на 3098, 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4A1AEA">
        <w:rPr>
          <w:rFonts w:ascii="Times New Roman" w:hAnsi="Times New Roman"/>
          <w:sz w:val="28"/>
          <w:szCs w:val="28"/>
        </w:rPr>
        <w:t xml:space="preserve"> чистая прибыль в конце отчетного периода составила 1513 руб. выручка от реализации составила 106969 руб. и увеличилась на 7952 руб.</w:t>
      </w:r>
    </w:p>
    <w:p w:rsidR="004A1AEA" w:rsidRPr="004A1AEA" w:rsidRDefault="004A1AEA" w:rsidP="004A1AEA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4A1AEA">
        <w:rPr>
          <w:rFonts w:ascii="Times New Roman" w:hAnsi="Times New Roman"/>
          <w:sz w:val="28"/>
          <w:szCs w:val="28"/>
        </w:rPr>
        <w:t xml:space="preserve">Рентабельность определяется как отношение фактически полученной </w:t>
      </w:r>
      <w:r>
        <w:rPr>
          <w:rFonts w:ascii="Times New Roman" w:hAnsi="Times New Roman"/>
          <w:sz w:val="28"/>
          <w:szCs w:val="28"/>
        </w:rPr>
        <w:t>прибыли к общей сумме выручки (</w:t>
      </w:r>
      <w:r w:rsidRPr="004A1AEA">
        <w:rPr>
          <w:rFonts w:ascii="Times New Roman" w:hAnsi="Times New Roman"/>
          <w:sz w:val="28"/>
          <w:szCs w:val="28"/>
        </w:rPr>
        <w:t>рентабельность реализации) или к общей сумме производственных фондов (рентабельность основного капитала). Рентабельность реализации составила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AEA">
        <w:rPr>
          <w:rFonts w:ascii="Times New Roman" w:hAnsi="Times New Roman"/>
          <w:sz w:val="28"/>
          <w:szCs w:val="28"/>
        </w:rPr>
        <w:t xml:space="preserve"> 99,73%. Это на 0,42% больше показателя на начало отчетного периода. А рентабельность капитала составила 9,4%, это на 0,3% больше начального показателя. </w:t>
      </w:r>
    </w:p>
    <w:p w:rsidR="004A1AEA" w:rsidRDefault="004A1AEA" w:rsidP="004A1AEA">
      <w:pPr>
        <w:tabs>
          <w:tab w:val="left" w:pos="5205"/>
        </w:tabs>
        <w:ind w:firstLine="180"/>
      </w:pPr>
    </w:p>
    <w:p w:rsidR="004A1AEA" w:rsidRDefault="004A1AEA" w:rsidP="004A1AEA">
      <w:pPr>
        <w:tabs>
          <w:tab w:val="left" w:pos="5205"/>
        </w:tabs>
        <w:ind w:firstLine="180"/>
      </w:pPr>
    </w:p>
    <w:p w:rsidR="004A1AEA" w:rsidRDefault="004A1AEA" w:rsidP="004A1AEA">
      <w:pPr>
        <w:tabs>
          <w:tab w:val="left" w:pos="5205"/>
        </w:tabs>
        <w:ind w:firstLine="180"/>
      </w:pPr>
    </w:p>
    <w:p w:rsidR="004A1AEA" w:rsidRDefault="004A1AEA" w:rsidP="004A1AEA">
      <w:pPr>
        <w:tabs>
          <w:tab w:val="left" w:pos="5205"/>
        </w:tabs>
        <w:ind w:firstLine="180"/>
      </w:pPr>
    </w:p>
    <w:p w:rsidR="004A1AEA" w:rsidRDefault="004A1AEA" w:rsidP="004A1AEA">
      <w:pPr>
        <w:tabs>
          <w:tab w:val="left" w:pos="5205"/>
        </w:tabs>
        <w:ind w:firstLine="180"/>
      </w:pPr>
    </w:p>
    <w:p w:rsidR="004A1AEA" w:rsidRDefault="004A1AEA" w:rsidP="004A1AEA">
      <w:pPr>
        <w:tabs>
          <w:tab w:val="left" w:pos="5205"/>
        </w:tabs>
        <w:ind w:firstLine="180"/>
      </w:pPr>
    </w:p>
    <w:p w:rsidR="004A1AEA" w:rsidRDefault="004A1AEA" w:rsidP="004A1AEA">
      <w:pPr>
        <w:tabs>
          <w:tab w:val="left" w:pos="5205"/>
        </w:tabs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4A1AEA">
        <w:rPr>
          <w:rFonts w:ascii="Times New Roman" w:hAnsi="Times New Roman"/>
          <w:b/>
          <w:sz w:val="28"/>
          <w:szCs w:val="28"/>
        </w:rPr>
        <w:t>4.АНАЛИЗ СОСТОЯНИЯ ЗАПАСОВ И ЗАТРАТ ПРЕДПРИЯТИЯ</w:t>
      </w:r>
    </w:p>
    <w:p w:rsidR="004A1AEA" w:rsidRPr="004A1AEA" w:rsidRDefault="004A1AEA" w:rsidP="004A1AEA">
      <w:pPr>
        <w:tabs>
          <w:tab w:val="left" w:pos="5205"/>
        </w:tabs>
        <w:spacing w:line="360" w:lineRule="auto"/>
        <w:jc w:val="left"/>
        <w:rPr>
          <w:rFonts w:ascii="Times New Roman" w:hAnsi="Times New Roman"/>
          <w:b/>
          <w:sz w:val="16"/>
          <w:szCs w:val="16"/>
        </w:rPr>
      </w:pPr>
    </w:p>
    <w:p w:rsidR="004A1AEA" w:rsidRPr="004A1AEA" w:rsidRDefault="004A1AEA" w:rsidP="004A1AEA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4A1AEA">
        <w:rPr>
          <w:rFonts w:ascii="Times New Roman" w:hAnsi="Times New Roman"/>
          <w:sz w:val="28"/>
          <w:szCs w:val="28"/>
        </w:rPr>
        <w:t xml:space="preserve">Чтобы обеспечить бесперебойный производственный процесс и реализацию продукции, величина запасов и затрат должна быть оптимальной. Важнейшим условием достижения оптимальности является обоснованные расчеты их потребности, установление постоянных договорных отношений с поставщиками, выполнение ими своих обязательств. Невыполнение поставщиками своих обязательств является частой причиной колебаний фактических запасов. Кроме того, причинами могут быть недостатки в организации производства, недостатки планирования, анализа и учета. </w:t>
      </w:r>
    </w:p>
    <w:p w:rsidR="004A1AEA" w:rsidRDefault="004A1AEA" w:rsidP="004A1AEA">
      <w:pPr>
        <w:tabs>
          <w:tab w:val="left" w:pos="5205"/>
        </w:tabs>
        <w:ind w:firstLine="180"/>
      </w:pPr>
    </w:p>
    <w:p w:rsidR="004A1AEA" w:rsidRDefault="004A1AEA" w:rsidP="004A1AEA">
      <w:pPr>
        <w:tabs>
          <w:tab w:val="left" w:pos="5205"/>
        </w:tabs>
        <w:ind w:firstLine="180"/>
      </w:pPr>
    </w:p>
    <w:p w:rsidR="004A1AEA" w:rsidRDefault="004A1AEA" w:rsidP="004A1AEA">
      <w:pPr>
        <w:tabs>
          <w:tab w:val="left" w:pos="5205"/>
        </w:tabs>
        <w:ind w:firstLine="180"/>
      </w:pPr>
    </w:p>
    <w:p w:rsidR="004A1AEA" w:rsidRDefault="004A1AEA" w:rsidP="004A1AEA">
      <w:pPr>
        <w:rPr>
          <w:rFonts w:ascii="Arial CYR" w:hAnsi="Arial CYR" w:cs="Arial CYR"/>
          <w:sz w:val="20"/>
          <w:szCs w:val="20"/>
        </w:rPr>
        <w:sectPr w:rsidR="004A1AEA" w:rsidSect="00B665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546"/>
        <w:tblW w:w="12803" w:type="dxa"/>
        <w:tblLook w:val="0000" w:firstRow="0" w:lastRow="0" w:firstColumn="0" w:lastColumn="0" w:noHBand="0" w:noVBand="0"/>
      </w:tblPr>
      <w:tblGrid>
        <w:gridCol w:w="4420"/>
        <w:gridCol w:w="960"/>
        <w:gridCol w:w="960"/>
        <w:gridCol w:w="960"/>
        <w:gridCol w:w="960"/>
        <w:gridCol w:w="1578"/>
        <w:gridCol w:w="1380"/>
        <w:gridCol w:w="1585"/>
      </w:tblGrid>
      <w:tr w:rsidR="00F62293" w:rsidTr="00B66560">
        <w:trPr>
          <w:trHeight w:val="255"/>
        </w:trPr>
        <w:tc>
          <w:tcPr>
            <w:tcW w:w="12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293" w:rsidRPr="00F62293" w:rsidRDefault="00F62293" w:rsidP="00F62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293">
              <w:rPr>
                <w:rFonts w:ascii="Times New Roman" w:hAnsi="Times New Roman"/>
                <w:sz w:val="28"/>
                <w:szCs w:val="28"/>
              </w:rPr>
              <w:t>Анализ состояния производственных запасов, тыс.руб.</w:t>
            </w:r>
          </w:p>
        </w:tc>
      </w:tr>
      <w:tr w:rsidR="004A1AEA" w:rsidTr="00F62293">
        <w:trPr>
          <w:trHeight w:val="27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Таблица 9</w:t>
            </w:r>
          </w:p>
        </w:tc>
      </w:tr>
      <w:tr w:rsidR="004A1AEA" w:rsidTr="00F62293">
        <w:trPr>
          <w:trHeight w:val="270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группы запасов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Абсолютная величина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Удельный вес</w:t>
            </w:r>
          </w:p>
        </w:tc>
        <w:tc>
          <w:tcPr>
            <w:tcW w:w="4543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Изменения</w:t>
            </w:r>
          </w:p>
        </w:tc>
      </w:tr>
      <w:tr w:rsidR="004A1AEA" w:rsidTr="00F62293">
        <w:trPr>
          <w:trHeight w:val="540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начало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конец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начало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конец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абсол.вел.гр3-гр2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удельн.веса гр5-гр4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%(гр6/гр1)*100</w:t>
            </w:r>
          </w:p>
        </w:tc>
      </w:tr>
      <w:tr w:rsidR="004A1AEA" w:rsidTr="00F62293">
        <w:trPr>
          <w:trHeight w:val="28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4A1AEA" w:rsidTr="00F62293">
        <w:trPr>
          <w:trHeight w:val="52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1.Сырье, материалы и другие аналогичные ценности, А211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-11710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-10,6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-56,51</w:t>
            </w:r>
          </w:p>
        </w:tc>
      </w:tr>
      <w:tr w:rsidR="004A1AEA" w:rsidTr="00F62293">
        <w:trPr>
          <w:trHeight w:val="51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2.Затраты в незавершенное производство, А213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64,42</w:t>
            </w:r>
          </w:p>
        </w:tc>
      </w:tr>
      <w:tr w:rsidR="004A1AEA" w:rsidTr="00F62293">
        <w:trPr>
          <w:trHeight w:val="51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3.Готовая продукция и товары для перепродажи, А214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18,12</w:t>
            </w:r>
          </w:p>
        </w:tc>
      </w:tr>
      <w:tr w:rsidR="004A1AEA" w:rsidTr="00F6229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4.Товары отгруженные, А215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A1AEA" w:rsidTr="00F6229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5.Расходы будущиз периодов, А216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62,45</w:t>
            </w:r>
          </w:p>
        </w:tc>
      </w:tr>
      <w:tr w:rsidR="004A1AEA" w:rsidTr="00F6229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6.Прочие запасы и затраты, А217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A1AEA" w:rsidTr="00F6229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7.Итого запасов, Z, А210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A1AEA" w:rsidRDefault="004A1AEA" w:rsidP="004A1AEA">
      <w:pPr>
        <w:tabs>
          <w:tab w:val="left" w:pos="5205"/>
        </w:tabs>
        <w:ind w:firstLine="180"/>
        <w:sectPr w:rsidR="004A1AEA" w:rsidSect="00B6656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A1AEA" w:rsidRPr="00F62293" w:rsidRDefault="004A1AEA" w:rsidP="00F62293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62293">
        <w:rPr>
          <w:rFonts w:ascii="Times New Roman" w:hAnsi="Times New Roman"/>
          <w:sz w:val="28"/>
          <w:szCs w:val="28"/>
        </w:rPr>
        <w:t>Сырье и материалы на конец отчетного периода составляет 7,4% от общей суммы производственных запасов, это на 10,6% меньше, чем на начало анализируемого периода или на 11710 руб. темп прироста составил 56,51%. Затраты в незавершенном производстве возросли на 880 руб. и составили удельн</w:t>
      </w:r>
      <w:r w:rsidR="00F62293">
        <w:rPr>
          <w:rFonts w:ascii="Times New Roman" w:hAnsi="Times New Roman"/>
          <w:sz w:val="28"/>
          <w:szCs w:val="28"/>
        </w:rPr>
        <w:t>ый вес 1,9%, это на 0,7% больше</w:t>
      </w:r>
      <w:r w:rsidRPr="00F62293">
        <w:rPr>
          <w:rFonts w:ascii="Times New Roman" w:hAnsi="Times New Roman"/>
          <w:sz w:val="28"/>
          <w:szCs w:val="28"/>
        </w:rPr>
        <w:t>,чем на начало анализируемого периода. Темп прироста составил 64,49%-это отрицательный показатель.</w:t>
      </w:r>
    </w:p>
    <w:p w:rsidR="004A1AEA" w:rsidRPr="00F62293" w:rsidRDefault="004A1AEA" w:rsidP="00F62293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62293">
        <w:rPr>
          <w:rFonts w:ascii="Times New Roman" w:hAnsi="Times New Roman"/>
          <w:sz w:val="28"/>
          <w:szCs w:val="28"/>
        </w:rPr>
        <w:t>Готовая продукция на конец отчетного периода составила 109623 руб., это превышает сумму на начало на 16820 руб. или на 9,8%.Таким образом</w:t>
      </w:r>
      <w:r w:rsidR="00F62293">
        <w:rPr>
          <w:rFonts w:ascii="Times New Roman" w:hAnsi="Times New Roman"/>
          <w:sz w:val="28"/>
          <w:szCs w:val="28"/>
        </w:rPr>
        <w:t>,</w:t>
      </w:r>
      <w:r w:rsidRPr="00F62293">
        <w:rPr>
          <w:rFonts w:ascii="Times New Roman" w:hAnsi="Times New Roman"/>
          <w:sz w:val="28"/>
          <w:szCs w:val="28"/>
        </w:rPr>
        <w:t xml:space="preserve"> готовая продукция занимает наибольший удельный вес в общей сумме производственных запасов и составляет 90,4%. Это отрицательный показатель, так как это означает, что у организации проблема со спросом или низкое качество продукции.</w:t>
      </w:r>
    </w:p>
    <w:p w:rsidR="004A1AEA" w:rsidRPr="00F62293" w:rsidRDefault="004A1AEA" w:rsidP="00F62293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62293">
        <w:rPr>
          <w:rFonts w:ascii="Times New Roman" w:hAnsi="Times New Roman"/>
          <w:sz w:val="28"/>
          <w:szCs w:val="28"/>
        </w:rPr>
        <w:t>Расходы будущего периода увеличились на 153 руб. или на 0,1%. Темп прироста составил 62,45 руб. Увеличение расходов будущих периодов  означает, что идет подготовка к новому производству, к новым технологиям.</w:t>
      </w:r>
    </w:p>
    <w:p w:rsidR="004A1AEA" w:rsidRPr="00F62293" w:rsidRDefault="004A1AEA" w:rsidP="00F62293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62293">
        <w:rPr>
          <w:rFonts w:ascii="Times New Roman" w:hAnsi="Times New Roman"/>
          <w:sz w:val="28"/>
          <w:szCs w:val="28"/>
        </w:rPr>
        <w:t>В общем сумма запасов увеличилась на 6143 руб</w:t>
      </w:r>
      <w:r w:rsidR="00F62293">
        <w:rPr>
          <w:rFonts w:ascii="Times New Roman" w:hAnsi="Times New Roman"/>
          <w:sz w:val="28"/>
          <w:szCs w:val="28"/>
        </w:rPr>
        <w:t>.</w:t>
      </w:r>
      <w:r w:rsidRPr="00F62293">
        <w:rPr>
          <w:rFonts w:ascii="Times New Roman" w:hAnsi="Times New Roman"/>
          <w:sz w:val="28"/>
          <w:szCs w:val="28"/>
        </w:rPr>
        <w:t>, итог баланса за их счет увеличивается, то есть вложение денег в запасы ведет к росту платежеспособности.</w:t>
      </w:r>
    </w:p>
    <w:p w:rsidR="004A1AEA" w:rsidRDefault="004A1AEA" w:rsidP="004A1AEA">
      <w:pPr>
        <w:tabs>
          <w:tab w:val="left" w:pos="5205"/>
        </w:tabs>
        <w:ind w:firstLine="180"/>
      </w:pPr>
    </w:p>
    <w:p w:rsidR="004A1AEA" w:rsidRDefault="004A1AEA" w:rsidP="004A1AEA">
      <w:pPr>
        <w:tabs>
          <w:tab w:val="left" w:pos="5205"/>
        </w:tabs>
        <w:ind w:firstLine="180"/>
      </w:pPr>
    </w:p>
    <w:p w:rsidR="00F62293" w:rsidRDefault="00F6229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62293" w:rsidRDefault="00F6229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62293" w:rsidRDefault="00F6229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62293" w:rsidRDefault="00F6229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62293" w:rsidRDefault="00F6229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62293" w:rsidRDefault="00F6229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62293" w:rsidRDefault="00F6229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62293" w:rsidRDefault="00F6229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62293" w:rsidRDefault="00F6229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62293" w:rsidRDefault="00F6229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62293" w:rsidRDefault="00F6229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62293" w:rsidRDefault="00F6229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62293" w:rsidRDefault="00F6229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62293" w:rsidRDefault="00F6229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62293" w:rsidRDefault="00F6229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62293" w:rsidRDefault="00F6229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62293" w:rsidRDefault="00F6229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62293" w:rsidRDefault="00F62293" w:rsidP="004A1AEA">
      <w:pPr>
        <w:tabs>
          <w:tab w:val="left" w:pos="5205"/>
        </w:tabs>
        <w:ind w:firstLine="180"/>
        <w:jc w:val="center"/>
        <w:rPr>
          <w:b/>
        </w:rPr>
      </w:pPr>
    </w:p>
    <w:p w:rsidR="004A1AEA" w:rsidRDefault="00F62293" w:rsidP="00F62293">
      <w:pPr>
        <w:tabs>
          <w:tab w:val="left" w:pos="5205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F62293">
        <w:rPr>
          <w:rFonts w:ascii="Times New Roman" w:hAnsi="Times New Roman"/>
          <w:b/>
          <w:sz w:val="28"/>
          <w:szCs w:val="28"/>
        </w:rPr>
        <w:t xml:space="preserve">5. </w:t>
      </w:r>
      <w:r w:rsidR="004A1AEA" w:rsidRPr="00F62293">
        <w:rPr>
          <w:rFonts w:ascii="Times New Roman" w:hAnsi="Times New Roman"/>
          <w:b/>
          <w:sz w:val="28"/>
          <w:szCs w:val="28"/>
        </w:rPr>
        <w:t>АНАЛИЗ ИСПОЛЬЗОВАНИЯ ОБОРОТНЫХ СРЕДСТВ</w:t>
      </w:r>
    </w:p>
    <w:p w:rsidR="00F62293" w:rsidRPr="00F62293" w:rsidRDefault="00F62293" w:rsidP="00F62293">
      <w:pPr>
        <w:tabs>
          <w:tab w:val="left" w:pos="5205"/>
        </w:tabs>
        <w:spacing w:line="360" w:lineRule="auto"/>
        <w:jc w:val="left"/>
        <w:rPr>
          <w:rFonts w:ascii="Times New Roman" w:hAnsi="Times New Roman"/>
          <w:sz w:val="16"/>
          <w:szCs w:val="16"/>
        </w:rPr>
      </w:pPr>
    </w:p>
    <w:p w:rsidR="004A1AEA" w:rsidRPr="00F62293" w:rsidRDefault="004A1AEA" w:rsidP="00F6229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62293">
        <w:rPr>
          <w:rFonts w:ascii="Times New Roman" w:hAnsi="Times New Roman"/>
          <w:sz w:val="28"/>
          <w:szCs w:val="28"/>
        </w:rPr>
        <w:t>Финансовое положение предприятия находится в непосредственной зависимости от того, насколько б</w:t>
      </w:r>
      <w:r w:rsidR="00F62293">
        <w:rPr>
          <w:rFonts w:ascii="Times New Roman" w:hAnsi="Times New Roman"/>
          <w:sz w:val="28"/>
          <w:szCs w:val="28"/>
        </w:rPr>
        <w:t>ыстро средства вложены в активы</w:t>
      </w:r>
      <w:r w:rsidRPr="00F62293">
        <w:rPr>
          <w:rFonts w:ascii="Times New Roman" w:hAnsi="Times New Roman"/>
          <w:sz w:val="28"/>
          <w:szCs w:val="28"/>
        </w:rPr>
        <w:t>, превышаются в деньги. Такое влияние объясняется тем, что со скоростью оборота обо</w:t>
      </w:r>
      <w:r w:rsidR="00F62293">
        <w:rPr>
          <w:rFonts w:ascii="Times New Roman" w:hAnsi="Times New Roman"/>
          <w:sz w:val="28"/>
          <w:szCs w:val="28"/>
        </w:rPr>
        <w:t>ротных средств связано</w:t>
      </w:r>
      <w:r w:rsidRPr="00F62293">
        <w:rPr>
          <w:rFonts w:ascii="Times New Roman" w:hAnsi="Times New Roman"/>
          <w:sz w:val="28"/>
          <w:szCs w:val="28"/>
        </w:rPr>
        <w:t>:</w:t>
      </w:r>
    </w:p>
    <w:p w:rsidR="004A1AEA" w:rsidRPr="00F62293" w:rsidRDefault="004A1AEA" w:rsidP="00F6229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62293">
        <w:rPr>
          <w:rFonts w:ascii="Times New Roman" w:hAnsi="Times New Roman"/>
          <w:sz w:val="28"/>
          <w:szCs w:val="28"/>
        </w:rPr>
        <w:t>-</w:t>
      </w:r>
      <w:r w:rsidR="00F62293">
        <w:rPr>
          <w:rFonts w:ascii="Times New Roman" w:hAnsi="Times New Roman"/>
          <w:sz w:val="28"/>
          <w:szCs w:val="28"/>
        </w:rPr>
        <w:t xml:space="preserve"> </w:t>
      </w:r>
      <w:r w:rsidRPr="00F62293">
        <w:rPr>
          <w:rFonts w:ascii="Times New Roman" w:hAnsi="Times New Roman"/>
          <w:sz w:val="28"/>
          <w:szCs w:val="28"/>
        </w:rPr>
        <w:t>минимально необходимая величина авансированного капитала и связанные с ним выплаты денежных средств;</w:t>
      </w:r>
    </w:p>
    <w:p w:rsidR="004A1AEA" w:rsidRPr="00F62293" w:rsidRDefault="004A1AEA" w:rsidP="00F6229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62293">
        <w:rPr>
          <w:rFonts w:ascii="Times New Roman" w:hAnsi="Times New Roman"/>
          <w:sz w:val="28"/>
          <w:szCs w:val="28"/>
        </w:rPr>
        <w:t>- потребность в дополните</w:t>
      </w:r>
      <w:r w:rsidR="00F62293">
        <w:rPr>
          <w:rFonts w:ascii="Times New Roman" w:hAnsi="Times New Roman"/>
          <w:sz w:val="28"/>
          <w:szCs w:val="28"/>
        </w:rPr>
        <w:t>льных источниках финансирования</w:t>
      </w:r>
      <w:r w:rsidRPr="00F62293">
        <w:rPr>
          <w:rFonts w:ascii="Times New Roman" w:hAnsi="Times New Roman"/>
          <w:sz w:val="28"/>
          <w:szCs w:val="28"/>
        </w:rPr>
        <w:t>;</w:t>
      </w:r>
    </w:p>
    <w:p w:rsidR="004A1AEA" w:rsidRPr="00F62293" w:rsidRDefault="00F62293" w:rsidP="00F6229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-затраты</w:t>
      </w:r>
      <w:r w:rsidR="004A1AEA" w:rsidRPr="00F62293">
        <w:rPr>
          <w:rFonts w:ascii="Times New Roman" w:hAnsi="Times New Roman"/>
          <w:sz w:val="28"/>
          <w:szCs w:val="28"/>
        </w:rPr>
        <w:t>, связанные с владением товарно-денежных ценностей и их хранением;</w:t>
      </w:r>
    </w:p>
    <w:p w:rsidR="004A1AEA" w:rsidRPr="00F62293" w:rsidRDefault="004A1AEA" w:rsidP="00F6229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62293">
        <w:rPr>
          <w:rFonts w:ascii="Times New Roman" w:hAnsi="Times New Roman"/>
          <w:sz w:val="28"/>
          <w:szCs w:val="28"/>
        </w:rPr>
        <w:t>Анализ оборачиваемости материальных оборотных средств осуществ</w:t>
      </w:r>
      <w:r w:rsidR="00F62293">
        <w:rPr>
          <w:rFonts w:ascii="Times New Roman" w:hAnsi="Times New Roman"/>
          <w:sz w:val="28"/>
          <w:szCs w:val="28"/>
        </w:rPr>
        <w:t>ляется на основе табл.9</w:t>
      </w:r>
    </w:p>
    <w:p w:rsidR="004A1AEA" w:rsidRDefault="004A1AEA" w:rsidP="004A1AEA">
      <w:pPr>
        <w:rPr>
          <w:rFonts w:ascii="Arial CYR" w:hAnsi="Arial CYR" w:cs="Arial CYR"/>
          <w:sz w:val="20"/>
          <w:szCs w:val="20"/>
        </w:rPr>
      </w:pPr>
    </w:p>
    <w:tbl>
      <w:tblPr>
        <w:tblW w:w="9139" w:type="dxa"/>
        <w:tblInd w:w="93" w:type="dxa"/>
        <w:tblLook w:val="0000" w:firstRow="0" w:lastRow="0" w:firstColumn="0" w:lastColumn="0" w:noHBand="0" w:noVBand="0"/>
      </w:tblPr>
      <w:tblGrid>
        <w:gridCol w:w="960"/>
        <w:gridCol w:w="4080"/>
        <w:gridCol w:w="2120"/>
        <w:gridCol w:w="960"/>
        <w:gridCol w:w="1019"/>
      </w:tblGrid>
      <w:tr w:rsidR="00F62293" w:rsidRPr="00F62293" w:rsidTr="00F62293">
        <w:trPr>
          <w:trHeight w:val="270"/>
        </w:trPr>
        <w:tc>
          <w:tcPr>
            <w:tcW w:w="913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2293" w:rsidRDefault="00F62293" w:rsidP="00F62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293">
              <w:rPr>
                <w:rFonts w:ascii="Times New Roman" w:hAnsi="Times New Roman"/>
                <w:sz w:val="28"/>
                <w:szCs w:val="28"/>
              </w:rPr>
              <w:t xml:space="preserve">Анализ оборачиваемости материальных оборотных средств        </w:t>
            </w:r>
          </w:p>
          <w:p w:rsidR="00F62293" w:rsidRPr="00F62293" w:rsidRDefault="00F62293" w:rsidP="00F622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293">
              <w:rPr>
                <w:rFonts w:ascii="Times New Roman" w:hAnsi="Times New Roman"/>
                <w:sz w:val="28"/>
                <w:szCs w:val="28"/>
              </w:rPr>
              <w:t>Таблица 9</w:t>
            </w:r>
          </w:p>
        </w:tc>
      </w:tr>
      <w:tr w:rsidR="004A1AEA" w:rsidTr="00F62293">
        <w:trPr>
          <w:trHeight w:val="5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 п/п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Показатель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Расчет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Отчетный год</w:t>
            </w:r>
          </w:p>
        </w:tc>
      </w:tr>
      <w:tr w:rsidR="004A1AEA" w:rsidTr="00F62293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A1AEA" w:rsidTr="00F62293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4A1AEA" w:rsidTr="00F62293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Выручка от реализвции продукции, работ и услуг, тыс.руб.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99017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106969</w:t>
            </w:r>
          </w:p>
        </w:tc>
      </w:tr>
      <w:tr w:rsidR="004A1AEA" w:rsidTr="00F6229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Однодневная выручка, тыс.руб.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ст1/360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293</w:t>
            </w:r>
          </w:p>
        </w:tc>
      </w:tr>
      <w:tr w:rsidR="004A1AEA" w:rsidTr="00F6229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F62293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Средние</w:t>
            </w:r>
            <w:r w:rsidR="004A1AEA">
              <w:rPr>
                <w:rFonts w:ascii="Arial CYR" w:hAnsi="Arial CYR" w:cs="Arial CYR"/>
                <w:sz w:val="20"/>
                <w:szCs w:val="20"/>
              </w:rPr>
              <w:t xml:space="preserve"> остатки материальных оборотных средств, тыс.руб.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115134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121277</w:t>
            </w:r>
          </w:p>
        </w:tc>
      </w:tr>
      <w:tr w:rsidR="004A1AEA" w:rsidTr="00F6229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Оборачиваемость, дней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ст.3/ст.2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414</w:t>
            </w:r>
          </w:p>
        </w:tc>
      </w:tr>
      <w:tr w:rsidR="004A1AEA" w:rsidTr="00F62293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Вовлечено средств в хозяйственный оборот за счет ускорения оборачиваемости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A1AEA" w:rsidTr="00F62293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5.1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днях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(ст.4*гр.3)-(ст.4*гр.4)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-11</w:t>
            </w:r>
          </w:p>
        </w:tc>
      </w:tr>
      <w:tr w:rsidR="004A1AEA" w:rsidTr="00F6229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5.2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сумме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ст.5.1+ст.2+гр4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-3223</w:t>
            </w:r>
          </w:p>
        </w:tc>
      </w:tr>
    </w:tbl>
    <w:p w:rsidR="004A1AEA" w:rsidRPr="00932399" w:rsidRDefault="004A1AEA" w:rsidP="004A1AEA">
      <w:pPr>
        <w:rPr>
          <w:rFonts w:ascii="Arial CYR" w:hAnsi="Arial CYR" w:cs="Arial CYR"/>
          <w:sz w:val="20"/>
          <w:szCs w:val="20"/>
        </w:rPr>
        <w:sectPr w:rsidR="004A1AEA" w:rsidRPr="00932399" w:rsidSect="00B665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546"/>
        <w:tblW w:w="11226" w:type="dxa"/>
        <w:tblLook w:val="0000" w:firstRow="0" w:lastRow="0" w:firstColumn="0" w:lastColumn="0" w:noHBand="0" w:noVBand="0"/>
      </w:tblPr>
      <w:tblGrid>
        <w:gridCol w:w="2240"/>
        <w:gridCol w:w="960"/>
        <w:gridCol w:w="960"/>
        <w:gridCol w:w="1221"/>
        <w:gridCol w:w="2780"/>
        <w:gridCol w:w="960"/>
        <w:gridCol w:w="884"/>
        <w:gridCol w:w="1221"/>
      </w:tblGrid>
      <w:tr w:rsidR="004A1AEA" w:rsidTr="00F62293">
        <w:trPr>
          <w:trHeight w:val="255"/>
        </w:trPr>
        <w:tc>
          <w:tcPr>
            <w:tcW w:w="11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Pr="00F62293" w:rsidRDefault="004A1AEA" w:rsidP="00B6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293">
              <w:rPr>
                <w:rFonts w:ascii="Times New Roman" w:hAnsi="Times New Roman"/>
                <w:sz w:val="28"/>
                <w:szCs w:val="28"/>
              </w:rPr>
              <w:t>Анализ платежеспособности предприятия</w:t>
            </w:r>
          </w:p>
        </w:tc>
      </w:tr>
      <w:tr w:rsidR="004A1AEA" w:rsidTr="00F62293">
        <w:trPr>
          <w:trHeight w:val="27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F62293" w:rsidP="00B665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Таблица №12</w:t>
            </w:r>
          </w:p>
        </w:tc>
      </w:tr>
      <w:tr w:rsidR="004A1AEA" w:rsidTr="00F62293">
        <w:trPr>
          <w:trHeight w:val="1050"/>
        </w:trPr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 денежных средств</w:t>
            </w:r>
          </w:p>
        </w:tc>
        <w:tc>
          <w:tcPr>
            <w:tcW w:w="314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Отчетный период</w:t>
            </w:r>
          </w:p>
        </w:tc>
        <w:tc>
          <w:tcPr>
            <w:tcW w:w="2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 предстоящих платежей</w:t>
            </w:r>
          </w:p>
        </w:tc>
        <w:tc>
          <w:tcPr>
            <w:tcW w:w="306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Отчетный период</w:t>
            </w:r>
          </w:p>
        </w:tc>
      </w:tr>
      <w:tr w:rsidR="004A1AEA" w:rsidTr="00F62293">
        <w:trPr>
          <w:trHeight w:val="540"/>
        </w:trPr>
        <w:tc>
          <w:tcPr>
            <w:tcW w:w="2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начало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конец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изменения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начало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конец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изменения</w:t>
            </w:r>
          </w:p>
        </w:tc>
      </w:tr>
      <w:tr w:rsidR="004A1AEA" w:rsidTr="00F62293">
        <w:trPr>
          <w:trHeight w:val="27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1.Налоги, р 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2413</w:t>
            </w:r>
          </w:p>
        </w:tc>
      </w:tr>
      <w:tr w:rsidR="004A1AEA" w:rsidTr="00F62293">
        <w:trPr>
          <w:trHeight w:val="825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2.Рассчёты с органами соц страхования,пенсионным фондом идр. Р623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1894</w:t>
            </w:r>
          </w:p>
        </w:tc>
      </w:tr>
      <w:tr w:rsidR="004A1AEA" w:rsidTr="00F62293">
        <w:trPr>
          <w:trHeight w:val="51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3.Погашение ссуд Р610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79462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59277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-20185</w:t>
            </w:r>
          </w:p>
        </w:tc>
      </w:tr>
      <w:tr w:rsidR="004A1AEA" w:rsidTr="00F62293">
        <w:trPr>
          <w:trHeight w:val="1125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 Денежные средства А260+А250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 Оплата товаров и услуг Р621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17145</w:t>
            </w:r>
          </w:p>
        </w:tc>
      </w:tr>
      <w:tr w:rsidR="004A1AEA" w:rsidTr="00F62293">
        <w:trPr>
          <w:trHeight w:val="510"/>
        </w:trPr>
        <w:tc>
          <w:tcPr>
            <w:tcW w:w="224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5.Дебиторы(за исключением сомнительной задолженности) А230+А240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61352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63174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5. Задолженность перед прочими кредиторами Р625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1129</w:t>
            </w:r>
          </w:p>
        </w:tc>
      </w:tr>
      <w:tr w:rsidR="004A1AEA" w:rsidTr="00F62293">
        <w:trPr>
          <w:trHeight w:val="945"/>
        </w:trPr>
        <w:tc>
          <w:tcPr>
            <w:tcW w:w="224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6. оплата труда Р622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2270</w:t>
            </w:r>
          </w:p>
        </w:tc>
      </w:tr>
      <w:tr w:rsidR="004A1AEA" w:rsidTr="00F62293">
        <w:trPr>
          <w:trHeight w:val="27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71033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105126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109792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4666</w:t>
            </w:r>
          </w:p>
        </w:tc>
      </w:tr>
    </w:tbl>
    <w:p w:rsidR="004A1AEA" w:rsidRDefault="004A1AEA" w:rsidP="004A1AEA">
      <w:pPr>
        <w:tabs>
          <w:tab w:val="left" w:pos="5205"/>
        </w:tabs>
        <w:ind w:firstLine="180"/>
        <w:sectPr w:rsidR="004A1AEA" w:rsidSect="00B6656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A1AEA" w:rsidRPr="00F62293" w:rsidRDefault="004A1AEA" w:rsidP="00F62293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62293">
        <w:rPr>
          <w:rFonts w:ascii="Times New Roman" w:hAnsi="Times New Roman"/>
          <w:sz w:val="28"/>
          <w:szCs w:val="28"/>
        </w:rPr>
        <w:t xml:space="preserve">Под оборачиваемостью оборотных средств понимают продолжительность </w:t>
      </w:r>
      <w:r w:rsidR="00F62293">
        <w:rPr>
          <w:rFonts w:ascii="Times New Roman" w:hAnsi="Times New Roman"/>
          <w:sz w:val="28"/>
          <w:szCs w:val="28"/>
        </w:rPr>
        <w:t>кругооборота</w:t>
      </w:r>
      <w:r w:rsidRPr="00F62293">
        <w:rPr>
          <w:rFonts w:ascii="Times New Roman" w:hAnsi="Times New Roman"/>
          <w:sz w:val="28"/>
          <w:szCs w:val="28"/>
        </w:rPr>
        <w:t>, измеряемую скорость возврата в надежную форму оборотных средств предприятия в результате реа</w:t>
      </w:r>
      <w:r w:rsidR="00F62293">
        <w:rPr>
          <w:rFonts w:ascii="Times New Roman" w:hAnsi="Times New Roman"/>
          <w:sz w:val="28"/>
          <w:szCs w:val="28"/>
        </w:rPr>
        <w:t>лизации продукции</w:t>
      </w:r>
      <w:r w:rsidRPr="00F62293">
        <w:rPr>
          <w:rFonts w:ascii="Times New Roman" w:hAnsi="Times New Roman"/>
          <w:sz w:val="28"/>
          <w:szCs w:val="28"/>
        </w:rPr>
        <w:t xml:space="preserve">. </w:t>
      </w:r>
      <w:r w:rsidR="00F62293">
        <w:rPr>
          <w:rFonts w:ascii="Times New Roman" w:hAnsi="Times New Roman"/>
          <w:sz w:val="28"/>
          <w:szCs w:val="28"/>
        </w:rPr>
        <w:t>О</w:t>
      </w:r>
      <w:r w:rsidRPr="00F62293">
        <w:rPr>
          <w:rFonts w:ascii="Times New Roman" w:hAnsi="Times New Roman"/>
          <w:sz w:val="28"/>
          <w:szCs w:val="28"/>
        </w:rPr>
        <w:t>борачиваемость в днях определяется как частное от деления средних остатков материальных оборотных средств на однодневную выручку от реализации продукции, работ, услуг.</w:t>
      </w:r>
    </w:p>
    <w:p w:rsidR="004A1AEA" w:rsidRPr="00F62293" w:rsidRDefault="004A1AEA" w:rsidP="00F62293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62293">
        <w:rPr>
          <w:rFonts w:ascii="Times New Roman" w:hAnsi="Times New Roman"/>
          <w:sz w:val="28"/>
          <w:szCs w:val="28"/>
        </w:rPr>
        <w:t>За счет ускорения оборачиваемости материальных оборотных средств на 11 дней вовлечено средств в хозяйственный оборот на сумму 3223 руб.</w:t>
      </w:r>
    </w:p>
    <w:p w:rsidR="004A1AEA" w:rsidRPr="00F62293" w:rsidRDefault="00F62293" w:rsidP="00F62293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сделать вывод</w:t>
      </w:r>
      <w:r w:rsidR="004A1AEA" w:rsidRPr="00F62293">
        <w:rPr>
          <w:rFonts w:ascii="Times New Roman" w:hAnsi="Times New Roman"/>
          <w:sz w:val="28"/>
          <w:szCs w:val="28"/>
        </w:rPr>
        <w:t>, что не следует вовлекать материальные оборотные средства в хозяйст</w:t>
      </w:r>
      <w:r>
        <w:rPr>
          <w:rFonts w:ascii="Times New Roman" w:hAnsi="Times New Roman"/>
          <w:sz w:val="28"/>
          <w:szCs w:val="28"/>
        </w:rPr>
        <w:t>венный оборот</w:t>
      </w:r>
      <w:r w:rsidR="004A1AEA" w:rsidRPr="00F62293">
        <w:rPr>
          <w:rFonts w:ascii="Times New Roman" w:hAnsi="Times New Roman"/>
          <w:sz w:val="28"/>
          <w:szCs w:val="28"/>
        </w:rPr>
        <w:t>, так как у самого предприятия есть эти средства за счет увеличения оборачиваемости в днях на 11 дней.</w:t>
      </w:r>
    </w:p>
    <w:p w:rsidR="004A1AEA" w:rsidRPr="00F62293" w:rsidRDefault="004A1AEA" w:rsidP="00F62293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62293">
        <w:rPr>
          <w:rFonts w:ascii="Times New Roman" w:hAnsi="Times New Roman"/>
          <w:sz w:val="28"/>
          <w:szCs w:val="28"/>
        </w:rPr>
        <w:t>Показатели продолжительности оборачиваемости в днях могут исчисляться по всем обо</w:t>
      </w:r>
      <w:r w:rsidR="00F62293">
        <w:rPr>
          <w:rFonts w:ascii="Times New Roman" w:hAnsi="Times New Roman"/>
          <w:sz w:val="28"/>
          <w:szCs w:val="28"/>
        </w:rPr>
        <w:t>ротным средствам</w:t>
      </w:r>
      <w:r w:rsidRPr="00F62293">
        <w:rPr>
          <w:rFonts w:ascii="Times New Roman" w:hAnsi="Times New Roman"/>
          <w:sz w:val="28"/>
          <w:szCs w:val="28"/>
        </w:rPr>
        <w:t xml:space="preserve">, группам этих средств. Оценка эффективности использования всех оборотных средств </w:t>
      </w:r>
      <w:r w:rsidR="00F62293">
        <w:rPr>
          <w:rFonts w:ascii="Times New Roman" w:hAnsi="Times New Roman"/>
          <w:sz w:val="28"/>
          <w:szCs w:val="28"/>
        </w:rPr>
        <w:t>осуществляется на основе табл.10</w:t>
      </w:r>
      <w:r w:rsidRPr="00F62293">
        <w:rPr>
          <w:rFonts w:ascii="Times New Roman" w:hAnsi="Times New Roman"/>
          <w:sz w:val="28"/>
          <w:szCs w:val="28"/>
        </w:rPr>
        <w:t>.</w:t>
      </w:r>
    </w:p>
    <w:p w:rsidR="004A1AEA" w:rsidRDefault="004A1AEA" w:rsidP="004A1AEA">
      <w:pPr>
        <w:tabs>
          <w:tab w:val="left" w:pos="5205"/>
        </w:tabs>
        <w:ind w:firstLine="180"/>
      </w:pPr>
    </w:p>
    <w:tbl>
      <w:tblPr>
        <w:tblW w:w="9240" w:type="dxa"/>
        <w:tblInd w:w="93" w:type="dxa"/>
        <w:tblLook w:val="0000" w:firstRow="0" w:lastRow="0" w:firstColumn="0" w:lastColumn="0" w:noHBand="0" w:noVBand="0"/>
      </w:tblPr>
      <w:tblGrid>
        <w:gridCol w:w="4020"/>
        <w:gridCol w:w="1300"/>
        <w:gridCol w:w="1280"/>
        <w:gridCol w:w="1280"/>
        <w:gridCol w:w="1360"/>
      </w:tblGrid>
      <w:tr w:rsidR="004A1AEA" w:rsidTr="00B66560">
        <w:trPr>
          <w:trHeight w:val="255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Pr="00F62293" w:rsidRDefault="004A1AEA" w:rsidP="00B6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293">
              <w:rPr>
                <w:rFonts w:ascii="Times New Roman" w:hAnsi="Times New Roman"/>
                <w:sz w:val="28"/>
                <w:szCs w:val="28"/>
              </w:rPr>
              <w:t>Анализ использования всех оборотных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A1AEA" w:rsidTr="00B66560">
        <w:trPr>
          <w:trHeight w:val="27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Таблица</w:t>
            </w:r>
            <w:r w:rsidR="00F62293"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</w:tr>
      <w:tr w:rsidR="004A1AEA" w:rsidTr="00B66560">
        <w:trPr>
          <w:trHeight w:val="540"/>
        </w:trPr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Показатели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Номер строк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начало периода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периода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Изменения за период (+;-)</w:t>
            </w:r>
          </w:p>
        </w:tc>
      </w:tr>
      <w:tr w:rsidR="004A1AEA" w:rsidTr="00B66560">
        <w:trPr>
          <w:trHeight w:val="285"/>
        </w:trPr>
        <w:tc>
          <w:tcPr>
            <w:tcW w:w="40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4A1AEA" w:rsidTr="00B66560">
        <w:trPr>
          <w:trHeight w:val="525"/>
        </w:trPr>
        <w:tc>
          <w:tcPr>
            <w:tcW w:w="4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Выручка от реализации продукции, работы,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106969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7952</w:t>
            </w:r>
          </w:p>
        </w:tc>
      </w:tr>
      <w:tr w:rsidR="004A1AEA" w:rsidTr="00B66560">
        <w:trPr>
          <w:trHeight w:val="255"/>
        </w:trPr>
        <w:tc>
          <w:tcPr>
            <w:tcW w:w="4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Тоже в расчете за день(ст.1/365дней)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4A1AEA" w:rsidTr="00B66560">
        <w:trPr>
          <w:trHeight w:val="510"/>
        </w:trPr>
        <w:tc>
          <w:tcPr>
            <w:tcW w:w="4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Средняя величина оборотных средств,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208513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18104</w:t>
            </w:r>
          </w:p>
        </w:tc>
      </w:tr>
      <w:tr w:rsidR="004A1AEA" w:rsidTr="00B66560">
        <w:trPr>
          <w:trHeight w:val="255"/>
        </w:trPr>
        <w:tc>
          <w:tcPr>
            <w:tcW w:w="4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Производственные запасы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6143</w:t>
            </w:r>
          </w:p>
        </w:tc>
      </w:tr>
      <w:tr w:rsidR="004A1AEA" w:rsidTr="00B66560">
        <w:trPr>
          <w:trHeight w:val="510"/>
        </w:trPr>
        <w:tc>
          <w:tcPr>
            <w:tcW w:w="4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Дебиторская задолженность за товары, работы и услуги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61352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1822</w:t>
            </w:r>
          </w:p>
        </w:tc>
      </w:tr>
      <w:tr w:rsidR="004A1AEA" w:rsidTr="00B66560">
        <w:trPr>
          <w:trHeight w:val="510"/>
        </w:trPr>
        <w:tc>
          <w:tcPr>
            <w:tcW w:w="4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Оборачиваемость оборотных средств, дни (ст.6=ст.3/ст.2)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4A1AEA" w:rsidTr="00B66560">
        <w:trPr>
          <w:trHeight w:val="510"/>
        </w:trPr>
        <w:tc>
          <w:tcPr>
            <w:tcW w:w="4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Производственных запасов (ст.7=ст.4/ст.2)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-11</w:t>
            </w:r>
          </w:p>
        </w:tc>
      </w:tr>
      <w:tr w:rsidR="004A1AEA" w:rsidTr="00B66560">
        <w:trPr>
          <w:trHeight w:val="510"/>
        </w:trPr>
        <w:tc>
          <w:tcPr>
            <w:tcW w:w="4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Дебиторская задолженность (ст.8=ст.5/ст.2)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-10</w:t>
            </w:r>
          </w:p>
        </w:tc>
      </w:tr>
      <w:tr w:rsidR="004A1AEA" w:rsidTr="00B66560">
        <w:trPr>
          <w:trHeight w:val="780"/>
        </w:trPr>
        <w:tc>
          <w:tcPr>
            <w:tcW w:w="40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Эффект от изменения оборачиваемости оборотных средств (ст.9=ст.6*гр.4*ст.2*гр.3)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2637</w:t>
            </w:r>
          </w:p>
        </w:tc>
      </w:tr>
    </w:tbl>
    <w:p w:rsidR="004A1AEA" w:rsidRDefault="004A1AEA" w:rsidP="004A1AEA">
      <w:pPr>
        <w:tabs>
          <w:tab w:val="left" w:pos="5205"/>
        </w:tabs>
        <w:ind w:firstLine="180"/>
      </w:pPr>
    </w:p>
    <w:p w:rsidR="004A1AEA" w:rsidRDefault="004A1AEA" w:rsidP="004A1AEA">
      <w:pPr>
        <w:tabs>
          <w:tab w:val="left" w:pos="5205"/>
        </w:tabs>
        <w:ind w:firstLine="180"/>
      </w:pPr>
    </w:p>
    <w:p w:rsidR="004A1AEA" w:rsidRPr="00F62293" w:rsidRDefault="004A1AEA" w:rsidP="00F62293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62293">
        <w:rPr>
          <w:rFonts w:ascii="Times New Roman" w:hAnsi="Times New Roman"/>
          <w:sz w:val="28"/>
          <w:szCs w:val="28"/>
        </w:rPr>
        <w:t>Анализ оборачиваемости по группам дает возможность определить, за счет каких именно элементов оборотных средств</w:t>
      </w:r>
      <w:r w:rsidR="00F62293">
        <w:rPr>
          <w:rFonts w:ascii="Times New Roman" w:hAnsi="Times New Roman"/>
          <w:sz w:val="28"/>
          <w:szCs w:val="28"/>
        </w:rPr>
        <w:t>,</w:t>
      </w:r>
      <w:r w:rsidRPr="00F62293">
        <w:rPr>
          <w:rFonts w:ascii="Times New Roman" w:hAnsi="Times New Roman"/>
          <w:sz w:val="28"/>
          <w:szCs w:val="28"/>
        </w:rPr>
        <w:t xml:space="preserve"> предприятие может повысить эффективность их использования.</w:t>
      </w:r>
    </w:p>
    <w:p w:rsidR="004A1AEA" w:rsidRPr="00F62293" w:rsidRDefault="004A1AEA" w:rsidP="00F62293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62293">
        <w:rPr>
          <w:rFonts w:ascii="Times New Roman" w:hAnsi="Times New Roman"/>
          <w:sz w:val="28"/>
          <w:szCs w:val="28"/>
        </w:rPr>
        <w:t>Сумма вовлеченных оборотных средств увеличилась. При этом в конце отчетного периода появилась чистая прибыль, т.е. это не чуть не лишние затраты и их необходимо увеличивать для получения большей прибыли.</w:t>
      </w:r>
    </w:p>
    <w:p w:rsidR="004A1AEA" w:rsidRPr="00F62293" w:rsidRDefault="004A1AEA" w:rsidP="00F62293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62293">
        <w:rPr>
          <w:rFonts w:ascii="Times New Roman" w:hAnsi="Times New Roman"/>
          <w:sz w:val="28"/>
          <w:szCs w:val="28"/>
        </w:rPr>
        <w:t>В целом оборачиваемость оборотных средств увеличилась на 9 дней. На это не повлияли производственные запасы –</w:t>
      </w:r>
      <w:r w:rsidR="00FF3F23">
        <w:rPr>
          <w:rFonts w:ascii="Times New Roman" w:hAnsi="Times New Roman"/>
          <w:sz w:val="28"/>
          <w:szCs w:val="28"/>
        </w:rPr>
        <w:t xml:space="preserve"> </w:t>
      </w:r>
      <w:r w:rsidRPr="00F62293">
        <w:rPr>
          <w:rFonts w:ascii="Times New Roman" w:hAnsi="Times New Roman"/>
          <w:sz w:val="28"/>
          <w:szCs w:val="28"/>
        </w:rPr>
        <w:t>их оборачиваемость сократилась на 11 дней, оборачиваемость дебиторской задолженности уменьшилась на 10 дней. А повлияло на увеличение общей оборачиваемости, увеличение в конце отчетного периода прочих оборотных активов на 9809 руб (+36</w:t>
      </w:r>
      <w:r w:rsidR="00FF3F23">
        <w:rPr>
          <w:rFonts w:ascii="Times New Roman" w:hAnsi="Times New Roman"/>
          <w:sz w:val="28"/>
          <w:szCs w:val="28"/>
        </w:rPr>
        <w:t xml:space="preserve"> дня). </w:t>
      </w:r>
      <w:r w:rsidRPr="00F62293">
        <w:rPr>
          <w:rFonts w:ascii="Times New Roman" w:hAnsi="Times New Roman"/>
          <w:sz w:val="28"/>
          <w:szCs w:val="28"/>
        </w:rPr>
        <w:t xml:space="preserve">Т.о. эффект от изменения оборачиваемости оборотных средств составила +2637 руб. </w:t>
      </w:r>
    </w:p>
    <w:p w:rsidR="004A1AEA" w:rsidRDefault="004A1AEA" w:rsidP="004A1AEA">
      <w:pPr>
        <w:tabs>
          <w:tab w:val="left" w:pos="5205"/>
        </w:tabs>
        <w:ind w:firstLine="180"/>
      </w:pPr>
    </w:p>
    <w:p w:rsidR="004A1AEA" w:rsidRDefault="004A1AEA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FF3F23" w:rsidRDefault="00FF3F23" w:rsidP="004A1AEA">
      <w:pPr>
        <w:tabs>
          <w:tab w:val="left" w:pos="5205"/>
        </w:tabs>
        <w:ind w:firstLine="180"/>
        <w:jc w:val="center"/>
        <w:rPr>
          <w:b/>
        </w:rPr>
      </w:pPr>
    </w:p>
    <w:p w:rsidR="004A1AEA" w:rsidRPr="00FF3F23" w:rsidRDefault="00FF3F23" w:rsidP="00FF3F23">
      <w:pPr>
        <w:tabs>
          <w:tab w:val="left" w:pos="5205"/>
        </w:tabs>
        <w:ind w:firstLine="180"/>
        <w:rPr>
          <w:rFonts w:ascii="Times New Roman" w:hAnsi="Times New Roman"/>
          <w:b/>
          <w:sz w:val="28"/>
          <w:szCs w:val="28"/>
        </w:rPr>
      </w:pPr>
      <w:r w:rsidRPr="00FF3F23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A1AEA" w:rsidRPr="00FF3F23">
        <w:rPr>
          <w:rFonts w:ascii="Times New Roman" w:hAnsi="Times New Roman"/>
          <w:b/>
          <w:sz w:val="28"/>
          <w:szCs w:val="28"/>
        </w:rPr>
        <w:t>АНАЛИЗ ДЕБИТОРСКОЙ И КРЕДИТОРСКОЙ ЗАДОЛЖЕННОСТИ</w:t>
      </w:r>
      <w:r w:rsidR="004A1AEA" w:rsidRPr="00FF3F23">
        <w:rPr>
          <w:rFonts w:ascii="Times New Roman" w:hAnsi="Times New Roman"/>
          <w:sz w:val="28"/>
          <w:szCs w:val="28"/>
        </w:rPr>
        <w:t>.</w:t>
      </w:r>
    </w:p>
    <w:p w:rsidR="004A1AEA" w:rsidRDefault="004A1AEA" w:rsidP="004A1AEA"/>
    <w:p w:rsidR="004A1AEA" w:rsidRPr="00FF3F23" w:rsidRDefault="004A1AEA" w:rsidP="00FF3F2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Наряду с собственными и заемными средствами на каждом предприятии в обороте находится временно привлеченные ресурсы др</w:t>
      </w:r>
      <w:r w:rsidR="00FF3F23">
        <w:rPr>
          <w:rFonts w:ascii="Times New Roman" w:hAnsi="Times New Roman"/>
          <w:sz w:val="28"/>
          <w:szCs w:val="28"/>
        </w:rPr>
        <w:t>угих предприятий  и организаций</w:t>
      </w:r>
      <w:r w:rsidRPr="00FF3F23">
        <w:rPr>
          <w:rFonts w:ascii="Times New Roman" w:hAnsi="Times New Roman"/>
          <w:sz w:val="28"/>
          <w:szCs w:val="28"/>
        </w:rPr>
        <w:t>, представляющие кредиторскую задолженность. В то же время часть средств данного предприятия отвлечена в другие предприятия и организации и числятся в виде дебиторской задолженности.</w:t>
      </w:r>
    </w:p>
    <w:p w:rsidR="004A1AEA" w:rsidRPr="00FF3F23" w:rsidRDefault="004A1AEA" w:rsidP="00FF3F2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Взаимная задолженность между предприятиями явление нормальное. На железной дороге дебиторская и кредиторская задолженность условно подразделяют на внешнюю –</w:t>
      </w:r>
      <w:r w:rsidR="00FF3F23">
        <w:rPr>
          <w:rFonts w:ascii="Times New Roman" w:hAnsi="Times New Roman"/>
          <w:sz w:val="28"/>
          <w:szCs w:val="28"/>
        </w:rPr>
        <w:t xml:space="preserve"> </w:t>
      </w:r>
      <w:r w:rsidRPr="00FF3F23">
        <w:rPr>
          <w:rFonts w:ascii="Times New Roman" w:hAnsi="Times New Roman"/>
          <w:sz w:val="28"/>
          <w:szCs w:val="28"/>
        </w:rPr>
        <w:t>расчетах с пред</w:t>
      </w:r>
      <w:r w:rsidR="00FF3F23">
        <w:rPr>
          <w:rFonts w:ascii="Times New Roman" w:hAnsi="Times New Roman"/>
          <w:sz w:val="28"/>
          <w:szCs w:val="28"/>
        </w:rPr>
        <w:t>приятиями и организациями</w:t>
      </w:r>
      <w:r w:rsidRPr="00FF3F23">
        <w:rPr>
          <w:rFonts w:ascii="Times New Roman" w:hAnsi="Times New Roman"/>
          <w:sz w:val="28"/>
          <w:szCs w:val="28"/>
        </w:rPr>
        <w:t>, не вхо</w:t>
      </w:r>
      <w:r w:rsidR="00FF3F23">
        <w:rPr>
          <w:rFonts w:ascii="Times New Roman" w:hAnsi="Times New Roman"/>
          <w:sz w:val="28"/>
          <w:szCs w:val="28"/>
        </w:rPr>
        <w:t>дящими в состав железной дороги</w:t>
      </w:r>
      <w:r w:rsidRPr="00FF3F23">
        <w:rPr>
          <w:rFonts w:ascii="Times New Roman" w:hAnsi="Times New Roman"/>
          <w:sz w:val="28"/>
          <w:szCs w:val="28"/>
        </w:rPr>
        <w:t>, и внутреннюю</w:t>
      </w:r>
      <w:r w:rsidR="00FF3F23">
        <w:rPr>
          <w:rFonts w:ascii="Times New Roman" w:hAnsi="Times New Roman"/>
          <w:sz w:val="28"/>
          <w:szCs w:val="28"/>
        </w:rPr>
        <w:t xml:space="preserve"> </w:t>
      </w:r>
      <w:r w:rsidRPr="00FF3F23">
        <w:rPr>
          <w:rFonts w:ascii="Times New Roman" w:hAnsi="Times New Roman"/>
          <w:sz w:val="28"/>
          <w:szCs w:val="28"/>
        </w:rPr>
        <w:t>- между предприятиями железной дороги.</w:t>
      </w:r>
    </w:p>
    <w:p w:rsidR="004A1AEA" w:rsidRPr="00FF3F23" w:rsidRDefault="004A1AEA" w:rsidP="00FF3F2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Состояние дебиторской и кредиторской задолженностей, их размеры и качество оказывают сильное влияние на финансовое состояние организации. Для улучшения финансового положения предприятию необходимо:</w:t>
      </w:r>
    </w:p>
    <w:p w:rsidR="004A1AEA" w:rsidRPr="00FF3F23" w:rsidRDefault="004A1AEA" w:rsidP="00FF3F2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-следить за соотношением дебиторской и кредиторской задолженности;</w:t>
      </w:r>
    </w:p>
    <w:p w:rsidR="004A1AEA" w:rsidRPr="00FF3F23" w:rsidRDefault="004A1AEA" w:rsidP="00FF3F2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-контролировать состояние расчетов по просроченным задолженностям;</w:t>
      </w:r>
    </w:p>
    <w:p w:rsidR="004A1AEA" w:rsidRPr="00FF3F23" w:rsidRDefault="004A1AEA" w:rsidP="00FF3F2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-по возможности ориентироваться на увеличение количества заказчиков с целью уменьшения риска неуплаты монопольными заказчиками.</w:t>
      </w:r>
    </w:p>
    <w:p w:rsidR="00FF3F23" w:rsidRPr="00FF3F23" w:rsidRDefault="004A1AEA" w:rsidP="00FF3F2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Анализ дебиторской и кредиторской  задолженности целесообразно выполнять в табл.1</w:t>
      </w:r>
      <w:r w:rsidR="00FF3F23">
        <w:rPr>
          <w:rFonts w:ascii="Times New Roman" w:hAnsi="Times New Roman"/>
          <w:sz w:val="28"/>
          <w:szCs w:val="28"/>
        </w:rPr>
        <w:t>1</w:t>
      </w:r>
      <w:r w:rsidRPr="00FF3F23">
        <w:rPr>
          <w:rFonts w:ascii="Times New Roman" w:hAnsi="Times New Roman"/>
          <w:sz w:val="28"/>
          <w:szCs w:val="28"/>
        </w:rPr>
        <w:t>.</w:t>
      </w:r>
    </w:p>
    <w:tbl>
      <w:tblPr>
        <w:tblW w:w="7885" w:type="dxa"/>
        <w:jc w:val="center"/>
        <w:tblLayout w:type="fixed"/>
        <w:tblLook w:val="0000" w:firstRow="0" w:lastRow="0" w:firstColumn="0" w:lastColumn="0" w:noHBand="0" w:noVBand="0"/>
      </w:tblPr>
      <w:tblGrid>
        <w:gridCol w:w="4120"/>
        <w:gridCol w:w="960"/>
        <w:gridCol w:w="1456"/>
        <w:gridCol w:w="1349"/>
      </w:tblGrid>
      <w:tr w:rsidR="00FF3F23" w:rsidTr="00FF3F23">
        <w:trPr>
          <w:trHeight w:val="270"/>
          <w:jc w:val="center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F23" w:rsidRPr="00FF3F23" w:rsidRDefault="00FF3F23" w:rsidP="00B66560">
            <w:pPr>
              <w:rPr>
                <w:rFonts w:ascii="Times New Roman" w:hAnsi="Times New Roman"/>
                <w:sz w:val="28"/>
                <w:szCs w:val="28"/>
              </w:rPr>
            </w:pPr>
            <w:r w:rsidRPr="00FF3F23">
              <w:rPr>
                <w:rFonts w:ascii="Times New Roman" w:hAnsi="Times New Roman"/>
                <w:sz w:val="28"/>
                <w:szCs w:val="28"/>
              </w:rPr>
              <w:t>Анализ дебиторской и кредиторской задолженности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F23" w:rsidRDefault="00FF3F23" w:rsidP="00FF3F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Таблица 11</w:t>
            </w:r>
          </w:p>
        </w:tc>
      </w:tr>
      <w:tr w:rsidR="004A1AEA" w:rsidTr="00FF3F23">
        <w:trPr>
          <w:trHeight w:val="1785"/>
          <w:jc w:val="center"/>
        </w:trPr>
        <w:tc>
          <w:tcPr>
            <w:tcW w:w="4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 задолженности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Остаток задолженности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Темп роста задолженности в %</w:t>
            </w:r>
          </w:p>
        </w:tc>
      </w:tr>
      <w:tr w:rsidR="004A1AEA" w:rsidTr="00FF3F23">
        <w:trPr>
          <w:trHeight w:val="285"/>
          <w:jc w:val="center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начало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конец</w:t>
            </w: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A1AEA" w:rsidTr="00FF3F23">
        <w:trPr>
          <w:trHeight w:val="285"/>
          <w:jc w:val="center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отчетного периода</w:t>
            </w: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1AEA" w:rsidRDefault="004A1AEA" w:rsidP="00B665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A1AEA" w:rsidTr="00FF3F23">
        <w:trPr>
          <w:trHeight w:val="270"/>
          <w:jc w:val="center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1.Дебиторская задолженность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61352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63174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103,0</w:t>
            </w:r>
          </w:p>
        </w:tc>
      </w:tr>
      <w:tr w:rsidR="004A1AEA" w:rsidTr="00FF3F23">
        <w:trPr>
          <w:trHeight w:val="255"/>
          <w:jc w:val="center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Краткосрочная,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61151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62731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102,6</w:t>
            </w:r>
          </w:p>
        </w:tc>
      </w:tr>
      <w:tr w:rsidR="004A1AEA" w:rsidTr="00FF3F23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FF3F23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Долгосрочная</w:t>
            </w:r>
            <w:r w:rsidR="004A1AEA">
              <w:rPr>
                <w:rFonts w:ascii="Arial CYR" w:hAnsi="Arial CYR" w:cs="Arial CYR"/>
                <w:sz w:val="20"/>
                <w:szCs w:val="20"/>
              </w:rPr>
              <w:t>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220,4</w:t>
            </w:r>
          </w:p>
        </w:tc>
      </w:tr>
      <w:tr w:rsidR="004A1AEA" w:rsidTr="00FF3F23">
        <w:trPr>
          <w:trHeight w:val="270"/>
          <w:jc w:val="center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2.Кредиторская задолженность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25664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50515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196,8</w:t>
            </w:r>
          </w:p>
        </w:tc>
      </w:tr>
      <w:tr w:rsidR="004A1AEA" w:rsidTr="00FF3F23">
        <w:trPr>
          <w:trHeight w:val="255"/>
          <w:jc w:val="center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Краткосрочная,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12967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202,9</w:t>
            </w:r>
          </w:p>
        </w:tc>
      </w:tr>
      <w:tr w:rsidR="004A1AEA" w:rsidTr="00FF3F23">
        <w:trPr>
          <w:trHeight w:val="240"/>
          <w:jc w:val="center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FF3F23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Долгосрочная</w:t>
            </w:r>
            <w:r w:rsidR="004A1AEA">
              <w:rPr>
                <w:rFonts w:ascii="Arial CYR" w:hAnsi="Arial CYR" w:cs="Arial CYR"/>
                <w:sz w:val="20"/>
                <w:szCs w:val="20"/>
              </w:rPr>
              <w:t>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37547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AEA" w:rsidRDefault="004A1AEA" w:rsidP="00B665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194,8</w:t>
            </w:r>
          </w:p>
        </w:tc>
      </w:tr>
    </w:tbl>
    <w:p w:rsidR="004A1AEA" w:rsidRDefault="004A1AEA" w:rsidP="004A1AEA">
      <w:pPr>
        <w:ind w:firstLine="360"/>
      </w:pPr>
    </w:p>
    <w:p w:rsidR="004A1AEA" w:rsidRPr="00FF3F23" w:rsidRDefault="004A1AEA" w:rsidP="00FF3F2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В данном случае темп роста задолженности по всем пунктам превышает 100%, т.е. увеличение кредиторской и дебиторской задолженности. Т.</w:t>
      </w:r>
      <w:r w:rsidR="00FF3F23">
        <w:rPr>
          <w:rFonts w:ascii="Times New Roman" w:hAnsi="Times New Roman"/>
          <w:sz w:val="28"/>
          <w:szCs w:val="28"/>
        </w:rPr>
        <w:t>о</w:t>
      </w:r>
      <w:r w:rsidRPr="00FF3F23">
        <w:rPr>
          <w:rFonts w:ascii="Times New Roman" w:hAnsi="Times New Roman"/>
          <w:sz w:val="28"/>
          <w:szCs w:val="28"/>
        </w:rPr>
        <w:t>. предприятие нарушает финансовую дисциплину по краткосрочным обязательствам, так как темп прироста в дебиторской задолженности 3%, в кредиторской задолженности 96,8%. Значительное превышение дебиторской задолженности создает угрозу финансовой устойчивости организации и делает необходимым привлечение дополнительных источников финансирования. Просроченная задолженность, а также задолженность, возникающая в связи с нарушением установленного порядка расчетов, является неоправданной и недопустимой.</w:t>
      </w:r>
    </w:p>
    <w:p w:rsidR="004A1AEA" w:rsidRDefault="004A1AEA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F3F23" w:rsidRDefault="00FF3F23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F3F23" w:rsidRDefault="00FF3F23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F3F23" w:rsidRDefault="00FF3F23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F3F23" w:rsidRDefault="00FF3F23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F3F23" w:rsidRDefault="00FF3F23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F3F23" w:rsidRDefault="00FF3F23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F3F23" w:rsidRDefault="00FF3F23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F3F23" w:rsidRDefault="00FF3F23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F3F23" w:rsidRDefault="00FF3F23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F3F23" w:rsidRDefault="00FF3F23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F3F23" w:rsidRDefault="00FF3F23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F3F23" w:rsidRDefault="00FF3F23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F3F23" w:rsidRDefault="00FF3F23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F3F23" w:rsidRDefault="00FF3F23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F3F23" w:rsidRDefault="00FF3F23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F3F23" w:rsidRDefault="00FF3F23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F3F23" w:rsidRDefault="00FF3F23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F3F23" w:rsidRDefault="00FF3F23" w:rsidP="00C7762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F3F23" w:rsidRDefault="00FF3F23" w:rsidP="00FF3F23">
      <w:pPr>
        <w:ind w:firstLine="360"/>
        <w:jc w:val="center"/>
        <w:rPr>
          <w:b/>
        </w:rPr>
      </w:pPr>
    </w:p>
    <w:p w:rsidR="00FF3F23" w:rsidRPr="00FF3F23" w:rsidRDefault="00FF3F23" w:rsidP="00FF3F23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FF3F23">
        <w:rPr>
          <w:rFonts w:ascii="Times New Roman" w:hAnsi="Times New Roman"/>
          <w:b/>
          <w:sz w:val="28"/>
          <w:szCs w:val="28"/>
        </w:rPr>
        <w:t>ЗАКЛЮЧЕНИЕ:</w:t>
      </w:r>
    </w:p>
    <w:p w:rsidR="00FF3F23" w:rsidRPr="00FF3F23" w:rsidRDefault="00FF3F23" w:rsidP="00FF3F23">
      <w:pPr>
        <w:spacing w:line="360" w:lineRule="auto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F3F23">
        <w:rPr>
          <w:rFonts w:ascii="Times New Roman" w:hAnsi="Times New Roman"/>
          <w:i/>
          <w:sz w:val="28"/>
          <w:szCs w:val="28"/>
        </w:rPr>
        <w:t>Анализ покрытия ликвидности</w:t>
      </w:r>
      <w:r w:rsidRPr="00FF3F23">
        <w:rPr>
          <w:rFonts w:ascii="Times New Roman" w:hAnsi="Times New Roman"/>
          <w:sz w:val="28"/>
          <w:szCs w:val="28"/>
        </w:rPr>
        <w:t xml:space="preserve"> позволяет сделать вывод о том, что предприятие находится на грани банкротства и в течении 6 месяцев не успеет восстановить платежеспособность.</w:t>
      </w:r>
    </w:p>
    <w:p w:rsidR="00FF3F23" w:rsidRPr="00FF3F23" w:rsidRDefault="00FF3F23" w:rsidP="00FF3F23">
      <w:pPr>
        <w:spacing w:line="360" w:lineRule="auto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Выход из этой ситуации: продажа излишних запасов (реструктуризация) и привлечение средств со стороны.</w:t>
      </w:r>
    </w:p>
    <w:p w:rsidR="00FF3F23" w:rsidRPr="00FF3F23" w:rsidRDefault="00FF3F23" w:rsidP="00FF3F23">
      <w:pPr>
        <w:tabs>
          <w:tab w:val="left" w:pos="520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i/>
          <w:sz w:val="28"/>
          <w:szCs w:val="28"/>
        </w:rPr>
        <w:t>2. Анализ использования эффективности ОПФ показал</w:t>
      </w:r>
      <w:r w:rsidRPr="00FF3F23">
        <w:rPr>
          <w:rFonts w:ascii="Times New Roman" w:hAnsi="Times New Roman"/>
          <w:sz w:val="28"/>
          <w:szCs w:val="28"/>
        </w:rPr>
        <w:t xml:space="preserve">: </w:t>
      </w:r>
    </w:p>
    <w:p w:rsidR="00FF3F23" w:rsidRPr="00FF3F23" w:rsidRDefault="00FF3F23" w:rsidP="00FF3F23">
      <w:pPr>
        <w:tabs>
          <w:tab w:val="left" w:pos="5205"/>
        </w:tabs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А) первоначальная стоимость основных средств</w:t>
      </w:r>
      <w:r>
        <w:rPr>
          <w:rFonts w:ascii="Times New Roman" w:hAnsi="Times New Roman"/>
          <w:sz w:val="28"/>
          <w:szCs w:val="28"/>
        </w:rPr>
        <w:t>,</w:t>
      </w:r>
      <w:r w:rsidRPr="00FF3F23">
        <w:rPr>
          <w:rFonts w:ascii="Times New Roman" w:hAnsi="Times New Roman"/>
          <w:sz w:val="28"/>
          <w:szCs w:val="28"/>
        </w:rPr>
        <w:t xml:space="preserve"> в конце отчетного периода увеличилась на 9801 руб., </w:t>
      </w:r>
      <w:r>
        <w:rPr>
          <w:rFonts w:ascii="Times New Roman" w:hAnsi="Times New Roman"/>
          <w:sz w:val="28"/>
          <w:szCs w:val="28"/>
        </w:rPr>
        <w:t xml:space="preserve">износ увеличился на 6542 руб. </w:t>
      </w:r>
      <w:r w:rsidRPr="00FF3F23">
        <w:rPr>
          <w:rFonts w:ascii="Times New Roman" w:hAnsi="Times New Roman"/>
          <w:sz w:val="28"/>
          <w:szCs w:val="28"/>
        </w:rPr>
        <w:t>Соответственно и остаточная стоимость тоже увеличивается.</w:t>
      </w:r>
    </w:p>
    <w:p w:rsidR="00FF3F23" w:rsidRPr="00FF3F23" w:rsidRDefault="00FF3F23" w:rsidP="00FF3F23">
      <w:pPr>
        <w:tabs>
          <w:tab w:val="left" w:pos="5205"/>
        </w:tabs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F23">
        <w:rPr>
          <w:rFonts w:ascii="Times New Roman" w:hAnsi="Times New Roman"/>
          <w:sz w:val="28"/>
          <w:szCs w:val="28"/>
        </w:rPr>
        <w:t>в конце отчетного периода степень изношенности основных средств составил</w:t>
      </w:r>
      <w:r>
        <w:rPr>
          <w:rFonts w:ascii="Times New Roman" w:hAnsi="Times New Roman"/>
          <w:sz w:val="28"/>
          <w:szCs w:val="28"/>
        </w:rPr>
        <w:t>а</w:t>
      </w:r>
      <w:r w:rsidRPr="00FF3F23">
        <w:rPr>
          <w:rFonts w:ascii="Times New Roman" w:hAnsi="Times New Roman"/>
          <w:sz w:val="28"/>
          <w:szCs w:val="28"/>
        </w:rPr>
        <w:t xml:space="preserve"> 18%, это на 6% превышает степень на начало отчетного периода. Степень годности составил 82% и уменьшился в конце отчетного периода на 6%. С одной стороны это отрицательный показатель, так как это означает, что за анализируемый период негодными стали 6% основных средств, но с другой стороны вполне естественный.</w:t>
      </w:r>
    </w:p>
    <w:p w:rsidR="00FF3F23" w:rsidRPr="00FF3F23" w:rsidRDefault="00FF3F23" w:rsidP="00FF3F23">
      <w:pPr>
        <w:tabs>
          <w:tab w:val="left" w:pos="5205"/>
        </w:tabs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F23">
        <w:rPr>
          <w:rFonts w:ascii="Times New Roman" w:hAnsi="Times New Roman"/>
          <w:sz w:val="28"/>
          <w:szCs w:val="28"/>
        </w:rPr>
        <w:t xml:space="preserve">по коэффициенту рентабельности, который  составляет 29%, видно, что ОФ не полностью изношены, так как первоначальная стоимость увеличивается, то есть приобретаются новые основные средства, при этом прибыль увеличивается, то есть основные фонды используются. </w:t>
      </w:r>
    </w:p>
    <w:p w:rsidR="00FF3F23" w:rsidRPr="00FF3F23" w:rsidRDefault="00FF3F23" w:rsidP="00FF3F23">
      <w:pPr>
        <w:tabs>
          <w:tab w:val="left" w:pos="5205"/>
        </w:tabs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F23">
        <w:rPr>
          <w:rFonts w:ascii="Times New Roman" w:hAnsi="Times New Roman"/>
          <w:sz w:val="28"/>
          <w:szCs w:val="28"/>
        </w:rPr>
        <w:t>коэффициент реальной мощности предприятия составил 38% и уменьшился на конец отчетного периода на 0,07%. Это отрицательный показатель и можно сделать вывод, что предприятие сворачивает свою деятельность (отсутствует спрос или перепрофилирование).</w:t>
      </w:r>
    </w:p>
    <w:p w:rsidR="00FF3F23" w:rsidRPr="00FF3F23" w:rsidRDefault="00FF3F23" w:rsidP="00E17455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Наибольший удельный вес в общей структуре основных средств имеют такие основные средства как машины и оборудование, но на конец отчетного периода их удельный вес уменьшается на 1% за счет увеличения удельного веса зданий (коэффициент поступления превышает коэффициент выбы</w:t>
      </w:r>
      <w:r w:rsidR="00E17455">
        <w:rPr>
          <w:rFonts w:ascii="Times New Roman" w:hAnsi="Times New Roman"/>
          <w:sz w:val="28"/>
          <w:szCs w:val="28"/>
        </w:rPr>
        <w:t>тия на 8%и составляет 0,20%</w:t>
      </w:r>
      <w:r w:rsidRPr="00FF3F23">
        <w:rPr>
          <w:rFonts w:ascii="Times New Roman" w:hAnsi="Times New Roman"/>
          <w:sz w:val="28"/>
          <w:szCs w:val="28"/>
        </w:rPr>
        <w:t>)</w:t>
      </w:r>
      <w:r w:rsidR="00E17455">
        <w:rPr>
          <w:rFonts w:ascii="Times New Roman" w:hAnsi="Times New Roman"/>
          <w:sz w:val="28"/>
          <w:szCs w:val="28"/>
        </w:rPr>
        <w:t>.</w:t>
      </w:r>
      <w:r w:rsidRPr="00FF3F23">
        <w:rPr>
          <w:rFonts w:ascii="Times New Roman" w:hAnsi="Times New Roman"/>
          <w:sz w:val="28"/>
          <w:szCs w:val="28"/>
        </w:rPr>
        <w:t xml:space="preserve"> Темп роста зданий составляет 26%, коэффициент выбытия отсутствует, а коэффициент поступления составляет 21%. Транспортные средства за отчетный период не приобретались, не выбывали.</w:t>
      </w:r>
    </w:p>
    <w:p w:rsidR="00FF3F23" w:rsidRPr="00FF3F23" w:rsidRDefault="00FF3F23" w:rsidP="00E17455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Остальные основные средства занимают одинаковый удельный вес на начало и конец отчетного периода 20%, коэффициент поступления составляет 0,33% , коэффициент выбытия -0,25%. Таким образом активные основные средства в конце отчетного периода возросли на 26% в основном за счет роста машин и оборудования. Пассивные основные средства возросли на 16% за счет зданий.</w:t>
      </w:r>
    </w:p>
    <w:p w:rsidR="00FF3F23" w:rsidRPr="00E17455" w:rsidRDefault="00E17455" w:rsidP="00E17455">
      <w:pPr>
        <w:tabs>
          <w:tab w:val="left" w:pos="5205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E17455">
        <w:rPr>
          <w:rFonts w:ascii="Times New Roman" w:hAnsi="Times New Roman"/>
          <w:i/>
          <w:sz w:val="28"/>
          <w:szCs w:val="28"/>
        </w:rPr>
        <w:t>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F3F23" w:rsidRPr="00FF3F23">
        <w:rPr>
          <w:rFonts w:ascii="Times New Roman" w:hAnsi="Times New Roman"/>
          <w:i/>
          <w:sz w:val="28"/>
          <w:szCs w:val="28"/>
        </w:rPr>
        <w:t>Анализ финансовых результатов показал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FF3F23" w:rsidRPr="00FF3F23">
        <w:rPr>
          <w:rFonts w:ascii="Times New Roman" w:hAnsi="Times New Roman"/>
          <w:sz w:val="28"/>
          <w:szCs w:val="28"/>
        </w:rPr>
        <w:t>валовая прибыль на конец отчетного периода увеличилась на 8411 руб</w:t>
      </w:r>
      <w:r>
        <w:rPr>
          <w:rFonts w:ascii="Times New Roman" w:hAnsi="Times New Roman"/>
          <w:sz w:val="28"/>
          <w:szCs w:val="28"/>
        </w:rPr>
        <w:t>.</w:t>
      </w:r>
      <w:r w:rsidR="00FF3F23" w:rsidRPr="00FF3F23">
        <w:rPr>
          <w:rFonts w:ascii="Times New Roman" w:hAnsi="Times New Roman"/>
          <w:sz w:val="28"/>
          <w:szCs w:val="28"/>
        </w:rPr>
        <w:t>, прибыль от продаж увеличилась на 339, прибыль до налогообложения уменьшилась на 3098</w:t>
      </w:r>
      <w:r>
        <w:rPr>
          <w:rFonts w:ascii="Times New Roman" w:hAnsi="Times New Roman"/>
          <w:sz w:val="28"/>
          <w:szCs w:val="28"/>
        </w:rPr>
        <w:t>руб.</w:t>
      </w:r>
      <w:r w:rsidR="00FF3F23" w:rsidRPr="00FF3F23">
        <w:rPr>
          <w:rFonts w:ascii="Times New Roman" w:hAnsi="Times New Roman"/>
          <w:sz w:val="28"/>
          <w:szCs w:val="28"/>
        </w:rPr>
        <w:t>, таким образом</w:t>
      </w:r>
      <w:r>
        <w:rPr>
          <w:rFonts w:ascii="Times New Roman" w:hAnsi="Times New Roman"/>
          <w:sz w:val="28"/>
          <w:szCs w:val="28"/>
        </w:rPr>
        <w:t>,</w:t>
      </w:r>
      <w:r w:rsidR="00FF3F23" w:rsidRPr="00FF3F23">
        <w:rPr>
          <w:rFonts w:ascii="Times New Roman" w:hAnsi="Times New Roman"/>
          <w:sz w:val="28"/>
          <w:szCs w:val="28"/>
        </w:rPr>
        <w:t xml:space="preserve"> чистая прибыль в конце отчетного периода составила 1513 руб. выручка от реализации составила 106969 руб. и увеличилась на 7952 руб.</w:t>
      </w:r>
    </w:p>
    <w:p w:rsidR="00FF3F23" w:rsidRPr="00FF3F23" w:rsidRDefault="00FF3F23" w:rsidP="00E17455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Рентабельность определяется как отношение фактически полученной при</w:t>
      </w:r>
      <w:r w:rsidR="00E17455">
        <w:rPr>
          <w:rFonts w:ascii="Times New Roman" w:hAnsi="Times New Roman"/>
          <w:sz w:val="28"/>
          <w:szCs w:val="28"/>
        </w:rPr>
        <w:t>были к общей сумме выручки (</w:t>
      </w:r>
      <w:r w:rsidRPr="00FF3F23">
        <w:rPr>
          <w:rFonts w:ascii="Times New Roman" w:hAnsi="Times New Roman"/>
          <w:sz w:val="28"/>
          <w:szCs w:val="28"/>
        </w:rPr>
        <w:t xml:space="preserve">рентабельность реализации) или к общей сумме производственных фондов (рентабельность основного капитала). Рентабельность реализации составила 99,73%. Это на 0,42% больше показателя на начало отчетного периода. А рентабельность капитала составила 9,4%, это на 0,3% больше начального показателя. </w:t>
      </w:r>
    </w:p>
    <w:p w:rsidR="00E17455" w:rsidRDefault="00B66560" w:rsidP="00E17455">
      <w:pPr>
        <w:tabs>
          <w:tab w:val="left" w:pos="520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</w:t>
      </w:r>
      <w:r w:rsidR="00FF3F23" w:rsidRPr="00FF3F23">
        <w:rPr>
          <w:rFonts w:ascii="Times New Roman" w:hAnsi="Times New Roman"/>
          <w:i/>
          <w:sz w:val="28"/>
          <w:szCs w:val="28"/>
        </w:rPr>
        <w:t>Анализ запасов предприятия показал</w:t>
      </w:r>
      <w:r w:rsidR="00FF3F23" w:rsidRPr="00FF3F23">
        <w:rPr>
          <w:rFonts w:ascii="Times New Roman" w:hAnsi="Times New Roman"/>
          <w:sz w:val="28"/>
          <w:szCs w:val="28"/>
        </w:rPr>
        <w:t xml:space="preserve">:  </w:t>
      </w:r>
    </w:p>
    <w:p w:rsidR="00FF3F23" w:rsidRPr="00FF3F23" w:rsidRDefault="00FF3F23" w:rsidP="00E17455">
      <w:pPr>
        <w:tabs>
          <w:tab w:val="left" w:pos="520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сырье и материалы на конец отчетного периода составляет 7,4% от общей суммы производственных запасов, это на 10,6% меньше, чем на начало анализируемого периода или на 11710 руб. темп прироста составил 56,51%. Затраты в незавершенном производстве возросли на 880 руб. и составили удельн</w:t>
      </w:r>
      <w:r w:rsidR="00E17455">
        <w:rPr>
          <w:rFonts w:ascii="Times New Roman" w:hAnsi="Times New Roman"/>
          <w:sz w:val="28"/>
          <w:szCs w:val="28"/>
        </w:rPr>
        <w:t>ый вес 1,9%, это на 0,7% больше</w:t>
      </w:r>
      <w:r w:rsidRPr="00FF3F23">
        <w:rPr>
          <w:rFonts w:ascii="Times New Roman" w:hAnsi="Times New Roman"/>
          <w:sz w:val="28"/>
          <w:szCs w:val="28"/>
        </w:rPr>
        <w:t>,</w:t>
      </w:r>
      <w:r w:rsidR="00E17455">
        <w:rPr>
          <w:rFonts w:ascii="Times New Roman" w:hAnsi="Times New Roman"/>
          <w:sz w:val="28"/>
          <w:szCs w:val="28"/>
        </w:rPr>
        <w:t xml:space="preserve"> </w:t>
      </w:r>
      <w:r w:rsidRPr="00FF3F23">
        <w:rPr>
          <w:rFonts w:ascii="Times New Roman" w:hAnsi="Times New Roman"/>
          <w:sz w:val="28"/>
          <w:szCs w:val="28"/>
        </w:rPr>
        <w:t>чем на начало анализируемого периода. Темп прироста составил 64,49%-это отрицательный показатель.</w:t>
      </w:r>
    </w:p>
    <w:p w:rsidR="00FF3F23" w:rsidRPr="00FF3F23" w:rsidRDefault="00FF3F23" w:rsidP="00E17455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Готовая продукция на конец отчетного периода составила 109623 руб., это превышает сумму на начало на 16820 руб. или на 9,8%.Таким образом</w:t>
      </w:r>
      <w:r w:rsidR="00E17455">
        <w:rPr>
          <w:rFonts w:ascii="Times New Roman" w:hAnsi="Times New Roman"/>
          <w:sz w:val="28"/>
          <w:szCs w:val="28"/>
        </w:rPr>
        <w:t>,</w:t>
      </w:r>
      <w:r w:rsidRPr="00FF3F23">
        <w:rPr>
          <w:rFonts w:ascii="Times New Roman" w:hAnsi="Times New Roman"/>
          <w:sz w:val="28"/>
          <w:szCs w:val="28"/>
        </w:rPr>
        <w:t xml:space="preserve"> готовая продукция занимает наибольший удельный вес в общей сумме производственных запасов и составляет 90,4%. Это отрицательный показатель, так как это означает, что у организации проблема со спросом или низкое качество продукции.</w:t>
      </w:r>
    </w:p>
    <w:p w:rsidR="00FF3F23" w:rsidRPr="00FF3F23" w:rsidRDefault="00FF3F23" w:rsidP="00E17455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Расходы будущего периода увеличились на 153 руб. или на 0,1%. Темп прироста составил 62,45 руб. Увеличение расходов будущих периодов  означает, что идет подготовка к новому производству, к новым технологиям.</w:t>
      </w:r>
    </w:p>
    <w:p w:rsidR="00FF3F23" w:rsidRPr="00FF3F23" w:rsidRDefault="00FF3F23" w:rsidP="00B66560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В общем сумма запасов увеличилась на 6143 руб</w:t>
      </w:r>
      <w:r w:rsidR="00E17455">
        <w:rPr>
          <w:rFonts w:ascii="Times New Roman" w:hAnsi="Times New Roman"/>
          <w:sz w:val="28"/>
          <w:szCs w:val="28"/>
        </w:rPr>
        <w:t>.</w:t>
      </w:r>
      <w:r w:rsidRPr="00FF3F23">
        <w:rPr>
          <w:rFonts w:ascii="Times New Roman" w:hAnsi="Times New Roman"/>
          <w:sz w:val="28"/>
          <w:szCs w:val="28"/>
        </w:rPr>
        <w:t>, итог баланса за их счет увеличивается, то есть вложение денег в запасы ведет к росту платежеспособности.</w:t>
      </w:r>
    </w:p>
    <w:p w:rsidR="00FF3F23" w:rsidRPr="00FF3F23" w:rsidRDefault="00B66560" w:rsidP="00B66560">
      <w:pPr>
        <w:tabs>
          <w:tab w:val="left" w:pos="520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</w:t>
      </w:r>
      <w:r w:rsidR="00FF3F23" w:rsidRPr="00FF3F23">
        <w:rPr>
          <w:rFonts w:ascii="Times New Roman" w:hAnsi="Times New Roman"/>
          <w:i/>
          <w:sz w:val="28"/>
          <w:szCs w:val="28"/>
        </w:rPr>
        <w:t>Анализ оборачиваемости оборотных средств показал</w:t>
      </w:r>
      <w:r w:rsidR="00FF3F23" w:rsidRPr="00FF3F23">
        <w:rPr>
          <w:rFonts w:ascii="Times New Roman" w:hAnsi="Times New Roman"/>
          <w:sz w:val="28"/>
          <w:szCs w:val="28"/>
        </w:rPr>
        <w:t>:</w:t>
      </w:r>
    </w:p>
    <w:p w:rsidR="00FF3F23" w:rsidRPr="00FF3F23" w:rsidRDefault="00FF3F23" w:rsidP="00B66560">
      <w:pPr>
        <w:tabs>
          <w:tab w:val="left" w:pos="520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за счет ускорения оборачиваемости материальных оборотных средств на 11 дней вовлечено средств в хозяйственный оборот на сумму 3223 руб.</w:t>
      </w:r>
    </w:p>
    <w:p w:rsidR="00FF3F23" w:rsidRPr="00FF3F23" w:rsidRDefault="00B66560" w:rsidP="00B66560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сделать вывод</w:t>
      </w:r>
      <w:r w:rsidR="00FF3F23" w:rsidRPr="00FF3F23">
        <w:rPr>
          <w:rFonts w:ascii="Times New Roman" w:hAnsi="Times New Roman"/>
          <w:sz w:val="28"/>
          <w:szCs w:val="28"/>
        </w:rPr>
        <w:t>, что не следует вовлекать материальные оборотные средства в хозяйст</w:t>
      </w:r>
      <w:r>
        <w:rPr>
          <w:rFonts w:ascii="Times New Roman" w:hAnsi="Times New Roman"/>
          <w:sz w:val="28"/>
          <w:szCs w:val="28"/>
        </w:rPr>
        <w:t>венный оборот</w:t>
      </w:r>
      <w:r w:rsidR="00FF3F23" w:rsidRPr="00FF3F23">
        <w:rPr>
          <w:rFonts w:ascii="Times New Roman" w:hAnsi="Times New Roman"/>
          <w:sz w:val="28"/>
          <w:szCs w:val="28"/>
        </w:rPr>
        <w:t>, так как у самого предприятия есть эти средства за счет увеличения оборачиваемости в днях на 11 дней.</w:t>
      </w:r>
    </w:p>
    <w:p w:rsidR="00FF3F23" w:rsidRPr="00FF3F23" w:rsidRDefault="00FF3F23" w:rsidP="00B66560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Сумма вовлеченных оборотных средств увеличилась. При этом в конце отчетного периода появилась чистая прибыль, т.е. это не чуть не лишние затраты и их необходимо увеличивать для получения большей прибыли.</w:t>
      </w:r>
    </w:p>
    <w:p w:rsidR="00FF3F23" w:rsidRPr="00FF3F23" w:rsidRDefault="00FF3F23" w:rsidP="00B66560">
      <w:pPr>
        <w:tabs>
          <w:tab w:val="left" w:pos="5205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В целом оборачиваемость оборотных средств увеличилась на 9 дней. На это не повлияли производственные запасы –</w:t>
      </w:r>
      <w:r w:rsidR="00B66560">
        <w:rPr>
          <w:rFonts w:ascii="Times New Roman" w:hAnsi="Times New Roman"/>
          <w:sz w:val="28"/>
          <w:szCs w:val="28"/>
        </w:rPr>
        <w:t xml:space="preserve"> </w:t>
      </w:r>
      <w:r w:rsidRPr="00FF3F23">
        <w:rPr>
          <w:rFonts w:ascii="Times New Roman" w:hAnsi="Times New Roman"/>
          <w:sz w:val="28"/>
          <w:szCs w:val="28"/>
        </w:rPr>
        <w:t>их оборачиваемость сократилась на 11 дней, оборачиваемость дебиторской задолженности уменьшилась на 10 дней. А повлияло на увеличение общей оборачиваемости, увеличение в конце отчетного периода прочих оборотных активов на 9809 руб</w:t>
      </w:r>
      <w:r w:rsidR="00B66560">
        <w:rPr>
          <w:rFonts w:ascii="Times New Roman" w:hAnsi="Times New Roman"/>
          <w:sz w:val="28"/>
          <w:szCs w:val="28"/>
        </w:rPr>
        <w:t>.</w:t>
      </w:r>
      <w:r w:rsidRPr="00FF3F23">
        <w:rPr>
          <w:rFonts w:ascii="Times New Roman" w:hAnsi="Times New Roman"/>
          <w:sz w:val="28"/>
          <w:szCs w:val="28"/>
        </w:rPr>
        <w:t xml:space="preserve"> (+36</w:t>
      </w:r>
      <w:r w:rsidR="00B66560">
        <w:rPr>
          <w:rFonts w:ascii="Times New Roman" w:hAnsi="Times New Roman"/>
          <w:sz w:val="28"/>
          <w:szCs w:val="28"/>
        </w:rPr>
        <w:t xml:space="preserve"> дня). </w:t>
      </w:r>
      <w:r w:rsidRPr="00FF3F23">
        <w:rPr>
          <w:rFonts w:ascii="Times New Roman" w:hAnsi="Times New Roman"/>
          <w:sz w:val="28"/>
          <w:szCs w:val="28"/>
        </w:rPr>
        <w:t>Т.о.</w:t>
      </w:r>
      <w:r w:rsidR="00B66560">
        <w:rPr>
          <w:rFonts w:ascii="Times New Roman" w:hAnsi="Times New Roman"/>
          <w:sz w:val="28"/>
          <w:szCs w:val="28"/>
        </w:rPr>
        <w:t xml:space="preserve"> </w:t>
      </w:r>
      <w:r w:rsidRPr="00FF3F23">
        <w:rPr>
          <w:rFonts w:ascii="Times New Roman" w:hAnsi="Times New Roman"/>
          <w:sz w:val="28"/>
          <w:szCs w:val="28"/>
        </w:rPr>
        <w:t xml:space="preserve">эффект от изменения оборачиваемости оборотных средств составила +2637 руб. </w:t>
      </w:r>
    </w:p>
    <w:p w:rsidR="00FF3F23" w:rsidRPr="00FF3F23" w:rsidRDefault="00B66560" w:rsidP="00B66560">
      <w:pPr>
        <w:tabs>
          <w:tab w:val="left" w:pos="520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6.</w:t>
      </w:r>
      <w:r w:rsidR="00FF3F23" w:rsidRPr="00FF3F23">
        <w:rPr>
          <w:rFonts w:ascii="Times New Roman" w:hAnsi="Times New Roman"/>
          <w:i/>
          <w:sz w:val="28"/>
          <w:szCs w:val="28"/>
        </w:rPr>
        <w:t>Анализ дебиторской и кредиторской задолженности показал</w:t>
      </w:r>
      <w:r w:rsidR="00FF3F23" w:rsidRPr="00FF3F23">
        <w:rPr>
          <w:rFonts w:ascii="Times New Roman" w:hAnsi="Times New Roman"/>
          <w:sz w:val="28"/>
          <w:szCs w:val="28"/>
        </w:rPr>
        <w:t>:</w:t>
      </w:r>
    </w:p>
    <w:p w:rsidR="00FF3F23" w:rsidRPr="00FF3F23" w:rsidRDefault="00FF3F23" w:rsidP="00B66560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В данном случае темп роста задолженности по всем пунктам превышает 100%, т.е. увеличение кредиторской и дебиторской задолженности. Т.</w:t>
      </w:r>
      <w:r w:rsidR="00B66560">
        <w:rPr>
          <w:rFonts w:ascii="Times New Roman" w:hAnsi="Times New Roman"/>
          <w:sz w:val="28"/>
          <w:szCs w:val="28"/>
        </w:rPr>
        <w:t>о</w:t>
      </w:r>
      <w:r w:rsidRPr="00FF3F23">
        <w:rPr>
          <w:rFonts w:ascii="Times New Roman" w:hAnsi="Times New Roman"/>
          <w:sz w:val="28"/>
          <w:szCs w:val="28"/>
        </w:rPr>
        <w:t>. предприятие нарушает финансовую дисциплину по краткосрочным обязательствам, так как темп прироста в дебиторской задолженности 3%, в кредиторской задолженности 96,8%. Значительное превышение дебиторской задолженности создает угрозу финансовой устойчивости организации и делает необходимым привлечение дополнительных источников финансирования. Просроченная задолженность, а также задолженность, возникающая в связи с нарушением установленного порядка расчетов, является неоправданной и недопустимой.</w:t>
      </w:r>
    </w:p>
    <w:p w:rsidR="00FF3F23" w:rsidRPr="00FF3F23" w:rsidRDefault="00FF3F23" w:rsidP="00B66560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В результате производственного анализа можно предложить ряд мероприятий по совершенствованию хозяйственной деятельности предприятия:</w:t>
      </w:r>
    </w:p>
    <w:p w:rsidR="00FF3F23" w:rsidRPr="00FF3F23" w:rsidRDefault="00FF3F23" w:rsidP="00FF3F23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1. Реструктуризация запасов;</w:t>
      </w:r>
    </w:p>
    <w:p w:rsidR="00FF3F23" w:rsidRPr="00FF3F23" w:rsidRDefault="00FF3F23" w:rsidP="00FF3F23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2. Привлечение средств инвесторов;</w:t>
      </w:r>
    </w:p>
    <w:p w:rsidR="00FF3F23" w:rsidRPr="00FF3F23" w:rsidRDefault="00FF3F23" w:rsidP="00FF3F23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3. Усиление контроля за дебиторской и кредиторской задолженностью;</w:t>
      </w:r>
    </w:p>
    <w:p w:rsidR="00FF3F23" w:rsidRPr="00FF3F23" w:rsidRDefault="00FF3F23" w:rsidP="00FF3F23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4. Обновление ОПФ;</w:t>
      </w:r>
    </w:p>
    <w:p w:rsidR="00FF3F23" w:rsidRPr="00FF3F23" w:rsidRDefault="00FF3F23" w:rsidP="00FF3F23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5.Уско</w:t>
      </w:r>
      <w:r w:rsidR="00F371D4">
        <w:rPr>
          <w:rFonts w:ascii="Times New Roman" w:hAnsi="Times New Roman"/>
          <w:sz w:val="28"/>
          <w:szCs w:val="28"/>
        </w:rPr>
        <w:t>рение продажи готовой продукции</w:t>
      </w:r>
      <w:r w:rsidRPr="00FF3F23">
        <w:rPr>
          <w:rFonts w:ascii="Times New Roman" w:hAnsi="Times New Roman"/>
          <w:sz w:val="28"/>
          <w:szCs w:val="28"/>
        </w:rPr>
        <w:t>, т.е.</w:t>
      </w:r>
      <w:r w:rsidR="00F371D4">
        <w:rPr>
          <w:rFonts w:ascii="Times New Roman" w:hAnsi="Times New Roman"/>
          <w:sz w:val="28"/>
          <w:szCs w:val="28"/>
        </w:rPr>
        <w:t xml:space="preserve"> </w:t>
      </w:r>
      <w:r w:rsidRPr="00FF3F23">
        <w:rPr>
          <w:rFonts w:ascii="Times New Roman" w:hAnsi="Times New Roman"/>
          <w:sz w:val="28"/>
          <w:szCs w:val="28"/>
        </w:rPr>
        <w:t>проведение мероприятий по увеличению спроса  на нее.</w:t>
      </w:r>
    </w:p>
    <w:p w:rsidR="00FF3F23" w:rsidRPr="00FF3F23" w:rsidRDefault="00FF3F23" w:rsidP="00FF3F23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6 Повышение эффективности испо</w:t>
      </w:r>
      <w:r w:rsidR="00F371D4">
        <w:rPr>
          <w:rFonts w:ascii="Times New Roman" w:hAnsi="Times New Roman"/>
          <w:sz w:val="28"/>
          <w:szCs w:val="28"/>
        </w:rPr>
        <w:t>льзования материальных ресурсов</w:t>
      </w:r>
      <w:r w:rsidRPr="00FF3F23">
        <w:rPr>
          <w:rFonts w:ascii="Times New Roman" w:hAnsi="Times New Roman"/>
          <w:sz w:val="28"/>
          <w:szCs w:val="28"/>
        </w:rPr>
        <w:t>: уменьшение брака и т.д.</w:t>
      </w:r>
    </w:p>
    <w:p w:rsidR="00FF3F23" w:rsidRPr="00FF3F23" w:rsidRDefault="00FF3F23" w:rsidP="00FF3F23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7.Ускорение оборачиваемости оборотных средств.</w:t>
      </w:r>
    </w:p>
    <w:p w:rsidR="00FF3F23" w:rsidRPr="00FF3F23" w:rsidRDefault="00FF3F23" w:rsidP="00F371D4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F3F23">
        <w:rPr>
          <w:rFonts w:ascii="Times New Roman" w:hAnsi="Times New Roman"/>
          <w:sz w:val="28"/>
          <w:szCs w:val="28"/>
        </w:rPr>
        <w:t>Укреплению финансового состояния предприятия будут способствовать рост рентабельности производства, сохранение и увеличение собственных оборотных средств, не допущение их мобилизации, своевременное взыскание дебиторской задолженности, внедрение прогрессивной техники и технологии, улучшение организации снабжения материалами и запасными частями, совершенствование финансового планирования, анализа и контроля.</w:t>
      </w:r>
    </w:p>
    <w:p w:rsidR="00FF3F23" w:rsidRPr="00FF3F23" w:rsidRDefault="00FF3F23" w:rsidP="00FF3F2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F3F23" w:rsidRPr="00FF3F23" w:rsidSect="0037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1A8"/>
    <w:multiLevelType w:val="hybridMultilevel"/>
    <w:tmpl w:val="19A8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31D1"/>
    <w:multiLevelType w:val="multilevel"/>
    <w:tmpl w:val="D01EA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20686EB4"/>
    <w:multiLevelType w:val="hybridMultilevel"/>
    <w:tmpl w:val="EE140A86"/>
    <w:lvl w:ilvl="0" w:tplc="B05669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87448B"/>
    <w:multiLevelType w:val="hybridMultilevel"/>
    <w:tmpl w:val="0DF82788"/>
    <w:lvl w:ilvl="0" w:tplc="8B800E46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FB4012B"/>
    <w:multiLevelType w:val="multilevel"/>
    <w:tmpl w:val="E6A4BB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6A976FD9"/>
    <w:multiLevelType w:val="hybridMultilevel"/>
    <w:tmpl w:val="2BB2D198"/>
    <w:lvl w:ilvl="0" w:tplc="4016EF3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54C3A5A"/>
    <w:multiLevelType w:val="hybridMultilevel"/>
    <w:tmpl w:val="330CB658"/>
    <w:lvl w:ilvl="0" w:tplc="C0761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7A814C">
      <w:numFmt w:val="none"/>
      <w:lvlText w:val=""/>
      <w:lvlJc w:val="left"/>
      <w:pPr>
        <w:tabs>
          <w:tab w:val="num" w:pos="360"/>
        </w:tabs>
      </w:pPr>
    </w:lvl>
    <w:lvl w:ilvl="2" w:tplc="C068ED48">
      <w:numFmt w:val="none"/>
      <w:lvlText w:val=""/>
      <w:lvlJc w:val="left"/>
      <w:pPr>
        <w:tabs>
          <w:tab w:val="num" w:pos="360"/>
        </w:tabs>
      </w:pPr>
    </w:lvl>
    <w:lvl w:ilvl="3" w:tplc="816EE81C">
      <w:numFmt w:val="none"/>
      <w:lvlText w:val=""/>
      <w:lvlJc w:val="left"/>
      <w:pPr>
        <w:tabs>
          <w:tab w:val="num" w:pos="360"/>
        </w:tabs>
      </w:pPr>
    </w:lvl>
    <w:lvl w:ilvl="4" w:tplc="0B725758">
      <w:numFmt w:val="none"/>
      <w:lvlText w:val=""/>
      <w:lvlJc w:val="left"/>
      <w:pPr>
        <w:tabs>
          <w:tab w:val="num" w:pos="360"/>
        </w:tabs>
      </w:pPr>
    </w:lvl>
    <w:lvl w:ilvl="5" w:tplc="54441D34">
      <w:numFmt w:val="none"/>
      <w:lvlText w:val=""/>
      <w:lvlJc w:val="left"/>
      <w:pPr>
        <w:tabs>
          <w:tab w:val="num" w:pos="360"/>
        </w:tabs>
      </w:pPr>
    </w:lvl>
    <w:lvl w:ilvl="6" w:tplc="D52A443E">
      <w:numFmt w:val="none"/>
      <w:lvlText w:val=""/>
      <w:lvlJc w:val="left"/>
      <w:pPr>
        <w:tabs>
          <w:tab w:val="num" w:pos="360"/>
        </w:tabs>
      </w:pPr>
    </w:lvl>
    <w:lvl w:ilvl="7" w:tplc="95346A7A">
      <w:numFmt w:val="none"/>
      <w:lvlText w:val=""/>
      <w:lvlJc w:val="left"/>
      <w:pPr>
        <w:tabs>
          <w:tab w:val="num" w:pos="360"/>
        </w:tabs>
      </w:pPr>
    </w:lvl>
    <w:lvl w:ilvl="8" w:tplc="683AE8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B9C5673"/>
    <w:multiLevelType w:val="hybridMultilevel"/>
    <w:tmpl w:val="7F4057DC"/>
    <w:lvl w:ilvl="0" w:tplc="6310FB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1DB"/>
    <w:rsid w:val="000E1623"/>
    <w:rsid w:val="00104A6F"/>
    <w:rsid w:val="002A4E23"/>
    <w:rsid w:val="00375770"/>
    <w:rsid w:val="004833DD"/>
    <w:rsid w:val="004A1AEA"/>
    <w:rsid w:val="00575AF3"/>
    <w:rsid w:val="006658CB"/>
    <w:rsid w:val="007C5A78"/>
    <w:rsid w:val="00B431DB"/>
    <w:rsid w:val="00B66560"/>
    <w:rsid w:val="00C7762B"/>
    <w:rsid w:val="00DE0AF5"/>
    <w:rsid w:val="00DF65B4"/>
    <w:rsid w:val="00E17455"/>
    <w:rsid w:val="00E44218"/>
    <w:rsid w:val="00E7627B"/>
    <w:rsid w:val="00F371D4"/>
    <w:rsid w:val="00F62293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FD435-ACF0-40D3-B004-EB8CF10C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77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6287</Words>
  <Characters>35837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2014-07-18T18:50:00Z</dcterms:created>
  <dcterms:modified xsi:type="dcterms:W3CDTF">2014-07-18T18:50:00Z</dcterms:modified>
</cp:coreProperties>
</file>