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EB" w:rsidRDefault="0075743E">
      <w:pPr>
        <w:pStyle w:val="1"/>
        <w:jc w:val="center"/>
      </w:pPr>
      <w:r>
        <w:t>Пушкин а. с. - Автор онегин ленский</w:t>
      </w:r>
    </w:p>
    <w:p w:rsidR="00E06BEB" w:rsidRPr="0075743E" w:rsidRDefault="0075743E">
      <w:pPr>
        <w:pStyle w:val="a3"/>
      </w:pPr>
      <w:r>
        <w:t>Проблема точки зрения в романе А. С. Пушкина “Евгений Онегин”</w:t>
      </w:r>
      <w:r>
        <w:br/>
      </w:r>
      <w:r>
        <w:br/>
      </w:r>
      <w:r>
        <w:br/>
        <w:t>Роман “Евгений Онегин” невозможно охарактеризовать одним понятием, одним словом. Каждый, кто читал его на протяжении двух столетий, находил что-то новое, давал еще одно объяснение, определение этому удивительному произведению. Это и “энциклопедия русской жизни”, как назвал роман В. Белинский, и первый русский реалистический роман, и свободный роман, открытие А. С. Пушкина, послужившее началом развития всей</w:t>
      </w:r>
      <w:r>
        <w:br/>
      </w:r>
      <w:r>
        <w:br/>
        <w:t>последующей литературы как XIX, так и XX века. “Пишу не роман, а роман в стихах - дьявольская разница” - так сказал сам автор о своем произведении в письме к П. А. Вяземскому. То, что этот роман свободный, дало возможность существованию разных точек зрения в нем. А. С. Пушкин предоставляет выбор, свободу в восприятии героя, не навязывает своей точки зрения.</w:t>
      </w:r>
      <w:r>
        <w:br/>
      </w:r>
      <w:r>
        <w:br/>
        <w:t>А. С. Пушкин в своем романе впервые отделил автора от героя. Автор в романе присутствует наравне с другими героями. И линия автора, его точка зрения существует сама по себе, отдельно от точки зрения главного героя, Онегина, иногда пересекаясь с ней. Третий же герой романа, Ленский, совершенно не похож ни на автора, ни на Онегина, с ним связана еще одна точка зрения, иная позиция, противопоставляющаяся в первую очередь позиции Онегина, так как автор на протяжении всего романа нигде не</w:t>
      </w:r>
      <w:r>
        <w:br/>
      </w:r>
      <w:r>
        <w:br/>
        <w:t>сталкивается с Ленским, он лишь показывает свое к нему отношение.</w:t>
      </w:r>
      <w:r>
        <w:br/>
      </w:r>
      <w:r>
        <w:br/>
        <w:t>А. С. Пушкин с мягкой иронией рассказывает о Ленском, этом восторженном романтике, который ...пел разлуку и печаль,</w:t>
      </w:r>
      <w:r>
        <w:br/>
      </w:r>
      <w:r>
        <w:br/>
        <w:t>И нечто, и туманну даль.</w:t>
      </w:r>
      <w:r>
        <w:br/>
      </w:r>
      <w:r>
        <w:br/>
      </w:r>
      <w:r>
        <w:br/>
        <w:t>А также с некоторой издевкой говорит о том, как писал Ленский:</w:t>
      </w:r>
      <w:r>
        <w:br/>
      </w:r>
      <w:r>
        <w:br/>
        <w:t>Так он писал, темно и вяло (Что романтизмом мы зовем, Хоть романтизма тут нимало</w:t>
      </w:r>
      <w:r>
        <w:br/>
      </w:r>
      <w:r>
        <w:br/>
        <w:t>Не вижу я...).</w:t>
      </w:r>
      <w:r>
        <w:br/>
      </w:r>
      <w:r>
        <w:br/>
        <w:t>Романтизм уже ушел из жизни, как уходит и Ленский. Его смерть вполне логична, она символизирует собой полный отказ от романтических идей. Ленский не развивается во времени, он статичен. Отличаясь от тех людей, среди которых вынужден жить (и в этом он схож с Онегиным), Ленский был способен только на то, чтобы быстро вспыхнуть - и угаснуть. И даже если бы Онегин не убил его, скорее всего, в будущем Ленского ждала обыкновенная жизнь, которая охладила бы его пыл и превратила в простого обывателя, который</w:t>
      </w:r>
      <w:r>
        <w:br/>
      </w:r>
      <w:r>
        <w:br/>
        <w:t>Пил, ел, скучал, толстел, хирел</w:t>
      </w:r>
      <w:r>
        <w:br/>
      </w:r>
      <w:r>
        <w:br/>
        <w:t>И, наконец, в своей постеле</w:t>
      </w:r>
      <w:r>
        <w:br/>
      </w:r>
      <w:r>
        <w:br/>
        <w:t>Скончался б посреди детей,</w:t>
      </w:r>
      <w:r>
        <w:br/>
      </w:r>
      <w:r>
        <w:br/>
        <w:t>Плаксивых баб и лекарей.</w:t>
      </w:r>
      <w:r>
        <w:br/>
      </w:r>
      <w:r>
        <w:br/>
        <w:t>Такой путь, точка зрения нежизнеспособны, что и доказывает Пушкин читателю.</w:t>
      </w:r>
      <w:r>
        <w:br/>
      </w:r>
      <w:r>
        <w:br/>
        <w:t>Совершенно другая точка зрения Онегина. Она в чем-то схожа с точкой зрения автора, и поэтому в какой-то момент они становятся друзьями:</w:t>
      </w:r>
      <w:r>
        <w:br/>
      </w:r>
      <w:r>
        <w:br/>
        <w:t>Мне нравились его черты,</w:t>
      </w:r>
      <w:r>
        <w:br/>
      </w:r>
      <w:r>
        <w:br/>
        <w:t>Мечтам невольная преданность...</w:t>
      </w:r>
      <w:r>
        <w:br/>
      </w:r>
      <w:r>
        <w:br/>
        <w:t>Они оба сходятся в своем отношении к свету, оба бегут от него. Оба скептики и вместе с тем интеллектуалы. Но Онегин, как и автор, развивается, меняется, и его отношения с</w:t>
      </w:r>
      <w:r>
        <w:br/>
      </w:r>
      <w:r>
        <w:br/>
        <w:t>автором тоже меняются. Автор постепенно отдаляется от Онегина. Когда же Онегин идет</w:t>
      </w:r>
      <w:r>
        <w:br/>
      </w:r>
      <w:r>
        <w:br/>
        <w:t>на дуэль, испугавшись общественного мнения, и убивает на ней Ленского, когда оказывается, что его точка зрения не основывается на твердых нравственных принципах, автор совершенно отдаляется от своего героя. Но еще и до этого видно, что их точки зрения расходятся по многим вопросам: это и их отношение к искусству, к театру, к любви, к природе. То, что один из них поэт, а другой не может отличить ямба от хорея,</w:t>
      </w:r>
      <w:r>
        <w:br/>
      </w:r>
      <w:r>
        <w:br/>
        <w:t>конечно, сильно отдаляет их друг от друга. И скорее всего, А. С. Пушкин показывал, что</w:t>
      </w:r>
      <w:r>
        <w:br/>
      </w:r>
      <w:r>
        <w:br/>
        <w:t>точка зрения Онегина, например, его отношение к театру:</w:t>
      </w:r>
      <w:r>
        <w:br/>
      </w:r>
      <w:r>
        <w:br/>
        <w:t>...на сцену</w:t>
      </w:r>
      <w:r>
        <w:br/>
      </w:r>
      <w:r>
        <w:br/>
        <w:t>В большом рассеянье взглянул,</w:t>
      </w:r>
      <w:r>
        <w:br/>
      </w:r>
      <w:r>
        <w:br/>
        <w:t>Отворотился - и зевнул -</w:t>
      </w:r>
      <w:r>
        <w:br/>
      </w:r>
      <w:r>
        <w:br/>
        <w:t>отлична от авторской. Автор, безусловно, восхищается этим искусством, для него театр - это “волшебный край”. Отношение же Онегина к любви:</w:t>
      </w:r>
      <w:r>
        <w:br/>
      </w:r>
      <w:r>
        <w:br/>
        <w:t>Как рано мог он лицемерить,</w:t>
      </w:r>
      <w:r>
        <w:br/>
      </w:r>
      <w:r>
        <w:br/>
        <w:t>Таить надежду, ревновать... -</w:t>
      </w:r>
      <w:r>
        <w:br/>
      </w:r>
      <w:r>
        <w:br/>
        <w:t>просто не имеет права существовать.</w:t>
      </w:r>
      <w:r>
        <w:br/>
      </w:r>
      <w:r>
        <w:br/>
        <w:t>Онегин, будучи “гением” науки любви, упустил возможность счастья для себя, оказался</w:t>
      </w:r>
      <w:r>
        <w:br/>
      </w:r>
      <w:r>
        <w:br/>
        <w:t>неспособным на истинное чувство (вначале). Когда же он смог полюбить, то все равно не</w:t>
      </w:r>
      <w:r>
        <w:br/>
      </w:r>
      <w:r>
        <w:br/>
        <w:t>достиг счастья, было уже слишком поздно. В этом заключается истинная трагедия Онегина.</w:t>
      </w:r>
      <w:r>
        <w:br/>
      </w:r>
      <w:r>
        <w:br/>
        <w:t>И его путь оказывается неправильным, ненастоящим. Позиция автора иная, его не раз</w:t>
      </w:r>
      <w:r>
        <w:br/>
      </w:r>
      <w:r>
        <w:br/>
        <w:t>волновали страсти, любовь была неизменным спутником жизни:</w:t>
      </w:r>
      <w:r>
        <w:br/>
      </w:r>
      <w:r>
        <w:br/>
        <w:t>Замечу кстати: все поэты -</w:t>
      </w:r>
      <w:r>
        <w:br/>
      </w:r>
      <w:r>
        <w:br/>
        <w:t>Любви мечтательной друзья.</w:t>
      </w:r>
      <w:r>
        <w:br/>
      </w:r>
      <w:r>
        <w:br/>
        <w:t>И конечно, именно отношение к Татьяне во многом определяет их точки зрения, отдаляя друг от друга. Чем ближе Пушкин к Татьяне, тем больше отдаляется он от Онегина, который нравственно намного ниже ее. И только когда Онегин будет способен на высокое чувство, когда он влюбится в Татьяну, критические оценки А. С. Пушкина исчезнут.</w:t>
      </w:r>
      <w:r>
        <w:br/>
      </w:r>
      <w:r>
        <w:br/>
        <w:t>Одно из основных различий между ними - это в том числе их отношение к природе. Онегин далек от нее, как и от всего остального, автор же “предан душой”, “рожден для жизни мирной, для деревенской тишины”.</w:t>
      </w:r>
      <w:r>
        <w:br/>
      </w:r>
      <w:r>
        <w:br/>
        <w:t>Пушкин показал, что такая позиция, точка зрения Онегина уже не могут существовать. Правда, он оставляет ему выбор. Онегину еще не поздно измениться, поэтому-то финал романа открытый. С позиции же автора, только его собственная точка зрения возможна для мыслящего человека, она наиболее приемлема для жизни.</w:t>
      </w:r>
      <w:r>
        <w:br/>
      </w:r>
      <w:r>
        <w:br/>
        <w:t>Уникальность этого романа, непохожесть этого романа ни на один другой заключается в том, что автор смотрит на Онегина уже не как на героя своего романа, а как на вполне</w:t>
      </w:r>
      <w:r>
        <w:br/>
      </w:r>
      <w:r>
        <w:br/>
        <w:t>определенного человека со своим мировоззрением, со своими собственными взглядами на жизнь. Онегин совершенно независим от автора, и это как раз и делает роман по-настоящему реалистическим, более того - гениальным творением А. С. Пушкина.</w:t>
      </w:r>
      <w:bookmarkStart w:id="0" w:name="_GoBack"/>
      <w:bookmarkEnd w:id="0"/>
    </w:p>
    <w:sectPr w:rsidR="00E06BEB" w:rsidRPr="0075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43E"/>
    <w:rsid w:val="00571A6E"/>
    <w:rsid w:val="0075743E"/>
    <w:rsid w:val="00E0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4F358-D6B6-491B-AEF7-5B9CF0A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Автор онегин ленский</dc:title>
  <dc:subject/>
  <dc:creator>admin</dc:creator>
  <cp:keywords/>
  <dc:description/>
  <cp:lastModifiedBy>admin</cp:lastModifiedBy>
  <cp:revision>2</cp:revision>
  <dcterms:created xsi:type="dcterms:W3CDTF">2014-07-10T09:11:00Z</dcterms:created>
  <dcterms:modified xsi:type="dcterms:W3CDTF">2014-07-10T09:11:00Z</dcterms:modified>
</cp:coreProperties>
</file>