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BB" w:rsidRDefault="00C908BB">
      <w:pPr>
        <w:pStyle w:val="2"/>
        <w:jc w:val="both"/>
      </w:pPr>
    </w:p>
    <w:p w:rsidR="0055656A" w:rsidRDefault="0055656A">
      <w:pPr>
        <w:pStyle w:val="2"/>
        <w:jc w:val="both"/>
      </w:pPr>
      <w:r>
        <w:t>Лирика в поэзии В.В.Маяковского</w:t>
      </w:r>
    </w:p>
    <w:p w:rsidR="0055656A" w:rsidRDefault="0055656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55656A" w:rsidRPr="00C908BB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старики, бороды — веники, каждый хитр: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попашет — попишет стихи.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Маяковский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Почему-то Маяковского принято считать поэтом политического, агитационного и сатирического плана. Хотя, как мне кажется, он выполнял пропагандистскую и агитационную деятельность как поденщину, как обязательную и скучную работу. Конечно же, он искренне верил тому, о чем писал. И писал здорово: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вдруг, будто ожогом рот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скривило господину,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господин чиновник берет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краснокожую паспортину.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Берет, как бомбу, берет, как ежа,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бритву обоюдоострую,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берет, как гремучую, в двадцать жал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змею двухметроворостую.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понять гордость обладателя паспорта молодого государства. К сожалению, нынче мы не всегда испытываем это чувство.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 душе Маяковский наверняка скучал по тонкой, душевной лирике. Даже в поэме "Хорошо", насквозь проникнутой воспеванием коммунистических успехов, он не удерживается от теплых поэтических фраз. Промерзнув в комнате с приютившими его Лилей и Осей Брик и псом Щеником, он идет на Ярославский вокзал за дровами и привозит их на санках домой: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лежа в такую вот гололедь,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зубами вместе пролязгав — поймешь: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нельзя на людей жалеть ни одеяло, ни ласку.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чуть дальше — совсем мило и нежно. Особенно если учесть тот голод в России, о котором он пишет: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домой, не на суп,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любимой в гости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морковки несу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зеленый хвостик.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много дарил конфет да букетов,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всех дорогих даров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морковь драгоценную эту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полполена березовых дров.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одном из ранних стихов у Маяковского есть прекрасная и нестандартная в стилистическом смысле зарисовка: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Лошадь, не надо!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Лошадь, слушайте!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вы думаете, что вы их плоше?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Глупенькая,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лошади.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из нас по-своему лошадь.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старая и не нуждалась в няньке.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Может, и мысль ей моя показалась пошла.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лошадь рванулась,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 на ноги.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 помахивая.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ребенок!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веселая,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в стойло.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ей казалось: она — жеребенок....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Видение тонкого и сострадательного человека. Любовь, высказанная в несколько иносказательной форме. Но есть и более конкретные высказывания: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 в четыре, сказала Мария.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Восемь, девять, десять....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Вошла ты,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резкая, как "нате!", муча перчатки замш, сказала: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Знаете,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выхожу замуж.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ж, выходите. Ничего. Покреплюсь.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Видите — спокоен как! Как пульс покойника.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Когда-то Маяковский вроде бы в шутку сказал, что он не мужик, а облако в штанах. Потом появилась прекрасная поэма под таким названием. Появились и кровавые, обнаженные чувства: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сейчас узнать не могли бы: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жилистая громадина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стонет, корчится.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может хотеться этакой глыбе?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глыбе многое хочется!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Впрочем, он и сам говорил о себе: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...Меня любить учили в Бутырках. Что мне тоска о Булонском лесе?!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...Нести не могу — и несу свою ношу, Хочу ее бросить — и знаю, не брошу!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...Взяла, отобрала сердце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 пошла играть — как девочка мячиком.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...Так я к тебе возвращаюсь, —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идя,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иду домой я?!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смоют любовь ни ссоры, ни версты.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Продумана, выверена, проверена.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Пройду, любовищу мою волоча.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ночи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бредовой,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недужной,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Голиафами я зачат —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большой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такой ненужный?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сущности, у поэта почти не было детства. Раннее взросление, увлечение марксистской философией, тюрьма... Но каждый настоящий поэт немного ребенок.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Страшное у меня горе. Вероятно — лишусь сна, Вы понимаете, вскоре В РСФСР придет весна.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Маяковский пытается подшучивать над своими чувствами. Но они все равно прорываются сквозь иронию: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Надо принять какие-то меры.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не знаю что, —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например: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выбрать день самый синий,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на улицах улыбающиеся милиционеры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 этот день раздавали апельсины.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это дорого —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выбрать дешевле, проще.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Например: чтоб старики, безработные, неучащаяся детвора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12 часов ежедневно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собирались на Советской площади,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троекратно кричали б: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ура! ура! ура!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всего этого поэт с горечью отказывается. Он сам себя призывает в армию борцов за лучший мир, разменивает талант на дешевые агитки и масштабные политические поэмы. Вместо "А вы ноктюрн сыграть могли бы на флейте водосточных труб?.." появляется: "Ешь ананасы, рябчиков жуй, день твой последний приходит, буржуй". Он говорит о своем выборе открыто: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Я, ассенизатор и водовоз революцией мобилизованный и призванный, ушел на фронт из барских садоводств поэзии — бабы капризной.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же, как он ни "смирял себя, становясь на горло собственной песни", ручейками живой воды просачивается лирика истинных чувств в нарочито грубоватых стихах.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...Я слышу мой, мой собственный голос.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лапы дырявит голоса нож.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собственный голос — он молит, он просится: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Владимир! Остановись! Не покинь!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тогда не позволил мне броситься!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размаху сердце разбить о быки?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лет я стою.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 в эти воды,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перилам прикручен канатами строк.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лет с меня глаз эти воды не сводят.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избавления срок?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бегал от зова разинутых окон,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 убегал.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однобоко,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лишь стихом,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шагами ночными —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строчишь,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становятся души строчными,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любишь стихом,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прозе немею.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вот, не могу сказать,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умею.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любимая,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моя милая,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—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песне! —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моей изменил я?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звук,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признаться,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кликнуть.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только из песни — слово не выкинуть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уже где-то в шаге от рокового конца Маяковский пишет: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буду ли понят своей страной?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буду понят, ну что ж...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своей страной пройду стороной, как проходит осенний дождь.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 еще не прозвучал, но в этом четверостишии уже чувствуется горькое дыхание смерти. Самое страшное разочарование для поэта — это разочарование в самом себе, в том, что, встав "на горло собственной песни", ты и самом деле эту песню задушил. Зачем? Во имя чего?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Ложных идеалов лживой партии и кровавых вождей?!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жив и поныне, поскольку живы его многочисленные сборники. Поныне собираются люди у памятника Маяковскому, декламируют его и свои стихи — это традиция. Но этот памятник не только поэту, но и тому,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- жертва, одна из многомиллионных жертв неправедного строя и </w:t>
      </w:r>
    </w:p>
    <w:p w:rsidR="0055656A" w:rsidRDefault="005565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неправедных правителей.</w:t>
      </w:r>
      <w:bookmarkStart w:id="0" w:name="_GoBack"/>
      <w:bookmarkEnd w:id="0"/>
    </w:p>
    <w:sectPr w:rsidR="0055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B"/>
    <w:rsid w:val="0017251E"/>
    <w:rsid w:val="0055656A"/>
    <w:rsid w:val="00B5358A"/>
    <w:rsid w:val="00C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6EB83-EA10-44BB-88A7-9C1FD9A2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Лирика в поэзии В.В.Маяковского - CoolReferat.com</vt:lpstr>
    </vt:vector>
  </TitlesOfParts>
  <Company>*</Company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Лирика в поэзии В.В.Маяковского - CoolReferat.com</dc:title>
  <dc:subject/>
  <dc:creator>Admin</dc:creator>
  <cp:keywords/>
  <dc:description/>
  <cp:lastModifiedBy>Irina</cp:lastModifiedBy>
  <cp:revision>2</cp:revision>
  <dcterms:created xsi:type="dcterms:W3CDTF">2014-08-19T10:55:00Z</dcterms:created>
  <dcterms:modified xsi:type="dcterms:W3CDTF">2014-08-19T10:55:00Z</dcterms:modified>
</cp:coreProperties>
</file>