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Содержание</w:t>
      </w:r>
    </w:p>
    <w:p w:rsidR="00801DDF" w:rsidRPr="00E6247A" w:rsidRDefault="00801DDF" w:rsidP="00E6247A">
      <w:pPr>
        <w:tabs>
          <w:tab w:val="left" w:pos="9108"/>
        </w:tabs>
        <w:suppressAutoHyphens/>
        <w:spacing w:line="360" w:lineRule="auto"/>
        <w:rPr>
          <w:sz w:val="28"/>
          <w:szCs w:val="28"/>
          <w:lang w:val="en-US"/>
        </w:rPr>
      </w:pPr>
    </w:p>
    <w:p w:rsidR="00801DDF" w:rsidRPr="00E6247A" w:rsidRDefault="00801DDF" w:rsidP="00E6247A">
      <w:pPr>
        <w:tabs>
          <w:tab w:val="left" w:pos="9108"/>
        </w:tabs>
        <w:suppressAutoHyphens/>
        <w:spacing w:line="360" w:lineRule="auto"/>
        <w:rPr>
          <w:sz w:val="28"/>
          <w:szCs w:val="28"/>
        </w:rPr>
      </w:pPr>
      <w:r w:rsidRPr="00E6247A">
        <w:rPr>
          <w:sz w:val="28"/>
          <w:szCs w:val="28"/>
        </w:rPr>
        <w:t>1</w:t>
      </w:r>
      <w:r w:rsidRPr="00E6247A">
        <w:rPr>
          <w:sz w:val="28"/>
          <w:szCs w:val="28"/>
          <w:lang w:val="en-US"/>
        </w:rPr>
        <w:t>.</w:t>
      </w:r>
      <w:r w:rsidRPr="00E6247A">
        <w:rPr>
          <w:sz w:val="28"/>
          <w:szCs w:val="28"/>
        </w:rPr>
        <w:t xml:space="preserve"> Организация текущего содержания пути</w:t>
      </w:r>
    </w:p>
    <w:p w:rsidR="00801DDF" w:rsidRPr="00E6247A" w:rsidRDefault="00801DDF" w:rsidP="00E6247A">
      <w:pPr>
        <w:tabs>
          <w:tab w:val="left" w:pos="9108"/>
        </w:tabs>
        <w:suppressAutoHyphens/>
        <w:spacing w:line="360" w:lineRule="auto"/>
        <w:rPr>
          <w:sz w:val="28"/>
          <w:szCs w:val="28"/>
        </w:rPr>
      </w:pPr>
      <w:r w:rsidRPr="00E6247A">
        <w:rPr>
          <w:sz w:val="28"/>
          <w:szCs w:val="28"/>
        </w:rPr>
        <w:t>1.1 Разработка графика административного деления дистанции пути</w:t>
      </w:r>
    </w:p>
    <w:p w:rsidR="00801DDF" w:rsidRPr="00E6247A" w:rsidRDefault="00801DDF" w:rsidP="00E6247A">
      <w:pPr>
        <w:tabs>
          <w:tab w:val="left" w:pos="9108"/>
        </w:tabs>
        <w:suppressAutoHyphens/>
        <w:spacing w:line="360" w:lineRule="auto"/>
        <w:rPr>
          <w:sz w:val="28"/>
          <w:szCs w:val="28"/>
        </w:rPr>
      </w:pPr>
      <w:r w:rsidRPr="00E6247A">
        <w:rPr>
          <w:sz w:val="28"/>
          <w:szCs w:val="28"/>
        </w:rPr>
        <w:t>1.1.1 Исходные данные</w:t>
      </w:r>
    </w:p>
    <w:p w:rsidR="00801DDF" w:rsidRPr="00E6247A" w:rsidRDefault="00801DDF" w:rsidP="00E6247A">
      <w:pPr>
        <w:tabs>
          <w:tab w:val="left" w:pos="9108"/>
        </w:tabs>
        <w:suppressAutoHyphens/>
        <w:spacing w:line="360" w:lineRule="auto"/>
        <w:rPr>
          <w:sz w:val="28"/>
          <w:szCs w:val="28"/>
        </w:rPr>
      </w:pPr>
      <w:r w:rsidRPr="00E6247A">
        <w:rPr>
          <w:sz w:val="28"/>
          <w:szCs w:val="28"/>
        </w:rPr>
        <w:t>1.1.2 Определение приведенной длины раздельных пунктов</w:t>
      </w:r>
    </w:p>
    <w:p w:rsidR="00801DDF" w:rsidRPr="00E6247A" w:rsidRDefault="00801DDF" w:rsidP="00E6247A">
      <w:pPr>
        <w:tabs>
          <w:tab w:val="left" w:pos="9108"/>
        </w:tabs>
        <w:suppressAutoHyphens/>
        <w:spacing w:line="360" w:lineRule="auto"/>
        <w:rPr>
          <w:sz w:val="28"/>
          <w:szCs w:val="28"/>
        </w:rPr>
      </w:pPr>
      <w:r w:rsidRPr="00E6247A">
        <w:rPr>
          <w:sz w:val="28"/>
          <w:szCs w:val="28"/>
        </w:rPr>
        <w:t>1.1.3 Ведомость околотков на дистанции пути</w:t>
      </w:r>
    </w:p>
    <w:p w:rsidR="00801DDF" w:rsidRPr="00E6247A" w:rsidRDefault="00801DDF" w:rsidP="00E6247A">
      <w:pPr>
        <w:suppressAutoHyphens/>
        <w:spacing w:line="360" w:lineRule="auto"/>
        <w:rPr>
          <w:sz w:val="28"/>
          <w:szCs w:val="28"/>
        </w:rPr>
      </w:pPr>
      <w:r w:rsidRPr="00E6247A">
        <w:rPr>
          <w:sz w:val="28"/>
          <w:szCs w:val="28"/>
        </w:rPr>
        <w:t>1.2 Определение группы дистанции пути и её штатов; составление схемы организационной структуры дистанции пути</w:t>
      </w:r>
    </w:p>
    <w:p w:rsidR="00801DDF" w:rsidRPr="00E6247A" w:rsidRDefault="00801DDF" w:rsidP="00E6247A">
      <w:pPr>
        <w:tabs>
          <w:tab w:val="left" w:pos="9108"/>
        </w:tabs>
        <w:suppressAutoHyphens/>
        <w:spacing w:line="360" w:lineRule="auto"/>
        <w:rPr>
          <w:sz w:val="28"/>
          <w:szCs w:val="28"/>
        </w:rPr>
      </w:pPr>
      <w:r w:rsidRPr="00E6247A">
        <w:rPr>
          <w:sz w:val="28"/>
          <w:szCs w:val="28"/>
        </w:rPr>
        <w:t>1.2.1 Определение группы дистанции пути</w:t>
      </w:r>
    </w:p>
    <w:p w:rsidR="00801DDF" w:rsidRPr="00E6247A" w:rsidRDefault="00801DDF" w:rsidP="00E6247A">
      <w:pPr>
        <w:tabs>
          <w:tab w:val="left" w:pos="9108"/>
        </w:tabs>
        <w:suppressAutoHyphens/>
        <w:spacing w:line="360" w:lineRule="auto"/>
        <w:rPr>
          <w:sz w:val="28"/>
          <w:szCs w:val="28"/>
        </w:rPr>
      </w:pPr>
      <w:r w:rsidRPr="00E6247A">
        <w:rPr>
          <w:sz w:val="28"/>
          <w:szCs w:val="28"/>
        </w:rPr>
        <w:t>1.2.2 Определение штата руководящих работников дистанции пути</w:t>
      </w:r>
    </w:p>
    <w:p w:rsidR="00801DDF" w:rsidRPr="00E6247A" w:rsidRDefault="00801DDF" w:rsidP="00E6247A">
      <w:pPr>
        <w:tabs>
          <w:tab w:val="left" w:pos="9108"/>
        </w:tabs>
        <w:suppressAutoHyphens/>
        <w:spacing w:line="360" w:lineRule="auto"/>
        <w:rPr>
          <w:sz w:val="28"/>
          <w:szCs w:val="28"/>
        </w:rPr>
      </w:pPr>
      <w:r w:rsidRPr="00E6247A">
        <w:rPr>
          <w:sz w:val="28"/>
          <w:szCs w:val="28"/>
        </w:rPr>
        <w:t>1.2.3 Составление схемы организационной структуры дистанции пути</w:t>
      </w:r>
    </w:p>
    <w:p w:rsidR="00801DDF" w:rsidRPr="00E6247A" w:rsidRDefault="00801DDF" w:rsidP="00E6247A">
      <w:pPr>
        <w:suppressAutoHyphens/>
        <w:spacing w:line="360" w:lineRule="auto"/>
        <w:rPr>
          <w:sz w:val="28"/>
          <w:szCs w:val="28"/>
        </w:rPr>
      </w:pPr>
      <w:r w:rsidRPr="00E6247A">
        <w:rPr>
          <w:sz w:val="28"/>
          <w:szCs w:val="28"/>
        </w:rPr>
        <w:t>1.3 Разработка принципов машинизированного содержания пути на дистанции; определение потребности в</w:t>
      </w:r>
      <w:r>
        <w:rPr>
          <w:sz w:val="28"/>
          <w:szCs w:val="28"/>
        </w:rPr>
        <w:t xml:space="preserve"> путевых машинах и рабочей силе</w:t>
      </w:r>
    </w:p>
    <w:p w:rsidR="00801DDF" w:rsidRPr="00E6247A" w:rsidRDefault="00801DDF" w:rsidP="00E6247A">
      <w:pPr>
        <w:suppressAutoHyphens/>
        <w:spacing w:line="360" w:lineRule="auto"/>
        <w:rPr>
          <w:sz w:val="28"/>
          <w:szCs w:val="28"/>
        </w:rPr>
      </w:pPr>
      <w:r w:rsidRPr="00E6247A">
        <w:rPr>
          <w:sz w:val="28"/>
          <w:szCs w:val="28"/>
        </w:rPr>
        <w:t>1.3.1 Определение структурно-организационных форм при машинизированном содержании пути</w:t>
      </w:r>
    </w:p>
    <w:p w:rsidR="00801DDF" w:rsidRPr="00E6247A" w:rsidRDefault="00801DDF" w:rsidP="00E6247A">
      <w:pPr>
        <w:tabs>
          <w:tab w:val="left" w:pos="9108"/>
        </w:tabs>
        <w:suppressAutoHyphens/>
        <w:spacing w:line="360" w:lineRule="auto"/>
        <w:rPr>
          <w:sz w:val="28"/>
          <w:szCs w:val="28"/>
        </w:rPr>
      </w:pPr>
      <w:r w:rsidRPr="00E6247A">
        <w:rPr>
          <w:sz w:val="28"/>
          <w:szCs w:val="28"/>
        </w:rPr>
        <w:t>1.3.2 Определение потребности в путевых машинах</w:t>
      </w:r>
    </w:p>
    <w:p w:rsidR="00801DDF" w:rsidRPr="00E6247A" w:rsidRDefault="00801DDF" w:rsidP="00E6247A">
      <w:pPr>
        <w:tabs>
          <w:tab w:val="left" w:pos="9108"/>
        </w:tabs>
        <w:suppressAutoHyphens/>
        <w:spacing w:line="360" w:lineRule="auto"/>
        <w:rPr>
          <w:sz w:val="28"/>
          <w:szCs w:val="28"/>
        </w:rPr>
      </w:pPr>
      <w:r w:rsidRPr="00E6247A">
        <w:rPr>
          <w:sz w:val="28"/>
          <w:szCs w:val="28"/>
        </w:rPr>
        <w:t>1.3.3 Определение потребности дистанции пути в рабочей силе</w:t>
      </w:r>
    </w:p>
    <w:p w:rsidR="00801DDF" w:rsidRPr="00E6247A" w:rsidRDefault="00801DDF" w:rsidP="00E6247A">
      <w:pPr>
        <w:suppressAutoHyphens/>
        <w:spacing w:line="360" w:lineRule="auto"/>
        <w:rPr>
          <w:sz w:val="28"/>
          <w:szCs w:val="28"/>
        </w:rPr>
      </w:pPr>
      <w:r w:rsidRPr="00E6247A">
        <w:rPr>
          <w:sz w:val="28"/>
          <w:szCs w:val="28"/>
        </w:rPr>
        <w:t>1.4 Технологический процесс производства планово-предупредительного ремонта бесстыкового пути с железобетонными шпалами</w:t>
      </w:r>
    </w:p>
    <w:p w:rsidR="00801DDF" w:rsidRPr="00E6247A" w:rsidRDefault="00801DDF" w:rsidP="00E6247A">
      <w:pPr>
        <w:tabs>
          <w:tab w:val="left" w:pos="9108"/>
        </w:tabs>
        <w:suppressAutoHyphens/>
        <w:spacing w:line="360" w:lineRule="auto"/>
        <w:rPr>
          <w:sz w:val="28"/>
          <w:szCs w:val="28"/>
        </w:rPr>
      </w:pPr>
      <w:r w:rsidRPr="00E6247A">
        <w:rPr>
          <w:sz w:val="28"/>
          <w:szCs w:val="28"/>
        </w:rPr>
        <w:t>1.4.1 Характеристика пути</w:t>
      </w:r>
    </w:p>
    <w:p w:rsidR="00801DDF" w:rsidRPr="00E6247A" w:rsidRDefault="00801DDF" w:rsidP="00E6247A">
      <w:pPr>
        <w:tabs>
          <w:tab w:val="left" w:pos="9108"/>
        </w:tabs>
        <w:suppressAutoHyphens/>
        <w:spacing w:line="360" w:lineRule="auto"/>
        <w:rPr>
          <w:sz w:val="28"/>
          <w:szCs w:val="28"/>
        </w:rPr>
      </w:pPr>
      <w:r w:rsidRPr="00E6247A">
        <w:rPr>
          <w:sz w:val="28"/>
          <w:szCs w:val="28"/>
        </w:rPr>
        <w:t>1.4.2 Правила и условия производства работ</w:t>
      </w:r>
    </w:p>
    <w:p w:rsidR="00801DDF" w:rsidRPr="00E6247A" w:rsidRDefault="00801DDF" w:rsidP="00E6247A">
      <w:pPr>
        <w:tabs>
          <w:tab w:val="left" w:pos="9108"/>
        </w:tabs>
        <w:suppressAutoHyphens/>
        <w:spacing w:line="360" w:lineRule="auto"/>
        <w:rPr>
          <w:sz w:val="28"/>
          <w:szCs w:val="28"/>
        </w:rPr>
      </w:pPr>
      <w:r w:rsidRPr="00E6247A">
        <w:rPr>
          <w:sz w:val="28"/>
          <w:szCs w:val="28"/>
        </w:rPr>
        <w:t>1.4.3 Организация работ</w:t>
      </w:r>
    </w:p>
    <w:p w:rsidR="00801DDF" w:rsidRPr="00E6247A" w:rsidRDefault="00801DDF" w:rsidP="00E6247A">
      <w:pPr>
        <w:tabs>
          <w:tab w:val="left" w:pos="9108"/>
        </w:tabs>
        <w:suppressAutoHyphens/>
        <w:spacing w:line="360" w:lineRule="auto"/>
        <w:rPr>
          <w:sz w:val="28"/>
          <w:szCs w:val="28"/>
        </w:rPr>
      </w:pPr>
      <w:r w:rsidRPr="00E6247A">
        <w:rPr>
          <w:sz w:val="28"/>
          <w:szCs w:val="28"/>
        </w:rPr>
        <w:t>1.4.4 Перечень потребных путевых машин, механизмов и приборов</w:t>
      </w:r>
    </w:p>
    <w:p w:rsidR="00801DDF" w:rsidRPr="00E6247A" w:rsidRDefault="00801DDF" w:rsidP="00E6247A">
      <w:pPr>
        <w:tabs>
          <w:tab w:val="left" w:pos="9108"/>
        </w:tabs>
        <w:suppressAutoHyphens/>
        <w:spacing w:line="360" w:lineRule="auto"/>
        <w:rPr>
          <w:sz w:val="28"/>
          <w:szCs w:val="28"/>
        </w:rPr>
      </w:pPr>
      <w:r w:rsidRPr="00E6247A">
        <w:rPr>
          <w:sz w:val="28"/>
          <w:szCs w:val="28"/>
        </w:rPr>
        <w:t>1.4.5 Определение продолжительности "окна" и фронта работ</w:t>
      </w:r>
    </w:p>
    <w:p w:rsidR="00801DDF" w:rsidRPr="00E6247A" w:rsidRDefault="00801DDF" w:rsidP="00E6247A">
      <w:pPr>
        <w:tabs>
          <w:tab w:val="left" w:pos="9108"/>
        </w:tabs>
        <w:suppressAutoHyphens/>
        <w:spacing w:line="360" w:lineRule="auto"/>
        <w:rPr>
          <w:sz w:val="28"/>
          <w:szCs w:val="28"/>
        </w:rPr>
      </w:pPr>
      <w:r w:rsidRPr="00E6247A">
        <w:rPr>
          <w:sz w:val="28"/>
          <w:szCs w:val="28"/>
        </w:rPr>
        <w:t>1.4.6 Определение объёмов работ и трудовых затрат</w:t>
      </w:r>
    </w:p>
    <w:p w:rsidR="00801DDF" w:rsidRPr="00E6247A" w:rsidRDefault="00801DDF" w:rsidP="00E6247A">
      <w:pPr>
        <w:suppressAutoHyphens/>
        <w:spacing w:line="360" w:lineRule="auto"/>
        <w:rPr>
          <w:sz w:val="28"/>
          <w:szCs w:val="28"/>
        </w:rPr>
      </w:pPr>
      <w:r w:rsidRPr="00E6247A">
        <w:rPr>
          <w:sz w:val="28"/>
          <w:szCs w:val="28"/>
        </w:rPr>
        <w:t>1.4.7 Разработка графика производства ремонта пути и графика распределения работ по дням</w:t>
      </w:r>
    </w:p>
    <w:p w:rsidR="00801DDF" w:rsidRPr="00E6247A" w:rsidRDefault="00801DDF" w:rsidP="00E6247A">
      <w:pPr>
        <w:tabs>
          <w:tab w:val="left" w:pos="9108"/>
        </w:tabs>
        <w:suppressAutoHyphens/>
        <w:spacing w:line="360" w:lineRule="auto"/>
        <w:rPr>
          <w:sz w:val="28"/>
          <w:szCs w:val="28"/>
        </w:rPr>
      </w:pPr>
      <w:r w:rsidRPr="00E6247A">
        <w:rPr>
          <w:sz w:val="28"/>
          <w:szCs w:val="28"/>
        </w:rPr>
        <w:t>1.4.8 Разработка мероприятий по охране труда и безопасности движения поездов</w:t>
      </w:r>
    </w:p>
    <w:p w:rsidR="00801DDF" w:rsidRPr="00E6247A" w:rsidRDefault="00801DDF" w:rsidP="00E6247A">
      <w:pPr>
        <w:tabs>
          <w:tab w:val="left" w:pos="9108"/>
        </w:tabs>
        <w:suppressAutoHyphens/>
        <w:spacing w:line="360" w:lineRule="auto"/>
        <w:rPr>
          <w:sz w:val="28"/>
          <w:szCs w:val="28"/>
        </w:rPr>
      </w:pPr>
      <w:r w:rsidRPr="00E6247A">
        <w:rPr>
          <w:sz w:val="28"/>
          <w:szCs w:val="28"/>
        </w:rPr>
        <w:t>2. Планирование и организация текущего содержания пути</w:t>
      </w:r>
    </w:p>
    <w:p w:rsidR="00801DDF" w:rsidRPr="00E6247A" w:rsidRDefault="00801DDF" w:rsidP="00E6247A">
      <w:pPr>
        <w:suppressAutoHyphens/>
        <w:spacing w:line="360" w:lineRule="auto"/>
        <w:rPr>
          <w:sz w:val="28"/>
          <w:szCs w:val="28"/>
        </w:rPr>
      </w:pPr>
      <w:r w:rsidRPr="00E6247A">
        <w:rPr>
          <w:sz w:val="28"/>
          <w:szCs w:val="28"/>
        </w:rPr>
        <w:t>2.1 Классификация путей дистанции согласно новой системы ведения путевого хозяйства</w:t>
      </w:r>
    </w:p>
    <w:p w:rsidR="00801DDF" w:rsidRPr="00E6247A" w:rsidRDefault="00801DDF" w:rsidP="00E6247A">
      <w:pPr>
        <w:tabs>
          <w:tab w:val="left" w:pos="9108"/>
        </w:tabs>
        <w:suppressAutoHyphens/>
        <w:spacing w:line="360" w:lineRule="auto"/>
        <w:rPr>
          <w:sz w:val="28"/>
          <w:szCs w:val="28"/>
          <w:lang w:val="en-US"/>
        </w:rPr>
      </w:pPr>
      <w:r w:rsidRPr="00E6247A">
        <w:rPr>
          <w:sz w:val="28"/>
          <w:szCs w:val="28"/>
        </w:rPr>
        <w:t>2.2 Составление схемы периодичности путеремонтных работ</w:t>
      </w:r>
    </w:p>
    <w:p w:rsidR="00801DDF" w:rsidRPr="00E6247A" w:rsidRDefault="00801DDF" w:rsidP="00E6247A">
      <w:pPr>
        <w:suppressAutoHyphens/>
        <w:spacing w:line="360" w:lineRule="auto"/>
        <w:rPr>
          <w:sz w:val="28"/>
          <w:szCs w:val="28"/>
        </w:rPr>
      </w:pPr>
      <w:r w:rsidRPr="00E6247A">
        <w:rPr>
          <w:sz w:val="28"/>
          <w:szCs w:val="28"/>
        </w:rPr>
        <w:t>2.3 Разработка перспективного плана путеремонтных работ, выполняемых дистанцией пути</w:t>
      </w:r>
    </w:p>
    <w:p w:rsidR="00801DDF" w:rsidRPr="00E6247A" w:rsidRDefault="00801DDF" w:rsidP="00E6247A">
      <w:pPr>
        <w:tabs>
          <w:tab w:val="left" w:pos="9108"/>
        </w:tabs>
        <w:suppressAutoHyphens/>
        <w:spacing w:line="360" w:lineRule="auto"/>
        <w:rPr>
          <w:sz w:val="28"/>
          <w:szCs w:val="28"/>
        </w:rPr>
      </w:pPr>
      <w:r w:rsidRPr="00E6247A">
        <w:rPr>
          <w:sz w:val="28"/>
          <w:szCs w:val="28"/>
        </w:rPr>
        <w:t>3. Организация снегоборьбы по дистанции пути</w:t>
      </w:r>
    </w:p>
    <w:p w:rsidR="00801DDF" w:rsidRPr="00E6247A" w:rsidRDefault="00801DDF" w:rsidP="00E6247A">
      <w:pPr>
        <w:tabs>
          <w:tab w:val="left" w:pos="9108"/>
        </w:tabs>
        <w:suppressAutoHyphens/>
        <w:spacing w:line="360" w:lineRule="auto"/>
        <w:rPr>
          <w:sz w:val="28"/>
          <w:szCs w:val="28"/>
        </w:rPr>
      </w:pPr>
      <w:r w:rsidRPr="00E6247A">
        <w:rPr>
          <w:sz w:val="28"/>
          <w:szCs w:val="28"/>
        </w:rPr>
        <w:t>3.1 Определение категории и степени снегозаносимости на заданном участке</w:t>
      </w:r>
    </w:p>
    <w:p w:rsidR="00801DDF" w:rsidRPr="00E6247A" w:rsidRDefault="00801DDF" w:rsidP="00E6247A">
      <w:pPr>
        <w:tabs>
          <w:tab w:val="left" w:pos="9108"/>
        </w:tabs>
        <w:suppressAutoHyphens/>
        <w:spacing w:line="360" w:lineRule="auto"/>
        <w:rPr>
          <w:sz w:val="28"/>
          <w:szCs w:val="28"/>
        </w:rPr>
      </w:pPr>
      <w:r w:rsidRPr="00E6247A">
        <w:rPr>
          <w:sz w:val="28"/>
          <w:szCs w:val="28"/>
        </w:rPr>
        <w:t>3.2 Выбор средств снегозащиты и их расстановка</w:t>
      </w:r>
    </w:p>
    <w:p w:rsidR="00801DDF" w:rsidRPr="00E6247A" w:rsidRDefault="00801DDF" w:rsidP="00E6247A">
      <w:pPr>
        <w:tabs>
          <w:tab w:val="left" w:pos="9108"/>
        </w:tabs>
        <w:suppressAutoHyphens/>
        <w:spacing w:line="360" w:lineRule="auto"/>
        <w:rPr>
          <w:sz w:val="28"/>
          <w:szCs w:val="28"/>
        </w:rPr>
      </w:pPr>
      <w:r w:rsidRPr="00E6247A">
        <w:rPr>
          <w:sz w:val="28"/>
          <w:szCs w:val="28"/>
        </w:rPr>
        <w:t>3.2.1 Ограждение выемки снегозащитными щитами и заборами</w:t>
      </w:r>
    </w:p>
    <w:p w:rsidR="00801DDF" w:rsidRPr="00E6247A" w:rsidRDefault="00801DDF" w:rsidP="00E6247A">
      <w:pPr>
        <w:tabs>
          <w:tab w:val="left" w:pos="9108"/>
        </w:tabs>
        <w:suppressAutoHyphens/>
        <w:spacing w:line="360" w:lineRule="auto"/>
        <w:rPr>
          <w:sz w:val="28"/>
          <w:szCs w:val="28"/>
          <w:lang w:val="en-US"/>
        </w:rPr>
      </w:pPr>
      <w:r w:rsidRPr="00E6247A">
        <w:rPr>
          <w:sz w:val="28"/>
          <w:szCs w:val="28"/>
        </w:rPr>
        <w:t>3.2.2 Ограждение выемки естественными лесонасаждениями</w:t>
      </w:r>
    </w:p>
    <w:p w:rsidR="00801DDF" w:rsidRPr="00E6247A" w:rsidRDefault="00801DDF" w:rsidP="00E6247A">
      <w:pPr>
        <w:tabs>
          <w:tab w:val="left" w:pos="9108"/>
        </w:tabs>
        <w:suppressAutoHyphens/>
        <w:spacing w:line="360" w:lineRule="auto"/>
        <w:rPr>
          <w:sz w:val="28"/>
          <w:szCs w:val="28"/>
        </w:rPr>
      </w:pPr>
      <w:r w:rsidRPr="00E6247A">
        <w:rPr>
          <w:sz w:val="28"/>
          <w:szCs w:val="28"/>
        </w:rPr>
        <w:t>3.3 Уборка снега на перегонах и станциях</w:t>
      </w:r>
    </w:p>
    <w:p w:rsidR="00801DDF" w:rsidRPr="00E6247A" w:rsidRDefault="00801DDF" w:rsidP="00E6247A">
      <w:pPr>
        <w:tabs>
          <w:tab w:val="left" w:pos="9108"/>
        </w:tabs>
        <w:suppressAutoHyphens/>
        <w:spacing w:line="360" w:lineRule="auto"/>
        <w:rPr>
          <w:sz w:val="28"/>
          <w:szCs w:val="28"/>
          <w:lang w:val="en-US"/>
        </w:rPr>
      </w:pPr>
      <w:r w:rsidRPr="00E6247A">
        <w:rPr>
          <w:sz w:val="28"/>
          <w:szCs w:val="28"/>
        </w:rPr>
        <w:t>3.3.1 Общие положени</w:t>
      </w:r>
    </w:p>
    <w:p w:rsidR="00801DDF" w:rsidRPr="00E6247A" w:rsidRDefault="00801DDF" w:rsidP="00E6247A">
      <w:pPr>
        <w:suppressAutoHyphens/>
        <w:spacing w:line="360" w:lineRule="auto"/>
        <w:rPr>
          <w:sz w:val="28"/>
          <w:szCs w:val="28"/>
          <w:lang w:val="en-US"/>
        </w:rPr>
      </w:pPr>
      <w:r w:rsidRPr="00E6247A">
        <w:rPr>
          <w:sz w:val="28"/>
          <w:szCs w:val="28"/>
        </w:rPr>
        <w:t>3.3.2 Уборка снега на перегонах</w:t>
      </w:r>
    </w:p>
    <w:p w:rsidR="00801DDF" w:rsidRPr="00E6247A" w:rsidRDefault="00801DDF" w:rsidP="00E6247A">
      <w:pPr>
        <w:tabs>
          <w:tab w:val="left" w:pos="9108"/>
        </w:tabs>
        <w:suppressAutoHyphens/>
        <w:spacing w:line="360" w:lineRule="auto"/>
        <w:rPr>
          <w:sz w:val="28"/>
          <w:szCs w:val="28"/>
        </w:rPr>
      </w:pPr>
      <w:r w:rsidRPr="00E6247A">
        <w:rPr>
          <w:sz w:val="28"/>
          <w:szCs w:val="28"/>
        </w:rPr>
        <w:t>3.3.3 Определение объёма убираемого снега на станциях</w:t>
      </w:r>
    </w:p>
    <w:p w:rsidR="00801DDF" w:rsidRPr="00E6247A" w:rsidRDefault="00801DDF" w:rsidP="00E6247A">
      <w:pPr>
        <w:tabs>
          <w:tab w:val="left" w:pos="9108"/>
        </w:tabs>
        <w:suppressAutoHyphens/>
        <w:spacing w:line="360" w:lineRule="auto"/>
        <w:rPr>
          <w:sz w:val="28"/>
          <w:szCs w:val="28"/>
        </w:rPr>
      </w:pPr>
      <w:r w:rsidRPr="00E6247A">
        <w:rPr>
          <w:sz w:val="28"/>
          <w:szCs w:val="28"/>
        </w:rPr>
        <w:t>3.3.4 Определение времени очистки парка</w:t>
      </w:r>
    </w:p>
    <w:p w:rsidR="00801DDF" w:rsidRPr="00E6247A" w:rsidRDefault="00801DDF" w:rsidP="00E6247A">
      <w:pPr>
        <w:tabs>
          <w:tab w:val="left" w:pos="9108"/>
        </w:tabs>
        <w:suppressAutoHyphens/>
        <w:spacing w:line="360" w:lineRule="auto"/>
        <w:rPr>
          <w:sz w:val="28"/>
          <w:szCs w:val="28"/>
        </w:rPr>
      </w:pPr>
      <w:r w:rsidRPr="00E6247A">
        <w:rPr>
          <w:sz w:val="28"/>
          <w:szCs w:val="28"/>
        </w:rPr>
        <w:t>3.3.5 Определение потребного числа снегоуборочных машин</w:t>
      </w:r>
    </w:p>
    <w:p w:rsidR="00801DDF" w:rsidRPr="00E6247A" w:rsidRDefault="00801DDF" w:rsidP="00E6247A">
      <w:pPr>
        <w:tabs>
          <w:tab w:val="left" w:pos="9108"/>
        </w:tabs>
        <w:suppressAutoHyphens/>
        <w:spacing w:line="360" w:lineRule="auto"/>
        <w:rPr>
          <w:sz w:val="28"/>
          <w:szCs w:val="28"/>
        </w:rPr>
      </w:pPr>
      <w:r w:rsidRPr="00E6247A">
        <w:rPr>
          <w:sz w:val="28"/>
          <w:szCs w:val="28"/>
        </w:rPr>
        <w:t>Литература</w:t>
      </w:r>
    </w:p>
    <w:p w:rsidR="00801DDF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sz w:val="28"/>
          <w:szCs w:val="28"/>
        </w:rPr>
        <w:br w:type="page"/>
        <w:t>1. Организация текущего содержания пути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sz w:val="28"/>
          <w:szCs w:val="28"/>
        </w:rPr>
        <w:t>1.1 Разработка графика административного деления дистанции пути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1.1.1 Исходные данные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Исходные данные приведены в таблице 1.</w:t>
      </w:r>
    </w:p>
    <w:p w:rsidR="00801DDF" w:rsidRPr="00E6247A" w:rsidRDefault="00801DDF" w:rsidP="00330743">
      <w:pPr>
        <w:pStyle w:val="2"/>
        <w:keepNext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Таблица 1 – Исходные данные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8"/>
        <w:gridCol w:w="929"/>
        <w:gridCol w:w="671"/>
        <w:gridCol w:w="660"/>
        <w:gridCol w:w="693"/>
        <w:gridCol w:w="712"/>
        <w:gridCol w:w="1118"/>
        <w:gridCol w:w="896"/>
        <w:gridCol w:w="929"/>
        <w:gridCol w:w="772"/>
        <w:gridCol w:w="772"/>
        <w:gridCol w:w="770"/>
        <w:gridCol w:w="647"/>
        <w:gridCol w:w="1054"/>
      </w:tblGrid>
      <w:tr w:rsidR="00801DDF" w:rsidRPr="00E6247A">
        <w:trPr>
          <w:cantSplit/>
          <w:trHeight w:val="354"/>
          <w:jc w:val="center"/>
        </w:trPr>
        <w:tc>
          <w:tcPr>
            <w:tcW w:w="0" w:type="auto"/>
            <w:vMerge w:val="restart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Номер дистанции пути</w:t>
            </w:r>
          </w:p>
        </w:tc>
        <w:tc>
          <w:tcPr>
            <w:tcW w:w="0" w:type="auto"/>
            <w:vMerge w:val="restart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Вариант схемы</w:t>
            </w:r>
          </w:p>
        </w:tc>
        <w:tc>
          <w:tcPr>
            <w:tcW w:w="0" w:type="auto"/>
            <w:gridSpan w:val="2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Направление</w:t>
            </w:r>
          </w:p>
        </w:tc>
        <w:tc>
          <w:tcPr>
            <w:tcW w:w="0" w:type="auto"/>
            <w:gridSpan w:val="2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 xml:space="preserve">Границы дистанции по направлению, км – км </w:t>
            </w:r>
          </w:p>
        </w:tc>
        <w:tc>
          <w:tcPr>
            <w:tcW w:w="0" w:type="auto"/>
            <w:gridSpan w:val="2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 xml:space="preserve">Грузонапряжённость по направлению, млн.ткм брутто/км </w:t>
            </w:r>
          </w:p>
        </w:tc>
        <w:tc>
          <w:tcPr>
            <w:tcW w:w="0" w:type="auto"/>
            <w:vMerge w:val="restart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Вариант ВСП</w:t>
            </w:r>
          </w:p>
        </w:tc>
        <w:tc>
          <w:tcPr>
            <w:tcW w:w="0" w:type="auto"/>
            <w:gridSpan w:val="2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Скорость движения по направлению, км/ч</w:t>
            </w:r>
          </w:p>
        </w:tc>
        <w:tc>
          <w:tcPr>
            <w:tcW w:w="0" w:type="auto"/>
            <w:gridSpan w:val="2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Число пассажирских поездов по направлению</w:t>
            </w:r>
          </w:p>
        </w:tc>
        <w:tc>
          <w:tcPr>
            <w:tcW w:w="0" w:type="auto"/>
            <w:vMerge w:val="restart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Масса грузового поезда, т</w:t>
            </w: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838E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838EB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838E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838EB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838E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838EB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0" w:type="auto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838E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838EB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838E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838EB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0" w:type="auto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838EB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838EB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Г</w:t>
            </w:r>
            <w:r w:rsidRPr="00A838EB">
              <w:rPr>
                <w:sz w:val="20"/>
                <w:szCs w:val="20"/>
                <w:lang w:val="en-US"/>
              </w:rPr>
              <w:t xml:space="preserve"> – </w:t>
            </w:r>
            <w:r w:rsidRPr="00A838EB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Г</w:t>
            </w:r>
            <w:r w:rsidRPr="00A838EB">
              <w:rPr>
                <w:sz w:val="20"/>
                <w:szCs w:val="20"/>
                <w:lang w:val="en-US"/>
              </w:rPr>
              <w:t xml:space="preserve"> – </w:t>
            </w:r>
            <w:r w:rsidRPr="00A838EB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15</w:t>
            </w:r>
            <w:r w:rsidRPr="00A838EB">
              <w:rPr>
                <w:sz w:val="20"/>
                <w:szCs w:val="20"/>
                <w:lang w:val="en-US"/>
              </w:rPr>
              <w:t xml:space="preserve"> – </w:t>
            </w:r>
            <w:r w:rsidRPr="00A838EB">
              <w:rPr>
                <w:sz w:val="20"/>
                <w:szCs w:val="20"/>
              </w:rPr>
              <w:t>136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861</w:t>
            </w:r>
            <w:r w:rsidRPr="00A838EB">
              <w:rPr>
                <w:sz w:val="20"/>
                <w:szCs w:val="20"/>
                <w:lang w:val="en-US"/>
              </w:rPr>
              <w:t xml:space="preserve"> – </w:t>
            </w:r>
            <w:r w:rsidRPr="00A838EB">
              <w:rPr>
                <w:sz w:val="20"/>
                <w:szCs w:val="20"/>
              </w:rPr>
              <w:t>980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48/45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38/-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120/90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120/80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3900</w:t>
            </w:r>
          </w:p>
        </w:tc>
      </w:tr>
    </w:tbl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Все направления оборудованы автоблокировкой.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sz w:val="28"/>
          <w:szCs w:val="28"/>
        </w:rPr>
        <w:t>Пикетажное положение раздельных пунктов приведено на рисунке 2. Путевые сооружения, расположенные на раздельных пунктах, представлены в таблице 2.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02"/>
        <w:gridCol w:w="602"/>
        <w:gridCol w:w="602"/>
        <w:gridCol w:w="602"/>
        <w:gridCol w:w="602"/>
        <w:gridCol w:w="443"/>
        <w:gridCol w:w="159"/>
        <w:gridCol w:w="170"/>
        <w:gridCol w:w="432"/>
        <w:gridCol w:w="602"/>
        <w:gridCol w:w="719"/>
        <w:gridCol w:w="719"/>
        <w:gridCol w:w="719"/>
        <w:gridCol w:w="719"/>
        <w:gridCol w:w="690"/>
      </w:tblGrid>
      <w:tr w:rsidR="00801DDF" w:rsidRPr="00E6247A">
        <w:trPr>
          <w:cantSplit/>
          <w:jc w:val="center"/>
        </w:trPr>
        <w:tc>
          <w:tcPr>
            <w:tcW w:w="0" w:type="auto"/>
            <w:vMerge w:val="restart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 xml:space="preserve"> км 10</w:t>
            </w:r>
          </w:p>
        </w:tc>
        <w:tc>
          <w:tcPr>
            <w:tcW w:w="0" w:type="auto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gridSpan w:val="2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Г</w:t>
            </w:r>
          </w:p>
        </w:tc>
        <w:tc>
          <w:tcPr>
            <w:tcW w:w="0" w:type="auto"/>
            <w:gridSpan w:val="2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г</w:t>
            </w:r>
          </w:p>
        </w:tc>
        <w:tc>
          <w:tcPr>
            <w:tcW w:w="0" w:type="auto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 xml:space="preserve"> км 334</w:t>
            </w: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01DDF" w:rsidRPr="00E6247A">
        <w:trPr>
          <w:cantSplit/>
          <w:trHeight w:val="345"/>
          <w:jc w:val="center"/>
        </w:trPr>
        <w:tc>
          <w:tcPr>
            <w:tcW w:w="0" w:type="auto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223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342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462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585</w:t>
            </w:r>
          </w:p>
        </w:tc>
        <w:tc>
          <w:tcPr>
            <w:tcW w:w="0" w:type="auto"/>
            <w:gridSpan w:val="2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703</w:t>
            </w:r>
          </w:p>
        </w:tc>
        <w:tc>
          <w:tcPr>
            <w:tcW w:w="0" w:type="auto"/>
            <w:gridSpan w:val="2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821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945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1064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1123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1301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1360</w:t>
            </w:r>
          </w:p>
        </w:tc>
        <w:tc>
          <w:tcPr>
            <w:tcW w:w="0" w:type="auto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</w:tbl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"/>
        <w:gridCol w:w="563"/>
        <w:gridCol w:w="452"/>
        <w:gridCol w:w="563"/>
        <w:gridCol w:w="563"/>
        <w:gridCol w:w="563"/>
        <w:gridCol w:w="416"/>
        <w:gridCol w:w="425"/>
        <w:gridCol w:w="286"/>
        <w:gridCol w:w="286"/>
        <w:gridCol w:w="562"/>
        <w:gridCol w:w="562"/>
        <w:gridCol w:w="562"/>
        <w:gridCol w:w="461"/>
        <w:gridCol w:w="517"/>
        <w:gridCol w:w="473"/>
        <w:gridCol w:w="309"/>
        <w:gridCol w:w="562"/>
      </w:tblGrid>
      <w:tr w:rsidR="00801DDF" w:rsidRPr="00E6247A">
        <w:trPr>
          <w:cantSplit/>
          <w:jc w:val="center"/>
        </w:trPr>
        <w:tc>
          <w:tcPr>
            <w:tcW w:w="444" w:type="dxa"/>
            <w:vMerge w:val="restart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 xml:space="preserve"> км 850</w:t>
            </w:r>
          </w:p>
        </w:tc>
        <w:tc>
          <w:tcPr>
            <w:tcW w:w="563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2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к</w:t>
            </w:r>
          </w:p>
        </w:tc>
        <w:tc>
          <w:tcPr>
            <w:tcW w:w="563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и</w:t>
            </w:r>
          </w:p>
        </w:tc>
        <w:tc>
          <w:tcPr>
            <w:tcW w:w="563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к</w:t>
            </w:r>
          </w:p>
        </w:tc>
        <w:tc>
          <w:tcPr>
            <w:tcW w:w="563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з</w:t>
            </w:r>
          </w:p>
        </w:tc>
        <w:tc>
          <w:tcPr>
            <w:tcW w:w="416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Г</w:t>
            </w:r>
          </w:p>
        </w:tc>
        <w:tc>
          <w:tcPr>
            <w:tcW w:w="425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з</w:t>
            </w:r>
          </w:p>
        </w:tc>
        <w:tc>
          <w:tcPr>
            <w:tcW w:w="572" w:type="dxa"/>
            <w:gridSpan w:val="2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к</w:t>
            </w:r>
          </w:p>
        </w:tc>
        <w:tc>
          <w:tcPr>
            <w:tcW w:w="562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и</w:t>
            </w:r>
          </w:p>
        </w:tc>
        <w:tc>
          <w:tcPr>
            <w:tcW w:w="562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к</w:t>
            </w:r>
          </w:p>
        </w:tc>
        <w:tc>
          <w:tcPr>
            <w:tcW w:w="562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ж</w:t>
            </w:r>
          </w:p>
        </w:tc>
        <w:tc>
          <w:tcPr>
            <w:tcW w:w="461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к</w:t>
            </w:r>
          </w:p>
        </w:tc>
        <w:tc>
          <w:tcPr>
            <w:tcW w:w="517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</w:t>
            </w:r>
          </w:p>
        </w:tc>
        <w:tc>
          <w:tcPr>
            <w:tcW w:w="473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к</w:t>
            </w:r>
          </w:p>
        </w:tc>
        <w:tc>
          <w:tcPr>
            <w:tcW w:w="309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2" w:type="dxa"/>
            <w:vMerge w:val="restart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 xml:space="preserve"> км 1120</w:t>
            </w:r>
          </w:p>
        </w:tc>
      </w:tr>
      <w:tr w:rsidR="00801DDF" w:rsidRPr="00E6247A">
        <w:trPr>
          <w:cantSplit/>
          <w:jc w:val="center"/>
        </w:trPr>
        <w:tc>
          <w:tcPr>
            <w:tcW w:w="444" w:type="dxa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2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2" w:type="dxa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01DDF" w:rsidRPr="00E6247A">
        <w:trPr>
          <w:cantSplit/>
          <w:jc w:val="center"/>
        </w:trPr>
        <w:tc>
          <w:tcPr>
            <w:tcW w:w="444" w:type="dxa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2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2" w:type="dxa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01DDF" w:rsidRPr="00E6247A">
        <w:trPr>
          <w:cantSplit/>
          <w:trHeight w:val="1134"/>
          <w:jc w:val="center"/>
        </w:trPr>
        <w:tc>
          <w:tcPr>
            <w:tcW w:w="444" w:type="dxa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3" w:type="dxa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8610</w:t>
            </w:r>
          </w:p>
        </w:tc>
        <w:tc>
          <w:tcPr>
            <w:tcW w:w="452" w:type="dxa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8623</w:t>
            </w:r>
          </w:p>
        </w:tc>
        <w:tc>
          <w:tcPr>
            <w:tcW w:w="563" w:type="dxa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8712</w:t>
            </w:r>
          </w:p>
        </w:tc>
        <w:tc>
          <w:tcPr>
            <w:tcW w:w="563" w:type="dxa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8803</w:t>
            </w:r>
          </w:p>
        </w:tc>
        <w:tc>
          <w:tcPr>
            <w:tcW w:w="563" w:type="dxa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8894</w:t>
            </w:r>
          </w:p>
        </w:tc>
        <w:tc>
          <w:tcPr>
            <w:tcW w:w="416" w:type="dxa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8993</w:t>
            </w:r>
          </w:p>
        </w:tc>
        <w:tc>
          <w:tcPr>
            <w:tcW w:w="425" w:type="dxa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9084</w:t>
            </w:r>
          </w:p>
        </w:tc>
        <w:tc>
          <w:tcPr>
            <w:tcW w:w="572" w:type="dxa"/>
            <w:gridSpan w:val="2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9169</w:t>
            </w:r>
          </w:p>
        </w:tc>
        <w:tc>
          <w:tcPr>
            <w:tcW w:w="562" w:type="dxa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9263</w:t>
            </w:r>
          </w:p>
        </w:tc>
        <w:tc>
          <w:tcPr>
            <w:tcW w:w="562" w:type="dxa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9375</w:t>
            </w:r>
          </w:p>
        </w:tc>
        <w:tc>
          <w:tcPr>
            <w:tcW w:w="562" w:type="dxa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9457</w:t>
            </w:r>
          </w:p>
        </w:tc>
        <w:tc>
          <w:tcPr>
            <w:tcW w:w="461" w:type="dxa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9518</w:t>
            </w:r>
          </w:p>
        </w:tc>
        <w:tc>
          <w:tcPr>
            <w:tcW w:w="517" w:type="dxa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9631</w:t>
            </w:r>
          </w:p>
        </w:tc>
        <w:tc>
          <w:tcPr>
            <w:tcW w:w="473" w:type="dxa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9734</w:t>
            </w:r>
          </w:p>
        </w:tc>
        <w:tc>
          <w:tcPr>
            <w:tcW w:w="309" w:type="dxa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9800</w:t>
            </w:r>
          </w:p>
        </w:tc>
        <w:tc>
          <w:tcPr>
            <w:tcW w:w="562" w:type="dxa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</w:tbl>
    <w:p w:rsidR="00801DDF" w:rsidRPr="00E6247A" w:rsidRDefault="00801DDF" w:rsidP="00330743">
      <w:pPr>
        <w:pStyle w:val="3"/>
        <w:keepNext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Рисунок 2 – Пикетажное положение раздельных пунктов</w:t>
      </w:r>
    </w:p>
    <w:p w:rsidR="00801DDF" w:rsidRDefault="00801D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Таблица 2 – Путевые сооружения, расположенные на раздельных пунктах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8"/>
        <w:gridCol w:w="2928"/>
        <w:gridCol w:w="3199"/>
      </w:tblGrid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Название станции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Категория путей и их длина, км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Количество стрелочных переводов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  <w:gridSpan w:val="3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 xml:space="preserve">Двухпутное направление Г – А 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Приёмоотправочные – 4,9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Остальные – 0,6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Главных – 12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Приёмоотправочных – 6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Остальных – 2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Приёмоотправочные – 2,2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Остальные – 1,215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Главных – 13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Приёмоотправочных – 4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Остальных – 3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Приёмоотправочные – 3,35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Остальные – 1,025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Главных – 13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Приёмоотправочных – 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Остальных – 4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Приёмоотправочные – 14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Сортировочные – 12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Остальные – 20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Главных – 40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Приёмоотправочных – 80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Сортировочных – 45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Остальных – 68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Приёмоотправочные – 3,5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Остальные – 1,075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Главных – 13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Приёмоотправочных – 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Остальных – 4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Приёмоотправочные – 10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Остальные – 9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Главных – 30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Приёмоотправочных – 40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Остальных – 53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  <w:gridSpan w:val="3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 xml:space="preserve">Однопутное направление Г – В 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к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Приёмоотправочные – 2,25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Остальные – 0,075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Главных – 4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Приёмоотправочных – 1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и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Приёмоотправочные – 3,55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Остальные – 0,975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Главных – 4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Приёмоотправочных – 4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Остальных – 4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з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Приёмоотправочные – 4,9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Остальные – 0,975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Главных – 4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Приёмоотправочных – 8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Остальных – 2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ж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Приёмоотправочные – 3,55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Остальные – 1,175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Главных – 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Приёмоотправочных – 6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Остальных – 3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Приёмоотправочные – 12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Остальные – 12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Главных – 15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Приёмоотправочных – 40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Остальных – 60</w:t>
            </w:r>
          </w:p>
        </w:tc>
      </w:tr>
    </w:tbl>
    <w:p w:rsidR="00801DDF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Default="00801D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Кривые радиусом 600 м и менее по двухпутному направлению сведены в таблицу 3, по однопутному – кривые радиусом 600 м и менее отсутствуют. Расположение искусственных сооружений по направлениям приведено в таблице 4.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Таблица 3 – Кривые на двухпутном направлении Г – 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"/>
        <w:gridCol w:w="982"/>
        <w:gridCol w:w="2251"/>
      </w:tblGrid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Радиус, м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Длина, м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Пикетажное положение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550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790</w:t>
            </w:r>
          </w:p>
        </w:tc>
      </w:tr>
    </w:tbl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Таблица 4 – Искусственные сооружения по направлениям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4"/>
        <w:gridCol w:w="806"/>
        <w:gridCol w:w="2998"/>
        <w:gridCol w:w="3114"/>
      </w:tblGrid>
      <w:tr w:rsidR="00801DDF" w:rsidRPr="00E6247A">
        <w:trPr>
          <w:jc w:val="center"/>
        </w:trPr>
        <w:tc>
          <w:tcPr>
            <w:tcW w:w="2262" w:type="dxa"/>
            <w:vMerge w:val="restart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Наименование искусств сооружений</w:t>
            </w:r>
          </w:p>
        </w:tc>
        <w:tc>
          <w:tcPr>
            <w:tcW w:w="0" w:type="auto"/>
            <w:vMerge w:val="restart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Длина, м</w:t>
            </w:r>
          </w:p>
        </w:tc>
        <w:tc>
          <w:tcPr>
            <w:tcW w:w="6835" w:type="dxa"/>
            <w:gridSpan w:val="2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Пикетажное положение</w:t>
            </w:r>
          </w:p>
        </w:tc>
      </w:tr>
      <w:tr w:rsidR="00801DDF" w:rsidRPr="00E6247A">
        <w:trPr>
          <w:jc w:val="center"/>
        </w:trPr>
        <w:tc>
          <w:tcPr>
            <w:tcW w:w="2262" w:type="dxa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49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 xml:space="preserve">по двухпутному направ Г – А </w:t>
            </w:r>
          </w:p>
        </w:tc>
        <w:tc>
          <w:tcPr>
            <w:tcW w:w="3486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 xml:space="preserve">по однопутному направ Г – В </w:t>
            </w:r>
          </w:p>
        </w:tc>
      </w:tr>
      <w:tr w:rsidR="00801DDF" w:rsidRPr="00E6247A">
        <w:trPr>
          <w:jc w:val="center"/>
        </w:trPr>
        <w:tc>
          <w:tcPr>
            <w:tcW w:w="2262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Мост металлический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140</w:t>
            </w:r>
          </w:p>
        </w:tc>
        <w:tc>
          <w:tcPr>
            <w:tcW w:w="3349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257, 893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372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643</w:t>
            </w:r>
          </w:p>
        </w:tc>
        <w:tc>
          <w:tcPr>
            <w:tcW w:w="3486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8656, 9487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9227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8905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</w:tc>
      </w:tr>
      <w:tr w:rsidR="00801DDF" w:rsidRPr="00E6247A">
        <w:trPr>
          <w:jc w:val="center"/>
        </w:trPr>
        <w:tc>
          <w:tcPr>
            <w:tcW w:w="2262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Мост железобетонный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50</w:t>
            </w:r>
          </w:p>
        </w:tc>
        <w:tc>
          <w:tcPr>
            <w:tcW w:w="3349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1080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510, 1168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</w:tc>
        <w:tc>
          <w:tcPr>
            <w:tcW w:w="3486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8835, 9682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9401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9049</w:t>
            </w:r>
          </w:p>
        </w:tc>
      </w:tr>
      <w:tr w:rsidR="00801DDF" w:rsidRPr="00E6247A">
        <w:trPr>
          <w:jc w:val="center"/>
        </w:trPr>
        <w:tc>
          <w:tcPr>
            <w:tcW w:w="2262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Труба железобетонная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18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22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24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26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28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30</w:t>
            </w:r>
          </w:p>
        </w:tc>
        <w:tc>
          <w:tcPr>
            <w:tcW w:w="3349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284, 620, 974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158, 493, 1032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394, 758, 1238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545, 1345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845</w:t>
            </w:r>
          </w:p>
        </w:tc>
        <w:tc>
          <w:tcPr>
            <w:tcW w:w="3486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9312, 9548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8871, 9124, 9704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8767, 9422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9345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9746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</w:tc>
      </w:tr>
    </w:tbl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Default="00801DDF" w:rsidP="004553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Характеристика типа верхнего строения пути на двухпутном направлении Г – А: рельсы типа Р65, путь бесстыковой на железобетонных шпалах, балласт асбестовый.</w:t>
      </w:r>
      <w:r>
        <w:rPr>
          <w:sz w:val="28"/>
          <w:szCs w:val="28"/>
        </w:rPr>
        <w:t xml:space="preserve"> </w:t>
      </w:r>
      <w:r w:rsidRPr="00E6247A">
        <w:rPr>
          <w:sz w:val="28"/>
          <w:szCs w:val="28"/>
        </w:rPr>
        <w:t>Характеристика типа верхнего строения пути на двухпутном направлении Г – В: рельсы типа Р65, путь звеньевой звеньями по 25 м на деревянных шпалах, балласт щебёночный, загрязнённость маршрута до 20%.</w:t>
      </w:r>
    </w:p>
    <w:p w:rsidR="00801DDF" w:rsidRDefault="00801D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1.1.2 Определение приведенной длины раздельных пунктов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Дистанции пути – это основные производственные предприятия путевого хозяйства, главной функцией которых является текущее содержание пути.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Основными задачами дистанции пути являются:</w:t>
      </w:r>
    </w:p>
    <w:p w:rsidR="00801DDF" w:rsidRPr="00E6247A" w:rsidRDefault="00801DDF" w:rsidP="00330743">
      <w:pPr>
        <w:numPr>
          <w:ilvl w:val="0"/>
          <w:numId w:val="1"/>
        </w:numPr>
        <w:tabs>
          <w:tab w:val="clear" w:pos="108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содержание всех элементов верхнего строения пути в состоянии, обеспечивающем надёжную работу пути;</w:t>
      </w:r>
    </w:p>
    <w:p w:rsidR="00801DDF" w:rsidRPr="00E6247A" w:rsidRDefault="00801DDF" w:rsidP="00330743">
      <w:pPr>
        <w:numPr>
          <w:ilvl w:val="0"/>
          <w:numId w:val="1"/>
        </w:numPr>
        <w:tabs>
          <w:tab w:val="clear" w:pos="108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своевременное выполнение планово-предупредительных работ и устранение причин, вызывающих неисправности железнодорожного пути;</w:t>
      </w:r>
    </w:p>
    <w:p w:rsidR="00801DDF" w:rsidRPr="00E6247A" w:rsidRDefault="00801DDF" w:rsidP="00330743">
      <w:pPr>
        <w:numPr>
          <w:ilvl w:val="0"/>
          <w:numId w:val="1"/>
        </w:numPr>
        <w:tabs>
          <w:tab w:val="clear" w:pos="108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внедрение достижений науки и техники в производство;</w:t>
      </w:r>
    </w:p>
    <w:p w:rsidR="00801DDF" w:rsidRPr="00E6247A" w:rsidRDefault="00801DDF" w:rsidP="00330743">
      <w:pPr>
        <w:numPr>
          <w:ilvl w:val="0"/>
          <w:numId w:val="1"/>
        </w:numPr>
        <w:tabs>
          <w:tab w:val="clear" w:pos="108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проведение мер по улучшению условий труда;</w:t>
      </w:r>
    </w:p>
    <w:p w:rsidR="00801DDF" w:rsidRPr="00E6247A" w:rsidRDefault="00801DDF" w:rsidP="00330743">
      <w:pPr>
        <w:numPr>
          <w:ilvl w:val="0"/>
          <w:numId w:val="1"/>
        </w:numPr>
        <w:tabs>
          <w:tab w:val="clear" w:pos="108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повышение уровня техники безопасности и безопасности движения поездов;</w:t>
      </w:r>
    </w:p>
    <w:p w:rsidR="00801DDF" w:rsidRPr="00E6247A" w:rsidRDefault="00801DDF" w:rsidP="00330743">
      <w:pPr>
        <w:numPr>
          <w:ilvl w:val="0"/>
          <w:numId w:val="1"/>
        </w:numPr>
        <w:tabs>
          <w:tab w:val="clear" w:pos="108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содержание полосы отвода;</w:t>
      </w:r>
    </w:p>
    <w:p w:rsidR="00801DDF" w:rsidRPr="00E6247A" w:rsidRDefault="00801DDF" w:rsidP="00330743">
      <w:pPr>
        <w:numPr>
          <w:ilvl w:val="0"/>
          <w:numId w:val="1"/>
        </w:numPr>
        <w:tabs>
          <w:tab w:val="clear" w:pos="108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водоборьба, снегоборьба.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Если рассматривать решение задач по повышению уровня механизации работ по текущему содержанию пути, производительности труда и сокращению трудовых затрат, то здесь на протяжении многих лет происходило значительное отставание, а уровень механизации оставался на низком уровне.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Машинизация текущего содержания пути имеет ряд особенностей, в частности, она требует некоторых изменений структурно-организационных форм, обязательного выделения в графиках движения поездов ежедневных технологических "окон" для работы машин на перегонах продолжительностью от 1,5 до 3 часов. Существенные особенности имеются и в планировании планово-предупредительных ремонтов пути, выполняемых на дистанциях пути.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Распределение дистанции пути на участки, околотки и рабочие отделения производится при помощи приведенной длины, которая учитывает разницу в трудоёмкости содержания различных категорий пути и стрелочных переводов, то есть она позволяет сделать их равновеликими.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sz w:val="28"/>
          <w:szCs w:val="28"/>
        </w:rPr>
        <w:t>Приведенная длина участка пути, находящегося на двухпутной линии, определяется по формуле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position w:val="-24"/>
          <w:sz w:val="28"/>
          <w:szCs w:val="28"/>
        </w:rPr>
        <w:object w:dxaOrig="38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33pt" o:ole="">
            <v:imagedata r:id="rId5" o:title=""/>
          </v:shape>
          <o:OLEObject Type="Embed" ProgID="Equation.3" ShapeID="_x0000_i1025" DrawAspect="Content" ObjectID="_1469782752" r:id="rId6"/>
        </w:object>
      </w:r>
      <w:r w:rsidRPr="00E6247A">
        <w:rPr>
          <w:sz w:val="28"/>
          <w:szCs w:val="28"/>
        </w:rPr>
        <w:t>,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на однопутной линии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position w:val="-24"/>
          <w:sz w:val="28"/>
          <w:szCs w:val="28"/>
        </w:rPr>
        <w:object w:dxaOrig="2580" w:dyaOrig="660">
          <v:shape id="_x0000_i1026" type="#_x0000_t75" style="width:129pt;height:33pt" o:ole="">
            <v:imagedata r:id="rId7" o:title=""/>
          </v:shape>
          <o:OLEObject Type="Embed" ProgID="Equation.3" ShapeID="_x0000_i1026" DrawAspect="Content" ObjectID="_1469782753" r:id="rId8"/>
        </w:object>
      </w:r>
      <w:r w:rsidRPr="00E6247A">
        <w:rPr>
          <w:sz w:val="28"/>
          <w:szCs w:val="28"/>
        </w:rPr>
        <w:t>,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где </w:t>
      </w:r>
      <w:r w:rsidRPr="00E6247A">
        <w:rPr>
          <w:position w:val="-12"/>
          <w:sz w:val="28"/>
          <w:szCs w:val="28"/>
        </w:rPr>
        <w:object w:dxaOrig="420" w:dyaOrig="400">
          <v:shape id="_x0000_i1027" type="#_x0000_t75" style="width:21pt;height:20.25pt" o:ole="">
            <v:imagedata r:id="rId9" o:title=""/>
          </v:shape>
          <o:OLEObject Type="Embed" ProgID="Equation.3" ShapeID="_x0000_i1027" DrawAspect="Content" ObjectID="_1469782754" r:id="rId10"/>
        </w:object>
      </w:r>
      <w:r w:rsidRPr="00E6247A">
        <w:rPr>
          <w:sz w:val="28"/>
          <w:szCs w:val="28"/>
        </w:rPr>
        <w:t xml:space="preserve">, </w:t>
      </w:r>
      <w:r w:rsidRPr="00E6247A">
        <w:rPr>
          <w:position w:val="-12"/>
          <w:sz w:val="28"/>
          <w:szCs w:val="28"/>
        </w:rPr>
        <w:object w:dxaOrig="460" w:dyaOrig="400">
          <v:shape id="_x0000_i1028" type="#_x0000_t75" style="width:23.25pt;height:20.25pt" o:ole="">
            <v:imagedata r:id="rId11" o:title=""/>
          </v:shape>
          <o:OLEObject Type="Embed" ProgID="Equation.3" ShapeID="_x0000_i1028" DrawAspect="Content" ObjectID="_1469782755" r:id="rId12"/>
        </w:object>
      </w:r>
      <w:r w:rsidRPr="00E6247A">
        <w:rPr>
          <w:sz w:val="28"/>
          <w:szCs w:val="28"/>
        </w:rPr>
        <w:t>,</w:t>
      </w:r>
      <w:r w:rsidRPr="00E6247A">
        <w:rPr>
          <w:position w:val="-12"/>
          <w:sz w:val="28"/>
          <w:szCs w:val="28"/>
        </w:rPr>
        <w:object w:dxaOrig="340" w:dyaOrig="360">
          <v:shape id="_x0000_i1029" type="#_x0000_t75" style="width:17.25pt;height:18pt" o:ole="">
            <v:imagedata r:id="rId13" o:title=""/>
          </v:shape>
          <o:OLEObject Type="Embed" ProgID="Equation.3" ShapeID="_x0000_i1029" DrawAspect="Content" ObjectID="_1469782756" r:id="rId14"/>
        </w:object>
      </w:r>
      <w:r w:rsidRPr="00E6247A">
        <w:rPr>
          <w:sz w:val="28"/>
          <w:szCs w:val="28"/>
        </w:rPr>
        <w:t xml:space="preserve">, </w:t>
      </w:r>
      <w:r w:rsidRPr="00E6247A">
        <w:rPr>
          <w:position w:val="-12"/>
          <w:sz w:val="28"/>
          <w:szCs w:val="28"/>
        </w:rPr>
        <w:object w:dxaOrig="380" w:dyaOrig="360">
          <v:shape id="_x0000_i1030" type="#_x0000_t75" style="width:18.75pt;height:18pt" o:ole="">
            <v:imagedata r:id="rId15" o:title=""/>
          </v:shape>
          <o:OLEObject Type="Embed" ProgID="Equation.3" ShapeID="_x0000_i1030" DrawAspect="Content" ObjectID="_1469782757" r:id="rId16"/>
        </w:object>
      </w:r>
      <w:r w:rsidRPr="00E6247A">
        <w:rPr>
          <w:sz w:val="28"/>
          <w:szCs w:val="28"/>
        </w:rPr>
        <w:t xml:space="preserve"> – длина соответственно главных путей на двухпутном и однопутном участках, длина всех станционных путей на всех станциях участка, км;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position w:val="-14"/>
          <w:sz w:val="28"/>
          <w:szCs w:val="28"/>
        </w:rPr>
        <w:object w:dxaOrig="499" w:dyaOrig="380">
          <v:shape id="_x0000_i1031" type="#_x0000_t75" style="width:24.75pt;height:18.75pt" o:ole="">
            <v:imagedata r:id="rId17" o:title=""/>
          </v:shape>
          <o:OLEObject Type="Embed" ProgID="Equation.3" ShapeID="_x0000_i1031" DrawAspect="Content" ObjectID="_1469782758" r:id="rId18"/>
        </w:object>
      </w:r>
      <w:r w:rsidRPr="00E6247A">
        <w:rPr>
          <w:sz w:val="28"/>
          <w:szCs w:val="28"/>
        </w:rPr>
        <w:t xml:space="preserve"> – количество стрелочных переводов на всех станциях участка.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Расчёт приведенной длины раздельных пунктов дистанции пути проведён в таблице 5.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Таблица 5 – Расчёт приведенной длины раздельных пунктов дистанции пути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4"/>
        <w:gridCol w:w="1537"/>
        <w:gridCol w:w="1566"/>
        <w:gridCol w:w="1420"/>
        <w:gridCol w:w="1572"/>
        <w:gridCol w:w="1553"/>
      </w:tblGrid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Название раздельного пункта, пикетаж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Развёрнутая длина станционных путей, км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Приведенная длина станционных путей, пр. км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Количество стрелочных переводов, компл.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Приведенная длина стрелочных переводов, пр. км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Приведенная длина раздельного пункта, пр. км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  <w:gridSpan w:val="6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 xml:space="preserve">Двухпутное направление Г – А 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в, 223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б, 342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в, 462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а, 585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Г, 703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г, 821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в, 945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б, 1064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М, 1123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г, 1301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5,500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3,415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5,500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4,375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46,000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4,575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5,500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3,415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19,000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4,575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tabs>
                <w:tab w:val="left" w:pos="95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2,200</w:t>
            </w:r>
          </w:p>
          <w:p w:rsidR="00801DDF" w:rsidRPr="00A838EB" w:rsidRDefault="00801DDF" w:rsidP="00A838EB">
            <w:pPr>
              <w:tabs>
                <w:tab w:val="left" w:pos="95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1,366</w:t>
            </w:r>
          </w:p>
          <w:p w:rsidR="00801DDF" w:rsidRPr="00A838EB" w:rsidRDefault="00801DDF" w:rsidP="00A838EB">
            <w:pPr>
              <w:tabs>
                <w:tab w:val="left" w:pos="95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2,200</w:t>
            </w:r>
          </w:p>
          <w:p w:rsidR="00801DDF" w:rsidRPr="00A838EB" w:rsidRDefault="00801DDF" w:rsidP="00A838EB">
            <w:pPr>
              <w:tabs>
                <w:tab w:val="left" w:pos="95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1,750</w:t>
            </w:r>
          </w:p>
          <w:p w:rsidR="00801DDF" w:rsidRPr="00A838EB" w:rsidRDefault="00801DDF" w:rsidP="00A838EB">
            <w:pPr>
              <w:tabs>
                <w:tab w:val="left" w:pos="95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18,400</w:t>
            </w:r>
          </w:p>
          <w:p w:rsidR="00801DDF" w:rsidRPr="00A838EB" w:rsidRDefault="00801DDF" w:rsidP="00A838EB">
            <w:pPr>
              <w:tabs>
                <w:tab w:val="left" w:pos="95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1,830</w:t>
            </w:r>
          </w:p>
          <w:p w:rsidR="00801DDF" w:rsidRPr="00A838EB" w:rsidRDefault="00801DDF" w:rsidP="00A838EB">
            <w:pPr>
              <w:tabs>
                <w:tab w:val="left" w:pos="95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2,200</w:t>
            </w:r>
          </w:p>
          <w:p w:rsidR="00801DDF" w:rsidRPr="00A838EB" w:rsidRDefault="00801DDF" w:rsidP="00A838EB">
            <w:pPr>
              <w:tabs>
                <w:tab w:val="left" w:pos="95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1,366</w:t>
            </w:r>
          </w:p>
          <w:p w:rsidR="00801DDF" w:rsidRPr="00A838EB" w:rsidRDefault="00801DDF" w:rsidP="00A838EB">
            <w:pPr>
              <w:tabs>
                <w:tab w:val="left" w:pos="95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7,600</w:t>
            </w:r>
          </w:p>
          <w:p w:rsidR="00801DDF" w:rsidRPr="00A838EB" w:rsidRDefault="00801DDF" w:rsidP="00A838EB">
            <w:pPr>
              <w:tabs>
                <w:tab w:val="left" w:pos="95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1,830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22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233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22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123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1,000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1,000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1,000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1,100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11,650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1,100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1,000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1,000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6,150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1,100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3,200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2,366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3,200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2,850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30,050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2,930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3,200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2,366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13,750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2,930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101,855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40,742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522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26,100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66,842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  <w:gridSpan w:val="6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Однопутное направление Г – В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к, 8623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и, 8712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к, 8803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з, 8894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з, 9084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к, 9169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и, 9263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к, 9375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ж, 9457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к, 9518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П, 9631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к, 9734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2,325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4,525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2,325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5,875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5,875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2,325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4,525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2,325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4,675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2,325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24,000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2,325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0,930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1,810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0,930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2,350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2,350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0,930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1,810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0,930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1,870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0,930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9,600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0,930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12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14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14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12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14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115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0,250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0,600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0,250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0,700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0,700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0,250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0,600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0,250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0,700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0,250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5,750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0,250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1,180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2,410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1,180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3,050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3,050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1,180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2,410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1,180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2,570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1,180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15,350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1,180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63,425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25,370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211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10,550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35,920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Всего: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165,280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66,112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733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36,650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102,762</w:t>
            </w:r>
          </w:p>
        </w:tc>
      </w:tr>
    </w:tbl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Таким образом, приведенная длина по двухпутному направлению составляет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position w:val="-14"/>
          <w:sz w:val="28"/>
          <w:szCs w:val="28"/>
        </w:rPr>
        <w:object w:dxaOrig="3700" w:dyaOrig="380">
          <v:shape id="_x0000_i1032" type="#_x0000_t75" style="width:185.25pt;height:18.75pt" o:ole="">
            <v:imagedata r:id="rId19" o:title=""/>
          </v:shape>
          <o:OLEObject Type="Embed" ProgID="Equation.3" ShapeID="_x0000_i1032" DrawAspect="Content" ObjectID="_1469782759" r:id="rId20"/>
        </w:object>
      </w:r>
      <w:r w:rsidRPr="00E6247A">
        <w:rPr>
          <w:sz w:val="28"/>
          <w:szCs w:val="28"/>
        </w:rPr>
        <w:t>пр. км,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по однопутному направлению –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position w:val="-14"/>
          <w:sz w:val="28"/>
          <w:szCs w:val="28"/>
        </w:rPr>
        <w:object w:dxaOrig="3220" w:dyaOrig="380">
          <v:shape id="_x0000_i1033" type="#_x0000_t75" style="width:161.25pt;height:18.75pt" o:ole="">
            <v:imagedata r:id="rId21" o:title=""/>
          </v:shape>
          <o:OLEObject Type="Embed" ProgID="Equation.3" ShapeID="_x0000_i1033" DrawAspect="Content" ObjectID="_1469782760" r:id="rId22"/>
        </w:object>
      </w:r>
      <w:r w:rsidRPr="00E6247A">
        <w:rPr>
          <w:sz w:val="28"/>
          <w:szCs w:val="28"/>
        </w:rPr>
        <w:t>пр. км.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1.1.3 Ведомость околотков на дистанции пути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Дистанции пути делятся на околотки, возглавляемые дорожными мастерами, а околотки – на рабочие отделения, в пределах которых путевые бригады под руководством бригадиров выполняют все необходимые работы по поддержанию пути в постоянной исправности. Три-пять околотков могут быть объединены в участок.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Ведомость околотков дистанции пути приведена в таблице 6.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Таблица 6 – Ведомость околотков дистанции пути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1148"/>
        <w:gridCol w:w="2315"/>
        <w:gridCol w:w="1564"/>
        <w:gridCol w:w="1570"/>
        <w:gridCol w:w="1284"/>
        <w:gridCol w:w="591"/>
      </w:tblGrid>
      <w:tr w:rsidR="00801DDF" w:rsidRPr="00E6247A">
        <w:trPr>
          <w:cantSplit/>
          <w:jc w:val="center"/>
        </w:trPr>
        <w:tc>
          <w:tcPr>
            <w:tcW w:w="0" w:type="auto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Номер околотка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 xml:space="preserve">Границы околотка, км – км 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Приведенная длина главных путей, пр. км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Приведенная длина станционных путей, пр. км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Приведенная длина стрелочных переводов, пр. км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Приведен-ная длина околотка, пр. км</w:t>
            </w:r>
          </w:p>
        </w:tc>
        <w:tc>
          <w:tcPr>
            <w:tcW w:w="0" w:type="auto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Номер участка</w:t>
            </w: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  <w:gridSpan w:val="7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 xml:space="preserve">Двухпутное направление Г – А </w:t>
            </w: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15 – 30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object w:dxaOrig="1660" w:dyaOrig="320">
                <v:shape id="_x0000_i1034" type="#_x0000_t75" style="width:83.25pt;height:15.75pt" o:ole="">
                  <v:imagedata r:id="rId23" o:title=""/>
                </v:shape>
                <o:OLEObject Type="Embed" ProgID="Equation.3" ShapeID="_x0000_i1034" DrawAspect="Content" ObjectID="_1469782761" r:id="rId24"/>
              </w:objec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2,200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1,000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31,200</w:t>
            </w:r>
          </w:p>
        </w:tc>
        <w:tc>
          <w:tcPr>
            <w:tcW w:w="0" w:type="auto"/>
            <w:vMerge w:val="restart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object w:dxaOrig="260" w:dyaOrig="340">
                <v:shape id="_x0000_i1035" type="#_x0000_t75" style="width:12.75pt;height:58.5pt" o:ole="">
                  <v:imagedata r:id="rId25" o:title=""/>
                </v:shape>
                <o:OLEObject Type="Embed" ProgID="Equation.3" ShapeID="_x0000_i1035" DrawAspect="Content" ObjectID="_1469782762" r:id="rId26"/>
              </w:object>
            </w: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31 – 46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object w:dxaOrig="1660" w:dyaOrig="320">
                <v:shape id="_x0000_i1036" type="#_x0000_t75" style="width:83.25pt;height:15.75pt" o:ole="">
                  <v:imagedata r:id="rId27" o:title=""/>
                </v:shape>
                <o:OLEObject Type="Embed" ProgID="Equation.3" ShapeID="_x0000_i1036" DrawAspect="Content" ObjectID="_1469782763" r:id="rId28"/>
              </w:objec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1,366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1,000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30,366</w:t>
            </w:r>
          </w:p>
        </w:tc>
        <w:tc>
          <w:tcPr>
            <w:tcW w:w="0" w:type="auto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47 – 60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object w:dxaOrig="1660" w:dyaOrig="320">
                <v:shape id="_x0000_i1037" type="#_x0000_t75" style="width:83.25pt;height:15.75pt" o:ole="">
                  <v:imagedata r:id="rId29" o:title=""/>
                </v:shape>
                <o:OLEObject Type="Embed" ProgID="Equation.3" ShapeID="_x0000_i1037" DrawAspect="Content" ObjectID="_1469782764" r:id="rId30"/>
              </w:objec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3,950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2,100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30,550</w:t>
            </w:r>
          </w:p>
        </w:tc>
        <w:tc>
          <w:tcPr>
            <w:tcW w:w="0" w:type="auto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4, 5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61 – 78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object w:dxaOrig="1980" w:dyaOrig="320">
                <v:shape id="_x0000_i1038" type="#_x0000_t75" style="width:99pt;height:15.75pt" o:ole="">
                  <v:imagedata r:id="rId31" o:title=""/>
                </v:shape>
                <o:OLEObject Type="Embed" ProgID="Equation.3" ShapeID="_x0000_i1038" DrawAspect="Content" ObjectID="_1469782765" r:id="rId32"/>
              </w:objec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18,400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11,650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65,550</w:t>
            </w:r>
          </w:p>
        </w:tc>
        <w:tc>
          <w:tcPr>
            <w:tcW w:w="0" w:type="auto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79 – 94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object w:dxaOrig="1660" w:dyaOrig="320">
                <v:shape id="_x0000_i1039" type="#_x0000_t75" style="width:83.25pt;height:15.75pt" o:ole="">
                  <v:imagedata r:id="rId33" o:title=""/>
                </v:shape>
                <o:OLEObject Type="Embed" ProgID="Equation.3" ShapeID="_x0000_i1039" DrawAspect="Content" ObjectID="_1469782766" r:id="rId34"/>
              </w:objec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1,830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1,100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30,930</w:t>
            </w:r>
          </w:p>
        </w:tc>
        <w:tc>
          <w:tcPr>
            <w:tcW w:w="0" w:type="auto"/>
            <w:vMerge w:val="restart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object w:dxaOrig="260" w:dyaOrig="340">
                <v:shape id="_x0000_i1040" type="#_x0000_t75" style="width:12.75pt;height:58.5pt" o:ole="">
                  <v:imagedata r:id="rId25" o:title=""/>
                </v:shape>
                <o:OLEObject Type="Embed" ProgID="Equation.3" ShapeID="_x0000_i1040" DrawAspect="Content" ObjectID="_1469782767" r:id="rId35"/>
              </w:object>
            </w: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95 – 109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object w:dxaOrig="1660" w:dyaOrig="320">
                <v:shape id="_x0000_i1041" type="#_x0000_t75" style="width:83.25pt;height:15.75pt" o:ole="">
                  <v:imagedata r:id="rId36" o:title=""/>
                </v:shape>
                <o:OLEObject Type="Embed" ProgID="Equation.3" ShapeID="_x0000_i1041" DrawAspect="Content" ObjectID="_1469782768" r:id="rId37"/>
              </w:objec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3,566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2,000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31,816</w:t>
            </w:r>
          </w:p>
        </w:tc>
        <w:tc>
          <w:tcPr>
            <w:tcW w:w="0" w:type="auto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110 – 119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object w:dxaOrig="1640" w:dyaOrig="320">
                <v:shape id="_x0000_i1042" type="#_x0000_t75" style="width:81pt;height:15.75pt" o:ole="">
                  <v:imagedata r:id="rId38" o:title=""/>
                </v:shape>
                <o:OLEObject Type="Embed" ProgID="Equation.3" ShapeID="_x0000_i1042" DrawAspect="Content" ObjectID="_1469782769" r:id="rId39"/>
              </w:objec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7,600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6,150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31,250</w:t>
            </w:r>
          </w:p>
        </w:tc>
        <w:tc>
          <w:tcPr>
            <w:tcW w:w="0" w:type="auto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120 – 136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object w:dxaOrig="1660" w:dyaOrig="320">
                <v:shape id="_x0000_i1043" type="#_x0000_t75" style="width:83.25pt;height:15.75pt" o:ole="">
                  <v:imagedata r:id="rId40" o:title=""/>
                </v:shape>
                <o:OLEObject Type="Embed" ProgID="Equation.3" ShapeID="_x0000_i1043" DrawAspect="Content" ObjectID="_1469782770" r:id="rId41"/>
              </w:objec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1,830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1,100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32,680</w:t>
            </w:r>
          </w:p>
        </w:tc>
        <w:tc>
          <w:tcPr>
            <w:tcW w:w="0" w:type="auto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  <w:gridSpan w:val="7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Итого по двухпутному направлению:</w:t>
            </w: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  <w:gridSpan w:val="3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217,500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40,742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26,100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284,342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  <w:gridSpan w:val="7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 xml:space="preserve">Однопутное направление Г – В </w:t>
            </w: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861 – 878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18,000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2,740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0,850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21,590</w:t>
            </w:r>
          </w:p>
        </w:tc>
        <w:tc>
          <w:tcPr>
            <w:tcW w:w="0" w:type="auto"/>
            <w:vMerge w:val="restart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object w:dxaOrig="260" w:dyaOrig="340">
                <v:shape id="_x0000_i1044" type="#_x0000_t75" style="width:12.75pt;height:84pt" o:ole="">
                  <v:imagedata r:id="rId25" o:title=""/>
                </v:shape>
                <o:OLEObject Type="Embed" ProgID="Equation.3" ShapeID="_x0000_i1044" DrawAspect="Content" ObjectID="_1469782771" r:id="rId42"/>
              </w:object>
            </w: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879 – 896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18,000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3,280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0,950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22,230</w:t>
            </w:r>
          </w:p>
        </w:tc>
        <w:tc>
          <w:tcPr>
            <w:tcW w:w="0" w:type="auto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901 – 918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18,000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3,280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0,950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22,230</w:t>
            </w:r>
          </w:p>
        </w:tc>
        <w:tc>
          <w:tcPr>
            <w:tcW w:w="0" w:type="auto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919 – 937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19,000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1,810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0,600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21,410</w:t>
            </w:r>
          </w:p>
        </w:tc>
        <w:tc>
          <w:tcPr>
            <w:tcW w:w="0" w:type="auto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938 – 954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17,000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3,730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1,200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21,930</w:t>
            </w:r>
          </w:p>
        </w:tc>
        <w:tc>
          <w:tcPr>
            <w:tcW w:w="0" w:type="auto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15, 16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955 – 980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26,000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10,530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6,000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42,530</w:t>
            </w:r>
          </w:p>
        </w:tc>
        <w:tc>
          <w:tcPr>
            <w:tcW w:w="0" w:type="auto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  <w:gridSpan w:val="7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Итого по однопутному направлению:</w:t>
            </w: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  <w:gridSpan w:val="3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116,000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25,370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10,550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151,920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  <w:gridSpan w:val="7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Всего по дистанции:</w:t>
            </w: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  <w:gridSpan w:val="3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333,500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66,112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36,650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436,262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</w:tbl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Default="00801D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1DDF" w:rsidRPr="00EC6AF8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1.2 Определение группы дистанции пути и её штатов; составление схемы организационной структуры дистанции</w:t>
      </w:r>
    </w:p>
    <w:p w:rsidR="00801DDF" w:rsidRPr="00EC6AF8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1.2.1 Определение группы дистанции пути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В зависимости от степени сложности и объёма работы дистанции делятся на четыре группы. Отнесение их к той или иной группе производится на основании общей суммы условных баллов – чем больше число баллов, тем выше группа дистанции пути, следовательно, тем большее в ней число руководящих и других работников и тем выше их должностные оклады. Количество условных баллов для дистанции пути определяется по следующей формуле: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position w:val="-14"/>
          <w:sz w:val="28"/>
          <w:szCs w:val="28"/>
        </w:rPr>
        <w:object w:dxaOrig="7540" w:dyaOrig="400">
          <v:shape id="_x0000_i1045" type="#_x0000_t75" style="width:377.25pt;height:20.25pt" o:ole="">
            <v:imagedata r:id="rId43" o:title=""/>
          </v:shape>
          <o:OLEObject Type="Embed" ProgID="Equation.3" ShapeID="_x0000_i1045" DrawAspect="Content" ObjectID="_1469782772" r:id="rId44"/>
        </w:object>
      </w:r>
      <w:r w:rsidRPr="00E6247A">
        <w:rPr>
          <w:sz w:val="28"/>
          <w:szCs w:val="28"/>
        </w:rPr>
        <w:t>,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где </w:t>
      </w:r>
      <w:r w:rsidRPr="00E6247A">
        <w:rPr>
          <w:sz w:val="28"/>
          <w:szCs w:val="28"/>
          <w:lang w:val="en-US"/>
        </w:rPr>
        <w:t>L</w:t>
      </w:r>
      <w:r w:rsidRPr="00E6247A">
        <w:rPr>
          <w:sz w:val="28"/>
          <w:szCs w:val="28"/>
          <w:vertAlign w:val="subscript"/>
        </w:rPr>
        <w:t>пр</w:t>
      </w:r>
      <w:r w:rsidRPr="00E6247A">
        <w:rPr>
          <w:sz w:val="28"/>
          <w:szCs w:val="28"/>
        </w:rPr>
        <w:t xml:space="preserve"> – приведенная длина дистанции пути, км;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position w:val="-14"/>
          <w:sz w:val="28"/>
          <w:szCs w:val="28"/>
        </w:rPr>
        <w:object w:dxaOrig="580" w:dyaOrig="400">
          <v:shape id="_x0000_i1046" type="#_x0000_t75" style="width:29.25pt;height:20.25pt" o:ole="">
            <v:imagedata r:id="rId45" o:title=""/>
          </v:shape>
          <o:OLEObject Type="Embed" ProgID="Equation.3" ShapeID="_x0000_i1046" DrawAspect="Content" ObjectID="_1469782773" r:id="rId46"/>
        </w:object>
      </w:r>
      <w:r w:rsidRPr="00E6247A">
        <w:rPr>
          <w:sz w:val="28"/>
          <w:szCs w:val="28"/>
        </w:rPr>
        <w:t xml:space="preserve"> – сумма участков по группам скоростей движения, км;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  <w:lang w:val="en-US"/>
        </w:rPr>
        <w:t>L</w:t>
      </w:r>
      <w:r w:rsidRPr="00E6247A">
        <w:rPr>
          <w:sz w:val="28"/>
          <w:szCs w:val="28"/>
          <w:vertAlign w:val="subscript"/>
        </w:rPr>
        <w:t>кр</w:t>
      </w:r>
      <w:r w:rsidRPr="00E6247A">
        <w:rPr>
          <w:sz w:val="28"/>
          <w:szCs w:val="28"/>
        </w:rPr>
        <w:t xml:space="preserve"> – протяжённость кривых участков с радиусом 600 м и менее, км;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  <w:lang w:val="en-US"/>
        </w:rPr>
        <w:t>n</w:t>
      </w:r>
      <w:r w:rsidRPr="00E6247A">
        <w:rPr>
          <w:sz w:val="28"/>
          <w:szCs w:val="28"/>
        </w:rPr>
        <w:t xml:space="preserve"> – количество переездов;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position w:val="-14"/>
          <w:sz w:val="28"/>
          <w:szCs w:val="28"/>
        </w:rPr>
        <w:object w:dxaOrig="660" w:dyaOrig="400">
          <v:shape id="_x0000_i1047" type="#_x0000_t75" style="width:33pt;height:20.25pt" o:ole="">
            <v:imagedata r:id="rId47" o:title=""/>
          </v:shape>
          <o:OLEObject Type="Embed" ProgID="Equation.3" ShapeID="_x0000_i1047" DrawAspect="Content" ObjectID="_1469782774" r:id="rId48"/>
        </w:object>
      </w:r>
      <w:r w:rsidRPr="00E6247A">
        <w:rPr>
          <w:sz w:val="28"/>
          <w:szCs w:val="28"/>
        </w:rPr>
        <w:t xml:space="preserve"> – протяжённость земляного полотна с сооружениями и больных мест, км;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position w:val="-14"/>
          <w:sz w:val="28"/>
          <w:szCs w:val="28"/>
        </w:rPr>
        <w:object w:dxaOrig="780" w:dyaOrig="400">
          <v:shape id="_x0000_i1048" type="#_x0000_t75" style="width:39pt;height:20.25pt" o:ole="">
            <v:imagedata r:id="rId49" o:title=""/>
          </v:shape>
          <o:OLEObject Type="Embed" ProgID="Equation.3" ShapeID="_x0000_i1048" DrawAspect="Content" ObjectID="_1469782775" r:id="rId50"/>
        </w:object>
      </w:r>
      <w:r w:rsidRPr="00E6247A">
        <w:rPr>
          <w:sz w:val="28"/>
          <w:szCs w:val="28"/>
        </w:rPr>
        <w:t xml:space="preserve"> – протяжённость искусственных сооружений, 100 м;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position w:val="-14"/>
          <w:sz w:val="28"/>
          <w:szCs w:val="28"/>
        </w:rPr>
        <w:object w:dxaOrig="660" w:dyaOrig="400">
          <v:shape id="_x0000_i1049" type="#_x0000_t75" style="width:33pt;height:20.25pt" o:ole="">
            <v:imagedata r:id="rId51" o:title=""/>
          </v:shape>
          <o:OLEObject Type="Embed" ProgID="Equation.3" ShapeID="_x0000_i1049" DrawAspect="Content" ObjectID="_1469782776" r:id="rId52"/>
        </w:object>
      </w:r>
      <w:r w:rsidRPr="00E6247A">
        <w:rPr>
          <w:sz w:val="28"/>
          <w:szCs w:val="28"/>
        </w:rPr>
        <w:t xml:space="preserve"> – протяжённость снегозаносимых участков, ограждаемых постоянными заборами и переносимыми щитами, км;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  <w:lang w:val="en-US"/>
        </w:rPr>
        <w:t>N</w:t>
      </w:r>
      <w:r w:rsidRPr="00E6247A">
        <w:rPr>
          <w:sz w:val="28"/>
          <w:szCs w:val="28"/>
          <w:vertAlign w:val="subscript"/>
        </w:rPr>
        <w:t>ст</w:t>
      </w:r>
      <w:r w:rsidRPr="00E6247A">
        <w:rPr>
          <w:sz w:val="28"/>
          <w:szCs w:val="28"/>
        </w:rPr>
        <w:t xml:space="preserve"> – наличие на дистанции крупных станций;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  <w:lang w:val="en-US"/>
        </w:rPr>
        <w:t>a</w:t>
      </w:r>
      <w:r w:rsidRPr="00E6247A">
        <w:rPr>
          <w:sz w:val="28"/>
          <w:szCs w:val="28"/>
        </w:rPr>
        <w:t xml:space="preserve">, </w:t>
      </w:r>
      <w:r w:rsidRPr="00E6247A">
        <w:rPr>
          <w:sz w:val="28"/>
          <w:szCs w:val="28"/>
          <w:lang w:val="en-US"/>
        </w:rPr>
        <w:t>b</w:t>
      </w:r>
      <w:r w:rsidRPr="00E6247A">
        <w:rPr>
          <w:sz w:val="28"/>
          <w:szCs w:val="28"/>
        </w:rPr>
        <w:t xml:space="preserve">, </w:t>
      </w:r>
      <w:r w:rsidRPr="00E6247A">
        <w:rPr>
          <w:sz w:val="28"/>
          <w:szCs w:val="28"/>
          <w:lang w:val="en-US"/>
        </w:rPr>
        <w:t>c</w:t>
      </w:r>
      <w:r w:rsidRPr="00E6247A">
        <w:rPr>
          <w:sz w:val="28"/>
          <w:szCs w:val="28"/>
        </w:rPr>
        <w:t xml:space="preserve">, </w:t>
      </w:r>
      <w:r w:rsidRPr="00E6247A">
        <w:rPr>
          <w:sz w:val="28"/>
          <w:szCs w:val="28"/>
          <w:lang w:val="en-US"/>
        </w:rPr>
        <w:t>d</w:t>
      </w:r>
      <w:r w:rsidRPr="00E6247A">
        <w:rPr>
          <w:sz w:val="28"/>
          <w:szCs w:val="28"/>
        </w:rPr>
        <w:t xml:space="preserve">, </w:t>
      </w:r>
      <w:r w:rsidRPr="00E6247A">
        <w:rPr>
          <w:sz w:val="28"/>
          <w:szCs w:val="28"/>
          <w:lang w:val="en-US"/>
        </w:rPr>
        <w:t>e</w:t>
      </w:r>
      <w:r w:rsidRPr="00E6247A">
        <w:rPr>
          <w:sz w:val="28"/>
          <w:szCs w:val="28"/>
        </w:rPr>
        <w:t xml:space="preserve">, </w:t>
      </w:r>
      <w:r w:rsidRPr="00E6247A">
        <w:rPr>
          <w:sz w:val="28"/>
          <w:szCs w:val="28"/>
          <w:lang w:val="en-US"/>
        </w:rPr>
        <w:t>q</w:t>
      </w:r>
      <w:r w:rsidRPr="00E6247A">
        <w:rPr>
          <w:sz w:val="28"/>
          <w:szCs w:val="28"/>
        </w:rPr>
        <w:t xml:space="preserve">, </w:t>
      </w:r>
      <w:r w:rsidRPr="00E6247A">
        <w:rPr>
          <w:sz w:val="28"/>
          <w:szCs w:val="28"/>
          <w:lang w:val="en-US"/>
        </w:rPr>
        <w:t>g</w:t>
      </w:r>
      <w:r w:rsidRPr="00E6247A">
        <w:rPr>
          <w:sz w:val="28"/>
          <w:szCs w:val="28"/>
        </w:rPr>
        <w:t xml:space="preserve"> – условная бальность на измеритель.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Количество баллов </w:t>
      </w:r>
      <w:r w:rsidRPr="00E6247A">
        <w:rPr>
          <w:position w:val="-6"/>
          <w:sz w:val="28"/>
          <w:szCs w:val="28"/>
        </w:rPr>
        <w:object w:dxaOrig="200" w:dyaOrig="220">
          <v:shape id="_x0000_i1050" type="#_x0000_t75" style="width:9.75pt;height:11.25pt" o:ole="">
            <v:imagedata r:id="rId53" o:title=""/>
          </v:shape>
          <o:OLEObject Type="Embed" ProgID="Equation.3" ShapeID="_x0000_i1050" DrawAspect="Content" ObjectID="_1469782777" r:id="rId54"/>
        </w:object>
      </w:r>
      <w:r w:rsidRPr="00E6247A">
        <w:rPr>
          <w:sz w:val="28"/>
          <w:szCs w:val="28"/>
        </w:rPr>
        <w:t xml:space="preserve"> на 1 км приведенной длины дистанции пути принимается в зависимости от средней грузонапряжённости, которая определяется по формуле</w:t>
      </w:r>
    </w:p>
    <w:p w:rsidR="00801DDF" w:rsidRDefault="00801D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position w:val="-32"/>
          <w:sz w:val="28"/>
          <w:szCs w:val="28"/>
        </w:rPr>
        <w:object w:dxaOrig="4000" w:dyaOrig="760">
          <v:shape id="_x0000_i1051" type="#_x0000_t75" style="width:200.25pt;height:38.25pt" o:ole="">
            <v:imagedata r:id="rId55" o:title=""/>
          </v:shape>
          <o:OLEObject Type="Embed" ProgID="Equation.3" ShapeID="_x0000_i1051" DrawAspect="Content" ObjectID="_1469782778" r:id="rId56"/>
        </w:object>
      </w:r>
      <w:r w:rsidRPr="00E6247A">
        <w:rPr>
          <w:sz w:val="28"/>
          <w:szCs w:val="28"/>
        </w:rPr>
        <w:t>,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где Г</w:t>
      </w:r>
      <w:r w:rsidRPr="00E6247A">
        <w:rPr>
          <w:sz w:val="28"/>
          <w:szCs w:val="28"/>
          <w:vertAlign w:val="subscript"/>
          <w:lang w:val="en-US"/>
        </w:rPr>
        <w:t>I</w:t>
      </w:r>
      <w:r w:rsidRPr="00E6247A">
        <w:rPr>
          <w:sz w:val="28"/>
          <w:szCs w:val="28"/>
          <w:vertAlign w:val="superscript"/>
        </w:rPr>
        <w:t>дв</w:t>
      </w:r>
      <w:r w:rsidRPr="00E6247A">
        <w:rPr>
          <w:sz w:val="28"/>
          <w:szCs w:val="28"/>
        </w:rPr>
        <w:t>, Г</w:t>
      </w:r>
      <w:r w:rsidRPr="00E6247A">
        <w:rPr>
          <w:sz w:val="28"/>
          <w:szCs w:val="28"/>
          <w:vertAlign w:val="subscript"/>
          <w:lang w:val="en-US"/>
        </w:rPr>
        <w:t>II</w:t>
      </w:r>
      <w:r w:rsidRPr="00E6247A">
        <w:rPr>
          <w:sz w:val="28"/>
          <w:szCs w:val="28"/>
          <w:vertAlign w:val="superscript"/>
        </w:rPr>
        <w:t>дв</w:t>
      </w:r>
      <w:r w:rsidRPr="00E6247A">
        <w:rPr>
          <w:sz w:val="28"/>
          <w:szCs w:val="28"/>
        </w:rPr>
        <w:t>, Г</w:t>
      </w:r>
      <w:r w:rsidRPr="00E6247A">
        <w:rPr>
          <w:sz w:val="28"/>
          <w:szCs w:val="28"/>
          <w:vertAlign w:val="subscript"/>
          <w:lang w:val="en-US"/>
        </w:rPr>
        <w:t>I</w:t>
      </w:r>
      <w:r w:rsidRPr="00E6247A">
        <w:rPr>
          <w:sz w:val="28"/>
          <w:szCs w:val="28"/>
          <w:vertAlign w:val="superscript"/>
        </w:rPr>
        <w:t>од</w:t>
      </w:r>
      <w:r w:rsidRPr="00E6247A">
        <w:rPr>
          <w:sz w:val="28"/>
          <w:szCs w:val="28"/>
        </w:rPr>
        <w:t xml:space="preserve"> – грузонапряжённости по отдельным направлениям, млн.т.км брутто/км;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  <w:lang w:val="en-US"/>
        </w:rPr>
        <w:t>L</w:t>
      </w:r>
      <w:r w:rsidRPr="00E6247A">
        <w:rPr>
          <w:sz w:val="28"/>
          <w:szCs w:val="28"/>
          <w:vertAlign w:val="subscript"/>
          <w:lang w:val="en-US"/>
        </w:rPr>
        <w:t>I</w:t>
      </w:r>
      <w:r w:rsidRPr="00E6247A">
        <w:rPr>
          <w:sz w:val="28"/>
          <w:szCs w:val="28"/>
          <w:vertAlign w:val="superscript"/>
        </w:rPr>
        <w:t>дв</w:t>
      </w:r>
      <w:r w:rsidRPr="00E6247A">
        <w:rPr>
          <w:sz w:val="28"/>
          <w:szCs w:val="28"/>
        </w:rPr>
        <w:t xml:space="preserve">, </w:t>
      </w:r>
      <w:r w:rsidRPr="00E6247A">
        <w:rPr>
          <w:sz w:val="28"/>
          <w:szCs w:val="28"/>
          <w:lang w:val="en-US"/>
        </w:rPr>
        <w:t>L</w:t>
      </w:r>
      <w:r w:rsidRPr="00E6247A">
        <w:rPr>
          <w:sz w:val="28"/>
          <w:szCs w:val="28"/>
          <w:vertAlign w:val="subscript"/>
          <w:lang w:val="en-US"/>
        </w:rPr>
        <w:t>II</w:t>
      </w:r>
      <w:r w:rsidRPr="00E6247A">
        <w:rPr>
          <w:sz w:val="28"/>
          <w:szCs w:val="28"/>
          <w:vertAlign w:val="superscript"/>
        </w:rPr>
        <w:t>дв</w:t>
      </w:r>
      <w:r w:rsidRPr="00E6247A">
        <w:rPr>
          <w:sz w:val="28"/>
          <w:szCs w:val="28"/>
        </w:rPr>
        <w:t xml:space="preserve">, </w:t>
      </w:r>
      <w:r w:rsidRPr="00E6247A">
        <w:rPr>
          <w:sz w:val="28"/>
          <w:szCs w:val="28"/>
          <w:lang w:val="en-US"/>
        </w:rPr>
        <w:t>L</w:t>
      </w:r>
      <w:r w:rsidRPr="00E6247A">
        <w:rPr>
          <w:sz w:val="28"/>
          <w:szCs w:val="28"/>
          <w:vertAlign w:val="subscript"/>
          <w:lang w:val="en-US"/>
        </w:rPr>
        <w:t>I</w:t>
      </w:r>
      <w:r w:rsidRPr="00E6247A">
        <w:rPr>
          <w:sz w:val="28"/>
          <w:szCs w:val="28"/>
          <w:vertAlign w:val="superscript"/>
        </w:rPr>
        <w:t>од</w:t>
      </w:r>
      <w:r w:rsidRPr="00E6247A">
        <w:rPr>
          <w:sz w:val="28"/>
          <w:szCs w:val="28"/>
        </w:rPr>
        <w:t xml:space="preserve"> – протяжённость отдельных направлений, км.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position w:val="-24"/>
          <w:sz w:val="28"/>
          <w:szCs w:val="28"/>
        </w:rPr>
        <w:object w:dxaOrig="3940" w:dyaOrig="620">
          <v:shape id="_x0000_i1052" type="#_x0000_t75" style="width:197.25pt;height:30.75pt" o:ole="">
            <v:imagedata r:id="rId57" o:title=""/>
          </v:shape>
          <o:OLEObject Type="Embed" ProgID="Equation.3" ShapeID="_x0000_i1052" DrawAspect="Content" ObjectID="_1469782779" r:id="rId58"/>
        </w:object>
      </w:r>
      <w:r w:rsidRPr="00E6247A">
        <w:rPr>
          <w:sz w:val="28"/>
          <w:szCs w:val="28"/>
        </w:rPr>
        <w:t>млн.т.км брутто/км в год.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Тогда количество баллов </w:t>
      </w:r>
      <w:r w:rsidRPr="00E6247A">
        <w:rPr>
          <w:position w:val="-10"/>
          <w:sz w:val="28"/>
          <w:szCs w:val="28"/>
        </w:rPr>
        <w:object w:dxaOrig="740" w:dyaOrig="320">
          <v:shape id="_x0000_i1053" type="#_x0000_t75" style="width:36.75pt;height:15.75pt" o:ole="">
            <v:imagedata r:id="rId59" o:title=""/>
          </v:shape>
          <o:OLEObject Type="Embed" ProgID="Equation.3" ShapeID="_x0000_i1053" DrawAspect="Content" ObjectID="_1469782780" r:id="rId60"/>
        </w:object>
      </w:r>
      <w:r w:rsidRPr="00E6247A">
        <w:rPr>
          <w:sz w:val="28"/>
          <w:szCs w:val="28"/>
        </w:rPr>
        <w:t xml:space="preserve"> [1, с. 34, табл. 12]. Общее количество баллов на всю приведенную длину дистанции пути составит </w:t>
      </w:r>
      <w:r w:rsidRPr="00E6247A">
        <w:rPr>
          <w:position w:val="-10"/>
          <w:sz w:val="28"/>
          <w:szCs w:val="28"/>
        </w:rPr>
        <w:object w:dxaOrig="2260" w:dyaOrig="320">
          <v:shape id="_x0000_i1054" type="#_x0000_t75" style="width:113.25pt;height:15.75pt" o:ole="">
            <v:imagedata r:id="rId61" o:title=""/>
          </v:shape>
          <o:OLEObject Type="Embed" ProgID="Equation.3" ShapeID="_x0000_i1054" DrawAspect="Content" ObjectID="_1469782781" r:id="rId62"/>
        </w:object>
      </w:r>
      <w:r w:rsidRPr="00E6247A">
        <w:rPr>
          <w:sz w:val="28"/>
          <w:szCs w:val="28"/>
        </w:rPr>
        <w:t>балла.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Количество баллов, учитывающих высокоскоростное движение пассажирских поездов на 1 км главных путей </w:t>
      </w:r>
      <w:r w:rsidRPr="00E6247A">
        <w:rPr>
          <w:position w:val="-10"/>
          <w:sz w:val="28"/>
          <w:szCs w:val="28"/>
        </w:rPr>
        <w:object w:dxaOrig="820" w:dyaOrig="320">
          <v:shape id="_x0000_i1055" type="#_x0000_t75" style="width:41.25pt;height:15.75pt" o:ole="">
            <v:imagedata r:id="rId63" o:title=""/>
          </v:shape>
          <o:OLEObject Type="Embed" ProgID="Equation.3" ShapeID="_x0000_i1055" DrawAspect="Content" ObjectID="_1469782782" r:id="rId64"/>
        </w:object>
      </w:r>
      <w:r w:rsidRPr="00E6247A">
        <w:rPr>
          <w:sz w:val="28"/>
          <w:szCs w:val="28"/>
        </w:rPr>
        <w:t xml:space="preserve">баллов/пр.км. [1, стр. 35, табл. 13]. Общее количество баллов на длину главных путей составит </w:t>
      </w:r>
      <w:r w:rsidRPr="00E6247A">
        <w:rPr>
          <w:position w:val="-10"/>
          <w:sz w:val="28"/>
          <w:szCs w:val="28"/>
        </w:rPr>
        <w:object w:dxaOrig="2480" w:dyaOrig="340">
          <v:shape id="_x0000_i1056" type="#_x0000_t75" style="width:123pt;height:17.25pt" o:ole="">
            <v:imagedata r:id="rId65" o:title=""/>
          </v:shape>
          <o:OLEObject Type="Embed" ProgID="Equation.3" ShapeID="_x0000_i1056" DrawAspect="Content" ObjectID="_1469782783" r:id="rId66"/>
        </w:object>
      </w:r>
      <w:r w:rsidRPr="00E6247A">
        <w:rPr>
          <w:sz w:val="28"/>
          <w:szCs w:val="28"/>
        </w:rPr>
        <w:t>балла.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Количество баллов, учитывающих протяжение кривых радиусом 600 м и менее, составляет </w:t>
      </w:r>
      <w:r w:rsidRPr="00E6247A">
        <w:rPr>
          <w:position w:val="-10"/>
          <w:sz w:val="28"/>
          <w:szCs w:val="28"/>
        </w:rPr>
        <w:object w:dxaOrig="1620" w:dyaOrig="320">
          <v:shape id="_x0000_i1057" type="#_x0000_t75" style="width:81pt;height:15.75pt" o:ole="">
            <v:imagedata r:id="rId67" o:title=""/>
          </v:shape>
          <o:OLEObject Type="Embed" ProgID="Equation.3" ShapeID="_x0000_i1057" DrawAspect="Content" ObjectID="_1469782784" r:id="rId68"/>
        </w:object>
      </w:r>
      <w:r w:rsidRPr="00E6247A">
        <w:rPr>
          <w:sz w:val="28"/>
          <w:szCs w:val="28"/>
        </w:rPr>
        <w:t>балла.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Количество баллов на 1 охраняемый переезд </w:t>
      </w:r>
      <w:r w:rsidRPr="00E6247A">
        <w:rPr>
          <w:position w:val="-14"/>
          <w:sz w:val="28"/>
          <w:szCs w:val="28"/>
        </w:rPr>
        <w:object w:dxaOrig="900" w:dyaOrig="380">
          <v:shape id="_x0000_i1058" type="#_x0000_t75" style="width:45pt;height:18.75pt" o:ole="">
            <v:imagedata r:id="rId69" o:title=""/>
          </v:shape>
          <o:OLEObject Type="Embed" ProgID="Equation.3" ShapeID="_x0000_i1058" DrawAspect="Content" ObjectID="_1469782785" r:id="rId70"/>
        </w:object>
      </w:r>
      <w:r w:rsidRPr="00E6247A">
        <w:rPr>
          <w:sz w:val="28"/>
          <w:szCs w:val="28"/>
        </w:rPr>
        <w:t xml:space="preserve">. Так как количество охраняемых переездов </w:t>
      </w:r>
      <w:r w:rsidRPr="00E6247A">
        <w:rPr>
          <w:position w:val="-14"/>
          <w:sz w:val="28"/>
          <w:szCs w:val="28"/>
        </w:rPr>
        <w:object w:dxaOrig="780" w:dyaOrig="380">
          <v:shape id="_x0000_i1059" type="#_x0000_t75" style="width:39pt;height:18.75pt" o:ole="">
            <v:imagedata r:id="rId71" o:title=""/>
          </v:shape>
          <o:OLEObject Type="Embed" ProgID="Equation.3" ShapeID="_x0000_i1059" DrawAspect="Content" ObjectID="_1469782786" r:id="rId72"/>
        </w:object>
      </w:r>
      <w:r w:rsidRPr="00E6247A">
        <w:rPr>
          <w:sz w:val="28"/>
          <w:szCs w:val="28"/>
        </w:rPr>
        <w:t xml:space="preserve">, то общее количество баллов на охраняемые переезды </w:t>
      </w:r>
      <w:r w:rsidRPr="00E6247A">
        <w:rPr>
          <w:position w:val="-10"/>
          <w:sz w:val="28"/>
          <w:szCs w:val="28"/>
        </w:rPr>
        <w:object w:dxaOrig="1080" w:dyaOrig="320">
          <v:shape id="_x0000_i1060" type="#_x0000_t75" style="width:54pt;height:15.75pt" o:ole="">
            <v:imagedata r:id="rId73" o:title=""/>
          </v:shape>
          <o:OLEObject Type="Embed" ProgID="Equation.3" ShapeID="_x0000_i1060" DrawAspect="Content" ObjectID="_1469782787" r:id="rId74"/>
        </w:object>
      </w:r>
      <w:r w:rsidRPr="00E6247A">
        <w:rPr>
          <w:sz w:val="28"/>
          <w:szCs w:val="28"/>
        </w:rPr>
        <w:t>балла.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Количество баллов на 1 неохраняемый переезд </w:t>
      </w:r>
      <w:r w:rsidRPr="00E6247A">
        <w:rPr>
          <w:position w:val="-14"/>
          <w:sz w:val="28"/>
          <w:szCs w:val="28"/>
        </w:rPr>
        <w:object w:dxaOrig="1060" w:dyaOrig="380">
          <v:shape id="_x0000_i1061" type="#_x0000_t75" style="width:53.25pt;height:18.75pt" o:ole="">
            <v:imagedata r:id="rId75" o:title=""/>
          </v:shape>
          <o:OLEObject Type="Embed" ProgID="Equation.3" ShapeID="_x0000_i1061" DrawAspect="Content" ObjectID="_1469782788" r:id="rId76"/>
        </w:object>
      </w:r>
      <w:r w:rsidRPr="00E6247A">
        <w:rPr>
          <w:sz w:val="28"/>
          <w:szCs w:val="28"/>
        </w:rPr>
        <w:t xml:space="preserve">. Количество неохраняемых переездов принимаем 1 на 10 – 12 км длины главных путей. Оно составит </w:t>
      </w:r>
      <w:r w:rsidRPr="00E6247A">
        <w:rPr>
          <w:position w:val="-14"/>
          <w:sz w:val="28"/>
          <w:szCs w:val="28"/>
        </w:rPr>
        <w:object w:dxaOrig="1040" w:dyaOrig="380">
          <v:shape id="_x0000_i1062" type="#_x0000_t75" style="width:51.75pt;height:18.75pt" o:ole="">
            <v:imagedata r:id="rId77" o:title=""/>
          </v:shape>
          <o:OLEObject Type="Embed" ProgID="Equation.3" ShapeID="_x0000_i1062" DrawAspect="Content" ObjectID="_1469782789" r:id="rId78"/>
        </w:object>
      </w:r>
      <w:r w:rsidRPr="00E6247A">
        <w:rPr>
          <w:sz w:val="28"/>
          <w:szCs w:val="28"/>
        </w:rPr>
        <w:t>. Общее количество баллов на неохраняемые переезды</w:t>
      </w:r>
      <w:r w:rsidRPr="00E6247A">
        <w:rPr>
          <w:sz w:val="28"/>
          <w:szCs w:val="28"/>
          <w:lang w:val="en-US"/>
        </w:rPr>
        <w:t xml:space="preserve"> </w:t>
      </w:r>
      <w:r w:rsidRPr="00E6247A">
        <w:rPr>
          <w:position w:val="-10"/>
          <w:sz w:val="28"/>
          <w:szCs w:val="28"/>
        </w:rPr>
        <w:object w:dxaOrig="1060" w:dyaOrig="320">
          <v:shape id="_x0000_i1063" type="#_x0000_t75" style="width:53.25pt;height:15.75pt" o:ole="">
            <v:imagedata r:id="rId79" o:title=""/>
          </v:shape>
          <o:OLEObject Type="Embed" ProgID="Equation.3" ShapeID="_x0000_i1063" DrawAspect="Content" ObjectID="_1469782790" r:id="rId80"/>
        </w:object>
      </w:r>
      <w:r w:rsidRPr="00E6247A">
        <w:rPr>
          <w:sz w:val="28"/>
          <w:szCs w:val="28"/>
        </w:rPr>
        <w:t xml:space="preserve"> баллов.</w:t>
      </w:r>
    </w:p>
    <w:p w:rsidR="00801DDF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Количество баллов на 1 км протяжения кюветов, нагорных и водоотводных канав составляет по </w:t>
      </w:r>
      <w:r w:rsidRPr="00E6247A">
        <w:rPr>
          <w:position w:val="-10"/>
          <w:sz w:val="28"/>
          <w:szCs w:val="28"/>
        </w:rPr>
        <w:object w:dxaOrig="700" w:dyaOrig="320">
          <v:shape id="_x0000_i1064" type="#_x0000_t75" style="width:35.25pt;height:15.75pt" o:ole="">
            <v:imagedata r:id="rId81" o:title=""/>
          </v:shape>
          <o:OLEObject Type="Embed" ProgID="Equation.3" ShapeID="_x0000_i1064" DrawAspect="Content" ObjectID="_1469782791" r:id="rId82"/>
        </w:object>
      </w:r>
      <w:r w:rsidRPr="00E6247A">
        <w:rPr>
          <w:sz w:val="28"/>
          <w:szCs w:val="28"/>
        </w:rPr>
        <w:t xml:space="preserve"> балла [1, стр. 35, табл. 14]. </w:t>
      </w:r>
    </w:p>
    <w:p w:rsidR="00801DDF" w:rsidRDefault="00801D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Протяжение кюветов и канав составляет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position w:val="-24"/>
          <w:sz w:val="28"/>
          <w:szCs w:val="28"/>
        </w:rPr>
        <w:object w:dxaOrig="2280" w:dyaOrig="620">
          <v:shape id="_x0000_i1065" type="#_x0000_t75" style="width:114pt;height:30.75pt" o:ole="">
            <v:imagedata r:id="rId83" o:title=""/>
          </v:shape>
          <o:OLEObject Type="Embed" ProgID="Equation.3" ShapeID="_x0000_i1065" DrawAspect="Content" ObjectID="_1469782792" r:id="rId84"/>
        </w:object>
      </w:r>
      <w:r w:rsidRPr="00E6247A">
        <w:rPr>
          <w:position w:val="-24"/>
          <w:sz w:val="28"/>
          <w:szCs w:val="28"/>
        </w:rPr>
        <w:object w:dxaOrig="2340" w:dyaOrig="620">
          <v:shape id="_x0000_i1066" type="#_x0000_t75" style="width:117pt;height:30.75pt" o:ole="">
            <v:imagedata r:id="rId85" o:title=""/>
          </v:shape>
          <o:OLEObject Type="Embed" ProgID="Equation.3" ShapeID="_x0000_i1066" DrawAspect="Content" ObjectID="_1469782793" r:id="rId86"/>
        </w:object>
      </w:r>
      <w:r w:rsidRPr="00E6247A">
        <w:rPr>
          <w:sz w:val="28"/>
          <w:szCs w:val="28"/>
        </w:rPr>
        <w:t xml:space="preserve"> км.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Общее количество баллов на протяжение кюветов, нагорных и водоотводных канав составляет </w:t>
      </w:r>
      <w:r w:rsidRPr="00E6247A">
        <w:rPr>
          <w:position w:val="-10"/>
          <w:sz w:val="28"/>
          <w:szCs w:val="28"/>
        </w:rPr>
        <w:object w:dxaOrig="1820" w:dyaOrig="320">
          <v:shape id="_x0000_i1067" type="#_x0000_t75" style="width:90pt;height:15.75pt" o:ole="">
            <v:imagedata r:id="rId87" o:title=""/>
          </v:shape>
          <o:OLEObject Type="Embed" ProgID="Equation.3" ShapeID="_x0000_i1067" DrawAspect="Content" ObjectID="_1469782794" r:id="rId88"/>
        </w:object>
      </w:r>
      <w:r w:rsidRPr="00E6247A">
        <w:rPr>
          <w:sz w:val="28"/>
          <w:szCs w:val="28"/>
        </w:rPr>
        <w:t xml:space="preserve"> балла.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Количество баллов на 1 км протяжения "больных" мест составляет </w:t>
      </w:r>
      <w:r w:rsidRPr="00E6247A">
        <w:rPr>
          <w:position w:val="-12"/>
          <w:sz w:val="28"/>
          <w:szCs w:val="28"/>
        </w:rPr>
        <w:object w:dxaOrig="940" w:dyaOrig="360">
          <v:shape id="_x0000_i1068" type="#_x0000_t75" style="width:47.25pt;height:18pt" o:ole="">
            <v:imagedata r:id="rId89" o:title=""/>
          </v:shape>
          <o:OLEObject Type="Embed" ProgID="Equation.3" ShapeID="_x0000_i1068" DrawAspect="Content" ObjectID="_1469782795" r:id="rId90"/>
        </w:object>
      </w:r>
      <w:r w:rsidRPr="00E6247A">
        <w:rPr>
          <w:sz w:val="28"/>
          <w:szCs w:val="28"/>
        </w:rPr>
        <w:t xml:space="preserve"> [1, стр. 35, табл. 14]. Протяжённость "больных" мест составляет 12% от общей длины насыпи: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position w:val="-24"/>
          <w:sz w:val="28"/>
          <w:szCs w:val="28"/>
        </w:rPr>
        <w:object w:dxaOrig="3519" w:dyaOrig="620">
          <v:shape id="_x0000_i1069" type="#_x0000_t75" style="width:176.25pt;height:30.75pt" o:ole="">
            <v:imagedata r:id="rId91" o:title=""/>
          </v:shape>
          <o:OLEObject Type="Embed" ProgID="Equation.3" ShapeID="_x0000_i1069" DrawAspect="Content" ObjectID="_1469782796" r:id="rId92"/>
        </w:object>
      </w:r>
      <w:r w:rsidRPr="00E6247A">
        <w:rPr>
          <w:sz w:val="28"/>
          <w:szCs w:val="28"/>
        </w:rPr>
        <w:t>км.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Общее количество баллов на всё протяжение "больных" мест составит </w:t>
      </w:r>
      <w:r w:rsidRPr="00E6247A">
        <w:rPr>
          <w:position w:val="-10"/>
          <w:sz w:val="28"/>
          <w:szCs w:val="28"/>
        </w:rPr>
        <w:object w:dxaOrig="1880" w:dyaOrig="320">
          <v:shape id="_x0000_i1070" type="#_x0000_t75" style="width:93pt;height:15.75pt" o:ole="">
            <v:imagedata r:id="rId93" o:title=""/>
          </v:shape>
          <o:OLEObject Type="Embed" ProgID="Equation.3" ShapeID="_x0000_i1070" DrawAspect="Content" ObjectID="_1469782797" r:id="rId94"/>
        </w:object>
      </w:r>
      <w:r w:rsidRPr="00E6247A">
        <w:rPr>
          <w:sz w:val="28"/>
          <w:szCs w:val="28"/>
        </w:rPr>
        <w:t xml:space="preserve"> балла.</w:t>
      </w:r>
    </w:p>
    <w:p w:rsidR="00801DDF" w:rsidRPr="00E6247A" w:rsidRDefault="00801DDF" w:rsidP="00EC6A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Количество баллов на 100 м протяжения мостов и водопропускных труб составляет соответственно </w:t>
      </w:r>
      <w:r w:rsidRPr="00E6247A">
        <w:rPr>
          <w:position w:val="-12"/>
          <w:sz w:val="28"/>
          <w:szCs w:val="28"/>
        </w:rPr>
        <w:object w:dxaOrig="780" w:dyaOrig="360">
          <v:shape id="_x0000_i1071" type="#_x0000_t75" style="width:39pt;height:18pt" o:ole="">
            <v:imagedata r:id="rId95" o:title=""/>
          </v:shape>
          <o:OLEObject Type="Embed" ProgID="Equation.3" ShapeID="_x0000_i1071" DrawAspect="Content" ObjectID="_1469782798" r:id="rId96"/>
        </w:object>
      </w:r>
      <w:r w:rsidRPr="00E6247A">
        <w:rPr>
          <w:sz w:val="28"/>
          <w:szCs w:val="28"/>
        </w:rPr>
        <w:t xml:space="preserve"> балла/100 м; </w:t>
      </w:r>
      <w:r w:rsidRPr="00E6247A">
        <w:rPr>
          <w:position w:val="-14"/>
          <w:sz w:val="28"/>
          <w:szCs w:val="28"/>
        </w:rPr>
        <w:object w:dxaOrig="900" w:dyaOrig="380">
          <v:shape id="_x0000_i1072" type="#_x0000_t75" style="width:45pt;height:18.75pt" o:ole="">
            <v:imagedata r:id="rId97" o:title=""/>
          </v:shape>
          <o:OLEObject Type="Embed" ProgID="Equation.3" ShapeID="_x0000_i1072" DrawAspect="Content" ObjectID="_1469782799" r:id="rId98"/>
        </w:object>
      </w:r>
      <w:r w:rsidRPr="00E6247A">
        <w:rPr>
          <w:sz w:val="28"/>
          <w:szCs w:val="28"/>
        </w:rPr>
        <w:t xml:space="preserve"> балла/100 м [1, стр. 35, табл. 14]. Длина мостов и труб равна соответственно </w:t>
      </w:r>
      <w:r w:rsidRPr="00E6247A">
        <w:rPr>
          <w:position w:val="-12"/>
          <w:sz w:val="28"/>
          <w:szCs w:val="28"/>
        </w:rPr>
        <w:object w:dxaOrig="940" w:dyaOrig="360">
          <v:shape id="_x0000_i1073" type="#_x0000_t75" style="width:47.25pt;height:18pt" o:ole="">
            <v:imagedata r:id="rId99" o:title=""/>
          </v:shape>
          <o:OLEObject Type="Embed" ProgID="Equation.3" ShapeID="_x0000_i1073" DrawAspect="Content" ObjectID="_1469782800" r:id="rId100"/>
        </w:object>
      </w:r>
      <w:r w:rsidRPr="00E6247A">
        <w:rPr>
          <w:sz w:val="28"/>
          <w:szCs w:val="28"/>
        </w:rPr>
        <w:t xml:space="preserve">м и </w:t>
      </w:r>
      <w:r w:rsidRPr="00E6247A">
        <w:rPr>
          <w:position w:val="-14"/>
          <w:sz w:val="28"/>
          <w:szCs w:val="28"/>
        </w:rPr>
        <w:object w:dxaOrig="1020" w:dyaOrig="380">
          <v:shape id="_x0000_i1074" type="#_x0000_t75" style="width:51pt;height:18.75pt" o:ole="">
            <v:imagedata r:id="rId101" o:title=""/>
          </v:shape>
          <o:OLEObject Type="Embed" ProgID="Equation.3" ShapeID="_x0000_i1074" DrawAspect="Content" ObjectID="_1469782801" r:id="rId102"/>
        </w:object>
      </w:r>
      <w:r w:rsidRPr="00E6247A">
        <w:rPr>
          <w:sz w:val="28"/>
          <w:szCs w:val="28"/>
        </w:rPr>
        <w:t>м. Тогда количество баллов на всё протяжение мостов и труб составляет</w:t>
      </w:r>
      <w:r>
        <w:rPr>
          <w:sz w:val="28"/>
          <w:szCs w:val="28"/>
        </w:rPr>
        <w:t xml:space="preserve"> </w:t>
      </w:r>
      <w:r w:rsidRPr="00E6247A">
        <w:rPr>
          <w:position w:val="-24"/>
          <w:sz w:val="28"/>
          <w:szCs w:val="28"/>
        </w:rPr>
        <w:object w:dxaOrig="1560" w:dyaOrig="620">
          <v:shape id="_x0000_i1075" type="#_x0000_t75" style="width:78pt;height:30.75pt" o:ole="">
            <v:imagedata r:id="rId103" o:title=""/>
          </v:shape>
          <o:OLEObject Type="Embed" ProgID="Equation.3" ShapeID="_x0000_i1075" DrawAspect="Content" ObjectID="_1469782802" r:id="rId104"/>
        </w:object>
      </w:r>
      <w:r w:rsidRPr="00E6247A">
        <w:rPr>
          <w:sz w:val="28"/>
          <w:szCs w:val="28"/>
        </w:rPr>
        <w:t xml:space="preserve">балла; </w:t>
      </w:r>
      <w:r w:rsidRPr="00E6247A">
        <w:rPr>
          <w:position w:val="-24"/>
          <w:sz w:val="28"/>
          <w:szCs w:val="28"/>
        </w:rPr>
        <w:object w:dxaOrig="1359" w:dyaOrig="620">
          <v:shape id="_x0000_i1076" type="#_x0000_t75" style="width:68.25pt;height:30.75pt" o:ole="">
            <v:imagedata r:id="rId105" o:title=""/>
          </v:shape>
          <o:OLEObject Type="Embed" ProgID="Equation.3" ShapeID="_x0000_i1076" DrawAspect="Content" ObjectID="_1469782803" r:id="rId106"/>
        </w:object>
      </w:r>
      <w:r w:rsidRPr="00E6247A">
        <w:rPr>
          <w:sz w:val="28"/>
          <w:szCs w:val="28"/>
        </w:rPr>
        <w:t>балла.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Количество баллов на 1 км развёрнутой длины пути, защищаемого переносными щитами </w:t>
      </w:r>
      <w:r w:rsidRPr="00E6247A">
        <w:rPr>
          <w:position w:val="-10"/>
          <w:sz w:val="28"/>
          <w:szCs w:val="28"/>
        </w:rPr>
        <w:object w:dxaOrig="720" w:dyaOrig="320">
          <v:shape id="_x0000_i1077" type="#_x0000_t75" style="width:36pt;height:15.75pt" o:ole="">
            <v:imagedata r:id="rId107" o:title=""/>
          </v:shape>
          <o:OLEObject Type="Embed" ProgID="Equation.3" ShapeID="_x0000_i1077" DrawAspect="Content" ObjectID="_1469782804" r:id="rId108"/>
        </w:object>
      </w:r>
      <w:r w:rsidRPr="00E6247A">
        <w:rPr>
          <w:sz w:val="28"/>
          <w:szCs w:val="28"/>
        </w:rPr>
        <w:t>балла. Поскольку роза ветров устойчива, то переносные щиты устраиваются с одной стороны. Тогда общее количество баллов составит</w:t>
      </w:r>
      <w:r w:rsidRPr="00EC6AF8">
        <w:rPr>
          <w:sz w:val="28"/>
          <w:szCs w:val="28"/>
        </w:rPr>
        <w:t xml:space="preserve"> </w:t>
      </w:r>
      <w:r w:rsidRPr="00E6247A">
        <w:rPr>
          <w:position w:val="-10"/>
          <w:sz w:val="28"/>
          <w:szCs w:val="28"/>
        </w:rPr>
        <w:object w:dxaOrig="1640" w:dyaOrig="320">
          <v:shape id="_x0000_i1078" type="#_x0000_t75" style="width:81pt;height:15.75pt" o:ole="">
            <v:imagedata r:id="rId109" o:title=""/>
          </v:shape>
          <o:OLEObject Type="Embed" ProgID="Equation.3" ShapeID="_x0000_i1078" DrawAspect="Content" ObjectID="_1469782805" r:id="rId110"/>
        </w:object>
      </w:r>
      <w:r w:rsidRPr="00E6247A">
        <w:rPr>
          <w:sz w:val="28"/>
          <w:szCs w:val="28"/>
        </w:rPr>
        <w:t>балла.</w:t>
      </w:r>
    </w:p>
    <w:p w:rsidR="00801DDF" w:rsidRPr="00E6247A" w:rsidRDefault="00801DDF" w:rsidP="00EC6A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Наличие на дистанции крупной станции Г позволяет начислить 25 баллов.</w:t>
      </w:r>
      <w:r>
        <w:rPr>
          <w:sz w:val="28"/>
          <w:szCs w:val="28"/>
        </w:rPr>
        <w:t xml:space="preserve"> </w:t>
      </w:r>
      <w:r w:rsidRPr="00E6247A">
        <w:rPr>
          <w:sz w:val="28"/>
          <w:szCs w:val="28"/>
        </w:rPr>
        <w:t xml:space="preserve">Таким образом, получаем, что общее количество баллов для дистанции пути составляет </w:t>
      </w:r>
      <w:r w:rsidRPr="00E6247A">
        <w:rPr>
          <w:position w:val="-10"/>
          <w:sz w:val="28"/>
          <w:szCs w:val="28"/>
        </w:rPr>
        <w:object w:dxaOrig="8240" w:dyaOrig="320">
          <v:shape id="_x0000_i1079" type="#_x0000_t75" style="width:333.75pt;height:12.75pt" o:ole="">
            <v:imagedata r:id="rId111" o:title=""/>
          </v:shape>
          <o:OLEObject Type="Embed" ProgID="Equation.3" ShapeID="_x0000_i1079" DrawAspect="Content" ObjectID="_1469782806" r:id="rId112"/>
        </w:object>
      </w:r>
      <w:r>
        <w:rPr>
          <w:sz w:val="28"/>
          <w:szCs w:val="28"/>
        </w:rPr>
        <w:t xml:space="preserve"> </w:t>
      </w:r>
      <w:r w:rsidRPr="00E6247A">
        <w:rPr>
          <w:sz w:val="28"/>
          <w:szCs w:val="28"/>
        </w:rPr>
        <w:t>балла.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Так как число условных баллов </w:t>
      </w:r>
      <w:r w:rsidRPr="00E6247A">
        <w:rPr>
          <w:position w:val="-10"/>
          <w:sz w:val="28"/>
          <w:szCs w:val="28"/>
        </w:rPr>
        <w:object w:dxaOrig="1860" w:dyaOrig="320">
          <v:shape id="_x0000_i1080" type="#_x0000_t75" style="width:93pt;height:15.75pt" o:ole="">
            <v:imagedata r:id="rId113" o:title=""/>
          </v:shape>
          <o:OLEObject Type="Embed" ProgID="Equation.3" ShapeID="_x0000_i1080" DrawAspect="Content" ObjectID="_1469782807" r:id="rId114"/>
        </w:object>
      </w:r>
      <w:r w:rsidRPr="00E6247A">
        <w:rPr>
          <w:sz w:val="28"/>
          <w:szCs w:val="28"/>
        </w:rPr>
        <w:t xml:space="preserve">баллов, то данную дистанцию пути относим к </w:t>
      </w:r>
      <w:r w:rsidRPr="00E6247A">
        <w:rPr>
          <w:sz w:val="28"/>
          <w:szCs w:val="28"/>
          <w:lang w:val="en-US"/>
        </w:rPr>
        <w:t>I</w:t>
      </w:r>
      <w:r w:rsidRPr="00E6247A">
        <w:rPr>
          <w:sz w:val="28"/>
          <w:szCs w:val="28"/>
        </w:rPr>
        <w:t xml:space="preserve"> группе.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1.2.2 Определение штата руководящих работников дистанции пути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Штат руководства и ИТР дистанции пути приведён в таблице 7.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Таблица 7 – Штат руководства и ИТР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1"/>
        <w:gridCol w:w="1342"/>
      </w:tblGrid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Штат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Руководство дистанции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Начальник дистанции пути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Главный инженер дистанции пути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Заместитель начальника дистанции пути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Секретарь-машинистка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  <w:gridSpan w:val="2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Производственно-технический штат по планированию и материально-техническому обеспечению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Старший инженер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Инженер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Инженер по охране труда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Инженер-экономист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Техник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Техник по снабжению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7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11</w:t>
            </w:r>
          </w:p>
        </w:tc>
      </w:tr>
    </w:tbl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Штат работников отдела кадров – 7 человек.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Штат работников по ремонту и обслуживанию машин, механизмов и оборудования: главный механик, инженер-механик, начальник дистанционных мастерских – по одному человеку на дистанцию.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Штат по обслуживанию машин – согласно нормативам по каждой путевой машине.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Работники по нормированию труда и зарплаты: инженер по организации и нормированию труда – один на дистанцию пути.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Default="00801D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1.2.3 Составление схемы организационной структуры дистанции пути</w:t>
      </w:r>
    </w:p>
    <w:p w:rsidR="00801DDF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Схема организационной структуры дистанции пути представлена на рисунке 4.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Default="00894B86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1982" o:spid="_x0000_i1081" type="#_x0000_t75" style="width:311.25pt;height:227.25pt;visibility:visible">
            <v:imagedata r:id="rId115" o:title=""/>
          </v:shape>
        </w:pic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Рисунок 4 – Схема организационной структуры дистанции пути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sz w:val="28"/>
          <w:szCs w:val="28"/>
        </w:rPr>
        <w:t>1.3 Разработка принципов машинизированного содержания пути на дистанции; определение потребности в путевых машинах и рабочей силе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1.3.1 Определение структурно-организационных форм при машинизированном содержании пути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Согласно приказа №27Ц от 1987 года принимаем форму машинизированного текущего содержания пути – 1м. При этой форме путевые машины закрепляются за базовым предприятием, на которое возлагается обязанность по обеспечению машинами дистанций пути и путевых машинных станций в пределах отделения дороги для выполнения планово-предупредительных работ по текущему содержанию пути, а также по обеспечению технического обслуживания машин. Порядок взаимоотношений определяется по согласованию с ними.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Эта форма лучше удовлетворяет условиям содержания и ремонта машин, но хуже условию организации работ, так как при длинных плечах приходиться переходить на вахтовый способ производства работ.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1.3.2 Определение потребности в путевых машинах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Приказом МПС №27Ц от 1987 года потребность основного комплекса машин для содержания пути устанавливается в зависимости от грузонапряжённости дистанции на каждые 100 км главных путей, а машин ВПРС-500 на 100 стрелочных переводов. Потребность в комплексах определяется по ведущей машине ВПР-1200 и ВПРС-500 по формулам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position w:val="-24"/>
          <w:sz w:val="28"/>
          <w:szCs w:val="28"/>
        </w:rPr>
        <w:object w:dxaOrig="2160" w:dyaOrig="620">
          <v:shape id="_x0000_i1082" type="#_x0000_t75" style="width:108pt;height:30.75pt" o:ole="">
            <v:imagedata r:id="rId116" o:title=""/>
          </v:shape>
          <o:OLEObject Type="Embed" ProgID="Equation.3" ShapeID="_x0000_i1082" DrawAspect="Content" ObjectID="_1469782808" r:id="rId117"/>
        </w:object>
      </w:r>
      <w:r w:rsidRPr="00E6247A">
        <w:rPr>
          <w:sz w:val="28"/>
          <w:szCs w:val="28"/>
        </w:rPr>
        <w:t>,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position w:val="-24"/>
          <w:sz w:val="28"/>
          <w:szCs w:val="28"/>
        </w:rPr>
        <w:object w:dxaOrig="2200" w:dyaOrig="620">
          <v:shape id="_x0000_i1083" type="#_x0000_t75" style="width:110.25pt;height:30.75pt" o:ole="">
            <v:imagedata r:id="rId118" o:title=""/>
          </v:shape>
          <o:OLEObject Type="Embed" ProgID="Equation.3" ShapeID="_x0000_i1083" DrawAspect="Content" ObjectID="_1469782809" r:id="rId119"/>
        </w:object>
      </w:r>
      <w:r w:rsidRPr="00E6247A">
        <w:rPr>
          <w:sz w:val="28"/>
          <w:szCs w:val="28"/>
        </w:rPr>
        <w:t>,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где </w:t>
      </w:r>
      <w:r w:rsidRPr="00E6247A">
        <w:rPr>
          <w:sz w:val="28"/>
          <w:szCs w:val="28"/>
          <w:lang w:val="en-US"/>
        </w:rPr>
        <w:t>L</w:t>
      </w:r>
      <w:r w:rsidRPr="00E6247A">
        <w:rPr>
          <w:sz w:val="28"/>
          <w:szCs w:val="28"/>
        </w:rPr>
        <w:t xml:space="preserve"> – развёрнутая длина главных путей на дистанции, км;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  <w:lang w:val="en-US"/>
        </w:rPr>
        <w:t>N</w:t>
      </w:r>
      <w:r w:rsidRPr="00E6247A">
        <w:rPr>
          <w:sz w:val="28"/>
          <w:szCs w:val="28"/>
        </w:rPr>
        <w:t xml:space="preserve"> – количество стрелочных переводов, компл.;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к</w:t>
      </w:r>
      <w:r w:rsidRPr="00E6247A">
        <w:rPr>
          <w:sz w:val="28"/>
          <w:szCs w:val="28"/>
          <w:vertAlign w:val="subscript"/>
        </w:rPr>
        <w:t>1</w:t>
      </w:r>
      <w:r w:rsidRPr="00E6247A">
        <w:rPr>
          <w:sz w:val="28"/>
          <w:szCs w:val="28"/>
        </w:rPr>
        <w:t xml:space="preserve"> – норма машин на измеритель в зависимости от грузонапряжённости;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к</w:t>
      </w:r>
      <w:r w:rsidRPr="00E6247A">
        <w:rPr>
          <w:sz w:val="28"/>
          <w:szCs w:val="28"/>
          <w:vertAlign w:val="subscript"/>
        </w:rPr>
        <w:t>2</w:t>
      </w:r>
      <w:r w:rsidRPr="00E6247A">
        <w:rPr>
          <w:sz w:val="28"/>
          <w:szCs w:val="28"/>
        </w:rPr>
        <w:t xml:space="preserve"> – районный коэффициент.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Норму машин на измеритель определяем по [2, стр. 25, табл. 20], но так как имеющаяся средняя грузонапряженность находится между средними грузонапряжённостями, то норму определим интерполяцией: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для ВПР-1200 </w:t>
      </w:r>
      <w:r w:rsidRPr="00E6247A">
        <w:rPr>
          <w:position w:val="-24"/>
          <w:sz w:val="28"/>
          <w:szCs w:val="28"/>
        </w:rPr>
        <w:object w:dxaOrig="3980" w:dyaOrig="620">
          <v:shape id="_x0000_i1084" type="#_x0000_t75" style="width:197.25pt;height:30.75pt" o:ole="">
            <v:imagedata r:id="rId120" o:title=""/>
          </v:shape>
          <o:OLEObject Type="Embed" ProgID="Equation.3" ShapeID="_x0000_i1084" DrawAspect="Content" ObjectID="_1469782810" r:id="rId121"/>
        </w:object>
      </w:r>
      <w:r w:rsidRPr="00E6247A">
        <w:rPr>
          <w:sz w:val="28"/>
          <w:szCs w:val="28"/>
        </w:rPr>
        <w:t>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для ВПРС-500 </w:t>
      </w:r>
      <w:r w:rsidRPr="00E6247A">
        <w:rPr>
          <w:position w:val="-24"/>
          <w:sz w:val="28"/>
          <w:szCs w:val="28"/>
        </w:rPr>
        <w:object w:dxaOrig="3980" w:dyaOrig="620">
          <v:shape id="_x0000_i1085" type="#_x0000_t75" style="width:197.25pt;height:30.75pt" o:ole="">
            <v:imagedata r:id="rId122" o:title=""/>
          </v:shape>
          <o:OLEObject Type="Embed" ProgID="Equation.3" ShapeID="_x0000_i1085" DrawAspect="Content" ObjectID="_1469782811" r:id="rId123"/>
        </w:objec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Районный коэффициент для Белорусской железной дороги </w:t>
      </w:r>
      <w:r w:rsidRPr="00E6247A">
        <w:rPr>
          <w:position w:val="-10"/>
          <w:sz w:val="28"/>
          <w:szCs w:val="28"/>
        </w:rPr>
        <w:object w:dxaOrig="940" w:dyaOrig="340">
          <v:shape id="_x0000_i1086" type="#_x0000_t75" style="width:47.25pt;height:17.25pt" o:ole="">
            <v:imagedata r:id="rId124" o:title=""/>
          </v:shape>
          <o:OLEObject Type="Embed" ProgID="Equation.3" ShapeID="_x0000_i1086" DrawAspect="Content" ObjectID="_1469782812" r:id="rId125"/>
        </w:object>
      </w:r>
      <w:r w:rsidRPr="00E6247A">
        <w:rPr>
          <w:sz w:val="28"/>
          <w:szCs w:val="28"/>
        </w:rPr>
        <w:t xml:space="preserve"> [2, стр. 26, табл. 21].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Тогда потребность в комплексах машин составит: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для главных путей </w:t>
      </w:r>
      <w:r w:rsidRPr="00E6247A">
        <w:rPr>
          <w:position w:val="-24"/>
          <w:sz w:val="28"/>
          <w:szCs w:val="28"/>
        </w:rPr>
        <w:object w:dxaOrig="2960" w:dyaOrig="620">
          <v:shape id="_x0000_i1087" type="#_x0000_t75" style="width:146.25pt;height:30.75pt" o:ole="">
            <v:imagedata r:id="rId126" o:title=""/>
          </v:shape>
          <o:OLEObject Type="Embed" ProgID="Equation.3" ShapeID="_x0000_i1087" DrawAspect="Content" ObjectID="_1469782813" r:id="rId127"/>
        </w:object>
      </w:r>
      <w:r w:rsidRPr="00E6247A">
        <w:rPr>
          <w:sz w:val="28"/>
          <w:szCs w:val="28"/>
        </w:rPr>
        <w:t xml:space="preserve"> машины;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для стрелочных переводов </w:t>
      </w:r>
      <w:r w:rsidRPr="00E6247A">
        <w:rPr>
          <w:position w:val="-24"/>
          <w:sz w:val="28"/>
          <w:szCs w:val="28"/>
        </w:rPr>
        <w:object w:dxaOrig="3000" w:dyaOrig="620">
          <v:shape id="_x0000_i1088" type="#_x0000_t75" style="width:150pt;height:30.75pt" o:ole="">
            <v:imagedata r:id="rId128" o:title=""/>
          </v:shape>
          <o:OLEObject Type="Embed" ProgID="Equation.3" ShapeID="_x0000_i1088" DrawAspect="Content" ObjectID="_1469782814" r:id="rId129"/>
        </w:object>
      </w:r>
      <w:r w:rsidRPr="00E6247A">
        <w:rPr>
          <w:sz w:val="28"/>
          <w:szCs w:val="28"/>
        </w:rPr>
        <w:t xml:space="preserve"> машины.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Перечень машин, применяемых на дистанции пути, приведён в таблице 8.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Таблица 8 – Сводная ведомость применяемых на дистанции пути машин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2280"/>
      </w:tblGrid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Перечень машин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Потребность в машинах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ВПР-1200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ВПРС-500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ПМГ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РОМ-3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БУМ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МДК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СМ-2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Р-2000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 на отделение</w:t>
            </w:r>
          </w:p>
        </w:tc>
      </w:tr>
    </w:tbl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1.3.3 Определение потребности дистанции пути в рабочей силе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Численность рабочей силы при машинизированном текущем содержании пути определяется по формуле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position w:val="-12"/>
          <w:sz w:val="28"/>
          <w:szCs w:val="28"/>
        </w:rPr>
        <w:object w:dxaOrig="1780" w:dyaOrig="360">
          <v:shape id="_x0000_i1089" type="#_x0000_t75" style="width:89.25pt;height:18pt" o:ole="">
            <v:imagedata r:id="rId130" o:title=""/>
          </v:shape>
          <o:OLEObject Type="Embed" ProgID="Equation.3" ShapeID="_x0000_i1089" DrawAspect="Content" ObjectID="_1469782815" r:id="rId131"/>
        </w:object>
      </w:r>
      <w:r w:rsidRPr="00E6247A">
        <w:rPr>
          <w:sz w:val="28"/>
          <w:szCs w:val="28"/>
        </w:rPr>
        <w:t>,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где Ч</w:t>
      </w:r>
      <w:r w:rsidRPr="00E6247A">
        <w:rPr>
          <w:sz w:val="28"/>
          <w:szCs w:val="28"/>
          <w:vertAlign w:val="subscript"/>
        </w:rPr>
        <w:t>мех</w:t>
      </w:r>
      <w:r w:rsidRPr="00E6247A">
        <w:rPr>
          <w:sz w:val="28"/>
          <w:szCs w:val="28"/>
        </w:rPr>
        <w:t xml:space="preserve"> – численность монтёров пути при механизированном текущем содержании пути, чел.;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к</w:t>
      </w:r>
      <w:r w:rsidRPr="00E6247A">
        <w:rPr>
          <w:sz w:val="28"/>
          <w:szCs w:val="28"/>
          <w:vertAlign w:val="subscript"/>
        </w:rPr>
        <w:t>маш</w:t>
      </w:r>
      <w:r w:rsidRPr="00E6247A">
        <w:rPr>
          <w:sz w:val="28"/>
          <w:szCs w:val="28"/>
        </w:rPr>
        <w:t xml:space="preserve"> – коэффициент машинизации.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Коэффициент машинизации определяется по формуле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position w:val="-24"/>
          <w:sz w:val="28"/>
          <w:szCs w:val="28"/>
        </w:rPr>
        <w:object w:dxaOrig="1400" w:dyaOrig="620">
          <v:shape id="_x0000_i1090" type="#_x0000_t75" style="width:69pt;height:30.75pt" o:ole="">
            <v:imagedata r:id="rId132" o:title=""/>
          </v:shape>
          <o:OLEObject Type="Embed" ProgID="Equation.3" ShapeID="_x0000_i1090" DrawAspect="Content" ObjectID="_1469782816" r:id="rId133"/>
        </w:object>
      </w:r>
      <w:r w:rsidRPr="00E6247A">
        <w:rPr>
          <w:sz w:val="28"/>
          <w:szCs w:val="28"/>
        </w:rPr>
        <w:t>,</w:t>
      </w:r>
    </w:p>
    <w:p w:rsidR="00801DDF" w:rsidRDefault="00801D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где М – суммарный процент снижения трудоёмкости текущего содержания пути в результате применения машин, %, определяется по формуле</w:t>
      </w:r>
    </w:p>
    <w:p w:rsidR="00801DDF" w:rsidRPr="00EC6AF8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position w:val="-30"/>
          <w:sz w:val="28"/>
          <w:szCs w:val="28"/>
        </w:rPr>
        <w:object w:dxaOrig="1560" w:dyaOrig="720">
          <v:shape id="_x0000_i1091" type="#_x0000_t75" style="width:78pt;height:36pt" o:ole="">
            <v:imagedata r:id="rId134" o:title=""/>
          </v:shape>
          <o:OLEObject Type="Embed" ProgID="Equation.3" ShapeID="_x0000_i1091" DrawAspect="Content" ObjectID="_1469782817" r:id="rId135"/>
        </w:object>
      </w:r>
      <w:r w:rsidRPr="00E6247A">
        <w:rPr>
          <w:sz w:val="28"/>
          <w:szCs w:val="28"/>
        </w:rPr>
        <w:t>,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Т</w:t>
      </w:r>
      <w:r w:rsidRPr="00E6247A">
        <w:rPr>
          <w:sz w:val="28"/>
          <w:szCs w:val="28"/>
          <w:vertAlign w:val="subscript"/>
        </w:rPr>
        <w:t>н</w:t>
      </w:r>
      <w:r w:rsidRPr="00E6247A">
        <w:rPr>
          <w:sz w:val="28"/>
          <w:szCs w:val="28"/>
        </w:rPr>
        <w:t xml:space="preserve"> – время использования машины по нормативу за год, ч;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Т</w:t>
      </w:r>
      <w:r w:rsidRPr="00E6247A">
        <w:rPr>
          <w:sz w:val="28"/>
          <w:szCs w:val="28"/>
          <w:vertAlign w:val="subscript"/>
        </w:rPr>
        <w:t>ф</w:t>
      </w:r>
      <w:r w:rsidRPr="00E6247A">
        <w:rPr>
          <w:sz w:val="28"/>
          <w:szCs w:val="28"/>
        </w:rPr>
        <w:t xml:space="preserve"> – фактическое время использования машины за год, ч;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М</w:t>
      </w:r>
      <w:r w:rsidRPr="00E6247A">
        <w:rPr>
          <w:sz w:val="28"/>
          <w:szCs w:val="28"/>
          <w:vertAlign w:val="subscript"/>
          <w:lang w:val="en-US"/>
        </w:rPr>
        <w:t>i</w:t>
      </w:r>
      <w:r w:rsidRPr="00E6247A">
        <w:rPr>
          <w:sz w:val="28"/>
          <w:szCs w:val="28"/>
        </w:rPr>
        <w:t xml:space="preserve"> – процент снижения трудоёмкости текущего содержания в результате применения каждой путевой машины. Принимаем </w:t>
      </w:r>
      <w:r w:rsidRPr="00E6247A">
        <w:rPr>
          <w:position w:val="-30"/>
          <w:sz w:val="28"/>
          <w:szCs w:val="28"/>
        </w:rPr>
        <w:object w:dxaOrig="900" w:dyaOrig="720">
          <v:shape id="_x0000_i1092" type="#_x0000_t75" style="width:45pt;height:36pt" o:ole="">
            <v:imagedata r:id="rId136" o:title=""/>
          </v:shape>
          <o:OLEObject Type="Embed" ProgID="Equation.3" ShapeID="_x0000_i1092" DrawAspect="Content" ObjectID="_1469782818" r:id="rId137"/>
        </w:objec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sz w:val="28"/>
          <w:szCs w:val="28"/>
        </w:rPr>
        <w:t>Значения М</w:t>
      </w:r>
      <w:r w:rsidRPr="00E6247A">
        <w:rPr>
          <w:sz w:val="28"/>
          <w:szCs w:val="28"/>
          <w:vertAlign w:val="subscript"/>
          <w:lang w:val="en-US"/>
        </w:rPr>
        <w:t>i</w:t>
      </w:r>
      <w:r w:rsidRPr="00E6247A">
        <w:rPr>
          <w:sz w:val="28"/>
          <w:szCs w:val="28"/>
        </w:rPr>
        <w:t xml:space="preserve"> определяются для главных путей, станционных путей и для стрелочных переводов, соответственно по формулам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position w:val="-32"/>
          <w:sz w:val="28"/>
          <w:szCs w:val="28"/>
        </w:rPr>
        <w:object w:dxaOrig="1719" w:dyaOrig="700">
          <v:shape id="_x0000_i1093" type="#_x0000_t75" style="width:86.25pt;height:35.25pt" o:ole="">
            <v:imagedata r:id="rId138" o:title=""/>
          </v:shape>
          <o:OLEObject Type="Embed" ProgID="Equation.3" ShapeID="_x0000_i1093" DrawAspect="Content" ObjectID="_1469782819" r:id="rId139"/>
        </w:object>
      </w:r>
      <w:r w:rsidRPr="00E6247A">
        <w:rPr>
          <w:sz w:val="28"/>
          <w:szCs w:val="28"/>
        </w:rPr>
        <w:t>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position w:val="-30"/>
          <w:sz w:val="28"/>
          <w:szCs w:val="28"/>
        </w:rPr>
        <w:object w:dxaOrig="1719" w:dyaOrig="680">
          <v:shape id="_x0000_i1094" type="#_x0000_t75" style="width:86.25pt;height:33.75pt" o:ole="">
            <v:imagedata r:id="rId140" o:title=""/>
          </v:shape>
          <o:OLEObject Type="Embed" ProgID="Equation.3" ShapeID="_x0000_i1094" DrawAspect="Content" ObjectID="_1469782820" r:id="rId141"/>
        </w:object>
      </w:r>
      <w:r w:rsidRPr="00E6247A">
        <w:rPr>
          <w:sz w:val="28"/>
          <w:szCs w:val="28"/>
        </w:rPr>
        <w:t>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position w:val="-30"/>
          <w:sz w:val="28"/>
          <w:szCs w:val="28"/>
        </w:rPr>
        <w:object w:dxaOrig="1740" w:dyaOrig="680">
          <v:shape id="_x0000_i1095" type="#_x0000_t75" style="width:87pt;height:33.75pt" o:ole="">
            <v:imagedata r:id="rId142" o:title=""/>
          </v:shape>
          <o:OLEObject Type="Embed" ProgID="Equation.3" ShapeID="_x0000_i1095" DrawAspect="Content" ObjectID="_1469782821" r:id="rId143"/>
        </w:object>
      </w:r>
      <w:r w:rsidRPr="00E6247A">
        <w:rPr>
          <w:sz w:val="28"/>
          <w:szCs w:val="28"/>
        </w:rPr>
        <w:t>,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где </w:t>
      </w:r>
      <w:r w:rsidRPr="00E6247A">
        <w:rPr>
          <w:sz w:val="28"/>
          <w:szCs w:val="28"/>
          <w:lang w:val="en-US"/>
        </w:rPr>
        <w:t>m</w:t>
      </w:r>
      <w:r w:rsidRPr="00E6247A">
        <w:rPr>
          <w:sz w:val="28"/>
          <w:szCs w:val="28"/>
          <w:vertAlign w:val="subscript"/>
          <w:lang w:val="en-US"/>
        </w:rPr>
        <w:t>i</w:t>
      </w:r>
      <w:r w:rsidRPr="00E6247A">
        <w:rPr>
          <w:sz w:val="28"/>
          <w:szCs w:val="28"/>
        </w:rPr>
        <w:t xml:space="preserve"> – процент снижения трудоёмкости текущего содержания пути при применении машины;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  <w:lang w:val="en-US"/>
        </w:rPr>
        <w:t>n</w:t>
      </w:r>
      <w:r w:rsidRPr="00E6247A">
        <w:rPr>
          <w:sz w:val="28"/>
          <w:szCs w:val="28"/>
        </w:rPr>
        <w:t xml:space="preserve"> – количество применяемых машин;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  <w:lang w:val="en-US"/>
        </w:rPr>
        <w:t>L</w:t>
      </w:r>
      <w:r w:rsidRPr="00E6247A">
        <w:rPr>
          <w:sz w:val="28"/>
          <w:szCs w:val="28"/>
          <w:vertAlign w:val="subscript"/>
        </w:rPr>
        <w:t>разв</w:t>
      </w:r>
      <w:r w:rsidRPr="00E6247A">
        <w:rPr>
          <w:sz w:val="28"/>
          <w:szCs w:val="28"/>
        </w:rPr>
        <w:t xml:space="preserve"> – развёрнутая длина главных путей, км;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  <w:lang w:val="en-US"/>
        </w:rPr>
        <w:t>L</w:t>
      </w:r>
      <w:r w:rsidRPr="00E6247A">
        <w:rPr>
          <w:sz w:val="28"/>
          <w:szCs w:val="28"/>
          <w:vertAlign w:val="subscript"/>
        </w:rPr>
        <w:t>ст</w:t>
      </w:r>
      <w:r w:rsidRPr="00E6247A">
        <w:rPr>
          <w:sz w:val="28"/>
          <w:szCs w:val="28"/>
        </w:rPr>
        <w:t xml:space="preserve"> – развёрнутая длина станционных путей, км;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  <w:lang w:val="en-US"/>
        </w:rPr>
        <w:t>N</w:t>
      </w:r>
      <w:r w:rsidRPr="00E6247A">
        <w:rPr>
          <w:sz w:val="28"/>
          <w:szCs w:val="28"/>
          <w:vertAlign w:val="subscript"/>
        </w:rPr>
        <w:t>сп</w:t>
      </w:r>
      <w:r w:rsidRPr="00E6247A">
        <w:rPr>
          <w:sz w:val="28"/>
          <w:szCs w:val="28"/>
        </w:rPr>
        <w:t xml:space="preserve"> – общее количество стрелочных переводов.</w:t>
      </w:r>
    </w:p>
    <w:p w:rsidR="00801DDF" w:rsidRPr="00E6247A" w:rsidRDefault="00801DDF" w:rsidP="00330743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Численность монтёров пути при текущем содержании главных путей.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Из [3, стр. 5 – 6, табл. 24] выбираем процент снижения трудоёмкости для машин ВПР-1200, ПМГ, РОМ-3, БУМ, МДК.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Определим значения М</w:t>
      </w:r>
      <w:r w:rsidRPr="00E6247A">
        <w:rPr>
          <w:sz w:val="28"/>
          <w:szCs w:val="28"/>
          <w:vertAlign w:val="subscript"/>
          <w:lang w:val="en-US"/>
        </w:rPr>
        <w:t>i</w:t>
      </w:r>
      <w:r w:rsidRPr="00E6247A">
        <w:rPr>
          <w:sz w:val="28"/>
          <w:szCs w:val="28"/>
        </w:rPr>
        <w:t>:</w:t>
      </w:r>
      <w:r w:rsidRPr="00E6247A">
        <w:rPr>
          <w:sz w:val="28"/>
          <w:szCs w:val="28"/>
          <w:lang w:val="en-US"/>
        </w:rPr>
        <w:t xml:space="preserve"> </w:t>
      </w:r>
      <w:r w:rsidRPr="00E6247A">
        <w:rPr>
          <w:position w:val="-24"/>
          <w:sz w:val="28"/>
          <w:szCs w:val="28"/>
        </w:rPr>
        <w:object w:dxaOrig="3560" w:dyaOrig="620">
          <v:shape id="_x0000_i1096" type="#_x0000_t75" style="width:176.25pt;height:30.75pt" o:ole="">
            <v:imagedata r:id="rId144" o:title=""/>
          </v:shape>
          <o:OLEObject Type="Embed" ProgID="Equation.3" ShapeID="_x0000_i1096" DrawAspect="Content" ObjectID="_1469782822" r:id="rId145"/>
        </w:objec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Согласно [3, стр. 5 – 6, табл. 24] максимальный процент снижения трудоёмкости равен 14,2%. Так как </w:t>
      </w:r>
      <w:r w:rsidRPr="00E6247A">
        <w:rPr>
          <w:position w:val="-10"/>
          <w:sz w:val="28"/>
          <w:szCs w:val="28"/>
        </w:rPr>
        <w:object w:dxaOrig="1500" w:dyaOrig="320">
          <v:shape id="_x0000_i1097" type="#_x0000_t75" style="width:75pt;height:15.75pt" o:ole="">
            <v:imagedata r:id="rId146" o:title=""/>
          </v:shape>
          <o:OLEObject Type="Embed" ProgID="Equation.3" ShapeID="_x0000_i1097" DrawAspect="Content" ObjectID="_1469782823" r:id="rId147"/>
        </w:object>
      </w:r>
      <w:r w:rsidRPr="00E6247A">
        <w:rPr>
          <w:sz w:val="28"/>
          <w:szCs w:val="28"/>
        </w:rPr>
        <w:t xml:space="preserve">, то принимаем </w:t>
      </w:r>
      <w:r w:rsidRPr="00E6247A">
        <w:rPr>
          <w:position w:val="-12"/>
          <w:sz w:val="28"/>
          <w:szCs w:val="28"/>
        </w:rPr>
        <w:object w:dxaOrig="1800" w:dyaOrig="360">
          <v:shape id="_x0000_i1098" type="#_x0000_t75" style="width:90pt;height:18pt" o:ole="">
            <v:imagedata r:id="rId148" o:title=""/>
          </v:shape>
          <o:OLEObject Type="Embed" ProgID="Equation.3" ShapeID="_x0000_i1098" DrawAspect="Content" ObjectID="_1469782824" r:id="rId149"/>
        </w:object>
      </w:r>
      <w:r w:rsidRPr="00E6247A">
        <w:rPr>
          <w:sz w:val="28"/>
          <w:szCs w:val="28"/>
        </w:rPr>
        <w:t xml:space="preserve">. </w:t>
      </w:r>
      <w:r w:rsidRPr="00E6247A">
        <w:rPr>
          <w:position w:val="-24"/>
          <w:sz w:val="28"/>
          <w:szCs w:val="28"/>
        </w:rPr>
        <w:object w:dxaOrig="3200" w:dyaOrig="620">
          <v:shape id="_x0000_i1099" type="#_x0000_t75" style="width:158.25pt;height:30.75pt" o:ole="">
            <v:imagedata r:id="rId150" o:title=""/>
          </v:shape>
          <o:OLEObject Type="Embed" ProgID="Equation.3" ShapeID="_x0000_i1099" DrawAspect="Content" ObjectID="_1469782825" r:id="rId151"/>
        </w:objec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Согласно [3, стр. 5 – 6, табл. 24] максимальный процент снижения трудоёмкости равен 15,2%. Так как </w:t>
      </w:r>
      <w:r w:rsidRPr="00E6247A">
        <w:rPr>
          <w:position w:val="-10"/>
          <w:sz w:val="28"/>
          <w:szCs w:val="28"/>
        </w:rPr>
        <w:object w:dxaOrig="1500" w:dyaOrig="320">
          <v:shape id="_x0000_i1100" type="#_x0000_t75" style="width:75pt;height:15.75pt" o:ole="">
            <v:imagedata r:id="rId152" o:title=""/>
          </v:shape>
          <o:OLEObject Type="Embed" ProgID="Equation.3" ShapeID="_x0000_i1100" DrawAspect="Content" ObjectID="_1469782826" r:id="rId153"/>
        </w:object>
      </w:r>
      <w:r w:rsidRPr="00E6247A">
        <w:rPr>
          <w:sz w:val="28"/>
          <w:szCs w:val="28"/>
        </w:rPr>
        <w:t xml:space="preserve">, то принимаем </w:t>
      </w:r>
      <w:r w:rsidRPr="00E6247A">
        <w:rPr>
          <w:position w:val="-10"/>
          <w:sz w:val="28"/>
          <w:szCs w:val="28"/>
        </w:rPr>
        <w:object w:dxaOrig="1860" w:dyaOrig="380">
          <v:shape id="_x0000_i1101" type="#_x0000_t75" style="width:93pt;height:18.75pt" o:ole="">
            <v:imagedata r:id="rId154" o:title=""/>
          </v:shape>
          <o:OLEObject Type="Embed" ProgID="Equation.3" ShapeID="_x0000_i1101" DrawAspect="Content" ObjectID="_1469782827" r:id="rId155"/>
        </w:object>
      </w:r>
      <w:r w:rsidRPr="00E6247A">
        <w:rPr>
          <w:sz w:val="28"/>
          <w:szCs w:val="28"/>
        </w:rPr>
        <w:t>.</w:t>
      </w:r>
      <w:r w:rsidRPr="00E6247A">
        <w:rPr>
          <w:sz w:val="28"/>
          <w:szCs w:val="28"/>
          <w:lang w:val="en-US"/>
        </w:rPr>
        <w:t xml:space="preserve"> </w:t>
      </w:r>
      <w:r w:rsidRPr="00E6247A">
        <w:rPr>
          <w:position w:val="-24"/>
          <w:sz w:val="28"/>
          <w:szCs w:val="28"/>
        </w:rPr>
        <w:object w:dxaOrig="3280" w:dyaOrig="620">
          <v:shape id="_x0000_i1102" type="#_x0000_t75" style="width:164.25pt;height:30.75pt" o:ole="">
            <v:imagedata r:id="rId156" o:title=""/>
          </v:shape>
          <o:OLEObject Type="Embed" ProgID="Equation.3" ShapeID="_x0000_i1102" DrawAspect="Content" ObjectID="_1469782828" r:id="rId157"/>
        </w:objec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Согласно [3, стр. 5 – 6, табл. 24] максимальный процент снижения трудоёмкости равен 3,5%. Так как </w:t>
      </w:r>
      <w:r w:rsidRPr="00E6247A">
        <w:rPr>
          <w:position w:val="-10"/>
          <w:sz w:val="28"/>
          <w:szCs w:val="28"/>
        </w:rPr>
        <w:object w:dxaOrig="1280" w:dyaOrig="320">
          <v:shape id="_x0000_i1103" type="#_x0000_t75" style="width:63pt;height:15.75pt" o:ole="">
            <v:imagedata r:id="rId158" o:title=""/>
          </v:shape>
          <o:OLEObject Type="Embed" ProgID="Equation.3" ShapeID="_x0000_i1103" DrawAspect="Content" ObjectID="_1469782829" r:id="rId159"/>
        </w:object>
      </w:r>
      <w:r w:rsidRPr="00E6247A">
        <w:rPr>
          <w:sz w:val="28"/>
          <w:szCs w:val="28"/>
        </w:rPr>
        <w:t xml:space="preserve">, то принимаем </w:t>
      </w:r>
      <w:r w:rsidRPr="00E6247A">
        <w:rPr>
          <w:position w:val="-12"/>
          <w:sz w:val="28"/>
          <w:szCs w:val="28"/>
        </w:rPr>
        <w:object w:dxaOrig="1900" w:dyaOrig="400">
          <v:shape id="_x0000_i1104" type="#_x0000_t75" style="width:95.25pt;height:20.25pt" o:ole="">
            <v:imagedata r:id="rId160" o:title=""/>
          </v:shape>
          <o:OLEObject Type="Embed" ProgID="Equation.3" ShapeID="_x0000_i1104" DrawAspect="Content" ObjectID="_1469782830" r:id="rId161"/>
        </w:object>
      </w:r>
      <w:r w:rsidRPr="00E6247A">
        <w:rPr>
          <w:sz w:val="28"/>
          <w:szCs w:val="28"/>
        </w:rPr>
        <w:t>.</w:t>
      </w:r>
      <w:r w:rsidRPr="00E6247A">
        <w:rPr>
          <w:sz w:val="28"/>
          <w:szCs w:val="28"/>
          <w:lang w:val="en-US"/>
        </w:rPr>
        <w:t xml:space="preserve"> </w:t>
      </w:r>
      <w:r w:rsidRPr="00E6247A">
        <w:rPr>
          <w:position w:val="-24"/>
          <w:sz w:val="28"/>
          <w:szCs w:val="28"/>
        </w:rPr>
        <w:object w:dxaOrig="3280" w:dyaOrig="620">
          <v:shape id="_x0000_i1105" type="#_x0000_t75" style="width:164.25pt;height:30.75pt" o:ole="">
            <v:imagedata r:id="rId162" o:title=""/>
          </v:shape>
          <o:OLEObject Type="Embed" ProgID="Equation.3" ShapeID="_x0000_i1105" DrawAspect="Content" ObjectID="_1469782831" r:id="rId163"/>
        </w:objec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Согласно [3, стр. 5 – 6, табл. 24] максимальный процент снижения трудоёмкости равен 4,9%. Так как </w:t>
      </w:r>
      <w:r w:rsidRPr="00E6247A">
        <w:rPr>
          <w:position w:val="-10"/>
          <w:sz w:val="28"/>
          <w:szCs w:val="28"/>
        </w:rPr>
        <w:object w:dxaOrig="1400" w:dyaOrig="320">
          <v:shape id="_x0000_i1106" type="#_x0000_t75" style="width:69pt;height:15.75pt" o:ole="">
            <v:imagedata r:id="rId164" o:title=""/>
          </v:shape>
          <o:OLEObject Type="Embed" ProgID="Equation.3" ShapeID="_x0000_i1106" DrawAspect="Content" ObjectID="_1469782832" r:id="rId165"/>
        </w:object>
      </w:r>
      <w:r w:rsidRPr="00E6247A">
        <w:rPr>
          <w:sz w:val="28"/>
          <w:szCs w:val="28"/>
        </w:rPr>
        <w:t xml:space="preserve">, то принимаем </w:t>
      </w:r>
      <w:r w:rsidRPr="00E6247A">
        <w:rPr>
          <w:position w:val="-12"/>
          <w:sz w:val="28"/>
          <w:szCs w:val="28"/>
        </w:rPr>
        <w:object w:dxaOrig="1700" w:dyaOrig="400">
          <v:shape id="_x0000_i1107" type="#_x0000_t75" style="width:84pt;height:20.25pt" o:ole="">
            <v:imagedata r:id="rId166" o:title=""/>
          </v:shape>
          <o:OLEObject Type="Embed" ProgID="Equation.3" ShapeID="_x0000_i1107" DrawAspect="Content" ObjectID="_1469782833" r:id="rId167"/>
        </w:object>
      </w:r>
      <w:r w:rsidRPr="00E6247A">
        <w:rPr>
          <w:sz w:val="28"/>
          <w:szCs w:val="28"/>
        </w:rPr>
        <w:t>.</w:t>
      </w:r>
      <w:r w:rsidRPr="00E6247A">
        <w:rPr>
          <w:sz w:val="28"/>
          <w:szCs w:val="28"/>
          <w:lang w:val="en-US"/>
        </w:rPr>
        <w:t xml:space="preserve"> </w:t>
      </w:r>
      <w:r w:rsidRPr="00E6247A">
        <w:rPr>
          <w:position w:val="-24"/>
          <w:sz w:val="28"/>
          <w:szCs w:val="28"/>
        </w:rPr>
        <w:object w:dxaOrig="3300" w:dyaOrig="620">
          <v:shape id="_x0000_i1108" type="#_x0000_t75" style="width:165pt;height:30.75pt" o:ole="">
            <v:imagedata r:id="rId168" o:title=""/>
          </v:shape>
          <o:OLEObject Type="Embed" ProgID="Equation.3" ShapeID="_x0000_i1108" DrawAspect="Content" ObjectID="_1469782834" r:id="rId169"/>
        </w:objec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Согласно [3, стр. 5 – 6, табл. 24] максимальный процент снижения трудоёмкости равен 3,1%. Так как </w:t>
      </w:r>
      <w:r w:rsidRPr="00E6247A">
        <w:rPr>
          <w:position w:val="-10"/>
          <w:sz w:val="28"/>
          <w:szCs w:val="28"/>
        </w:rPr>
        <w:object w:dxaOrig="1260" w:dyaOrig="320">
          <v:shape id="_x0000_i1109" type="#_x0000_t75" style="width:63pt;height:15.75pt" o:ole="">
            <v:imagedata r:id="rId170" o:title=""/>
          </v:shape>
          <o:OLEObject Type="Embed" ProgID="Equation.3" ShapeID="_x0000_i1109" DrawAspect="Content" ObjectID="_1469782835" r:id="rId171"/>
        </w:object>
      </w:r>
      <w:r w:rsidRPr="00E6247A">
        <w:rPr>
          <w:sz w:val="28"/>
          <w:szCs w:val="28"/>
        </w:rPr>
        <w:t xml:space="preserve">, то принимаем </w:t>
      </w:r>
      <w:r w:rsidRPr="00E6247A">
        <w:rPr>
          <w:position w:val="-12"/>
          <w:sz w:val="28"/>
          <w:szCs w:val="28"/>
        </w:rPr>
        <w:object w:dxaOrig="1359" w:dyaOrig="360">
          <v:shape id="_x0000_i1110" type="#_x0000_t75" style="width:68.25pt;height:18pt" o:ole="">
            <v:imagedata r:id="rId172" o:title=""/>
          </v:shape>
          <o:OLEObject Type="Embed" ProgID="Equation.3" ShapeID="_x0000_i1110" DrawAspect="Content" ObjectID="_1469782836" r:id="rId173"/>
        </w:object>
      </w:r>
      <w:r w:rsidRPr="00E6247A">
        <w:rPr>
          <w:sz w:val="28"/>
          <w:szCs w:val="28"/>
        </w:rPr>
        <w:t>.</w:t>
      </w:r>
      <w:r w:rsidRPr="00E6247A">
        <w:rPr>
          <w:sz w:val="28"/>
          <w:szCs w:val="28"/>
          <w:lang w:val="en-US"/>
        </w:rPr>
        <w:t xml:space="preserve"> </w:t>
      </w:r>
      <w:r w:rsidRPr="00E6247A">
        <w:rPr>
          <w:position w:val="-24"/>
          <w:sz w:val="28"/>
          <w:szCs w:val="28"/>
        </w:rPr>
        <w:object w:dxaOrig="2820" w:dyaOrig="620">
          <v:shape id="_x0000_i1111" type="#_x0000_t75" style="width:141pt;height:30.75pt" o:ole="">
            <v:imagedata r:id="rId174" o:title=""/>
          </v:shape>
          <o:OLEObject Type="Embed" ProgID="Equation.3" ShapeID="_x0000_i1111" DrawAspect="Content" ObjectID="_1469782837" r:id="rId175"/>
        </w:objec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Согласно [3, стр. 5 – 6, табл. 24] максимальный процент снижения трудоёмкости равен 2,3%. Так как </w:t>
      </w:r>
      <w:r w:rsidRPr="00E6247A">
        <w:rPr>
          <w:position w:val="-10"/>
          <w:sz w:val="28"/>
          <w:szCs w:val="28"/>
        </w:rPr>
        <w:object w:dxaOrig="1240" w:dyaOrig="320">
          <v:shape id="_x0000_i1112" type="#_x0000_t75" style="width:62.25pt;height:15.75pt" o:ole="">
            <v:imagedata r:id="rId176" o:title=""/>
          </v:shape>
          <o:OLEObject Type="Embed" ProgID="Equation.3" ShapeID="_x0000_i1112" DrawAspect="Content" ObjectID="_1469782838" r:id="rId177"/>
        </w:object>
      </w:r>
      <w:r w:rsidRPr="00E6247A">
        <w:rPr>
          <w:sz w:val="28"/>
          <w:szCs w:val="28"/>
        </w:rPr>
        <w:t xml:space="preserve">, то принимаем </w:t>
      </w:r>
      <w:r w:rsidRPr="00E6247A">
        <w:rPr>
          <w:position w:val="-14"/>
          <w:sz w:val="28"/>
          <w:szCs w:val="28"/>
        </w:rPr>
        <w:object w:dxaOrig="1560" w:dyaOrig="420">
          <v:shape id="_x0000_i1113" type="#_x0000_t75" style="width:78pt;height:21pt" o:ole="">
            <v:imagedata r:id="rId178" o:title=""/>
          </v:shape>
          <o:OLEObject Type="Embed" ProgID="Equation.3" ShapeID="_x0000_i1113" DrawAspect="Content" ObjectID="_1469782839" r:id="rId179"/>
        </w:objec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Суммарный процент снижения трудоёмкости текущего содержания главных путей в результате применения машин составит </w:t>
      </w:r>
      <w:r w:rsidRPr="00E6247A">
        <w:rPr>
          <w:position w:val="-10"/>
          <w:sz w:val="28"/>
          <w:szCs w:val="28"/>
        </w:rPr>
        <w:object w:dxaOrig="5000" w:dyaOrig="340">
          <v:shape id="_x0000_i1114" type="#_x0000_t75" style="width:247.5pt;height:17.25pt" o:ole="">
            <v:imagedata r:id="rId180" o:title=""/>
          </v:shape>
          <o:OLEObject Type="Embed" ProgID="Equation.3" ShapeID="_x0000_i1114" DrawAspect="Content" ObjectID="_1469782840" r:id="rId181"/>
        </w:objec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Коэффициент машинизации равен </w:t>
      </w:r>
      <w:r w:rsidRPr="00E6247A">
        <w:rPr>
          <w:position w:val="-24"/>
          <w:sz w:val="28"/>
          <w:szCs w:val="28"/>
        </w:rPr>
        <w:object w:dxaOrig="2240" w:dyaOrig="620">
          <v:shape id="_x0000_i1115" type="#_x0000_t75" style="width:111pt;height:30.75pt" o:ole="">
            <v:imagedata r:id="rId182" o:title=""/>
          </v:shape>
          <o:OLEObject Type="Embed" ProgID="Equation.3" ShapeID="_x0000_i1115" DrawAspect="Content" ObjectID="_1469782841" r:id="rId183"/>
        </w:objec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Численность рабочей силы при машинизированном текущем содержании главных путей составит</w:t>
      </w:r>
      <w:r w:rsidRPr="00E6247A">
        <w:rPr>
          <w:position w:val="-12"/>
          <w:sz w:val="28"/>
          <w:szCs w:val="28"/>
        </w:rPr>
        <w:object w:dxaOrig="2240" w:dyaOrig="360">
          <v:shape id="_x0000_i1116" type="#_x0000_t75" style="width:111pt;height:18pt" o:ole="">
            <v:imagedata r:id="rId184" o:title=""/>
          </v:shape>
          <o:OLEObject Type="Embed" ProgID="Equation.3" ShapeID="_x0000_i1116" DrawAspect="Content" ObjectID="_1469782842" r:id="rId185"/>
        </w:object>
      </w:r>
      <w:r w:rsidRPr="00E6247A">
        <w:rPr>
          <w:sz w:val="28"/>
          <w:szCs w:val="28"/>
        </w:rPr>
        <w:t xml:space="preserve"> чел.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Таким образом, применение машинизации на главных путях позволяет сократить количество монтёров пути на </w:t>
      </w:r>
      <w:r w:rsidRPr="00E6247A">
        <w:rPr>
          <w:position w:val="-6"/>
          <w:sz w:val="28"/>
          <w:szCs w:val="28"/>
        </w:rPr>
        <w:object w:dxaOrig="1440" w:dyaOrig="279">
          <v:shape id="_x0000_i1117" type="#_x0000_t75" style="width:1in;height:14.25pt" o:ole="">
            <v:imagedata r:id="rId186" o:title=""/>
          </v:shape>
          <o:OLEObject Type="Embed" ProgID="Equation.3" ShapeID="_x0000_i1117" DrawAspect="Content" ObjectID="_1469782843" r:id="rId187"/>
        </w:object>
      </w:r>
      <w:r w:rsidRPr="00E6247A">
        <w:rPr>
          <w:sz w:val="28"/>
          <w:szCs w:val="28"/>
        </w:rPr>
        <w:t xml:space="preserve"> человек.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2. Численность монтёров пути при машинизированном текущем содержании станционных путей.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Из [3, стр. 7, табл. 25] выбираем процент снижения трудоёмкости для машин ВПР-1200, ПМГ, РОМ-3, БУМ, МДК, Р-2000.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Определим значения М</w:t>
      </w:r>
      <w:r w:rsidRPr="00E6247A">
        <w:rPr>
          <w:sz w:val="28"/>
          <w:szCs w:val="28"/>
          <w:vertAlign w:val="subscript"/>
          <w:lang w:val="en-US"/>
        </w:rPr>
        <w:t>i</w:t>
      </w:r>
      <w:r w:rsidRPr="00E6247A">
        <w:rPr>
          <w:sz w:val="28"/>
          <w:szCs w:val="28"/>
        </w:rPr>
        <w:t>:</w:t>
      </w:r>
      <w:r w:rsidRPr="00E6247A">
        <w:rPr>
          <w:sz w:val="28"/>
          <w:szCs w:val="28"/>
          <w:lang w:val="en-US"/>
        </w:rPr>
        <w:t xml:space="preserve"> </w:t>
      </w:r>
      <w:r w:rsidRPr="00E6247A">
        <w:rPr>
          <w:position w:val="-28"/>
          <w:sz w:val="28"/>
          <w:szCs w:val="28"/>
        </w:rPr>
        <w:object w:dxaOrig="3100" w:dyaOrig="660">
          <v:shape id="_x0000_i1118" type="#_x0000_t75" style="width:155.25pt;height:33pt" o:ole="">
            <v:imagedata r:id="rId188" o:title=""/>
          </v:shape>
          <o:OLEObject Type="Embed" ProgID="Equation.3" ShapeID="_x0000_i1118" DrawAspect="Content" ObjectID="_1469782844" r:id="rId189"/>
        </w:objec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Согласно [3, стр. 7, табл. 25] максимальный процент снижения трудоёмкости равен 17%. Так как </w:t>
      </w:r>
      <w:r w:rsidRPr="00E6247A">
        <w:rPr>
          <w:position w:val="-10"/>
          <w:sz w:val="28"/>
          <w:szCs w:val="28"/>
        </w:rPr>
        <w:object w:dxaOrig="1440" w:dyaOrig="320">
          <v:shape id="_x0000_i1119" type="#_x0000_t75" style="width:1in;height:15.75pt" o:ole="">
            <v:imagedata r:id="rId190" o:title=""/>
          </v:shape>
          <o:OLEObject Type="Embed" ProgID="Equation.3" ShapeID="_x0000_i1119" DrawAspect="Content" ObjectID="_1469782845" r:id="rId191"/>
        </w:object>
      </w:r>
      <w:r w:rsidRPr="00E6247A">
        <w:rPr>
          <w:sz w:val="28"/>
          <w:szCs w:val="28"/>
        </w:rPr>
        <w:t xml:space="preserve">, то принимаем </w:t>
      </w:r>
      <w:r w:rsidRPr="00E6247A">
        <w:rPr>
          <w:position w:val="-12"/>
          <w:sz w:val="28"/>
          <w:szCs w:val="28"/>
        </w:rPr>
        <w:object w:dxaOrig="1620" w:dyaOrig="360">
          <v:shape id="_x0000_i1120" type="#_x0000_t75" style="width:81pt;height:18pt" o:ole="">
            <v:imagedata r:id="rId192" o:title=""/>
          </v:shape>
          <o:OLEObject Type="Embed" ProgID="Equation.3" ShapeID="_x0000_i1120" DrawAspect="Content" ObjectID="_1469782846" r:id="rId193"/>
        </w:object>
      </w:r>
      <w:r w:rsidRPr="00E6247A">
        <w:rPr>
          <w:sz w:val="28"/>
          <w:szCs w:val="28"/>
        </w:rPr>
        <w:t>.</w:t>
      </w:r>
      <w:r w:rsidRPr="00E6247A">
        <w:rPr>
          <w:sz w:val="28"/>
          <w:szCs w:val="28"/>
          <w:lang w:val="en-US"/>
        </w:rPr>
        <w:t xml:space="preserve"> </w:t>
      </w:r>
      <w:r w:rsidRPr="00E6247A">
        <w:rPr>
          <w:position w:val="-28"/>
          <w:sz w:val="28"/>
          <w:szCs w:val="28"/>
        </w:rPr>
        <w:object w:dxaOrig="2780" w:dyaOrig="660">
          <v:shape id="_x0000_i1121" type="#_x0000_t75" style="width:137.25pt;height:33pt" o:ole="">
            <v:imagedata r:id="rId194" o:title=""/>
          </v:shape>
          <o:OLEObject Type="Embed" ProgID="Equation.3" ShapeID="_x0000_i1121" DrawAspect="Content" ObjectID="_1469782847" r:id="rId195"/>
        </w:objec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Согласно [3, стр. 7, табл. 25] максимальный процент снижения трудоёмкости равен 25%. Так как </w:t>
      </w:r>
      <w:r w:rsidRPr="00E6247A">
        <w:rPr>
          <w:position w:val="-10"/>
          <w:sz w:val="28"/>
          <w:szCs w:val="28"/>
        </w:rPr>
        <w:object w:dxaOrig="1460" w:dyaOrig="320">
          <v:shape id="_x0000_i1122" type="#_x0000_t75" style="width:1in;height:15.75pt" o:ole="">
            <v:imagedata r:id="rId196" o:title=""/>
          </v:shape>
          <o:OLEObject Type="Embed" ProgID="Equation.3" ShapeID="_x0000_i1122" DrawAspect="Content" ObjectID="_1469782848" r:id="rId197"/>
        </w:object>
      </w:r>
      <w:r w:rsidRPr="00E6247A">
        <w:rPr>
          <w:sz w:val="28"/>
          <w:szCs w:val="28"/>
        </w:rPr>
        <w:t xml:space="preserve">, то принимаем </w:t>
      </w:r>
      <w:r w:rsidRPr="00E6247A">
        <w:rPr>
          <w:position w:val="-10"/>
          <w:sz w:val="28"/>
          <w:szCs w:val="28"/>
        </w:rPr>
        <w:object w:dxaOrig="1719" w:dyaOrig="380">
          <v:shape id="_x0000_i1123" type="#_x0000_t75" style="width:86.25pt;height:18.75pt" o:ole="">
            <v:imagedata r:id="rId198" o:title=""/>
          </v:shape>
          <o:OLEObject Type="Embed" ProgID="Equation.3" ShapeID="_x0000_i1123" DrawAspect="Content" ObjectID="_1469782849" r:id="rId199"/>
        </w:object>
      </w:r>
      <w:r w:rsidRPr="00E6247A">
        <w:rPr>
          <w:sz w:val="28"/>
          <w:szCs w:val="28"/>
        </w:rPr>
        <w:t>.</w:t>
      </w:r>
      <w:r w:rsidRPr="00E6247A">
        <w:rPr>
          <w:sz w:val="28"/>
          <w:szCs w:val="28"/>
          <w:lang w:val="en-US"/>
        </w:rPr>
        <w:t xml:space="preserve"> </w:t>
      </w:r>
      <w:r w:rsidRPr="00E6247A">
        <w:rPr>
          <w:position w:val="-28"/>
          <w:sz w:val="28"/>
          <w:szCs w:val="28"/>
        </w:rPr>
        <w:object w:dxaOrig="2700" w:dyaOrig="660">
          <v:shape id="_x0000_i1124" type="#_x0000_t75" style="width:135pt;height:33pt" o:ole="">
            <v:imagedata r:id="rId200" o:title=""/>
          </v:shape>
          <o:OLEObject Type="Embed" ProgID="Equation.3" ShapeID="_x0000_i1124" DrawAspect="Content" ObjectID="_1469782850" r:id="rId201"/>
        </w:objec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Согласно [3, стр. 7, табл. 25] максимальный процент снижения трудоёмкости равен 5%. Так как </w:t>
      </w:r>
      <w:r w:rsidRPr="00E6247A">
        <w:rPr>
          <w:position w:val="-10"/>
          <w:sz w:val="28"/>
          <w:szCs w:val="28"/>
        </w:rPr>
        <w:object w:dxaOrig="1240" w:dyaOrig="320">
          <v:shape id="_x0000_i1125" type="#_x0000_t75" style="width:62.25pt;height:15.75pt" o:ole="">
            <v:imagedata r:id="rId202" o:title=""/>
          </v:shape>
          <o:OLEObject Type="Embed" ProgID="Equation.3" ShapeID="_x0000_i1125" DrawAspect="Content" ObjectID="_1469782851" r:id="rId203"/>
        </w:object>
      </w:r>
      <w:r w:rsidRPr="00E6247A">
        <w:rPr>
          <w:sz w:val="28"/>
          <w:szCs w:val="28"/>
        </w:rPr>
        <w:t xml:space="preserve">, то принимаем </w:t>
      </w:r>
      <w:r w:rsidRPr="00E6247A">
        <w:rPr>
          <w:position w:val="-12"/>
          <w:sz w:val="28"/>
          <w:szCs w:val="28"/>
        </w:rPr>
        <w:object w:dxaOrig="1219" w:dyaOrig="360">
          <v:shape id="_x0000_i1126" type="#_x0000_t75" style="width:60pt;height:18pt" o:ole="">
            <v:imagedata r:id="rId204" o:title=""/>
          </v:shape>
          <o:OLEObject Type="Embed" ProgID="Equation.3" ShapeID="_x0000_i1126" DrawAspect="Content" ObjectID="_1469782852" r:id="rId205"/>
        </w:object>
      </w:r>
      <w:r w:rsidRPr="00E6247A">
        <w:rPr>
          <w:sz w:val="28"/>
          <w:szCs w:val="28"/>
        </w:rPr>
        <w:t>.</w:t>
      </w:r>
      <w:r w:rsidRPr="00E6247A">
        <w:rPr>
          <w:sz w:val="28"/>
          <w:szCs w:val="28"/>
          <w:lang w:val="en-US"/>
        </w:rPr>
        <w:t xml:space="preserve"> </w:t>
      </w:r>
      <w:r w:rsidRPr="00E6247A">
        <w:rPr>
          <w:position w:val="-28"/>
          <w:sz w:val="28"/>
          <w:szCs w:val="28"/>
        </w:rPr>
        <w:object w:dxaOrig="2820" w:dyaOrig="660">
          <v:shape id="_x0000_i1127" type="#_x0000_t75" style="width:141pt;height:33pt" o:ole="">
            <v:imagedata r:id="rId206" o:title=""/>
          </v:shape>
          <o:OLEObject Type="Embed" ProgID="Equation.3" ShapeID="_x0000_i1127" DrawAspect="Content" ObjectID="_1469782853" r:id="rId207"/>
        </w:objec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Согласно [3, стр. 7, табл. 25] максимальный процент снижения трудоёмкости равен 6%. Так как </w:t>
      </w:r>
      <w:r w:rsidRPr="00E6247A">
        <w:rPr>
          <w:position w:val="-10"/>
          <w:sz w:val="28"/>
          <w:szCs w:val="28"/>
        </w:rPr>
        <w:object w:dxaOrig="1240" w:dyaOrig="320">
          <v:shape id="_x0000_i1128" type="#_x0000_t75" style="width:62.25pt;height:15.75pt" o:ole="">
            <v:imagedata r:id="rId208" o:title=""/>
          </v:shape>
          <o:OLEObject Type="Embed" ProgID="Equation.3" ShapeID="_x0000_i1128" DrawAspect="Content" ObjectID="_1469782854" r:id="rId209"/>
        </w:object>
      </w:r>
      <w:r w:rsidRPr="00E6247A">
        <w:rPr>
          <w:sz w:val="28"/>
          <w:szCs w:val="28"/>
        </w:rPr>
        <w:t xml:space="preserve">, то принимаем </w:t>
      </w:r>
      <w:r w:rsidRPr="00E6247A">
        <w:rPr>
          <w:position w:val="-12"/>
          <w:sz w:val="28"/>
          <w:szCs w:val="28"/>
        </w:rPr>
        <w:object w:dxaOrig="1380" w:dyaOrig="360">
          <v:shape id="_x0000_i1129" type="#_x0000_t75" style="width:69pt;height:18pt" o:ole="">
            <v:imagedata r:id="rId210" o:title=""/>
          </v:shape>
          <o:OLEObject Type="Embed" ProgID="Equation.3" ShapeID="_x0000_i1129" DrawAspect="Content" ObjectID="_1469782855" r:id="rId211"/>
        </w:object>
      </w:r>
      <w:r w:rsidRPr="00E6247A">
        <w:rPr>
          <w:sz w:val="28"/>
          <w:szCs w:val="28"/>
        </w:rPr>
        <w:t>.</w:t>
      </w:r>
      <w:r w:rsidRPr="00E6247A">
        <w:rPr>
          <w:sz w:val="28"/>
          <w:szCs w:val="28"/>
          <w:lang w:val="en-US"/>
        </w:rPr>
        <w:t xml:space="preserve"> </w:t>
      </w:r>
      <w:r w:rsidRPr="00E6247A">
        <w:rPr>
          <w:position w:val="-28"/>
          <w:sz w:val="28"/>
          <w:szCs w:val="28"/>
        </w:rPr>
        <w:object w:dxaOrig="2760" w:dyaOrig="660">
          <v:shape id="_x0000_i1130" type="#_x0000_t75" style="width:138pt;height:33pt" o:ole="">
            <v:imagedata r:id="rId212" o:title=""/>
          </v:shape>
          <o:OLEObject Type="Embed" ProgID="Equation.3" ShapeID="_x0000_i1130" DrawAspect="Content" ObjectID="_1469782856" r:id="rId213"/>
        </w:objec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Согласно [3, стр. 7, табл. 25] максимальный процент снижения трудоёмкости равен 2%. Так как </w:t>
      </w:r>
      <w:r w:rsidRPr="00E6247A">
        <w:rPr>
          <w:position w:val="-10"/>
          <w:sz w:val="28"/>
          <w:szCs w:val="28"/>
        </w:rPr>
        <w:object w:dxaOrig="1200" w:dyaOrig="320">
          <v:shape id="_x0000_i1131" type="#_x0000_t75" style="width:60pt;height:15.75pt" o:ole="">
            <v:imagedata r:id="rId214" o:title=""/>
          </v:shape>
          <o:OLEObject Type="Embed" ProgID="Equation.3" ShapeID="_x0000_i1131" DrawAspect="Content" ObjectID="_1469782857" r:id="rId215"/>
        </w:object>
      </w:r>
      <w:r w:rsidRPr="00E6247A">
        <w:rPr>
          <w:sz w:val="28"/>
          <w:szCs w:val="28"/>
        </w:rPr>
        <w:t xml:space="preserve">, то принимаем </w:t>
      </w:r>
      <w:r w:rsidRPr="00E6247A">
        <w:rPr>
          <w:position w:val="-12"/>
          <w:sz w:val="28"/>
          <w:szCs w:val="28"/>
        </w:rPr>
        <w:object w:dxaOrig="1359" w:dyaOrig="360">
          <v:shape id="_x0000_i1132" type="#_x0000_t75" style="width:68.25pt;height:18pt" o:ole="">
            <v:imagedata r:id="rId216" o:title=""/>
          </v:shape>
          <o:OLEObject Type="Embed" ProgID="Equation.3" ShapeID="_x0000_i1132" DrawAspect="Content" ObjectID="_1469782858" r:id="rId217"/>
        </w:objec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Длина станционных путей, лежащих на деревянных шпалах, составляет 111,93 км. </w:t>
      </w:r>
      <w:r w:rsidRPr="00E6247A">
        <w:rPr>
          <w:position w:val="-28"/>
          <w:sz w:val="28"/>
          <w:szCs w:val="28"/>
        </w:rPr>
        <w:object w:dxaOrig="2640" w:dyaOrig="660">
          <v:shape id="_x0000_i1133" type="#_x0000_t75" style="width:132pt;height:33pt" o:ole="">
            <v:imagedata r:id="rId218" o:title=""/>
          </v:shape>
          <o:OLEObject Type="Embed" ProgID="Equation.3" ShapeID="_x0000_i1133" DrawAspect="Content" ObjectID="_1469782859" r:id="rId219"/>
        </w:objec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Согласно [3, стр. 7, табл. 25] максимальный процент снижения трудоёмкости равен 3%. Так как </w:t>
      </w:r>
      <w:r w:rsidRPr="00E6247A">
        <w:rPr>
          <w:position w:val="-10"/>
          <w:sz w:val="28"/>
          <w:szCs w:val="28"/>
        </w:rPr>
        <w:object w:dxaOrig="1240" w:dyaOrig="320">
          <v:shape id="_x0000_i1134" type="#_x0000_t75" style="width:62.25pt;height:15.75pt" o:ole="">
            <v:imagedata r:id="rId220" o:title=""/>
          </v:shape>
          <o:OLEObject Type="Embed" ProgID="Equation.3" ShapeID="_x0000_i1134" DrawAspect="Content" ObjectID="_1469782860" r:id="rId221"/>
        </w:object>
      </w:r>
      <w:r w:rsidRPr="00E6247A">
        <w:rPr>
          <w:sz w:val="28"/>
          <w:szCs w:val="28"/>
        </w:rPr>
        <w:t xml:space="preserve">, то принимаем </w:t>
      </w:r>
      <w:r w:rsidRPr="00E6247A">
        <w:rPr>
          <w:position w:val="-14"/>
          <w:sz w:val="28"/>
          <w:szCs w:val="28"/>
        </w:rPr>
        <w:object w:dxaOrig="1200" w:dyaOrig="380">
          <v:shape id="_x0000_i1135" type="#_x0000_t75" style="width:60pt;height:18.75pt" o:ole="">
            <v:imagedata r:id="rId222" o:title=""/>
          </v:shape>
          <o:OLEObject Type="Embed" ProgID="Equation.3" ShapeID="_x0000_i1135" DrawAspect="Content" ObjectID="_1469782861" r:id="rId223"/>
        </w:objec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Суммарный процент снижения трудоёмкости текущего содержания станционных путей в результате применения машин составит </w:t>
      </w:r>
      <w:r w:rsidRPr="00E6247A">
        <w:rPr>
          <w:position w:val="-10"/>
          <w:sz w:val="28"/>
          <w:szCs w:val="28"/>
        </w:rPr>
        <w:object w:dxaOrig="3920" w:dyaOrig="340">
          <v:shape id="_x0000_i1136" type="#_x0000_t75" style="width:194.25pt;height:17.25pt" o:ole="">
            <v:imagedata r:id="rId224" o:title=""/>
          </v:shape>
          <o:OLEObject Type="Embed" ProgID="Equation.3" ShapeID="_x0000_i1136" DrawAspect="Content" ObjectID="_1469782862" r:id="rId225"/>
        </w:objec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Коэффициент машинизации равен </w:t>
      </w:r>
      <w:r w:rsidRPr="00E6247A">
        <w:rPr>
          <w:position w:val="-24"/>
          <w:sz w:val="28"/>
          <w:szCs w:val="28"/>
        </w:rPr>
        <w:object w:dxaOrig="2140" w:dyaOrig="620">
          <v:shape id="_x0000_i1137" type="#_x0000_t75" style="width:107.25pt;height:30.75pt" o:ole="">
            <v:imagedata r:id="rId226" o:title=""/>
          </v:shape>
          <o:OLEObject Type="Embed" ProgID="Equation.3" ShapeID="_x0000_i1137" DrawAspect="Content" ObjectID="_1469782863" r:id="rId227"/>
        </w:objec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Численность рабочей силы при машинизированном текущем содержании станционных путей составит </w:t>
      </w:r>
      <w:r w:rsidRPr="00E6247A">
        <w:rPr>
          <w:position w:val="-12"/>
          <w:sz w:val="28"/>
          <w:szCs w:val="28"/>
        </w:rPr>
        <w:object w:dxaOrig="2020" w:dyaOrig="360">
          <v:shape id="_x0000_i1138" type="#_x0000_t75" style="width:101.25pt;height:18pt" o:ole="">
            <v:imagedata r:id="rId228" o:title=""/>
          </v:shape>
          <o:OLEObject Type="Embed" ProgID="Equation.3" ShapeID="_x0000_i1138" DrawAspect="Content" ObjectID="_1469782864" r:id="rId229"/>
        </w:object>
      </w:r>
      <w:r w:rsidRPr="00E6247A">
        <w:rPr>
          <w:sz w:val="28"/>
          <w:szCs w:val="28"/>
        </w:rPr>
        <w:t xml:space="preserve"> чел.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Таким образом, применение машинизации на станционных путях позволяет сократить количество монтёров пути на </w:t>
      </w:r>
      <w:r w:rsidRPr="00E6247A">
        <w:rPr>
          <w:position w:val="-6"/>
          <w:sz w:val="28"/>
          <w:szCs w:val="28"/>
        </w:rPr>
        <w:object w:dxaOrig="1219" w:dyaOrig="279">
          <v:shape id="_x0000_i1139" type="#_x0000_t75" style="width:60pt;height:14.25pt" o:ole="">
            <v:imagedata r:id="rId230" o:title=""/>
          </v:shape>
          <o:OLEObject Type="Embed" ProgID="Equation.3" ShapeID="_x0000_i1139" DrawAspect="Content" ObjectID="_1469782865" r:id="rId231"/>
        </w:object>
      </w:r>
      <w:r w:rsidRPr="00E6247A">
        <w:rPr>
          <w:sz w:val="28"/>
          <w:szCs w:val="28"/>
        </w:rPr>
        <w:t xml:space="preserve"> человек.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3. Численность монтёров пути при машинизированном текущем содержании стрелочных переводов.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Из [3, стр. 8, табл. 26] выбираем процент снижения трудоёмкости для машин ВПРС-500, РОМ-3.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Определим значения М</w:t>
      </w:r>
      <w:r w:rsidRPr="00E6247A">
        <w:rPr>
          <w:sz w:val="28"/>
          <w:szCs w:val="28"/>
          <w:vertAlign w:val="subscript"/>
          <w:lang w:val="en-US"/>
        </w:rPr>
        <w:t>i</w:t>
      </w:r>
      <w:r w:rsidRPr="00E6247A">
        <w:rPr>
          <w:sz w:val="28"/>
          <w:szCs w:val="28"/>
        </w:rPr>
        <w:t>:</w:t>
      </w:r>
      <w:r w:rsidRPr="00E6247A">
        <w:rPr>
          <w:sz w:val="28"/>
          <w:szCs w:val="28"/>
          <w:lang w:val="en-US"/>
        </w:rPr>
        <w:t xml:space="preserve"> </w:t>
      </w:r>
      <w:r w:rsidRPr="00E6247A">
        <w:rPr>
          <w:position w:val="-24"/>
          <w:sz w:val="28"/>
          <w:szCs w:val="28"/>
        </w:rPr>
        <w:object w:dxaOrig="3019" w:dyaOrig="620">
          <v:shape id="_x0000_i1140" type="#_x0000_t75" style="width:149.25pt;height:30.75pt" o:ole="">
            <v:imagedata r:id="rId232" o:title=""/>
          </v:shape>
          <o:OLEObject Type="Embed" ProgID="Equation.3" ShapeID="_x0000_i1140" DrawAspect="Content" ObjectID="_1469782866" r:id="rId233"/>
        </w:objec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Согласно [3, стр. 8, табл. 26] максимальный процент снижения трудоёмкости равен 16%. Так как </w:t>
      </w:r>
      <w:r w:rsidRPr="00E6247A">
        <w:rPr>
          <w:position w:val="-10"/>
          <w:sz w:val="28"/>
          <w:szCs w:val="28"/>
        </w:rPr>
        <w:object w:dxaOrig="1320" w:dyaOrig="320">
          <v:shape id="_x0000_i1141" type="#_x0000_t75" style="width:66pt;height:15.75pt" o:ole="">
            <v:imagedata r:id="rId234" o:title=""/>
          </v:shape>
          <o:OLEObject Type="Embed" ProgID="Equation.3" ShapeID="_x0000_i1141" DrawAspect="Content" ObjectID="_1469782867" r:id="rId235"/>
        </w:object>
      </w:r>
      <w:r w:rsidRPr="00E6247A">
        <w:rPr>
          <w:sz w:val="28"/>
          <w:szCs w:val="28"/>
        </w:rPr>
        <w:t xml:space="preserve">, то принимаем </w:t>
      </w:r>
      <w:r w:rsidRPr="00E6247A">
        <w:rPr>
          <w:position w:val="-12"/>
          <w:sz w:val="28"/>
          <w:szCs w:val="28"/>
        </w:rPr>
        <w:object w:dxaOrig="1660" w:dyaOrig="360">
          <v:shape id="_x0000_i1142" type="#_x0000_t75" style="width:83.25pt;height:18pt" o:ole="">
            <v:imagedata r:id="rId236" o:title=""/>
          </v:shape>
          <o:OLEObject Type="Embed" ProgID="Equation.3" ShapeID="_x0000_i1142" DrawAspect="Content" ObjectID="_1469782868" r:id="rId237"/>
        </w:object>
      </w:r>
      <w:r w:rsidRPr="00E6247A">
        <w:rPr>
          <w:sz w:val="28"/>
          <w:szCs w:val="28"/>
        </w:rPr>
        <w:t>.</w:t>
      </w:r>
      <w:r w:rsidRPr="00E6247A">
        <w:rPr>
          <w:sz w:val="28"/>
          <w:szCs w:val="28"/>
          <w:lang w:val="en-US"/>
        </w:rPr>
        <w:t xml:space="preserve"> </w:t>
      </w:r>
      <w:r w:rsidRPr="00E6247A">
        <w:rPr>
          <w:position w:val="-24"/>
          <w:sz w:val="28"/>
          <w:szCs w:val="28"/>
        </w:rPr>
        <w:object w:dxaOrig="2680" w:dyaOrig="620">
          <v:shape id="_x0000_i1143" type="#_x0000_t75" style="width:134.25pt;height:30.75pt" o:ole="">
            <v:imagedata r:id="rId238" o:title=""/>
          </v:shape>
          <o:OLEObject Type="Embed" ProgID="Equation.3" ShapeID="_x0000_i1143" DrawAspect="Content" ObjectID="_1469782869" r:id="rId239"/>
        </w:objec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Согласно [3, стр. 8, табл. 26] максимальный процент снижения трудоёмкости равен 3%. Так как </w:t>
      </w:r>
      <w:r w:rsidRPr="00E6247A">
        <w:rPr>
          <w:position w:val="-10"/>
          <w:sz w:val="28"/>
          <w:szCs w:val="28"/>
        </w:rPr>
        <w:object w:dxaOrig="1100" w:dyaOrig="320">
          <v:shape id="_x0000_i1144" type="#_x0000_t75" style="width:54.75pt;height:15.75pt" o:ole="">
            <v:imagedata r:id="rId240" o:title=""/>
          </v:shape>
          <o:OLEObject Type="Embed" ProgID="Equation.3" ShapeID="_x0000_i1144" DrawAspect="Content" ObjectID="_1469782870" r:id="rId241"/>
        </w:object>
      </w:r>
      <w:r w:rsidRPr="00E6247A">
        <w:rPr>
          <w:sz w:val="28"/>
          <w:szCs w:val="28"/>
        </w:rPr>
        <w:t xml:space="preserve">, то принимаем </w:t>
      </w:r>
      <w:r w:rsidRPr="00E6247A">
        <w:rPr>
          <w:position w:val="-12"/>
          <w:sz w:val="28"/>
          <w:szCs w:val="28"/>
        </w:rPr>
        <w:object w:dxaOrig="1380" w:dyaOrig="360">
          <v:shape id="_x0000_i1145" type="#_x0000_t75" style="width:69pt;height:18pt" o:ole="">
            <v:imagedata r:id="rId242" o:title=""/>
          </v:shape>
          <o:OLEObject Type="Embed" ProgID="Equation.3" ShapeID="_x0000_i1145" DrawAspect="Content" ObjectID="_1469782871" r:id="rId243"/>
        </w:objec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Суммарный процент снижения трудоёмкости текущего содержания стрелочных переводов в результате применения машин составит </w:t>
      </w:r>
      <w:r w:rsidRPr="00E6247A">
        <w:rPr>
          <w:position w:val="-10"/>
          <w:sz w:val="28"/>
          <w:szCs w:val="28"/>
        </w:rPr>
        <w:object w:dxaOrig="2460" w:dyaOrig="340">
          <v:shape id="_x0000_i1146" type="#_x0000_t75" style="width:123pt;height:17.25pt" o:ole="">
            <v:imagedata r:id="rId244" o:title=""/>
          </v:shape>
          <o:OLEObject Type="Embed" ProgID="Equation.3" ShapeID="_x0000_i1146" DrawAspect="Content" ObjectID="_1469782872" r:id="rId245"/>
        </w:objec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Коэффициент машинизации равен </w:t>
      </w:r>
      <w:r w:rsidRPr="00E6247A">
        <w:rPr>
          <w:position w:val="-24"/>
          <w:sz w:val="28"/>
          <w:szCs w:val="28"/>
        </w:rPr>
        <w:object w:dxaOrig="2100" w:dyaOrig="620">
          <v:shape id="_x0000_i1147" type="#_x0000_t75" style="width:105pt;height:30.75pt" o:ole="">
            <v:imagedata r:id="rId246" o:title=""/>
          </v:shape>
          <o:OLEObject Type="Embed" ProgID="Equation.3" ShapeID="_x0000_i1147" DrawAspect="Content" ObjectID="_1469782873" r:id="rId247"/>
        </w:objec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Численность рабочей силы при машинизированном текущем содержании стрелочных переводов составит </w:t>
      </w:r>
      <w:r w:rsidRPr="00E6247A">
        <w:rPr>
          <w:position w:val="-12"/>
          <w:sz w:val="28"/>
          <w:szCs w:val="28"/>
        </w:rPr>
        <w:object w:dxaOrig="2200" w:dyaOrig="360">
          <v:shape id="_x0000_i1148" type="#_x0000_t75" style="width:110.25pt;height:18pt" o:ole="">
            <v:imagedata r:id="rId248" o:title=""/>
          </v:shape>
          <o:OLEObject Type="Embed" ProgID="Equation.3" ShapeID="_x0000_i1148" DrawAspect="Content" ObjectID="_1469782874" r:id="rId249"/>
        </w:object>
      </w:r>
      <w:r w:rsidRPr="00E6247A">
        <w:rPr>
          <w:sz w:val="28"/>
          <w:szCs w:val="28"/>
        </w:rPr>
        <w:t xml:space="preserve"> чел.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Таким образом, применение машинизации на стрелочных переводах позволяет сократить количество монтёров пути на </w:t>
      </w:r>
      <w:r w:rsidRPr="00E6247A">
        <w:rPr>
          <w:position w:val="-6"/>
          <w:sz w:val="28"/>
          <w:szCs w:val="28"/>
        </w:rPr>
        <w:object w:dxaOrig="1400" w:dyaOrig="279">
          <v:shape id="_x0000_i1149" type="#_x0000_t75" style="width:69pt;height:14.25pt" o:ole="">
            <v:imagedata r:id="rId250" o:title=""/>
          </v:shape>
          <o:OLEObject Type="Embed" ProgID="Equation.3" ShapeID="_x0000_i1149" DrawAspect="Content" ObjectID="_1469782875" r:id="rId251"/>
        </w:object>
      </w:r>
      <w:r w:rsidRPr="00E6247A">
        <w:rPr>
          <w:sz w:val="28"/>
          <w:szCs w:val="28"/>
        </w:rPr>
        <w:t xml:space="preserve"> человек.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1.4 Технологический процесс производства планово-предупредительного ремонта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sz w:val="28"/>
          <w:szCs w:val="28"/>
        </w:rPr>
        <w:t>бесстыкового пути с железобетонными шпалами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1.4.1 Характеристика пути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Участок двухпутный, оборудованный автоблокировкой, тяга поездов электровозная, грузонапряжённость по ремонтируемому </w:t>
      </w:r>
      <w:r w:rsidRPr="00E6247A">
        <w:rPr>
          <w:sz w:val="28"/>
          <w:szCs w:val="28"/>
          <w:lang w:val="en-US"/>
        </w:rPr>
        <w:t>I</w:t>
      </w:r>
      <w:r w:rsidRPr="00E6247A">
        <w:rPr>
          <w:sz w:val="28"/>
          <w:szCs w:val="28"/>
        </w:rPr>
        <w:t xml:space="preserve"> главному пути – 48 млн.т.км брутто/км в год. В плане проектируемый путь имеет 70% прямых и 30% кривых участков.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Верхнее строение пути: рельсы типа Р65, сваренные в плети длиной до 800 м, скрепление раздельное типа КБ, шпалы железобетонные со средней эпюрой 1872 шт./км, балласт асбестовый, в качестве изолирующих применяются клееболтовые стыки.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1.4.2 Правила и условия производства работ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1. Применяемые путевые машины: ВПР-1200, БУМ, моторный гайковёрт ПМГ, РОМ-3, СМ-2.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2. Дистанция пути имеет по 3 машины ВПР-1200, БУМ и ПМГ, поэтому для большей эффективности принят принцип производства работ трёх комплектов машин на смежных участках в совмещённые "окна".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3. Выправка пути машиной ВПР-1200 с подбивкой шпал, рихтовкой и уплотнением балласта у концов шпал производится сплошная.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4. Работа машины РОМ-3 осуществляется за два прохода: во время первого очищаются от грязи и мазута рельсы и скрепления, а при втором проходе удаляются загрязнители из-под подошвы рельсов.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5. Изъятие регулировочных прокладок производится в период "окна" перед работой машины ВПР-1200 (в исключительных случаях снятие этих прокладок может производиться до "окна", но при этом разрешается изымать только те прокладки, отсутствие которых не приводит к появлению перекосов более 10 мм).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6. При производстве работ, вызывающих снижение устойчивости бесстыкового пути, необходимо руководствоваться требованиями Технических условий на укладку и содержание бесстыкового пути и Инструкции по обеспечению безопасности движения поездов при производстве путевых работ.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При необходимости снятия температурных напряжений в рельсовых плетях должно производиться по типовым технологическим процессам как отдельная работа.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1.4.3 Организация работ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1. Комплекс работ по планово предупредительному ремонту пути выполняется путевыми машинами и участковой механизированной бригадой в составе 10 человек. Руководство работами осуществляет дорожный мастер местного околотка, а в периоды работы путевых машин – начальник участка.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2. Принципиальная схема графика распределения работ по дням и фронтам работ при ремонте </w:t>
      </w:r>
      <w:r w:rsidRPr="00E6247A">
        <w:rPr>
          <w:sz w:val="28"/>
          <w:szCs w:val="28"/>
          <w:lang w:val="en-US"/>
        </w:rPr>
        <w:t>I</w:t>
      </w:r>
      <w:r w:rsidRPr="00E6247A">
        <w:rPr>
          <w:sz w:val="28"/>
          <w:szCs w:val="28"/>
        </w:rPr>
        <w:t xml:space="preserve"> пути двухпутного участка дистанции приведена на рисунке 6. В нём использован принцип работы трёх комплексов машин ВПР-1200, ПМГ и БУМ на трёх участках пути в совмещённые "окна".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Принятая для двухпутного участка периодичность основных работ (с машиной ВПР-1200), равна 2 дням.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3. Машины СМ-2 и РОМ-3, имеющие сравнительно высокую рабочую скорость (до 3 км/ч), в течение технологического "окна" выполняют работы по уборке засорителей и очистке рельсов на двойном фронте работ в предшествующие дни.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4. Согласно ведомости трудовых затрат для выполнения всего комплекса работ с применением машин потребуется, кроме машинистов, механизированная бригада в составе 10 человек, причём каждый на каждый фронт работ (</w:t>
      </w:r>
      <w:r w:rsidRPr="00E6247A">
        <w:rPr>
          <w:position w:val="-14"/>
          <w:sz w:val="28"/>
          <w:szCs w:val="28"/>
        </w:rPr>
        <w:object w:dxaOrig="960" w:dyaOrig="380">
          <v:shape id="_x0000_i1150" type="#_x0000_t75" style="width:48pt;height:18.75pt" o:ole="">
            <v:imagedata r:id="rId252" o:title=""/>
          </v:shape>
          <o:OLEObject Type="Embed" ProgID="Equation.3" ShapeID="_x0000_i1150" DrawAspect="Content" ObjectID="_1469782876" r:id="rId253"/>
        </w:object>
      </w:r>
      <w:r w:rsidRPr="00E6247A">
        <w:rPr>
          <w:sz w:val="28"/>
          <w:szCs w:val="28"/>
        </w:rPr>
        <w:t xml:space="preserve"> м пути) ею будет затрачиваться 3 рабочих дня.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5. Конкретные работы, входящие в комплекс планово-предупредительного ремонта пути на принятом фронте работ, в технологической последовательности показаны на трёх графиках (см. рисунок 5), каждый из которых соответствует определённому дню работы.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1.4.4 Перечень потребных путевых машин, механизмов и приборов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Перечень потребных путевых машин, механизмов и приборов представлен в таблице 9.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Таблица 9 – Потребные путевые машины, механизмы и приборы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1058"/>
      </w:tblGrid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Комплекс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Машина ВПР-1200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Машина БУМ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Моторный гайковёрт ПМГ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Машина РОМ-3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Машина СМ-2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Дрезина ДГК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Электрошпалоподбойки ЭШП-9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Гидравлические домкраты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Универсальные шаблоны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Аппаратура "Сигнал"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</w:t>
            </w:r>
          </w:p>
        </w:tc>
      </w:tr>
    </w:tbl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1.4.5 Определение продолжительности "окна" и фронта работ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Для уменьшения потерь в эксплуатационной работе используется метод совмещённых "окон", когда в одно и то же "окно" организуется работа трёх комплексов путевых машин на соседних или близких перегонах. Работы в "окно" не должны планироваться одновременно на нескольких прилегающих к железнодорожным узлам участках. При предоставлении "окон" на соседних участках одного направления они должны быть расположены, как правило, в створе, обеспечивающем минимальный съём поездов [4, стр. 30]. Принимаем </w:t>
      </w:r>
      <w:r w:rsidRPr="00E6247A">
        <w:rPr>
          <w:position w:val="-12"/>
          <w:sz w:val="28"/>
          <w:szCs w:val="28"/>
        </w:rPr>
        <w:object w:dxaOrig="680" w:dyaOrig="360">
          <v:shape id="_x0000_i1151" type="#_x0000_t75" style="width:33.75pt;height:18pt" o:ole="">
            <v:imagedata r:id="rId254" o:title=""/>
          </v:shape>
          <o:OLEObject Type="Embed" ProgID="Equation.3" ShapeID="_x0000_i1151" DrawAspect="Content" ObjectID="_1469782877" r:id="rId255"/>
        </w:object>
      </w:r>
      <w:r w:rsidRPr="00E6247A">
        <w:rPr>
          <w:sz w:val="28"/>
          <w:szCs w:val="28"/>
        </w:rPr>
        <w:t>ч. 30 мин.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Определим фронт работ по формуле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position w:val="-30"/>
          <w:sz w:val="28"/>
          <w:szCs w:val="28"/>
        </w:rPr>
        <w:object w:dxaOrig="2060" w:dyaOrig="720">
          <v:shape id="_x0000_i1152" type="#_x0000_t75" style="width:102pt;height:36pt" o:ole="">
            <v:imagedata r:id="rId256" o:title=""/>
          </v:shape>
          <o:OLEObject Type="Embed" ProgID="Equation.3" ShapeID="_x0000_i1152" DrawAspect="Content" ObjectID="_1469782878" r:id="rId257"/>
        </w:object>
      </w:r>
      <w:r w:rsidRPr="00E6247A">
        <w:rPr>
          <w:sz w:val="28"/>
          <w:szCs w:val="28"/>
        </w:rPr>
        <w:t>,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где </w:t>
      </w:r>
      <w:r w:rsidRPr="00E6247A">
        <w:rPr>
          <w:sz w:val="28"/>
          <w:szCs w:val="28"/>
          <w:lang w:val="en-US"/>
        </w:rPr>
        <w:t>t</w:t>
      </w:r>
      <w:r w:rsidRPr="00E6247A">
        <w:rPr>
          <w:sz w:val="28"/>
          <w:szCs w:val="28"/>
          <w:vertAlign w:val="subscript"/>
        </w:rPr>
        <w:t>ок</w:t>
      </w:r>
      <w:r w:rsidRPr="00E6247A">
        <w:rPr>
          <w:sz w:val="28"/>
          <w:szCs w:val="28"/>
        </w:rPr>
        <w:t xml:space="preserve"> – продолжительность "окна", мин.;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  <w:lang w:val="en-US"/>
        </w:rPr>
        <w:t>t</w:t>
      </w:r>
      <w:r w:rsidRPr="00E6247A">
        <w:rPr>
          <w:sz w:val="28"/>
          <w:szCs w:val="28"/>
          <w:vertAlign w:val="subscript"/>
        </w:rPr>
        <w:t>рс</w:t>
      </w:r>
      <w:r w:rsidRPr="00E6247A">
        <w:rPr>
          <w:sz w:val="28"/>
          <w:szCs w:val="28"/>
        </w:rPr>
        <w:t xml:space="preserve"> – время, затрачиваемое на развёртывание, свёртывание работ, мин.;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  <w:lang w:val="en-US"/>
        </w:rPr>
        <w:t>N</w:t>
      </w:r>
      <w:r w:rsidRPr="00E6247A">
        <w:rPr>
          <w:sz w:val="28"/>
          <w:szCs w:val="28"/>
          <w:vertAlign w:val="subscript"/>
        </w:rPr>
        <w:t>ш</w:t>
      </w:r>
      <w:r w:rsidRPr="00E6247A">
        <w:rPr>
          <w:sz w:val="28"/>
          <w:szCs w:val="28"/>
        </w:rPr>
        <w:t xml:space="preserve"> – количество шпал на ремонтируемом километре, подлежащих подбивке машиной при выправке пути, шт.;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а</w:t>
      </w:r>
      <w:r w:rsidRPr="00E6247A">
        <w:rPr>
          <w:sz w:val="28"/>
          <w:szCs w:val="28"/>
          <w:vertAlign w:val="subscript"/>
        </w:rPr>
        <w:t>ВПР-1200</w:t>
      </w:r>
      <w:r w:rsidRPr="00E6247A">
        <w:rPr>
          <w:sz w:val="28"/>
          <w:szCs w:val="28"/>
        </w:rPr>
        <w:t xml:space="preserve"> – техническая норма времени работы машины ВПР-1200 по подбивке шпал, маш.мин.;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α – коэффициент, учитывающий пропуск поездов по соседнему пути. Коэффициент α зависит от количества пар поездов, пропущенных за смену: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position w:val="-24"/>
          <w:sz w:val="28"/>
          <w:szCs w:val="28"/>
        </w:rPr>
        <w:object w:dxaOrig="1219" w:dyaOrig="620">
          <v:shape id="_x0000_i1153" type="#_x0000_t75" style="width:60pt;height:30.75pt" o:ole="">
            <v:imagedata r:id="rId258" o:title=""/>
          </v:shape>
          <o:OLEObject Type="Embed" ProgID="Equation.3" ShapeID="_x0000_i1153" DrawAspect="Content" ObjectID="_1469782879" r:id="rId259"/>
        </w:object>
      </w:r>
      <w:r w:rsidRPr="00E6247A">
        <w:rPr>
          <w:sz w:val="28"/>
          <w:szCs w:val="28"/>
        </w:rPr>
        <w:t>,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  <w:lang w:val="en-US"/>
        </w:rPr>
        <w:t>n</w:t>
      </w:r>
      <w:r w:rsidRPr="00E6247A">
        <w:rPr>
          <w:sz w:val="28"/>
          <w:szCs w:val="28"/>
          <w:vertAlign w:val="subscript"/>
        </w:rPr>
        <w:t>г</w:t>
      </w:r>
      <w:r w:rsidRPr="00E6247A">
        <w:rPr>
          <w:sz w:val="28"/>
          <w:szCs w:val="28"/>
        </w:rPr>
        <w:t xml:space="preserve"> – количество пар грузовых поездов в сутки;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  <w:lang w:val="en-US"/>
        </w:rPr>
        <w:t>n</w:t>
      </w:r>
      <w:r w:rsidRPr="00E6247A">
        <w:rPr>
          <w:sz w:val="28"/>
          <w:szCs w:val="28"/>
          <w:vertAlign w:val="subscript"/>
        </w:rPr>
        <w:t>п</w:t>
      </w:r>
      <w:r w:rsidRPr="00E6247A">
        <w:rPr>
          <w:sz w:val="28"/>
          <w:szCs w:val="28"/>
        </w:rPr>
        <w:t xml:space="preserve"> – количество пар пассажирских поездов в сутки.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Количество грузовых поездов определим по формуле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position w:val="-30"/>
          <w:sz w:val="28"/>
          <w:szCs w:val="28"/>
        </w:rPr>
        <w:object w:dxaOrig="2040" w:dyaOrig="680">
          <v:shape id="_x0000_i1154" type="#_x0000_t75" style="width:102pt;height:33.75pt" o:ole="">
            <v:imagedata r:id="rId260" o:title=""/>
          </v:shape>
          <o:OLEObject Type="Embed" ProgID="Equation.3" ShapeID="_x0000_i1154" DrawAspect="Content" ObjectID="_1469782880" r:id="rId261"/>
        </w:object>
      </w:r>
      <w:r w:rsidRPr="00E6247A">
        <w:rPr>
          <w:sz w:val="28"/>
          <w:szCs w:val="28"/>
        </w:rPr>
        <w:t>,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где Г – грузонапряжённость, млн.т.км брутто/км в год;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  <w:lang w:val="en-US"/>
        </w:rPr>
        <w:t>Q</w:t>
      </w:r>
      <w:r w:rsidRPr="00E6247A">
        <w:rPr>
          <w:sz w:val="28"/>
          <w:szCs w:val="28"/>
          <w:vertAlign w:val="subscript"/>
        </w:rPr>
        <w:t>п</w:t>
      </w:r>
      <w:r w:rsidRPr="00E6247A">
        <w:rPr>
          <w:sz w:val="28"/>
          <w:szCs w:val="28"/>
        </w:rPr>
        <w:t xml:space="preserve"> – масса пассажирского поезда, т;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  <w:lang w:val="en-US"/>
        </w:rPr>
        <w:t>Q</w:t>
      </w:r>
      <w:r w:rsidRPr="00E6247A">
        <w:rPr>
          <w:sz w:val="28"/>
          <w:szCs w:val="28"/>
          <w:vertAlign w:val="subscript"/>
        </w:rPr>
        <w:t>г</w:t>
      </w:r>
      <w:r w:rsidRPr="00E6247A">
        <w:rPr>
          <w:sz w:val="28"/>
          <w:szCs w:val="28"/>
        </w:rPr>
        <w:t xml:space="preserve"> – масса грузового поезда, т;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365 – количество дней в году.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При известных исходных данных получим</w:t>
      </w:r>
    </w:p>
    <w:p w:rsidR="00801DDF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Default="00801D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position w:val="-24"/>
          <w:sz w:val="28"/>
          <w:szCs w:val="28"/>
        </w:rPr>
        <w:object w:dxaOrig="3240" w:dyaOrig="620">
          <v:shape id="_x0000_i1155" type="#_x0000_t75" style="width:162pt;height:30.75pt" o:ole="">
            <v:imagedata r:id="rId262" o:title=""/>
          </v:shape>
          <o:OLEObject Type="Embed" ProgID="Equation.3" ShapeID="_x0000_i1155" DrawAspect="Content" ObjectID="_1469782881" r:id="rId263"/>
        </w:object>
      </w:r>
      <w:r w:rsidRPr="00E6247A">
        <w:rPr>
          <w:sz w:val="28"/>
          <w:szCs w:val="28"/>
        </w:rPr>
        <w:t xml:space="preserve"> т/сутки;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position w:val="-24"/>
          <w:sz w:val="28"/>
          <w:szCs w:val="28"/>
        </w:rPr>
        <w:object w:dxaOrig="1680" w:dyaOrig="620">
          <v:shape id="_x0000_i1156" type="#_x0000_t75" style="width:84pt;height:30.75pt" o:ole="">
            <v:imagedata r:id="rId264" o:title=""/>
          </v:shape>
          <o:OLEObject Type="Embed" ProgID="Equation.3" ShapeID="_x0000_i1156" DrawAspect="Content" ObjectID="_1469782882" r:id="rId265"/>
        </w:object>
      </w:r>
      <w:r w:rsidRPr="00E6247A">
        <w:rPr>
          <w:sz w:val="28"/>
          <w:szCs w:val="28"/>
        </w:rPr>
        <w:t xml:space="preserve"> пар поездов.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Из справочной таблицы [5, табл. 4, стр. 46] выбираем </w:t>
      </w:r>
      <w:r w:rsidRPr="00E6247A">
        <w:rPr>
          <w:position w:val="-10"/>
          <w:sz w:val="28"/>
          <w:szCs w:val="28"/>
        </w:rPr>
        <w:object w:dxaOrig="800" w:dyaOrig="320">
          <v:shape id="_x0000_i1157" type="#_x0000_t75" style="width:39.75pt;height:15.75pt" o:ole="">
            <v:imagedata r:id="rId266" o:title=""/>
          </v:shape>
          <o:OLEObject Type="Embed" ProgID="Equation.3" ShapeID="_x0000_i1157" DrawAspect="Content" ObjectID="_1469782883" r:id="rId267"/>
        </w:object>
      </w:r>
      <w:r w:rsidRPr="00E6247A">
        <w:rPr>
          <w:sz w:val="28"/>
          <w:szCs w:val="28"/>
        </w:rPr>
        <w:t>.</w:t>
      </w:r>
      <w:r w:rsidRPr="00E6247A">
        <w:rPr>
          <w:sz w:val="28"/>
          <w:szCs w:val="28"/>
          <w:lang w:val="en-US"/>
        </w:rPr>
        <w:t xml:space="preserve"> </w:t>
      </w:r>
      <w:r w:rsidRPr="00E6247A">
        <w:rPr>
          <w:position w:val="-28"/>
          <w:sz w:val="28"/>
          <w:szCs w:val="28"/>
        </w:rPr>
        <w:object w:dxaOrig="2799" w:dyaOrig="660">
          <v:shape id="_x0000_i1158" type="#_x0000_t75" style="width:140.25pt;height:33pt" o:ole="">
            <v:imagedata r:id="rId268" o:title=""/>
          </v:shape>
          <o:OLEObject Type="Embed" ProgID="Equation.3" ShapeID="_x0000_i1158" DrawAspect="Content" ObjectID="_1469782884" r:id="rId269"/>
        </w:object>
      </w:r>
      <w:r w:rsidRPr="00E6247A">
        <w:rPr>
          <w:sz w:val="28"/>
          <w:szCs w:val="28"/>
        </w:rPr>
        <w:t xml:space="preserve"> км.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Годовая программа выправочных работ </w:t>
      </w:r>
      <w:r w:rsidRPr="00E6247A">
        <w:rPr>
          <w:position w:val="-12"/>
          <w:sz w:val="28"/>
          <w:szCs w:val="28"/>
        </w:rPr>
        <w:object w:dxaOrig="1020" w:dyaOrig="360">
          <v:shape id="_x0000_i1159" type="#_x0000_t75" style="width:51pt;height:18pt" o:ole="">
            <v:imagedata r:id="rId270" o:title=""/>
          </v:shape>
          <o:OLEObject Type="Embed" ProgID="Equation.3" ShapeID="_x0000_i1159" DrawAspect="Content" ObjectID="_1469782885" r:id="rId271"/>
        </w:object>
      </w:r>
      <w:r w:rsidRPr="00E6247A">
        <w:rPr>
          <w:sz w:val="28"/>
          <w:szCs w:val="28"/>
        </w:rPr>
        <w:t xml:space="preserve"> км. Тогда продолжительность этих работ составит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position w:val="-32"/>
          <w:sz w:val="28"/>
          <w:szCs w:val="28"/>
        </w:rPr>
        <w:object w:dxaOrig="2040" w:dyaOrig="700">
          <v:shape id="_x0000_i1160" type="#_x0000_t75" style="width:102pt;height:35.25pt" o:ole="">
            <v:imagedata r:id="rId272" o:title=""/>
          </v:shape>
          <o:OLEObject Type="Embed" ProgID="Equation.3" ShapeID="_x0000_i1160" DrawAspect="Content" ObjectID="_1469782886" r:id="rId273"/>
        </w:object>
      </w:r>
      <w:r w:rsidRPr="00E6247A">
        <w:rPr>
          <w:sz w:val="28"/>
          <w:szCs w:val="28"/>
        </w:rPr>
        <w:t>,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где </w:t>
      </w:r>
      <w:r w:rsidRPr="00E6247A">
        <w:rPr>
          <w:sz w:val="28"/>
          <w:szCs w:val="28"/>
          <w:lang w:val="en-US"/>
        </w:rPr>
        <w:t>n</w:t>
      </w:r>
      <w:r w:rsidRPr="00E6247A">
        <w:rPr>
          <w:sz w:val="28"/>
          <w:szCs w:val="28"/>
          <w:vertAlign w:val="subscript"/>
        </w:rPr>
        <w:t>ок</w:t>
      </w:r>
      <w:r w:rsidRPr="00E6247A">
        <w:rPr>
          <w:sz w:val="28"/>
          <w:szCs w:val="28"/>
        </w:rPr>
        <w:t xml:space="preserve"> – периодичность предоставления "окон";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  <w:lang w:val="en-US"/>
        </w:rPr>
        <w:t>N</w:t>
      </w:r>
      <w:r w:rsidRPr="00E6247A">
        <w:rPr>
          <w:sz w:val="28"/>
          <w:szCs w:val="28"/>
          <w:vertAlign w:val="subscript"/>
        </w:rPr>
        <w:t>компл</w:t>
      </w:r>
      <w:r w:rsidRPr="00E6247A">
        <w:rPr>
          <w:sz w:val="28"/>
          <w:szCs w:val="28"/>
        </w:rPr>
        <w:t xml:space="preserve"> – количество комплектов ведущих машин на участке;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4 – количество недель в месяце.</w:t>
      </w:r>
      <w:r w:rsidRPr="00E6247A">
        <w:rPr>
          <w:sz w:val="28"/>
          <w:szCs w:val="28"/>
          <w:lang w:val="en-US"/>
        </w:rPr>
        <w:t xml:space="preserve"> </w:t>
      </w:r>
      <w:r w:rsidRPr="00E6247A">
        <w:rPr>
          <w:position w:val="-28"/>
          <w:sz w:val="28"/>
          <w:szCs w:val="28"/>
        </w:rPr>
        <w:object w:dxaOrig="1900" w:dyaOrig="660">
          <v:shape id="_x0000_i1161" type="#_x0000_t75" style="width:95.25pt;height:33pt" o:ole="">
            <v:imagedata r:id="rId274" o:title=""/>
          </v:shape>
          <o:OLEObject Type="Embed" ProgID="Equation.3" ShapeID="_x0000_i1161" DrawAspect="Content" ObjectID="_1469782887" r:id="rId275"/>
        </w:object>
      </w:r>
      <w:r w:rsidRPr="00E6247A">
        <w:rPr>
          <w:sz w:val="28"/>
          <w:szCs w:val="28"/>
        </w:rPr>
        <w:t>месяца.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Продолжительность сезона летних путевых работ для Республики Беларусь составляет 5 месяцев. Следовательно, для более эффективного использования машин при заданной периодичности предоставления "окон" и количества комплексов машин необходимо увеличить годовую выработку комплексов машин. </w:t>
      </w:r>
      <w:r w:rsidRPr="00E6247A">
        <w:rPr>
          <w:position w:val="-12"/>
          <w:sz w:val="28"/>
          <w:szCs w:val="28"/>
        </w:rPr>
        <w:object w:dxaOrig="1020" w:dyaOrig="360">
          <v:shape id="_x0000_i1162" type="#_x0000_t75" style="width:51pt;height:18pt" o:ole="">
            <v:imagedata r:id="rId276" o:title=""/>
          </v:shape>
          <o:OLEObject Type="Embed" ProgID="Equation.3" ShapeID="_x0000_i1162" DrawAspect="Content" ObjectID="_1469782888" r:id="rId277"/>
        </w:object>
      </w:r>
      <w:r w:rsidRPr="00E6247A">
        <w:rPr>
          <w:sz w:val="28"/>
          <w:szCs w:val="28"/>
        </w:rPr>
        <w:t xml:space="preserve">км. </w:t>
      </w:r>
      <w:r w:rsidRPr="00E6247A">
        <w:rPr>
          <w:position w:val="-28"/>
          <w:sz w:val="28"/>
          <w:szCs w:val="28"/>
        </w:rPr>
        <w:object w:dxaOrig="1900" w:dyaOrig="660">
          <v:shape id="_x0000_i1163" type="#_x0000_t75" style="width:95.25pt;height:33pt" o:ole="">
            <v:imagedata r:id="rId278" o:title=""/>
          </v:shape>
          <o:OLEObject Type="Embed" ProgID="Equation.3" ShapeID="_x0000_i1163" DrawAspect="Content" ObjectID="_1469782889" r:id="rId279"/>
        </w:object>
      </w:r>
      <w:r w:rsidRPr="00E6247A">
        <w:rPr>
          <w:sz w:val="28"/>
          <w:szCs w:val="28"/>
        </w:rPr>
        <w:t>месяцев.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Следовательно, принятых периодичности предоставления "окон" и количества машин достаточно.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1.4.6 Определение объёмов работ и трудовых затрат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Трудовые затраты являются важным показателем трудового участия рабочих в выполнении как отдельных видов путевых работ, так и всего их комплекса. Они устанавливаются на основе выполняемых объёмов работ и технических норм трудовых затрат на измеритель.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Технические нормы трудовых затрат для разработки технологических процессов выражаются в виде норм времени на измеритель. Трудовые затраты по каждой конкретной работе определяются по объёму работ и техническим нормам времени на измеритель: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position w:val="-10"/>
          <w:sz w:val="28"/>
          <w:szCs w:val="28"/>
        </w:rPr>
        <w:object w:dxaOrig="840" w:dyaOrig="320">
          <v:shape id="_x0000_i1164" type="#_x0000_t75" style="width:42pt;height:15.75pt" o:ole="">
            <v:imagedata r:id="rId280" o:title=""/>
          </v:shape>
          <o:OLEObject Type="Embed" ProgID="Equation.3" ShapeID="_x0000_i1164" DrawAspect="Content" ObjectID="_1469782890" r:id="rId281"/>
        </w:object>
      </w:r>
      <w:r w:rsidRPr="00E6247A">
        <w:rPr>
          <w:sz w:val="28"/>
          <w:szCs w:val="28"/>
        </w:rPr>
        <w:t>,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где </w:t>
      </w:r>
      <w:r w:rsidRPr="00E6247A">
        <w:rPr>
          <w:sz w:val="28"/>
          <w:szCs w:val="28"/>
          <w:lang w:val="en-US"/>
        </w:rPr>
        <w:t>V</w:t>
      </w:r>
      <w:r w:rsidRPr="00E6247A">
        <w:rPr>
          <w:sz w:val="28"/>
          <w:szCs w:val="28"/>
        </w:rPr>
        <w:t xml:space="preserve"> – количество работ в единице измерителя;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а – техническая норма времени на измеритель, чел.мин.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Однако, технические нормы трудовых затрат учитывают только чистое время работы. В действительности же рабочими затрачивается время на переходы в рабочей зоне, т.е. по фронту работ, периодические отдыхи и пропуск поездов. При определении трудовых затрат это учитывается специальным коэффициентом α: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position w:val="-10"/>
          <w:sz w:val="28"/>
          <w:szCs w:val="28"/>
        </w:rPr>
        <w:object w:dxaOrig="1120" w:dyaOrig="320">
          <v:shape id="_x0000_i1165" type="#_x0000_t75" style="width:56.25pt;height:15.75pt" o:ole="">
            <v:imagedata r:id="rId282" o:title=""/>
          </v:shape>
          <o:OLEObject Type="Embed" ProgID="Equation.3" ShapeID="_x0000_i1165" DrawAspect="Content" ObjectID="_1469782891" r:id="rId283"/>
        </w:objec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В ведомость заносится и продолжительность работы путевых машин: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position w:val="-12"/>
          <w:sz w:val="28"/>
          <w:szCs w:val="28"/>
        </w:rPr>
        <w:object w:dxaOrig="1240" w:dyaOrig="360">
          <v:shape id="_x0000_i1166" type="#_x0000_t75" style="width:62.25pt;height:18pt" o:ole="">
            <v:imagedata r:id="rId284" o:title=""/>
          </v:shape>
          <o:OLEObject Type="Embed" ProgID="Equation.3" ShapeID="_x0000_i1166" DrawAspect="Content" ObjectID="_1469782892" r:id="rId285"/>
        </w:object>
      </w:r>
      <w:r w:rsidRPr="00E6247A">
        <w:rPr>
          <w:sz w:val="28"/>
          <w:szCs w:val="28"/>
        </w:rPr>
        <w:t>,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где </w:t>
      </w:r>
      <w:r w:rsidRPr="00E6247A">
        <w:rPr>
          <w:sz w:val="28"/>
          <w:szCs w:val="28"/>
          <w:lang w:val="en-US"/>
        </w:rPr>
        <w:t>m</w:t>
      </w:r>
      <w:r w:rsidRPr="00E6247A">
        <w:rPr>
          <w:sz w:val="28"/>
          <w:szCs w:val="28"/>
        </w:rPr>
        <w:t xml:space="preserve"> – норма времени работы машины, маш.мин.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1.4.7 Разработка графика производства ремонта пути и графика распределения работ по дням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График производства ремонта пути составляется на основе ведомости объёмов работ и трудовых затрат на принятый фронт и представлен на рисунке 5.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График распределения работ по дням является общим графиком, на котором показываются все работы, распределённые по конкретным дням и участкам. Такой график отличается не только наглядностью, но даёт возможность методически правильно распределить работы в технологической последовательности и сделать рациональную расстановку рабочих.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Сетка такого графика состоит из клеток произвольного масштаба, вертикальные стороны которых соответствуют рабочим дням, а горизонтальные – фронтам работ.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Таблица 10 – Ведомость объёмов работ и затрат труда по техническим нормам при производстве планово-предупредительного ремонта бесстыкового пути с железобетонными шпалами и применением машин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5"/>
        <w:gridCol w:w="1124"/>
        <w:gridCol w:w="716"/>
        <w:gridCol w:w="666"/>
        <w:gridCol w:w="766"/>
        <w:gridCol w:w="803"/>
        <w:gridCol w:w="1059"/>
        <w:gridCol w:w="591"/>
        <w:gridCol w:w="591"/>
        <w:gridCol w:w="591"/>
      </w:tblGrid>
      <w:tr w:rsidR="00801DDF" w:rsidRPr="00E6247A">
        <w:trPr>
          <w:jc w:val="center"/>
        </w:trPr>
        <w:tc>
          <w:tcPr>
            <w:tcW w:w="0" w:type="auto"/>
            <w:vMerge w:val="restart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0" w:type="auto"/>
            <w:vMerge w:val="restart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Измеритель</w:t>
            </w:r>
          </w:p>
        </w:tc>
        <w:tc>
          <w:tcPr>
            <w:tcW w:w="0" w:type="auto"/>
            <w:vMerge w:val="restart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Количество работ</w:t>
            </w:r>
          </w:p>
        </w:tc>
        <w:tc>
          <w:tcPr>
            <w:tcW w:w="0" w:type="auto"/>
            <w:vMerge w:val="restart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Норма затрат труда на измеритель, чел.мин.</w:t>
            </w:r>
          </w:p>
        </w:tc>
        <w:tc>
          <w:tcPr>
            <w:tcW w:w="0" w:type="auto"/>
            <w:vMerge w:val="restart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Норма времени работы машин, маш.мин.</w:t>
            </w:r>
          </w:p>
        </w:tc>
        <w:tc>
          <w:tcPr>
            <w:tcW w:w="0" w:type="auto"/>
            <w:gridSpan w:val="2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Затраты труда</w:t>
            </w:r>
          </w:p>
        </w:tc>
        <w:tc>
          <w:tcPr>
            <w:tcW w:w="0" w:type="auto"/>
            <w:vMerge w:val="restart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Число рабочих, чел.</w:t>
            </w:r>
          </w:p>
        </w:tc>
        <w:tc>
          <w:tcPr>
            <w:tcW w:w="0" w:type="auto"/>
            <w:vMerge w:val="restart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Продолжительность работы, мин.</w:t>
            </w:r>
          </w:p>
        </w:tc>
        <w:tc>
          <w:tcPr>
            <w:tcW w:w="0" w:type="auto"/>
            <w:vMerge w:val="restart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Продолжительность работы машин, мин.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на работу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с учётом пропуска поездов</w:t>
            </w:r>
          </w:p>
        </w:tc>
        <w:tc>
          <w:tcPr>
            <w:tcW w:w="0" w:type="auto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1. Проезд путевых машин к месту работ и приведение их в рабочее состояние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 мин.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2. Уборка засорителей машиной СМ-2 (на двойном фронте)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100 м пути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30,6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68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3. Очистка рельсов и скреплений машиной РОМ-3 (на двойном фронте работ)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100 м пути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30,6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102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4. Удаление засорителей из-под подо-швы рельсов машиной РОМ-3 (вторым проходом)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100 м пути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30,6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102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5. Переезд машин в рабочей зоне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 мин.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6. Приведение машин в транспортное положение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 мин.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7. Одиночная смена железобетонных шпал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шпала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135,2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946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1050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175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8. Одиночная смена дефектных под-рельсовых прокладок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прокладка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333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4,74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1578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1752</w:t>
            </w:r>
          </w:p>
        </w:tc>
        <w:tc>
          <w:tcPr>
            <w:tcW w:w="0" w:type="auto"/>
            <w:vMerge w:val="restart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442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9. Одиночная смена дефектных рези-новых прокладок под шпалами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прокладка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24,18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1209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1342</w:t>
            </w:r>
          </w:p>
        </w:tc>
        <w:tc>
          <w:tcPr>
            <w:tcW w:w="0" w:type="auto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10. Прогрохотка щебня в шпальных ящиках до 10 см под шпалой в местах выплесков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 м пути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77,4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1548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1718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270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11. Подбивка шпал электрошпалопод-бойками в местах прогрохотки щебня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шпала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7,6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251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279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12. Работа по содержанию земляного полотна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чел.мин.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1200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13. Изъятие регулировочных прокла-док до "окна"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прокладка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166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2,3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382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423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14. Проезд путевых машин к месту работ и приведения их в рабочее положение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 мин..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15. Ослабление гаек клеммных болтов в местах изъятия регулировочных прокладок моторным гайковёртом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гайка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1330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0,008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12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16. Переезды в рабочей зоне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 мин.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17. Изъятие подрельсовых регулиро-вочных прокладок во время "окна"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прокладка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665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1,1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731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101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18. Отвинчивание, смазка и завинчи-вание гаек клеммных болтов мотор-ным гайковёртом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гайка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11455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0,008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92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19. Выправка пути со сплошной подбивкой шпал с одновременной рихтовкой и уплотнением балласта у торцов шпал машиной ВПР-1200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шпала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2864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0,0788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226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20. Уплотнение балласта в шпальных ящиках машиной БУМ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шпальный ящик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2864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0,0788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226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21. Приведение машин в транспорт-ное положение и уход их с перегона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 мин.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</w:t>
            </w: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22. Заброска щебня в шпальные ящи-ки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шпальный ящик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2864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0,3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859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953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226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23. Регулировка ширины колеи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концы шпал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166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2,57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426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472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226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24. Оправка балластной призмы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 м пути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1530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1,97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3014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3346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01DDF" w:rsidRPr="00E6247A">
        <w:trPr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10944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13346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</w:tbl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1.4.8 Разработка мероприятий по охране труда и безопасности движения поездов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Всякое препятствие для движения (место, требующее остановки) на перегоне и станции, а также место производства работ, опасное для движения и требующее остановки или уменьшения скорости, должно быть ограждено с обеих сторон, независимо от того, ожидается поезд или нет.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На Белорусской железной дороге в соответствии с требованиями "Инструкции по сигнализации на Белорусской железной дороге" установлен следующий порядок ограждения мест производства работ, требующих остановки поездов у мест внезапно возникших препятствий, установки петард и сигнала уменьшения скорости.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В этом случае устанавливаемые на расстоянии 50 м от границ участка, требующего ограждения, переносные красные сигналы должны находиться под охраной стоящих около них сигналистов с ручными красными сигналами. От этих сигналов на расстоянии Б укладывается по три петарды и на расстоянии 200 м от первой, ближайшей к месту работ петарды в направлении от места работ устанавливаются переносные сигналы уменьшения скорости. Переносные сигналы и петарды должны находиться под охраной сигналистов, которые обязаны стоять в 20 м от первой петарды в сторону места работ с ручными красными сигналами. Ограждение производится сигналистами – монтёрами пути не ниже 3-го разряда, выдержавшими установленные испытания.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br w:type="page"/>
        <w:t>2. Планирование и организация текущего содержания пути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2.1 Классификация путей дистанции согласно новой системы ведения путевого хозяйства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Default="00801DDF" w:rsidP="00EC6A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Главная цель классификации состоит в том, чтобы достичь наибольшей эффективности использования дорогих материалов верхнего строения пути, укладывая новые только на путях высших к</w:t>
      </w:r>
      <w:r>
        <w:rPr>
          <w:sz w:val="28"/>
          <w:szCs w:val="28"/>
        </w:rPr>
        <w:t>лассов, а старогодние – низших.</w:t>
      </w:r>
    </w:p>
    <w:p w:rsidR="00801DDF" w:rsidRDefault="00801DDF" w:rsidP="00EC6A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Этим достигается надёжное состояние наиболее важных и ответственных участков, повышается безопасность движения, более эффективно используется потенциал верхнего строения пути и увеличиваются сроки службы его элементов.</w:t>
      </w:r>
    </w:p>
    <w:p w:rsidR="00801DDF" w:rsidRDefault="00801DDF" w:rsidP="00EC6A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Классификация производится в соответствии с таблицей 1 [6] в зависимости от категории (скорость движения) и группы (грузонапряжённость) путей.</w:t>
      </w:r>
    </w:p>
    <w:p w:rsidR="00801DDF" w:rsidRDefault="00801DDF" w:rsidP="00EC6A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Пути, на которых установлены максимальные скорости движения поездов более 140 км/ч относятся к внеклассным, содержание которых осуществляется по специальным указаниям.</w:t>
      </w:r>
    </w:p>
    <w:p w:rsidR="00801DDF" w:rsidRPr="00E6247A" w:rsidRDefault="00801DDF" w:rsidP="00EC6A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В настоящей системе ведения путевого хозяйства используется принцип ступенчатой перекладки, позволяющей более рационально использовать материалы верхнего строения пути. Классификация путей, согласно новой системы ведения путевого хозяйства, представлена в таблице 11.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Default="00801D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1DDF" w:rsidRPr="00E6247A" w:rsidRDefault="00801DDF" w:rsidP="00EC6A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Таблица 11 – Определение классификации путей согласно новой системе ведения</w:t>
      </w:r>
      <w:r>
        <w:rPr>
          <w:sz w:val="28"/>
          <w:szCs w:val="28"/>
        </w:rPr>
        <w:t xml:space="preserve"> </w:t>
      </w:r>
      <w:r w:rsidRPr="00E6247A">
        <w:rPr>
          <w:sz w:val="28"/>
          <w:szCs w:val="28"/>
        </w:rPr>
        <w:t>путевого хозяйства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410"/>
        <w:gridCol w:w="522"/>
        <w:gridCol w:w="709"/>
        <w:gridCol w:w="851"/>
        <w:gridCol w:w="425"/>
        <w:gridCol w:w="3827"/>
        <w:gridCol w:w="1700"/>
      </w:tblGrid>
      <w:tr w:rsidR="00801DDF" w:rsidRPr="00E6247A">
        <w:trPr>
          <w:cantSplit/>
          <w:trHeight w:val="3844"/>
          <w:jc w:val="center"/>
        </w:trPr>
        <w:tc>
          <w:tcPr>
            <w:tcW w:w="770" w:type="dxa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Участки и номера главных путей</w:t>
            </w:r>
          </w:p>
        </w:tc>
        <w:tc>
          <w:tcPr>
            <w:tcW w:w="410" w:type="dxa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Длина участка, км</w:t>
            </w:r>
          </w:p>
        </w:tc>
        <w:tc>
          <w:tcPr>
            <w:tcW w:w="522" w:type="dxa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Грузонапряжённость, млн.т.км брутто/км в год</w:t>
            </w:r>
          </w:p>
        </w:tc>
        <w:tc>
          <w:tcPr>
            <w:tcW w:w="709" w:type="dxa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Максимальная скорость движения поездов, км/ч</w:t>
            </w:r>
          </w:p>
        </w:tc>
        <w:tc>
          <w:tcPr>
            <w:tcW w:w="851" w:type="dxa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Количество пар поездов в сутки</w:t>
            </w:r>
          </w:p>
        </w:tc>
        <w:tc>
          <w:tcPr>
            <w:tcW w:w="425" w:type="dxa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Классификация путей</w:t>
            </w:r>
          </w:p>
        </w:tc>
        <w:tc>
          <w:tcPr>
            <w:tcW w:w="3827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Характеристика верхнего строения пути</w:t>
            </w:r>
          </w:p>
        </w:tc>
        <w:tc>
          <w:tcPr>
            <w:tcW w:w="1700" w:type="dxa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Нормативная схема путеремонтных работ</w:t>
            </w:r>
          </w:p>
        </w:tc>
      </w:tr>
      <w:tr w:rsidR="00801DDF" w:rsidRPr="00E6247A">
        <w:trPr>
          <w:cantSplit/>
          <w:jc w:val="center"/>
        </w:trPr>
        <w:tc>
          <w:tcPr>
            <w:tcW w:w="770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838EB">
              <w:rPr>
                <w:sz w:val="20"/>
                <w:szCs w:val="20"/>
              </w:rPr>
              <w:t xml:space="preserve">Г – А – </w:t>
            </w:r>
            <w:r w:rsidRPr="00A838EB">
              <w:rPr>
                <w:sz w:val="20"/>
                <w:szCs w:val="20"/>
                <w:lang w:val="en-US"/>
              </w:rPr>
              <w:t>I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838EB">
              <w:rPr>
                <w:sz w:val="20"/>
                <w:szCs w:val="20"/>
              </w:rPr>
              <w:t xml:space="preserve">Г – А – </w:t>
            </w:r>
            <w:r w:rsidRPr="00A838EB">
              <w:rPr>
                <w:sz w:val="20"/>
                <w:szCs w:val="20"/>
                <w:lang w:val="en-US"/>
              </w:rPr>
              <w:t xml:space="preserve">II </w:t>
            </w:r>
          </w:p>
        </w:tc>
        <w:tc>
          <w:tcPr>
            <w:tcW w:w="410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838EB">
              <w:rPr>
                <w:sz w:val="20"/>
                <w:szCs w:val="20"/>
                <w:lang w:val="en-US"/>
              </w:rPr>
              <w:t>122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838EB"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522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838EB">
              <w:rPr>
                <w:sz w:val="20"/>
                <w:szCs w:val="20"/>
                <w:lang w:val="en-US"/>
              </w:rPr>
              <w:t>48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838EB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709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838EB">
              <w:rPr>
                <w:sz w:val="20"/>
                <w:szCs w:val="20"/>
                <w:lang w:val="en-US"/>
              </w:rPr>
              <w:t>120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838EB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851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838EB">
              <w:rPr>
                <w:sz w:val="20"/>
                <w:szCs w:val="20"/>
                <w:lang w:val="en-US"/>
              </w:rPr>
              <w:t>10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838E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  <w:lang w:val="en-US"/>
              </w:rPr>
              <w:t>1</w:t>
            </w:r>
            <w:r w:rsidRPr="00A838EB">
              <w:rPr>
                <w:sz w:val="20"/>
                <w:szCs w:val="20"/>
              </w:rPr>
              <w:t>.Б.1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1.Б.1</w:t>
            </w:r>
          </w:p>
        </w:tc>
        <w:tc>
          <w:tcPr>
            <w:tcW w:w="3827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 xml:space="preserve">Рельсы Р65 – новые, термоупроч-нённые, 1 группы, 1 класса, скреп-ления новые, шпалы новые железо-бетонные. Эпюра шпал: в прямых и кривых </w:t>
            </w:r>
            <w:r w:rsidRPr="00A838EB">
              <w:rPr>
                <w:sz w:val="20"/>
                <w:szCs w:val="20"/>
              </w:rPr>
              <w:object w:dxaOrig="920" w:dyaOrig="279">
                <v:shape id="_x0000_i1167" type="#_x0000_t75" style="width:45.75pt;height:14.25pt" o:ole="">
                  <v:imagedata r:id="rId286" o:title=""/>
                </v:shape>
                <o:OLEObject Type="Embed" ProgID="Equation.3" ShapeID="_x0000_i1167" DrawAspect="Content" ObjectID="_1469782893" r:id="rId287"/>
              </w:object>
            </w:r>
            <w:r w:rsidRPr="00A838EB">
              <w:rPr>
                <w:sz w:val="20"/>
                <w:szCs w:val="20"/>
              </w:rPr>
              <w:t xml:space="preserve">м – 1840 шт./км; в кривых </w:t>
            </w:r>
            <w:r w:rsidRPr="00A838EB">
              <w:rPr>
                <w:sz w:val="20"/>
                <w:szCs w:val="20"/>
              </w:rPr>
              <w:object w:dxaOrig="920" w:dyaOrig="279">
                <v:shape id="_x0000_i1168" type="#_x0000_t75" style="width:45.75pt;height:14.25pt" o:ole="">
                  <v:imagedata r:id="rId288" o:title=""/>
                </v:shape>
                <o:OLEObject Type="Embed" ProgID="Equation.3" ShapeID="_x0000_i1168" DrawAspect="Content" ObjectID="_1469782894" r:id="rId289"/>
              </w:object>
            </w:r>
            <w:r w:rsidRPr="00A838EB">
              <w:rPr>
                <w:sz w:val="20"/>
                <w:szCs w:val="20"/>
              </w:rPr>
              <w:t>– 2000 шт./км. Балласт щебёночный с толщиной слоя 40 см под железобетонными шпалами</w:t>
            </w:r>
          </w:p>
        </w:tc>
        <w:tc>
          <w:tcPr>
            <w:tcW w:w="1700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УК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В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С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В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УК</w:t>
            </w:r>
          </w:p>
        </w:tc>
      </w:tr>
      <w:tr w:rsidR="00801DDF" w:rsidRPr="00E6247A">
        <w:trPr>
          <w:cantSplit/>
          <w:jc w:val="center"/>
        </w:trPr>
        <w:tc>
          <w:tcPr>
            <w:tcW w:w="770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 xml:space="preserve">Г – В – </w:t>
            </w:r>
            <w:r w:rsidRPr="00A838EB">
              <w:rPr>
                <w:sz w:val="20"/>
                <w:szCs w:val="20"/>
                <w:lang w:val="en-US"/>
              </w:rPr>
              <w:t>I</w:t>
            </w:r>
            <w:r w:rsidRPr="00A838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120</w:t>
            </w:r>
          </w:p>
        </w:tc>
        <w:tc>
          <w:tcPr>
            <w:tcW w:w="522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1.В.2</w:t>
            </w:r>
          </w:p>
        </w:tc>
        <w:tc>
          <w:tcPr>
            <w:tcW w:w="3827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 xml:space="preserve">Рельсы Р65 – новые, термоупроч-нённые, 1 группы, 1 класса, скреп-ления новые, шпалы новые железо-бетонные. Эпюра шпал: в прямых и кривых </w:t>
            </w:r>
            <w:r w:rsidRPr="00A838EB">
              <w:rPr>
                <w:sz w:val="20"/>
                <w:szCs w:val="20"/>
              </w:rPr>
              <w:object w:dxaOrig="920" w:dyaOrig="279">
                <v:shape id="_x0000_i1169" type="#_x0000_t75" style="width:45.75pt;height:14.25pt" o:ole="">
                  <v:imagedata r:id="rId286" o:title=""/>
                </v:shape>
                <o:OLEObject Type="Embed" ProgID="Equation.3" ShapeID="_x0000_i1169" DrawAspect="Content" ObjectID="_1469782895" r:id="rId290"/>
              </w:object>
            </w:r>
            <w:r w:rsidRPr="00A838EB">
              <w:rPr>
                <w:sz w:val="20"/>
                <w:szCs w:val="20"/>
              </w:rPr>
              <w:t xml:space="preserve">м – 1840 шт./км; в кривых </w:t>
            </w:r>
            <w:r w:rsidRPr="00A838EB">
              <w:rPr>
                <w:sz w:val="20"/>
                <w:szCs w:val="20"/>
              </w:rPr>
              <w:object w:dxaOrig="920" w:dyaOrig="279">
                <v:shape id="_x0000_i1170" type="#_x0000_t75" style="width:45.75pt;height:14.25pt" o:ole="">
                  <v:imagedata r:id="rId288" o:title=""/>
                </v:shape>
                <o:OLEObject Type="Embed" ProgID="Equation.3" ShapeID="_x0000_i1170" DrawAspect="Content" ObjectID="_1469782896" r:id="rId291"/>
              </w:object>
            </w:r>
            <w:r w:rsidRPr="00A838EB">
              <w:rPr>
                <w:sz w:val="20"/>
                <w:szCs w:val="20"/>
              </w:rPr>
              <w:t>– 2000 шт./км. Балласт щебёночный с толщиной слоя 40 см под железобетонными шпалами</w:t>
            </w:r>
          </w:p>
        </w:tc>
        <w:tc>
          <w:tcPr>
            <w:tcW w:w="1700" w:type="dxa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УК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В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В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С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В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УК</w:t>
            </w:r>
          </w:p>
        </w:tc>
      </w:tr>
    </w:tbl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sz w:val="28"/>
          <w:szCs w:val="28"/>
        </w:rPr>
        <w:t>2.2 Составление схемы периодичности путеремонтных работ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Накопление остаточных деформаций, износа и других расстройств элементов пути с течением времени по мере пропуска поездов. Поэтому потребность в выполнении различных ремонтов пути в зависимости от состояния его элементов появляется периодически.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Периодичность капитального, среднего и подъёмочного ремонтов пути была разработана ВНИИЖТом и ЦП МПС в 1964 году. В основу были положены два главных фактора: остаточные деформации, износ и другие расстройства пути происходят главным образом от силовых воздействий подвижного состава, а степень их накопления прямо пропорциональны пропускаемому тоннажу. Назначение сроков производства того или иного вида ремонта пути принимается в зависимости от допустимой степени потери надёжности работы соответствующих элементов пути. Главным фактором для назначения капитального ремонта, при котором осуществляется наиболее полное обновление пути, является состояние основного его элемента – рельсов.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Периодичность среднего ремонта пути зависит от срока службы балласта, то есть того периода его эксплуатации, при котором происходит предельно допустимая степень загрязнения.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Подъёмочный ремонт является промежуточным видом ремонта между капитальным и средним, и из практических соображений в зависимости от типа верхнего строения пути назначается после пропуска от 100 до 200 млн.т.брутто.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Периодичность проведения ремонтов согласно новой системы ведения путевого хозяйства, которая была введена с 1 января 2000 года назначается:</w:t>
      </w:r>
    </w:p>
    <w:p w:rsidR="00801DDF" w:rsidRPr="00E6247A" w:rsidRDefault="00801DDF" w:rsidP="00330743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по старой системе – согласно [1, стр. 11, табл. 2];</w:t>
      </w:r>
    </w:p>
    <w:p w:rsidR="00801DDF" w:rsidRPr="00E6247A" w:rsidRDefault="00801DDF" w:rsidP="00330743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по новой системе – согласно [6, стр. 5, табл. 1.3].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Схемы периодичности проведения ремонтов по дистанции представлены на рисунке 8.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sz w:val="28"/>
          <w:szCs w:val="28"/>
        </w:rPr>
        <w:t>2.3 Разработка перспективного плана путеремонтных работ, выполняемых дистанцией пути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Путеремонтные работы планируются на основе межремонтных норм пропуска определённого тоннажа для соответствующего вида ремонта.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Годовые объёмы всех видов планово-предупредительных ремонтов сводятся в итоговую таблицу. Выполнение капитального и среднего ремонтов пути возлагается на путевые машинные станции, как наиболее трудоёмкие и требующие применения тяжёлых путевых машин. На дистанции пути, кроме текущего содержания пути, возлагается выполнение выправочных ремонтов пути, смена стрелочных переводов и другие Путеремонтные работы.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Графики суммарного тоннажа и схемы периодичности ремонтов пути представлены на рисунке 9.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Из рисунка 9 видно, что схемы периодичности ремонтов не нуждаются в корректировке.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C6AF8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br w:type="page"/>
        <w:t>3</w:t>
      </w:r>
      <w:r w:rsidRPr="00EC6A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6247A">
        <w:rPr>
          <w:sz w:val="28"/>
          <w:szCs w:val="28"/>
        </w:rPr>
        <w:t>Организация снегоборьбы на дистанции пути</w:t>
      </w:r>
    </w:p>
    <w:p w:rsidR="00801DDF" w:rsidRPr="00EC6AF8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sz w:val="28"/>
          <w:szCs w:val="28"/>
        </w:rPr>
        <w:t>3.1 Определение категории и степени снегозаносимости на заданном участке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Согласно заданию глубина выемки составляет 4,9 м, следовательно заданный участок относится к </w:t>
      </w:r>
      <w:r w:rsidRPr="00E6247A">
        <w:rPr>
          <w:sz w:val="28"/>
          <w:szCs w:val="28"/>
          <w:lang w:val="en-US"/>
        </w:rPr>
        <w:t>I</w:t>
      </w:r>
      <w:r w:rsidRPr="00E6247A">
        <w:rPr>
          <w:sz w:val="28"/>
          <w:szCs w:val="28"/>
        </w:rPr>
        <w:t xml:space="preserve"> категории.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Степень заносимости определяется расчётным годовым объёмом метелевого снега, подносимого к 1 м пути с вероятностью повторения один раз в 15 – 20 лет.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Размеры снегопереноса к участку пути за какую-либо или ряд зим можно получить аналитическим методом. Он основан на использовании систематических наблюдений метеостанций, характеризующих количество случаев, продолжительность и направление метелевых ветров разной скорости с учётом сведений о температуре воздуха, твердых осадков и состоянии снежного покрова. По этой методике степень снежной заносимости пути и направления преобладающих метелевых переносов снега определяют с помощью розы переноса снега на основе следующих закономерностей: снежные метели начинаются в среднем при скорости ветра 6 м/с на уровне флюгера, основная масса снега (около 80%) переносится на высоте 20см от снежного покрова, интенсивность переноса снега за единицу времени через единицу длины, перпендикулярной направлению ветра, определяется зависимостью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position w:val="-6"/>
          <w:sz w:val="28"/>
          <w:szCs w:val="28"/>
        </w:rPr>
        <w:object w:dxaOrig="900" w:dyaOrig="320">
          <v:shape id="_x0000_i1171" type="#_x0000_t75" style="width:45pt;height:15.75pt" o:ole="">
            <v:imagedata r:id="rId292" o:title=""/>
          </v:shape>
          <o:OLEObject Type="Embed" ProgID="Equation.3" ShapeID="_x0000_i1171" DrawAspect="Content" ObjectID="_1469782897" r:id="rId293"/>
        </w:object>
      </w:r>
      <w:r w:rsidRPr="00E6247A">
        <w:rPr>
          <w:sz w:val="28"/>
          <w:szCs w:val="28"/>
        </w:rPr>
        <w:t>,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где С – коэффициент пропорциональности, принимаемый для практических расчётов равным 0,013;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  <w:lang w:val="en-US"/>
        </w:rPr>
        <w:t>V</w:t>
      </w:r>
      <w:r w:rsidRPr="00E6247A">
        <w:rPr>
          <w:sz w:val="28"/>
          <w:szCs w:val="28"/>
        </w:rPr>
        <w:t xml:space="preserve"> – скорость ветра на уровне флюгера, м/с.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При известной продолжительности действия ветра </w:t>
      </w:r>
      <w:r w:rsidRPr="00E6247A">
        <w:rPr>
          <w:sz w:val="28"/>
          <w:szCs w:val="28"/>
          <w:lang w:val="en-US"/>
        </w:rPr>
        <w:t>t</w:t>
      </w:r>
      <w:r w:rsidRPr="00E6247A">
        <w:rPr>
          <w:sz w:val="28"/>
          <w:szCs w:val="28"/>
        </w:rPr>
        <w:t xml:space="preserve"> для рассматриваемого румба, имеющего скорость </w:t>
      </w:r>
      <w:r w:rsidRPr="00E6247A">
        <w:rPr>
          <w:sz w:val="28"/>
          <w:szCs w:val="28"/>
          <w:lang w:val="en-US"/>
        </w:rPr>
        <w:t>V</w:t>
      </w:r>
      <w:r w:rsidRPr="00E6247A">
        <w:rPr>
          <w:sz w:val="28"/>
          <w:szCs w:val="28"/>
        </w:rPr>
        <w:t>, количество снега, приносимого к 1 см защиты, расположенной перпендикулярно к направлению ветра, составит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position w:val="-10"/>
          <w:sz w:val="28"/>
          <w:szCs w:val="28"/>
        </w:rPr>
        <w:object w:dxaOrig="700" w:dyaOrig="300">
          <v:shape id="_x0000_i1172" type="#_x0000_t75" style="width:35.25pt;height:15pt" o:ole="">
            <v:imagedata r:id="rId294" o:title=""/>
          </v:shape>
          <o:OLEObject Type="Embed" ProgID="Equation.3" ShapeID="_x0000_i1172" DrawAspect="Content" ObjectID="_1469782898" r:id="rId295"/>
        </w:objec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Если ветер направлен к пути не перпендикулярно, а под некоторым углом α, углом атаки, то объём переносимого к пути снега составит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position w:val="-10"/>
          <w:sz w:val="28"/>
          <w:szCs w:val="28"/>
        </w:rPr>
        <w:object w:dxaOrig="1280" w:dyaOrig="320">
          <v:shape id="_x0000_i1173" type="#_x0000_t75" style="width:63pt;height:15.75pt" o:ole="">
            <v:imagedata r:id="rId296" o:title=""/>
          </v:shape>
          <o:OLEObject Type="Embed" ProgID="Equation.3" ShapeID="_x0000_i1173" DrawAspect="Content" ObjectID="_1469782899" r:id="rId297"/>
        </w:objec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При различных по величине скоростях ветра и соответствующей его продолжительности (но для одного и того же румба) общее количество снега, приносимого к защите будет равно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position w:val="-30"/>
          <w:sz w:val="28"/>
          <w:szCs w:val="28"/>
        </w:rPr>
        <w:object w:dxaOrig="2140" w:dyaOrig="700">
          <v:shape id="_x0000_i1174" type="#_x0000_t75" style="width:107.25pt;height:35.25pt" o:ole="">
            <v:imagedata r:id="rId298" o:title=""/>
          </v:shape>
          <o:OLEObject Type="Embed" ProgID="Equation.3" ShapeID="_x0000_i1174" DrawAspect="Content" ObjectID="_1469782900" r:id="rId299"/>
        </w:object>
      </w:r>
      <w:r w:rsidRPr="00E6247A">
        <w:rPr>
          <w:sz w:val="28"/>
          <w:szCs w:val="28"/>
        </w:rPr>
        <w:t>,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где </w:t>
      </w:r>
      <w:r w:rsidRPr="00E6247A">
        <w:rPr>
          <w:sz w:val="28"/>
          <w:szCs w:val="28"/>
          <w:lang w:val="en-US"/>
        </w:rPr>
        <w:t>j</w:t>
      </w:r>
      <w:r w:rsidRPr="00E6247A">
        <w:rPr>
          <w:sz w:val="28"/>
          <w:szCs w:val="28"/>
        </w:rPr>
        <w:t xml:space="preserve">=1, 2, 3, …, </w:t>
      </w:r>
      <w:r w:rsidRPr="00E6247A">
        <w:rPr>
          <w:sz w:val="28"/>
          <w:szCs w:val="28"/>
          <w:lang w:val="en-US"/>
        </w:rPr>
        <w:t>n</w:t>
      </w:r>
      <w:r w:rsidRPr="00E6247A">
        <w:rPr>
          <w:sz w:val="28"/>
          <w:szCs w:val="28"/>
        </w:rPr>
        <w:t>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  <w:lang w:val="en-US"/>
        </w:rPr>
        <w:t>t</w:t>
      </w:r>
      <w:r w:rsidRPr="00E6247A">
        <w:rPr>
          <w:sz w:val="28"/>
          <w:szCs w:val="28"/>
          <w:vertAlign w:val="subscript"/>
          <w:lang w:val="en-US"/>
        </w:rPr>
        <w:t>j</w:t>
      </w:r>
      <w:r w:rsidRPr="00E6247A">
        <w:rPr>
          <w:sz w:val="28"/>
          <w:szCs w:val="28"/>
        </w:rPr>
        <w:t xml:space="preserve"> – продолжительность ветра рассматриваемого румба при скорости </w:t>
      </w:r>
      <w:r w:rsidRPr="00E6247A">
        <w:rPr>
          <w:sz w:val="28"/>
          <w:szCs w:val="28"/>
          <w:lang w:val="en-US"/>
        </w:rPr>
        <w:t>j</w:t>
      </w:r>
      <w:r w:rsidRPr="00E6247A">
        <w:rPr>
          <w:sz w:val="28"/>
          <w:szCs w:val="28"/>
        </w:rPr>
        <w:t>-того ветра;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  <w:lang w:val="en-US"/>
        </w:rPr>
        <w:t>n</w:t>
      </w:r>
      <w:r w:rsidRPr="00E6247A">
        <w:rPr>
          <w:sz w:val="28"/>
          <w:szCs w:val="28"/>
        </w:rPr>
        <w:t xml:space="preserve"> – число случаев ветра данного румба.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Определив количество снега </w:t>
      </w:r>
      <w:r w:rsidRPr="00E6247A">
        <w:rPr>
          <w:sz w:val="28"/>
          <w:szCs w:val="28"/>
          <w:lang w:val="en-US"/>
        </w:rPr>
        <w:t>q</w:t>
      </w:r>
      <w:r w:rsidRPr="00E6247A">
        <w:rPr>
          <w:sz w:val="28"/>
          <w:szCs w:val="28"/>
          <w:vertAlign w:val="subscript"/>
        </w:rPr>
        <w:t>общ</w:t>
      </w:r>
      <w:r w:rsidRPr="00E6247A">
        <w:rPr>
          <w:sz w:val="28"/>
          <w:szCs w:val="28"/>
        </w:rPr>
        <w:t>, которое должно быть задержано снегозащитой, находят объём снежного вала, м</w:t>
      </w:r>
      <w:r w:rsidRPr="00E6247A">
        <w:rPr>
          <w:sz w:val="28"/>
          <w:szCs w:val="28"/>
          <w:vertAlign w:val="superscript"/>
        </w:rPr>
        <w:t>3</w:t>
      </w:r>
      <w:r w:rsidRPr="00E6247A">
        <w:rPr>
          <w:sz w:val="28"/>
          <w:szCs w:val="28"/>
        </w:rPr>
        <w:t>/м, образующегося у этой защиты: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position w:val="-24"/>
          <w:sz w:val="28"/>
          <w:szCs w:val="28"/>
        </w:rPr>
        <w:object w:dxaOrig="1120" w:dyaOrig="660">
          <v:shape id="_x0000_i1175" type="#_x0000_t75" style="width:56.25pt;height:33pt" o:ole="">
            <v:imagedata r:id="rId300" o:title=""/>
          </v:shape>
          <o:OLEObject Type="Embed" ProgID="Equation.3" ShapeID="_x0000_i1175" DrawAspect="Content" ObjectID="_1469782901" r:id="rId301"/>
        </w:object>
      </w:r>
      <w:r w:rsidRPr="00E6247A">
        <w:rPr>
          <w:sz w:val="28"/>
          <w:szCs w:val="28"/>
        </w:rPr>
        <w:t>,</w:t>
      </w:r>
    </w:p>
    <w:p w:rsidR="00801DDF" w:rsidRDefault="00801D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где </w:t>
      </w:r>
      <w:r w:rsidRPr="00E6247A">
        <w:rPr>
          <w:sz w:val="28"/>
          <w:szCs w:val="28"/>
          <w:lang w:val="en-US"/>
        </w:rPr>
        <w:t>d</w:t>
      </w:r>
      <w:r w:rsidRPr="00E6247A">
        <w:rPr>
          <w:sz w:val="28"/>
          <w:szCs w:val="28"/>
        </w:rPr>
        <w:t xml:space="preserve"> – плотность снега, принимаемая 0,3 т/м</w:t>
      </w:r>
      <w:r w:rsidRPr="00E6247A">
        <w:rPr>
          <w:sz w:val="28"/>
          <w:szCs w:val="28"/>
          <w:vertAlign w:val="superscript"/>
        </w:rPr>
        <w:t>3</w:t>
      </w:r>
      <w:r w:rsidRPr="00E6247A">
        <w:rPr>
          <w:sz w:val="28"/>
          <w:szCs w:val="28"/>
        </w:rPr>
        <w:t>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10</w:t>
      </w:r>
      <w:r w:rsidRPr="00E6247A">
        <w:rPr>
          <w:sz w:val="28"/>
          <w:szCs w:val="28"/>
          <w:vertAlign w:val="superscript"/>
        </w:rPr>
        <w:t>4</w:t>
      </w:r>
      <w:r w:rsidRPr="00E6247A">
        <w:rPr>
          <w:sz w:val="28"/>
          <w:szCs w:val="28"/>
        </w:rPr>
        <w:t xml:space="preserve"> – переводной коэффициент от размерности см</w:t>
      </w:r>
      <w:r w:rsidRPr="00E6247A">
        <w:rPr>
          <w:sz w:val="28"/>
          <w:szCs w:val="28"/>
          <w:vertAlign w:val="superscript"/>
        </w:rPr>
        <w:t>2</w:t>
      </w:r>
      <w:r w:rsidRPr="00E6247A">
        <w:rPr>
          <w:sz w:val="28"/>
          <w:szCs w:val="28"/>
        </w:rPr>
        <w:t xml:space="preserve"> к м</w:t>
      </w:r>
      <w:r w:rsidRPr="00E6247A">
        <w:rPr>
          <w:sz w:val="28"/>
          <w:szCs w:val="28"/>
          <w:vertAlign w:val="superscript"/>
        </w:rPr>
        <w:t>2</w: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Скорость ветра, общая продолжительность ветра и расчёты по определению объёма снежного вала выполняются в таблице 12.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Таблица 12 – Определение объёма снежного вала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2"/>
        <w:gridCol w:w="984"/>
        <w:gridCol w:w="1026"/>
        <w:gridCol w:w="1109"/>
        <w:gridCol w:w="1193"/>
        <w:gridCol w:w="1193"/>
        <w:gridCol w:w="1276"/>
        <w:gridCol w:w="1109"/>
      </w:tblGrid>
      <w:tr w:rsidR="00801DDF" w:rsidRPr="00E6247A">
        <w:trPr>
          <w:cantSplit/>
          <w:trHeight w:val="2199"/>
          <w:jc w:val="center"/>
        </w:trPr>
        <w:tc>
          <w:tcPr>
            <w:tcW w:w="0" w:type="auto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Направление ветра (румб)</w:t>
            </w:r>
          </w:p>
        </w:tc>
        <w:tc>
          <w:tcPr>
            <w:tcW w:w="0" w:type="auto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Скорость ветра, м/с</w:t>
            </w:r>
          </w:p>
        </w:tc>
        <w:tc>
          <w:tcPr>
            <w:tcW w:w="0" w:type="auto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Общая продолжительность ветра, мин.</w:t>
            </w:r>
          </w:p>
        </w:tc>
        <w:tc>
          <w:tcPr>
            <w:tcW w:w="0" w:type="auto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Интенсивность снего-ветрового потока, г/см</w:t>
            </w:r>
          </w:p>
        </w:tc>
        <w:tc>
          <w:tcPr>
            <w:tcW w:w="0" w:type="auto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Количество снега, задерживаемого защитой, г/см</w:t>
            </w:r>
          </w:p>
        </w:tc>
        <w:tc>
          <w:tcPr>
            <w:tcW w:w="0" w:type="auto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Общее количество снега, задерживаемого защитой, г/см</w:t>
            </w:r>
          </w:p>
        </w:tc>
        <w:tc>
          <w:tcPr>
            <w:tcW w:w="0" w:type="auto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Объём снежного вала для данного румба, м</w:t>
            </w:r>
            <w:r w:rsidRPr="00A838EB">
              <w:rPr>
                <w:sz w:val="20"/>
                <w:szCs w:val="20"/>
                <w:vertAlign w:val="superscript"/>
              </w:rPr>
              <w:t>3</w:t>
            </w:r>
            <w:r w:rsidRPr="00A838EB">
              <w:rPr>
                <w:sz w:val="20"/>
                <w:szCs w:val="20"/>
              </w:rPr>
              <w:t>/м</w:t>
            </w:r>
          </w:p>
        </w:tc>
        <w:tc>
          <w:tcPr>
            <w:tcW w:w="0" w:type="auto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Проценты от общего количества по всем румбам, %</w:t>
            </w: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С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С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12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14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450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22,46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35,67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6,66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10107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10701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2997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23805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7,94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5,90</w:t>
            </w: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С-В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С-В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С-В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2000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1000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950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9,48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9,48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53,25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18960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9480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50588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79028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26,34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19,57</w:t>
            </w: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В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В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12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12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1800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1200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1100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22,46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22,46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9,48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40428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26952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10428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77808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25,94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19,27</w:t>
            </w: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Ю-В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Ю-В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Ю-В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11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16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550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17,30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53,25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9,48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6920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29288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7584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43792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14,60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10,85</w:t>
            </w: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Ю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Ю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Ю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450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6,66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6,66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6,66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1998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2997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6660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11655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3,89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2,89</w:t>
            </w: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Ю-З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Ю-З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Ю-З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14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14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2000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1800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35,67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35,67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6,66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71340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10701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11988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94029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31,34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23,28</w:t>
            </w: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З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З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З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1200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330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6,66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13,00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35,67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7992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11700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11771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31463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10,49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7,79</w:t>
            </w: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С-З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С-З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С-З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3000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1250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6,66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9,48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13,00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19980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11850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10400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42230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14,08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10,45</w:t>
            </w: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134,62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100</w:t>
            </w:r>
          </w:p>
        </w:tc>
      </w:tr>
    </w:tbl>
    <w:p w:rsidR="00801DDF" w:rsidRDefault="00801D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Угол между направлением север-юг и рассматриваемым участком пути составляет 52º. Расчётная схема участка пути для определения его снегозаносимости представлена на рисунке 11.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Расчёт объёма приносимого к пути снега по румбам с учётом угла атаки с обеих сторон приведён в таблице 13.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Таблица 13 – Расчёт объёма приносимого к пути снега по румбам с учётом угла атаки с обеих сторон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1417"/>
        <w:gridCol w:w="824"/>
        <w:gridCol w:w="587"/>
        <w:gridCol w:w="2116"/>
        <w:gridCol w:w="824"/>
        <w:gridCol w:w="587"/>
        <w:gridCol w:w="2116"/>
      </w:tblGrid>
      <w:tr w:rsidR="00801DDF" w:rsidRPr="00E6247A">
        <w:trPr>
          <w:cantSplit/>
          <w:jc w:val="center"/>
        </w:trPr>
        <w:tc>
          <w:tcPr>
            <w:tcW w:w="0" w:type="auto"/>
            <w:vMerge w:val="restart"/>
            <w:textDirection w:val="btLr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Румб</w:t>
            </w:r>
          </w:p>
        </w:tc>
        <w:tc>
          <w:tcPr>
            <w:tcW w:w="0" w:type="auto"/>
            <w:vMerge w:val="restart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Объём снежного вала, м</w:t>
            </w:r>
            <w:r w:rsidRPr="00A838E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gridSpan w:val="3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Восточная сторона</w:t>
            </w:r>
          </w:p>
        </w:tc>
        <w:tc>
          <w:tcPr>
            <w:tcW w:w="0" w:type="auto"/>
            <w:gridSpan w:val="3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Западная сторона</w:t>
            </w: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Угол атаки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838EB">
              <w:rPr>
                <w:sz w:val="20"/>
                <w:szCs w:val="20"/>
                <w:lang w:val="en-US"/>
              </w:rPr>
              <w:t>Sin α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Объём снега, подлежащий задержанию, м</w:t>
            </w:r>
            <w:r w:rsidRPr="00A838EB">
              <w:rPr>
                <w:sz w:val="20"/>
                <w:szCs w:val="20"/>
                <w:vertAlign w:val="superscript"/>
              </w:rPr>
              <w:t>3</w:t>
            </w:r>
            <w:r w:rsidRPr="00A838EB">
              <w:rPr>
                <w:sz w:val="20"/>
                <w:szCs w:val="20"/>
              </w:rPr>
              <w:t>/м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Угол атаки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838EB">
              <w:rPr>
                <w:sz w:val="20"/>
                <w:szCs w:val="20"/>
                <w:lang w:val="en-US"/>
              </w:rPr>
              <w:t>Sin α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Объём снега, подлежащий задержанию, м</w:t>
            </w:r>
            <w:r w:rsidRPr="00A838EB">
              <w:rPr>
                <w:sz w:val="20"/>
                <w:szCs w:val="20"/>
                <w:vertAlign w:val="superscript"/>
              </w:rPr>
              <w:t>3</w:t>
            </w:r>
            <w:r w:rsidRPr="00A838EB">
              <w:rPr>
                <w:sz w:val="20"/>
                <w:szCs w:val="20"/>
              </w:rPr>
              <w:t>/м</w:t>
            </w: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С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С-В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В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Ю-В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Ю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Ю-З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З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С-З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7,94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26,34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25,94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14,60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3,89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31,34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10,49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14,08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52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97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38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7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0,79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0,99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0,62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0,12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6,27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26,08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16,08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1,75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52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97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38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0,79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0,99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0,62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0,12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-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3,07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31,03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6,50</w:t>
            </w:r>
          </w:p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1,69</w:t>
            </w:r>
          </w:p>
        </w:tc>
      </w:tr>
      <w:tr w:rsidR="00801DDF" w:rsidRPr="00E6247A">
        <w:trPr>
          <w:cantSplit/>
          <w:jc w:val="center"/>
        </w:trPr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50,18</w:t>
            </w: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DDF" w:rsidRPr="00A838EB" w:rsidRDefault="00801DDF" w:rsidP="00A838E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838EB">
              <w:rPr>
                <w:sz w:val="20"/>
                <w:szCs w:val="20"/>
              </w:rPr>
              <w:t>42,29</w:t>
            </w:r>
          </w:p>
        </w:tc>
      </w:tr>
    </w:tbl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Таким образом, участок пути с обеих сторон относится к слабозаносимым.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sz w:val="28"/>
          <w:szCs w:val="28"/>
        </w:rPr>
        <w:t>3.2 Выбор средств снегозащиты и их расстановка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3.2.1 Ограждение выемки снегозащитными щитами и заборами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Снегозащитные средства должны быть такой мощности, чтобы задерживать весь подносимый снег и тем самым сводить к минимуму расходы по зимнему содержанию пути.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До включения защитных лесонасаждений в работу для защиты пути используют снегозащитные щиты и заборы.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С восточной стороны, снегозаносимость которой составляет 50,18 м</w:t>
      </w:r>
      <w:r w:rsidRPr="00E6247A">
        <w:rPr>
          <w:sz w:val="28"/>
          <w:szCs w:val="28"/>
          <w:vertAlign w:val="superscript"/>
        </w:rPr>
        <w:t>3</w:t>
      </w:r>
      <w:r w:rsidRPr="00E6247A">
        <w:rPr>
          <w:sz w:val="28"/>
          <w:szCs w:val="28"/>
        </w:rPr>
        <w:t>/м, защита пути от снега может осуществляться переносными щитами с разреженной нижней частью, снегосборность которых без перестановки составляет 90 м</w:t>
      </w:r>
      <w:r w:rsidRPr="00E6247A">
        <w:rPr>
          <w:sz w:val="28"/>
          <w:szCs w:val="28"/>
          <w:vertAlign w:val="superscript"/>
        </w:rPr>
        <w:t>3</w:t>
      </w:r>
      <w:r w:rsidRPr="00E6247A">
        <w:rPr>
          <w:sz w:val="28"/>
          <w:szCs w:val="28"/>
        </w:rPr>
        <w:t>/м. Щиты устанавливают на расстоянии 50 м от бровки откоса выемки.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С западной стороны, снегозаносимость которой составляет 42,29 м</w:t>
      </w:r>
      <w:r w:rsidRPr="00E6247A">
        <w:rPr>
          <w:sz w:val="28"/>
          <w:szCs w:val="28"/>
          <w:vertAlign w:val="superscript"/>
        </w:rPr>
        <w:t>3</w:t>
      </w:r>
      <w:r w:rsidRPr="00E6247A">
        <w:rPr>
          <w:sz w:val="28"/>
          <w:szCs w:val="28"/>
        </w:rPr>
        <w:t>/м, защита пути от снега также может осуществляться такими же переносными щитами.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3.2.2 Ограждение выемки естественными лесонасаждениями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Общая ширина лесопосадки В может быть определена по формуле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position w:val="-32"/>
          <w:sz w:val="28"/>
          <w:szCs w:val="28"/>
        </w:rPr>
        <w:object w:dxaOrig="840" w:dyaOrig="700">
          <v:shape id="_x0000_i1176" type="#_x0000_t75" style="width:42pt;height:35.25pt" o:ole="">
            <v:imagedata r:id="rId302" o:title=""/>
          </v:shape>
          <o:OLEObject Type="Embed" ProgID="Equation.3" ShapeID="_x0000_i1176" DrawAspect="Content" ObjectID="_1469782902" r:id="rId303"/>
        </w:object>
      </w:r>
      <w:r w:rsidRPr="00E6247A">
        <w:rPr>
          <w:sz w:val="28"/>
          <w:szCs w:val="28"/>
        </w:rPr>
        <w:t>,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EC6A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где </w:t>
      </w:r>
      <w:r w:rsidRPr="00E6247A">
        <w:rPr>
          <w:sz w:val="28"/>
          <w:szCs w:val="28"/>
          <w:lang w:val="en-US"/>
        </w:rPr>
        <w:t>Q</w:t>
      </w:r>
      <w:r w:rsidRPr="00E6247A">
        <w:rPr>
          <w:sz w:val="28"/>
          <w:szCs w:val="28"/>
        </w:rPr>
        <w:t xml:space="preserve"> – объём снежного вала, собираемого данной защитой в наиболее метелевую зиму, м</w:t>
      </w:r>
      <w:r w:rsidRPr="00E6247A">
        <w:rPr>
          <w:sz w:val="28"/>
          <w:szCs w:val="28"/>
          <w:vertAlign w:val="superscript"/>
        </w:rPr>
        <w:t>3</w:t>
      </w:r>
      <w:r w:rsidRPr="00E6247A">
        <w:rPr>
          <w:sz w:val="28"/>
          <w:szCs w:val="28"/>
        </w:rPr>
        <w:t>/м;</w:t>
      </w:r>
      <w:r>
        <w:rPr>
          <w:sz w:val="28"/>
          <w:szCs w:val="28"/>
        </w:rPr>
        <w:t xml:space="preserve"> </w:t>
      </w:r>
      <w:r w:rsidRPr="00E6247A">
        <w:rPr>
          <w:sz w:val="28"/>
          <w:szCs w:val="28"/>
        </w:rPr>
        <w:t>Н</w:t>
      </w:r>
      <w:r w:rsidRPr="00E6247A">
        <w:rPr>
          <w:sz w:val="28"/>
          <w:szCs w:val="28"/>
          <w:vertAlign w:val="subscript"/>
        </w:rPr>
        <w:t>р</w:t>
      </w:r>
      <w:r w:rsidRPr="00E6247A">
        <w:rPr>
          <w:sz w:val="28"/>
          <w:szCs w:val="28"/>
        </w:rPr>
        <w:t xml:space="preserve"> – расчётная высота рабочей части лесонасаждения, м, принимаемая 3 м.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Ширина лесозащитных насаждений с восточной стороны пути должна составлять </w:t>
      </w:r>
      <w:r w:rsidRPr="00E6247A">
        <w:rPr>
          <w:position w:val="-24"/>
          <w:sz w:val="28"/>
          <w:szCs w:val="28"/>
        </w:rPr>
        <w:object w:dxaOrig="1460" w:dyaOrig="620">
          <v:shape id="_x0000_i1177" type="#_x0000_t75" style="width:1in;height:30.75pt" o:ole="">
            <v:imagedata r:id="rId304" o:title=""/>
          </v:shape>
          <o:OLEObject Type="Embed" ProgID="Equation.3" ShapeID="_x0000_i1177" DrawAspect="Content" ObjectID="_1469782903" r:id="rId305"/>
        </w:object>
      </w:r>
      <w:r w:rsidRPr="00E6247A">
        <w:rPr>
          <w:sz w:val="28"/>
          <w:szCs w:val="28"/>
        </w:rPr>
        <w:t>м.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Принимаем защиту пути от снега однополосными лесонасаждениями с 10 рядами главных, сопутствующих пород деревьев и кустарников общей шириной </w:t>
      </w:r>
      <w:r w:rsidRPr="00E6247A">
        <w:rPr>
          <w:position w:val="-6"/>
          <w:sz w:val="28"/>
          <w:szCs w:val="28"/>
        </w:rPr>
        <w:object w:dxaOrig="880" w:dyaOrig="279">
          <v:shape id="_x0000_i1178" type="#_x0000_t75" style="width:44.25pt;height:14.25pt" o:ole="">
            <v:imagedata r:id="rId306" o:title=""/>
          </v:shape>
          <o:OLEObject Type="Embed" ProgID="Equation.3" ShapeID="_x0000_i1178" DrawAspect="Content" ObjectID="_1469782904" r:id="rId307"/>
        </w:object>
      </w:r>
      <w:r w:rsidRPr="00E6247A">
        <w:rPr>
          <w:sz w:val="28"/>
          <w:szCs w:val="28"/>
        </w:rPr>
        <w:t>м.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Ширина лесозащитных насаждений с западной стороны пути должна составлять </w:t>
      </w:r>
      <w:r w:rsidRPr="00E6247A">
        <w:rPr>
          <w:position w:val="-24"/>
          <w:sz w:val="28"/>
          <w:szCs w:val="28"/>
        </w:rPr>
        <w:object w:dxaOrig="1500" w:dyaOrig="620">
          <v:shape id="_x0000_i1179" type="#_x0000_t75" style="width:75pt;height:30.75pt" o:ole="">
            <v:imagedata r:id="rId308" o:title=""/>
          </v:shape>
          <o:OLEObject Type="Embed" ProgID="Equation.3" ShapeID="_x0000_i1179" DrawAspect="Content" ObjectID="_1469782905" r:id="rId309"/>
        </w:object>
      </w:r>
      <w:r w:rsidRPr="00E6247A">
        <w:rPr>
          <w:sz w:val="28"/>
          <w:szCs w:val="28"/>
        </w:rPr>
        <w:t>м.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Принимаем защиту пути от снега однополосными лесонасаждениями с 10 рядами главных, сопутствующих пород деревьев и кустарников общей шириной </w:t>
      </w:r>
      <w:r w:rsidRPr="00E6247A">
        <w:rPr>
          <w:position w:val="-6"/>
          <w:sz w:val="28"/>
          <w:szCs w:val="28"/>
        </w:rPr>
        <w:object w:dxaOrig="880" w:dyaOrig="279">
          <v:shape id="_x0000_i1180" type="#_x0000_t75" style="width:44.25pt;height:14.25pt" o:ole="">
            <v:imagedata r:id="rId310" o:title=""/>
          </v:shape>
          <o:OLEObject Type="Embed" ProgID="Equation.3" ShapeID="_x0000_i1180" DrawAspect="Content" ObjectID="_1469782906" r:id="rId311"/>
        </w:object>
      </w:r>
      <w:r w:rsidRPr="00E6247A">
        <w:rPr>
          <w:sz w:val="28"/>
          <w:szCs w:val="28"/>
        </w:rPr>
        <w:t>м.</w:t>
      </w:r>
    </w:p>
    <w:p w:rsidR="00801DDF" w:rsidRDefault="00801D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3.3 Уборка снега на перегонах и станциях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3.3.1 Общие положения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На всей сети железных дорог с наступлением зимы осложняется работа железнодорожного транспорта. Поэтому на всех предприятиях железных дорог проводится тщательная подготовка к борьбе в зимних условиях, которая осуществляется в соответствии с инструкцией по подготовке путевого хозяйства к зиме.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К зиме стараются полностью укомплектовать штат бригадиров и монтёров пути с таким расчётом, чтобы имелась возможность выделять опытных монтёров для руководства временной рабочей силой, привлекаемой на снегоборьбу. Проверяют укомплектованность штата механизаторов, обслуживающих снегоочистители, снегоуборочные машины и устройства механизированной очистки стрелочных переводов. При необходимости пополняют недостающих штат за счёт механизаторов путевых машинных станций или других транспортных организаций.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Для обеспечения безопасности высокой производительности работ снегоочистителей и выпадение снега с пути удаляют все препятствия, лежащие в пределах рабочего габарита снегоочистителей и устанавливают временные сигнальные знаки, обозначающие места препятствий ("Поднять нож, закрыть крылья", "Опустить нож, открыть крылья" и "Подготовиться к поднятию ножа и закрытию крыльев").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Также для беспрепятственной работы снегоочистителей станционные пути и междупутья необходимо очистить от мусора и грязи, частей подвижного состава, оставленных после ремонтов вагонов, неубранных материалов верхнего строения пути и т.д.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Снегоборьба осуществляется по оперативному плану, разрабатываемому для каждой дистанции пути, крупной станции, отделения дороги и железной дороги. Оперативный план предназначается для организации действия всех служб, обеспечивающих бесперебойное движение поездов в любых погодных условиях. Основу оперативного плана составляет схема дистанции пути с указанием на ней заносимых участков и защитных средств.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Откорректированный оперативный план, согласованный с начальником отдела движения, локомотивного хозяйства и пути, утверждает начальник отделения дороги до октября. В этот же срок начальник утверждает оперативный план снегоборьбы по важнейшим станциям.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Графики работы снегоуборочной техники должны быть увязаны с графиком движения поездов.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Выписки из оперативного плана очистки и уборки снега на станции вывешивают в помещениях дежурных по станции, станционных и маневровых диспетчеров, дежурных по горкам и паркам, дорожных мастеров и в кабинах управления снегоуборочных машин.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sz w:val="28"/>
          <w:szCs w:val="28"/>
        </w:rPr>
        <w:t>3.3.2 Уборка снега на перегонах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Очистка пути от снега на перегонах должна производиться, как правило, снегоочистителями. Ручная очистка допускается в тех местах, где нельзя пропустить снегоочиститель в рабочем состоянии, а также во всех случаях, когда пропуск снегоочистителя задерживается.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Снегоочиститель назначается на работу по требованию начальника дистанции пути, старшего дорожного мастера или дорожного мастера. Начало работы снегоочистителей и снегоуборочных поездов устанавливается приказом начальника отделения в адреса начальников отделов движения, локомотивного хозяйства и пути, начальника дистанции пути, локомотивного депо и всех начальников станций по маршрутам работы снегоочистителей и снегоуборочных поездов.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В период сильных снегопадов и метелей снегоочистителем производится очистка от снега в первую очередь главных путей по всему участку обслуживания, после чего очищаются приемоотправочные и другие станционные пути на разъездах, обгонных пунктах и промежуточных станциях. Снегоочистители сопровождает руководитель работ от дистанции пути по должности не ниже дорожного мастера. При следовании со снегоочистителем в рабочем состоянии руководитель обязан постоянно следить за свободностью впереди лежащего пути, показаниями сигналов.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Эффективным способом очистки пути от снега является работа снегоочистителей "челноком". В этом случае формируется сплотка из двух снегоочистителей и установленного между ними локомотива. При таком способе работы исключается потеря времени на перестановку локомотива. Снегоочистители направляются с той стороны перегона, с которой снег может быть переброшен за один заезд с одного на другой путь, а затем под откос косогора. Во всех случаях отправление снегоочистителей на перегон осуществляется в соответствии с требованиями Инструкции по движению поездов и маневровой работе на железных дорогах. В данном случае на дистанции пути имеются 2 снегоочистителя СДП. Один СДП обслуживает однопутное направление и узел, второй соответственно Двухпутное направление.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3.3.3 Определение объёма убираемого снега на станциях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Очистка путей и уборка снега на станциях организуется по разработанным оперативным планам, в которых предусматриваются способы защиты станций от снежных заносов, технология очистки и уборки снега, организация работы снегоуборочной техники по специальным графикам в полной увязке с поездной и маневровой работой и без нарушения её ритма. Все станционные пути очищаются от снега в определённой последовательности.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Площадь очистки снега по одному пути определяется по формуле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position w:val="-12"/>
          <w:sz w:val="28"/>
          <w:szCs w:val="28"/>
        </w:rPr>
        <w:object w:dxaOrig="1140" w:dyaOrig="360">
          <v:shape id="_x0000_i1181" type="#_x0000_t75" style="width:57pt;height:18pt" o:ole="">
            <v:imagedata r:id="rId312" o:title=""/>
          </v:shape>
          <o:OLEObject Type="Embed" ProgID="Equation.3" ShapeID="_x0000_i1181" DrawAspect="Content" ObjectID="_1469782907" r:id="rId313"/>
        </w:object>
      </w:r>
      <w:r w:rsidRPr="00E6247A">
        <w:rPr>
          <w:sz w:val="28"/>
          <w:szCs w:val="28"/>
        </w:rPr>
        <w:t>,</w:t>
      </w:r>
    </w:p>
    <w:p w:rsidR="00801DDF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Default="00801D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где а – коэффициент, учитывающий доступность территории станции для работы снегоочистительных машин, равный 0,8;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position w:val="-6"/>
          <w:sz w:val="28"/>
          <w:szCs w:val="28"/>
        </w:rPr>
        <w:object w:dxaOrig="139" w:dyaOrig="279">
          <v:shape id="_x0000_i1182" type="#_x0000_t75" style="width:6.75pt;height:14.25pt" o:ole="">
            <v:imagedata r:id="rId314" o:title=""/>
          </v:shape>
          <o:OLEObject Type="Embed" ProgID="Equation.3" ShapeID="_x0000_i1182" DrawAspect="Content" ObjectID="_1469782908" r:id="rId315"/>
        </w:object>
      </w:r>
      <w:r w:rsidRPr="00E6247A">
        <w:rPr>
          <w:sz w:val="28"/>
          <w:szCs w:val="28"/>
        </w:rPr>
        <w:t xml:space="preserve"> – полная длина пути, м;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В – средняя ширина междупутья, м.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Объём неуплотнённого снега, подлежащего уборке с одного пути, определяется по формуле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position w:val="-12"/>
          <w:sz w:val="28"/>
          <w:szCs w:val="28"/>
        </w:rPr>
        <w:object w:dxaOrig="1020" w:dyaOrig="360">
          <v:shape id="_x0000_i1183" type="#_x0000_t75" style="width:51pt;height:18pt" o:ole="">
            <v:imagedata r:id="rId316" o:title=""/>
          </v:shape>
          <o:OLEObject Type="Embed" ProgID="Equation.3" ShapeID="_x0000_i1183" DrawAspect="Content" ObjectID="_1469782909" r:id="rId317"/>
        </w:object>
      </w:r>
      <w:r w:rsidRPr="00E6247A">
        <w:rPr>
          <w:sz w:val="28"/>
          <w:szCs w:val="28"/>
        </w:rPr>
        <w:t>,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где </w:t>
      </w:r>
      <w:r w:rsidRPr="00E6247A">
        <w:rPr>
          <w:sz w:val="28"/>
          <w:szCs w:val="28"/>
          <w:lang w:val="en-US"/>
        </w:rPr>
        <w:t>h</w:t>
      </w:r>
      <w:r w:rsidRPr="00E6247A">
        <w:rPr>
          <w:sz w:val="28"/>
          <w:szCs w:val="28"/>
        </w:rPr>
        <w:t xml:space="preserve"> – толщина убираемого с пути снега, принимаемая 0,42 м.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Определяем объёмы снега для каждого пути, а результаты расчётов сводим в таблицу графика снегоуборочных работ (рисунок 15).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Общий объём неуплотнённого снега, подлежащего уборке с путей приёмоотправочного парка, составил </w:t>
      </w:r>
      <w:r w:rsidRPr="00E6247A">
        <w:rPr>
          <w:position w:val="-10"/>
          <w:sz w:val="28"/>
          <w:szCs w:val="28"/>
        </w:rPr>
        <w:object w:dxaOrig="1080" w:dyaOrig="320">
          <v:shape id="_x0000_i1184" type="#_x0000_t75" style="width:54pt;height:15.75pt" o:ole="">
            <v:imagedata r:id="rId318" o:title=""/>
          </v:shape>
          <o:OLEObject Type="Embed" ProgID="Equation.3" ShapeID="_x0000_i1184" DrawAspect="Content" ObjectID="_1469782910" r:id="rId319"/>
        </w:object>
      </w:r>
      <w:r w:rsidRPr="00E6247A">
        <w:rPr>
          <w:sz w:val="28"/>
          <w:szCs w:val="28"/>
        </w:rPr>
        <w:t>м</w:t>
      </w:r>
      <w:r w:rsidRPr="00E6247A">
        <w:rPr>
          <w:sz w:val="28"/>
          <w:szCs w:val="28"/>
          <w:vertAlign w:val="superscript"/>
        </w:rPr>
        <w:t>3</w: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Объём неуплотнённого снега, убираемого с одного стрелочного перевода: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position w:val="-14"/>
          <w:sz w:val="28"/>
          <w:szCs w:val="28"/>
        </w:rPr>
        <w:object w:dxaOrig="1460" w:dyaOrig="380">
          <v:shape id="_x0000_i1185" type="#_x0000_t75" style="width:1in;height:18.75pt" o:ole="">
            <v:imagedata r:id="rId320" o:title=""/>
          </v:shape>
          <o:OLEObject Type="Embed" ProgID="Equation.3" ShapeID="_x0000_i1185" DrawAspect="Content" ObjectID="_1469782911" r:id="rId321"/>
        </w:object>
      </w:r>
      <w:r w:rsidRPr="00E6247A">
        <w:rPr>
          <w:sz w:val="28"/>
          <w:szCs w:val="28"/>
        </w:rPr>
        <w:t>,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где </w:t>
      </w:r>
      <w:r w:rsidRPr="00E6247A">
        <w:rPr>
          <w:sz w:val="28"/>
          <w:szCs w:val="28"/>
          <w:lang w:val="en-US"/>
        </w:rPr>
        <w:t>Q</w:t>
      </w:r>
      <w:r w:rsidRPr="00E6247A">
        <w:rPr>
          <w:sz w:val="28"/>
          <w:szCs w:val="28"/>
          <w:vertAlign w:val="subscript"/>
        </w:rPr>
        <w:t>п</w:t>
      </w:r>
      <w:r w:rsidRPr="00E6247A">
        <w:rPr>
          <w:sz w:val="28"/>
          <w:szCs w:val="28"/>
        </w:rPr>
        <w:t xml:space="preserve">, </w:t>
      </w:r>
      <w:r w:rsidRPr="00E6247A">
        <w:rPr>
          <w:sz w:val="28"/>
          <w:szCs w:val="28"/>
          <w:lang w:val="en-US"/>
        </w:rPr>
        <w:t>Q</w:t>
      </w:r>
      <w:r w:rsidRPr="00E6247A">
        <w:rPr>
          <w:sz w:val="28"/>
          <w:szCs w:val="28"/>
          <w:vertAlign w:val="subscript"/>
        </w:rPr>
        <w:t>б</w:t>
      </w:r>
      <w:r w:rsidRPr="00E6247A">
        <w:rPr>
          <w:sz w:val="28"/>
          <w:szCs w:val="28"/>
        </w:rPr>
        <w:t xml:space="preserve"> – объём снега, подлежащий уборке соответственно по прямому и боковому пути, м</w:t>
      </w:r>
      <w:r w:rsidRPr="00E6247A">
        <w:rPr>
          <w:sz w:val="28"/>
          <w:szCs w:val="28"/>
          <w:vertAlign w:val="superscript"/>
        </w:rPr>
        <w:t>3</w:t>
      </w:r>
      <w:r w:rsidRPr="00E6247A">
        <w:rPr>
          <w:sz w:val="28"/>
          <w:szCs w:val="28"/>
        </w:rPr>
        <w:t>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position w:val="-14"/>
          <w:sz w:val="28"/>
          <w:szCs w:val="28"/>
        </w:rPr>
        <w:object w:dxaOrig="1420" w:dyaOrig="380">
          <v:shape id="_x0000_i1186" type="#_x0000_t75" style="width:71.25pt;height:18.75pt" o:ole="">
            <v:imagedata r:id="rId322" o:title=""/>
          </v:shape>
          <o:OLEObject Type="Embed" ProgID="Equation.3" ShapeID="_x0000_i1186" DrawAspect="Content" ObjectID="_1469782912" r:id="rId323"/>
        </w:object>
      </w:r>
      <w:r w:rsidRPr="00E6247A">
        <w:rPr>
          <w:sz w:val="28"/>
          <w:szCs w:val="28"/>
        </w:rPr>
        <w:t>,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position w:val="-14"/>
          <w:sz w:val="28"/>
          <w:szCs w:val="28"/>
        </w:rPr>
        <w:object w:dxaOrig="380" w:dyaOrig="380">
          <v:shape id="_x0000_i1187" type="#_x0000_t75" style="width:18.75pt;height:18.75pt" o:ole="">
            <v:imagedata r:id="rId324" o:title=""/>
          </v:shape>
          <o:OLEObject Type="Embed" ProgID="Equation.3" ShapeID="_x0000_i1187" DrawAspect="Content" ObjectID="_1469782913" r:id="rId325"/>
        </w:object>
      </w:r>
      <w:r w:rsidRPr="00E6247A">
        <w:rPr>
          <w:sz w:val="28"/>
          <w:szCs w:val="28"/>
        </w:rPr>
        <w:t xml:space="preserve"> – длина стрелочного перевода с подходами к нему, 75 м;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  <w:lang w:val="en-US"/>
        </w:rPr>
        <w:t>S</w:t>
      </w:r>
      <w:r w:rsidRPr="00E6247A">
        <w:rPr>
          <w:sz w:val="28"/>
          <w:szCs w:val="28"/>
        </w:rPr>
        <w:t xml:space="preserve"> – ширина очищаемой полосы, равная 5,10 м;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  <w:lang w:val="en-US"/>
        </w:rPr>
        <w:t>h</w:t>
      </w:r>
      <w:r w:rsidRPr="00E6247A">
        <w:rPr>
          <w:sz w:val="28"/>
          <w:szCs w:val="28"/>
        </w:rPr>
        <w:t xml:space="preserve"> – толщина выпавшего снега, принимаемая 0,42 м;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Default="00801D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position w:val="-24"/>
          <w:sz w:val="28"/>
          <w:szCs w:val="28"/>
        </w:rPr>
        <w:object w:dxaOrig="1080" w:dyaOrig="620">
          <v:shape id="_x0000_i1188" type="#_x0000_t75" style="width:54pt;height:30.75pt" o:ole="">
            <v:imagedata r:id="rId326" o:title=""/>
          </v:shape>
          <o:OLEObject Type="Embed" ProgID="Equation.3" ShapeID="_x0000_i1188" DrawAspect="Content" ObjectID="_1469782914" r:id="rId327"/>
        </w:objec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При толщине снега </w:t>
      </w:r>
      <w:r w:rsidRPr="00E6247A">
        <w:rPr>
          <w:position w:val="-10"/>
          <w:sz w:val="28"/>
          <w:szCs w:val="28"/>
        </w:rPr>
        <w:object w:dxaOrig="859" w:dyaOrig="320">
          <v:shape id="_x0000_i1189" type="#_x0000_t75" style="width:42.75pt;height:15.75pt" o:ole="">
            <v:imagedata r:id="rId328" o:title=""/>
          </v:shape>
          <o:OLEObject Type="Embed" ProgID="Equation.3" ShapeID="_x0000_i1189" DrawAspect="Content" ObjectID="_1469782915" r:id="rId329"/>
        </w:object>
      </w:r>
      <w:r w:rsidRPr="00E6247A">
        <w:rPr>
          <w:sz w:val="28"/>
          <w:szCs w:val="28"/>
        </w:rPr>
        <w:t xml:space="preserve">м вычисляем, какой объём снега приходится на 1 стрелочный перевод: </w:t>
      </w:r>
      <w:r w:rsidRPr="00E6247A">
        <w:rPr>
          <w:position w:val="-12"/>
          <w:sz w:val="28"/>
          <w:szCs w:val="28"/>
        </w:rPr>
        <w:object w:dxaOrig="2260" w:dyaOrig="360">
          <v:shape id="_x0000_i1190" type="#_x0000_t75" style="width:113.25pt;height:18pt" o:ole="">
            <v:imagedata r:id="rId330" o:title=""/>
          </v:shape>
          <o:OLEObject Type="Embed" ProgID="Equation.3" ShapeID="_x0000_i1190" DrawAspect="Content" ObjectID="_1469782916" r:id="rId331"/>
        </w:object>
      </w:r>
      <w:r w:rsidRPr="00E6247A">
        <w:rPr>
          <w:sz w:val="28"/>
          <w:szCs w:val="28"/>
        </w:rPr>
        <w:t>м</w:t>
      </w:r>
      <w:r w:rsidRPr="00E6247A">
        <w:rPr>
          <w:sz w:val="28"/>
          <w:szCs w:val="28"/>
          <w:vertAlign w:val="superscript"/>
        </w:rPr>
        <w:t>3</w:t>
      </w:r>
      <w:r w:rsidRPr="00E6247A">
        <w:rPr>
          <w:sz w:val="28"/>
          <w:szCs w:val="28"/>
        </w:rPr>
        <w:t xml:space="preserve">; </w:t>
      </w:r>
      <w:r w:rsidRPr="00E6247A">
        <w:rPr>
          <w:position w:val="-24"/>
          <w:sz w:val="28"/>
          <w:szCs w:val="28"/>
        </w:rPr>
        <w:object w:dxaOrig="1620" w:dyaOrig="620">
          <v:shape id="_x0000_i1191" type="#_x0000_t75" style="width:81pt;height:30.75pt" o:ole="">
            <v:imagedata r:id="rId332" o:title=""/>
          </v:shape>
          <o:OLEObject Type="Embed" ProgID="Equation.3" ShapeID="_x0000_i1191" DrawAspect="Content" ObjectID="_1469782917" r:id="rId333"/>
        </w:object>
      </w:r>
      <w:r w:rsidRPr="00E6247A">
        <w:rPr>
          <w:sz w:val="28"/>
          <w:szCs w:val="28"/>
        </w:rPr>
        <w:t>м</w:t>
      </w:r>
      <w:r w:rsidRPr="00E6247A">
        <w:rPr>
          <w:sz w:val="28"/>
          <w:szCs w:val="28"/>
          <w:vertAlign w:val="superscript"/>
        </w:rPr>
        <w:t>3</w: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Объём неуплотнённого снега со всего стрелочного перевода составит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position w:val="-14"/>
          <w:sz w:val="28"/>
          <w:szCs w:val="28"/>
        </w:rPr>
        <w:object w:dxaOrig="2100" w:dyaOrig="380">
          <v:shape id="_x0000_i1192" type="#_x0000_t75" style="width:105pt;height:18.75pt" o:ole="">
            <v:imagedata r:id="rId334" o:title=""/>
          </v:shape>
          <o:OLEObject Type="Embed" ProgID="Equation.3" ShapeID="_x0000_i1192" DrawAspect="Content" ObjectID="_1469782918" r:id="rId335"/>
        </w:object>
      </w:r>
      <w:r w:rsidRPr="00E6247A">
        <w:rPr>
          <w:sz w:val="28"/>
          <w:szCs w:val="28"/>
        </w:rPr>
        <w:t>м</w:t>
      </w:r>
      <w:r w:rsidRPr="00E6247A">
        <w:rPr>
          <w:sz w:val="28"/>
          <w:szCs w:val="28"/>
          <w:vertAlign w:val="superscript"/>
        </w:rPr>
        <w:t>3</w: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Общий объём неуплотнённого снега, подлежащего уборке СМ-4 со всех стрелочных переводов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position w:val="-14"/>
          <w:sz w:val="28"/>
          <w:szCs w:val="28"/>
        </w:rPr>
        <w:object w:dxaOrig="1540" w:dyaOrig="420">
          <v:shape id="_x0000_i1193" type="#_x0000_t75" style="width:77.25pt;height:21pt" o:ole="">
            <v:imagedata r:id="rId336" o:title=""/>
          </v:shape>
          <o:OLEObject Type="Embed" ProgID="Equation.3" ShapeID="_x0000_i1193" DrawAspect="Content" ObjectID="_1469782919" r:id="rId337"/>
        </w:object>
      </w:r>
      <w:r w:rsidRPr="00E6247A">
        <w:rPr>
          <w:sz w:val="28"/>
          <w:szCs w:val="28"/>
        </w:rPr>
        <w:t>,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где </w:t>
      </w:r>
      <w:r w:rsidRPr="00E6247A">
        <w:rPr>
          <w:sz w:val="28"/>
          <w:szCs w:val="28"/>
          <w:lang w:val="en-US"/>
        </w:rPr>
        <w:t>n</w:t>
      </w:r>
      <w:r w:rsidRPr="00E6247A">
        <w:rPr>
          <w:sz w:val="28"/>
          <w:szCs w:val="28"/>
        </w:rPr>
        <w:t xml:space="preserve"> – количество стрелочных переводов, шт.; </w:t>
      </w:r>
      <w:r w:rsidRPr="00E6247A">
        <w:rPr>
          <w:position w:val="-14"/>
          <w:sz w:val="28"/>
          <w:szCs w:val="28"/>
        </w:rPr>
        <w:object w:dxaOrig="2320" w:dyaOrig="420">
          <v:shape id="_x0000_i1194" type="#_x0000_t75" style="width:116.25pt;height:21pt" o:ole="">
            <v:imagedata r:id="rId338" o:title=""/>
          </v:shape>
          <o:OLEObject Type="Embed" ProgID="Equation.3" ShapeID="_x0000_i1194" DrawAspect="Content" ObjectID="_1469782920" r:id="rId339"/>
        </w:object>
      </w:r>
      <w:r w:rsidRPr="00E6247A">
        <w:rPr>
          <w:sz w:val="28"/>
          <w:szCs w:val="28"/>
        </w:rPr>
        <w:t>м</w:t>
      </w:r>
      <w:r w:rsidRPr="00E6247A">
        <w:rPr>
          <w:sz w:val="28"/>
          <w:szCs w:val="28"/>
          <w:vertAlign w:val="superscript"/>
        </w:rPr>
        <w:t>3</w: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Общий объём неуплотнённого снега, находящийся в приемоотправочном парке составит </w:t>
      </w:r>
      <w:r w:rsidRPr="00E6247A">
        <w:rPr>
          <w:position w:val="-14"/>
          <w:sz w:val="28"/>
          <w:szCs w:val="28"/>
        </w:rPr>
        <w:object w:dxaOrig="2880" w:dyaOrig="380">
          <v:shape id="_x0000_i1195" type="#_x0000_t75" style="width:2in;height:18.75pt" o:ole="">
            <v:imagedata r:id="rId340" o:title=""/>
          </v:shape>
          <o:OLEObject Type="Embed" ProgID="Equation.3" ShapeID="_x0000_i1195" DrawAspect="Content" ObjectID="_1469782921" r:id="rId341"/>
        </w:object>
      </w:r>
      <w:r w:rsidRPr="00E6247A">
        <w:rPr>
          <w:sz w:val="28"/>
          <w:szCs w:val="28"/>
        </w:rPr>
        <w:t>м</w:t>
      </w:r>
      <w:r w:rsidRPr="00E6247A">
        <w:rPr>
          <w:sz w:val="28"/>
          <w:szCs w:val="28"/>
          <w:vertAlign w:val="superscript"/>
        </w:rPr>
        <w:t>3</w: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Число рейсов снегоуборочного поезда, необходимых для очистки группы путей или парка от снега, вычисляются по формуле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position w:val="-30"/>
          <w:sz w:val="28"/>
          <w:szCs w:val="28"/>
        </w:rPr>
        <w:object w:dxaOrig="1120" w:dyaOrig="680">
          <v:shape id="_x0000_i1196" type="#_x0000_t75" style="width:56.25pt;height:33.75pt" o:ole="">
            <v:imagedata r:id="rId342" o:title=""/>
          </v:shape>
          <o:OLEObject Type="Embed" ProgID="Equation.3" ShapeID="_x0000_i1196" DrawAspect="Content" ObjectID="_1469782922" r:id="rId343"/>
        </w:object>
      </w:r>
      <w:r w:rsidRPr="00E6247A">
        <w:rPr>
          <w:sz w:val="28"/>
          <w:szCs w:val="28"/>
        </w:rPr>
        <w:t>,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где </w:t>
      </w:r>
      <w:r w:rsidRPr="00E6247A">
        <w:rPr>
          <w:sz w:val="28"/>
          <w:szCs w:val="28"/>
          <w:lang w:val="en-US"/>
        </w:rPr>
        <w:t>Q</w:t>
      </w:r>
      <w:r w:rsidRPr="00E6247A">
        <w:rPr>
          <w:sz w:val="28"/>
          <w:szCs w:val="28"/>
          <w:vertAlign w:val="subscript"/>
        </w:rPr>
        <w:t>п</w:t>
      </w:r>
      <w:r w:rsidRPr="00E6247A">
        <w:rPr>
          <w:sz w:val="28"/>
          <w:szCs w:val="28"/>
        </w:rPr>
        <w:t xml:space="preserve"> – объём неуплотнённого снега, подлежащего уборке с путей приёмоотправочного парка, м</w:t>
      </w:r>
      <w:r w:rsidRPr="00E6247A">
        <w:rPr>
          <w:sz w:val="28"/>
          <w:szCs w:val="28"/>
          <w:vertAlign w:val="superscript"/>
        </w:rPr>
        <w:t>3</w:t>
      </w:r>
      <w:r w:rsidRPr="00E6247A">
        <w:rPr>
          <w:sz w:val="28"/>
          <w:szCs w:val="28"/>
        </w:rPr>
        <w:t>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γ – коэффициент уплотнения снега, принимаемый 0,4;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  <w:lang w:val="en-US"/>
        </w:rPr>
        <w:t>q</w:t>
      </w:r>
      <w:r w:rsidRPr="00E6247A">
        <w:rPr>
          <w:sz w:val="28"/>
          <w:szCs w:val="28"/>
        </w:rPr>
        <w:t xml:space="preserve"> – погрузочная вместимость снегоуборочного поезда, м</w:t>
      </w:r>
      <w:r w:rsidRPr="00E6247A">
        <w:rPr>
          <w:sz w:val="28"/>
          <w:szCs w:val="28"/>
          <w:vertAlign w:val="superscript"/>
        </w:rPr>
        <w:t>3</w:t>
      </w:r>
      <w:r w:rsidRPr="00E6247A">
        <w:rPr>
          <w:sz w:val="28"/>
          <w:szCs w:val="28"/>
        </w:rPr>
        <w:t>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к</w:t>
      </w:r>
      <w:r w:rsidRPr="00E6247A">
        <w:rPr>
          <w:sz w:val="28"/>
          <w:szCs w:val="28"/>
          <w:vertAlign w:val="subscript"/>
        </w:rPr>
        <w:t>з</w:t>
      </w:r>
      <w:r w:rsidRPr="00E6247A">
        <w:rPr>
          <w:sz w:val="28"/>
          <w:szCs w:val="28"/>
        </w:rPr>
        <w:t xml:space="preserve"> – коэффициент заполнения полувагонов СМ снегом, принимаем равным 0,8.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Погрузочная вместимость снегоуборочного поезда: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СМ-2 – </w:t>
      </w:r>
      <w:r w:rsidRPr="00E6247A">
        <w:rPr>
          <w:position w:val="-10"/>
          <w:sz w:val="28"/>
          <w:szCs w:val="28"/>
        </w:rPr>
        <w:object w:dxaOrig="800" w:dyaOrig="320">
          <v:shape id="_x0000_i1197" type="#_x0000_t75" style="width:39.75pt;height:15.75pt" o:ole="">
            <v:imagedata r:id="rId344" o:title=""/>
          </v:shape>
          <o:OLEObject Type="Embed" ProgID="Equation.3" ShapeID="_x0000_i1197" DrawAspect="Content" ObjectID="_1469782923" r:id="rId345"/>
        </w:object>
      </w:r>
      <w:r w:rsidRPr="00E6247A">
        <w:rPr>
          <w:sz w:val="28"/>
          <w:szCs w:val="28"/>
        </w:rPr>
        <w:t>м</w:t>
      </w:r>
      <w:r w:rsidRPr="00E6247A">
        <w:rPr>
          <w:sz w:val="28"/>
          <w:szCs w:val="28"/>
          <w:vertAlign w:val="superscript"/>
        </w:rPr>
        <w:t>3</w:t>
      </w:r>
      <w:r w:rsidRPr="00E6247A">
        <w:rPr>
          <w:sz w:val="28"/>
          <w:szCs w:val="28"/>
        </w:rPr>
        <w:t>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СМ-4 – </w:t>
      </w:r>
      <w:r w:rsidRPr="00E6247A">
        <w:rPr>
          <w:position w:val="-10"/>
          <w:sz w:val="28"/>
          <w:szCs w:val="28"/>
        </w:rPr>
        <w:object w:dxaOrig="780" w:dyaOrig="320">
          <v:shape id="_x0000_i1198" type="#_x0000_t75" style="width:39pt;height:15.75pt" o:ole="">
            <v:imagedata r:id="rId346" o:title=""/>
          </v:shape>
          <o:OLEObject Type="Embed" ProgID="Equation.3" ShapeID="_x0000_i1198" DrawAspect="Content" ObjectID="_1469782924" r:id="rId347"/>
        </w:object>
      </w:r>
      <w:r w:rsidRPr="00E6247A">
        <w:rPr>
          <w:sz w:val="28"/>
          <w:szCs w:val="28"/>
        </w:rPr>
        <w:t>м</w:t>
      </w:r>
      <w:r w:rsidRPr="00E6247A">
        <w:rPr>
          <w:sz w:val="28"/>
          <w:szCs w:val="28"/>
          <w:vertAlign w:val="superscript"/>
        </w:rPr>
        <w:t>3</w: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Следовательно, число рейсов снегоуборочного поезда СМ-2 составит </w:t>
      </w:r>
      <w:r w:rsidRPr="00E6247A">
        <w:rPr>
          <w:position w:val="-28"/>
          <w:sz w:val="28"/>
          <w:szCs w:val="28"/>
        </w:rPr>
        <w:object w:dxaOrig="2060" w:dyaOrig="660">
          <v:shape id="_x0000_i1199" type="#_x0000_t75" style="width:102pt;height:33pt" o:ole="">
            <v:imagedata r:id="rId348" o:title=""/>
          </v:shape>
          <o:OLEObject Type="Embed" ProgID="Equation.3" ShapeID="_x0000_i1199" DrawAspect="Content" ObjectID="_1469782925" r:id="rId349"/>
        </w:object>
      </w:r>
      <w:r w:rsidRPr="00E6247A">
        <w:rPr>
          <w:sz w:val="28"/>
          <w:szCs w:val="28"/>
        </w:rPr>
        <w:t>рейс.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3.3.4 Определение времени очистки парка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Продолжительность одного цикла работы снегоуборочного поезда без учёта простоев, связанных с маневровой и поездной работой станции, определяется по формуле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position w:val="-14"/>
          <w:sz w:val="28"/>
          <w:szCs w:val="28"/>
        </w:rPr>
        <w:object w:dxaOrig="3340" w:dyaOrig="380">
          <v:shape id="_x0000_i1200" type="#_x0000_t75" style="width:167.25pt;height:18.75pt" o:ole="">
            <v:imagedata r:id="rId350" o:title=""/>
          </v:shape>
          <o:OLEObject Type="Embed" ProgID="Equation.3" ShapeID="_x0000_i1200" DrawAspect="Content" ObjectID="_1469782926" r:id="rId351"/>
        </w:object>
      </w:r>
      <w:r w:rsidRPr="00E6247A">
        <w:rPr>
          <w:sz w:val="28"/>
          <w:szCs w:val="28"/>
        </w:rPr>
        <w:t>,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где </w:t>
      </w:r>
      <w:r w:rsidRPr="00E6247A">
        <w:rPr>
          <w:sz w:val="28"/>
          <w:szCs w:val="28"/>
          <w:lang w:val="en-US"/>
        </w:rPr>
        <w:t>t</w:t>
      </w:r>
      <w:r w:rsidRPr="00E6247A">
        <w:rPr>
          <w:sz w:val="28"/>
          <w:szCs w:val="28"/>
          <w:vertAlign w:val="subscript"/>
        </w:rPr>
        <w:t>1</w:t>
      </w:r>
      <w:r w:rsidRPr="00E6247A">
        <w:rPr>
          <w:sz w:val="28"/>
          <w:szCs w:val="28"/>
        </w:rPr>
        <w:t xml:space="preserve">, </w:t>
      </w:r>
      <w:r w:rsidRPr="00E6247A">
        <w:rPr>
          <w:sz w:val="28"/>
          <w:szCs w:val="28"/>
          <w:lang w:val="en-US"/>
        </w:rPr>
        <w:t>t</w:t>
      </w:r>
      <w:r w:rsidRPr="00E6247A">
        <w:rPr>
          <w:sz w:val="28"/>
          <w:szCs w:val="28"/>
          <w:vertAlign w:val="subscript"/>
        </w:rPr>
        <w:t>5</w:t>
      </w:r>
      <w:r w:rsidRPr="00E6247A">
        <w:rPr>
          <w:sz w:val="28"/>
          <w:szCs w:val="28"/>
        </w:rPr>
        <w:t xml:space="preserve"> – время, необходимое для согласования и подготовки маршрута соответственно к месту работы и после загрузки к месту выгрузки снега, мин., </w:t>
      </w:r>
      <w:r w:rsidRPr="00E6247A">
        <w:rPr>
          <w:position w:val="-12"/>
          <w:sz w:val="28"/>
          <w:szCs w:val="28"/>
        </w:rPr>
        <w:object w:dxaOrig="1080" w:dyaOrig="360">
          <v:shape id="_x0000_i1201" type="#_x0000_t75" style="width:54pt;height:18pt" o:ole="">
            <v:imagedata r:id="rId352" o:title=""/>
          </v:shape>
          <o:OLEObject Type="Embed" ProgID="Equation.3" ShapeID="_x0000_i1201" DrawAspect="Content" ObjectID="_1469782927" r:id="rId353"/>
        </w:object>
      </w:r>
      <w:r w:rsidRPr="00E6247A">
        <w:rPr>
          <w:sz w:val="28"/>
          <w:szCs w:val="28"/>
        </w:rPr>
        <w:t>мин.;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  <w:lang w:val="en-US"/>
        </w:rPr>
        <w:t>t</w:t>
      </w:r>
      <w:r w:rsidRPr="00E6247A">
        <w:rPr>
          <w:sz w:val="28"/>
          <w:szCs w:val="28"/>
          <w:vertAlign w:val="subscript"/>
        </w:rPr>
        <w:t>2</w:t>
      </w:r>
      <w:r w:rsidRPr="00E6247A">
        <w:rPr>
          <w:sz w:val="28"/>
          <w:szCs w:val="28"/>
        </w:rPr>
        <w:t xml:space="preserve"> – время следования к месту работ, мин.;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  <w:lang w:val="en-US"/>
        </w:rPr>
        <w:t>t</w:t>
      </w:r>
      <w:r w:rsidRPr="00E6247A">
        <w:rPr>
          <w:sz w:val="28"/>
          <w:szCs w:val="28"/>
          <w:vertAlign w:val="subscript"/>
        </w:rPr>
        <w:t>3</w:t>
      </w:r>
      <w:r w:rsidRPr="00E6247A">
        <w:rPr>
          <w:sz w:val="28"/>
          <w:szCs w:val="28"/>
        </w:rPr>
        <w:t xml:space="preserve"> – время на установку рабочих органов машины, мин., </w:t>
      </w:r>
      <w:r w:rsidRPr="00E6247A">
        <w:rPr>
          <w:position w:val="-12"/>
          <w:sz w:val="28"/>
          <w:szCs w:val="28"/>
        </w:rPr>
        <w:object w:dxaOrig="580" w:dyaOrig="360">
          <v:shape id="_x0000_i1202" type="#_x0000_t75" style="width:29.25pt;height:18pt" o:ole="">
            <v:imagedata r:id="rId354" o:title=""/>
          </v:shape>
          <o:OLEObject Type="Embed" ProgID="Equation.3" ShapeID="_x0000_i1202" DrawAspect="Content" ObjectID="_1469782928" r:id="rId355"/>
        </w:object>
      </w:r>
      <w:r w:rsidRPr="00E6247A">
        <w:rPr>
          <w:sz w:val="28"/>
          <w:szCs w:val="28"/>
        </w:rPr>
        <w:t>мин.;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  <w:lang w:val="en-US"/>
        </w:rPr>
        <w:t>t</w:t>
      </w:r>
      <w:r w:rsidRPr="00E6247A">
        <w:rPr>
          <w:sz w:val="28"/>
          <w:szCs w:val="28"/>
          <w:vertAlign w:val="subscript"/>
        </w:rPr>
        <w:t>4</w:t>
      </w:r>
      <w:r w:rsidRPr="00E6247A">
        <w:rPr>
          <w:sz w:val="28"/>
          <w:szCs w:val="28"/>
        </w:rPr>
        <w:t xml:space="preserve"> – время загрузки снегоуборочного поезда, мин.;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  <w:lang w:val="en-US"/>
        </w:rPr>
        <w:t>t</w:t>
      </w:r>
      <w:r w:rsidRPr="00E6247A">
        <w:rPr>
          <w:sz w:val="28"/>
          <w:szCs w:val="28"/>
          <w:vertAlign w:val="subscript"/>
        </w:rPr>
        <w:t>6</w:t>
      </w:r>
      <w:r w:rsidRPr="00E6247A">
        <w:rPr>
          <w:sz w:val="28"/>
          <w:szCs w:val="28"/>
        </w:rPr>
        <w:t xml:space="preserve"> – время следования снегоуборочного поезда к месту выгрузки, мин.;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  <w:lang w:val="en-US"/>
        </w:rPr>
        <w:t>t</w:t>
      </w:r>
      <w:r w:rsidRPr="00E6247A">
        <w:rPr>
          <w:sz w:val="28"/>
          <w:szCs w:val="28"/>
          <w:vertAlign w:val="subscript"/>
        </w:rPr>
        <w:t>7</w:t>
      </w:r>
      <w:r w:rsidRPr="00E6247A">
        <w:rPr>
          <w:sz w:val="28"/>
          <w:szCs w:val="28"/>
        </w:rPr>
        <w:t xml:space="preserve"> – время на установку разгрузочного устройства концевого полувагона в рабочее положение для выгрузки снега и в транспортное положение после разгрузки снега, </w:t>
      </w:r>
      <w:r w:rsidRPr="00E6247A">
        <w:rPr>
          <w:position w:val="-12"/>
          <w:sz w:val="28"/>
          <w:szCs w:val="28"/>
        </w:rPr>
        <w:object w:dxaOrig="600" w:dyaOrig="360">
          <v:shape id="_x0000_i1203" type="#_x0000_t75" style="width:30pt;height:18pt" o:ole="">
            <v:imagedata r:id="rId356" o:title=""/>
          </v:shape>
          <o:OLEObject Type="Embed" ProgID="Equation.3" ShapeID="_x0000_i1203" DrawAspect="Content" ObjectID="_1469782929" r:id="rId357"/>
        </w:object>
      </w:r>
      <w:r w:rsidRPr="00E6247A">
        <w:rPr>
          <w:sz w:val="28"/>
          <w:szCs w:val="28"/>
        </w:rPr>
        <w:t>мин.;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  <w:lang w:val="en-US"/>
        </w:rPr>
        <w:t>t</w:t>
      </w:r>
      <w:r w:rsidRPr="00E6247A">
        <w:rPr>
          <w:sz w:val="28"/>
          <w:szCs w:val="28"/>
          <w:vertAlign w:val="subscript"/>
        </w:rPr>
        <w:t>8</w:t>
      </w:r>
      <w:r w:rsidRPr="00E6247A">
        <w:rPr>
          <w:sz w:val="28"/>
          <w:szCs w:val="28"/>
        </w:rPr>
        <w:t xml:space="preserve"> – время разгрузки снегоуборочного поезда в снеговом тупике или на перегоне, </w:t>
      </w:r>
      <w:r w:rsidRPr="00E6247A">
        <w:rPr>
          <w:position w:val="-12"/>
          <w:sz w:val="28"/>
          <w:szCs w:val="28"/>
        </w:rPr>
        <w:object w:dxaOrig="680" w:dyaOrig="360">
          <v:shape id="_x0000_i1204" type="#_x0000_t75" style="width:33.75pt;height:18pt" o:ole="">
            <v:imagedata r:id="rId358" o:title=""/>
          </v:shape>
          <o:OLEObject Type="Embed" ProgID="Equation.3" ShapeID="_x0000_i1204" DrawAspect="Content" ObjectID="_1469782930" r:id="rId359"/>
        </w:object>
      </w:r>
      <w:r w:rsidRPr="00E6247A">
        <w:rPr>
          <w:sz w:val="28"/>
          <w:szCs w:val="28"/>
        </w:rPr>
        <w:t>мин.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Время загрузки снегоуборочного поезда: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Default="00801D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247A">
        <w:rPr>
          <w:position w:val="-30"/>
          <w:sz w:val="28"/>
          <w:szCs w:val="28"/>
        </w:rPr>
        <w:object w:dxaOrig="1340" w:dyaOrig="680">
          <v:shape id="_x0000_i1205" type="#_x0000_t75" style="width:66pt;height:33.75pt" o:ole="">
            <v:imagedata r:id="rId360" o:title=""/>
          </v:shape>
          <o:OLEObject Type="Embed" ProgID="Equation.3" ShapeID="_x0000_i1205" DrawAspect="Content" ObjectID="_1469782931" r:id="rId361"/>
        </w:object>
      </w:r>
      <w:r w:rsidRPr="00E6247A">
        <w:rPr>
          <w:sz w:val="28"/>
          <w:szCs w:val="28"/>
        </w:rPr>
        <w:t>,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где П</w:t>
      </w:r>
      <w:r w:rsidRPr="00E6247A">
        <w:rPr>
          <w:sz w:val="28"/>
          <w:szCs w:val="28"/>
          <w:vertAlign w:val="subscript"/>
        </w:rPr>
        <w:t>з</w:t>
      </w:r>
      <w:r w:rsidRPr="00E6247A">
        <w:rPr>
          <w:sz w:val="28"/>
          <w:szCs w:val="28"/>
        </w:rPr>
        <w:t xml:space="preserve"> – производительность загрузочного устройства снегоуборочной машины, </w:t>
      </w:r>
      <w:r w:rsidRPr="00E6247A">
        <w:rPr>
          <w:position w:val="-12"/>
          <w:sz w:val="28"/>
          <w:szCs w:val="28"/>
        </w:rPr>
        <w:object w:dxaOrig="1060" w:dyaOrig="360">
          <v:shape id="_x0000_i1206" type="#_x0000_t75" style="width:53.25pt;height:18pt" o:ole="">
            <v:imagedata r:id="rId362" o:title=""/>
          </v:shape>
          <o:OLEObject Type="Embed" ProgID="Equation.3" ShapeID="_x0000_i1206" DrawAspect="Content" ObjectID="_1469782932" r:id="rId363"/>
        </w:object>
      </w:r>
      <w:r w:rsidRPr="00E6247A">
        <w:rPr>
          <w:sz w:val="28"/>
          <w:szCs w:val="28"/>
        </w:rPr>
        <w:t>м</w:t>
      </w:r>
      <w:r w:rsidRPr="00E6247A">
        <w:rPr>
          <w:sz w:val="28"/>
          <w:szCs w:val="28"/>
          <w:vertAlign w:val="superscript"/>
        </w:rPr>
        <w:t>3</w:t>
      </w:r>
      <w:r w:rsidRPr="00E6247A">
        <w:rPr>
          <w:sz w:val="28"/>
          <w:szCs w:val="28"/>
        </w:rPr>
        <w:t xml:space="preserve">/ч; </w:t>
      </w:r>
      <w:r w:rsidRPr="00E6247A">
        <w:rPr>
          <w:position w:val="-24"/>
          <w:sz w:val="28"/>
          <w:szCs w:val="28"/>
        </w:rPr>
        <w:object w:dxaOrig="2079" w:dyaOrig="620">
          <v:shape id="_x0000_i1207" type="#_x0000_t75" style="width:104.25pt;height:30.75pt" o:ole="">
            <v:imagedata r:id="rId364" o:title=""/>
          </v:shape>
          <o:OLEObject Type="Embed" ProgID="Equation.3" ShapeID="_x0000_i1207" DrawAspect="Content" ObjectID="_1469782933" r:id="rId365"/>
        </w:object>
      </w:r>
      <w:r w:rsidRPr="00E6247A">
        <w:rPr>
          <w:sz w:val="28"/>
          <w:szCs w:val="28"/>
        </w:rPr>
        <w:t>мин.</w:t>
      </w:r>
    </w:p>
    <w:p w:rsidR="00801DDF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Время следования снегоуборочного поезда к месту выгрузки и к месту работ:</w:t>
      </w:r>
    </w:p>
    <w:p w:rsidR="00801DDF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position w:val="-32"/>
          <w:sz w:val="28"/>
          <w:szCs w:val="28"/>
        </w:rPr>
        <w:object w:dxaOrig="1420" w:dyaOrig="700">
          <v:shape id="_x0000_i1208" type="#_x0000_t75" style="width:71.25pt;height:35.25pt" o:ole="">
            <v:imagedata r:id="rId366" o:title=""/>
          </v:shape>
          <o:OLEObject Type="Embed" ProgID="Equation.3" ShapeID="_x0000_i1208" DrawAspect="Content" ObjectID="_1469782934" r:id="rId367"/>
        </w:object>
      </w:r>
      <w:r w:rsidRPr="00E6247A">
        <w:rPr>
          <w:sz w:val="28"/>
          <w:szCs w:val="28"/>
        </w:rPr>
        <w:t>,</w:t>
      </w:r>
    </w:p>
    <w:p w:rsidR="00801DDF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где </w:t>
      </w:r>
      <w:r w:rsidRPr="00E6247A">
        <w:rPr>
          <w:sz w:val="28"/>
          <w:szCs w:val="28"/>
          <w:lang w:val="en-US"/>
        </w:rPr>
        <w:t>L</w:t>
      </w:r>
      <w:r w:rsidRPr="00E6247A">
        <w:rPr>
          <w:sz w:val="28"/>
          <w:szCs w:val="28"/>
        </w:rPr>
        <w:t xml:space="preserve"> – среднее расстояние от места погрузки до места выгрузки снега, </w:t>
      </w:r>
      <w:r w:rsidRPr="00E6247A">
        <w:rPr>
          <w:position w:val="-10"/>
          <w:sz w:val="28"/>
          <w:szCs w:val="28"/>
        </w:rPr>
        <w:object w:dxaOrig="740" w:dyaOrig="320">
          <v:shape id="_x0000_i1209" type="#_x0000_t75" style="width:36.75pt;height:15.75pt" o:ole="">
            <v:imagedata r:id="rId368" o:title=""/>
          </v:shape>
          <o:OLEObject Type="Embed" ProgID="Equation.3" ShapeID="_x0000_i1209" DrawAspect="Content" ObjectID="_1469782935" r:id="rId369"/>
        </w:object>
      </w:r>
      <w:r w:rsidRPr="00E6247A">
        <w:rPr>
          <w:sz w:val="28"/>
          <w:szCs w:val="28"/>
        </w:rPr>
        <w:t>км;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  <w:lang w:val="en-US"/>
        </w:rPr>
        <w:t>V</w:t>
      </w:r>
      <w:r w:rsidRPr="00E6247A">
        <w:rPr>
          <w:sz w:val="28"/>
          <w:szCs w:val="28"/>
          <w:vertAlign w:val="subscript"/>
        </w:rPr>
        <w:t>тр</w:t>
      </w:r>
      <w:r w:rsidRPr="00E6247A">
        <w:rPr>
          <w:sz w:val="28"/>
          <w:szCs w:val="28"/>
        </w:rPr>
        <w:t xml:space="preserve"> – средняя скорость движения поезда на разгрузку, </w:t>
      </w:r>
      <w:r w:rsidRPr="00E6247A">
        <w:rPr>
          <w:position w:val="-14"/>
          <w:sz w:val="28"/>
          <w:szCs w:val="28"/>
        </w:rPr>
        <w:object w:dxaOrig="880" w:dyaOrig="380">
          <v:shape id="_x0000_i1210" type="#_x0000_t75" style="width:44.25pt;height:18.75pt" o:ole="">
            <v:imagedata r:id="rId370" o:title=""/>
          </v:shape>
          <o:OLEObject Type="Embed" ProgID="Equation.3" ShapeID="_x0000_i1210" DrawAspect="Content" ObjectID="_1469782936" r:id="rId371"/>
        </w:object>
      </w:r>
      <w:r w:rsidRPr="00E6247A">
        <w:rPr>
          <w:sz w:val="28"/>
          <w:szCs w:val="28"/>
        </w:rPr>
        <w:t xml:space="preserve">км/ч; </w:t>
      </w:r>
      <w:r w:rsidRPr="00E6247A">
        <w:rPr>
          <w:position w:val="-24"/>
          <w:sz w:val="28"/>
          <w:szCs w:val="28"/>
        </w:rPr>
        <w:object w:dxaOrig="2020" w:dyaOrig="620">
          <v:shape id="_x0000_i1211" type="#_x0000_t75" style="width:101.25pt;height:30.75pt" o:ole="">
            <v:imagedata r:id="rId372" o:title=""/>
          </v:shape>
          <o:OLEObject Type="Embed" ProgID="Equation.3" ShapeID="_x0000_i1211" DrawAspect="Content" ObjectID="_1469782937" r:id="rId373"/>
        </w:object>
      </w:r>
      <w:r w:rsidRPr="00E6247A">
        <w:rPr>
          <w:sz w:val="28"/>
          <w:szCs w:val="28"/>
        </w:rPr>
        <w:t>мин.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Тогда при известных значениях получаем </w:t>
      </w:r>
      <w:r w:rsidRPr="00E6247A">
        <w:rPr>
          <w:position w:val="-14"/>
          <w:sz w:val="28"/>
          <w:szCs w:val="28"/>
        </w:rPr>
        <w:object w:dxaOrig="4020" w:dyaOrig="380">
          <v:shape id="_x0000_i1212" type="#_x0000_t75" style="width:201pt;height:18.75pt" o:ole="">
            <v:imagedata r:id="rId374" o:title=""/>
          </v:shape>
          <o:OLEObject Type="Embed" ProgID="Equation.3" ShapeID="_x0000_i1212" DrawAspect="Content" ObjectID="_1469782938" r:id="rId375"/>
        </w:object>
      </w:r>
      <w:r w:rsidRPr="00E6247A">
        <w:rPr>
          <w:sz w:val="28"/>
          <w:szCs w:val="28"/>
        </w:rPr>
        <w:t>мин.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Общая продолжительность уборки и вывоза снега со станции или парка для одной машины, в сутках: </w:t>
      </w:r>
      <w:r w:rsidRPr="00E6247A">
        <w:rPr>
          <w:position w:val="-24"/>
          <w:sz w:val="28"/>
          <w:szCs w:val="28"/>
        </w:rPr>
        <w:object w:dxaOrig="2560" w:dyaOrig="660">
          <v:shape id="_x0000_i1213" type="#_x0000_t75" style="width:128.25pt;height:33pt" o:ole="">
            <v:imagedata r:id="rId376" o:title=""/>
          </v:shape>
          <o:OLEObject Type="Embed" ProgID="Equation.3" ShapeID="_x0000_i1213" DrawAspect="Content" ObjectID="_1469782939" r:id="rId377"/>
        </w:object>
      </w:r>
      <w:r w:rsidRPr="00E6247A">
        <w:rPr>
          <w:sz w:val="28"/>
          <w:szCs w:val="28"/>
        </w:rPr>
        <w:t>суток.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Продолжительность цикла работы машины СМ-4 определяется аналогично.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Время загрузки машины СМ-4: </w:t>
      </w:r>
      <w:r w:rsidRPr="00E6247A">
        <w:rPr>
          <w:position w:val="-24"/>
          <w:sz w:val="28"/>
          <w:szCs w:val="28"/>
        </w:rPr>
        <w:object w:dxaOrig="1960" w:dyaOrig="620">
          <v:shape id="_x0000_i1214" type="#_x0000_t75" style="width:98.25pt;height:30.75pt" o:ole="">
            <v:imagedata r:id="rId378" o:title=""/>
          </v:shape>
          <o:OLEObject Type="Embed" ProgID="Equation.3" ShapeID="_x0000_i1214" DrawAspect="Content" ObjectID="_1469782940" r:id="rId379"/>
        </w:object>
      </w:r>
      <w:r w:rsidRPr="00E6247A">
        <w:rPr>
          <w:sz w:val="28"/>
          <w:szCs w:val="28"/>
        </w:rPr>
        <w:t>мин.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Тогда при всех известных параметрах получаем время цикла </w:t>
      </w:r>
      <w:r w:rsidRPr="00E6247A">
        <w:rPr>
          <w:position w:val="-14"/>
          <w:sz w:val="28"/>
          <w:szCs w:val="28"/>
        </w:rPr>
        <w:object w:dxaOrig="3920" w:dyaOrig="380">
          <v:shape id="_x0000_i1215" type="#_x0000_t75" style="width:194.25pt;height:18.75pt" o:ole="">
            <v:imagedata r:id="rId380" o:title=""/>
          </v:shape>
          <o:OLEObject Type="Embed" ProgID="Equation.3" ShapeID="_x0000_i1215" DrawAspect="Content" ObjectID="_1469782941" r:id="rId381"/>
        </w:object>
      </w:r>
      <w:r w:rsidRPr="00E6247A">
        <w:rPr>
          <w:sz w:val="28"/>
          <w:szCs w:val="28"/>
        </w:rPr>
        <w:t>мин.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Число рейсов для уборки снега в горловине машиной СМ-4: </w:t>
      </w:r>
      <w:r w:rsidRPr="00E6247A">
        <w:rPr>
          <w:position w:val="-28"/>
          <w:sz w:val="28"/>
          <w:szCs w:val="28"/>
        </w:rPr>
        <w:object w:dxaOrig="1920" w:dyaOrig="660">
          <v:shape id="_x0000_i1216" type="#_x0000_t75" style="width:96pt;height:33pt" o:ole="">
            <v:imagedata r:id="rId382" o:title=""/>
          </v:shape>
          <o:OLEObject Type="Embed" ProgID="Equation.3" ShapeID="_x0000_i1216" DrawAspect="Content" ObjectID="_1469782942" r:id="rId383"/>
        </w:object>
      </w:r>
      <w:r w:rsidRPr="00E6247A">
        <w:rPr>
          <w:sz w:val="28"/>
          <w:szCs w:val="28"/>
        </w:rPr>
        <w:t>рейсов.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Продолжительность очистки горловины от снега составит </w:t>
      </w:r>
      <w:r w:rsidRPr="00E6247A">
        <w:rPr>
          <w:position w:val="-24"/>
          <w:sz w:val="28"/>
          <w:szCs w:val="28"/>
        </w:rPr>
        <w:object w:dxaOrig="2600" w:dyaOrig="660">
          <v:shape id="_x0000_i1217" type="#_x0000_t75" style="width:129pt;height:33pt" o:ole="">
            <v:imagedata r:id="rId384" o:title=""/>
          </v:shape>
          <o:OLEObject Type="Embed" ProgID="Equation.3" ShapeID="_x0000_i1217" DrawAspect="Content" ObjectID="_1469782943" r:id="rId385"/>
        </w:object>
      </w:r>
      <w:r w:rsidRPr="00E6247A">
        <w:rPr>
          <w:sz w:val="28"/>
          <w:szCs w:val="28"/>
        </w:rPr>
        <w:t>суток.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Более точная продолжительность уборки снега в парке устанавливается после разработки графика работы снегоуборочного поезда, который представлен на рисунке 15.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3.3.5 Определение потребного числа снегоуборочных машин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Потребное количество машин СМ-2 устанавливается по формуле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position w:val="-30"/>
          <w:sz w:val="28"/>
          <w:szCs w:val="28"/>
        </w:rPr>
        <w:object w:dxaOrig="1200" w:dyaOrig="680">
          <v:shape id="_x0000_i1218" type="#_x0000_t75" style="width:60pt;height:33.75pt" o:ole="">
            <v:imagedata r:id="rId386" o:title=""/>
          </v:shape>
          <o:OLEObject Type="Embed" ProgID="Equation.3" ShapeID="_x0000_i1218" DrawAspect="Content" ObjectID="_1469782944" r:id="rId387"/>
        </w:object>
      </w:r>
      <w:r w:rsidRPr="00E6247A">
        <w:rPr>
          <w:sz w:val="28"/>
          <w:szCs w:val="28"/>
        </w:rPr>
        <w:t>,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где Т</w:t>
      </w:r>
      <w:r w:rsidRPr="00E6247A">
        <w:rPr>
          <w:sz w:val="28"/>
          <w:szCs w:val="28"/>
          <w:vertAlign w:val="subscript"/>
        </w:rPr>
        <w:t>з</w:t>
      </w:r>
      <w:r w:rsidRPr="00E6247A">
        <w:rPr>
          <w:sz w:val="28"/>
          <w:szCs w:val="28"/>
        </w:rPr>
        <w:t xml:space="preserve"> – заданный срок очистки путей от снега, принимаем </w:t>
      </w:r>
      <w:r w:rsidRPr="00E6247A">
        <w:rPr>
          <w:position w:val="-12"/>
          <w:sz w:val="28"/>
          <w:szCs w:val="28"/>
        </w:rPr>
        <w:object w:dxaOrig="620" w:dyaOrig="360">
          <v:shape id="_x0000_i1219" type="#_x0000_t75" style="width:30.75pt;height:18pt" o:ole="">
            <v:imagedata r:id="rId388" o:title=""/>
          </v:shape>
          <o:OLEObject Type="Embed" ProgID="Equation.3" ShapeID="_x0000_i1219" DrawAspect="Content" ObjectID="_1469782945" r:id="rId389"/>
        </w:object>
      </w:r>
      <w:r w:rsidRPr="00E6247A">
        <w:rPr>
          <w:sz w:val="28"/>
          <w:szCs w:val="28"/>
        </w:rPr>
        <w:t xml:space="preserve">сутки; </w:t>
      </w:r>
      <w:r w:rsidRPr="00E6247A">
        <w:rPr>
          <w:position w:val="-24"/>
          <w:sz w:val="28"/>
          <w:szCs w:val="28"/>
        </w:rPr>
        <w:object w:dxaOrig="1920" w:dyaOrig="620">
          <v:shape id="_x0000_i1220" type="#_x0000_t75" style="width:96pt;height:30.75pt" o:ole="">
            <v:imagedata r:id="rId390" o:title=""/>
          </v:shape>
          <o:OLEObject Type="Embed" ProgID="Equation.3" ShapeID="_x0000_i1220" DrawAspect="Content" ObjectID="_1469782946" r:id="rId391"/>
        </w:objec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 xml:space="preserve">Количество снегоуборочных машин для очистки стрелочных переводов определяется соответственно по формуле </w:t>
      </w:r>
      <w:r w:rsidRPr="00E6247A">
        <w:rPr>
          <w:position w:val="-32"/>
          <w:sz w:val="28"/>
          <w:szCs w:val="28"/>
        </w:rPr>
        <w:object w:dxaOrig="1680" w:dyaOrig="740">
          <v:shape id="_x0000_i1221" type="#_x0000_t75" style="width:84pt;height:36.75pt" o:ole="">
            <v:imagedata r:id="rId392" o:title=""/>
          </v:shape>
          <o:OLEObject Type="Embed" ProgID="Equation.3" ShapeID="_x0000_i1221" DrawAspect="Content" ObjectID="_1469782947" r:id="rId393"/>
        </w:object>
      </w:r>
      <w:r w:rsidRPr="00E6247A">
        <w:rPr>
          <w:sz w:val="28"/>
          <w:szCs w:val="28"/>
        </w:rPr>
        <w:t>,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где Т</w:t>
      </w:r>
      <w:r w:rsidRPr="00E6247A">
        <w:rPr>
          <w:sz w:val="28"/>
          <w:szCs w:val="28"/>
          <w:vertAlign w:val="subscript"/>
        </w:rPr>
        <w:t>норм</w:t>
      </w:r>
      <w:r w:rsidRPr="00E6247A">
        <w:rPr>
          <w:sz w:val="28"/>
          <w:szCs w:val="28"/>
        </w:rPr>
        <w:t xml:space="preserve"> – заданная продолжительность очистки стрелочных переводов, стрелочных улиц, горловин станций, </w:t>
      </w:r>
      <w:r w:rsidRPr="00E6247A">
        <w:rPr>
          <w:position w:val="-14"/>
          <w:sz w:val="28"/>
          <w:szCs w:val="28"/>
        </w:rPr>
        <w:object w:dxaOrig="1240" w:dyaOrig="380">
          <v:shape id="_x0000_i1222" type="#_x0000_t75" style="width:62.25pt;height:18.75pt" o:ole="">
            <v:imagedata r:id="rId394" o:title=""/>
          </v:shape>
          <o:OLEObject Type="Embed" ProgID="Equation.3" ShapeID="_x0000_i1222" DrawAspect="Content" ObjectID="_1469782948" r:id="rId395"/>
        </w:object>
      </w:r>
      <w:r w:rsidRPr="00E6247A">
        <w:rPr>
          <w:sz w:val="28"/>
          <w:szCs w:val="28"/>
        </w:rPr>
        <w:t xml:space="preserve">мин. </w:t>
      </w:r>
      <w:r w:rsidRPr="00E6247A">
        <w:rPr>
          <w:position w:val="-24"/>
          <w:sz w:val="28"/>
          <w:szCs w:val="28"/>
        </w:rPr>
        <w:object w:dxaOrig="2460" w:dyaOrig="620">
          <v:shape id="_x0000_i1223" type="#_x0000_t75" style="width:123pt;height:30.75pt" o:ole="">
            <v:imagedata r:id="rId396" o:title=""/>
          </v:shape>
          <o:OLEObject Type="Embed" ProgID="Equation.3" ShapeID="_x0000_i1223" DrawAspect="Content" ObjectID="_1469782949" r:id="rId397"/>
        </w:object>
      </w:r>
      <w:r w:rsidRPr="00E6247A">
        <w:rPr>
          <w:sz w:val="28"/>
          <w:szCs w:val="28"/>
        </w:rPr>
        <w:t>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t>Таким образом, принимаем две машины СМ-2 и две машины СМ-4.</w:t>
      </w: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1DDF" w:rsidRPr="00E6247A" w:rsidRDefault="00801DDF" w:rsidP="003307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247A">
        <w:rPr>
          <w:sz w:val="28"/>
          <w:szCs w:val="28"/>
        </w:rPr>
        <w:br w:type="page"/>
        <w:t>Литература</w:t>
      </w:r>
    </w:p>
    <w:p w:rsidR="00801DDF" w:rsidRPr="00E6247A" w:rsidRDefault="00801DDF" w:rsidP="00EC6AF8">
      <w:pPr>
        <w:suppressAutoHyphens/>
        <w:spacing w:line="360" w:lineRule="auto"/>
        <w:rPr>
          <w:sz w:val="28"/>
          <w:szCs w:val="28"/>
        </w:rPr>
      </w:pPr>
    </w:p>
    <w:p w:rsidR="00801DDF" w:rsidRPr="00E6247A" w:rsidRDefault="00801DDF" w:rsidP="00EC6AF8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6247A">
        <w:rPr>
          <w:sz w:val="28"/>
          <w:szCs w:val="28"/>
        </w:rPr>
        <w:t xml:space="preserve">Лизогуб И. Г. И др. Комплексное планирование и организация содержания пути. Часть </w:t>
      </w:r>
      <w:r w:rsidRPr="00E6247A">
        <w:rPr>
          <w:sz w:val="28"/>
          <w:szCs w:val="28"/>
          <w:lang w:val="en-US"/>
        </w:rPr>
        <w:t>I</w:t>
      </w:r>
      <w:r w:rsidRPr="00E6247A">
        <w:rPr>
          <w:sz w:val="28"/>
          <w:szCs w:val="28"/>
        </w:rPr>
        <w:t>. – Гомель: БелИИЖТ, 1987. – 45 с.</w:t>
      </w:r>
    </w:p>
    <w:p w:rsidR="00801DDF" w:rsidRPr="00E6247A" w:rsidRDefault="00801DDF" w:rsidP="00EC6AF8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6247A">
        <w:rPr>
          <w:sz w:val="28"/>
          <w:szCs w:val="28"/>
        </w:rPr>
        <w:t xml:space="preserve">Лизогуб И. Г. И др. Комплексное планирование и организация содержания пути. Часть </w:t>
      </w:r>
      <w:r w:rsidRPr="00E6247A">
        <w:rPr>
          <w:sz w:val="28"/>
          <w:szCs w:val="28"/>
          <w:lang w:val="en-US"/>
        </w:rPr>
        <w:t>II</w:t>
      </w:r>
      <w:r w:rsidRPr="00E6247A">
        <w:rPr>
          <w:sz w:val="28"/>
          <w:szCs w:val="28"/>
        </w:rPr>
        <w:t>. – Гомель: БелИИЖТ, 198</w:t>
      </w:r>
      <w:r w:rsidRPr="00E6247A">
        <w:rPr>
          <w:sz w:val="28"/>
          <w:szCs w:val="28"/>
          <w:lang w:val="en-US"/>
        </w:rPr>
        <w:t>9</w:t>
      </w:r>
      <w:r w:rsidRPr="00E6247A">
        <w:rPr>
          <w:sz w:val="28"/>
          <w:szCs w:val="28"/>
        </w:rPr>
        <w:t xml:space="preserve">. – </w:t>
      </w:r>
      <w:r w:rsidRPr="00E6247A">
        <w:rPr>
          <w:sz w:val="28"/>
          <w:szCs w:val="28"/>
          <w:lang w:val="en-US"/>
        </w:rPr>
        <w:t>56</w:t>
      </w:r>
      <w:r w:rsidRPr="00E6247A">
        <w:rPr>
          <w:sz w:val="28"/>
          <w:szCs w:val="28"/>
        </w:rPr>
        <w:t xml:space="preserve"> с.</w:t>
      </w:r>
    </w:p>
    <w:p w:rsidR="00801DDF" w:rsidRPr="00E6247A" w:rsidRDefault="00801DDF" w:rsidP="00EC6AF8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6247A">
        <w:rPr>
          <w:sz w:val="28"/>
          <w:szCs w:val="28"/>
        </w:rPr>
        <w:t xml:space="preserve">Лизогуб И. Г. И др. Комплексное планирование и организация содержания пути. Часть </w:t>
      </w:r>
      <w:r w:rsidRPr="00E6247A">
        <w:rPr>
          <w:sz w:val="28"/>
          <w:szCs w:val="28"/>
          <w:lang w:val="en-US"/>
        </w:rPr>
        <w:t>III</w:t>
      </w:r>
      <w:r w:rsidRPr="00E6247A">
        <w:rPr>
          <w:sz w:val="28"/>
          <w:szCs w:val="28"/>
        </w:rPr>
        <w:t>. – Гомель: БелИИЖТ, 19</w:t>
      </w:r>
      <w:r w:rsidRPr="00E6247A">
        <w:rPr>
          <w:sz w:val="28"/>
          <w:szCs w:val="28"/>
          <w:lang w:val="en-US"/>
        </w:rPr>
        <w:t>92</w:t>
      </w:r>
      <w:r w:rsidRPr="00E6247A">
        <w:rPr>
          <w:sz w:val="28"/>
          <w:szCs w:val="28"/>
        </w:rPr>
        <w:t>. – 4</w:t>
      </w:r>
      <w:r w:rsidRPr="00E6247A">
        <w:rPr>
          <w:sz w:val="28"/>
          <w:szCs w:val="28"/>
          <w:lang w:val="en-US"/>
        </w:rPr>
        <w:t>7</w:t>
      </w:r>
      <w:r w:rsidRPr="00E6247A">
        <w:rPr>
          <w:sz w:val="28"/>
          <w:szCs w:val="28"/>
        </w:rPr>
        <w:t xml:space="preserve"> с.</w:t>
      </w:r>
    </w:p>
    <w:p w:rsidR="00801DDF" w:rsidRPr="00E6247A" w:rsidRDefault="00801DDF" w:rsidP="00EC6AF8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6247A">
        <w:rPr>
          <w:sz w:val="28"/>
          <w:szCs w:val="28"/>
        </w:rPr>
        <w:t>Матвецов В. И. и др. Проектирование снегозащиты и организация снегоборьбы на дистанции пути. – Гомель: БелИИЖТ, 1993. – 103 с.</w:t>
      </w:r>
    </w:p>
    <w:p w:rsidR="00801DDF" w:rsidRPr="00E6247A" w:rsidRDefault="00801DDF" w:rsidP="00EC6AF8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6247A">
        <w:rPr>
          <w:sz w:val="28"/>
          <w:szCs w:val="28"/>
        </w:rPr>
        <w:t>Новая система ведения путевого хозяйства // Путь и путевое хозяйство, М., 1994, №11.</w:t>
      </w:r>
      <w:bookmarkStart w:id="0" w:name="_GoBack"/>
      <w:bookmarkEnd w:id="0"/>
    </w:p>
    <w:sectPr w:rsidR="00801DDF" w:rsidRPr="00E6247A" w:rsidSect="003307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64F72"/>
    <w:multiLevelType w:val="hybridMultilevel"/>
    <w:tmpl w:val="0C0C6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676EA9"/>
    <w:multiLevelType w:val="hybridMultilevel"/>
    <w:tmpl w:val="4D981A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710346B0"/>
    <w:multiLevelType w:val="hybridMultilevel"/>
    <w:tmpl w:val="C8B68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9253CD"/>
    <w:multiLevelType w:val="hybridMultilevel"/>
    <w:tmpl w:val="4816CA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23BC"/>
    <w:rsid w:val="00002FFC"/>
    <w:rsid w:val="00011A14"/>
    <w:rsid w:val="00020E70"/>
    <w:rsid w:val="000276E4"/>
    <w:rsid w:val="000329C3"/>
    <w:rsid w:val="00050CEB"/>
    <w:rsid w:val="000548A9"/>
    <w:rsid w:val="00055A48"/>
    <w:rsid w:val="000624BB"/>
    <w:rsid w:val="00074E70"/>
    <w:rsid w:val="00081DCA"/>
    <w:rsid w:val="000866FC"/>
    <w:rsid w:val="00087751"/>
    <w:rsid w:val="0009623C"/>
    <w:rsid w:val="000A2634"/>
    <w:rsid w:val="000A5A67"/>
    <w:rsid w:val="000D71AA"/>
    <w:rsid w:val="000E18E7"/>
    <w:rsid w:val="000E61CE"/>
    <w:rsid w:val="000F2DF0"/>
    <w:rsid w:val="000F6BC1"/>
    <w:rsid w:val="00107196"/>
    <w:rsid w:val="00112C80"/>
    <w:rsid w:val="001178B3"/>
    <w:rsid w:val="0012159B"/>
    <w:rsid w:val="0013547B"/>
    <w:rsid w:val="0014234B"/>
    <w:rsid w:val="00142A50"/>
    <w:rsid w:val="0015500C"/>
    <w:rsid w:val="001572C2"/>
    <w:rsid w:val="00184C24"/>
    <w:rsid w:val="00197865"/>
    <w:rsid w:val="001A1C51"/>
    <w:rsid w:val="001A7208"/>
    <w:rsid w:val="001C42DB"/>
    <w:rsid w:val="001C4EE7"/>
    <w:rsid w:val="001E134F"/>
    <w:rsid w:val="001F4646"/>
    <w:rsid w:val="002127F7"/>
    <w:rsid w:val="002166CD"/>
    <w:rsid w:val="002277DE"/>
    <w:rsid w:val="0023753A"/>
    <w:rsid w:val="00241A90"/>
    <w:rsid w:val="00243AFC"/>
    <w:rsid w:val="0024469E"/>
    <w:rsid w:val="00245BF0"/>
    <w:rsid w:val="00282510"/>
    <w:rsid w:val="00297DA9"/>
    <w:rsid w:val="002A5C56"/>
    <w:rsid w:val="002A7708"/>
    <w:rsid w:val="002B3C16"/>
    <w:rsid w:val="002B63F5"/>
    <w:rsid w:val="002B685C"/>
    <w:rsid w:val="002C4DA0"/>
    <w:rsid w:val="002C6533"/>
    <w:rsid w:val="002D4C90"/>
    <w:rsid w:val="002E477C"/>
    <w:rsid w:val="002E6AAD"/>
    <w:rsid w:val="00313AC1"/>
    <w:rsid w:val="003141AC"/>
    <w:rsid w:val="0031509D"/>
    <w:rsid w:val="00317446"/>
    <w:rsid w:val="00330743"/>
    <w:rsid w:val="0035489F"/>
    <w:rsid w:val="003567BC"/>
    <w:rsid w:val="00360FAB"/>
    <w:rsid w:val="003625DB"/>
    <w:rsid w:val="00370295"/>
    <w:rsid w:val="003775C5"/>
    <w:rsid w:val="0039132E"/>
    <w:rsid w:val="00394AF2"/>
    <w:rsid w:val="00394DF1"/>
    <w:rsid w:val="00396062"/>
    <w:rsid w:val="003A2BC1"/>
    <w:rsid w:val="003C08B2"/>
    <w:rsid w:val="003C6D1F"/>
    <w:rsid w:val="003D43BE"/>
    <w:rsid w:val="003E1CB1"/>
    <w:rsid w:val="003E21CC"/>
    <w:rsid w:val="003E4A95"/>
    <w:rsid w:val="003E4B8A"/>
    <w:rsid w:val="003E63CE"/>
    <w:rsid w:val="003F04E7"/>
    <w:rsid w:val="00404888"/>
    <w:rsid w:val="00413CC5"/>
    <w:rsid w:val="00422567"/>
    <w:rsid w:val="004329C0"/>
    <w:rsid w:val="0045534B"/>
    <w:rsid w:val="004566B0"/>
    <w:rsid w:val="00464B2F"/>
    <w:rsid w:val="00467300"/>
    <w:rsid w:val="00467A2A"/>
    <w:rsid w:val="004776AD"/>
    <w:rsid w:val="00483D8B"/>
    <w:rsid w:val="00486565"/>
    <w:rsid w:val="00487063"/>
    <w:rsid w:val="00487ACC"/>
    <w:rsid w:val="00492F3F"/>
    <w:rsid w:val="004948BA"/>
    <w:rsid w:val="00496C7B"/>
    <w:rsid w:val="004A1579"/>
    <w:rsid w:val="004B357E"/>
    <w:rsid w:val="004B6C3A"/>
    <w:rsid w:val="004C42FD"/>
    <w:rsid w:val="004D0825"/>
    <w:rsid w:val="004D0BA9"/>
    <w:rsid w:val="004D2365"/>
    <w:rsid w:val="004D2FAF"/>
    <w:rsid w:val="004E2AFB"/>
    <w:rsid w:val="004F6747"/>
    <w:rsid w:val="00513911"/>
    <w:rsid w:val="00517C10"/>
    <w:rsid w:val="00532E3E"/>
    <w:rsid w:val="0053426F"/>
    <w:rsid w:val="00535985"/>
    <w:rsid w:val="005429C6"/>
    <w:rsid w:val="005718C5"/>
    <w:rsid w:val="0058258E"/>
    <w:rsid w:val="00583C43"/>
    <w:rsid w:val="005846B5"/>
    <w:rsid w:val="00593FEC"/>
    <w:rsid w:val="0059482D"/>
    <w:rsid w:val="00597343"/>
    <w:rsid w:val="005B1455"/>
    <w:rsid w:val="005B5FFF"/>
    <w:rsid w:val="005C4011"/>
    <w:rsid w:val="005F3050"/>
    <w:rsid w:val="005F61CC"/>
    <w:rsid w:val="00600A74"/>
    <w:rsid w:val="00601856"/>
    <w:rsid w:val="006027DF"/>
    <w:rsid w:val="00610B71"/>
    <w:rsid w:val="00612669"/>
    <w:rsid w:val="0061384D"/>
    <w:rsid w:val="00626198"/>
    <w:rsid w:val="006274FC"/>
    <w:rsid w:val="00631653"/>
    <w:rsid w:val="00632760"/>
    <w:rsid w:val="00633613"/>
    <w:rsid w:val="006337E1"/>
    <w:rsid w:val="00636660"/>
    <w:rsid w:val="006413A4"/>
    <w:rsid w:val="006416FB"/>
    <w:rsid w:val="00644F80"/>
    <w:rsid w:val="00654B5B"/>
    <w:rsid w:val="00662A31"/>
    <w:rsid w:val="006676C0"/>
    <w:rsid w:val="00680E3D"/>
    <w:rsid w:val="00683FEC"/>
    <w:rsid w:val="00691EF9"/>
    <w:rsid w:val="00692520"/>
    <w:rsid w:val="00693D93"/>
    <w:rsid w:val="00697A78"/>
    <w:rsid w:val="006A66C9"/>
    <w:rsid w:val="006B77EA"/>
    <w:rsid w:val="006C7E00"/>
    <w:rsid w:val="006D66C7"/>
    <w:rsid w:val="006D7BF9"/>
    <w:rsid w:val="006E2353"/>
    <w:rsid w:val="006F5321"/>
    <w:rsid w:val="00703852"/>
    <w:rsid w:val="00716A5F"/>
    <w:rsid w:val="00721D01"/>
    <w:rsid w:val="00724B70"/>
    <w:rsid w:val="00726A12"/>
    <w:rsid w:val="007279F7"/>
    <w:rsid w:val="00727FF6"/>
    <w:rsid w:val="00730F62"/>
    <w:rsid w:val="00733A92"/>
    <w:rsid w:val="00750D8A"/>
    <w:rsid w:val="00754819"/>
    <w:rsid w:val="007709DB"/>
    <w:rsid w:val="007779D7"/>
    <w:rsid w:val="00782DA4"/>
    <w:rsid w:val="00793632"/>
    <w:rsid w:val="007A0C5A"/>
    <w:rsid w:val="007A1F31"/>
    <w:rsid w:val="007A294C"/>
    <w:rsid w:val="007B0E6F"/>
    <w:rsid w:val="007B14CA"/>
    <w:rsid w:val="007B39B6"/>
    <w:rsid w:val="007B4244"/>
    <w:rsid w:val="007C4BDF"/>
    <w:rsid w:val="007C57EA"/>
    <w:rsid w:val="007D270F"/>
    <w:rsid w:val="007D7EFD"/>
    <w:rsid w:val="007E5532"/>
    <w:rsid w:val="00801DDF"/>
    <w:rsid w:val="00805435"/>
    <w:rsid w:val="00815224"/>
    <w:rsid w:val="008245FB"/>
    <w:rsid w:val="00827B4D"/>
    <w:rsid w:val="0083644F"/>
    <w:rsid w:val="008371DA"/>
    <w:rsid w:val="00847770"/>
    <w:rsid w:val="0085465C"/>
    <w:rsid w:val="00860272"/>
    <w:rsid w:val="00861F95"/>
    <w:rsid w:val="00873324"/>
    <w:rsid w:val="0087762C"/>
    <w:rsid w:val="00883B17"/>
    <w:rsid w:val="0088566D"/>
    <w:rsid w:val="00890551"/>
    <w:rsid w:val="008913EB"/>
    <w:rsid w:val="008917DB"/>
    <w:rsid w:val="00894B86"/>
    <w:rsid w:val="008974E4"/>
    <w:rsid w:val="008B28F2"/>
    <w:rsid w:val="008D615B"/>
    <w:rsid w:val="008E1A66"/>
    <w:rsid w:val="0090144F"/>
    <w:rsid w:val="00901D58"/>
    <w:rsid w:val="0090361C"/>
    <w:rsid w:val="009038F7"/>
    <w:rsid w:val="00904CC1"/>
    <w:rsid w:val="00907575"/>
    <w:rsid w:val="009166AA"/>
    <w:rsid w:val="00916CB5"/>
    <w:rsid w:val="00926702"/>
    <w:rsid w:val="00930521"/>
    <w:rsid w:val="00932203"/>
    <w:rsid w:val="0093459C"/>
    <w:rsid w:val="00937077"/>
    <w:rsid w:val="009452A1"/>
    <w:rsid w:val="00951F01"/>
    <w:rsid w:val="00953840"/>
    <w:rsid w:val="009557E8"/>
    <w:rsid w:val="0096437C"/>
    <w:rsid w:val="00966848"/>
    <w:rsid w:val="009718B7"/>
    <w:rsid w:val="00985CBE"/>
    <w:rsid w:val="00994A6B"/>
    <w:rsid w:val="00995D6B"/>
    <w:rsid w:val="009A4365"/>
    <w:rsid w:val="009A7D9C"/>
    <w:rsid w:val="009C4EBA"/>
    <w:rsid w:val="009C54D8"/>
    <w:rsid w:val="009D06B6"/>
    <w:rsid w:val="009E3797"/>
    <w:rsid w:val="009E76A8"/>
    <w:rsid w:val="00A14992"/>
    <w:rsid w:val="00A16E7B"/>
    <w:rsid w:val="00A24512"/>
    <w:rsid w:val="00A26B43"/>
    <w:rsid w:val="00A32D62"/>
    <w:rsid w:val="00A50F08"/>
    <w:rsid w:val="00A838EB"/>
    <w:rsid w:val="00A84DF8"/>
    <w:rsid w:val="00A86AC8"/>
    <w:rsid w:val="00A97244"/>
    <w:rsid w:val="00AA68BB"/>
    <w:rsid w:val="00AB00D8"/>
    <w:rsid w:val="00AB2F86"/>
    <w:rsid w:val="00AB6DC0"/>
    <w:rsid w:val="00AC161A"/>
    <w:rsid w:val="00AC2DD1"/>
    <w:rsid w:val="00AC3F72"/>
    <w:rsid w:val="00AD6EE8"/>
    <w:rsid w:val="00AE1B2E"/>
    <w:rsid w:val="00B04296"/>
    <w:rsid w:val="00B06BAF"/>
    <w:rsid w:val="00B11039"/>
    <w:rsid w:val="00B378BA"/>
    <w:rsid w:val="00B650D9"/>
    <w:rsid w:val="00B746BC"/>
    <w:rsid w:val="00B83D65"/>
    <w:rsid w:val="00B841E7"/>
    <w:rsid w:val="00B847E1"/>
    <w:rsid w:val="00B91B8C"/>
    <w:rsid w:val="00B923BC"/>
    <w:rsid w:val="00BA38CD"/>
    <w:rsid w:val="00BA793E"/>
    <w:rsid w:val="00BB058F"/>
    <w:rsid w:val="00BB2BFE"/>
    <w:rsid w:val="00BC16A5"/>
    <w:rsid w:val="00BC433C"/>
    <w:rsid w:val="00BD01C7"/>
    <w:rsid w:val="00BE2CAF"/>
    <w:rsid w:val="00BE621E"/>
    <w:rsid w:val="00BE6355"/>
    <w:rsid w:val="00BF1FD8"/>
    <w:rsid w:val="00BF78E2"/>
    <w:rsid w:val="00C01B2B"/>
    <w:rsid w:val="00C0326D"/>
    <w:rsid w:val="00C0537C"/>
    <w:rsid w:val="00C139C3"/>
    <w:rsid w:val="00C20A49"/>
    <w:rsid w:val="00C2404C"/>
    <w:rsid w:val="00C2487D"/>
    <w:rsid w:val="00C30C57"/>
    <w:rsid w:val="00C4202D"/>
    <w:rsid w:val="00C431D2"/>
    <w:rsid w:val="00C43605"/>
    <w:rsid w:val="00C515C5"/>
    <w:rsid w:val="00C606A4"/>
    <w:rsid w:val="00C60A66"/>
    <w:rsid w:val="00C92E26"/>
    <w:rsid w:val="00CA1898"/>
    <w:rsid w:val="00CB0F20"/>
    <w:rsid w:val="00CB3C1C"/>
    <w:rsid w:val="00CD377E"/>
    <w:rsid w:val="00D1767F"/>
    <w:rsid w:val="00D228F8"/>
    <w:rsid w:val="00D24BDC"/>
    <w:rsid w:val="00D33DD6"/>
    <w:rsid w:val="00D42812"/>
    <w:rsid w:val="00D429B8"/>
    <w:rsid w:val="00D60489"/>
    <w:rsid w:val="00D76556"/>
    <w:rsid w:val="00D8157D"/>
    <w:rsid w:val="00D851C6"/>
    <w:rsid w:val="00D86FAA"/>
    <w:rsid w:val="00D94CD3"/>
    <w:rsid w:val="00D955EB"/>
    <w:rsid w:val="00D9659A"/>
    <w:rsid w:val="00DA36D4"/>
    <w:rsid w:val="00DA550B"/>
    <w:rsid w:val="00DC3C2D"/>
    <w:rsid w:val="00DD21C4"/>
    <w:rsid w:val="00DD391A"/>
    <w:rsid w:val="00DD5B6F"/>
    <w:rsid w:val="00DE6715"/>
    <w:rsid w:val="00E0142B"/>
    <w:rsid w:val="00E128ED"/>
    <w:rsid w:val="00E21494"/>
    <w:rsid w:val="00E34986"/>
    <w:rsid w:val="00E57A92"/>
    <w:rsid w:val="00E6247A"/>
    <w:rsid w:val="00E70244"/>
    <w:rsid w:val="00E7177D"/>
    <w:rsid w:val="00E94A9A"/>
    <w:rsid w:val="00E973B7"/>
    <w:rsid w:val="00EA5C34"/>
    <w:rsid w:val="00EB02F8"/>
    <w:rsid w:val="00EC2E48"/>
    <w:rsid w:val="00EC60B4"/>
    <w:rsid w:val="00EC6AF8"/>
    <w:rsid w:val="00ED2E6C"/>
    <w:rsid w:val="00EE4460"/>
    <w:rsid w:val="00EE53D1"/>
    <w:rsid w:val="00EF7C00"/>
    <w:rsid w:val="00F1303F"/>
    <w:rsid w:val="00F15767"/>
    <w:rsid w:val="00F17BC2"/>
    <w:rsid w:val="00F3736A"/>
    <w:rsid w:val="00F408D2"/>
    <w:rsid w:val="00F5013C"/>
    <w:rsid w:val="00F52DAD"/>
    <w:rsid w:val="00F57CC3"/>
    <w:rsid w:val="00F60A7B"/>
    <w:rsid w:val="00F72ECB"/>
    <w:rsid w:val="00F80B24"/>
    <w:rsid w:val="00F83608"/>
    <w:rsid w:val="00FA0E18"/>
    <w:rsid w:val="00FF258E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5"/>
    <o:shapelayout v:ext="edit">
      <o:idmap v:ext="edit" data="1"/>
    </o:shapelayout>
  </w:shapeDefaults>
  <w:decimalSymbol w:val=","/>
  <w:listSeparator w:val=";"/>
  <w14:defaultImageDpi w14:val="0"/>
  <w15:docId w15:val="{123A428C-6076-4E5B-BB12-0428293B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5C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793E"/>
    <w:pPr>
      <w:keepNext/>
      <w:ind w:firstLine="426"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A793E"/>
    <w:pPr>
      <w:keepNext/>
      <w:ind w:firstLine="426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A793E"/>
    <w:pPr>
      <w:keepNext/>
      <w:ind w:firstLine="426"/>
      <w:jc w:val="center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BA793E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A793E"/>
    <w:pPr>
      <w:keepNext/>
      <w:jc w:val="center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515C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C515C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C515C5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C515C5"/>
    <w:rPr>
      <w:rFonts w:ascii="Calibri" w:hAnsi="Calibri" w:cs="Calibri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BE621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515C5"/>
    <w:rPr>
      <w:rFonts w:ascii="Cambria" w:hAnsi="Cambria" w:cs="Cambria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rsid w:val="00EC6AF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C6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9.bin"/><Relationship Id="rId21" Type="http://schemas.openxmlformats.org/officeDocument/2006/relationships/image" Target="media/image9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67.bin"/><Relationship Id="rId377" Type="http://schemas.openxmlformats.org/officeDocument/2006/relationships/oleObject" Target="embeddings/oleObject188.bin"/><Relationship Id="rId5" Type="http://schemas.openxmlformats.org/officeDocument/2006/relationships/image" Target="media/image1.wmf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279" Type="http://schemas.openxmlformats.org/officeDocument/2006/relationships/oleObject" Target="embeddings/oleObject138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4.bin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image" Target="media/image122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57.bin"/><Relationship Id="rId357" Type="http://schemas.openxmlformats.org/officeDocument/2006/relationships/oleObject" Target="embeddings/oleObject178.bin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399" Type="http://schemas.openxmlformats.org/officeDocument/2006/relationships/theme" Target="theme/theme1.xml"/><Relationship Id="rId259" Type="http://schemas.openxmlformats.org/officeDocument/2006/relationships/oleObject" Target="embeddings/oleObject128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33.wmf"/><Relationship Id="rId326" Type="http://schemas.openxmlformats.org/officeDocument/2006/relationships/image" Target="media/image160.wmf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368" Type="http://schemas.openxmlformats.org/officeDocument/2006/relationships/image" Target="media/image181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89.bin"/><Relationship Id="rId7" Type="http://schemas.openxmlformats.org/officeDocument/2006/relationships/image" Target="media/image2.wmf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92.wmf"/><Relationship Id="rId250" Type="http://schemas.openxmlformats.org/officeDocument/2006/relationships/image" Target="media/image123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348" Type="http://schemas.openxmlformats.org/officeDocument/2006/relationships/image" Target="media/image171.wmf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7.bin"/><Relationship Id="rId317" Type="http://schemas.openxmlformats.org/officeDocument/2006/relationships/oleObject" Target="embeddings/oleObject158.bin"/><Relationship Id="rId359" Type="http://schemas.openxmlformats.org/officeDocument/2006/relationships/oleObject" Target="embeddings/oleObject179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370" Type="http://schemas.openxmlformats.org/officeDocument/2006/relationships/image" Target="media/image182.wmf"/><Relationship Id="rId230" Type="http://schemas.openxmlformats.org/officeDocument/2006/relationships/image" Target="media/image113.wmf"/><Relationship Id="rId25" Type="http://schemas.openxmlformats.org/officeDocument/2006/relationships/image" Target="media/image11.wmf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328" Type="http://schemas.openxmlformats.org/officeDocument/2006/relationships/image" Target="media/image161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90.bin"/><Relationship Id="rId241" Type="http://schemas.openxmlformats.org/officeDocument/2006/relationships/oleObject" Target="embeddings/oleObject119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40.bin"/><Relationship Id="rId339" Type="http://schemas.openxmlformats.org/officeDocument/2006/relationships/oleObject" Target="embeddings/oleObject169.bin"/><Relationship Id="rId78" Type="http://schemas.openxmlformats.org/officeDocument/2006/relationships/oleObject" Target="embeddings/oleObject38.bin"/><Relationship Id="rId101" Type="http://schemas.openxmlformats.org/officeDocument/2006/relationships/image" Target="media/image48.wmf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1.bin"/><Relationship Id="rId350" Type="http://schemas.openxmlformats.org/officeDocument/2006/relationships/image" Target="media/image172.wmf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392" Type="http://schemas.openxmlformats.org/officeDocument/2006/relationships/image" Target="media/image193.wmf"/><Relationship Id="rId252" Type="http://schemas.openxmlformats.org/officeDocument/2006/relationships/image" Target="media/image124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54" Type="http://schemas.openxmlformats.org/officeDocument/2006/relationships/image" Target="media/image75.wmf"/><Relationship Id="rId361" Type="http://schemas.openxmlformats.org/officeDocument/2006/relationships/oleObject" Target="embeddings/oleObject180.bin"/><Relationship Id="rId196" Type="http://schemas.openxmlformats.org/officeDocument/2006/relationships/image" Target="media/image96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59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330" Type="http://schemas.openxmlformats.org/officeDocument/2006/relationships/image" Target="media/image162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5.bin"/><Relationship Id="rId372" Type="http://schemas.openxmlformats.org/officeDocument/2006/relationships/image" Target="media/image183.wmf"/><Relationship Id="rId393" Type="http://schemas.openxmlformats.org/officeDocument/2006/relationships/oleObject" Target="embeddings/oleObject196.bin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320" Type="http://schemas.openxmlformats.org/officeDocument/2006/relationships/image" Target="media/image157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70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91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1.bin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60.wmf"/><Relationship Id="rId310" Type="http://schemas.openxmlformats.org/officeDocument/2006/relationships/image" Target="media/image152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5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6.bin"/><Relationship Id="rId394" Type="http://schemas.openxmlformats.org/officeDocument/2006/relationships/image" Target="media/image194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60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81.bin"/><Relationship Id="rId384" Type="http://schemas.openxmlformats.org/officeDocument/2006/relationships/image" Target="media/image189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6.bin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7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8.bin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71.bin"/><Relationship Id="rId364" Type="http://schemas.openxmlformats.org/officeDocument/2006/relationships/image" Target="media/image17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2.bin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2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6.bin"/><Relationship Id="rId354" Type="http://schemas.openxmlformats.org/officeDocument/2006/relationships/image" Target="media/image174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187.bin"/><Relationship Id="rId396" Type="http://schemas.openxmlformats.org/officeDocument/2006/relationships/image" Target="media/image195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6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61.bin"/><Relationship Id="rId344" Type="http://schemas.openxmlformats.org/officeDocument/2006/relationships/image" Target="media/image169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2.bin"/><Relationship Id="rId386" Type="http://schemas.openxmlformats.org/officeDocument/2006/relationships/image" Target="media/image190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2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7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8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7.wmf"/><Relationship Id="rId303" Type="http://schemas.openxmlformats.org/officeDocument/2006/relationships/oleObject" Target="embeddings/oleObject151.bin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7.wmf"/><Relationship Id="rId345" Type="http://schemas.openxmlformats.org/officeDocument/2006/relationships/oleObject" Target="embeddings/oleObject172.bin"/><Relationship Id="rId387" Type="http://schemas.openxmlformats.org/officeDocument/2006/relationships/oleObject" Target="embeddings/oleObject193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3.bin"/><Relationship Id="rId11" Type="http://schemas.openxmlformats.org/officeDocument/2006/relationships/image" Target="media/image4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fontTable" Target="fontTable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258" Type="http://schemas.openxmlformats.org/officeDocument/2006/relationships/image" Target="media/image127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83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8.wmf"/><Relationship Id="rId336" Type="http://schemas.openxmlformats.org/officeDocument/2006/relationships/image" Target="media/image165.wmf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6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73.bin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316" Type="http://schemas.openxmlformats.org/officeDocument/2006/relationships/image" Target="media/image155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358" Type="http://schemas.openxmlformats.org/officeDocument/2006/relationships/image" Target="media/image176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2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3.bin"/><Relationship Id="rId369" Type="http://schemas.openxmlformats.org/officeDocument/2006/relationships/oleObject" Target="embeddings/oleObject184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7.wmf"/><Relationship Id="rId240" Type="http://schemas.openxmlformats.org/officeDocument/2006/relationships/image" Target="media/image118.wmf"/><Relationship Id="rId35" Type="http://schemas.openxmlformats.org/officeDocument/2006/relationships/oleObject" Target="embeddings/oleObject1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9.wmf"/><Relationship Id="rId338" Type="http://schemas.openxmlformats.org/officeDocument/2006/relationships/image" Target="media/image166.wmf"/><Relationship Id="rId8" Type="http://schemas.openxmlformats.org/officeDocument/2006/relationships/oleObject" Target="embeddings/oleObject2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5.bin"/><Relationship Id="rId251" Type="http://schemas.openxmlformats.org/officeDocument/2006/relationships/oleObject" Target="embeddings/oleObject124.bin"/><Relationship Id="rId46" Type="http://schemas.openxmlformats.org/officeDocument/2006/relationships/oleObject" Target="embeddings/oleObject22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oleObject" Target="embeddings/oleObject174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7.wmf"/><Relationship Id="rId220" Type="http://schemas.openxmlformats.org/officeDocument/2006/relationships/image" Target="media/image108.wmf"/><Relationship Id="rId15" Type="http://schemas.openxmlformats.org/officeDocument/2006/relationships/image" Target="media/image6.wmf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318" Type="http://schemas.openxmlformats.org/officeDocument/2006/relationships/image" Target="media/image156.wmf"/><Relationship Id="rId99" Type="http://schemas.openxmlformats.org/officeDocument/2006/relationships/image" Target="media/image47.wmf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5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4.bin"/><Relationship Id="rId68" Type="http://schemas.openxmlformats.org/officeDocument/2006/relationships/oleObject" Target="embeddings/oleObject33.bin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67.wmf"/><Relationship Id="rId200" Type="http://schemas.openxmlformats.org/officeDocument/2006/relationships/image" Target="media/image98.wmf"/><Relationship Id="rId382" Type="http://schemas.openxmlformats.org/officeDocument/2006/relationships/image" Target="media/image188.wmf"/><Relationship Id="rId242" Type="http://schemas.openxmlformats.org/officeDocument/2006/relationships/image" Target="media/image119.wmf"/><Relationship Id="rId284" Type="http://schemas.openxmlformats.org/officeDocument/2006/relationships/image" Target="media/image14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8631</Words>
  <Characters>49199</Characters>
  <Application>Microsoft Office Word</Application>
  <DocSecurity>0</DocSecurity>
  <Lines>409</Lines>
  <Paragraphs>115</Paragraphs>
  <ScaleCrop>false</ScaleCrop>
  <Company>p.person</Company>
  <LinksUpToDate>false</LinksUpToDate>
  <CharactersWithSpaces>57715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Организация текущего содержания пути</dc:title>
  <dc:subject/>
  <dc:creator>1</dc:creator>
  <cp:keywords/>
  <dc:description/>
  <cp:lastModifiedBy>Irina</cp:lastModifiedBy>
  <cp:revision>2</cp:revision>
  <dcterms:created xsi:type="dcterms:W3CDTF">2014-08-17T09:03:00Z</dcterms:created>
  <dcterms:modified xsi:type="dcterms:W3CDTF">2014-08-17T09:03:00Z</dcterms:modified>
</cp:coreProperties>
</file>