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35" w:rsidRDefault="002C138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Металургійний комплекс України</w:t>
      </w:r>
    </w:p>
    <w:p w:rsidR="004A2035" w:rsidRDefault="004A2035">
      <w:pPr>
        <w:jc w:val="center"/>
        <w:rPr>
          <w:b/>
          <w:bCs/>
          <w:sz w:val="32"/>
        </w:rPr>
      </w:pPr>
    </w:p>
    <w:p w:rsidR="004A2035" w:rsidRDefault="002C1388">
      <w:pPr>
        <w:pStyle w:val="1"/>
      </w:pPr>
      <w:r>
        <w:t>План</w:t>
      </w:r>
    </w:p>
    <w:p w:rsidR="004A2035" w:rsidRDefault="002C1388">
      <w:pPr>
        <w:numPr>
          <w:ilvl w:val="0"/>
          <w:numId w:val="1"/>
        </w:numPr>
      </w:pPr>
      <w:r>
        <w:t>Суть і структура виробництва металургійного комплексу.</w:t>
      </w:r>
    </w:p>
    <w:p w:rsidR="004A2035" w:rsidRDefault="002C1388">
      <w:pPr>
        <w:numPr>
          <w:ilvl w:val="0"/>
          <w:numId w:val="1"/>
        </w:numPr>
      </w:pPr>
      <w:r>
        <w:t>Сировинна база металургійного комплексу.</w:t>
      </w:r>
    </w:p>
    <w:p w:rsidR="004A2035" w:rsidRDefault="002C1388">
      <w:pPr>
        <w:numPr>
          <w:ilvl w:val="0"/>
          <w:numId w:val="1"/>
        </w:numPr>
      </w:pPr>
      <w:r>
        <w:t>Особливості територіальної організації в Донецькому і Придніпровському районах.</w:t>
      </w:r>
    </w:p>
    <w:p w:rsidR="004A2035" w:rsidRDefault="002C1388">
      <w:pPr>
        <w:numPr>
          <w:ilvl w:val="0"/>
          <w:numId w:val="1"/>
        </w:numPr>
      </w:pPr>
      <w:r>
        <w:t>Кольорова металургія України.</w:t>
      </w:r>
    </w:p>
    <w:p w:rsidR="004A2035" w:rsidRDefault="002C1388">
      <w:pPr>
        <w:numPr>
          <w:ilvl w:val="0"/>
          <w:numId w:val="1"/>
        </w:numPr>
      </w:pPr>
      <w:r>
        <w:t>Основні напрямки реконструкції металургійного комплексу України.</w:t>
      </w:r>
    </w:p>
    <w:p w:rsidR="004A2035" w:rsidRDefault="004A2035">
      <w:pPr>
        <w:ind w:left="360"/>
      </w:pPr>
    </w:p>
    <w:p w:rsidR="004A2035" w:rsidRDefault="004A2035">
      <w:pPr>
        <w:ind w:left="360"/>
      </w:pPr>
    </w:p>
    <w:p w:rsidR="004A2035" w:rsidRDefault="002C1388">
      <w:pPr>
        <w:pStyle w:val="a4"/>
      </w:pPr>
      <w:r>
        <w:t>Основні поняття:</w:t>
      </w:r>
    </w:p>
    <w:p w:rsidR="004A2035" w:rsidRDefault="002C1388">
      <w:pPr>
        <w:jc w:val="center"/>
        <w:rPr>
          <w:i/>
          <w:iCs/>
        </w:rPr>
      </w:pPr>
      <w:r>
        <w:rPr>
          <w:i/>
          <w:iCs/>
        </w:rPr>
        <w:t>Структура металургійного комплексу, металургійна база,</w:t>
      </w:r>
    </w:p>
    <w:p w:rsidR="004A2035" w:rsidRDefault="002C1388">
      <w:pPr>
        <w:jc w:val="center"/>
        <w:rPr>
          <w:i/>
          <w:iCs/>
        </w:rPr>
      </w:pPr>
      <w:r>
        <w:rPr>
          <w:i/>
          <w:iCs/>
        </w:rPr>
        <w:t xml:space="preserve"> територіальна організація металургії.</w:t>
      </w:r>
    </w:p>
    <w:p w:rsidR="004A2035" w:rsidRDefault="004A2035">
      <w:pPr>
        <w:jc w:val="center"/>
        <w:rPr>
          <w:i/>
          <w:iCs/>
        </w:rPr>
      </w:pPr>
    </w:p>
    <w:p w:rsidR="004A2035" w:rsidRDefault="004A2035">
      <w:pPr>
        <w:jc w:val="center"/>
        <w:rPr>
          <w:i/>
          <w:iCs/>
        </w:rPr>
      </w:pPr>
    </w:p>
    <w:p w:rsidR="004A2035" w:rsidRDefault="002C138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Література:</w:t>
      </w:r>
    </w:p>
    <w:p w:rsidR="004A2035" w:rsidRDefault="004A2035">
      <w:pPr>
        <w:jc w:val="center"/>
        <w:rPr>
          <w:b/>
          <w:bCs/>
          <w:i/>
          <w:iCs/>
        </w:rPr>
      </w:pPr>
    </w:p>
    <w:p w:rsidR="004A2035" w:rsidRDefault="002C1388">
      <w:pPr>
        <w:numPr>
          <w:ilvl w:val="0"/>
          <w:numId w:val="2"/>
        </w:numPr>
      </w:pPr>
      <w:r>
        <w:t>Є.П.Качан “Розміщення продуктивних сил України”. – Київ, 1998 р., стор.85-93.</w:t>
      </w:r>
    </w:p>
    <w:p w:rsidR="004A2035" w:rsidRDefault="002C1388">
      <w:pPr>
        <w:numPr>
          <w:ilvl w:val="0"/>
          <w:numId w:val="2"/>
        </w:numPr>
        <w:sectPr w:rsidR="004A203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t>С.І.Іщук “Розміщення продуктивних сил”. – Київ, 1999 р., стор.126-139.</w:t>
      </w:r>
    </w:p>
    <w:p w:rsidR="004A2035" w:rsidRDefault="002C1388">
      <w:pPr>
        <w:pStyle w:val="a3"/>
        <w:ind w:firstLine="0"/>
      </w:pPr>
      <w:r>
        <w:rPr>
          <w:b/>
          <w:bCs/>
          <w:sz w:val="36"/>
        </w:rPr>
        <w:lastRenderedPageBreak/>
        <w:t>1</w:t>
      </w:r>
      <w:r>
        <w:t>. Роль і значення металургійного комплексу визначається тим, що він випускає метал для машинобудування і є фундаментом інших галузей.</w:t>
      </w:r>
    </w:p>
    <w:p w:rsidR="004A2035" w:rsidRDefault="004A2035">
      <w:pPr>
        <w:ind w:firstLine="360"/>
        <w:jc w:val="both"/>
        <w:rPr>
          <w:noProof/>
          <w:sz w:val="20"/>
          <w:lang w:val="ru-RU"/>
        </w:rPr>
      </w:pPr>
    </w:p>
    <w:p w:rsidR="004A2035" w:rsidRDefault="00D53392">
      <w:pPr>
        <w:ind w:firstLine="360"/>
        <w:jc w:val="both"/>
      </w:pPr>
      <w:r>
        <w:rPr>
          <w:noProof/>
          <w:sz w:val="20"/>
          <w:lang w:val="ru-RU"/>
        </w:rPr>
        <w:pict>
          <v:group id="_x0000_s1026" style="position:absolute;left:0;text-align:left;margin-left:32.7pt;margin-top:3.8pt;width:397.85pt;height:1in;z-index:251655680" coordorigin="1788,1854" coordsize="7957,14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68;top:1854;width:3706;height:540">
              <v:textbox>
                <w:txbxContent>
                  <w:p w:rsidR="004A2035" w:rsidRDefault="002C1388">
                    <w:pPr>
                      <w:pStyle w:val="1"/>
                    </w:pPr>
                    <w:r>
                      <w:t>Металургійний комплекс</w:t>
                    </w:r>
                  </w:p>
                </w:txbxContent>
              </v:textbox>
            </v:shape>
            <v:shape id="_x0000_s1028" type="#_x0000_t202" style="position:absolute;left:1788;top:2754;width:3052;height:540">
              <v:textbox>
                <w:txbxContent>
                  <w:p w:rsidR="004A2035" w:rsidRDefault="002C1388">
                    <w:pPr>
                      <w:jc w:val="center"/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чорна металургія</w:t>
                    </w:r>
                  </w:p>
                </w:txbxContent>
              </v:textbox>
            </v:shape>
            <v:shape id="_x0000_s1029" type="#_x0000_t202" style="position:absolute;left:6693;top:2754;width:3052;height:540">
              <v:textbox>
                <w:txbxContent>
                  <w:p w:rsidR="004A2035" w:rsidRDefault="002C1388">
                    <w:pPr>
                      <w:jc w:val="center"/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кольорова металургія</w:t>
                    </w:r>
                  </w:p>
                </w:txbxContent>
              </v:textbox>
            </v:shape>
            <v:line id="_x0000_s1030" style="position:absolute;flip:x" from="3314,2394" to="5712,2754">
              <v:stroke endarrow="block"/>
            </v:line>
            <v:line id="_x0000_s1031" style="position:absolute" from="5712,2394" to="8219,2754">
              <v:stroke endarrow="block"/>
            </v:line>
          </v:group>
        </w:pict>
      </w:r>
    </w:p>
    <w:p w:rsidR="004A2035" w:rsidRDefault="004A2035"/>
    <w:p w:rsidR="004A2035" w:rsidRDefault="004A2035"/>
    <w:p w:rsidR="004A2035" w:rsidRDefault="004A2035">
      <w:pPr>
        <w:ind w:firstLine="360"/>
        <w:jc w:val="both"/>
        <w:rPr>
          <w:noProof/>
          <w:sz w:val="20"/>
          <w:lang w:val="ru-RU"/>
        </w:rPr>
      </w:pPr>
    </w:p>
    <w:p w:rsidR="004A2035" w:rsidRDefault="004A2035">
      <w:pPr>
        <w:ind w:firstLine="360"/>
        <w:jc w:val="both"/>
        <w:rPr>
          <w:noProof/>
          <w:sz w:val="20"/>
          <w:lang w:val="ru-RU"/>
        </w:rPr>
      </w:pPr>
    </w:p>
    <w:p w:rsidR="004A2035" w:rsidRDefault="004A2035">
      <w:pPr>
        <w:ind w:firstLine="360"/>
        <w:jc w:val="both"/>
        <w:rPr>
          <w:noProof/>
          <w:sz w:val="20"/>
          <w:lang w:val="ru-RU"/>
        </w:rPr>
      </w:pPr>
    </w:p>
    <w:p w:rsidR="004A2035" w:rsidRDefault="004A2035">
      <w:pPr>
        <w:ind w:firstLine="360"/>
        <w:jc w:val="both"/>
        <w:rPr>
          <w:noProof/>
          <w:sz w:val="20"/>
          <w:lang w:val="ru-RU"/>
        </w:rPr>
      </w:pPr>
    </w:p>
    <w:p w:rsidR="004A2035" w:rsidRDefault="002C1388">
      <w:pPr>
        <w:ind w:firstLine="708"/>
        <w:jc w:val="both"/>
        <w:rPr>
          <w:noProof/>
          <w:lang w:val="ru-RU"/>
        </w:rPr>
      </w:pPr>
      <w:r>
        <w:rPr>
          <w:b/>
          <w:bCs/>
          <w:noProof/>
          <w:lang w:val="ru-RU"/>
        </w:rPr>
        <w:t>Основні стадії виробничого процесу</w:t>
      </w:r>
      <w:r>
        <w:rPr>
          <w:noProof/>
          <w:lang w:val="ru-RU"/>
        </w:rPr>
        <w:t>:</w:t>
      </w:r>
    </w:p>
    <w:p w:rsidR="004A2035" w:rsidRDefault="002C1388">
      <w:pPr>
        <w:ind w:firstLine="708"/>
        <w:jc w:val="both"/>
        <w:rPr>
          <w:noProof/>
        </w:rPr>
      </w:pPr>
      <w:r>
        <w:rPr>
          <w:noProof/>
          <w:lang w:val="ru-RU"/>
        </w:rPr>
        <w:t xml:space="preserve">Видобуток сировини </w:t>
      </w:r>
      <w:r>
        <w:rPr>
          <w:noProof/>
          <w:lang w:val="en-US"/>
        </w:rPr>
        <w:sym w:font="Wingdings" w:char="F0E0"/>
      </w:r>
      <w:r>
        <w:rPr>
          <w:noProof/>
          <w:lang w:val="ru-RU"/>
        </w:rPr>
        <w:t xml:space="preserve"> </w:t>
      </w:r>
      <w:r>
        <w:rPr>
          <w:noProof/>
        </w:rPr>
        <w:t xml:space="preserve">її збагачення </w:t>
      </w:r>
      <w:r>
        <w:rPr>
          <w:noProof/>
          <w:lang w:val="en-US"/>
        </w:rPr>
        <w:sym w:font="Wingdings" w:char="F0E0"/>
      </w:r>
      <w:r>
        <w:rPr>
          <w:noProof/>
          <w:lang w:val="ru-RU"/>
        </w:rPr>
        <w:t xml:space="preserve"> </w:t>
      </w:r>
      <w:r>
        <w:rPr>
          <w:noProof/>
        </w:rPr>
        <w:t>виплавка металів і прокатне виробництво.</w:t>
      </w:r>
    </w:p>
    <w:p w:rsidR="004A2035" w:rsidRDefault="002C1388">
      <w:pPr>
        <w:ind w:firstLine="708"/>
        <w:jc w:val="both"/>
        <w:rPr>
          <w:noProof/>
        </w:rPr>
      </w:pPr>
      <w:r>
        <w:rPr>
          <w:noProof/>
        </w:rPr>
        <w:t>Усі галузі металургії мають подібну технологію переробки сировини.</w:t>
      </w:r>
    </w:p>
    <w:p w:rsidR="004A2035" w:rsidRDefault="002C1388">
      <w:pPr>
        <w:ind w:firstLine="708"/>
        <w:jc w:val="both"/>
        <w:rPr>
          <w:noProof/>
        </w:rPr>
      </w:pPr>
      <w:r>
        <w:rPr>
          <w:noProof/>
        </w:rPr>
        <w:t>Два способи виплавки металів:</w:t>
      </w:r>
    </w:p>
    <w:p w:rsidR="004A2035" w:rsidRDefault="002C1388">
      <w:pPr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>електротермічний (чорна металургія);</w:t>
      </w:r>
    </w:p>
    <w:p w:rsidR="004A2035" w:rsidRDefault="002C1388">
      <w:pPr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>електрохімічний (кольорова металургія).</w:t>
      </w:r>
    </w:p>
    <w:p w:rsidR="004A2035" w:rsidRDefault="004A2035">
      <w:pPr>
        <w:ind w:left="708"/>
        <w:jc w:val="both"/>
        <w:rPr>
          <w:noProof/>
        </w:rPr>
      </w:pPr>
    </w:p>
    <w:p w:rsidR="004A2035" w:rsidRDefault="00D53392">
      <w:pPr>
        <w:ind w:left="708"/>
        <w:jc w:val="both"/>
        <w:rPr>
          <w:noProof/>
        </w:rPr>
      </w:pPr>
      <w:r>
        <w:rPr>
          <w:noProof/>
          <w:sz w:val="20"/>
          <w:lang w:val="ru-RU"/>
        </w:rPr>
        <w:pict>
          <v:shape id="_x0000_s1032" type="#_x0000_t202" style="position:absolute;left:0;text-align:left;margin-left:136.25pt;margin-top:3.2pt;width:201.65pt;height:45pt;z-index:251656704">
            <v:textbox>
              <w:txbxContent>
                <w:p w:rsidR="004A2035" w:rsidRDefault="002C1388">
                  <w:pPr>
                    <w:pStyle w:val="1"/>
                  </w:pPr>
                  <w:r>
                    <w:t>Стадії чорної металургії</w:t>
                  </w:r>
                </w:p>
                <w:p w:rsidR="004A2035" w:rsidRDefault="002C1388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з повним циклом</w:t>
                  </w:r>
                </w:p>
                <w:p w:rsidR="004A2035" w:rsidRDefault="004A2035"/>
                <w:p w:rsidR="004A2035" w:rsidRDefault="004A2035"/>
                <w:p w:rsidR="004A2035" w:rsidRDefault="004A2035"/>
              </w:txbxContent>
            </v:textbox>
          </v:shape>
        </w:pict>
      </w:r>
    </w:p>
    <w:p w:rsidR="004A2035" w:rsidRDefault="004A2035">
      <w:pPr>
        <w:ind w:left="708"/>
        <w:jc w:val="both"/>
        <w:rPr>
          <w:noProof/>
        </w:rPr>
      </w:pPr>
    </w:p>
    <w:p w:rsidR="004A2035" w:rsidRDefault="004A2035">
      <w:pPr>
        <w:ind w:left="708"/>
        <w:jc w:val="both"/>
        <w:rPr>
          <w:noProof/>
        </w:rPr>
      </w:pPr>
    </w:p>
    <w:p w:rsidR="004A2035" w:rsidRDefault="002C1388">
      <w:pPr>
        <w:jc w:val="center"/>
        <w:rPr>
          <w:b/>
          <w:bCs/>
          <w:noProof/>
        </w:rPr>
      </w:pPr>
      <w:r>
        <w:rPr>
          <w:b/>
          <w:bCs/>
          <w:noProof/>
        </w:rPr>
        <w:sym w:font="Symbol" w:char="F0AF"/>
      </w:r>
    </w:p>
    <w:p w:rsidR="004A2035" w:rsidRDefault="002C1388">
      <w:pPr>
        <w:jc w:val="center"/>
        <w:rPr>
          <w:b/>
          <w:bCs/>
          <w:noProof/>
        </w:rPr>
      </w:pPr>
      <w:r>
        <w:rPr>
          <w:b/>
          <w:bCs/>
          <w:noProof/>
        </w:rPr>
        <w:t>видобуток, збагачення агломератів залізних, марганцевих, хромітових руд</w:t>
      </w:r>
    </w:p>
    <w:p w:rsidR="004A2035" w:rsidRDefault="002C1388">
      <w:pPr>
        <w:jc w:val="center"/>
        <w:rPr>
          <w:b/>
          <w:bCs/>
          <w:noProof/>
        </w:rPr>
      </w:pPr>
      <w:r>
        <w:rPr>
          <w:b/>
          <w:bCs/>
          <w:noProof/>
        </w:rPr>
        <w:sym w:font="Symbol" w:char="F0AF"/>
      </w:r>
    </w:p>
    <w:p w:rsidR="004A2035" w:rsidRDefault="002C1388">
      <w:pPr>
        <w:jc w:val="center"/>
        <w:rPr>
          <w:b/>
          <w:bCs/>
          <w:noProof/>
        </w:rPr>
      </w:pPr>
      <w:r>
        <w:rPr>
          <w:b/>
          <w:bCs/>
          <w:noProof/>
        </w:rPr>
        <w:t>виробництво чавуну, доменних феросплавів, сталі і прокату</w:t>
      </w:r>
    </w:p>
    <w:p w:rsidR="004A2035" w:rsidRDefault="002C1388">
      <w:pPr>
        <w:jc w:val="center"/>
        <w:rPr>
          <w:b/>
          <w:bCs/>
          <w:noProof/>
        </w:rPr>
      </w:pPr>
      <w:r>
        <w:rPr>
          <w:b/>
          <w:bCs/>
          <w:noProof/>
        </w:rPr>
        <w:sym w:font="Symbol" w:char="F0AF"/>
      </w:r>
    </w:p>
    <w:p w:rsidR="004A2035" w:rsidRDefault="002C1388">
      <w:pPr>
        <w:jc w:val="center"/>
        <w:rPr>
          <w:b/>
          <w:bCs/>
          <w:noProof/>
        </w:rPr>
      </w:pPr>
      <w:r>
        <w:rPr>
          <w:b/>
          <w:bCs/>
          <w:noProof/>
        </w:rPr>
        <w:t>виробництво електроферослплавів</w:t>
      </w:r>
    </w:p>
    <w:p w:rsidR="004A2035" w:rsidRDefault="002C1388">
      <w:pPr>
        <w:jc w:val="center"/>
        <w:rPr>
          <w:b/>
          <w:bCs/>
          <w:noProof/>
        </w:rPr>
      </w:pPr>
      <w:r>
        <w:rPr>
          <w:b/>
          <w:bCs/>
          <w:noProof/>
        </w:rPr>
        <w:sym w:font="Symbol" w:char="F0AF"/>
      </w:r>
    </w:p>
    <w:p w:rsidR="004A2035" w:rsidRDefault="002C1388">
      <w:pPr>
        <w:jc w:val="center"/>
        <w:rPr>
          <w:b/>
          <w:bCs/>
          <w:noProof/>
        </w:rPr>
      </w:pPr>
      <w:r>
        <w:rPr>
          <w:b/>
          <w:bCs/>
          <w:noProof/>
        </w:rPr>
        <w:t>вторинна переробка металів</w:t>
      </w:r>
    </w:p>
    <w:p w:rsidR="004A2035" w:rsidRDefault="002C1388">
      <w:pPr>
        <w:jc w:val="center"/>
        <w:rPr>
          <w:b/>
          <w:bCs/>
          <w:noProof/>
        </w:rPr>
      </w:pPr>
      <w:r>
        <w:rPr>
          <w:b/>
          <w:bCs/>
          <w:noProof/>
        </w:rPr>
        <w:sym w:font="Symbol" w:char="F0AF"/>
      </w:r>
    </w:p>
    <w:p w:rsidR="004A2035" w:rsidRDefault="002C1388">
      <w:pPr>
        <w:jc w:val="center"/>
        <w:rPr>
          <w:b/>
          <w:bCs/>
          <w:noProof/>
        </w:rPr>
      </w:pPr>
      <w:r>
        <w:rPr>
          <w:b/>
          <w:bCs/>
          <w:noProof/>
        </w:rPr>
        <w:t>коксування вугілля</w:t>
      </w:r>
    </w:p>
    <w:p w:rsidR="004A2035" w:rsidRDefault="002C1388">
      <w:pPr>
        <w:jc w:val="center"/>
        <w:rPr>
          <w:b/>
          <w:bCs/>
          <w:noProof/>
        </w:rPr>
      </w:pPr>
      <w:r>
        <w:rPr>
          <w:b/>
          <w:bCs/>
          <w:noProof/>
        </w:rPr>
        <w:sym w:font="Symbol" w:char="F0AF"/>
      </w:r>
    </w:p>
    <w:p w:rsidR="004A2035" w:rsidRDefault="002C1388">
      <w:pPr>
        <w:jc w:val="center"/>
        <w:rPr>
          <w:b/>
          <w:bCs/>
          <w:noProof/>
        </w:rPr>
      </w:pPr>
      <w:r>
        <w:rPr>
          <w:b/>
          <w:bCs/>
          <w:noProof/>
        </w:rPr>
        <w:t>виробництво вогнетривів</w:t>
      </w:r>
    </w:p>
    <w:p w:rsidR="004A2035" w:rsidRDefault="002C1388">
      <w:pPr>
        <w:jc w:val="center"/>
        <w:rPr>
          <w:b/>
          <w:bCs/>
          <w:noProof/>
        </w:rPr>
      </w:pPr>
      <w:r>
        <w:rPr>
          <w:b/>
          <w:bCs/>
          <w:noProof/>
        </w:rPr>
        <w:sym w:font="Symbol" w:char="F0AF"/>
      </w:r>
    </w:p>
    <w:p w:rsidR="004A2035" w:rsidRDefault="002C1388">
      <w:pPr>
        <w:jc w:val="center"/>
        <w:rPr>
          <w:noProof/>
        </w:rPr>
      </w:pPr>
      <w:r>
        <w:rPr>
          <w:b/>
          <w:bCs/>
          <w:noProof/>
        </w:rPr>
        <w:t>видобуток допоміжних матеріалів (флюсових вапняків, магнезиту)</w:t>
      </w:r>
    </w:p>
    <w:p w:rsidR="004A2035" w:rsidRDefault="002C1388">
      <w:pPr>
        <w:jc w:val="both"/>
        <w:rPr>
          <w:noProof/>
        </w:rPr>
      </w:pPr>
      <w:r>
        <w:rPr>
          <w:noProof/>
        </w:rPr>
        <w:tab/>
      </w:r>
    </w:p>
    <w:p w:rsidR="004A2035" w:rsidRDefault="002C1388">
      <w:pPr>
        <w:jc w:val="both"/>
        <w:rPr>
          <w:noProof/>
        </w:rPr>
      </w:pPr>
      <w:r>
        <w:rPr>
          <w:noProof/>
        </w:rPr>
        <w:tab/>
        <w:t xml:space="preserve">Чорна металургія з повним циклом є важливою </w:t>
      </w:r>
      <w:r>
        <w:rPr>
          <w:b/>
          <w:bCs/>
          <w:i/>
          <w:iCs/>
          <w:noProof/>
        </w:rPr>
        <w:t>районоутворюючою галуззю</w:t>
      </w:r>
      <w:r>
        <w:rPr>
          <w:noProof/>
        </w:rPr>
        <w:t>. Вона притягує до себе ряд супутних галузей (які обслуговують галузь або які споживають сировину, утв. підприємства легкої і харчової промисловості).</w:t>
      </w:r>
    </w:p>
    <w:p w:rsidR="004A2035" w:rsidRDefault="002C1388">
      <w:pPr>
        <w:ind w:firstLine="708"/>
        <w:jc w:val="both"/>
        <w:rPr>
          <w:noProof/>
        </w:rPr>
      </w:pPr>
      <w:r>
        <w:rPr>
          <w:b/>
          <w:bCs/>
          <w:i/>
          <w:iCs/>
          <w:noProof/>
        </w:rPr>
        <w:t>Комбінування</w:t>
      </w:r>
      <w:r>
        <w:rPr>
          <w:noProof/>
        </w:rPr>
        <w:t xml:space="preserve"> – це поєднання на одному підприємстві – комбінатів кілької взаємозв’язаних за технологічним процесом виробництв, які іноді належать до різних галузей промисловості.</w:t>
      </w:r>
    </w:p>
    <w:p w:rsidR="004A2035" w:rsidRDefault="002C1388">
      <w:pPr>
        <w:ind w:firstLine="708"/>
        <w:jc w:val="both"/>
        <w:rPr>
          <w:noProof/>
        </w:rPr>
      </w:pPr>
      <w:r>
        <w:rPr>
          <w:noProof/>
        </w:rPr>
        <w:t>В чорній металургії безпосередньо зростає концентрація виробництва: одна велика домна дає велику кількість металу.</w:t>
      </w:r>
    </w:p>
    <w:p w:rsidR="004A2035" w:rsidRDefault="002C1388">
      <w:pPr>
        <w:ind w:firstLine="708"/>
        <w:jc w:val="both"/>
        <w:rPr>
          <w:rFonts w:ascii="Arial" w:hAnsi="Arial" w:cs="Arial"/>
          <w:noProof/>
          <w:sz w:val="24"/>
        </w:rPr>
      </w:pPr>
      <w:r>
        <w:rPr>
          <w:rFonts w:ascii="Arial" w:hAnsi="Arial" w:cs="Arial"/>
          <w:b/>
          <w:bCs/>
          <w:noProof/>
          <w:sz w:val="24"/>
        </w:rPr>
        <w:t>Наприклад:</w:t>
      </w:r>
      <w:r>
        <w:rPr>
          <w:rFonts w:ascii="Arial" w:hAnsi="Arial" w:cs="Arial"/>
          <w:noProof/>
          <w:sz w:val="24"/>
        </w:rPr>
        <w:t xml:space="preserve"> Завод потужністю 6,5 млн. т. (металургійний завод повного циклу)</w:t>
      </w:r>
    </w:p>
    <w:p w:rsidR="004A2035" w:rsidRDefault="002C1388">
      <w:pPr>
        <w:ind w:firstLine="708"/>
        <w:jc w:val="both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lastRenderedPageBreak/>
        <w:t>працює – 20 тис.чол.</w:t>
      </w:r>
    </w:p>
    <w:p w:rsidR="004A2035" w:rsidRDefault="002C1388">
      <w:pPr>
        <w:ind w:firstLine="708"/>
        <w:jc w:val="both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майданчик – 800 га.</w:t>
      </w:r>
    </w:p>
    <w:p w:rsidR="004A2035" w:rsidRDefault="002C1388">
      <w:pPr>
        <w:ind w:left="708"/>
        <w:jc w:val="both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Витрати сировини, палива, енергії водни на одницю продукції:</w:t>
      </w:r>
    </w:p>
    <w:p w:rsidR="004A2035" w:rsidRDefault="002C1388">
      <w:pPr>
        <w:ind w:left="708"/>
        <w:jc w:val="both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 xml:space="preserve">1 т прокату: </w:t>
      </w:r>
      <w:r>
        <w:rPr>
          <w:rFonts w:ascii="Arial" w:hAnsi="Arial" w:cs="Arial"/>
          <w:noProof/>
          <w:sz w:val="24"/>
        </w:rPr>
        <w:tab/>
        <w:t>- 5 тонн руди, металу, брухту, ваняку;</w:t>
      </w:r>
    </w:p>
    <w:p w:rsidR="004A2035" w:rsidRDefault="002C1388">
      <w:pPr>
        <w:ind w:left="708"/>
        <w:jc w:val="both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ab/>
      </w:r>
      <w:r>
        <w:rPr>
          <w:rFonts w:ascii="Arial" w:hAnsi="Arial" w:cs="Arial"/>
          <w:noProof/>
          <w:sz w:val="24"/>
        </w:rPr>
        <w:tab/>
      </w:r>
      <w:r>
        <w:rPr>
          <w:rFonts w:ascii="Arial" w:hAnsi="Arial" w:cs="Arial"/>
          <w:noProof/>
          <w:sz w:val="24"/>
        </w:rPr>
        <w:tab/>
        <w:t>- 300 кВт · год/год електроенергії;</w:t>
      </w:r>
    </w:p>
    <w:p w:rsidR="004A2035" w:rsidRDefault="002C1388">
      <w:pPr>
        <w:ind w:left="2838"/>
        <w:jc w:val="both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- 1,4 т палива;</w:t>
      </w:r>
    </w:p>
    <w:p w:rsidR="004A2035" w:rsidRDefault="002C1388">
      <w:pPr>
        <w:ind w:left="2838"/>
        <w:jc w:val="both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- 200 м</w:t>
      </w:r>
      <w:r>
        <w:rPr>
          <w:rFonts w:ascii="Arial" w:hAnsi="Arial" w:cs="Arial"/>
          <w:noProof/>
          <w:sz w:val="24"/>
          <w:vertAlign w:val="superscript"/>
        </w:rPr>
        <w:t>3</w:t>
      </w:r>
      <w:r>
        <w:rPr>
          <w:rFonts w:ascii="Arial" w:hAnsi="Arial" w:cs="Arial"/>
          <w:noProof/>
          <w:sz w:val="24"/>
        </w:rPr>
        <w:t xml:space="preserve"> води.</w:t>
      </w:r>
    </w:p>
    <w:p w:rsidR="004A2035" w:rsidRDefault="002C1388">
      <w:pPr>
        <w:jc w:val="both"/>
        <w:rPr>
          <w:rFonts w:ascii="Arial" w:hAnsi="Arial" w:cs="Arial"/>
          <w:b/>
          <w:bCs/>
          <w:noProof/>
          <w:sz w:val="24"/>
        </w:rPr>
      </w:pPr>
      <w:r>
        <w:rPr>
          <w:rFonts w:ascii="Arial" w:hAnsi="Arial" w:cs="Arial"/>
          <w:noProof/>
          <w:sz w:val="24"/>
        </w:rPr>
        <w:tab/>
      </w:r>
      <w:r>
        <w:rPr>
          <w:rFonts w:ascii="Arial" w:hAnsi="Arial" w:cs="Arial"/>
          <w:b/>
          <w:bCs/>
          <w:noProof/>
          <w:sz w:val="24"/>
        </w:rPr>
        <w:t>Скільки вантажів має надходити на цей завод?</w:t>
      </w:r>
    </w:p>
    <w:p w:rsidR="004A2035" w:rsidRDefault="004A2035">
      <w:pPr>
        <w:jc w:val="both"/>
        <w:rPr>
          <w:noProof/>
        </w:rPr>
      </w:pPr>
    </w:p>
    <w:p w:rsidR="004A2035" w:rsidRDefault="002C1388">
      <w:pPr>
        <w:jc w:val="both"/>
        <w:rPr>
          <w:noProof/>
        </w:rPr>
      </w:pPr>
      <w:r>
        <w:rPr>
          <w:noProof/>
        </w:rPr>
        <w:tab/>
        <w:t>Отже, сучасний металургійний комбінат споживає найбільше сировини і палива, тому комбінати створюють поблизу сировини, або палива, або між ними.</w:t>
      </w:r>
    </w:p>
    <w:p w:rsidR="004A2035" w:rsidRDefault="00D53392">
      <w:pPr>
        <w:ind w:left="708"/>
        <w:jc w:val="both"/>
        <w:rPr>
          <w:noProof/>
        </w:rPr>
      </w:pPr>
      <w:r>
        <w:rPr>
          <w:noProof/>
          <w:sz w:val="20"/>
          <w:lang w:val="ru-RU"/>
        </w:rPr>
        <w:pict>
          <v:group id="_x0000_s1033" style="position:absolute;left:0;text-align:left;margin-left:0;margin-top:5.2pt;width:479.6pt;height:225pt;z-index:251657728" coordorigin="1134,4734" coordsize="9592,4500">
            <v:shape id="_x0000_s1034" type="#_x0000_t202" style="position:absolute;left:1134;top:4734;width:6431;height:4500">
              <v:textbox style="mso-next-textbox:#_x0000_s1034">
                <w:txbxContent>
                  <w:p w:rsidR="004A2035" w:rsidRDefault="002C1388">
                    <w:r>
                      <w:t xml:space="preserve">1)       </w:t>
                    </w:r>
                    <w:r>
                      <w:rPr>
                        <w:i/>
                        <w:iCs/>
                      </w:rPr>
                      <w:t>Криворізьке</w:t>
                    </w:r>
                  </w:p>
                  <w:p w:rsidR="004A2035" w:rsidRDefault="002C1388">
                    <w:pPr>
                      <w:rPr>
                        <w:i/>
                        <w:iCs/>
                      </w:rPr>
                    </w:pPr>
                    <w:r>
                      <w:t xml:space="preserve">                                                               </w:t>
                    </w:r>
                    <w:r>
                      <w:rPr>
                        <w:i/>
                        <w:iCs/>
                      </w:rPr>
                      <w:t>Донбас</w:t>
                    </w:r>
                  </w:p>
                  <w:p w:rsidR="004A2035" w:rsidRDefault="004A2035"/>
                  <w:p w:rsidR="004A2035" w:rsidRDefault="002C1388">
                    <w:pPr>
                      <w:rPr>
                        <w:b/>
                        <w:bCs/>
                      </w:rPr>
                    </w:pPr>
                    <w:r>
                      <w:t xml:space="preserve">           </w:t>
                    </w:r>
                    <w:r>
                      <w:rPr>
                        <w:b/>
                        <w:bCs/>
                      </w:rPr>
                      <w:t xml:space="preserve">Кривий Ріг   </w:t>
                    </w:r>
                  </w:p>
                  <w:p w:rsidR="004A2035" w:rsidRDefault="002C1388">
                    <w:r>
                      <w:t xml:space="preserve">2)     </w:t>
                    </w:r>
                  </w:p>
                  <w:p w:rsidR="004A2035" w:rsidRDefault="002C1388">
                    <w:r>
                      <w:t xml:space="preserve">    </w:t>
                    </w:r>
                    <w:r w:rsidR="00D53392"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25.5pt;height:26.25pt">
                          <v:imagedata r:id="rId5" o:title=""/>
                        </v:shape>
                      </w:pict>
                    </w:r>
                    <w:r>
                      <w:t xml:space="preserve"> </w:t>
                    </w:r>
                    <w:r>
                      <w:rPr>
                        <w:i/>
                        <w:iCs/>
                      </w:rPr>
                      <w:t>Криворізьке</w:t>
                    </w:r>
                    <w:r>
                      <w:t xml:space="preserve">                             </w:t>
                    </w:r>
                    <w:r>
                      <w:rPr>
                        <w:i/>
                        <w:iCs/>
                      </w:rPr>
                      <w:t>Донбас</w:t>
                    </w:r>
                  </w:p>
                  <w:p w:rsidR="004A2035" w:rsidRDefault="002C1388">
                    <w:pPr>
                      <w:rPr>
                        <w:b/>
                        <w:bCs/>
                      </w:rPr>
                    </w:pPr>
                    <w:r>
                      <w:t xml:space="preserve">                        </w:t>
                    </w:r>
                    <w:r w:rsidR="00D53392">
                      <w:pict>
                        <v:shape id="_x0000_i1028" type="#_x0000_t75" style="width:17.25pt;height:18.75pt" o:bullet="t">
                          <v:imagedata r:id="rId6" o:title=""/>
                        </v:shape>
                      </w:pict>
                    </w:r>
                    <w:r>
                      <w:t xml:space="preserve"> </w:t>
                    </w:r>
                    <w:r>
                      <w:rPr>
                        <w:b/>
                        <w:bCs/>
                      </w:rPr>
                      <w:t>Запоріжжя</w:t>
                    </w:r>
                  </w:p>
                  <w:p w:rsidR="004A2035" w:rsidRDefault="002C1388">
                    <w:r>
                      <w:t>3)</w:t>
                    </w:r>
                  </w:p>
                  <w:p w:rsidR="004A2035" w:rsidRDefault="002C1388">
                    <w:r>
                      <w:t xml:space="preserve">   </w:t>
                    </w:r>
                    <w:r w:rsidR="00D53392">
                      <w:pict>
                        <v:shape id="_x0000_i1030" type="#_x0000_t75" style="width:25.5pt;height:26.25pt">
                          <v:imagedata r:id="rId5" o:title=""/>
                        </v:shape>
                      </w:pict>
                    </w:r>
                    <w:r>
                      <w:rPr>
                        <w:i/>
                        <w:iCs/>
                      </w:rPr>
                      <w:t xml:space="preserve">Криворіжжя  </w:t>
                    </w:r>
                    <w:r>
                      <w:t xml:space="preserve">                            </w:t>
                    </w:r>
                    <w:r>
                      <w:rPr>
                        <w:i/>
                        <w:iCs/>
                      </w:rPr>
                      <w:t>Донбас</w:t>
                    </w:r>
                  </w:p>
                  <w:p w:rsidR="004A2035" w:rsidRDefault="002C1388">
                    <w:r>
                      <w:t xml:space="preserve">                                                </w:t>
                    </w:r>
                    <w:r w:rsidR="00D53392">
                      <w:pict>
                        <v:shape id="_x0000_i1032" type="#_x0000_t75" style="width:17.25pt;height:18.75pt">
                          <v:imagedata r:id="rId6" o:title=""/>
                        </v:shape>
                      </w:pict>
                    </w:r>
                    <w:r>
                      <w:t xml:space="preserve"> </w:t>
                    </w:r>
                    <w:r>
                      <w:rPr>
                        <w:b/>
                        <w:bCs/>
                      </w:rPr>
                      <w:t>Макіївка</w:t>
                    </w:r>
                    <w:r>
                      <w:t xml:space="preserve">              </w:t>
                    </w:r>
                  </w:p>
                </w:txbxContent>
              </v:textbox>
            </v:shape>
            <v:shape id="_x0000_s1035" type="#_x0000_t202" style="position:absolute;left:7783;top:4734;width:2943;height:4140">
              <v:textbox style="mso-next-textbox:#_x0000_s1035">
                <w:txbxContent>
                  <w:p w:rsidR="004A2035" w:rsidRDefault="002C1388">
                    <w:pPr>
                      <w:pStyle w:val="a4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Металургійні комбінати:</w:t>
                    </w:r>
                  </w:p>
                  <w:p w:rsidR="004A2035" w:rsidRDefault="004A2035">
                    <w:pPr>
                      <w:pStyle w:val="a4"/>
                      <w:jc w:val="left"/>
                    </w:pPr>
                  </w:p>
                  <w:p w:rsidR="004A2035" w:rsidRDefault="002C1388">
                    <w:pPr>
                      <w:numPr>
                        <w:ilvl w:val="0"/>
                        <w:numId w:val="5"/>
                      </w:num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Кривий Ріг</w:t>
                    </w:r>
                  </w:p>
                  <w:p w:rsidR="004A2035" w:rsidRDefault="002C1388">
                    <w:pPr>
                      <w:numPr>
                        <w:ilvl w:val="0"/>
                        <w:numId w:val="5"/>
                      </w:num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Запоріжжя</w:t>
                    </w:r>
                  </w:p>
                  <w:p w:rsidR="004A2035" w:rsidRDefault="002C1388">
                    <w:pPr>
                      <w:numPr>
                        <w:ilvl w:val="0"/>
                        <w:numId w:val="5"/>
                      </w:num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Макіївка</w:t>
                    </w:r>
                  </w:p>
                </w:txbxContent>
              </v:textbox>
            </v:shape>
            <v:shapetype id="_x0000_t127" coordsize="21600,21600" o:spt="127" path="m10800,l21600,21600,,21600xe">
              <v:stroke joinstyle="miter"/>
              <v:path gradientshapeok="t" o:connecttype="custom" o:connectlocs="10800,0;5400,10800;10800,21600;16200,10800" textboxrect="5400,10800,16200,21600"/>
            </v:shapetype>
            <v:shape id="_x0000_s1036" type="#_x0000_t127" style="position:absolute;left:1679;top:5094;width:327;height:360" fillcolor="black"/>
            <v:oval id="_x0000_s1037" style="position:absolute;left:1679;top:5634;width:327;height:360" fillcolor="black"/>
            <v:rect id="_x0000_s1038" style="position:absolute;left:5167;top:5274;width:327;height:360" fillcolor="black"/>
            <v:line id="_x0000_s1039" style="position:absolute;flip:x" from="2115,5454" to="4949,5634">
              <v:stroke endarrow="block"/>
            </v:line>
            <v:rect id="_x0000_s1040" style="position:absolute;left:5167;top:6534;width:327;height:360" fillcolor="black"/>
            <v:line id="_x0000_s1041" style="position:absolute" from="1897,6894" to="2878,7254">
              <v:stroke endarrow="block"/>
            </v:line>
            <v:line id="_x0000_s1042" style="position:absolute;flip:x" from="3532,6714" to="5058,7074">
              <v:stroke endarrow="block"/>
            </v:line>
            <v:rect id="_x0000_s1043" style="position:absolute;left:5167;top:7974;width:327;height:360" fillcolor="black"/>
            <v:line id="_x0000_s1044" style="position:absolute" from="1788,8334" to="4513,8514">
              <v:stroke endarrow="block"/>
            </v:line>
          </v:group>
        </w:pict>
      </w:r>
    </w:p>
    <w:p w:rsidR="004A2035" w:rsidRDefault="004A2035">
      <w:pPr>
        <w:ind w:left="708"/>
        <w:jc w:val="both"/>
        <w:rPr>
          <w:noProof/>
        </w:rPr>
      </w:pPr>
    </w:p>
    <w:p w:rsidR="004A2035" w:rsidRDefault="004A2035">
      <w:pPr>
        <w:ind w:left="708"/>
        <w:jc w:val="both"/>
        <w:rPr>
          <w:noProof/>
        </w:rPr>
      </w:pPr>
    </w:p>
    <w:p w:rsidR="004A2035" w:rsidRDefault="004A2035">
      <w:pPr>
        <w:ind w:left="708"/>
        <w:jc w:val="both"/>
        <w:rPr>
          <w:noProof/>
        </w:rPr>
      </w:pPr>
    </w:p>
    <w:p w:rsidR="004A2035" w:rsidRDefault="004A2035">
      <w:pPr>
        <w:ind w:left="708"/>
        <w:jc w:val="both"/>
        <w:rPr>
          <w:noProof/>
        </w:rPr>
      </w:pPr>
    </w:p>
    <w:p w:rsidR="004A2035" w:rsidRDefault="004A2035">
      <w:pPr>
        <w:ind w:left="708"/>
        <w:jc w:val="both"/>
        <w:rPr>
          <w:noProof/>
        </w:rPr>
      </w:pPr>
    </w:p>
    <w:p w:rsidR="004A2035" w:rsidRDefault="004A2035">
      <w:pPr>
        <w:ind w:left="708"/>
        <w:jc w:val="both"/>
        <w:rPr>
          <w:noProof/>
        </w:rPr>
      </w:pPr>
    </w:p>
    <w:p w:rsidR="004A2035" w:rsidRDefault="004A2035">
      <w:pPr>
        <w:ind w:left="708"/>
        <w:jc w:val="both"/>
        <w:rPr>
          <w:noProof/>
        </w:rPr>
      </w:pPr>
    </w:p>
    <w:p w:rsidR="004A2035" w:rsidRDefault="004A2035">
      <w:pPr>
        <w:ind w:left="708"/>
        <w:jc w:val="both"/>
        <w:rPr>
          <w:noProof/>
        </w:rPr>
      </w:pPr>
    </w:p>
    <w:p w:rsidR="004A2035" w:rsidRDefault="004A2035">
      <w:pPr>
        <w:ind w:left="708"/>
        <w:jc w:val="both"/>
        <w:rPr>
          <w:noProof/>
        </w:rPr>
      </w:pPr>
    </w:p>
    <w:p w:rsidR="004A2035" w:rsidRDefault="004A2035">
      <w:pPr>
        <w:ind w:left="708"/>
        <w:jc w:val="both"/>
        <w:rPr>
          <w:noProof/>
        </w:rPr>
      </w:pPr>
    </w:p>
    <w:p w:rsidR="004A2035" w:rsidRDefault="004A2035">
      <w:pPr>
        <w:ind w:left="708"/>
        <w:jc w:val="both"/>
        <w:rPr>
          <w:noProof/>
        </w:rPr>
      </w:pPr>
    </w:p>
    <w:p w:rsidR="004A2035" w:rsidRDefault="004A2035">
      <w:pPr>
        <w:ind w:left="708"/>
        <w:jc w:val="both"/>
        <w:rPr>
          <w:noProof/>
        </w:rPr>
      </w:pPr>
    </w:p>
    <w:p w:rsidR="004A2035" w:rsidRDefault="004A2035">
      <w:pPr>
        <w:ind w:left="708"/>
        <w:jc w:val="both"/>
        <w:rPr>
          <w:noProof/>
        </w:rPr>
      </w:pPr>
    </w:p>
    <w:p w:rsidR="004A2035" w:rsidRDefault="004A2035">
      <w:pPr>
        <w:ind w:left="708"/>
        <w:jc w:val="both"/>
        <w:rPr>
          <w:noProof/>
        </w:rPr>
      </w:pPr>
    </w:p>
    <w:p w:rsidR="004A2035" w:rsidRDefault="002C1388">
      <w:pPr>
        <w:ind w:firstLine="708"/>
        <w:jc w:val="both"/>
        <w:rPr>
          <w:noProof/>
        </w:rPr>
      </w:pPr>
      <w:r>
        <w:rPr>
          <w:noProof/>
        </w:rPr>
        <w:t>Розміщуючи такі заводи, враховують також забезпеченість водою, електроенергією, природним газом.</w:t>
      </w:r>
    </w:p>
    <w:p w:rsidR="004A2035" w:rsidRDefault="002C1388">
      <w:pPr>
        <w:pStyle w:val="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Задача</w:t>
      </w:r>
    </w:p>
    <w:p w:rsidR="004A2035" w:rsidRDefault="002C1388">
      <w:pPr>
        <w:ind w:firstLine="708"/>
        <w:jc w:val="both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Визначте потребу в залізній руді заводу потужністю 6 млн. т. за умови, що він будується 40 років безперервної роботи, а вмість заліза в руді 40%.</w:t>
      </w:r>
    </w:p>
    <w:p w:rsidR="004A2035" w:rsidRDefault="002C1388">
      <w:pPr>
        <w:pStyle w:val="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Де доцільно будувати такі підприємства?</w:t>
      </w:r>
    </w:p>
    <w:p w:rsidR="004A2035" w:rsidRDefault="004A2035">
      <w:pPr>
        <w:jc w:val="both"/>
        <w:rPr>
          <w:noProof/>
        </w:rPr>
      </w:pPr>
    </w:p>
    <w:p w:rsidR="004A2035" w:rsidRDefault="002C1388">
      <w:pPr>
        <w:jc w:val="both"/>
        <w:rPr>
          <w:noProof/>
        </w:rPr>
      </w:pPr>
      <w:r>
        <w:rPr>
          <w:b/>
          <w:bCs/>
          <w:noProof/>
          <w:sz w:val="36"/>
        </w:rPr>
        <w:t>2</w:t>
      </w:r>
      <w:r>
        <w:rPr>
          <w:noProof/>
        </w:rPr>
        <w:t>.</w:t>
      </w:r>
      <w:r>
        <w:rPr>
          <w:noProof/>
        </w:rPr>
        <w:tab/>
        <w:t>- Чорна металургія сформувалась в районах залягання палива і сировини.</w:t>
      </w:r>
    </w:p>
    <w:p w:rsidR="004A2035" w:rsidRDefault="002C1388">
      <w:pPr>
        <w:ind w:firstLine="708"/>
        <w:rPr>
          <w:noProof/>
        </w:rPr>
      </w:pPr>
      <w:r>
        <w:rPr>
          <w:noProof/>
        </w:rPr>
        <w:t>- За рівнем концентрації виробництва чорних метлів Україна випереджує розвинені кап.країни.</w:t>
      </w:r>
    </w:p>
    <w:p w:rsidR="004A2035" w:rsidRDefault="002C1388">
      <w:pPr>
        <w:rPr>
          <w:noProof/>
        </w:rPr>
      </w:pPr>
      <w:r>
        <w:rPr>
          <w:noProof/>
        </w:rPr>
        <w:t>Майже 98% чавуну і сталі виплавляється на підприємства з річною потужністю 1 млн. т.</w:t>
      </w:r>
    </w:p>
    <w:p w:rsidR="004A2035" w:rsidRDefault="002C1388">
      <w:pPr>
        <w:ind w:firstLine="708"/>
        <w:rPr>
          <w:noProof/>
        </w:rPr>
      </w:pPr>
      <w:r>
        <w:rPr>
          <w:noProof/>
        </w:rPr>
        <w:t>- Основою розвитку чорної металургії є потужна залізорудна промисловість.</w:t>
      </w:r>
    </w:p>
    <w:p w:rsidR="004A2035" w:rsidRDefault="002C1388">
      <w:pPr>
        <w:ind w:firstLine="708"/>
        <w:jc w:val="both"/>
        <w:rPr>
          <w:noProof/>
        </w:rPr>
      </w:pPr>
      <w:r>
        <w:rPr>
          <w:noProof/>
        </w:rPr>
        <w:t>1) Криворізький – 78% усіх запасів залізних руд (вміст заліза – 50-67% і залізних кварцитів із вмістом заліза 28-35%. Такі руди потребують збагачення (комбінати – Південний, Північний, Центральний).</w:t>
      </w:r>
    </w:p>
    <w:p w:rsidR="004A2035" w:rsidRDefault="002C1388">
      <w:pPr>
        <w:ind w:firstLine="708"/>
        <w:jc w:val="both"/>
        <w:rPr>
          <w:noProof/>
        </w:rPr>
      </w:pPr>
      <w:r>
        <w:rPr>
          <w:noProof/>
        </w:rPr>
        <w:t>Після збагачення сира руда перетворюється на концентрат з вмістом заліза до 62 ?</w:t>
      </w:r>
    </w:p>
    <w:p w:rsidR="004A2035" w:rsidRDefault="002C1388">
      <w:pPr>
        <w:ind w:firstLine="708"/>
        <w:jc w:val="both"/>
        <w:rPr>
          <w:noProof/>
        </w:rPr>
      </w:pPr>
      <w:r>
        <w:rPr>
          <w:noProof/>
        </w:rPr>
        <w:lastRenderedPageBreak/>
        <w:t>Концентрат надходить на агломераційні фабрики, а звідти у вигляді агломерату на металургійні комбінати.</w:t>
      </w:r>
    </w:p>
    <w:p w:rsidR="004A2035" w:rsidRDefault="002C1388">
      <w:pPr>
        <w:ind w:firstLine="708"/>
        <w:jc w:val="both"/>
        <w:rPr>
          <w:noProof/>
        </w:rPr>
      </w:pPr>
      <w:r>
        <w:rPr>
          <w:noProof/>
        </w:rPr>
        <w:t>2) Марганцеворудною базою чорної металургії є Придніпровський марганцеворудний басейн (Нікопольський р-н).</w:t>
      </w:r>
    </w:p>
    <w:p w:rsidR="004A2035" w:rsidRDefault="002C1388">
      <w:pPr>
        <w:ind w:firstLine="708"/>
        <w:jc w:val="both"/>
        <w:rPr>
          <w:noProof/>
        </w:rPr>
      </w:pPr>
      <w:r>
        <w:rPr>
          <w:noProof/>
        </w:rPr>
        <w:t>2/3 марганцевої руди видобувається відкритим способом.</w:t>
      </w:r>
    </w:p>
    <w:p w:rsidR="004A2035" w:rsidRDefault="002C1388">
      <w:pPr>
        <w:ind w:firstLine="708"/>
        <w:jc w:val="both"/>
        <w:rPr>
          <w:noProof/>
        </w:rPr>
      </w:pPr>
      <w:r>
        <w:rPr>
          <w:noProof/>
        </w:rPr>
        <w:t>На збагачувальних фабриках вміст марганцю в руді доводять до 50-60% і відправляють на металургійні заводи.</w:t>
      </w:r>
    </w:p>
    <w:p w:rsidR="004A2035" w:rsidRDefault="002C1388">
      <w:pPr>
        <w:ind w:firstLine="708"/>
        <w:jc w:val="both"/>
        <w:rPr>
          <w:noProof/>
        </w:rPr>
      </w:pPr>
      <w:r>
        <w:rPr>
          <w:noProof/>
        </w:rPr>
        <w:t>3) У Донецькому і Придніпровському районах розвинена коксохімічна промисловість, яка забезпечує металургійні заводи бездимним паливом – коксом.</w:t>
      </w:r>
    </w:p>
    <w:p w:rsidR="004A2035" w:rsidRDefault="002C1388">
      <w:pPr>
        <w:ind w:firstLine="708"/>
        <w:jc w:val="both"/>
        <w:rPr>
          <w:noProof/>
        </w:rPr>
      </w:pPr>
      <w:r>
        <w:rPr>
          <w:noProof/>
        </w:rPr>
        <w:t>Розміщення коксохімії приурочене до районів залягання коксівного вугілля (Донбас), до центрів металургійного виробництва (Придніпров’я, Приазов’я).</w:t>
      </w:r>
    </w:p>
    <w:p w:rsidR="004A2035" w:rsidRDefault="002C1388">
      <w:pPr>
        <w:ind w:firstLine="708"/>
        <w:jc w:val="both"/>
        <w:rPr>
          <w:noProof/>
        </w:rPr>
      </w:pPr>
      <w:r>
        <w:rPr>
          <w:noProof/>
        </w:rPr>
        <w:t xml:space="preserve">4) Складовою частиною металургійного комплексу є видобування флюсів і вогнетривких глин – </w:t>
      </w:r>
      <w:r>
        <w:rPr>
          <w:i/>
          <w:iCs/>
          <w:noProof/>
        </w:rPr>
        <w:t>нерудної сировини</w:t>
      </w:r>
      <w:r>
        <w:rPr>
          <w:noProof/>
        </w:rPr>
        <w:t>.</w:t>
      </w:r>
    </w:p>
    <w:p w:rsidR="004A2035" w:rsidRDefault="002C1388">
      <w:pPr>
        <w:ind w:firstLine="708"/>
        <w:jc w:val="both"/>
        <w:rPr>
          <w:noProof/>
        </w:rPr>
      </w:pPr>
      <w:r>
        <w:rPr>
          <w:noProof/>
        </w:rPr>
        <w:t>Залягання високоякісних флюсових вапняків є у Донецькій і Дніпропетровській областях.</w:t>
      </w:r>
    </w:p>
    <w:p w:rsidR="004A2035" w:rsidRDefault="002C1388">
      <w:pPr>
        <w:ind w:firstLine="708"/>
        <w:jc w:val="both"/>
        <w:rPr>
          <w:noProof/>
        </w:rPr>
      </w:pPr>
      <w:r>
        <w:rPr>
          <w:noProof/>
        </w:rPr>
        <w:t>Флюси – Крим.</w:t>
      </w:r>
    </w:p>
    <w:p w:rsidR="004A2035" w:rsidRDefault="002C1388">
      <w:pPr>
        <w:ind w:firstLine="708"/>
        <w:jc w:val="both"/>
        <w:rPr>
          <w:noProof/>
        </w:rPr>
      </w:pPr>
      <w:r>
        <w:rPr>
          <w:noProof/>
        </w:rPr>
        <w:t>Флюси використовують для виплавлення чавуну і вилучення шкідливих сполук і залізної руди, а вогнетривкі глини і кварцові піски – для виробництва вогнетривів.</w:t>
      </w:r>
    </w:p>
    <w:p w:rsidR="004A2035" w:rsidRDefault="002C1388">
      <w:pPr>
        <w:ind w:firstLine="708"/>
        <w:jc w:val="both"/>
        <w:rPr>
          <w:noProof/>
        </w:rPr>
      </w:pPr>
      <w:r>
        <w:rPr>
          <w:noProof/>
        </w:rPr>
        <w:t>Витрати вогнетривких матеріалів в металургійному виробництві складають в середньому 150 кг на 1 т виплавленої сталі.</w:t>
      </w:r>
    </w:p>
    <w:p w:rsidR="004A2035" w:rsidRDefault="002C1388">
      <w:pPr>
        <w:ind w:firstLine="708"/>
        <w:jc w:val="both"/>
        <w:rPr>
          <w:noProof/>
        </w:rPr>
      </w:pPr>
      <w:r>
        <w:rPr>
          <w:noProof/>
        </w:rPr>
        <w:t>Групу металургійних заводів, які використовують загальні поклади руди або паливні ресурси і забезпечують основні потреби господарства в металі називають основною металургійною базою.</w:t>
      </w:r>
    </w:p>
    <w:p w:rsidR="004A2035" w:rsidRDefault="002C1388">
      <w:pPr>
        <w:ind w:firstLine="708"/>
        <w:jc w:val="both"/>
        <w:rPr>
          <w:noProof/>
        </w:rPr>
      </w:pPr>
      <w:r>
        <w:rPr>
          <w:noProof/>
        </w:rPr>
        <w:t>Три металургійні бази:</w:t>
      </w:r>
    </w:p>
    <w:p w:rsidR="004A2035" w:rsidRDefault="002C1388">
      <w:pPr>
        <w:numPr>
          <w:ilvl w:val="0"/>
          <w:numId w:val="6"/>
        </w:numPr>
        <w:jc w:val="both"/>
        <w:rPr>
          <w:noProof/>
        </w:rPr>
      </w:pPr>
      <w:r>
        <w:rPr>
          <w:noProof/>
        </w:rPr>
        <w:t>Придніпровська;</w:t>
      </w:r>
    </w:p>
    <w:p w:rsidR="004A2035" w:rsidRDefault="002C1388">
      <w:pPr>
        <w:numPr>
          <w:ilvl w:val="0"/>
          <w:numId w:val="6"/>
        </w:numPr>
        <w:jc w:val="both"/>
        <w:rPr>
          <w:noProof/>
        </w:rPr>
      </w:pPr>
      <w:r>
        <w:rPr>
          <w:noProof/>
        </w:rPr>
        <w:t>Донецька;</w:t>
      </w:r>
    </w:p>
    <w:p w:rsidR="004A2035" w:rsidRDefault="002C1388">
      <w:pPr>
        <w:numPr>
          <w:ilvl w:val="0"/>
          <w:numId w:val="6"/>
        </w:numPr>
        <w:jc w:val="both"/>
        <w:rPr>
          <w:noProof/>
        </w:rPr>
      </w:pPr>
      <w:r>
        <w:rPr>
          <w:noProof/>
        </w:rPr>
        <w:t>Приазовська.</w:t>
      </w:r>
    </w:p>
    <w:p w:rsidR="004A2035" w:rsidRDefault="002C1388">
      <w:pPr>
        <w:ind w:firstLine="708"/>
        <w:jc w:val="both"/>
        <w:rPr>
          <w:noProof/>
        </w:rPr>
      </w:pPr>
      <w:r>
        <w:rPr>
          <w:noProof/>
        </w:rPr>
        <w:t>Найбільшний завод - у Запоріжжі.</w:t>
      </w:r>
    </w:p>
    <w:p w:rsidR="004A2035" w:rsidRDefault="002C1388">
      <w:pPr>
        <w:jc w:val="both"/>
        <w:rPr>
          <w:noProof/>
        </w:rPr>
      </w:pPr>
      <w:r>
        <w:rPr>
          <w:b/>
          <w:bCs/>
          <w:noProof/>
          <w:sz w:val="36"/>
        </w:rPr>
        <w:t>3</w:t>
      </w:r>
      <w:r>
        <w:rPr>
          <w:noProof/>
        </w:rPr>
        <w:t>.</w:t>
      </w:r>
      <w:r>
        <w:rPr>
          <w:noProof/>
        </w:rPr>
        <w:tab/>
        <w:t xml:space="preserve">1) </w:t>
      </w:r>
      <w:r>
        <w:rPr>
          <w:b/>
          <w:bCs/>
          <w:noProof/>
        </w:rPr>
        <w:t>Придніпровський металургійний район</w:t>
      </w:r>
      <w:r>
        <w:rPr>
          <w:noProof/>
        </w:rPr>
        <w:t xml:space="preserve"> простягся вздовж Дніпра від Дніпродзержинська до Нікополя, поблизу родовищ залізної і марганцевої руд. Він лежить в межах перетину важливих залізниць, які зв’язують Придніпров’я з Донбасом, Харковом, Києвом, південними областями України, і займає проміжне положення між районами видобутку вугілля та залізних руд. Головні фактори розміщення метулргії у цьому районнні – це вода і електроенергія. Тут сформувався надзвичайно насичений комплекс з великими металургійними і трубними заводами (всього – 14). Центри розміщення підприємств з повним циклом – Дніпропетровськ, Дніпродзержинськ, Запоріжжя. Трубні заводи працюють у Новомосковську та Нікополі. В районі виділяються три великі промислові вузли з профілюючими галузями металургії: Дніпропетровський, до якого входять металургійні заводи Дніпропетровська, Дніпродзержинська, Новомосковська; Запорізький  (заводи “Запоріжсталь”, електроплавильний, </w:t>
      </w:r>
      <w:r>
        <w:rPr>
          <w:noProof/>
        </w:rPr>
        <w:lastRenderedPageBreak/>
        <w:t>“Дніпроспецсталь”, феросплавний завод, “Дніпросталь”); Криворізький (кар’єри, шахти, гірничо-збагачувальні комбінати, аглофабрики, металургійний завод, коксохімзавод в Кривому Розі, Південнотрубний і феросплавний заводи у Нікополі).</w:t>
      </w:r>
    </w:p>
    <w:p w:rsidR="004A2035" w:rsidRDefault="002C1388">
      <w:pPr>
        <w:jc w:val="both"/>
        <w:rPr>
          <w:noProof/>
        </w:rPr>
      </w:pPr>
      <w:r>
        <w:rPr>
          <w:noProof/>
        </w:rPr>
        <w:tab/>
      </w:r>
      <w:r>
        <w:rPr>
          <w:noProof/>
          <w:lang w:val="ru-RU"/>
        </w:rPr>
        <w:t>2)</w:t>
      </w:r>
      <w:r>
        <w:rPr>
          <w:noProof/>
        </w:rPr>
        <w:t xml:space="preserve"> </w:t>
      </w:r>
      <w:r>
        <w:rPr>
          <w:b/>
          <w:bCs/>
          <w:noProof/>
        </w:rPr>
        <w:t>Донецький металургійний район</w:t>
      </w:r>
      <w:r>
        <w:rPr>
          <w:noProof/>
        </w:rPr>
        <w:t xml:space="preserve"> сформувався на території Донецької і Луганської областей (13 великих заводів). Поряд з металургійними заводами або поблизу них розміщені коксохімічні підприємства. Район добре забезпечений паливом, флюсами. Залізні та марганцеві руди надходять сюди з Придніпров’я. Лімітуючим фактором розвитку металургійного виробництва є недостатня забезпеченість підприємств водою. В межах Донбасу функціонують такі великі металургійні центри і вузли: Донецько-Макіївський, Горлівсько-Єнакієвський, Алчевсько-Алмазнянський, Харцизький, Костянтинівський, Краматорський. Найпотужнішими металургійними заводамим є Донецький і Макіївський. Тут працюють установки безперервоного розливу сталі, заготівельний стан, у вузлі створено трубопрокатне виробництво, коксохімію, налагоджено виробництво вогнетривів. На підприємствах Донбасу вперше освоєно технологію виробництва сталі в конверторах, на трубному заводі в Харцизьку працює трубозварювальний цех, який випускає труби для магістральних газопроводів. Гордістю металургії райноу є феросплавний завод у м.Стаханов.</w:t>
      </w:r>
    </w:p>
    <w:p w:rsidR="004A2035" w:rsidRDefault="002C1388">
      <w:pPr>
        <w:jc w:val="both"/>
        <w:rPr>
          <w:noProof/>
        </w:rPr>
      </w:pPr>
      <w:r>
        <w:rPr>
          <w:noProof/>
        </w:rPr>
        <w:tab/>
        <w:t xml:space="preserve">3) </w:t>
      </w:r>
      <w:r>
        <w:rPr>
          <w:b/>
          <w:bCs/>
          <w:noProof/>
        </w:rPr>
        <w:t>Приазовський металургійний район</w:t>
      </w:r>
      <w:r>
        <w:rPr>
          <w:noProof/>
        </w:rPr>
        <w:t>. Цьому району належить особливе місце, до його складу входять два великі комбінати: “Азовсталь” та ім.Ілліча. Ці підприємства використовують переважно збагачені руди Комиш-Бурунського раодовища (Керченський півострів), криворізьку руду, коксівне вугілля шахт Донбасу та флюси, що видобуваються в Донецькій області. Вони мають повний цикл і випускають чавун, конверторну сталь, сталевий лист та інші види продукції. Металургія Приазов’я комплексується з хімією і галузями важкого машинобудування. У Маріупольському промисловому вузлі споруджено агломераційну фабрику для переробки залізних руд.</w:t>
      </w:r>
    </w:p>
    <w:p w:rsidR="004A2035" w:rsidRDefault="004A2035">
      <w:pPr>
        <w:jc w:val="both"/>
        <w:rPr>
          <w:noProof/>
        </w:rPr>
      </w:pPr>
    </w:p>
    <w:p w:rsidR="004A2035" w:rsidRDefault="002C1388">
      <w:pPr>
        <w:jc w:val="both"/>
        <w:rPr>
          <w:noProof/>
        </w:rPr>
      </w:pPr>
      <w:r>
        <w:rPr>
          <w:b/>
          <w:bCs/>
          <w:noProof/>
          <w:sz w:val="36"/>
        </w:rPr>
        <w:t>4</w:t>
      </w:r>
      <w:r>
        <w:rPr>
          <w:noProof/>
        </w:rPr>
        <w:t xml:space="preserve">. </w:t>
      </w:r>
      <w:r>
        <w:rPr>
          <w:b/>
          <w:bCs/>
          <w:noProof/>
        </w:rPr>
        <w:t>Кольорова металургія</w:t>
      </w:r>
      <w:r>
        <w:rPr>
          <w:noProof/>
        </w:rPr>
        <w:t xml:space="preserve"> об’єднує добування, збагачення і виплавлення кольорових металів і сплавів. Має велике значення в епоху НТР для електрифікації країни, зміцнення її обороноздатності, розвитку атомної техніки, авіації, ракетобудування.</w:t>
      </w:r>
    </w:p>
    <w:p w:rsidR="004A2035" w:rsidRDefault="00D53392">
      <w:pPr>
        <w:jc w:val="both"/>
        <w:rPr>
          <w:noProof/>
        </w:rPr>
      </w:pPr>
      <w:r>
        <w:rPr>
          <w:noProof/>
          <w:sz w:val="20"/>
          <w:lang w:val="ru-RU"/>
        </w:rPr>
        <w:pict>
          <v:group id="_x0000_s1045" style="position:absolute;left:0;text-align:left;margin-left:27.25pt;margin-top:10.65pt;width:414.2pt;height:81pt;z-index:251658752" coordorigin="1679,12294" coordsize="8284,1620">
            <v:shape id="_x0000_s1046" type="#_x0000_t202" style="position:absolute;left:3532;top:12294;width:4578;height:540">
              <v:textbox>
                <w:txbxContent>
                  <w:p w:rsidR="004A2035" w:rsidRDefault="002C1388">
                    <w:pPr>
                      <w:pStyle w:val="1"/>
                    </w:pPr>
                    <w:r>
                      <w:t>Кольорова металургія</w:t>
                    </w:r>
                  </w:p>
                </w:txbxContent>
              </v:textbox>
            </v:shape>
            <v:shape id="_x0000_s1047" type="#_x0000_t202" style="position:absolute;left:1679;top:13374;width:2180;height:540">
              <v:textbox>
                <w:txbxContent>
                  <w:p w:rsidR="004A2035" w:rsidRDefault="002C1388">
                    <w:pPr>
                      <w:jc w:val="center"/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важкі</w:t>
                    </w:r>
                  </w:p>
                </w:txbxContent>
              </v:textbox>
            </v:shape>
            <v:shape id="_x0000_s1048" type="#_x0000_t202" style="position:absolute;left:4404;top:13374;width:2616;height:540">
              <v:textbox>
                <w:txbxContent>
                  <w:p w:rsidR="004A2035" w:rsidRDefault="002C1388">
                    <w:pPr>
                      <w:jc w:val="center"/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легкі</w:t>
                    </w:r>
                  </w:p>
                </w:txbxContent>
              </v:textbox>
            </v:shape>
            <v:shape id="_x0000_s1049" type="#_x0000_t202" style="position:absolute;left:7565;top:13374;width:2398;height:540">
              <v:textbox>
                <w:txbxContent>
                  <w:p w:rsidR="004A2035" w:rsidRDefault="002C1388">
                    <w:pPr>
                      <w:jc w:val="center"/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дорогоцінні</w:t>
                    </w:r>
                  </w:p>
                </w:txbxContent>
              </v:textbox>
            </v:shape>
            <v:line id="_x0000_s1050" style="position:absolute;flip:x" from="2660,12834" to="3532,13374">
              <v:stroke endarrow="block"/>
            </v:line>
            <v:line id="_x0000_s1051" style="position:absolute" from="5712,12834" to="5712,13374">
              <v:stroke endarrow="block"/>
            </v:line>
            <v:line id="_x0000_s1052" style="position:absolute" from="8110,12834" to="8982,13374">
              <v:stroke endarrow="block"/>
            </v:line>
          </v:group>
        </w:pict>
      </w:r>
    </w:p>
    <w:p w:rsidR="004A2035" w:rsidRDefault="004A2035">
      <w:pPr>
        <w:jc w:val="both"/>
        <w:rPr>
          <w:noProof/>
        </w:rPr>
      </w:pPr>
    </w:p>
    <w:p w:rsidR="004A2035" w:rsidRDefault="004A2035">
      <w:pPr>
        <w:jc w:val="both"/>
        <w:rPr>
          <w:noProof/>
        </w:rPr>
      </w:pPr>
    </w:p>
    <w:p w:rsidR="004A2035" w:rsidRDefault="004A2035">
      <w:pPr>
        <w:jc w:val="both"/>
        <w:rPr>
          <w:noProof/>
        </w:rPr>
      </w:pPr>
    </w:p>
    <w:p w:rsidR="004A2035" w:rsidRDefault="004A2035">
      <w:pPr>
        <w:jc w:val="both"/>
        <w:rPr>
          <w:noProof/>
        </w:rPr>
      </w:pPr>
    </w:p>
    <w:p w:rsidR="004A2035" w:rsidRDefault="004A2035">
      <w:pPr>
        <w:jc w:val="both"/>
        <w:rPr>
          <w:noProof/>
        </w:rPr>
      </w:pPr>
    </w:p>
    <w:p w:rsidR="004A2035" w:rsidRDefault="002C1388">
      <w:pPr>
        <w:jc w:val="both"/>
        <w:rPr>
          <w:noProof/>
        </w:rPr>
      </w:pPr>
      <w:r>
        <w:rPr>
          <w:noProof/>
        </w:rPr>
        <w:tab/>
        <w:t>Великого значення мають легкі метали (алюміній, магній, титан). Для їх одержання потрібно багато електроенергії:</w:t>
      </w:r>
    </w:p>
    <w:p w:rsidR="004A2035" w:rsidRDefault="002C1388">
      <w:pPr>
        <w:jc w:val="both"/>
        <w:rPr>
          <w:noProof/>
        </w:rPr>
      </w:pPr>
      <w:r>
        <w:rPr>
          <w:noProof/>
        </w:rPr>
        <w:tab/>
        <w:t xml:space="preserve">1 т </w:t>
      </w:r>
      <w:r>
        <w:rPr>
          <w:noProof/>
          <w:lang w:val="en-US"/>
        </w:rPr>
        <w:t>Al</w:t>
      </w:r>
      <w:r>
        <w:rPr>
          <w:noProof/>
        </w:rPr>
        <w:t xml:space="preserve"> – потрібно 18 тис. кВт · год електроенергії.</w:t>
      </w:r>
    </w:p>
    <w:p w:rsidR="004A2035" w:rsidRDefault="002C1388">
      <w:pPr>
        <w:jc w:val="both"/>
        <w:rPr>
          <w:noProof/>
        </w:rPr>
      </w:pPr>
      <w:r>
        <w:rPr>
          <w:noProof/>
        </w:rPr>
        <w:lastRenderedPageBreak/>
        <w:tab/>
        <w:t>Титан дуже міцний, стійкий проти дії кислот, має високу температуру плавлення, антимагнітні властивості. Через те його застосовують для виготовлення реактивних двигунів, ядерних реакторів, у суднобудуванні.</w:t>
      </w:r>
    </w:p>
    <w:p w:rsidR="004A2035" w:rsidRDefault="002C1388">
      <w:pPr>
        <w:jc w:val="both"/>
        <w:rPr>
          <w:noProof/>
        </w:rPr>
      </w:pPr>
      <w:r>
        <w:rPr>
          <w:noProof/>
        </w:rPr>
        <w:tab/>
        <w:t>Це енергомістке виробництво зосереджене біля джерел дешевої електроенергії – найважливіший принцип розміщення.</w:t>
      </w:r>
    </w:p>
    <w:p w:rsidR="004A2035" w:rsidRDefault="002C1388">
      <w:pPr>
        <w:jc w:val="both"/>
        <w:rPr>
          <w:noProof/>
        </w:rPr>
      </w:pPr>
      <w:r>
        <w:rPr>
          <w:noProof/>
        </w:rPr>
        <w:tab/>
        <w:t>Руди важких металів відрізняються від легких малим вмістом металу.</w:t>
      </w:r>
    </w:p>
    <w:p w:rsidR="004A2035" w:rsidRDefault="002C1388">
      <w:pPr>
        <w:jc w:val="both"/>
        <w:rPr>
          <w:noProof/>
        </w:rPr>
      </w:pPr>
      <w:r>
        <w:rPr>
          <w:noProof/>
        </w:rPr>
        <w:tab/>
        <w:t>Для одержання 1 т міді потрібно близько 100 т руди.</w:t>
      </w:r>
    </w:p>
    <w:p w:rsidR="004A2035" w:rsidRDefault="002C1388">
      <w:pPr>
        <w:jc w:val="both"/>
        <w:rPr>
          <w:noProof/>
        </w:rPr>
      </w:pPr>
      <w:r>
        <w:rPr>
          <w:noProof/>
        </w:rPr>
        <w:tab/>
        <w:t>1 т олова – 300 т руди.</w:t>
      </w:r>
    </w:p>
    <w:p w:rsidR="004A2035" w:rsidRDefault="002C1388">
      <w:pPr>
        <w:jc w:val="both"/>
        <w:rPr>
          <w:noProof/>
        </w:rPr>
      </w:pPr>
      <w:r>
        <w:rPr>
          <w:noProof/>
        </w:rPr>
        <w:tab/>
        <w:t>Щоб не перевозити велику кількість пустої породи – руду збагачують.</w:t>
      </w:r>
    </w:p>
    <w:p w:rsidR="004A2035" w:rsidRDefault="002C1388">
      <w:pPr>
        <w:jc w:val="both"/>
        <w:rPr>
          <w:noProof/>
        </w:rPr>
      </w:pPr>
      <w:r>
        <w:rPr>
          <w:noProof/>
        </w:rPr>
        <w:tab/>
        <w:t>Інша особливість руд важких кольорових металів – їх комплексність (є десятки інших металів, сірки).</w:t>
      </w:r>
    </w:p>
    <w:p w:rsidR="004A2035" w:rsidRDefault="002C1388">
      <w:pPr>
        <w:jc w:val="both"/>
        <w:rPr>
          <w:noProof/>
        </w:rPr>
      </w:pPr>
      <w:r>
        <w:rPr>
          <w:noProof/>
        </w:rPr>
        <w:tab/>
        <w:t>Застосування важких металів різноманітне. Мідь широко використовують в електротехніці та машинобудуванні.</w:t>
      </w:r>
    </w:p>
    <w:p w:rsidR="004A2035" w:rsidRDefault="002C1388">
      <w:pPr>
        <w:jc w:val="both"/>
        <w:rPr>
          <w:noProof/>
        </w:rPr>
      </w:pPr>
      <w:r>
        <w:rPr>
          <w:noProof/>
        </w:rPr>
        <w:tab/>
        <w:t>Біля 80% нікелю використовує чорна металургія.</w:t>
      </w:r>
    </w:p>
    <w:p w:rsidR="004A2035" w:rsidRDefault="002C1388">
      <w:r>
        <w:tab/>
        <w:t>Цинк застосовують для оцинковування залізних виробів.</w:t>
      </w:r>
    </w:p>
    <w:p w:rsidR="004A2035" w:rsidRDefault="002C1388">
      <w:r>
        <w:tab/>
        <w:t>Важливе значення надається дорогоцінним металам.</w:t>
      </w:r>
    </w:p>
    <w:p w:rsidR="004A2035" w:rsidRDefault="002C1388">
      <w:r>
        <w:tab/>
        <w:t>Отже, на розміщення підприємств кольорової металургії мають вплив два основних чинники – сировинний та енергетичний.</w:t>
      </w:r>
    </w:p>
    <w:p w:rsidR="004A2035" w:rsidRDefault="002C1388">
      <w:r>
        <w:tab/>
        <w:t>Два райони кольорової металургії:</w:t>
      </w:r>
    </w:p>
    <w:p w:rsidR="004A2035" w:rsidRDefault="002C1388">
      <w:r>
        <w:tab/>
        <w:t xml:space="preserve">1. </w:t>
      </w:r>
      <w:r>
        <w:rPr>
          <w:b/>
          <w:bCs/>
        </w:rPr>
        <w:t>Донецький і Придніпровський</w:t>
      </w:r>
      <w:r>
        <w:t>.</w:t>
      </w:r>
    </w:p>
    <w:p w:rsidR="004A2035" w:rsidRDefault="002C1388">
      <w:pPr>
        <w:jc w:val="both"/>
      </w:pPr>
      <w:r>
        <w:tab/>
        <w:t>У Донбасі ще в 1887 році</w:t>
      </w:r>
      <w:r>
        <w:rPr>
          <w:lang w:val="ru-RU"/>
        </w:rPr>
        <w:t xml:space="preserve"> </w:t>
      </w:r>
      <w:r>
        <w:t>побудований Микитівський ртутний завод, який використовував місцеві поклади кіноварі. Сьогодні це великий комбінат з рудниками та збагачувальною фабрикою. У Костянтинівці працює цинковий завод “Укрцинк”. Сировиною для нього служать довізні цинкові концентрати. Основний фактор, що зумовив розміщення цього підприємства у Донбасі, - висока енергомісткість виробництва. Ще одне підприємство по обробці кольорових металів (латуні, латунного та мідного прокату) розміщене в Артемівську. Цей завод довозить із-за меж України переважну частину міді і свинцю.</w:t>
      </w:r>
    </w:p>
    <w:p w:rsidR="004A2035" w:rsidRDefault="002C1388">
      <w:pPr>
        <w:jc w:val="both"/>
      </w:pPr>
      <w:r>
        <w:tab/>
        <w:t>У Придніпровському районі кольорова металургія представлена Дніпровським алюмінієвим заводом і магнієвим комбінатом, які були прив</w:t>
      </w:r>
      <w:r>
        <w:rPr>
          <w:lang w:val="ru-RU"/>
        </w:rPr>
        <w:t>’</w:t>
      </w:r>
      <w:r>
        <w:t>язані до енергетичного комплексу “Дніпрогес”. Алюмінієвий  завод забезпечується сировиною з Миколаївського глиноземного заводу, що працює на імпортованих гвінейських бокситах. У зв</w:t>
      </w:r>
      <w:r>
        <w:rPr>
          <w:lang w:val="ru-RU"/>
        </w:rPr>
        <w:t xml:space="preserve">’язку з </w:t>
      </w:r>
      <w:r>
        <w:t xml:space="preserve">відкриттям Високопільського (Дніпропетровська обл..) і Смілянського (Черкаська обл..) родовищ бокситів, ніфеліно-сієнтів у Придніпров’ї і Побужжі, алунітів у Карпатах, в Україні буде збільшуватись обсяг переробки місцевої сировини. У післявоєнні роки Дніпровський магнієвий завод освоїв виробництво титану і його перетворено у титано-магнієвий комбінат. Магнієву сировину для переробки комбінату одержує з Калуша (Прикарпаття), Сиваша (Кримська АР); титанову – з Іранського (Житомирська обл..) та Самотканського (Дніпропетровська обл..) родовищ та з Кримського заводу діоксиду титану. На Дніпропетровщині збудовано Верхньодніпровський гірничо-металургійний комбінат, а на Кіровоградщині – Світловодський завод чистих металів. Ці енергомісткі підприємства використовують енергію Придніпровської теплової </w:t>
      </w:r>
      <w:r>
        <w:lastRenderedPageBreak/>
        <w:t>та Кременчуцької гідроелектростанцій. В Кіровоградській області споруджено По бузький нікелевий завод, який працює на місцевих нікелевих рудах, донецькому паливі та електроенергії теплових, гідравлічних і атомних станцій.</w:t>
      </w:r>
    </w:p>
    <w:p w:rsidR="004A2035" w:rsidRDefault="002C1388">
      <w:pPr>
        <w:jc w:val="both"/>
      </w:pPr>
      <w:r>
        <w:tab/>
        <w:t xml:space="preserve">2. </w:t>
      </w:r>
      <w:r>
        <w:rPr>
          <w:b/>
          <w:bCs/>
        </w:rPr>
        <w:t>Прикарпаття</w:t>
      </w:r>
      <w:r>
        <w:t xml:space="preserve"> – новий район розвитку кольорової металургії. Тут працює Калузьке виробниче об’єднання “Хлорвініл”, а також збудовано магнієвий завод у виробничому об’єднанні “Оріана”. Важливого значення набуває дальший розвиток Іранського гірничо-збагачувального комбінату у Житомирській області. Він працює на місцевих ресурсах ільменіту і рутилу, що містяться в каолінових розсипах і вивітрених габро. Комбінат виробляє титановий (ільменітів) концентрат і відправляє його на переробку в Придніпровський район.</w:t>
      </w:r>
    </w:p>
    <w:p w:rsidR="004A2035" w:rsidRDefault="002C1388">
      <w:pPr>
        <w:jc w:val="both"/>
      </w:pPr>
      <w:r>
        <w:tab/>
      </w:r>
    </w:p>
    <w:p w:rsidR="004A2035" w:rsidRDefault="002C1388">
      <w:pPr>
        <w:jc w:val="both"/>
        <w:sectPr w:rsidR="004A203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b/>
          <w:bCs/>
          <w:sz w:val="36"/>
        </w:rPr>
        <w:t>5</w:t>
      </w:r>
      <w:r>
        <w:t>. Особливістю теперішнього стану розвитку металургійного комплексу України є недосконалість структури виробництва, внаслідок чого при загальних обсягах випуску металопродукції, які значно перевищують потреби України, поки що відчувається гострий дефіцит тонкого листу, білої жесті, листу і труб з покриттям, нержавіючої сталі, сталі електротехнічного призначення та інших видів продукції. З метою забезпечення України металом власного виробництва, необхідно організувати виробництво найбільш дефіцитних видів продукції.</w:t>
      </w:r>
    </w:p>
    <w:p w:rsidR="004A2035" w:rsidRDefault="004A2035">
      <w:pPr>
        <w:jc w:val="both"/>
      </w:pPr>
    </w:p>
    <w:p w:rsidR="004A2035" w:rsidRDefault="002C1388">
      <w:pPr>
        <w:pStyle w:val="3"/>
      </w:pPr>
      <w:r>
        <w:t>Запитання і завдання</w:t>
      </w:r>
    </w:p>
    <w:p w:rsidR="004A2035" w:rsidRDefault="002C1388">
      <w:pPr>
        <w:numPr>
          <w:ilvl w:val="0"/>
          <w:numId w:val="7"/>
        </w:numPr>
        <w:jc w:val="both"/>
      </w:pPr>
      <w:r>
        <w:t>Розкрийте склад і структуру виробництва металургійного комплексу.</w:t>
      </w:r>
    </w:p>
    <w:p w:rsidR="004A2035" w:rsidRDefault="002C1388">
      <w:pPr>
        <w:numPr>
          <w:ilvl w:val="0"/>
          <w:numId w:val="7"/>
        </w:numPr>
        <w:jc w:val="both"/>
      </w:pPr>
      <w:r>
        <w:t>Охарактеризуйте сировинну базу металургійного комплексу України.</w:t>
      </w:r>
    </w:p>
    <w:p w:rsidR="004A2035" w:rsidRDefault="002C1388">
      <w:pPr>
        <w:numPr>
          <w:ilvl w:val="0"/>
          <w:numId w:val="7"/>
        </w:numPr>
        <w:jc w:val="both"/>
      </w:pPr>
      <w:r>
        <w:t>Розкрийте особливості територіальної організації металургії в Донецько</w:t>
      </w:r>
      <w:r>
        <w:softHyphen/>
        <w:t>му і Придніпровському районах.</w:t>
      </w:r>
    </w:p>
    <w:p w:rsidR="004A2035" w:rsidRDefault="002C1388">
      <w:pPr>
        <w:numPr>
          <w:ilvl w:val="0"/>
          <w:numId w:val="7"/>
        </w:numPr>
        <w:jc w:val="both"/>
      </w:pPr>
      <w:r>
        <w:t>Які галузі кольорової металургії розвинені в Україні і де розміщені головні підприємства?</w:t>
      </w:r>
    </w:p>
    <w:p w:rsidR="004A2035" w:rsidRDefault="002C1388">
      <w:pPr>
        <w:numPr>
          <w:ilvl w:val="0"/>
          <w:numId w:val="7"/>
        </w:numPr>
        <w:jc w:val="both"/>
        <w:sectPr w:rsidR="004A203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t>Сформулюйте основні напрямки реструктуризації металургійного комплексу України.</w:t>
      </w:r>
    </w:p>
    <w:p w:rsidR="004A2035" w:rsidRDefault="002C1388">
      <w:pPr>
        <w:jc w:val="center"/>
      </w:pPr>
      <w:r>
        <w:lastRenderedPageBreak/>
        <w:t>Лекція № 4</w:t>
      </w:r>
    </w:p>
    <w:p w:rsidR="004A2035" w:rsidRDefault="004A2035">
      <w:pPr>
        <w:jc w:val="center"/>
      </w:pPr>
    </w:p>
    <w:p w:rsidR="004A2035" w:rsidRDefault="002C1388">
      <w:pPr>
        <w:jc w:val="center"/>
        <w:rPr>
          <w:b/>
          <w:bCs/>
          <w:sz w:val="32"/>
        </w:rPr>
      </w:pPr>
      <w:r>
        <w:rPr>
          <w:b/>
          <w:bCs/>
          <w:sz w:val="32"/>
          <w:u w:val="single"/>
        </w:rPr>
        <w:t>Тема</w:t>
      </w:r>
      <w:r>
        <w:rPr>
          <w:b/>
          <w:bCs/>
          <w:sz w:val="32"/>
        </w:rPr>
        <w:t>: Природно-ресурсний потенціал і його економічна оцінка</w:t>
      </w:r>
    </w:p>
    <w:p w:rsidR="004A2035" w:rsidRDefault="004A2035">
      <w:pPr>
        <w:jc w:val="center"/>
        <w:rPr>
          <w:b/>
          <w:bCs/>
          <w:sz w:val="32"/>
        </w:rPr>
      </w:pPr>
    </w:p>
    <w:p w:rsidR="004A2035" w:rsidRDefault="002C1388">
      <w:pPr>
        <w:pStyle w:val="1"/>
      </w:pPr>
      <w:r>
        <w:t>План</w:t>
      </w:r>
    </w:p>
    <w:p w:rsidR="004A2035" w:rsidRDefault="002C1388">
      <w:pPr>
        <w:numPr>
          <w:ilvl w:val="0"/>
          <w:numId w:val="8"/>
        </w:numPr>
        <w:jc w:val="both"/>
      </w:pPr>
      <w:r>
        <w:t>Природно-ресурсний потенціал України.</w:t>
      </w:r>
    </w:p>
    <w:p w:rsidR="004A2035" w:rsidRDefault="002C1388">
      <w:pPr>
        <w:numPr>
          <w:ilvl w:val="0"/>
          <w:numId w:val="8"/>
        </w:numPr>
        <w:jc w:val="both"/>
      </w:pPr>
      <w:r>
        <w:t>Комплексне використання природних ресурсів.</w:t>
      </w:r>
    </w:p>
    <w:p w:rsidR="004A2035" w:rsidRDefault="002C1388">
      <w:pPr>
        <w:numPr>
          <w:ilvl w:val="0"/>
          <w:numId w:val="8"/>
        </w:numPr>
        <w:jc w:val="both"/>
      </w:pPr>
      <w:r>
        <w:t>Класифікація природних ресурсів.</w:t>
      </w:r>
    </w:p>
    <w:p w:rsidR="004A2035" w:rsidRDefault="002C1388">
      <w:pPr>
        <w:numPr>
          <w:ilvl w:val="0"/>
          <w:numId w:val="8"/>
        </w:numPr>
        <w:jc w:val="both"/>
      </w:pPr>
      <w:r>
        <w:t>Класифікація корисних копалин.</w:t>
      </w:r>
    </w:p>
    <w:p w:rsidR="004A2035" w:rsidRDefault="004A2035">
      <w:pPr>
        <w:jc w:val="both"/>
      </w:pPr>
    </w:p>
    <w:p w:rsidR="004A2035" w:rsidRDefault="004A2035">
      <w:pPr>
        <w:jc w:val="both"/>
      </w:pPr>
    </w:p>
    <w:p w:rsidR="004A2035" w:rsidRDefault="002C1388">
      <w:pPr>
        <w:pStyle w:val="a4"/>
      </w:pPr>
      <w:r>
        <w:t>Основні поняття:</w:t>
      </w:r>
    </w:p>
    <w:p w:rsidR="004A2035" w:rsidRDefault="002C1388">
      <w:pPr>
        <w:pStyle w:val="30"/>
      </w:pPr>
      <w:r>
        <w:t>Природно-ресурсний потенціал, природні умови, природні ресурси,</w:t>
      </w:r>
    </w:p>
    <w:p w:rsidR="004A2035" w:rsidRDefault="002C1388">
      <w:pPr>
        <w:pStyle w:val="30"/>
      </w:pPr>
      <w:r>
        <w:t xml:space="preserve"> геологічні запаси, промислові запаси, ресурсозабезпечення.</w:t>
      </w:r>
    </w:p>
    <w:p w:rsidR="004A2035" w:rsidRDefault="004A2035">
      <w:pPr>
        <w:pStyle w:val="30"/>
      </w:pPr>
    </w:p>
    <w:p w:rsidR="004A2035" w:rsidRDefault="004A2035">
      <w:pPr>
        <w:pStyle w:val="30"/>
      </w:pPr>
    </w:p>
    <w:p w:rsidR="004A2035" w:rsidRDefault="004A2035">
      <w:pPr>
        <w:jc w:val="both"/>
      </w:pPr>
    </w:p>
    <w:p w:rsidR="004A2035" w:rsidRDefault="002C1388">
      <w:pPr>
        <w:pStyle w:val="a4"/>
      </w:pPr>
      <w:r>
        <w:t>Література:</w:t>
      </w:r>
    </w:p>
    <w:p w:rsidR="004A2035" w:rsidRDefault="004A2035">
      <w:pPr>
        <w:pStyle w:val="a4"/>
      </w:pPr>
    </w:p>
    <w:p w:rsidR="004A2035" w:rsidRDefault="002C1388">
      <w:pPr>
        <w:numPr>
          <w:ilvl w:val="0"/>
          <w:numId w:val="9"/>
        </w:numPr>
        <w:jc w:val="both"/>
      </w:pPr>
      <w:r>
        <w:t>В.В.Ковалевський “Розміщення продуктивних сил”. – Київ, 1998 р., стор.92-110.</w:t>
      </w:r>
    </w:p>
    <w:p w:rsidR="004A2035" w:rsidRDefault="002C1388">
      <w:pPr>
        <w:numPr>
          <w:ilvl w:val="0"/>
          <w:numId w:val="9"/>
        </w:numPr>
        <w:jc w:val="both"/>
        <w:sectPr w:rsidR="004A203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t>С.І.Іщук “Розміщення продуктивних сил”. – Київ, 1999 р., стор.62-77.</w:t>
      </w:r>
    </w:p>
    <w:p w:rsidR="004A2035" w:rsidRDefault="002C1388">
      <w:pPr>
        <w:jc w:val="both"/>
      </w:pPr>
      <w:r>
        <w:rPr>
          <w:b/>
          <w:bCs/>
          <w:sz w:val="36"/>
        </w:rPr>
        <w:lastRenderedPageBreak/>
        <w:t>1</w:t>
      </w:r>
      <w:r>
        <w:t>. На всіх етапах розвитку суспільства виробництво матеріальних благ є процесом взаємодії людей і природи.</w:t>
      </w:r>
    </w:p>
    <w:p w:rsidR="004A2035" w:rsidRDefault="002C1388">
      <w:pPr>
        <w:jc w:val="both"/>
      </w:pPr>
      <w:r>
        <w:tab/>
        <w:t>В умовах НТП очевидним є посилення взаємодії і взаємозалежності матеріального виробництва і природи.</w:t>
      </w:r>
    </w:p>
    <w:p w:rsidR="004A2035" w:rsidRDefault="002C1388">
      <w:pPr>
        <w:jc w:val="both"/>
      </w:pPr>
      <w:r>
        <w:tab/>
        <w:t>Використання природних багатств повністю залежить від рівня РПС і навпаки.</w:t>
      </w:r>
    </w:p>
    <w:p w:rsidR="004A2035" w:rsidRDefault="002C1388">
      <w:pPr>
        <w:jc w:val="both"/>
      </w:pPr>
      <w:r>
        <w:tab/>
      </w:r>
      <w:r>
        <w:rPr>
          <w:b/>
          <w:bCs/>
        </w:rPr>
        <w:t>Природо-ресурсний потенціал</w:t>
      </w:r>
      <w:r>
        <w:t xml:space="preserve"> розглядається як сукупність усіх можливостей, засобів, запасів, джерел, що є і можуть бути мобілізовані, використані для досягнення певної мети.</w:t>
      </w:r>
    </w:p>
    <w:p w:rsidR="004A2035" w:rsidRDefault="002C1388">
      <w:pPr>
        <w:jc w:val="both"/>
      </w:pPr>
      <w:r>
        <w:tab/>
        <w:t>Слід розрізняти два поняття:</w:t>
      </w:r>
    </w:p>
    <w:p w:rsidR="004A2035" w:rsidRDefault="002C1388">
      <w:pPr>
        <w:jc w:val="both"/>
      </w:pPr>
      <w:r>
        <w:tab/>
        <w:t xml:space="preserve">1) </w:t>
      </w:r>
      <w:r>
        <w:rPr>
          <w:i/>
          <w:iCs/>
        </w:rPr>
        <w:t>природні умови</w:t>
      </w:r>
      <w:r>
        <w:t>, тобто елементи природного середовища, що не беруть безпосередньої участі в суспільному виробництві.</w:t>
      </w:r>
    </w:p>
    <w:p w:rsidR="004A2035" w:rsidRDefault="002C1388">
      <w:pPr>
        <w:pStyle w:val="20"/>
      </w:pPr>
      <w:r>
        <w:tab/>
        <w:t>Природні умови можуть полегшувати або ускладнювати РПС. Дуже позначаються вони на розміщенні с/г, добувній промисловості, окремих видах транспорту.</w:t>
      </w:r>
    </w:p>
    <w:p w:rsidR="004A2035" w:rsidRDefault="002C1388">
      <w:pPr>
        <w:jc w:val="both"/>
      </w:pPr>
      <w:r>
        <w:tab/>
        <w:t xml:space="preserve">Отже, </w:t>
      </w:r>
      <w:r>
        <w:rPr>
          <w:b/>
          <w:bCs/>
        </w:rPr>
        <w:t>природні умови</w:t>
      </w:r>
      <w:r>
        <w:t xml:space="preserve"> – це тіла і сили природи, які при певному рівні РПС і вивченості можуть бути використані для задоволення потреб людського суспільства у формі безпосередньої участі в матеріальній діяльності.</w:t>
      </w:r>
    </w:p>
    <w:p w:rsidR="004A2035" w:rsidRDefault="002C1388">
      <w:pPr>
        <w:jc w:val="both"/>
      </w:pPr>
      <w:r>
        <w:tab/>
        <w:t xml:space="preserve">2) На відміну від природних умов </w:t>
      </w:r>
      <w:r>
        <w:rPr>
          <w:i/>
          <w:iCs/>
        </w:rPr>
        <w:t>природні ресурси</w:t>
      </w:r>
      <w:r>
        <w:t xml:space="preserve"> безпосередньо залучаються у виробництво і становлять його сировинну та енергетичну бази.</w:t>
      </w:r>
    </w:p>
    <w:p w:rsidR="004A2035" w:rsidRDefault="002C1388">
      <w:pPr>
        <w:jc w:val="both"/>
      </w:pPr>
      <w:r>
        <w:tab/>
      </w:r>
      <w:r>
        <w:rPr>
          <w:b/>
          <w:bCs/>
        </w:rPr>
        <w:t>Природні ресурси</w:t>
      </w:r>
      <w:r>
        <w:t xml:space="preserve"> – це компоненти природи і використовуються або можуть бути використані як засоби виробництва або предмети споживання.</w:t>
      </w:r>
    </w:p>
    <w:p w:rsidR="004A2035" w:rsidRDefault="002C1388">
      <w:pPr>
        <w:ind w:firstLine="708"/>
        <w:jc w:val="both"/>
      </w:pPr>
      <w:r>
        <w:t xml:space="preserve">Важливим поняттям є </w:t>
      </w:r>
      <w:r>
        <w:rPr>
          <w:b/>
          <w:bCs/>
          <w:i/>
          <w:iCs/>
        </w:rPr>
        <w:t>ресурсозабезпеченість</w:t>
      </w:r>
      <w:r>
        <w:t xml:space="preserve"> – це співвідношення між величиною природних ресурсів і розмірами їх використання.</w:t>
      </w:r>
    </w:p>
    <w:p w:rsidR="004A2035" w:rsidRDefault="002C1388">
      <w:pPr>
        <w:ind w:firstLine="708"/>
        <w:jc w:val="both"/>
      </w:pPr>
      <w:r>
        <w:t>Її виражають або кількістю років, на які повинно вистачити якогось ресурсу, або його запасами на душу населення.</w:t>
      </w:r>
    </w:p>
    <w:p w:rsidR="004A2035" w:rsidRDefault="004A2035">
      <w:pPr>
        <w:jc w:val="both"/>
      </w:pPr>
    </w:p>
    <w:p w:rsidR="004A2035" w:rsidRDefault="002C1388">
      <w:pPr>
        <w:jc w:val="both"/>
        <w:rPr>
          <w:b/>
          <w:bCs/>
          <w:i/>
          <w:iCs/>
        </w:rPr>
      </w:pPr>
      <w:r>
        <w:rPr>
          <w:b/>
          <w:bCs/>
          <w:sz w:val="36"/>
        </w:rPr>
        <w:t>2</w:t>
      </w:r>
      <w:r>
        <w:t xml:space="preserve">. В сучасних умовах важливим поняттям є </w:t>
      </w:r>
      <w:r>
        <w:rPr>
          <w:b/>
          <w:bCs/>
          <w:i/>
          <w:iCs/>
        </w:rPr>
        <w:t>комплексне використання природних ресурсів.</w:t>
      </w:r>
    </w:p>
    <w:p w:rsidR="004A2035" w:rsidRDefault="002C138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>Наприклад</w:t>
      </w:r>
      <w:r>
        <w:rPr>
          <w:rFonts w:ascii="Arial" w:hAnsi="Arial" w:cs="Arial"/>
          <w:sz w:val="24"/>
        </w:rPr>
        <w:t>: у кольоровій металургії поряд з міддю вилучають цінні компоненти і на їх основі виробляють додатково понад 20 видів продукції.</w:t>
      </w:r>
    </w:p>
    <w:p w:rsidR="004A2035" w:rsidRDefault="002C138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При цьому вартість міді набагато нижча, ніж компонентів, що вилучають при виплавленні її.</w:t>
      </w:r>
    </w:p>
    <w:p w:rsidR="004A2035" w:rsidRDefault="002C1388">
      <w:pPr>
        <w:jc w:val="both"/>
      </w:pPr>
      <w:r>
        <w:tab/>
        <w:t>Комплексне використання сировини дає можливість у кольоровій металургії одержати майже 40 елементів у вигляді металів високої чистоти, та організувати промислове виробництво багатьох необхідних видів продукції.</w:t>
      </w:r>
    </w:p>
    <w:p w:rsidR="004A2035" w:rsidRDefault="002C1388">
      <w:pPr>
        <w:jc w:val="both"/>
      </w:pPr>
      <w:r>
        <w:tab/>
        <w:t>Рівень комплексного використання сировини нині характеризує загальний технічний прогрес у промисловості.</w:t>
      </w:r>
    </w:p>
    <w:p w:rsidR="004A2035" w:rsidRDefault="002C1388">
      <w:pPr>
        <w:jc w:val="both"/>
      </w:pPr>
      <w:r>
        <w:tab/>
        <w:t>Впровадження найдосконаліших технологій дало змогу в алюмінієвій промисловості розгорнути виробництво цементу й содових продуктів.</w:t>
      </w:r>
    </w:p>
    <w:p w:rsidR="004A2035" w:rsidRDefault="002C1388">
      <w:pPr>
        <w:jc w:val="both"/>
      </w:pPr>
      <w:r>
        <w:tab/>
        <w:t>Дуже актуальним є комплексне використання відходів у електроенергетиці, де використовується низькосортне вугілля, торф. Так, електростанція, потужністю 2-2,5 млн. кВт, яка споживає вугілля зольністю 20%, щороку викидає золи майже 100 млн. м</w:t>
      </w:r>
      <w:r>
        <w:rPr>
          <w:vertAlign w:val="superscript"/>
        </w:rPr>
        <w:t>3</w:t>
      </w:r>
      <w:r>
        <w:t xml:space="preserve">, для складування якої потрібна площа 150 га.   </w:t>
      </w:r>
    </w:p>
    <w:p w:rsidR="004A2035" w:rsidRDefault="002C1388">
      <w:pPr>
        <w:jc w:val="both"/>
      </w:pPr>
      <w:r>
        <w:lastRenderedPageBreak/>
        <w:tab/>
        <w:t xml:space="preserve">Економічно доцільним і технічно можливим є додавання золи й шлаків до розчинів при виготовленні асфальтобетону, а також для виробництва цегли, цементу, корисних наповнювачів. </w:t>
      </w:r>
    </w:p>
    <w:p w:rsidR="004A2035" w:rsidRDefault="002C1388">
      <w:pPr>
        <w:jc w:val="both"/>
      </w:pPr>
      <w:r>
        <w:tab/>
        <w:t>Не менш важливим напрямом економії природних ресурсів є впровадження ресурсозберігаючої техніки і технологій.</w:t>
      </w:r>
    </w:p>
    <w:p w:rsidR="004A2035" w:rsidRDefault="002C1388">
      <w:pPr>
        <w:jc w:val="both"/>
      </w:pPr>
      <w:r>
        <w:tab/>
        <w:t>Відомо, що кожна тонна металу виплавлена з лому, обходиться у 20 разків дешевше, ніж із залізної руди.</w:t>
      </w:r>
    </w:p>
    <w:p w:rsidR="004A2035" w:rsidRDefault="002C1388">
      <w:pPr>
        <w:jc w:val="both"/>
      </w:pPr>
      <w:r>
        <w:tab/>
        <w:t>Повна утилізація й переробка відходів чорної металургії можуть дати економію, рівнозначну вартості залізної руди, що видобувається в Україні.</w:t>
      </w:r>
    </w:p>
    <w:p w:rsidR="004A2035" w:rsidRDefault="002C1388">
      <w:pPr>
        <w:jc w:val="both"/>
      </w:pPr>
      <w:r>
        <w:tab/>
        <w:t>Впровадження нових технологій і використання вторинної сировини в паперовій промисловості дасть змогу не тільки збільшити випуск та асортимент продукції, а й зберегти сотні тисяч га лісу.</w:t>
      </w:r>
    </w:p>
    <w:p w:rsidR="004A2035" w:rsidRDefault="002C1388">
      <w:pPr>
        <w:pStyle w:val="30"/>
        <w:rPr>
          <w:b/>
          <w:bCs/>
        </w:rPr>
      </w:pPr>
      <w:r>
        <w:rPr>
          <w:b/>
          <w:bCs/>
        </w:rPr>
        <w:t>Ступінь залежності розміщення галузей н/г та видів виробництва від природних ресурсів.</w:t>
      </w:r>
    </w:p>
    <w:p w:rsidR="004A2035" w:rsidRDefault="002C1388">
      <w:pPr>
        <w:numPr>
          <w:ilvl w:val="0"/>
          <w:numId w:val="10"/>
        </w:numPr>
        <w:jc w:val="both"/>
      </w:pPr>
      <w:r>
        <w:rPr>
          <w:b/>
          <w:bCs/>
          <w:i/>
          <w:iCs/>
        </w:rPr>
        <w:t>Вирішальний</w:t>
      </w:r>
      <w:r>
        <w:t>: с/г, лісове господарство, рибне г-во, гірничо-добувна промисловість, трубопровідний транспорт, суднобудування, рекреаційне господарство.</w:t>
      </w:r>
    </w:p>
    <w:p w:rsidR="004A2035" w:rsidRDefault="002C1388">
      <w:pPr>
        <w:numPr>
          <w:ilvl w:val="0"/>
          <w:numId w:val="10"/>
        </w:numPr>
        <w:jc w:val="both"/>
      </w:pPr>
      <w:r>
        <w:rPr>
          <w:b/>
          <w:bCs/>
          <w:i/>
          <w:iCs/>
        </w:rPr>
        <w:t>Значний</w:t>
      </w:r>
      <w:r>
        <w:t xml:space="preserve"> – чорна металургія, теплоенергетика, синтетичний каучук, сода, лляні тканини, цукрова промисловість, будматеріали.</w:t>
      </w:r>
    </w:p>
    <w:p w:rsidR="004A2035" w:rsidRDefault="002C1388">
      <w:pPr>
        <w:numPr>
          <w:ilvl w:val="0"/>
          <w:numId w:val="10"/>
        </w:numPr>
        <w:jc w:val="both"/>
      </w:pPr>
      <w:r>
        <w:rPr>
          <w:b/>
          <w:bCs/>
          <w:i/>
          <w:iCs/>
        </w:rPr>
        <w:t>Незначний</w:t>
      </w:r>
      <w:r>
        <w:t xml:space="preserve"> – машбуд, текстильна, швейна, взуттєва, АЕС, освіта, наука, культура.</w:t>
      </w:r>
    </w:p>
    <w:p w:rsidR="004A2035" w:rsidRDefault="004A2035">
      <w:pPr>
        <w:jc w:val="both"/>
      </w:pPr>
    </w:p>
    <w:p w:rsidR="004A2035" w:rsidRDefault="002C1388">
      <w:pPr>
        <w:jc w:val="both"/>
        <w:rPr>
          <w:b/>
          <w:bCs/>
        </w:rPr>
      </w:pPr>
      <w:r>
        <w:rPr>
          <w:b/>
          <w:bCs/>
          <w:sz w:val="36"/>
        </w:rPr>
        <w:t>3</w:t>
      </w:r>
      <w:r>
        <w:rPr>
          <w:b/>
          <w:bCs/>
        </w:rPr>
        <w:t>. Класифікація природних ресурсів.</w:t>
      </w:r>
    </w:p>
    <w:p w:rsidR="004A2035" w:rsidRDefault="002C1388">
      <w:pPr>
        <w:numPr>
          <w:ilvl w:val="0"/>
          <w:numId w:val="12"/>
        </w:numPr>
        <w:jc w:val="both"/>
      </w:pPr>
      <w:r>
        <w:t>По призначенню</w:t>
      </w:r>
    </w:p>
    <w:p w:rsidR="004A2035" w:rsidRDefault="002C1388">
      <w:pPr>
        <w:ind w:left="708"/>
        <w:jc w:val="both"/>
      </w:pPr>
      <w:r>
        <w:t>а) Багатоцільове</w:t>
      </w:r>
    </w:p>
    <w:p w:rsidR="004A2035" w:rsidRDefault="002C1388">
      <w:pPr>
        <w:jc w:val="both"/>
      </w:pPr>
      <w:r>
        <w:tab/>
        <w:t>б) Промислове</w:t>
      </w:r>
    </w:p>
    <w:p w:rsidR="004A2035" w:rsidRDefault="002C1388">
      <w:pPr>
        <w:numPr>
          <w:ilvl w:val="1"/>
          <w:numId w:val="10"/>
        </w:numPr>
      </w:pPr>
      <w:r>
        <w:t>енергетичне</w:t>
      </w:r>
    </w:p>
    <w:p w:rsidR="004A2035" w:rsidRDefault="002C1388">
      <w:pPr>
        <w:numPr>
          <w:ilvl w:val="1"/>
          <w:numId w:val="10"/>
        </w:numPr>
      </w:pPr>
      <w:r>
        <w:t>металургійне</w:t>
      </w:r>
    </w:p>
    <w:p w:rsidR="004A2035" w:rsidRDefault="002C1388">
      <w:pPr>
        <w:numPr>
          <w:ilvl w:val="1"/>
          <w:numId w:val="10"/>
        </w:numPr>
      </w:pPr>
      <w:r>
        <w:t>хімічне</w:t>
      </w:r>
    </w:p>
    <w:p w:rsidR="004A2035" w:rsidRDefault="002C1388">
      <w:pPr>
        <w:ind w:left="708"/>
      </w:pPr>
      <w:r>
        <w:t>в) Сільськогосподарське</w:t>
      </w:r>
    </w:p>
    <w:p w:rsidR="004A2035" w:rsidRDefault="002C1388">
      <w:pPr>
        <w:numPr>
          <w:ilvl w:val="0"/>
          <w:numId w:val="12"/>
        </w:numPr>
      </w:pPr>
      <w:r>
        <w:t>Види природних ресурсів:</w:t>
      </w:r>
    </w:p>
    <w:p w:rsidR="004A2035" w:rsidRDefault="00D53392">
      <w:pPr>
        <w:ind w:left="360"/>
      </w:pPr>
      <w:r>
        <w:rPr>
          <w:noProof/>
          <w:sz w:val="20"/>
          <w:lang w:val="ru-RU"/>
        </w:rPr>
        <w:pict>
          <v:group id="_x0000_s1063" style="position:absolute;left:0;text-align:left;margin-left:5.45pt;margin-top:8.75pt;width:408.75pt;height:1in;z-index:251659776" coordorigin="1243,11934" coordsize="8175,1440">
            <v:shape id="_x0000_s1064" type="#_x0000_t202" style="position:absolute;left:2006;top:11934;width:3270;height:540">
              <v:textbox>
                <w:txbxContent>
                  <w:p w:rsidR="004A2035" w:rsidRDefault="002C1388">
                    <w:pPr>
                      <w:pStyle w:val="1"/>
                    </w:pPr>
                    <w:r>
                      <w:t>Вичерпні</w:t>
                    </w:r>
                  </w:p>
                </w:txbxContent>
              </v:textbox>
            </v:shape>
            <v:shape id="_x0000_s1065" type="#_x0000_t202" style="position:absolute;left:6148;top:11934;width:3270;height:540">
              <v:textbox>
                <w:txbxContent>
                  <w:p w:rsidR="004A2035" w:rsidRDefault="002C1388">
                    <w:pPr>
                      <w:pStyle w:val="1"/>
                    </w:pPr>
                    <w:r>
                      <w:t>Невичерпні</w:t>
                    </w:r>
                  </w:p>
                </w:txbxContent>
              </v:textbox>
            </v:shape>
            <v:line id="_x0000_s1066" style="position:absolute" from="5276,12114" to="6148,12114">
              <v:stroke startarrow="block" endarrow="block"/>
            </v:line>
            <v:shape id="_x0000_s1067" type="#_x0000_t202" style="position:absolute;left:1243;top:12834;width:2071;height:540">
              <v:textbox>
                <w:txbxContent>
                  <w:p w:rsidR="004A2035" w:rsidRDefault="002C1388">
                    <w:pPr>
                      <w:pStyle w:val="4"/>
                    </w:pPr>
                    <w:r>
                      <w:t>Відновлювані</w:t>
                    </w:r>
                  </w:p>
                </w:txbxContent>
              </v:textbox>
            </v:shape>
            <v:shape id="_x0000_s1068" type="#_x0000_t202" style="position:absolute;left:3532;top:12834;width:2071;height:540">
              <v:textbox>
                <w:txbxContent>
                  <w:p w:rsidR="004A2035" w:rsidRDefault="002C1388">
                    <w:pPr>
                      <w:pStyle w:val="4"/>
                    </w:pPr>
                    <w:r>
                      <w:t>Невідновлювані</w:t>
                    </w:r>
                  </w:p>
                </w:txbxContent>
              </v:textbox>
            </v:shape>
            <v:line id="_x0000_s1069" style="position:absolute;flip:x" from="2224,12474" to="3096,12834">
              <v:stroke endarrow="block"/>
            </v:line>
            <v:line id="_x0000_s1070" style="position:absolute" from="4077,12474" to="4622,12834">
              <v:stroke endarrow="block"/>
            </v:line>
          </v:group>
        </w:pict>
      </w:r>
    </w:p>
    <w:p w:rsidR="004A2035" w:rsidRDefault="004A2035"/>
    <w:p w:rsidR="004A2035" w:rsidRDefault="004A2035"/>
    <w:p w:rsidR="004A2035" w:rsidRDefault="004A2035"/>
    <w:p w:rsidR="004A2035" w:rsidRDefault="004A2035"/>
    <w:p w:rsidR="004A2035" w:rsidRDefault="004A2035"/>
    <w:p w:rsidR="004A2035" w:rsidRDefault="002C1388">
      <w:pPr>
        <w:pStyle w:val="20"/>
        <w:ind w:firstLine="708"/>
      </w:pPr>
      <w:r>
        <w:t>При визначенні запасів корисних копали враховують потужність пластів або рудних тіл, їх протяжність або глибину залягання, вміст корисного компоненту та інші показники.</w:t>
      </w:r>
    </w:p>
    <w:p w:rsidR="004A2035" w:rsidRDefault="002C1388">
      <w:pPr>
        <w:jc w:val="both"/>
      </w:pPr>
      <w:r>
        <w:tab/>
        <w:t xml:space="preserve">В геології розрізняють </w:t>
      </w:r>
      <w:r>
        <w:rPr>
          <w:b/>
          <w:bCs/>
          <w:i/>
          <w:iCs/>
        </w:rPr>
        <w:t>чотири категорії запасів корисних копалин</w:t>
      </w:r>
      <w:r>
        <w:t>:</w:t>
      </w:r>
    </w:p>
    <w:p w:rsidR="004A2035" w:rsidRDefault="002C1388">
      <w:pPr>
        <w:jc w:val="both"/>
      </w:pPr>
      <w:r>
        <w:rPr>
          <w:b/>
          <w:bCs/>
        </w:rPr>
        <w:t>А</w:t>
      </w:r>
      <w:r>
        <w:t xml:space="preserve"> – докладно розвідані та вивчені.</w:t>
      </w:r>
    </w:p>
    <w:p w:rsidR="004A2035" w:rsidRDefault="002C1388">
      <w:pPr>
        <w:jc w:val="both"/>
      </w:pPr>
      <w:r>
        <w:rPr>
          <w:b/>
          <w:bCs/>
        </w:rPr>
        <w:t xml:space="preserve">В </w:t>
      </w:r>
      <w:r>
        <w:t xml:space="preserve">і </w:t>
      </w:r>
      <w:r>
        <w:rPr>
          <w:b/>
          <w:bCs/>
        </w:rPr>
        <w:t>С</w:t>
      </w:r>
      <w:r>
        <w:rPr>
          <w:b/>
          <w:bCs/>
          <w:vertAlign w:val="subscript"/>
        </w:rPr>
        <w:t>1</w:t>
      </w:r>
      <w:r>
        <w:t xml:space="preserve"> – розвідані менш докладно.</w:t>
      </w:r>
    </w:p>
    <w:p w:rsidR="004A2035" w:rsidRDefault="002C1388">
      <w:pPr>
        <w:jc w:val="both"/>
      </w:pPr>
      <w:r>
        <w:rPr>
          <w:b/>
          <w:bCs/>
        </w:rPr>
        <w:t>С</w:t>
      </w:r>
      <w:r>
        <w:rPr>
          <w:b/>
          <w:bCs/>
          <w:vertAlign w:val="subscript"/>
        </w:rPr>
        <w:t>2</w:t>
      </w:r>
      <w:r>
        <w:t xml:space="preserve"> – оцінені попередньо і приблизно (прогноз).</w:t>
      </w:r>
    </w:p>
    <w:p w:rsidR="004A2035" w:rsidRDefault="002C1388">
      <w:pPr>
        <w:jc w:val="both"/>
      </w:pPr>
      <w:r>
        <w:lastRenderedPageBreak/>
        <w:tab/>
        <w:t>Запаси корисних копалин за категоріями А, В, С</w:t>
      </w:r>
      <w:r>
        <w:rPr>
          <w:vertAlign w:val="subscript"/>
        </w:rPr>
        <w:t>1</w:t>
      </w:r>
      <w:r>
        <w:t xml:space="preserve"> разом з прогнозованими запасами (С</w:t>
      </w:r>
      <w:r>
        <w:rPr>
          <w:vertAlign w:val="subscript"/>
        </w:rPr>
        <w:t>2</w:t>
      </w:r>
      <w:r>
        <w:t>) становлять геологічні запаси.</w:t>
      </w:r>
    </w:p>
    <w:p w:rsidR="004A2035" w:rsidRDefault="002C1388">
      <w:pPr>
        <w:jc w:val="both"/>
      </w:pPr>
      <w:r>
        <w:tab/>
        <w:t>До промислових запасів відносять вивчені й розвідані запаси, готові до експлуатації.</w:t>
      </w:r>
    </w:p>
    <w:p w:rsidR="004A2035" w:rsidRDefault="002C1388">
      <w:pPr>
        <w:jc w:val="both"/>
      </w:pPr>
      <w:r>
        <w:tab/>
        <w:t>Гірничорудні підприємства будують за умови наявності запасів мінеральних ресурсів категорій А, В, С</w:t>
      </w:r>
      <w:r>
        <w:rPr>
          <w:vertAlign w:val="subscript"/>
        </w:rPr>
        <w:t>1</w:t>
      </w:r>
      <w:r>
        <w:t>.</w:t>
      </w:r>
    </w:p>
    <w:p w:rsidR="004A2035" w:rsidRDefault="004A2035">
      <w:pPr>
        <w:jc w:val="both"/>
      </w:pPr>
    </w:p>
    <w:p w:rsidR="004A2035" w:rsidRDefault="002C1388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  <w:t xml:space="preserve">Використовуючи </w:t>
      </w:r>
      <w:r>
        <w:rPr>
          <w:rFonts w:ascii="Arial" w:hAnsi="Arial" w:cs="Arial"/>
          <w:b/>
          <w:bCs/>
          <w:i/>
          <w:iCs/>
          <w:sz w:val="24"/>
        </w:rPr>
        <w:t>таблицю 1</w:t>
      </w:r>
      <w:r>
        <w:rPr>
          <w:rFonts w:ascii="Arial" w:hAnsi="Arial" w:cs="Arial"/>
          <w:b/>
          <w:bCs/>
          <w:sz w:val="24"/>
        </w:rPr>
        <w:t xml:space="preserve"> (</w:t>
      </w:r>
      <w:r>
        <w:rPr>
          <w:rFonts w:ascii="Arial" w:hAnsi="Arial" w:cs="Arial"/>
          <w:b/>
          <w:bCs/>
          <w:i/>
          <w:iCs/>
          <w:color w:val="FF0000"/>
          <w:sz w:val="24"/>
        </w:rPr>
        <w:t>стор. 70 підручника С.І.Іщука “Розміщення продуктивних сил”. – Київ, 1999 р</w:t>
      </w:r>
      <w:r>
        <w:rPr>
          <w:rFonts w:ascii="Arial" w:hAnsi="Arial" w:cs="Arial"/>
          <w:b/>
          <w:bCs/>
          <w:sz w:val="24"/>
        </w:rPr>
        <w:t>.) назвати геологічні запаси і промислові запаси корисних копалин</w:t>
      </w:r>
    </w:p>
    <w:p w:rsidR="004A2035" w:rsidRDefault="004A2035">
      <w:pPr>
        <w:jc w:val="both"/>
        <w:rPr>
          <w:rFonts w:ascii="Arial" w:hAnsi="Arial" w:cs="Arial"/>
          <w:b/>
          <w:bCs/>
          <w:sz w:val="24"/>
        </w:rPr>
      </w:pPr>
    </w:p>
    <w:p w:rsidR="004A2035" w:rsidRDefault="002C1388">
      <w:pPr>
        <w:jc w:val="both"/>
      </w:pPr>
      <w:r>
        <w:tab/>
        <w:t>- Корисні копалини розрізняють за якістю, глибиною залягання, вмістом корисного компонента у породі.</w:t>
      </w:r>
    </w:p>
    <w:p w:rsidR="004A2035" w:rsidRDefault="002C1388">
      <w:pPr>
        <w:jc w:val="both"/>
        <w:rPr>
          <w:rFonts w:ascii="Arial" w:hAnsi="Arial" w:cs="Arial"/>
          <w:sz w:val="24"/>
        </w:rPr>
      </w:pPr>
      <w:r>
        <w:tab/>
      </w:r>
      <w:r>
        <w:rPr>
          <w:rFonts w:ascii="Arial" w:hAnsi="Arial" w:cs="Arial"/>
          <w:b/>
          <w:bCs/>
          <w:sz w:val="24"/>
        </w:rPr>
        <w:t>Наприклад</w:t>
      </w:r>
      <w:r>
        <w:rPr>
          <w:rFonts w:ascii="Arial" w:hAnsi="Arial" w:cs="Arial"/>
          <w:sz w:val="24"/>
        </w:rPr>
        <w:t>, вугілля буває буре і кам</w:t>
      </w:r>
      <w:r>
        <w:rPr>
          <w:rFonts w:ascii="Arial" w:hAnsi="Arial" w:cs="Arial"/>
          <w:sz w:val="24"/>
          <w:lang w:val="ru-RU"/>
        </w:rPr>
        <w:t>’</w:t>
      </w:r>
      <w:r>
        <w:rPr>
          <w:rFonts w:ascii="Arial" w:hAnsi="Arial" w:cs="Arial"/>
          <w:sz w:val="24"/>
        </w:rPr>
        <w:t>яне.</w:t>
      </w:r>
    </w:p>
    <w:p w:rsidR="004A2035" w:rsidRDefault="002C138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Буре має нижчу теплопровідність, ніж кам’яне (при спалюванні 1 кг бурого вугілля виділяється 5-6 тис. ккал тепла; кам’яного вугілля Донецького басейну  7-9 тис. ккал).</w:t>
      </w:r>
    </w:p>
    <w:p w:rsidR="004A2035" w:rsidRDefault="002C1388">
      <w:pPr>
        <w:pStyle w:val="20"/>
        <w:numPr>
          <w:ilvl w:val="0"/>
          <w:numId w:val="6"/>
        </w:numPr>
      </w:pPr>
      <w:r>
        <w:t>Корисні копалини характеризуються глибиною залягання:</w:t>
      </w:r>
    </w:p>
    <w:p w:rsidR="004A2035" w:rsidRDefault="002C1388">
      <w:pPr>
        <w:pStyle w:val="20"/>
        <w:ind w:left="1090" w:hanging="382"/>
      </w:pPr>
      <w:r>
        <w:t xml:space="preserve">     у деяких випадках здійснюють </w:t>
      </w:r>
      <w:r>
        <w:rPr>
          <w:i/>
          <w:iCs/>
        </w:rPr>
        <w:t>відкритий видобуток</w:t>
      </w:r>
      <w:r>
        <w:t xml:space="preserve"> сировини: Нікопольські марганцеві руди;</w:t>
      </w:r>
    </w:p>
    <w:p w:rsidR="004A2035" w:rsidRDefault="002C1388">
      <w:pPr>
        <w:ind w:left="1090" w:hanging="382"/>
      </w:pPr>
      <w:r>
        <w:tab/>
      </w:r>
      <w:r>
        <w:rPr>
          <w:i/>
          <w:iCs/>
        </w:rPr>
        <w:t>шахтним способом</w:t>
      </w:r>
      <w:r>
        <w:t xml:space="preserve"> – видобуток кам</w:t>
      </w:r>
      <w:r>
        <w:rPr>
          <w:lang w:val="ru-RU"/>
        </w:rPr>
        <w:t>’</w:t>
      </w:r>
      <w:r>
        <w:t>яного вугілля в Донбасі.</w:t>
      </w:r>
    </w:p>
    <w:p w:rsidR="004A2035" w:rsidRDefault="002C1388">
      <w:pPr>
        <w:numPr>
          <w:ilvl w:val="0"/>
          <w:numId w:val="6"/>
        </w:numPr>
      </w:pPr>
      <w:r>
        <w:t xml:space="preserve">Корисні копалини використовуються як сировина. Вміст корисного компонента в рудах неоднаковий. (Вміст міді у породі не перевищує 5%, </w:t>
      </w:r>
      <w:r>
        <w:rPr>
          <w:lang w:val="en-US"/>
        </w:rPr>
        <w:t>Al</w:t>
      </w:r>
      <w:r>
        <w:rPr>
          <w:lang w:val="ru-RU"/>
        </w:rPr>
        <w:t xml:space="preserve"> –</w:t>
      </w:r>
      <w:r>
        <w:t xml:space="preserve"> 10%).</w:t>
      </w:r>
    </w:p>
    <w:p w:rsidR="004A2035" w:rsidRDefault="004A2035">
      <w:pPr>
        <w:ind w:left="708"/>
      </w:pPr>
    </w:p>
    <w:p w:rsidR="004A2035" w:rsidRDefault="002C1388">
      <w:pPr>
        <w:pStyle w:val="5"/>
      </w:pPr>
      <w:r>
        <w:rPr>
          <w:sz w:val="32"/>
        </w:rPr>
        <w:t>4</w:t>
      </w:r>
      <w:r>
        <w:t>.</w:t>
      </w:r>
      <w:r>
        <w:tab/>
        <w:t>Класифікація корисних копалин</w:t>
      </w:r>
    </w:p>
    <w:p w:rsidR="004A2035" w:rsidRDefault="002C1388">
      <w:pPr>
        <w:numPr>
          <w:ilvl w:val="0"/>
          <w:numId w:val="13"/>
        </w:numPr>
      </w:pPr>
      <w:r>
        <w:t>Паливно-енергетичні.</w:t>
      </w:r>
    </w:p>
    <w:p w:rsidR="004A2035" w:rsidRDefault="002C1388">
      <w:pPr>
        <w:numPr>
          <w:ilvl w:val="0"/>
          <w:numId w:val="13"/>
        </w:numPr>
      </w:pPr>
      <w:r>
        <w:t>Рудні корисні копалини.</w:t>
      </w:r>
    </w:p>
    <w:p w:rsidR="004A2035" w:rsidRDefault="002C1388">
      <w:pPr>
        <w:numPr>
          <w:ilvl w:val="0"/>
          <w:numId w:val="13"/>
        </w:numPr>
      </w:pPr>
      <w:r>
        <w:t>Руди благородних металів.</w:t>
      </w:r>
    </w:p>
    <w:p w:rsidR="004A2035" w:rsidRDefault="002C1388">
      <w:pPr>
        <w:numPr>
          <w:ilvl w:val="0"/>
          <w:numId w:val="13"/>
        </w:numPr>
      </w:pPr>
      <w:r>
        <w:t>Гірничо-хімічна сировина.</w:t>
      </w:r>
    </w:p>
    <w:p w:rsidR="004A2035" w:rsidRDefault="002C1388">
      <w:pPr>
        <w:numPr>
          <w:ilvl w:val="0"/>
          <w:numId w:val="13"/>
        </w:numPr>
      </w:pPr>
      <w:r>
        <w:t>Коштовне і напівкоштовне каміння.</w:t>
      </w:r>
    </w:p>
    <w:p w:rsidR="004A2035" w:rsidRDefault="002C1388">
      <w:pPr>
        <w:numPr>
          <w:ilvl w:val="0"/>
          <w:numId w:val="13"/>
        </w:numPr>
      </w:pPr>
      <w:r>
        <w:t>Сировина для будівельної промисловості.</w:t>
      </w:r>
    </w:p>
    <w:p w:rsidR="004A2035" w:rsidRDefault="002C1388">
      <w:pPr>
        <w:numPr>
          <w:ilvl w:val="0"/>
          <w:numId w:val="13"/>
        </w:numPr>
      </w:pPr>
      <w:r>
        <w:t>Водні ресурси.</w:t>
      </w:r>
    </w:p>
    <w:p w:rsidR="004A2035" w:rsidRDefault="002C1388">
      <w:r>
        <w:tab/>
      </w:r>
    </w:p>
    <w:p w:rsidR="004A2035" w:rsidRDefault="004A2035"/>
    <w:p w:rsidR="004A2035" w:rsidRDefault="004A2035"/>
    <w:p w:rsidR="004A2035" w:rsidRDefault="004A2035"/>
    <w:p w:rsidR="004A2035" w:rsidRDefault="004A2035"/>
    <w:p w:rsidR="004A2035" w:rsidRDefault="004A2035"/>
    <w:p w:rsidR="004A2035" w:rsidRDefault="004A2035"/>
    <w:p w:rsidR="004A2035" w:rsidRDefault="004A2035"/>
    <w:p w:rsidR="004A2035" w:rsidRDefault="004A2035"/>
    <w:p w:rsidR="004A2035" w:rsidRDefault="004A2035"/>
    <w:p w:rsidR="004A2035" w:rsidRDefault="004A2035"/>
    <w:p w:rsidR="004A2035" w:rsidRDefault="004A2035"/>
    <w:p w:rsidR="004A2035" w:rsidRDefault="004A2035"/>
    <w:p w:rsidR="004A2035" w:rsidRDefault="004A2035"/>
    <w:p w:rsidR="004A2035" w:rsidRDefault="004A2035"/>
    <w:p w:rsidR="004A2035" w:rsidRDefault="004A2035">
      <w:bookmarkStart w:id="0" w:name="_GoBack"/>
      <w:bookmarkEnd w:id="0"/>
    </w:p>
    <w:sectPr w:rsidR="004A20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D18D9"/>
    <w:multiLevelType w:val="hybridMultilevel"/>
    <w:tmpl w:val="4558A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DB2E9E"/>
    <w:multiLevelType w:val="hybridMultilevel"/>
    <w:tmpl w:val="A6348F9A"/>
    <w:lvl w:ilvl="0" w:tplc="C778D388">
      <w:start w:val="1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abstractNum w:abstractNumId="2">
    <w:nsid w:val="2DD7464A"/>
    <w:multiLevelType w:val="hybridMultilevel"/>
    <w:tmpl w:val="DAB26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660F87"/>
    <w:multiLevelType w:val="hybridMultilevel"/>
    <w:tmpl w:val="D15C4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A435F5"/>
    <w:multiLevelType w:val="hybridMultilevel"/>
    <w:tmpl w:val="2008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52E4E"/>
    <w:multiLevelType w:val="hybridMultilevel"/>
    <w:tmpl w:val="D946E8DA"/>
    <w:lvl w:ilvl="0" w:tplc="936ACD2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764CA4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7469C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F924809"/>
    <w:multiLevelType w:val="hybridMultilevel"/>
    <w:tmpl w:val="88DE39D6"/>
    <w:lvl w:ilvl="0" w:tplc="7B46C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55DE769C"/>
    <w:multiLevelType w:val="hybridMultilevel"/>
    <w:tmpl w:val="4454D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D05A55"/>
    <w:multiLevelType w:val="hybridMultilevel"/>
    <w:tmpl w:val="2F6EE2B0"/>
    <w:lvl w:ilvl="0" w:tplc="39142D5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D04282F"/>
    <w:multiLevelType w:val="hybridMultilevel"/>
    <w:tmpl w:val="52922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311EF1"/>
    <w:multiLevelType w:val="hybridMultilevel"/>
    <w:tmpl w:val="700AB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B16CA1"/>
    <w:multiLevelType w:val="hybridMultilevel"/>
    <w:tmpl w:val="00C60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9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388"/>
    <w:rsid w:val="002C1388"/>
    <w:rsid w:val="004A2035"/>
    <w:rsid w:val="00D5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6"/>
    <o:shapelayout v:ext="edit">
      <o:idmap v:ext="edit" data="1"/>
    </o:shapelayout>
  </w:shapeDefaults>
  <w:decimalSymbol w:val=","/>
  <w:listSeparator w:val=";"/>
  <w15:chartTrackingRefBased/>
  <w15:docId w15:val="{0A6839B6-B654-4CAB-928E-6F6DCCC4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  <w:lang w:val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firstLine="708"/>
      <w:jc w:val="both"/>
      <w:outlineLvl w:val="1"/>
    </w:pPr>
    <w:rPr>
      <w:b/>
      <w:bCs/>
      <w:noProof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i/>
      <w:iCs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360"/>
      <w:jc w:val="both"/>
    </w:pPr>
  </w:style>
  <w:style w:type="paragraph" w:styleId="a4">
    <w:name w:val="Body Text"/>
    <w:basedOn w:val="a"/>
    <w:semiHidden/>
    <w:pPr>
      <w:jc w:val="center"/>
    </w:pPr>
    <w:rPr>
      <w:b/>
      <w:bCs/>
    </w:rPr>
  </w:style>
  <w:style w:type="paragraph" w:styleId="20">
    <w:name w:val="Body Text 2"/>
    <w:basedOn w:val="a"/>
    <w:semiHidden/>
    <w:pPr>
      <w:jc w:val="both"/>
    </w:pPr>
  </w:style>
  <w:style w:type="paragraph" w:styleId="30">
    <w:name w:val="Body Text 3"/>
    <w:basedOn w:val="a"/>
    <w:semiHidden/>
    <w:pPr>
      <w:jc w:val="center"/>
    </w:pPr>
    <w:rPr>
      <w:i/>
      <w:iCs/>
    </w:rPr>
  </w:style>
  <w:style w:type="paragraph" w:styleId="21">
    <w:name w:val="Body Text Indent 2"/>
    <w:basedOn w:val="a"/>
    <w:semiHidden/>
    <w:pPr>
      <w:ind w:left="872" w:hanging="87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2774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Лекція № 10</vt:lpstr>
    </vt:vector>
  </TitlesOfParts>
  <Manager>Економіка. Банківська справа</Manager>
  <Company>Економіка. Банківська справа</Company>
  <LinksUpToDate>false</LinksUpToDate>
  <CharactersWithSpaces>18549</CharactersWithSpaces>
  <SharedDoc>false</SharedDoc>
  <HyperlinkBase>Економіка. Банківська справа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Лекція № 10</dc:title>
  <dc:subject>Економіка. Банківська справа</dc:subject>
  <dc:creator>Економіка. Банківська справа</dc:creator>
  <cp:keywords>Економіка. Банківська справа</cp:keywords>
  <dc:description>Економіка. Банківська справа</dc:description>
  <cp:lastModifiedBy>Irina</cp:lastModifiedBy>
  <cp:revision>2</cp:revision>
  <dcterms:created xsi:type="dcterms:W3CDTF">2014-10-01T14:06:00Z</dcterms:created>
  <dcterms:modified xsi:type="dcterms:W3CDTF">2014-10-01T14:06:00Z</dcterms:modified>
  <cp:category>Економіка. Банківська справа</cp:category>
</cp:coreProperties>
</file>