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4"/>
        </w:rPr>
      </w:pPr>
      <w:r w:rsidRPr="00E961FF">
        <w:rPr>
          <w:noProof/>
          <w:color w:val="000000"/>
          <w:sz w:val="28"/>
          <w:szCs w:val="24"/>
        </w:rPr>
        <w:t>Министерство транспорта Российской Федерации</w:t>
      </w:r>
    </w:p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4"/>
        </w:rPr>
      </w:pPr>
      <w:r w:rsidRPr="00E961FF">
        <w:rPr>
          <w:noProof/>
          <w:color w:val="000000"/>
          <w:sz w:val="28"/>
          <w:szCs w:val="24"/>
        </w:rPr>
        <w:t>Санкт-Петербургский государственный университет гражданской авиации</w:t>
      </w:r>
    </w:p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F221EE" w:rsidRPr="00E961FF" w:rsidRDefault="00F221EE" w:rsidP="0082482C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F221EE" w:rsidRPr="00E961FF" w:rsidRDefault="00F221EE" w:rsidP="0082482C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82482C" w:rsidRPr="00E961FF" w:rsidRDefault="0082482C" w:rsidP="0082482C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82482C" w:rsidRPr="00E961FF" w:rsidRDefault="0082482C" w:rsidP="0082482C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82482C" w:rsidRPr="00E961FF" w:rsidRDefault="0082482C" w:rsidP="0082482C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82482C" w:rsidRPr="00E961FF" w:rsidRDefault="0082482C" w:rsidP="0082482C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82482C" w:rsidRPr="00E961FF" w:rsidRDefault="0082482C" w:rsidP="0082482C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4"/>
        </w:rPr>
      </w:pPr>
    </w:p>
    <w:p w:rsidR="00F221EE" w:rsidRPr="00E961FF" w:rsidRDefault="00F221EE" w:rsidP="0082482C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tabs>
          <w:tab w:val="left" w:pos="394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Контрольная работа: Транспортные тарифы</w:t>
      </w:r>
    </w:p>
    <w:p w:rsidR="0082482C" w:rsidRPr="00E961FF" w:rsidRDefault="00F221EE" w:rsidP="0082482C">
      <w:pPr>
        <w:pStyle w:val="ac"/>
        <w:numPr>
          <w:ilvl w:val="1"/>
          <w:numId w:val="0"/>
        </w:numPr>
        <w:shd w:val="clear" w:color="auto" w:fill="auto"/>
        <w:tabs>
          <w:tab w:val="num" w:pos="1209"/>
        </w:tabs>
        <w:spacing w:line="360" w:lineRule="auto"/>
        <w:jc w:val="center"/>
        <w:rPr>
          <w:noProof/>
          <w:sz w:val="28"/>
          <w:szCs w:val="28"/>
        </w:rPr>
      </w:pPr>
      <w:r w:rsidRPr="00E961FF">
        <w:rPr>
          <w:noProof/>
          <w:sz w:val="28"/>
          <w:szCs w:val="28"/>
        </w:rPr>
        <w:t>Тема:</w:t>
      </w:r>
    </w:p>
    <w:p w:rsidR="00F221EE" w:rsidRPr="00E961FF" w:rsidRDefault="00F221EE" w:rsidP="0082482C">
      <w:pPr>
        <w:pStyle w:val="ac"/>
        <w:numPr>
          <w:ilvl w:val="1"/>
          <w:numId w:val="0"/>
        </w:numPr>
        <w:shd w:val="clear" w:color="auto" w:fill="auto"/>
        <w:tabs>
          <w:tab w:val="num" w:pos="1209"/>
        </w:tabs>
        <w:spacing w:line="360" w:lineRule="auto"/>
        <w:jc w:val="center"/>
        <w:rPr>
          <w:b/>
          <w:noProof/>
          <w:sz w:val="28"/>
          <w:szCs w:val="28"/>
        </w:rPr>
      </w:pPr>
      <w:r w:rsidRPr="00E961FF">
        <w:rPr>
          <w:b/>
          <w:noProof/>
          <w:sz w:val="28"/>
          <w:szCs w:val="28"/>
        </w:rPr>
        <w:t>Образование тарифов на воздушном транспорте и их регистрация</w:t>
      </w:r>
    </w:p>
    <w:p w:rsidR="00F221EE" w:rsidRPr="00E961FF" w:rsidRDefault="00F221EE" w:rsidP="0082482C">
      <w:pPr>
        <w:widowControl/>
        <w:tabs>
          <w:tab w:val="left" w:pos="2295"/>
          <w:tab w:val="left" w:pos="831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tabs>
          <w:tab w:val="left" w:pos="7470"/>
          <w:tab w:val="left" w:pos="7938"/>
        </w:tabs>
        <w:spacing w:line="360" w:lineRule="auto"/>
        <w:ind w:firstLine="5529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Выполнил: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Сацик М.В.</w:t>
      </w:r>
    </w:p>
    <w:p w:rsidR="00F221EE" w:rsidRPr="00E961FF" w:rsidRDefault="00F221EE" w:rsidP="0082482C">
      <w:pPr>
        <w:widowControl/>
        <w:tabs>
          <w:tab w:val="left" w:pos="7470"/>
          <w:tab w:val="left" w:pos="7797"/>
        </w:tabs>
        <w:spacing w:line="360" w:lineRule="auto"/>
        <w:ind w:firstLine="5529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Студент ЗФ ОАП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980211</w:t>
      </w:r>
    </w:p>
    <w:p w:rsidR="00F221EE" w:rsidRPr="00E961FF" w:rsidRDefault="00F221EE" w:rsidP="0082482C">
      <w:pPr>
        <w:widowControl/>
        <w:tabs>
          <w:tab w:val="left" w:pos="747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2482C" w:rsidRPr="00E961FF" w:rsidRDefault="0082482C" w:rsidP="0082482C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2482C" w:rsidRPr="00E961FF" w:rsidRDefault="0082482C" w:rsidP="0082482C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tabs>
          <w:tab w:val="left" w:pos="313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Санкт-Петербург</w:t>
      </w:r>
    </w:p>
    <w:p w:rsidR="00F221EE" w:rsidRPr="00E961FF" w:rsidRDefault="00F221EE" w:rsidP="0082482C">
      <w:pPr>
        <w:widowControl/>
        <w:tabs>
          <w:tab w:val="left" w:pos="313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2010г.</w:t>
      </w:r>
    </w:p>
    <w:p w:rsidR="00F221EE" w:rsidRPr="00E961FF" w:rsidRDefault="00F221EE" w:rsidP="0082482C">
      <w:pPr>
        <w:widowControl/>
        <w:tabs>
          <w:tab w:val="left" w:pos="31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br w:type="page"/>
      </w:r>
      <w:r w:rsidRPr="00E961FF">
        <w:rPr>
          <w:b/>
          <w:noProof/>
          <w:color w:val="000000"/>
          <w:sz w:val="28"/>
          <w:szCs w:val="28"/>
        </w:rPr>
        <w:t>Оглавление</w:t>
      </w:r>
    </w:p>
    <w:p w:rsidR="00F221EE" w:rsidRPr="00E961FF" w:rsidRDefault="00F221EE" w:rsidP="0082482C">
      <w:pPr>
        <w:widowControl/>
        <w:tabs>
          <w:tab w:val="left" w:pos="31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21EE" w:rsidRPr="00E961FF" w:rsidRDefault="00F221EE" w:rsidP="0082482C">
      <w:pPr>
        <w:widowControl/>
        <w:spacing w:line="360" w:lineRule="auto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1. Порядок регистрации и опубликование тарифной информации перевозчика на регулярные воздушные перевозки</w:t>
      </w:r>
    </w:p>
    <w:p w:rsidR="00F221EE" w:rsidRPr="00E961FF" w:rsidRDefault="00F221EE" w:rsidP="0082482C">
      <w:pPr>
        <w:pStyle w:val="aa"/>
        <w:spacing w:line="360" w:lineRule="auto"/>
        <w:jc w:val="both"/>
        <w:rPr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>2. Опубликованные тарифы перевозчика на внутренних воздушных линиях</w:t>
      </w:r>
    </w:p>
    <w:p w:rsidR="00305355" w:rsidRPr="00E961FF" w:rsidRDefault="00F221EE" w:rsidP="0082482C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br w:type="page"/>
      </w:r>
      <w:r w:rsidR="00305355" w:rsidRPr="00E961FF">
        <w:rPr>
          <w:b/>
          <w:noProof/>
          <w:color w:val="000000"/>
          <w:sz w:val="28"/>
          <w:szCs w:val="28"/>
        </w:rPr>
        <w:t>Порядок регистрации и опубликование тарифной информации перевозчика на</w:t>
      </w:r>
      <w:r w:rsidR="0082482C" w:rsidRPr="00E961FF">
        <w:rPr>
          <w:b/>
          <w:noProof/>
          <w:color w:val="000000"/>
          <w:sz w:val="28"/>
          <w:szCs w:val="28"/>
        </w:rPr>
        <w:t xml:space="preserve"> регулярные воздушные перевозки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305355" w:rsidRPr="00E961FF" w:rsidRDefault="00305355" w:rsidP="0082482C">
      <w:pPr>
        <w:pStyle w:val="ac"/>
        <w:shd w:val="clear" w:color="auto" w:fill="auto"/>
        <w:spacing w:line="360" w:lineRule="auto"/>
        <w:ind w:firstLine="709"/>
        <w:jc w:val="both"/>
        <w:rPr>
          <w:noProof/>
          <w:sz w:val="28"/>
        </w:rPr>
      </w:pPr>
      <w:r w:rsidRPr="00E961FF">
        <w:rPr>
          <w:noProof/>
          <w:sz w:val="28"/>
        </w:rPr>
        <w:t>В соответствии со статьёй №64 Федерального закона от 19 марта 1997г. №60-ФЗ. «Воздушный кодекс Российской Федерации» перевозчику дано право устанавливать собственные тарифы на перевозку пассажиров, багажа, грузов и почты, а так же устанавливать правила перевозки пассажиров и условия применения тарифов.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 соответствии с этим: приказом министерства транспорта Российской Федерации (Минтранс России) было введено «Положение о порядке регистрации и опубликовании тарифной информации на регулярные пассажирские воздушные перевозки, выполняемые российскими авиационными предприятиями» от 23.05,01г, №94. В последствии приказом Минтранс России от 11 февраля 2005г. №10 были внесены изменения, касающиеся приложений к этому приказу. Настоящее положение устанавливает порядок регистрации и опубликования тарифной информации на регулярные пассажирские воздушные перевозки, выполняемые российскими авиационными предприятиями (далее - перевозчики), в информационно-технологической системе гражданской авиации.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Тарифная информация включает в себя: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-тарифы на перевозки пассажиров;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-стыковочные тарифы;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-маршруты;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-условия применения тарифов и сборов;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-нормы бесплатной перевозки багажа;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-тарифы на перевозки сверхнормативного багажа;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-курсы перевода валют;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-исключения к кодам бронирования;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Уровень тарифов и сборов опубликовывается в рублях, либо в другой национальной валюте.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Система регистрации и опубликования тарифной информации.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Регистрация тарифной информации производится: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-территориальным органом Федерального агентства воздушного транспорта – на регулярные воздушные перевозки, лицензии на которые выданы этим органом Федерального агентства воздушного транспорта (внутрирегиональные воздушные линии, а также межрегиональные воздушные линии на самолетах 3 и 4 класса);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-центром расписания и тарифов (ЦРТ) – на регулярные воздушные перевозки, лицензии на которые выданы Федеральным агентством воздушного транспорта (международные воздушные линии, а также межрегиональные воздушные линии на самолетах 1 и 2 класса).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Опубликование тарифной информации производится после введения её в единую базу данных. Ведение единой базы данных и опубликование тарифной информации осуществляет ЦРТ.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Тарифная информация считается введенной в действие после её регистрации и опубликования в порядке, установленном настоящим положением.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Применение тарифной информации для оформления перевозок осуществляется с 00 часов (по местному времени) следующих суток после её опубликования ЦРТ.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bCs/>
          <w:iCs/>
          <w:noProof/>
          <w:color w:val="000000"/>
          <w:sz w:val="28"/>
          <w:szCs w:val="28"/>
        </w:rPr>
      </w:pPr>
      <w:r w:rsidRPr="00E961FF">
        <w:rPr>
          <w:bCs/>
          <w:iCs/>
          <w:noProof/>
          <w:color w:val="000000"/>
          <w:sz w:val="28"/>
          <w:szCs w:val="28"/>
        </w:rPr>
        <w:t>Порядок представления на регистрацию тарифной информации.</w:t>
      </w:r>
    </w:p>
    <w:p w:rsidR="00305355" w:rsidRPr="00E961FF" w:rsidRDefault="00305355" w:rsidP="0082482C">
      <w:pPr>
        <w:widowControl/>
        <w:tabs>
          <w:tab w:val="left" w:pos="91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Перевозчик формирует текст сообщения на ввод в действие и/или изменение тарифной информации в соответствии с требованиями инструкций (см. приложения 1-20) или в другом виде, достаточном для формирования формализованного сообщения.</w:t>
      </w:r>
    </w:p>
    <w:p w:rsidR="00305355" w:rsidRPr="00E961FF" w:rsidRDefault="00305355" w:rsidP="0082482C">
      <w:pPr>
        <w:widowControl/>
        <w:tabs>
          <w:tab w:val="left" w:leader="underscore" w:pos="83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При этом форма представления тарифной информации может отличаться от приведенной в приложениях, но наименование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показателей, их значение и состав должны быть описаны так, чтобы можно было сформировать формализованное сообщение.</w:t>
      </w:r>
    </w:p>
    <w:p w:rsidR="00305355" w:rsidRPr="00E961FF" w:rsidRDefault="00305355" w:rsidP="0082482C">
      <w:pPr>
        <w:widowControl/>
        <w:tabs>
          <w:tab w:val="left" w:pos="77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 xml:space="preserve">Каждое сообщение по тарифной информации, направляемое перевозчиком, должно иметь соответствующий уникальный сквозной номер, по </w:t>
      </w:r>
      <w:r w:rsidRPr="00E961FF">
        <w:rPr>
          <w:bCs/>
          <w:noProof/>
          <w:color w:val="000000"/>
          <w:sz w:val="28"/>
          <w:szCs w:val="28"/>
        </w:rPr>
        <w:t xml:space="preserve">которому </w:t>
      </w:r>
      <w:r w:rsidRPr="00E961FF">
        <w:rPr>
          <w:noProof/>
          <w:color w:val="000000"/>
          <w:sz w:val="28"/>
          <w:szCs w:val="28"/>
        </w:rPr>
        <w:t>осуществляется контроль непрерывности сообщений от конкретного перевозчика.</w:t>
      </w:r>
    </w:p>
    <w:p w:rsidR="00305355" w:rsidRPr="00E961FF" w:rsidRDefault="00305355" w:rsidP="0082482C">
      <w:pPr>
        <w:widowControl/>
        <w:tabs>
          <w:tab w:val="left" w:pos="77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При этом, если перевозчик направляет тарифную информацию для регистрации в территориальный орган Федерального агентства воздушного транспорта и в ЦРТ, то сквозная нумерация ведется отдельно по каждому потоку сообщений.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По каждой связи должен быть зарегистрирован нормальный тариф экономического (первого, бизнес) класса обслуживания, который является базой для формирования расчетной тарифной информации (скидки, тариф для провоза сверхнормативного багажа и т.д.).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Специальный тариф устанавливается, как правило, для одной категории пассажиров.</w:t>
      </w:r>
    </w:p>
    <w:p w:rsidR="00305355" w:rsidRPr="00E961FF" w:rsidRDefault="00305355" w:rsidP="0082482C">
      <w:pPr>
        <w:widowControl/>
        <w:tabs>
          <w:tab w:val="left" w:pos="811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Сроки представления сообщения определяются перевозчиком с учетом коммерческой целесообразности, но, как правило, не позже чем за 5 дней до ввода в действие тарифной информации.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Перевозчик имеет право ограничить действие и/или исключить тарифную информацию, направив сообщение в соответствии с установленным настоящим Положением порядком.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Очередное изменение тарифной информации на конкретной связи должно производиться после регистрации предыдущей тарифной информации.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Сообщение (заявка) для регистрации тарифной информации подписывается уполномоченным на то ответственным лицом перевозчика.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bCs/>
          <w:iCs/>
          <w:noProof/>
          <w:color w:val="000000"/>
          <w:sz w:val="28"/>
          <w:szCs w:val="28"/>
        </w:rPr>
        <w:t>Порядок регистрации и опубликования тарифной информации.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Регистрация и опубликование тарифной информации производятся на основании заявки перевозчика или другой организации по его поручению.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 xml:space="preserve">Перевозчик направляет заявку на регистрацию тарифной информации в территориальный орган Федерального агентства воздушного транспорта или в ЦРТ в соответствии с действующей лицензией.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 xml:space="preserve">Территориальный орган Федерального агентства воздушного транспорта и ЦРТ вправе предложить перевозчику уточнить представленную в заявке </w:t>
      </w:r>
      <w:r w:rsidRPr="00E961FF">
        <w:rPr>
          <w:bCs/>
          <w:noProof/>
          <w:color w:val="000000"/>
          <w:sz w:val="28"/>
          <w:szCs w:val="28"/>
        </w:rPr>
        <w:t xml:space="preserve">информацию для </w:t>
      </w:r>
      <w:r w:rsidRPr="00E961FF">
        <w:rPr>
          <w:noProof/>
          <w:color w:val="000000"/>
          <w:sz w:val="28"/>
          <w:szCs w:val="28"/>
        </w:rPr>
        <w:t xml:space="preserve">формирования формализованного сообщения в соответствии с требованиями </w:t>
      </w:r>
      <w:r w:rsidRPr="00E961FF">
        <w:rPr>
          <w:bCs/>
          <w:noProof/>
          <w:color w:val="000000"/>
          <w:sz w:val="28"/>
          <w:szCs w:val="28"/>
        </w:rPr>
        <w:t xml:space="preserve">настоящего </w:t>
      </w:r>
      <w:r w:rsidRPr="00E961FF">
        <w:rPr>
          <w:noProof/>
          <w:color w:val="000000"/>
          <w:sz w:val="28"/>
          <w:szCs w:val="28"/>
        </w:rPr>
        <w:t>положения.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Территориальный орган Федерального агентства воздушного транспорта в течение двух суток (исключая праздничные и выходные дни), если не требуется дополнительного уточнения и согласования, производит регистрацию тарифной информации и направляет ее в ЦРТ для включения в единый банк данных и опубликования.</w:t>
      </w:r>
    </w:p>
    <w:p w:rsidR="00305355" w:rsidRPr="00E961FF" w:rsidRDefault="00305355" w:rsidP="0082482C">
      <w:pPr>
        <w:pStyle w:val="24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ЦРТ в течение двух суток (включая праздничные и выходные дни), если не требуется дополнительные уточнения и согласования, производит регистрацию тарифной информации, включая её в единый банк данных (в том числе тарифную информацию, поступающую от территориального органа Федерального агентства воздушного транспорта) и опубликование.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 xml:space="preserve">В случае, если в течение двух суток (исключая праздничные и выходные дни) со дня поступления заявки подтверждение о регистрации и </w:t>
      </w:r>
      <w:r w:rsidRPr="00E961FF">
        <w:rPr>
          <w:bCs/>
          <w:noProof/>
          <w:color w:val="000000"/>
          <w:sz w:val="28"/>
          <w:szCs w:val="28"/>
        </w:rPr>
        <w:t xml:space="preserve">опубликовании </w:t>
      </w:r>
      <w:r w:rsidRPr="00E961FF">
        <w:rPr>
          <w:noProof/>
          <w:color w:val="000000"/>
          <w:sz w:val="28"/>
          <w:szCs w:val="28"/>
        </w:rPr>
        <w:t xml:space="preserve">тарифной информации из ЦРТ не поступило, перевозчик во избежание возможной потери информации по </w:t>
      </w:r>
      <w:r w:rsidRPr="00E961FF">
        <w:rPr>
          <w:bCs/>
          <w:noProof/>
          <w:color w:val="000000"/>
          <w:sz w:val="28"/>
          <w:szCs w:val="28"/>
        </w:rPr>
        <w:t xml:space="preserve">техническим </w:t>
      </w:r>
      <w:r w:rsidRPr="00E961FF">
        <w:rPr>
          <w:noProof/>
          <w:color w:val="000000"/>
          <w:sz w:val="28"/>
          <w:szCs w:val="28"/>
        </w:rPr>
        <w:t>причинам, направляет повторный запрос.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Средства связи для передачи (получения) тарифной информации определяются ЦРТ по согласованию с территориальными управлениями воздушного транспорта Минтранса России, перевозчиками, аэропортами, организациями по продаже и бронированию перевозок и др. (далее - Пользователи тарифной информации) с учетом технической возможности и оптимальных затрат на их использование.</w:t>
      </w:r>
    </w:p>
    <w:p w:rsidR="00305355" w:rsidRPr="00E961FF" w:rsidRDefault="0082482C" w:rsidP="0082482C">
      <w:pPr>
        <w:widowControl/>
        <w:spacing w:line="360" w:lineRule="auto"/>
        <w:ind w:firstLine="709"/>
        <w:jc w:val="both"/>
        <w:rPr>
          <w:b/>
          <w:i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br w:type="page"/>
      </w:r>
      <w:r w:rsidR="00305355" w:rsidRPr="00E961FF">
        <w:rPr>
          <w:b/>
          <w:iCs/>
          <w:noProof/>
          <w:color w:val="000000"/>
          <w:sz w:val="28"/>
          <w:szCs w:val="28"/>
        </w:rPr>
        <w:t>2. Опубликованные тарифы перевозчика</w:t>
      </w:r>
      <w:r w:rsidRPr="00E961FF">
        <w:rPr>
          <w:b/>
          <w:iCs/>
          <w:noProof/>
          <w:color w:val="000000"/>
          <w:sz w:val="28"/>
          <w:szCs w:val="28"/>
        </w:rPr>
        <w:t xml:space="preserve"> на внутренних воздушных линиях</w:t>
      </w:r>
    </w:p>
    <w:p w:rsidR="0082482C" w:rsidRPr="00E961FF" w:rsidRDefault="0082482C" w:rsidP="0082482C">
      <w:pPr>
        <w:widowControl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 xml:space="preserve">Классификация </w:t>
      </w:r>
      <w:r w:rsidRPr="00E961FF">
        <w:rPr>
          <w:bCs/>
          <w:iCs/>
          <w:noProof/>
          <w:color w:val="000000"/>
          <w:sz w:val="28"/>
          <w:szCs w:val="28"/>
        </w:rPr>
        <w:t>пассажирских тарифов.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>Тариф - установленная плата перевозчиком, взимаемая за перевозку одного пассажира либо за перевозку единицы веса</w:t>
      </w:r>
      <w:r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iCs/>
          <w:noProof/>
          <w:color w:val="000000"/>
          <w:sz w:val="28"/>
          <w:szCs w:val="28"/>
        </w:rPr>
        <w:t>багажа от пункта отправления до пункта назначения по определенному маршруту,</w:t>
      </w:r>
      <w:r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iCs/>
          <w:noProof/>
          <w:color w:val="000000"/>
          <w:sz w:val="28"/>
          <w:szCs w:val="28"/>
        </w:rPr>
        <w:t>являющаяся действующим тарифом.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Тариф действующий - тариф на дату начала перевозки, опубликованный в установленном порядке перевозчиком или от его имени. В целях координации и контроля за тарифами на авиаперевозки, а также для обеспечения своевременного информирования пользователей, участвующих в перевозочном процессе, о вводимых и изменяемых тарифах и льготах существует система регистрации и оповещения.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Классификация пассажирских тарифов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Пассажирские тарифы подразделяются: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по классам обслуживания;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по условиям применения;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по способу определения;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по способу установления.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bCs/>
          <w:noProof/>
          <w:color w:val="000000"/>
          <w:sz w:val="28"/>
          <w:szCs w:val="28"/>
        </w:rPr>
        <w:t>По классам обслуживания</w:t>
      </w:r>
      <w:r w:rsidRPr="00E961FF">
        <w:rPr>
          <w:noProof/>
          <w:color w:val="000000"/>
          <w:sz w:val="28"/>
          <w:szCs w:val="28"/>
        </w:rPr>
        <w:t xml:space="preserve"> различают тарифы экономического класса, тарифы повышенной комфортности - тарифы бизнес класса, тарифы первого класса.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bCs/>
          <w:noProof/>
          <w:color w:val="000000"/>
          <w:sz w:val="28"/>
          <w:szCs w:val="28"/>
        </w:rPr>
        <w:t>По условиям применения</w:t>
      </w:r>
      <w:r w:rsidRPr="00E961FF">
        <w:rPr>
          <w:noProof/>
          <w:color w:val="000000"/>
          <w:sz w:val="28"/>
          <w:szCs w:val="28"/>
        </w:rPr>
        <w:t xml:space="preserve"> различают нормальные и специальные пассажирские тарифы.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 xml:space="preserve">Нормальные тарифы – тарифы за перевозку любого взрослого пассажира, без ограничений в отношении приобретения и использования билета, имеющие период действия один год. </w:t>
      </w:r>
      <w:r w:rsidRPr="00E961FF">
        <w:rPr>
          <w:noProof/>
          <w:color w:val="000000"/>
          <w:sz w:val="28"/>
          <w:szCs w:val="28"/>
        </w:rPr>
        <w:tab/>
        <w:t>Тарифы, рассчитываемые как процент от нормального тарифа, также относятся к нормальным тарифам.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Специальные тарифы – тарифы за перевозку любого взрослого пассажира или отдельных категорий пассажиров, имеющие установленные перевозчиком ограничения и/или особые условия по порядку их применения.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Специальные тарифы подразделяются на: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экскурсионные тарифы, в том числе: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экскурсионный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тариф – тариф, установленный для любой категории пассажира, имеющий определенные условия и ограничения;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экскурсионный PEX – тариф, предусматривающий оформление билета до начала перевозки, но не позднее чем в течение 24 часов после бронирования, если иное не установлено перевозчиком;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экскурсионный APEX – тариф, предусматривающий предварительное бронирование и оформление билета, которые должны быть произведены не позднее установленного перевозчиком срока до начала перевозки;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экскурсионные суперэкономичные – тарифы, которые имеют более «жесткие» ограничения по сравнению с экскурсионными тарифами PEX и APEX. К таким тарифам относятся SUPERPEX, SUPERAPEX;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поощрительные тарифы – тарифы, установленные для определенной категории пассажира с обслуживанием, как правило, по экономическому классу.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По способу определения различают: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опубликованный тариф;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опубликованный сквозной тариф;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опубликованный стыковочный тариф;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построенный сквозной тариф.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Опубликованные, опубликованные сквозные и стыковочные тарифы могут устанавливаться за перевозку в одном направлении (тариф OW) и за перевозку в направлении туда и обратно (тариф RT). Условие применения и коды бронирования устанавливаются к опубликованному тарифу и опубликованному сквозному тарифу. К стыковочному тарифу условие применения и код бронирования не устанавливаются.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По способу установления различают тарифы, установленные в абсолютной величине, и тарифы, установленные как процент от другого тарифа.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Тарифы в абсолютной величине могут устанавливаться как: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тариф OW – тариф за перевозку в одном направлении;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тариф RT – тариф за перевозку в направлении туда и обратно.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Нормальный или специальный тариф OW, если это установлено перевозчиком, может:</w:t>
      </w:r>
      <w:r w:rsidRPr="00E961FF">
        <w:rPr>
          <w:noProof/>
          <w:color w:val="000000"/>
          <w:sz w:val="28"/>
          <w:szCs w:val="28"/>
        </w:rPr>
        <w:tab/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удваиваться и применяться как нормальный или специальный тариф за перевозку в направлении туда и обратно;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- применяться как половина нормального или специального тарифа RT.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Половина нормального или специального тарифа RT не может применяться как нормальный или специальный тариф для перевозки в одном направлении.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Половина нормального или специального тарифа RT может применяться только при комбинировании тарифов.</w:t>
      </w:r>
      <w:r w:rsidRPr="00E961FF">
        <w:rPr>
          <w:noProof/>
          <w:color w:val="000000"/>
          <w:sz w:val="28"/>
          <w:szCs w:val="28"/>
        </w:rPr>
        <w:tab/>
        <w:t>Для определенных категорий пассажиров тариф может быть установлен как процент от нормального или специального тарифа соответствующего класса обслуживания - скидка.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Опубликованный тариф – тариф, устанавливаемый между двумя пунктами, перевозка между которыми выполняется по маршруту без пересадки.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bCs/>
          <w:noProof/>
          <w:color w:val="000000"/>
          <w:sz w:val="28"/>
          <w:szCs w:val="28"/>
        </w:rPr>
        <w:t>Пример</w:t>
      </w:r>
      <w:r w:rsidRPr="00E961FF">
        <w:rPr>
          <w:noProof/>
          <w:color w:val="000000"/>
          <w:sz w:val="28"/>
          <w:szCs w:val="28"/>
        </w:rPr>
        <w:t>. Опубликованный тариф Москва-Хабаровск может применяться для вариантов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маршрутов: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а) Москва-Хабаровск (беспосадочный);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б) Москва-Новосибирск-Хабаровск, где Новосибирск является пунктом посадки.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Опубликованный тариф Москва-Хабаровск не может применяться для маршрута Москва-Новосибирск-Хабаровск, где Новосибирск является пунктом пересадки.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Каждому уровню опубликованного тарифа должна быть установлена соответствующая характеристика тарифа, включающая следующие параметры: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географическое местоположение;</w:t>
      </w:r>
    </w:p>
    <w:p w:rsidR="00305355" w:rsidRPr="00E961FF" w:rsidRDefault="00305355" w:rsidP="0082482C">
      <w:pPr>
        <w:pStyle w:val="aa"/>
        <w:keepNext/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направление (определяет пункт отправления и пункт назначения опубликованного тарифа);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код базового тарифа;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идентификатор использования;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валюта;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условие применения тарифа.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 xml:space="preserve">Между пунктом отправления (ПО) и пунктом назначения (ПН) опубликованного тарифа в любой момент времени для перевозчика может действовать </w:t>
      </w:r>
      <w:r w:rsidRPr="00E961FF">
        <w:rPr>
          <w:bCs/>
          <w:noProof/>
          <w:color w:val="000000"/>
          <w:sz w:val="28"/>
        </w:rPr>
        <w:t>только один уровень</w:t>
      </w:r>
      <w:r w:rsidRPr="00E961FF">
        <w:rPr>
          <w:noProof/>
          <w:color w:val="000000"/>
          <w:sz w:val="28"/>
        </w:rPr>
        <w:t xml:space="preserve"> тарифа с определенным кодом базового тарифа независимо от идентификатора использования, кода валюты и условия применения.</w:t>
      </w:r>
    </w:p>
    <w:p w:rsidR="00305355" w:rsidRPr="00E961FF" w:rsidRDefault="00305355" w:rsidP="0082482C">
      <w:pPr>
        <w:pStyle w:val="3"/>
        <w:numPr>
          <w:ilvl w:val="2"/>
          <w:numId w:val="0"/>
        </w:numPr>
        <w:tabs>
          <w:tab w:val="num" w:pos="0"/>
        </w:tabs>
        <w:spacing w:line="360" w:lineRule="auto"/>
        <w:ind w:right="0" w:firstLine="709"/>
        <w:jc w:val="both"/>
        <w:rPr>
          <w:b w:val="0"/>
          <w:noProof/>
          <w:color w:val="000000"/>
          <w:sz w:val="28"/>
        </w:rPr>
      </w:pPr>
      <w:r w:rsidRPr="00E961FF">
        <w:rPr>
          <w:b w:val="0"/>
          <w:noProof/>
          <w:color w:val="000000"/>
          <w:sz w:val="28"/>
        </w:rPr>
        <w:t>Опубликованный сквозной тариф</w:t>
      </w:r>
      <w:r w:rsidRPr="00E961FF">
        <w:rPr>
          <w:b w:val="0"/>
          <w:noProof/>
          <w:color w:val="000000"/>
          <w:sz w:val="28"/>
        </w:rPr>
        <w:tab/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В случае если между двумя пунктами нет прямой авиационной связи, но есть устойчивый спрос, перевозчик может устанавливать сквозные тарифы.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Опубликованный сквозной тариф – тариф, устанавливаемый между двумя пунктами, перевозка между которыми выполняется по маршруту с пересадкой (пересадками) через установленный(ые) перевозчиком пункт(ы).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Сквозной тариф может устанавливаться за перевозку, когда пересадка пассажира происходит с одного рейса на другой рейс того же перевозчика, или за перевозку, когда пересадка пассажира происходит с рейса одного перевозчика на рейс другого перевозчика. В случае пересадки пассажира с рейса одного перевозчика на рейс другого перевозчика перевозчики должны заключить между собой либо соответствующий договор («интерлайн» соглашение), либо Дополнительное соглашение к стандартному договору с ТКП об организации продажи перевозки только по тарифам, установленным на участках этой перевозки (соглашение М1, расчетный код соглашения 99А), либо трехстороннее соглашение о применении сквозных тарифов без указания участковых при оформлении перевозок (соглашение М2).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Опубликованный сквозной тариф может применяться только в случае совпадения маршрута, заявленного пассажиром, с маршрутом, для которого установлен тариф.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bCs/>
          <w:noProof/>
          <w:color w:val="000000"/>
          <w:sz w:val="28"/>
        </w:rPr>
        <w:t xml:space="preserve">Пример. </w:t>
      </w:r>
      <w:r w:rsidRPr="00E961FF">
        <w:rPr>
          <w:noProof/>
          <w:color w:val="000000"/>
          <w:sz w:val="28"/>
        </w:rPr>
        <w:t>Опубликован сквозной тариф RT Владивосток-Ростов для маршрутов: Владивосток – Красноярск - Ростов, Владивосток – Екатеринбург - Ростов, Владивосток - Санкт-Петербург – Ростов, где Красноярск, Екатеринбург и Санкт-Петербург – пункты пересадки.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 xml:space="preserve">В случае, если пассажир заявил маршрут Владивосток - Санкт-Петербург - Ростов, то опубликованный сквозной тариф, указанный выше, можно применить для тарификации перевозки. Однако, если пассажир заявил маршрут перевозки Владивосток – Москва - Ростов, то опубликованный сквозной тариф, описанный выше, применять нельзя. 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Каждому уровню опубликованного сквозного тарифа должна быть установлена соответствующая характеристика тарифа, включающая следующие параметры: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географическое местоположение;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направление (определяет пункт отправления и пункт назначения опубликованного сквозного тарифа);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код базового тарифа;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идентификатор использования;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валюта;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маршрут;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условие применения тарифа.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 xml:space="preserve">Между пунктом отправления (ПО) и пунктом назначения (ПН) опубликованного сквозного тарифа в любой момент времени для перевозчика может действовать </w:t>
      </w:r>
      <w:r w:rsidRPr="00E961FF">
        <w:rPr>
          <w:bCs/>
          <w:noProof/>
          <w:color w:val="000000"/>
          <w:sz w:val="28"/>
        </w:rPr>
        <w:t>только один уровень</w:t>
      </w:r>
      <w:r w:rsidRPr="00E961FF">
        <w:rPr>
          <w:noProof/>
          <w:color w:val="000000"/>
          <w:sz w:val="28"/>
        </w:rPr>
        <w:t xml:space="preserve"> тарифа с определенным кодом базового тарифа независимо от идентификатора использования, кода валюты, маршрута и условия применения.</w:t>
      </w:r>
    </w:p>
    <w:p w:rsidR="00305355" w:rsidRPr="00E961FF" w:rsidRDefault="00305355" w:rsidP="0082482C">
      <w:pPr>
        <w:pStyle w:val="3"/>
        <w:numPr>
          <w:ilvl w:val="2"/>
          <w:numId w:val="0"/>
        </w:numPr>
        <w:tabs>
          <w:tab w:val="num" w:pos="0"/>
        </w:tabs>
        <w:spacing w:line="360" w:lineRule="auto"/>
        <w:ind w:right="0" w:firstLine="709"/>
        <w:jc w:val="both"/>
        <w:rPr>
          <w:b w:val="0"/>
          <w:noProof/>
          <w:color w:val="000000"/>
          <w:sz w:val="28"/>
        </w:rPr>
      </w:pPr>
      <w:r w:rsidRPr="00E961FF">
        <w:rPr>
          <w:b w:val="0"/>
          <w:noProof/>
          <w:color w:val="000000"/>
          <w:sz w:val="28"/>
        </w:rPr>
        <w:t>Опубликованный стыковочный тариф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В целях сокращения количества публикуемых сквозных тарифов перевозчик может опубликовать стыковочные тарифы.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Опубликованный стыковочный тариф – тариф, устанавливаемый между двумя пунктами, который используется только для построения сквозного тарифа путем прибавления его к опубликованному (сквозному) тарифу.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Стыковочный тариф публикуется между пунктом стыковки (ПС) и пунктом отправления/назначения (ПО/ПН). Между ПС и ПО/ПН стыковочного тарифа перевозка выполняется рейсами без пересадки.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Между двумя пунктами могут быть одновременно установлены опубликованный тариф и опубликованный стыковочный тариф. При этом стыковочный тариф запрещается использовать для продажи перевозки как самостоятельный тариф.</w:t>
      </w:r>
    </w:p>
    <w:p w:rsidR="0082482C" w:rsidRPr="00E961FF" w:rsidRDefault="0082482C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 xml:space="preserve">Пример 1. 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ЕКБ(ПН)</w:t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E161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26" style="position:absolute;left:0;text-align:left;flip:y;z-index:251656192" from="117pt,1.7pt" to="255.6pt,19.7pt" strokeweight="1pt">
            <v:stroke startarrow="oval" endarrow="block"/>
          </v:line>
        </w:pict>
      </w:r>
      <w:r w:rsidR="0082482C" w:rsidRPr="00E961FF">
        <w:rPr>
          <w:noProof/>
          <w:color w:val="000000"/>
          <w:sz w:val="28"/>
        </w:rPr>
        <w:t xml:space="preserve"> </w:t>
      </w:r>
      <w:r w:rsidR="00305355" w:rsidRPr="00E961FF">
        <w:rPr>
          <w:noProof/>
          <w:color w:val="000000"/>
          <w:sz w:val="28"/>
        </w:rPr>
        <w:t>СМШ (ПО)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E161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27" style="position:absolute;left:0;text-align:left;flip:y;z-index:251657216" from="36pt,7.7pt" to="109.8pt,7.7pt">
            <v:stroke dashstyle="1 1" startarrow="oval" endarrow="block" endcap="round"/>
          </v:line>
        </w:pict>
      </w:r>
      <w:r w:rsidR="00305355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СРО (ПО)</w:t>
      </w:r>
      <w:r w:rsidRPr="00E961FF">
        <w:rPr>
          <w:noProof/>
          <w:color w:val="000000"/>
          <w:sz w:val="28"/>
        </w:rPr>
        <w:tab/>
        <w:t>СМШ (ПС)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Опубликованный тариф Самара (ПО тарифа) – Екатеринбург (ПН тарифа).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Стыковочный тариф Саратов (ПО тарифа) – Самара (ПС тарифа).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Пункт отправления опубликованного тарифа (Самара) совпадает с пунктом стыковки стыковочного тарифа (Самара).</w:t>
      </w:r>
    </w:p>
    <w:p w:rsidR="0082482C" w:rsidRPr="00E961FF" w:rsidRDefault="0082482C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br w:type="page"/>
      </w:r>
      <w:r w:rsidR="00305355" w:rsidRPr="00E961FF">
        <w:rPr>
          <w:noProof/>
          <w:color w:val="000000"/>
          <w:sz w:val="28"/>
        </w:rPr>
        <w:t xml:space="preserve">Пример 2. </w:t>
      </w:r>
      <w:r w:rsidR="00305355" w:rsidRPr="00E961FF">
        <w:rPr>
          <w:noProof/>
          <w:color w:val="000000"/>
          <w:sz w:val="28"/>
        </w:rPr>
        <w:tab/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ЕКБ (ПО)</w:t>
      </w:r>
      <w:r w:rsidRPr="00E961FF">
        <w:rPr>
          <w:noProof/>
          <w:color w:val="000000"/>
          <w:sz w:val="28"/>
        </w:rPr>
        <w:tab/>
      </w:r>
      <w:r w:rsidRPr="00E961FF">
        <w:rPr>
          <w:noProof/>
          <w:color w:val="000000"/>
          <w:sz w:val="28"/>
        </w:rPr>
        <w:tab/>
      </w:r>
    </w:p>
    <w:p w:rsidR="00305355" w:rsidRPr="00E961FF" w:rsidRDefault="003E161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28" style="position:absolute;left:0;text-align:left;flip:y;z-index:251659264" from="98.55pt,7.75pt" to="228.15pt,25.15pt" strokeweight="1pt">
            <v:stroke startarrow="block" endarrow="oval"/>
          </v:line>
        </w:pict>
      </w:r>
      <w:r w:rsidR="0082482C" w:rsidRPr="00E961FF">
        <w:rPr>
          <w:noProof/>
          <w:color w:val="000000"/>
          <w:sz w:val="28"/>
        </w:rPr>
        <w:t xml:space="preserve"> </w:t>
      </w:r>
      <w:r w:rsidR="00305355" w:rsidRPr="00E961FF">
        <w:rPr>
          <w:noProof/>
          <w:color w:val="000000"/>
          <w:sz w:val="28"/>
        </w:rPr>
        <w:t>СМШ (ПН)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5355" w:rsidRPr="00E961FF" w:rsidRDefault="003E161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29" style="position:absolute;left:0;text-align:left;z-index:251658240" from="27pt,2.55pt" to="91.8pt,2.55pt">
            <v:stroke dashstyle="1 1" startarrow="block" endarrow="oval" endcap="round"/>
          </v:line>
        </w:pic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СРО (ПН)</w:t>
      </w:r>
      <w:r w:rsidRPr="00E961FF">
        <w:rPr>
          <w:noProof/>
          <w:color w:val="000000"/>
          <w:sz w:val="28"/>
        </w:rPr>
        <w:tab/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СМШ (ПС)</w:t>
      </w:r>
    </w:p>
    <w:p w:rsidR="0082482C" w:rsidRPr="00E961FF" w:rsidRDefault="0082482C" w:rsidP="0082482C">
      <w:pPr>
        <w:pStyle w:val="aa"/>
        <w:keepNext/>
        <w:tabs>
          <w:tab w:val="left" w:pos="828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5355" w:rsidRPr="00E961FF" w:rsidRDefault="00305355" w:rsidP="0082482C">
      <w:pPr>
        <w:pStyle w:val="aa"/>
        <w:keepNext/>
        <w:tabs>
          <w:tab w:val="left" w:pos="828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Опубликованный тариф Екатеринбург (ПО тарифа) – Самара (ПН тарифа). Стыковочный тариф Самара (ПС тарифа) – Саратов (ПН тарифа).</w:t>
      </w:r>
    </w:p>
    <w:p w:rsidR="00305355" w:rsidRPr="00E961FF" w:rsidRDefault="00305355" w:rsidP="0082482C">
      <w:pPr>
        <w:pStyle w:val="aa"/>
        <w:keepNext/>
        <w:tabs>
          <w:tab w:val="left" w:pos="828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Пункт назначения опубликованного тарифа (Самара) совпадает с пунктом стыковки стыковочного тарифа (Самара).</w:t>
      </w:r>
    </w:p>
    <w:p w:rsidR="00305355" w:rsidRPr="00E961FF" w:rsidRDefault="00305355" w:rsidP="0082482C">
      <w:pPr>
        <w:pStyle w:val="aa"/>
        <w:keepNext/>
        <w:tabs>
          <w:tab w:val="left" w:pos="828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Каждому уровню стыковочного тарифа должна быть установлена соответствующая характеристика тарифа, включающая следующие параметры: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географическое местоположение стыковочного тарифа;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направление (определяет пункт отправления или пункт назначения опубликованного стыковочного тарифа);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-идентификатор использования;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валюта;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 xml:space="preserve">- географическое местоположение ПО/ПН опубликованных (сквозных) тарифов, с которыми разрешается построение сквозного тарифа; 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- КБТ опубликованных (сквозных) тарифов, с которым(и) разрешается построение сквозного тарифа.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 xml:space="preserve">Между ПС и ПО/ПН стыковочного тарифа с учетом его направления в любой момент времени для перевозчика может действовать </w:t>
      </w:r>
      <w:r w:rsidRPr="00E961FF">
        <w:rPr>
          <w:bCs/>
          <w:noProof/>
          <w:color w:val="000000"/>
          <w:sz w:val="28"/>
        </w:rPr>
        <w:t>только один уровень</w:t>
      </w:r>
      <w:r w:rsidRPr="00E961FF">
        <w:rPr>
          <w:noProof/>
          <w:color w:val="000000"/>
          <w:sz w:val="28"/>
        </w:rPr>
        <w:t xml:space="preserve"> тарифа, который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может участвовать в построении сквозного тарифа с опубликованным (сквозным) тарифом, имеющим определенные код базового тарифа и географическое местоположение, идентификатор использования и код валюты.</w:t>
      </w:r>
    </w:p>
    <w:p w:rsidR="00305355" w:rsidRPr="00E961FF" w:rsidRDefault="00305355" w:rsidP="0082482C">
      <w:pPr>
        <w:pStyle w:val="3"/>
        <w:numPr>
          <w:ilvl w:val="2"/>
          <w:numId w:val="0"/>
        </w:numPr>
        <w:tabs>
          <w:tab w:val="num" w:pos="0"/>
        </w:tabs>
        <w:spacing w:line="360" w:lineRule="auto"/>
        <w:ind w:right="0" w:firstLine="709"/>
        <w:jc w:val="both"/>
        <w:rPr>
          <w:b w:val="0"/>
          <w:noProof/>
          <w:color w:val="000000"/>
          <w:sz w:val="28"/>
          <w:szCs w:val="22"/>
        </w:rPr>
      </w:pPr>
      <w:r w:rsidRPr="00E961FF">
        <w:rPr>
          <w:b w:val="0"/>
          <w:noProof/>
          <w:color w:val="000000"/>
          <w:sz w:val="28"/>
        </w:rPr>
        <w:t>Построенный сквозной тариф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961FF">
        <w:rPr>
          <w:noProof/>
          <w:color w:val="000000"/>
          <w:sz w:val="28"/>
          <w:szCs w:val="22"/>
        </w:rPr>
        <w:t>Построенный сквозной тариф – тариф, построенный с использованием опубликованного (сквозного) тарифа и стыковочного тарифа.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961FF">
        <w:rPr>
          <w:noProof/>
          <w:color w:val="000000"/>
          <w:sz w:val="28"/>
          <w:szCs w:val="22"/>
        </w:rPr>
        <w:t>Построенный сквозной тариф может быть применен в случае, если между пунктами отправления и назначения маршрута, заявленного пассажиром: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961FF">
        <w:rPr>
          <w:noProof/>
          <w:color w:val="000000"/>
          <w:sz w:val="28"/>
          <w:szCs w:val="22"/>
        </w:rPr>
        <w:t>- не опубликован тариф;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961FF">
        <w:rPr>
          <w:noProof/>
          <w:color w:val="000000"/>
          <w:sz w:val="28"/>
          <w:szCs w:val="22"/>
        </w:rPr>
        <w:t>- опубликован тариф, но по условиям перевозки, заявленной пассажиром, его нельзя применить.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961FF">
        <w:rPr>
          <w:noProof/>
          <w:color w:val="000000"/>
          <w:sz w:val="28"/>
          <w:szCs w:val="22"/>
        </w:rPr>
        <w:t>При применении опубликованный (сквозной) тариф является приоритетным независимо от возможности построения сквозного тарифа.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961FF">
        <w:rPr>
          <w:noProof/>
          <w:color w:val="000000"/>
          <w:sz w:val="28"/>
          <w:szCs w:val="22"/>
        </w:rPr>
        <w:t>К опубликованному (сквозному) тарифу в пункте отправления и/или в пункте назначения может быть добавлен только один стыковочный тариф.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961FF">
        <w:rPr>
          <w:noProof/>
          <w:color w:val="000000"/>
          <w:sz w:val="28"/>
          <w:szCs w:val="22"/>
        </w:rPr>
        <w:t>Сквозной тариф, построенный с использованием стыковочного тарифа, рассматривается наравне с опубликованными и должен указываться в билете как единая сумма. Такой тариф подчиняется всем правилам и условиям, применяемым к опубликованным (сквозным) тарифам. Если существует несколько вариантов построения</w:t>
      </w:r>
      <w:r w:rsidR="0082482C" w:rsidRPr="00E961FF">
        <w:rPr>
          <w:noProof/>
          <w:color w:val="000000"/>
          <w:sz w:val="28"/>
          <w:szCs w:val="22"/>
        </w:rPr>
        <w:t xml:space="preserve"> </w:t>
      </w:r>
      <w:r w:rsidRPr="00E961FF">
        <w:rPr>
          <w:noProof/>
          <w:color w:val="000000"/>
          <w:sz w:val="28"/>
          <w:szCs w:val="22"/>
        </w:rPr>
        <w:t xml:space="preserve">сквозного тарифа между одной и той же парой пунктов, то при тарификации перевозки выбирается вариант с минимальной суммой построенного тарифа. 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961FF">
        <w:rPr>
          <w:noProof/>
          <w:color w:val="000000"/>
          <w:sz w:val="28"/>
          <w:szCs w:val="22"/>
        </w:rPr>
        <w:t>Построенный сквозной тариф имеет код базового тарифа, идентификатор использования, номер УПТ и коды бронирования опубликованного (сквозного) тарифа, который участвовал в построении. Если иное не установлено перевозчиком в категории «10.ПОСТРОЕНИЕ И КОМБИНАЦИИ», то разрешается построение сквозного</w:t>
      </w:r>
      <w:r w:rsidR="0082482C" w:rsidRPr="00E961FF">
        <w:rPr>
          <w:noProof/>
          <w:color w:val="000000"/>
          <w:sz w:val="28"/>
          <w:szCs w:val="22"/>
        </w:rPr>
        <w:t xml:space="preserve"> </w:t>
      </w:r>
      <w:r w:rsidRPr="00E961FF">
        <w:rPr>
          <w:noProof/>
          <w:color w:val="000000"/>
          <w:sz w:val="28"/>
          <w:szCs w:val="22"/>
        </w:rPr>
        <w:t>тарифа с использованием стыковочных тарифов перевозчика, публикующего их, а также со стыковочными тарифами любого другого перевозчика, имеющего с ним соответствующий договор.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bCs/>
          <w:noProof/>
          <w:color w:val="000000"/>
          <w:sz w:val="28"/>
          <w:szCs w:val="22"/>
        </w:rPr>
      </w:pPr>
      <w:r w:rsidRPr="00E961FF">
        <w:rPr>
          <w:bCs/>
          <w:noProof/>
          <w:color w:val="000000"/>
          <w:sz w:val="28"/>
          <w:szCs w:val="22"/>
        </w:rPr>
        <w:t xml:space="preserve">Пример. 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Опубликован тариф OW Самара – Екатеринбург, где Самара – пункт отправления тарифа, Екатеринбург – пункт назначения тарифа. Код базового тарифа - KAP12М. Условие применения тарифа (УПТ) – 0087.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Опубликован стыковочный тариф OW Самара-Саратов, где Самара – пункт стыковки, Саратов – пункт отправления стыковочного тарифа.</w:t>
      </w:r>
    </w:p>
    <w:p w:rsidR="00305355" w:rsidRPr="00E961FF" w:rsidRDefault="00305355" w:rsidP="0082482C">
      <w:pPr>
        <w:pStyle w:val="aa"/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В соответствии с условиями примера может быть построен сквозной тариф OW Саратов – Екатеринбург для маршрута Саратов – Самара – Екатеринбург. Этому построенному сквозному тарифу устанавливаются код базового тарифа KAP12М и номер УПТ 0087.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Тарифы могут быть опубликованы в рублях, долларах США или в другой национальной валюте. Тариф формируется на основе экономически обоснованной себестоимости.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Опубликование пассажирских тарифов осуществляется через автоматизированные системы бронирования (АСБ), действующие в Российской Федерации.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iCs/>
          <w:noProof/>
          <w:color w:val="000000"/>
          <w:sz w:val="28"/>
          <w:szCs w:val="32"/>
        </w:rPr>
      </w:pPr>
      <w:r w:rsidRPr="00E961FF">
        <w:rPr>
          <w:iCs/>
          <w:noProof/>
          <w:color w:val="000000"/>
          <w:sz w:val="28"/>
          <w:szCs w:val="32"/>
        </w:rPr>
        <w:t>Опубликованные пассажирские тарифы между парами городов.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iCs/>
          <w:noProof/>
          <w:color w:val="000000"/>
          <w:sz w:val="28"/>
          <w:szCs w:val="32"/>
        </w:rPr>
      </w:pPr>
      <w:r w:rsidRPr="00E961FF">
        <w:rPr>
          <w:iCs/>
          <w:noProof/>
          <w:color w:val="000000"/>
          <w:sz w:val="28"/>
          <w:szCs w:val="32"/>
        </w:rPr>
        <w:t>Опубликованные тарифы в АСБ «Сирена 2.3»</w:t>
      </w:r>
    </w:p>
    <w:p w:rsidR="0082482C" w:rsidRPr="00E961FF" w:rsidRDefault="0082482C" w:rsidP="0082482C">
      <w:pPr>
        <w:widowControl/>
        <w:spacing w:line="360" w:lineRule="auto"/>
        <w:ind w:firstLine="709"/>
        <w:jc w:val="both"/>
        <w:rPr>
          <w:iCs/>
          <w:noProof/>
          <w:color w:val="000000"/>
          <w:sz w:val="28"/>
          <w:szCs w:val="32"/>
        </w:rPr>
      </w:pPr>
    </w:p>
    <w:p w:rsidR="0082482C" w:rsidRPr="00E961FF" w:rsidRDefault="00305355" w:rsidP="0082482C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</w:rPr>
      </w:pPr>
      <w:r w:rsidRPr="00E961FF">
        <w:rPr>
          <w:rFonts w:ascii="Times New Roman" w:hAnsi="Times New Roman"/>
          <w:b w:val="0"/>
          <w:noProof/>
          <w:color w:val="000000"/>
        </w:rPr>
        <w:t>Т,МОВ,СПТ</w:t>
      </w:r>
      <w:r w:rsidR="0082482C" w:rsidRPr="00E961FF">
        <w:rPr>
          <w:rFonts w:ascii="Times New Roman" w:hAnsi="Times New Roman"/>
          <w:b w:val="0"/>
          <w:noProof/>
          <w:color w:val="000000"/>
        </w:rPr>
        <w:t xml:space="preserve"> 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ТАРИФЫ СПТ-&gt;МОВ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АА,ААА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20СЕН06 1013 СПТ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ПЛ Р4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# АК КОД ТАР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БР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ОW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RТ ВАЛ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ДАТНК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ДНИ ПЖН ПЖК МИН МКС В М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 ПЛ СЬР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С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2000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pStyle w:val="aa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2 ПЛ ЯЬЕМЛ3М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Я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4500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3М 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3 ПЛ ЯЬЕЦП3М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Я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4500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3М 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4 ПЛ УЬО1М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У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4650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1М 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5 ПЛ ЛЬАФФ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Э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2365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4725 РУБ Н 1НОЯ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6 ПЛ ЯЬАМЛ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Я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2500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7 ПЛ ЯЬАЦП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Я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2500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8 ПЛ ЛЬАФФ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Э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2520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5040 РУБ К31ОКТ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9 ПЛ ЦЬЕ2М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Ц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5100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2М 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10 ПЛ ТЬЖ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2800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5600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11 ПЛ КЬР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К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2950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5900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12 ПЛ МЬЕ6М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6100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6М *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13 ПЛ Э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Э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3150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6300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12М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14 ПЛ 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6300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12600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ЕЖД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12М</w:t>
      </w:r>
      <w:r w:rsidR="0082482C" w:rsidRPr="00E961FF">
        <w:rPr>
          <w:noProof/>
          <w:color w:val="000000"/>
          <w:sz w:val="28"/>
        </w:rPr>
        <w:t xml:space="preserve">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УСЛОВИЯ ПРИМЕНЕНИЯ ТАРИФОВ ЧИТАТЬ ЗАПРОСОМ У,&lt;НОМЕР&gt;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>Первая строка- пара городов, АК, указанные в запросе, категория пассажира, дата, время выполнения запроса и местонахождения пульта.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>Вторая строка- список перевозчиков, имеющих опубликованные тарифы на данном направлении. Негативом выделен код АК, для которой был послан запрос и не пришел ответ.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36"/>
        </w:rPr>
        <w:t>#</w:t>
      </w:r>
      <w:r w:rsidRPr="00E961FF">
        <w:rPr>
          <w:iCs/>
          <w:noProof/>
          <w:color w:val="000000"/>
          <w:sz w:val="28"/>
          <w:szCs w:val="28"/>
        </w:rPr>
        <w:t>- порядковый номер тарифа;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>АК – авиакомпания, опубликовавшая тарифы;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>КОД ТАР- код тарифа;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>БР - код бронирования для данного тарифа;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 xml:space="preserve">OW- тип маршрута Тариф в одном направлении. 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 xml:space="preserve">RT – Тип маршрута. Тариф туда и обратно. 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ТАРИФ-величина тарифа;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ВАЛ- код валюты оплаты или исходной валюты. Если тариф зарегистрирован в валюте, отличающейся от валюты оплаты, то в дополнительной строке выдаётся информация о курсе валют и значение тарифа в валюте оплаты;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ДАТНК- дата начала и конца действия тарифа;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ДНИ- дни действия тарифа;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ПЖН, ПЖК- сроки начала и конца продажи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по данному тарифу до даты вылета;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МИН, МКС- минимальный и максимальный срок пребывания в поворотном пункте;</w:t>
      </w:r>
    </w:p>
    <w:p w:rsidR="00305355" w:rsidRPr="00E961FF" w:rsidRDefault="00305355" w:rsidP="0082482C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ВЗВ- условия возврата(«*»- условия возврата необходимо читать в УПТ, пусто- стандартные условия, «</w:t>
      </w:r>
      <w:r w:rsidRPr="00E961FF">
        <w:rPr>
          <w:noProof/>
          <w:color w:val="000000"/>
          <w:sz w:val="28"/>
          <w:szCs w:val="52"/>
        </w:rPr>
        <w:t>-</w:t>
      </w:r>
      <w:r w:rsidRPr="00E961FF">
        <w:rPr>
          <w:noProof/>
          <w:color w:val="000000"/>
          <w:sz w:val="28"/>
          <w:szCs w:val="28"/>
        </w:rPr>
        <w:t>»- при определенных условиях возврат запрещен).</w:t>
      </w:r>
    </w:p>
    <w:p w:rsidR="00305355" w:rsidRPr="00E961FF" w:rsidRDefault="00305355" w:rsidP="0082482C">
      <w:pPr>
        <w:pStyle w:val="22"/>
        <w:spacing w:after="0"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По экрану тарифов можно получить информацию об условиях применения тарифа вторичными запросами (У, номер строки).</w:t>
      </w:r>
    </w:p>
    <w:p w:rsidR="00305355" w:rsidRPr="00E961FF" w:rsidRDefault="00305355" w:rsidP="0082482C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noProof/>
          <w:color w:val="000000"/>
        </w:rPr>
      </w:pPr>
      <w:r w:rsidRPr="00E961FF">
        <w:rPr>
          <w:rFonts w:ascii="Times New Roman" w:hAnsi="Times New Roman"/>
          <w:b w:val="0"/>
          <w:i w:val="0"/>
          <w:noProof/>
          <w:color w:val="000000"/>
        </w:rPr>
        <w:t>Опубликованные тарифы в АСБ «Сирена 2000»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ТМОВКЯА2010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МОВ КЯА 20ОКТ06 *20СЕН06* РУБ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N.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КОД ТАР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КПА Б Н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ТАРИФ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$ДАТА$ МИН/МКС АК РЕЙС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УПТ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МАРШ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ТЬАЦП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Т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6650.00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7Б135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*** ЦПЖ ЦПМ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2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QСD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ЦПА Q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5000.00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6М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SU004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3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ЮЬКВВ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ВВА Ю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7600.00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7Б314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4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VSХ2М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ААА V Х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9500.00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2М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SU014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5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СЬЕ12М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ААА Л Х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8900.00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12М Е3 117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Е3082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6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КЬХ4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ААА Э 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7800.00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12М Е5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Е5541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 xml:space="preserve">1053 0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7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ТЬАМЛ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МЛА Т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6650.00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Е3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Е3021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8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7700.00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SU14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9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ТЬЕМЛ3М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МЛА Т Х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12800.00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3М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Е3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Е3023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КРХ3М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ААА К Х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11000.00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3М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SU003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11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МЬЕЬХ4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ААА М К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13200.00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12М Е5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Е5544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 xml:space="preserve">1053 0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12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КЬК3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ВОА В 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6630.00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 117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7Б192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 xml:space="preserve">7789 0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13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ЮЬКВВ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ВВА Ю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7600.00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Е3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Е3143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14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Y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Y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10500.00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SU14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15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СЬА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ААА Л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4450.00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 117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7Б404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16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МЕЕ5М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ААА М Х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13000.00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5М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SU001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17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ЮЬА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ААА Ю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8000.00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12М Е3 ВСЕ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Е3005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</w:rPr>
        <w:t>18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ХЬА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ААА С Т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5650.00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 117</w:t>
      </w:r>
      <w:r w:rsidR="0082482C" w:rsidRPr="00E961FF">
        <w:rPr>
          <w:noProof/>
          <w:color w:val="000000"/>
          <w:sz w:val="28"/>
        </w:rPr>
        <w:t xml:space="preserve"> </w:t>
      </w:r>
      <w:r w:rsidRPr="00E961FF">
        <w:rPr>
          <w:noProof/>
          <w:color w:val="000000"/>
          <w:sz w:val="28"/>
        </w:rPr>
        <w:t>7Б293</w:t>
      </w:r>
      <w:r w:rsidR="0082482C" w:rsidRPr="00E961FF">
        <w:rPr>
          <w:noProof/>
          <w:color w:val="000000"/>
          <w:sz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Первая строка - параметры из запроса (в том числе подставленные системой по умолчанию);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Вторая строка- заголовок;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N. - Порядковый номер строки;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КОД ТАР- Код тарифа;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Примечания:</w:t>
      </w:r>
    </w:p>
    <w:p w:rsidR="00305355" w:rsidRPr="00E961FF" w:rsidRDefault="00305355" w:rsidP="0082482C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Символ «*» после кода тарифа означает, что тариф не может быть оценен автоматически.</w:t>
      </w:r>
    </w:p>
    <w:p w:rsidR="00305355" w:rsidRPr="00E961FF" w:rsidRDefault="00305355" w:rsidP="0082482C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Символ «!» в графе, следующей графой тарифа, означает, что данный тариф нельзя применять по месту продажи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КПА-код категории пассажира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Примечание: Если УПТ для данного тарифа указана только одна категория пассажира, то эта категория показывает в графе «КПА». Если в УПТ для данного тарифа указано несколько категорий пассажиров, то для данного тарифа выводится еще одна строка, которой указываются коды категории пассажиров, на которые распространяется УПТ. Для нормального тарифа в графе «КПА» выводятся «пробелы».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 xml:space="preserve">Б- код бронирования (он же подклассы) для применения тарифа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 - направление действия тарифов: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«Т»- тариф в одну сторону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«Х»- тариф «туда-обратно»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«М»- маршрутный тариф (действует на определённом маршруте, который задается в таблице МРШ)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«К»- тариф «туда обратно» по маршруту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«С»- Сквозной тариф (Маршрутный тариф без разбиения по участкам) «туда-обратно»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ТАРИФ- Величина тарифа, пересчитанная в валюту, введенных в запросе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Примечание: Величина тарифа справа, выделенная «интенсивностью» (115.00 ДОЛ), это величина тарифа и код тарифа, код валюты, В которой тариф установлен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$ДАТА$- последний день, когда возможна продажа по денному тарифу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 xml:space="preserve">МИН/МКС- минимальный/максимальный срок пребывания в поворотном пункте при полете «туда обратно» (Х) или в пункте пересадке при полете по маршруту(М) </w:t>
      </w:r>
    </w:p>
    <w:p w:rsidR="00305355" w:rsidRPr="00E961FF" w:rsidRDefault="00305355" w:rsidP="0082482C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Пробелы</w:t>
      </w:r>
    </w:p>
    <w:p w:rsidR="00305355" w:rsidRPr="00E961FF" w:rsidRDefault="00305355" w:rsidP="0082482C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Количество дней минимального пребывания в поворотном пункте (пункте пересадки)</w:t>
      </w:r>
    </w:p>
    <w:p w:rsidR="00305355" w:rsidRPr="00E961FF" w:rsidRDefault="00305355" w:rsidP="0082482C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«день недели» (Две буквы) и «порядковый номер недели» (одна цифра от 1-9)- день, когда может начаться обратная поездка (продолжение полёта при полете по маршруту)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Это означает что тариф применяется, если минимальный срок пребывания в поворотном пункте</w:t>
      </w:r>
      <w:r w:rsidR="0082482C" w:rsidRPr="00E961FF">
        <w:rPr>
          <w:noProof/>
          <w:color w:val="000000"/>
          <w:sz w:val="28"/>
          <w:szCs w:val="28"/>
        </w:rPr>
        <w:t>(</w:t>
      </w:r>
      <w:r w:rsidRPr="00E961FF">
        <w:rPr>
          <w:noProof/>
          <w:color w:val="000000"/>
          <w:sz w:val="28"/>
          <w:szCs w:val="28"/>
        </w:rPr>
        <w:t>пункте пересадки включает этот день.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МКС</w:t>
      </w:r>
    </w:p>
    <w:p w:rsidR="00305355" w:rsidRPr="00E961FF" w:rsidRDefault="00305355" w:rsidP="0082482C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Пробелы</w:t>
      </w:r>
    </w:p>
    <w:p w:rsidR="00305355" w:rsidRPr="00E961FF" w:rsidRDefault="00305355" w:rsidP="0082482C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Количество дней максимального пребывания в поворотном пункте (пункте пересадки)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АК- Код компании, объявившей тариф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РЕЙС- Номер рейса или слово «ВСЕ»</w:t>
      </w:r>
    </w:p>
    <w:p w:rsidR="00305355" w:rsidRPr="00E961FF" w:rsidRDefault="00305355" w:rsidP="0082482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Если в УПТ указано, что оно действительно для всех рейсов данной авиакомпании, то выводится только одна строка тарифа, а в графе «РЕЙС» указывается слово «ВСЕ»</w:t>
      </w:r>
    </w:p>
    <w:p w:rsidR="00305355" w:rsidRPr="00E961FF" w:rsidRDefault="00305355" w:rsidP="0082482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Если в УПТ указан список рейсов, на которые распространяется УПТ, то тариф выводится для каждого из этих рейсов, а в графе «РЕЙС» указывается номер рейса на, котором действует тариф.</w:t>
      </w:r>
    </w:p>
    <w:p w:rsidR="00305355" w:rsidRPr="00E961FF" w:rsidRDefault="00305355" w:rsidP="0082482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Если в УПТ указан список рейсов, на которые не распространяется данное УПТ, то тариф выводится для всех рейсов, на которые УПТ распространяется. В графе «РЕЙС» указывается номер рейса, на котором действует тариф.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Примечание: Если расписание не введено, то:</w:t>
      </w:r>
    </w:p>
    <w:p w:rsidR="00305355" w:rsidRPr="00E961FF" w:rsidRDefault="00305355" w:rsidP="0082482C">
      <w:pPr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Если в УПТ указано, что оно действительно для всех рейсов данной авиакомпании, то справка выдается только, если в запросе указана авиакомпания, т.е. Т (ПАРА_ ГОРОДОВ)-(Код_А/К)</w:t>
      </w:r>
    </w:p>
    <w:p w:rsidR="00305355" w:rsidRPr="00E961FF" w:rsidRDefault="00305355" w:rsidP="0082482C">
      <w:pPr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Если в УПТ указан список рейсов, то в графе «РЕЙСЫ» выводится «-&gt;»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УПТ- Номер УПТ, содержащего условие применения тарифа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 xml:space="preserve">МАРШ </w:t>
      </w:r>
    </w:p>
    <w:p w:rsidR="00305355" w:rsidRPr="00E961FF" w:rsidRDefault="00305355" w:rsidP="0082482C">
      <w:pPr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номер маршрута (только для тарифов по маршруту)</w:t>
      </w:r>
    </w:p>
    <w:p w:rsidR="00305355" w:rsidRPr="00E961FF" w:rsidRDefault="00305355" w:rsidP="0082482C">
      <w:pPr>
        <w:widowControl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Номер маршрута для сквозного тарифа выделяется «интенсивностью»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Примечание: Если а/к занесена в таблицу УКВ, то тарифы для данной а/к будут рассчитываться по курсу а/к, иначе по курсу ЦБ.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Тарифы выдаются по принципу наименьшего, при этом тарифы «туда- обратно» считаются по принципу «половины», но показываются полностью.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Для тарифов «туда- обратно» и «туда- обратно» по маршруту с фиксированной точкой вылета на экран выводится тариф в зависимости от того, как задана пара городов в запросе- в направлении «туда» или «обратно»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Маршрутные тарифы выдаются только, если пара городов в запросе совпадает с начальным и конечным пунктами маршрута. Например, на маршруте МОВ-СМШ-ИКТ маршрутный тариф будет выдаваться, если в запросе указана пара городов МОВИКТ.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 примере на участке МОВ-СМШ, конечный пункт которого не является конечным пунктом маршрута МОВ-СМШ-ИКТ (номер маршрута=9805), маршрутный тариф не выдается.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 этом случае, чтобы получить справку с учетом маршрутных тарифов в конце запроса «Т» указывается знак «+».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Например: ТМОВСМШ+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ТМОВСМШ-Е5+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ТМОВСМШ-Е5*Э+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E961FF">
        <w:rPr>
          <w:bCs/>
          <w:noProof/>
          <w:color w:val="000000"/>
          <w:sz w:val="28"/>
          <w:szCs w:val="32"/>
        </w:rPr>
        <w:t>Формирование кода специального тарифа, формируемого в соответствии с внутренней тарифной системой.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*СПЕЦИАЛЬНЫЙ ТАРИФ все кроме П, Б, Э, который публикуется специальным кодом и применяется с определенными ограничениями и условиями применения. Код формируется в определенной последовательности и каждый элемент имеет свое название и должен находиться в определенном месте на своей позиции. В код тарифа включена информация о типе тарифа, классе обслуживания, сроке действия билета, бронирования, сезонности, рабочих, выходных днях и т.д.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 xml:space="preserve">Есть элементы, которые </w:t>
      </w:r>
      <w:r w:rsidRPr="00E961FF">
        <w:rPr>
          <w:bCs/>
          <w:noProof/>
          <w:color w:val="000000"/>
          <w:sz w:val="28"/>
          <w:szCs w:val="28"/>
        </w:rPr>
        <w:t xml:space="preserve">обязательные </w:t>
      </w:r>
      <w:r w:rsidRPr="00E961FF">
        <w:rPr>
          <w:noProof/>
          <w:color w:val="000000"/>
          <w:sz w:val="28"/>
          <w:szCs w:val="28"/>
        </w:rPr>
        <w:t xml:space="preserve">в коде тарифа, а есть </w:t>
      </w:r>
      <w:r w:rsidRPr="00E961FF">
        <w:rPr>
          <w:bCs/>
          <w:noProof/>
          <w:color w:val="000000"/>
          <w:sz w:val="28"/>
          <w:szCs w:val="28"/>
        </w:rPr>
        <w:t xml:space="preserve">не обязательные, </w:t>
      </w:r>
      <w:r w:rsidRPr="00E961FF">
        <w:rPr>
          <w:noProof/>
          <w:color w:val="000000"/>
          <w:sz w:val="28"/>
          <w:szCs w:val="28"/>
        </w:rPr>
        <w:t>то есть могут отсутствовать. Код специального тарифа имеет следующую последовательность:</w:t>
      </w:r>
    </w:p>
    <w:p w:rsidR="00305355" w:rsidRPr="00E961FF" w:rsidRDefault="00305355" w:rsidP="0082482C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первичный код (код класса обслуживания) обязательный</w:t>
      </w:r>
    </w:p>
    <w:p w:rsidR="00305355" w:rsidRPr="00E961FF" w:rsidRDefault="00305355" w:rsidP="0082482C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код сезонности</w:t>
      </w:r>
    </w:p>
    <w:p w:rsidR="00305355" w:rsidRPr="00E961FF" w:rsidRDefault="00305355" w:rsidP="0082482C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код части недели</w:t>
      </w:r>
    </w:p>
    <w:p w:rsidR="00305355" w:rsidRPr="00E961FF" w:rsidRDefault="00305355" w:rsidP="0082482C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код части суток</w:t>
      </w:r>
    </w:p>
    <w:p w:rsidR="00305355" w:rsidRPr="00E961FF" w:rsidRDefault="00305355" w:rsidP="0082482C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код типа тарифа (обязательный)</w:t>
      </w:r>
    </w:p>
    <w:p w:rsidR="00305355" w:rsidRPr="00E961FF" w:rsidRDefault="00305355" w:rsidP="0082482C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код категории пассажира</w:t>
      </w:r>
    </w:p>
    <w:p w:rsidR="00305355" w:rsidRPr="00E961FF" w:rsidRDefault="00305355" w:rsidP="0082482C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код mах срока действия тарифа</w:t>
      </w:r>
    </w:p>
    <w:p w:rsidR="00305355" w:rsidRPr="00E961FF" w:rsidRDefault="00305355" w:rsidP="0082482C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код указателя уровня тарифа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ОБОЗНАЧЕНИЯ ЭЛЕМЕНТОВ СПЕЦИАЛЬНОГО ТАРИФА:</w:t>
      </w:r>
    </w:p>
    <w:p w:rsidR="00305355" w:rsidRPr="00E961FF" w:rsidRDefault="00305355" w:rsidP="0082482C">
      <w:pPr>
        <w:widowControl/>
        <w:tabs>
          <w:tab w:val="left" w:pos="5098"/>
          <w:tab w:val="left" w:leader="underscore" w:pos="54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1. ПЕРВИЧНЫЙ КОД - обязателен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>Обозначается -</w:t>
      </w:r>
      <w:r w:rsidRPr="00E961FF">
        <w:rPr>
          <w:noProof/>
          <w:color w:val="000000"/>
          <w:sz w:val="28"/>
          <w:szCs w:val="28"/>
        </w:rPr>
        <w:t xml:space="preserve"> одной буквой, зависит от класса обслуживания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А - 1 класс со скидкой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Ф - 1 класс премиальный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Д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З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бизнес со скидкой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Ы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И - бизнес премиальный</w:t>
      </w:r>
    </w:p>
    <w:p w:rsidR="00305355" w:rsidRPr="00E961FF" w:rsidRDefault="00305355" w:rsidP="0082482C">
      <w:pPr>
        <w:widowControl/>
        <w:tabs>
          <w:tab w:val="left" w:pos="5208"/>
          <w:tab w:val="left" w:leader="underscore" w:pos="57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В, Г, Е, Ж, К, Л, М, Н, О, С, Т, У, X, Щ, Я, Ю - эконом класс со скидкой</w:t>
      </w:r>
    </w:p>
    <w:p w:rsidR="00305355" w:rsidRPr="00E961FF" w:rsidRDefault="00305355" w:rsidP="0082482C">
      <w:pPr>
        <w:widowControl/>
        <w:tabs>
          <w:tab w:val="left" w:pos="5208"/>
          <w:tab w:val="left" w:leader="underscore" w:pos="57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2. КОД СЕЗОННОСТИ (не обязателен)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Одной буквой (низший, высший сезон, межсезон)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Л – низший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X - высший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К, И, Ф, Т, Щ, Ч – межсезон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3. КОД ЧАСТИ НЕДЕЛИ (не обязателен)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Б - будние дни недели (пн, Вт, ср, чт, пт)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 - выходные дни недели (сб, вс)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Д - условие применения содержит под множеством дней недели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4. КОД ЧАСТИ СУТОК - (не обязателен)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Обозначается одной буквой Н - ограничение времени суток, в которое "разрешается" или "запрещается" применять установленный тариф</w:t>
      </w:r>
    </w:p>
    <w:p w:rsidR="00305355" w:rsidRPr="00E961FF" w:rsidRDefault="00305355" w:rsidP="0082482C">
      <w:pPr>
        <w:widowControl/>
        <w:tabs>
          <w:tab w:val="left" w:pos="5318"/>
          <w:tab w:val="left" w:pos="614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5. КОД ТИПА ТАРИФА - (обязателен)</w:t>
      </w:r>
    </w:p>
    <w:p w:rsidR="00305355" w:rsidRPr="00E961FF" w:rsidRDefault="00305355" w:rsidP="0082482C">
      <w:pPr>
        <w:widowControl/>
        <w:tabs>
          <w:tab w:val="left" w:pos="5318"/>
          <w:tab w:val="left" w:pos="614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Обозначается двухбуквенным кодом, начало «6» или «0».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ЬА Тариф на перевозку в одном направлении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ЬБ Тариф на определенные места в салоне воздушного судна (недостаточного уровня комфортности)</w:t>
      </w:r>
    </w:p>
    <w:p w:rsidR="00305355" w:rsidRPr="00E961FF" w:rsidRDefault="00305355" w:rsidP="0082482C">
      <w:pPr>
        <w:widowControl/>
        <w:tabs>
          <w:tab w:val="left" w:pos="2381"/>
        </w:tabs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ЬВ Тариф в зависимости от типа воздушного судна</w:t>
      </w:r>
    </w:p>
    <w:p w:rsidR="00305355" w:rsidRPr="00E961FF" w:rsidRDefault="00305355" w:rsidP="0082482C">
      <w:pPr>
        <w:widowControl/>
        <w:tabs>
          <w:tab w:val="left" w:pos="2381"/>
        </w:tabs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ЬГ Тариф для продажи с открытой датой вылета</w:t>
      </w:r>
    </w:p>
    <w:p w:rsidR="00305355" w:rsidRPr="00E961FF" w:rsidRDefault="00305355" w:rsidP="0082482C">
      <w:pPr>
        <w:widowControl/>
        <w:tabs>
          <w:tab w:val="left" w:pos="2381"/>
        </w:tabs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ЬД Тариф на перевозку "туда-обратно"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ЬЕ Экскурсионный тариф на перевозку "туда-обратно" с ограничением срока пребывания в пункте обратного вылета или остановки</w:t>
      </w:r>
    </w:p>
    <w:p w:rsidR="00305355" w:rsidRPr="00E961FF" w:rsidRDefault="00305355" w:rsidP="0082482C">
      <w:pPr>
        <w:widowControl/>
        <w:tabs>
          <w:tab w:val="left" w:pos="2410"/>
        </w:tabs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ЬЖ Тариф при приобретении билета в одном направлении одновременно с бронированием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ЬЗ Тариф в зависимости от места продажи (в определенных городах, регионах, агентствах, кассах)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ЬИ Тариф повышенной комфортности, при предоставлении дополнительных услуг (питание, увеличенный шаг между креслами и др.)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ЬК Тариф кредитный для определенных категорий граждан, расчеты за перевозки которых производятся после выполнения перевозки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ЬЛ Тариф при предварительном бронировании и приобретении билета в одном направлении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ЬМ Тариф маршрутный (сквозной) для трансферной перевозки рейсами одного перевозчика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ЬН Тариф непосредственно перед вылетом (бронирование и оформление непосредственно перед вылетом)</w:t>
      </w:r>
    </w:p>
    <w:p w:rsidR="00305355" w:rsidRPr="00E961FF" w:rsidRDefault="00305355" w:rsidP="0082482C">
      <w:pPr>
        <w:widowControl/>
        <w:tabs>
          <w:tab w:val="left" w:pos="3017"/>
        </w:tabs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Экскурсионный тариф на перевозку "туда-обратно" при приобретении билета одновременно с бронированием</w:t>
      </w:r>
    </w:p>
    <w:p w:rsidR="00305355" w:rsidRPr="00E961FF" w:rsidRDefault="00305355" w:rsidP="0082482C">
      <w:pPr>
        <w:widowControl/>
        <w:tabs>
          <w:tab w:val="left" w:pos="2342"/>
        </w:tabs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ЬП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Тариф праздничный для любой категории пассажира в праздничные дни, установленные государством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ЬР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Тариф рейса (для перевозки конкретным рейсом/рейсами)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Тариф в зависимости от срока продажи (за определенное количество дней/часов до вылета)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ЬТ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Экскурсионный тариф "туда-обратно" при предварительном приобретении билета,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 ограничением срока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пребывания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в пункте обратного вылета или остановки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ЬУ Тариф маршрутный (сквозной) для трансферной перевозки рейсами одного перевозчика, без указания в "маршруте" расчетных участковых тарифов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ЬФ Тариф стыковочный для одновременного оформления трансферной перевозки на рейсы одного или нескольких перевозчиков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ЬХ Тариф маршрутный (сквозной) для трансферной перевозки рейсами нескольких перевозчиков</w:t>
      </w:r>
    </w:p>
    <w:p w:rsidR="00305355" w:rsidRPr="00E961FF" w:rsidRDefault="00305355" w:rsidP="0082482C">
      <w:pPr>
        <w:widowControl/>
        <w:spacing w:before="96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ЬЦ Тариф маршрутный (сквозной) для трансферной перевозки рейсами нескольких перевозчиков, без указания в "маршруте" расчетных участковых тарифов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ЬЮ Тариф на перевозку багажа в салоне самолета с предоставлением отдельного места (при условии оформления дополнительного авиабилета на фамилию пассажира, перевозящего багаж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ЬЯ Тариф бюджетный для перевозки отдельных категорий граждан, расчеты за перевозки которых производятся с учетом дотаций со стороны государственных органов стран СНГ (кроме России)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ОА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Тариф супернизкого уровня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ОБ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Тариф при приобретении билета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непосредственно перед вылетом (низкий уровень)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ОВ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 xml:space="preserve">Тариф поощрительный 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ОГ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Тариф поощрительный (низкий уровень)</w:t>
      </w:r>
    </w:p>
    <w:p w:rsidR="00305355" w:rsidRPr="00E961FF" w:rsidRDefault="00305355" w:rsidP="0082482C">
      <w:pPr>
        <w:widowControl/>
        <w:tabs>
          <w:tab w:val="left" w:pos="53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6.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Код категории пассажира (если такое условие применения присутствует)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(А)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Коды пассажиров, имеющих право проезда на льготных условиях в соответствии с законодательством Российской Федерации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РБ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Ребенок (ребенок в возрасте от 2 до 12 лет), с предоставлением места РМ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Младенец (ребенок в возрасте до 2 лет), без предоставления места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РВ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Младенец (ребенок в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возрасте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до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2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лет),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которому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просьбе родителей предоставляется место, а также второй, третий и т.д. ребенок до 2 лет, следующий с пассажиром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ГИ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Герои Российской Федерации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ГН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Герои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Социалистического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труда,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полные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кавалеры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ордена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Трудовой Славы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Герои Советского Союза и полные кавалеры ордена Славы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ИВ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Инвалиды ВОВ 1 и 2 группы и лица, приравненные к ним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ИГ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Инвалиды ВОВ 3 группы и лица, приравненные к ним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ИН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Инвалиды 3 группы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ИП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Инвалиды 1 и 2 группы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ИР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Дети - инвалиды в возрасте до 18 лет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ИС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Лицо, сопровождающее инвалида ВОВ, инвалида, приравненного к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нему, имеющего 1 группу инвалидности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ИТ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Лицо, сопровождающее инвалида 1 группы или ребенка-инвалида в возрасте до 18 лет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УВ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Участники ВОВ и лица, приравненные к ним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(Б)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Коды пассажиров, при предоставлении права проезда на льготных условиях в соответствии с установленными перевозчиком правилами воздушных перевозок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АА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Любой взрослый гражданин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АБ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Ребенок 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предоставлением места. Возраст или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процент скидки, отличающиеся от предусмотренного законодательством Российской Федерации, устанавливает перевозчик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АМ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Ребенок без предоставления места. Возраст или процент скидки,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отличающиеся от предусмотренного законодательством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Российской Федерации, устанавливает перевозчик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АВ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Младенец, которому по просьбе родителей предоставляется место, а также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второй, третий и т.д. ребенок, следующий с пассажиром (возраст или %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скидки,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отличающиеся от установленного в соответствии 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законодательством Российской Федерации)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БН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Носилочный больной, которому по состоянию здоровья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требуется два и более кресел или перевозка на носилках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БС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Лица, следующие к местам стихийных бедствий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bCs/>
          <w:noProof/>
          <w:color w:val="000000"/>
          <w:sz w:val="28"/>
          <w:szCs w:val="28"/>
        </w:rPr>
        <w:t>ВИ</w:t>
      </w:r>
      <w:r w:rsidR="0082482C" w:rsidRPr="00E961FF">
        <w:rPr>
          <w:bCs/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Граждане дальнего зарубежья</w:t>
      </w:r>
    </w:p>
    <w:p w:rsidR="00305355" w:rsidRPr="00E961FF" w:rsidRDefault="00305355" w:rsidP="0082482C">
      <w:pPr>
        <w:widowControl/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bCs/>
          <w:noProof/>
          <w:color w:val="000000"/>
          <w:sz w:val="28"/>
          <w:szCs w:val="28"/>
        </w:rPr>
        <w:t>ВП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Лица, следующие по путевкам на санаторно-курортное лечение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ДП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Дипломаты, сотрудники дипломатического корпуса МИД и члены их семей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ЗА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"Заслуженный пилот РФ", "Заслуженный штурман РФ"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ЗБ</w:t>
      </w:r>
      <w:r w:rsidR="0082482C" w:rsidRPr="00E961FF">
        <w:rPr>
          <w:bCs/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Член семьи "Заслуженного пилота РФ", "Заслуженного штурмана РФ"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ЗИ</w:t>
      </w:r>
      <w:r w:rsidR="0082482C" w:rsidRPr="00E961FF">
        <w:rPr>
          <w:bCs/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Член семьи "Заслуженного пилота СССР", "Заслуженного штурмана СССР"</w:t>
      </w:r>
    </w:p>
    <w:p w:rsidR="00305355" w:rsidRPr="00E961FF" w:rsidRDefault="00305355" w:rsidP="0082482C">
      <w:pPr>
        <w:widowControl/>
        <w:tabs>
          <w:tab w:val="left" w:pos="29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ЗП</w:t>
      </w:r>
      <w:r w:rsidR="0082482C" w:rsidRPr="00E961FF">
        <w:rPr>
          <w:bCs/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"Заслуженный пилот СССР", "Заслуженный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штурман СССР"</w:t>
      </w:r>
    </w:p>
    <w:p w:rsidR="00305355" w:rsidRPr="00E961FF" w:rsidRDefault="00305355" w:rsidP="0082482C">
      <w:pPr>
        <w:widowControl/>
        <w:tabs>
          <w:tab w:val="left" w:pos="29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ЗР</w:t>
      </w:r>
      <w:r w:rsidR="0082482C" w:rsidRPr="00E961FF">
        <w:rPr>
          <w:bCs/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Пассажиры, перевозимые чартерными (заказными) рейсами</w:t>
      </w:r>
    </w:p>
    <w:p w:rsidR="00305355" w:rsidRPr="00E961FF" w:rsidRDefault="00305355" w:rsidP="0082482C">
      <w:pPr>
        <w:widowControl/>
        <w:tabs>
          <w:tab w:val="left" w:pos="29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Компаньон (один из путешествующих вместе пассажиров)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ЛЖ</w:t>
      </w:r>
      <w:r w:rsidR="0082482C" w:rsidRPr="00E961FF">
        <w:rPr>
          <w:bCs/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Жители региона, края, области, города</w:t>
      </w:r>
    </w:p>
    <w:p w:rsidR="00305355" w:rsidRPr="00E961FF" w:rsidRDefault="00305355" w:rsidP="0082482C">
      <w:pPr>
        <w:widowControl/>
        <w:tabs>
          <w:tab w:val="left" w:pos="29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МЛ</w:t>
      </w:r>
      <w:r w:rsidR="0082482C" w:rsidRPr="00E961FF">
        <w:rPr>
          <w:bCs/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Молодежь</w:t>
      </w:r>
    </w:p>
    <w:p w:rsidR="00305355" w:rsidRPr="00E961FF" w:rsidRDefault="00305355" w:rsidP="0082482C">
      <w:pPr>
        <w:widowControl/>
        <w:tabs>
          <w:tab w:val="left" w:pos="29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МП</w:t>
      </w:r>
      <w:r w:rsidR="0082482C" w:rsidRPr="00E961FF">
        <w:rPr>
          <w:bCs/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Пассажир, многократно совершающий полеты на рейсах перевозчика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НЗ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Лица, удостоенные почетного звания "Заслуженный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</w:t>
      </w:r>
    </w:p>
    <w:p w:rsidR="00305355" w:rsidRPr="00E961FF" w:rsidRDefault="00305355" w:rsidP="0082482C">
      <w:pPr>
        <w:widowControl/>
        <w:tabs>
          <w:tab w:val="left" w:pos="29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Российской Федерации" по отраслям народного хозяйства</w:t>
      </w:r>
    </w:p>
    <w:p w:rsidR="00305355" w:rsidRPr="00E961FF" w:rsidRDefault="00305355" w:rsidP="0082482C">
      <w:pPr>
        <w:widowControl/>
        <w:tabs>
          <w:tab w:val="left" w:pos="290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НН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Лица, имеющие награды СССР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налоговых органов</w:t>
      </w:r>
    </w:p>
    <w:p w:rsidR="00305355" w:rsidRPr="00E961FF" w:rsidRDefault="00305355" w:rsidP="0082482C">
      <w:pPr>
        <w:widowControl/>
        <w:tabs>
          <w:tab w:val="left" w:pos="2333"/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НР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Лица, имеющие награды РФ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ПД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Подростки в возрасте до 18 лет, нуждающиеся в санаторно-курортном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лечении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РГ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Лицо, сопровождающее груз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РК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Члены клубов, ассоциаций, организаций и т.п.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ТИ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Турист,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следующий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индивидуально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по путевкам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туристических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агентств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УЛ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Участники локальных войн и конфликтов на высших и средних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специальных учебных заведений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КИ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искусства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КК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 xml:space="preserve">Работники сельского хозяйства 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КМ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Территории других стран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УП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Участники ликвидации последствий аварии на Чернобыльской АЭС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ЭМ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 xml:space="preserve">Члены экипажей воздушных, морских и речных судов 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ЦМ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Многодетные матери, отцы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 К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Руководитель группы</w:t>
      </w:r>
    </w:p>
    <w:p w:rsidR="00305355" w:rsidRPr="00E961FF" w:rsidRDefault="00305355" w:rsidP="0082482C">
      <w:pPr>
        <w:widowControl/>
        <w:tabs>
          <w:tab w:val="left" w:pos="58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 П</w:t>
      </w:r>
      <w:r w:rsidRPr="00E961FF">
        <w:rPr>
          <w:noProof/>
          <w:color w:val="000000"/>
          <w:sz w:val="28"/>
          <w:szCs w:val="28"/>
        </w:rPr>
        <w:tab/>
        <w:t>Группа пассажиров с общей целью путешествия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ЦП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Пенсионеры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 Т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Группа туристов по путевкам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 Ш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Группа школьников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ФФ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Семья</w:t>
      </w:r>
    </w:p>
    <w:p w:rsidR="00305355" w:rsidRPr="00E961FF" w:rsidRDefault="00305355" w:rsidP="0082482C">
      <w:pPr>
        <w:widowControl/>
        <w:tabs>
          <w:tab w:val="left" w:pos="2318"/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ФГ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Глава семьи</w:t>
      </w:r>
    </w:p>
    <w:p w:rsidR="00305355" w:rsidRPr="00E961FF" w:rsidRDefault="00305355" w:rsidP="0082482C">
      <w:pPr>
        <w:widowControl/>
        <w:tabs>
          <w:tab w:val="left" w:pos="2316"/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ФС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Супруг (а)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ФП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Сопровождающий (ая) супруг (а)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ЯР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отраслей народного хозяйства, в том числе по категориям: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КЖ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культуры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КЗ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Работники медицинских учреждений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КН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дошкольных учреждений</w:t>
      </w:r>
    </w:p>
    <w:p w:rsidR="00305355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прессы и телевидения</w:t>
      </w:r>
    </w:p>
    <w:p w:rsidR="0082482C" w:rsidRPr="00E961FF" w:rsidRDefault="00305355" w:rsidP="0082482C">
      <w:pPr>
        <w:widowControl/>
        <w:tabs>
          <w:tab w:val="left" w:pos="2906"/>
        </w:tabs>
        <w:spacing w:before="144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КУ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музыкальных учреждений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ЯС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Студенты и учащиеся, в том числе по категориям</w:t>
      </w:r>
    </w:p>
    <w:p w:rsidR="00305355" w:rsidRPr="00E961FF" w:rsidRDefault="00305355" w:rsidP="0082482C">
      <w:pPr>
        <w:widowControl/>
        <w:tabs>
          <w:tab w:val="left" w:pos="1054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УА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Студенты и курсанты высших и средних учебных заведений ГА</w:t>
      </w:r>
    </w:p>
    <w:p w:rsidR="00305355" w:rsidRPr="00E961FF" w:rsidRDefault="00305355" w:rsidP="0082482C">
      <w:pPr>
        <w:widowControl/>
        <w:tabs>
          <w:tab w:val="left" w:pos="105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УК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Слушатели и курсанты учебных заведений МО, МВД, ФСБ и ФПС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УС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Студенты</w:t>
      </w:r>
      <w:r w:rsidRPr="00E961FF">
        <w:rPr>
          <w:bCs/>
          <w:noProof/>
          <w:color w:val="000000"/>
          <w:sz w:val="28"/>
          <w:szCs w:val="28"/>
        </w:rPr>
        <w:t xml:space="preserve"> и </w:t>
      </w:r>
      <w:r w:rsidRPr="00E961FF">
        <w:rPr>
          <w:noProof/>
          <w:color w:val="000000"/>
          <w:sz w:val="28"/>
          <w:szCs w:val="28"/>
        </w:rPr>
        <w:t>курсанты высших и средних специальных гражданских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учебных заведений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УЧ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Учащиеся общеобразовательных и специальных (музыкальных,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художественных и т.п.) школ, лицеев, колледжей, ПТУ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ГБ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гражданской авиации, а также других предприятий, учреждений и организаций, следующие по делам службы на основании годового служебного билета, выданного на предъявителя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СМ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гражданской авиации, а также других предприятий, учреждений и организаций, следующие по делам службы на основании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служебного требования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ЯА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гражданской авиации, других предприятий, учреждений и организаций, а также дети и члены их семей, следующие в отпуск:</w:t>
      </w:r>
    </w:p>
    <w:p w:rsidR="00305355" w:rsidRPr="00E961FF" w:rsidRDefault="00305355" w:rsidP="0082482C">
      <w:pPr>
        <w:widowControl/>
        <w:tabs>
          <w:tab w:val="left" w:pos="105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Работники•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СБ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Дети работников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СЛ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Члены семьи работников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СС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гражданской авиации, пенсионеры – бывшие работники гражданской авиации, следующие в</w:t>
      </w:r>
      <w:r w:rsidRPr="00E961FF">
        <w:rPr>
          <w:bCs/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отпуск в осенне-зимний период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ЯЯ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Лица, перевозимые бесплатно или со скидкой, по Разрешению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руководителя авиапредприятия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ЯК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Пассажиры, оплата за перевозку которых производится организациями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после выполнения перевозок, в том числе по категориям: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ВА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Военнослужащие (служащие) военных ведомств и члены их семей при перевозках за наличный расчет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E961FF">
        <w:rPr>
          <w:noProof/>
          <w:color w:val="000000"/>
          <w:sz w:val="28"/>
          <w:szCs w:val="28"/>
        </w:rPr>
        <w:t>ВБ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4"/>
        </w:rPr>
        <w:t>Военнослужащие (служащие) Федеральной пограничной службы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E961FF">
        <w:rPr>
          <w:iCs/>
          <w:noProof/>
          <w:color w:val="000000"/>
          <w:sz w:val="28"/>
          <w:szCs w:val="28"/>
        </w:rPr>
        <w:t>ВВ</w:t>
      </w:r>
      <w:r w:rsidR="0082482C" w:rsidRPr="00E961FF">
        <w:rPr>
          <w:iCs/>
          <w:noProof/>
          <w:color w:val="000000"/>
          <w:sz w:val="28"/>
          <w:szCs w:val="28"/>
        </w:rPr>
        <w:t xml:space="preserve"> </w:t>
      </w:r>
      <w:r w:rsidRPr="00E961FF">
        <w:rPr>
          <w:iCs/>
          <w:noProof/>
          <w:color w:val="000000"/>
          <w:sz w:val="28"/>
          <w:szCs w:val="28"/>
        </w:rPr>
        <w:t>Военнослужащие (служащие) Министерства внутренних дел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ВГ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Военнослужащие воинских частей внутренних войск МВД РФ, расчеты за перевозки по которым производятся централизованно через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Транспортную Клиринговую Палату (ТКП) на основе Двухстороннего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соглашения между ТКП и МВД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ВЕ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Служащие органов внутренних дел МВД РФ, расчеты за перевозки по которым производятся централизованно через ТКП на основе двухстороннего соглашения между ТКП и МВД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ВК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Военнослужащие (служащие) Федеральной службы безопасности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ВН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Военнослужащие МО РФ и члены их семей, расчеты за перевозки которых производятся централизованно через ТКП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ВО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Военнослужащие (служащие) Министерства обороны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Военнослужащие срочной службы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ВЦ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спецсвязи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ВФ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Работники фельдъегерской службы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ВХ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Лица, перевозки которых обеспечиваются на основании договоров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ГД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Депутаты Государственной Думы Федерального Собрания РФ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ДЕ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Сопровождающий инвалида 1 группы-депутата Государственной Думы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Федерального Собрания РФ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ДЗ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Депутаты местных законодательных органов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ДС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Судьи Конституционного Суда РФ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 w:rsidRPr="00E961FF">
        <w:rPr>
          <w:noProof/>
          <w:color w:val="000000"/>
          <w:sz w:val="28"/>
          <w:szCs w:val="28"/>
        </w:rPr>
        <w:t>ДФ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Члены Совета Федерации Федерального Собрания РФ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ЧС Служащие МЧС России и члены их семей, расчеты за перевозки которых производятся централизованно через ТКП на основе двустороннего договора между ТКП и МЧС России.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7.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Код максимального срока действия билета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(если такое условие применения присутствует)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Максимальный срок действия может быть задан в днях или месяцах. Структура данного кода: хМ, ххМ, хД, ххД, хххД</w:t>
      </w:r>
    </w:p>
    <w:p w:rsidR="00305355" w:rsidRPr="00E961FF" w:rsidRDefault="00305355" w:rsidP="0082482C">
      <w:pPr>
        <w:widowControl/>
        <w:tabs>
          <w:tab w:val="left" w:pos="523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Где: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х,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хх,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ххх - число, включающее, соответственно, одну, две или три</w:t>
      </w:r>
      <w:r w:rsidR="0082482C" w:rsidRPr="00E961FF">
        <w:rPr>
          <w:noProof/>
          <w:color w:val="000000"/>
          <w:sz w:val="28"/>
          <w:szCs w:val="28"/>
        </w:rPr>
        <w:t xml:space="preserve"> </w:t>
      </w:r>
      <w:r w:rsidRPr="00E961FF">
        <w:rPr>
          <w:noProof/>
          <w:color w:val="000000"/>
          <w:sz w:val="28"/>
          <w:szCs w:val="28"/>
        </w:rPr>
        <w:t>цифры, определяющие количество дней (месяцев);</w:t>
      </w:r>
    </w:p>
    <w:p w:rsidR="00305355" w:rsidRPr="00E961FF" w:rsidRDefault="00305355" w:rsidP="0082482C">
      <w:pPr>
        <w:widowControl/>
        <w:tabs>
          <w:tab w:val="left" w:pos="523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Например:1М,12М,7Д,21Д,180Д</w:t>
      </w:r>
    </w:p>
    <w:p w:rsidR="0082482C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"М", "Д" - максимальный срок, выраженный в месяцах или днях.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8. Код указателя уровня тарифа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(если такое условие применения присутствует)</w:t>
      </w:r>
    </w:p>
    <w:p w:rsidR="00305355" w:rsidRPr="00E961FF" w:rsidRDefault="00305355" w:rsidP="0082482C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FF">
        <w:rPr>
          <w:noProof/>
          <w:color w:val="000000"/>
          <w:sz w:val="28"/>
          <w:szCs w:val="28"/>
        </w:rPr>
        <w:t>Код указателя уровня тарифа обозначается цифрами и указывается в конце базового тарифа.</w:t>
      </w:r>
      <w:bookmarkStart w:id="0" w:name="_GoBack"/>
      <w:bookmarkEnd w:id="0"/>
    </w:p>
    <w:sectPr w:rsidR="00305355" w:rsidRPr="00E961FF" w:rsidSect="0082482C"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F7" w:rsidRDefault="00B104F7" w:rsidP="00DC2D5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104F7" w:rsidRDefault="00B104F7" w:rsidP="00DC2D5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56" w:rsidRDefault="00535235">
    <w:pPr>
      <w:pStyle w:val="a7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F7" w:rsidRDefault="00B104F7" w:rsidP="00DC2D5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104F7" w:rsidRDefault="00B104F7" w:rsidP="00DC2D5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7A0"/>
    <w:multiLevelType w:val="hybridMultilevel"/>
    <w:tmpl w:val="2B1ACFF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8F36FB"/>
    <w:multiLevelType w:val="hybridMultilevel"/>
    <w:tmpl w:val="1116C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323DF"/>
    <w:multiLevelType w:val="hybridMultilevel"/>
    <w:tmpl w:val="9328EB30"/>
    <w:lvl w:ilvl="0" w:tplc="4830AD26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53FC8"/>
    <w:multiLevelType w:val="hybridMultilevel"/>
    <w:tmpl w:val="91DE9D6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11E6B2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F93AAB"/>
    <w:multiLevelType w:val="hybridMultilevel"/>
    <w:tmpl w:val="3CD4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165ED6"/>
    <w:multiLevelType w:val="hybridMultilevel"/>
    <w:tmpl w:val="E3AE12F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2A7BDE"/>
    <w:multiLevelType w:val="hybridMultilevel"/>
    <w:tmpl w:val="B42A59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ED715D"/>
    <w:multiLevelType w:val="hybridMultilevel"/>
    <w:tmpl w:val="817264B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F794786"/>
    <w:multiLevelType w:val="hybridMultilevel"/>
    <w:tmpl w:val="3B6889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B13E5D"/>
    <w:multiLevelType w:val="hybridMultilevel"/>
    <w:tmpl w:val="9754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FC406E"/>
    <w:multiLevelType w:val="hybridMultilevel"/>
    <w:tmpl w:val="1D6624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D56"/>
    <w:rsid w:val="001324CE"/>
    <w:rsid w:val="00217C36"/>
    <w:rsid w:val="00245138"/>
    <w:rsid w:val="002A668B"/>
    <w:rsid w:val="002C5069"/>
    <w:rsid w:val="00305355"/>
    <w:rsid w:val="00346A0C"/>
    <w:rsid w:val="0037591E"/>
    <w:rsid w:val="003E1615"/>
    <w:rsid w:val="003F45AB"/>
    <w:rsid w:val="004A7283"/>
    <w:rsid w:val="004D6A5C"/>
    <w:rsid w:val="00535235"/>
    <w:rsid w:val="00551603"/>
    <w:rsid w:val="005D0820"/>
    <w:rsid w:val="005F13E6"/>
    <w:rsid w:val="0063544B"/>
    <w:rsid w:val="0073615C"/>
    <w:rsid w:val="007C51E5"/>
    <w:rsid w:val="0082482C"/>
    <w:rsid w:val="009743B3"/>
    <w:rsid w:val="00980DC5"/>
    <w:rsid w:val="009B6E8A"/>
    <w:rsid w:val="009C53C3"/>
    <w:rsid w:val="009F340D"/>
    <w:rsid w:val="00A30B86"/>
    <w:rsid w:val="00A8394E"/>
    <w:rsid w:val="00B104F7"/>
    <w:rsid w:val="00B202E8"/>
    <w:rsid w:val="00B54826"/>
    <w:rsid w:val="00B66CC2"/>
    <w:rsid w:val="00CC27F9"/>
    <w:rsid w:val="00CD4524"/>
    <w:rsid w:val="00DC2D56"/>
    <w:rsid w:val="00DF1B50"/>
    <w:rsid w:val="00E028C3"/>
    <w:rsid w:val="00E51F3B"/>
    <w:rsid w:val="00E62958"/>
    <w:rsid w:val="00E86BA5"/>
    <w:rsid w:val="00E961FF"/>
    <w:rsid w:val="00F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DC3182F-C40B-4B6C-AD52-357C40AA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05355"/>
    <w:pPr>
      <w:widowControl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DC2D56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D0820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5D0820"/>
    <w:pPr>
      <w:keepNext/>
      <w:widowControl/>
      <w:ind w:right="-2160"/>
      <w:outlineLvl w:val="2"/>
    </w:pPr>
    <w:rPr>
      <w:b/>
      <w:bCs/>
      <w:sz w:val="24"/>
    </w:rPr>
  </w:style>
  <w:style w:type="paragraph" w:styleId="4">
    <w:name w:val="heading 4"/>
    <w:basedOn w:val="a0"/>
    <w:next w:val="a0"/>
    <w:link w:val="40"/>
    <w:uiPriority w:val="9"/>
    <w:qFormat/>
    <w:rsid w:val="005D0820"/>
    <w:pPr>
      <w:keepNext/>
      <w:widowControl/>
      <w:tabs>
        <w:tab w:val="left" w:pos="900"/>
        <w:tab w:val="left" w:pos="2688"/>
        <w:tab w:val="left" w:pos="7200"/>
      </w:tabs>
      <w:ind w:left="708" w:right="-2160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A668B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5D0820"/>
    <w:pPr>
      <w:widowControl/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2D56"/>
    <w:rPr>
      <w:rFonts w:ascii="Cambria" w:hAnsi="Cambria"/>
      <w:b/>
      <w:color w:val="365F91"/>
      <w:sz w:val="28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5D082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5D0820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uiPriority w:val="9"/>
    <w:locked/>
    <w:rsid w:val="005D0820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sid w:val="002A668B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"/>
    <w:locked/>
    <w:rsid w:val="005D0820"/>
    <w:rPr>
      <w:rFonts w:ascii="Times New Roman" w:hAnsi="Times New Roman"/>
      <w:b/>
      <w:sz w:val="22"/>
    </w:rPr>
  </w:style>
  <w:style w:type="paragraph" w:customStyle="1" w:styleId="a">
    <w:name w:val="Заголовок третий"/>
    <w:basedOn w:val="1"/>
    <w:autoRedefine/>
    <w:rsid w:val="00DC2D56"/>
    <w:pPr>
      <w:keepNext w:val="0"/>
      <w:keepLines w:val="0"/>
      <w:numPr>
        <w:numId w:val="1"/>
      </w:numPr>
      <w:spacing w:before="0" w:line="360" w:lineRule="auto"/>
      <w:jc w:val="both"/>
      <w:outlineLvl w:val="9"/>
    </w:pPr>
    <w:rPr>
      <w:rFonts w:ascii="Arial" w:hAnsi="Arial" w:cs="Arial"/>
      <w:color w:val="000000"/>
    </w:rPr>
  </w:style>
  <w:style w:type="paragraph" w:customStyle="1" w:styleId="21">
    <w:name w:val="Стиль2"/>
    <w:basedOn w:val="a0"/>
    <w:next w:val="a0"/>
    <w:rsid w:val="00DC2D56"/>
    <w:pPr>
      <w:widowControl/>
      <w:spacing w:line="360" w:lineRule="auto"/>
      <w:jc w:val="both"/>
    </w:pPr>
    <w:rPr>
      <w:rFonts w:cs="Arial"/>
      <w:sz w:val="28"/>
      <w:szCs w:val="28"/>
    </w:rPr>
  </w:style>
  <w:style w:type="paragraph" w:styleId="a4">
    <w:name w:val="List Paragraph"/>
    <w:basedOn w:val="a0"/>
    <w:uiPriority w:val="34"/>
    <w:qFormat/>
    <w:rsid w:val="00DC2D56"/>
    <w:pPr>
      <w:widowControl/>
      <w:ind w:left="720"/>
      <w:contextualSpacing/>
    </w:pPr>
    <w:rPr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DC2D5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DC2D56"/>
    <w:rPr>
      <w:rFonts w:ascii="Times New Roman" w:hAnsi="Times New Roman"/>
      <w:sz w:val="24"/>
      <w:lang w:val="x-none" w:eastAsia="ru-RU"/>
    </w:rPr>
  </w:style>
  <w:style w:type="paragraph" w:styleId="a7">
    <w:name w:val="footer"/>
    <w:basedOn w:val="a0"/>
    <w:link w:val="a8"/>
    <w:uiPriority w:val="99"/>
    <w:unhideWhenUsed/>
    <w:rsid w:val="00DC2D5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DC2D56"/>
    <w:rPr>
      <w:rFonts w:ascii="Times New Roman" w:hAnsi="Times New Roman"/>
      <w:sz w:val="24"/>
      <w:lang w:val="x-none" w:eastAsia="ru-RU"/>
    </w:rPr>
  </w:style>
  <w:style w:type="paragraph" w:customStyle="1" w:styleId="a9">
    <w:name w:val="обычный"/>
    <w:basedOn w:val="a0"/>
    <w:rsid w:val="00A30B86"/>
    <w:pPr>
      <w:autoSpaceDE w:val="0"/>
      <w:autoSpaceDN w:val="0"/>
      <w:adjustRightInd w:val="0"/>
      <w:jc w:val="both"/>
    </w:pPr>
    <w:rPr>
      <w:b/>
      <w:bCs/>
      <w:spacing w:val="-1"/>
      <w:w w:val="98"/>
      <w:sz w:val="28"/>
      <w:szCs w:val="24"/>
    </w:rPr>
  </w:style>
  <w:style w:type="paragraph" w:styleId="aa">
    <w:name w:val="Body Text"/>
    <w:basedOn w:val="a0"/>
    <w:link w:val="ab"/>
    <w:uiPriority w:val="99"/>
    <w:rsid w:val="002A668B"/>
    <w:pPr>
      <w:autoSpaceDE w:val="0"/>
      <w:autoSpaceDN w:val="0"/>
      <w:adjustRightInd w:val="0"/>
      <w:jc w:val="center"/>
    </w:pPr>
  </w:style>
  <w:style w:type="character" w:customStyle="1" w:styleId="ab">
    <w:name w:val="Основной текст Знак"/>
    <w:link w:val="aa"/>
    <w:uiPriority w:val="99"/>
    <w:locked/>
    <w:rsid w:val="002A668B"/>
    <w:rPr>
      <w:rFonts w:ascii="Times New Roman" w:hAnsi="Times New Roman"/>
    </w:rPr>
  </w:style>
  <w:style w:type="paragraph" w:styleId="ac">
    <w:name w:val="Body Text Indent"/>
    <w:aliases w:val="Основной текст с отступом юра"/>
    <w:basedOn w:val="a0"/>
    <w:link w:val="ad"/>
    <w:uiPriority w:val="99"/>
    <w:rsid w:val="002A668B"/>
    <w:pPr>
      <w:widowControl/>
      <w:shd w:val="clear" w:color="auto" w:fill="FFFFFF"/>
      <w:autoSpaceDE w:val="0"/>
      <w:autoSpaceDN w:val="0"/>
      <w:adjustRightInd w:val="0"/>
      <w:ind w:firstLine="540"/>
    </w:pPr>
    <w:rPr>
      <w:color w:val="000000"/>
      <w:sz w:val="24"/>
      <w:szCs w:val="24"/>
    </w:rPr>
  </w:style>
  <w:style w:type="character" w:customStyle="1" w:styleId="ad">
    <w:name w:val="Основной текст с отступом Знак"/>
    <w:aliases w:val="Основной текст с отступом юра Знак"/>
    <w:link w:val="ac"/>
    <w:uiPriority w:val="99"/>
    <w:locked/>
    <w:rsid w:val="002A668B"/>
    <w:rPr>
      <w:rFonts w:ascii="Times New Roman" w:hAnsi="Times New Roman"/>
      <w:color w:val="000000"/>
      <w:sz w:val="24"/>
      <w:shd w:val="clear" w:color="auto" w:fill="FFFFFF"/>
    </w:rPr>
  </w:style>
  <w:style w:type="paragraph" w:styleId="22">
    <w:name w:val="Body Text 2"/>
    <w:basedOn w:val="a0"/>
    <w:link w:val="23"/>
    <w:uiPriority w:val="99"/>
    <w:unhideWhenUsed/>
    <w:rsid w:val="00980DC5"/>
    <w:pPr>
      <w:widowControl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locked/>
    <w:rsid w:val="00980DC5"/>
    <w:rPr>
      <w:rFonts w:ascii="Times New Roman" w:hAnsi="Times New Roman"/>
      <w:sz w:val="24"/>
    </w:rPr>
  </w:style>
  <w:style w:type="paragraph" w:styleId="31">
    <w:name w:val="Body Text 3"/>
    <w:basedOn w:val="a0"/>
    <w:link w:val="32"/>
    <w:uiPriority w:val="99"/>
    <w:unhideWhenUsed/>
    <w:rsid w:val="005D0820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D0820"/>
    <w:rPr>
      <w:rFonts w:ascii="Times New Roman" w:hAnsi="Times New Roman"/>
      <w:sz w:val="16"/>
    </w:rPr>
  </w:style>
  <w:style w:type="paragraph" w:styleId="ae">
    <w:name w:val="Block Text"/>
    <w:basedOn w:val="a0"/>
    <w:uiPriority w:val="99"/>
    <w:rsid w:val="005D0820"/>
    <w:pPr>
      <w:widowControl/>
      <w:ind w:left="900" w:right="-2160"/>
    </w:pPr>
  </w:style>
  <w:style w:type="character" w:styleId="af">
    <w:name w:val="page number"/>
    <w:uiPriority w:val="99"/>
    <w:rsid w:val="005D0820"/>
    <w:rPr>
      <w:rFonts w:cs="Times New Roman"/>
    </w:rPr>
  </w:style>
  <w:style w:type="table" w:styleId="af0">
    <w:name w:val="Table Grid"/>
    <w:basedOn w:val="a2"/>
    <w:uiPriority w:val="59"/>
    <w:rsid w:val="005D082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0"/>
    <w:uiPriority w:val="99"/>
    <w:rsid w:val="005D0820"/>
    <w:pPr>
      <w:widowControl/>
      <w:spacing w:before="100" w:beforeAutospacing="1" w:after="100" w:afterAutospacing="1"/>
    </w:pPr>
    <w:rPr>
      <w:rFonts w:eastAsia="Arial Unicode MS"/>
      <w:color w:val="000000"/>
      <w:sz w:val="24"/>
      <w:szCs w:val="24"/>
    </w:rPr>
  </w:style>
  <w:style w:type="character" w:styleId="af2">
    <w:name w:val="Strong"/>
    <w:uiPriority w:val="22"/>
    <w:qFormat/>
    <w:rsid w:val="005D0820"/>
    <w:rPr>
      <w:b/>
    </w:rPr>
  </w:style>
  <w:style w:type="character" w:styleId="af3">
    <w:name w:val="Hyperlink"/>
    <w:uiPriority w:val="99"/>
    <w:rsid w:val="005D0820"/>
    <w:rPr>
      <w:color w:val="000099"/>
      <w:u w:val="single"/>
    </w:rPr>
  </w:style>
  <w:style w:type="paragraph" w:styleId="24">
    <w:name w:val="Body Text Indent 2"/>
    <w:basedOn w:val="a0"/>
    <w:link w:val="25"/>
    <w:uiPriority w:val="99"/>
    <w:unhideWhenUsed/>
    <w:rsid w:val="00305355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305355"/>
    <w:rPr>
      <w:rFonts w:ascii="Times New Roman" w:hAnsi="Times New Roman"/>
      <w:sz w:val="24"/>
    </w:rPr>
  </w:style>
  <w:style w:type="paragraph" w:styleId="af4">
    <w:name w:val="Plain Text"/>
    <w:basedOn w:val="a0"/>
    <w:link w:val="af5"/>
    <w:uiPriority w:val="99"/>
    <w:rsid w:val="00305355"/>
    <w:pPr>
      <w:widowControl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locked/>
    <w:rsid w:val="00305355"/>
    <w:rPr>
      <w:rFonts w:ascii="Courier New" w:hAnsi="Courier New"/>
    </w:rPr>
  </w:style>
  <w:style w:type="paragraph" w:styleId="af6">
    <w:name w:val="Title"/>
    <w:basedOn w:val="a0"/>
    <w:link w:val="af7"/>
    <w:uiPriority w:val="10"/>
    <w:qFormat/>
    <w:rsid w:val="00305355"/>
    <w:pPr>
      <w:widowControl/>
      <w:jc w:val="center"/>
    </w:pPr>
    <w:rPr>
      <w:b/>
      <w:sz w:val="28"/>
    </w:rPr>
  </w:style>
  <w:style w:type="character" w:customStyle="1" w:styleId="af7">
    <w:name w:val="Название Знак"/>
    <w:link w:val="af6"/>
    <w:uiPriority w:val="10"/>
    <w:locked/>
    <w:rsid w:val="00305355"/>
    <w:rPr>
      <w:rFonts w:ascii="Times New Roman" w:hAnsi="Times New Roman"/>
      <w:b/>
      <w:sz w:val="28"/>
    </w:rPr>
  </w:style>
  <w:style w:type="paragraph" w:styleId="af8">
    <w:name w:val="endnote text"/>
    <w:basedOn w:val="a0"/>
    <w:link w:val="af9"/>
    <w:uiPriority w:val="99"/>
    <w:semiHidden/>
    <w:rsid w:val="00305355"/>
    <w:pPr>
      <w:widowControl/>
    </w:pPr>
  </w:style>
  <w:style w:type="character" w:customStyle="1" w:styleId="af9">
    <w:name w:val="Текст концевой сноски Знак"/>
    <w:link w:val="af8"/>
    <w:uiPriority w:val="99"/>
    <w:semiHidden/>
    <w:locked/>
    <w:rsid w:val="00305355"/>
    <w:rPr>
      <w:rFonts w:ascii="Times New Roman" w:hAnsi="Times New Roman"/>
    </w:rPr>
  </w:style>
  <w:style w:type="paragraph" w:styleId="afa">
    <w:name w:val="Document Map"/>
    <w:basedOn w:val="a0"/>
    <w:link w:val="afb"/>
    <w:uiPriority w:val="99"/>
    <w:semiHidden/>
    <w:rsid w:val="00305355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b">
    <w:name w:val="Схема документа Знак"/>
    <w:link w:val="afa"/>
    <w:uiPriority w:val="99"/>
    <w:semiHidden/>
    <w:locked/>
    <w:rsid w:val="00305355"/>
    <w:rPr>
      <w:rFonts w:ascii="Tahoma" w:hAnsi="Tahoma"/>
      <w:sz w:val="24"/>
      <w:shd w:val="clear" w:color="auto" w:fill="000080"/>
    </w:rPr>
  </w:style>
  <w:style w:type="paragraph" w:styleId="afc">
    <w:name w:val="footnote text"/>
    <w:basedOn w:val="a0"/>
    <w:link w:val="afd"/>
    <w:uiPriority w:val="99"/>
    <w:semiHidden/>
    <w:rsid w:val="00305355"/>
    <w:pPr>
      <w:widowControl/>
    </w:pPr>
  </w:style>
  <w:style w:type="character" w:customStyle="1" w:styleId="afd">
    <w:name w:val="Текст сноски Знак"/>
    <w:link w:val="afc"/>
    <w:uiPriority w:val="99"/>
    <w:semiHidden/>
    <w:locked/>
    <w:rsid w:val="00305355"/>
    <w:rPr>
      <w:rFonts w:ascii="Times New Roman" w:hAnsi="Times New Roman"/>
    </w:rPr>
  </w:style>
  <w:style w:type="paragraph" w:styleId="33">
    <w:name w:val="Body Text Indent 3"/>
    <w:basedOn w:val="a0"/>
    <w:link w:val="34"/>
    <w:uiPriority w:val="99"/>
    <w:rsid w:val="00305355"/>
    <w:pPr>
      <w:widowControl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305355"/>
    <w:rPr>
      <w:rFonts w:ascii="Times New Roman" w:hAnsi="Times New Roman"/>
      <w:sz w:val="16"/>
    </w:rPr>
  </w:style>
  <w:style w:type="character" w:customStyle="1" w:styleId="afe">
    <w:name w:val="Рисунок номер"/>
    <w:rsid w:val="00305355"/>
    <w:rPr>
      <w:rFonts w:ascii="Arial" w:hAnsi="Arial"/>
      <w:vanish/>
      <w:sz w:val="18"/>
    </w:rPr>
  </w:style>
  <w:style w:type="paragraph" w:customStyle="1" w:styleId="aff">
    <w:name w:val="Рисунок в таблице"/>
    <w:basedOn w:val="a0"/>
    <w:rsid w:val="00305355"/>
    <w:pPr>
      <w:widowControl/>
      <w:spacing w:before="60" w:after="60"/>
      <w:jc w:val="center"/>
    </w:pPr>
    <w:rPr>
      <w:rFonts w:ascii="Arial" w:hAnsi="Arial"/>
      <w:sz w:val="22"/>
    </w:rPr>
  </w:style>
  <w:style w:type="paragraph" w:customStyle="1" w:styleId="aff0">
    <w:name w:val="С. описание"/>
    <w:basedOn w:val="a0"/>
    <w:rsid w:val="00305355"/>
    <w:pPr>
      <w:keepNext/>
      <w:widowControl/>
      <w:spacing w:before="40" w:after="40"/>
      <w:ind w:left="680" w:hanging="680"/>
      <w:jc w:val="both"/>
    </w:pPr>
    <w:rPr>
      <w:rFonts w:ascii="Arial" w:hAnsi="Arial"/>
      <w:sz w:val="22"/>
    </w:rPr>
  </w:style>
  <w:style w:type="paragraph" w:customStyle="1" w:styleId="11">
    <w:name w:val="С. описание У1 С.код"/>
    <w:basedOn w:val="a0"/>
    <w:rsid w:val="00305355"/>
    <w:pPr>
      <w:widowControl/>
      <w:spacing w:after="60"/>
      <w:ind w:left="1020" w:hanging="340"/>
      <w:jc w:val="both"/>
    </w:pPr>
    <w:rPr>
      <w:rFonts w:ascii="Arial" w:hAnsi="Arial"/>
      <w:sz w:val="22"/>
    </w:rPr>
  </w:style>
  <w:style w:type="paragraph" w:customStyle="1" w:styleId="26">
    <w:name w:val="С. описание У2 Обычный"/>
    <w:basedOn w:val="a0"/>
    <w:rsid w:val="00305355"/>
    <w:pPr>
      <w:widowControl/>
      <w:spacing w:after="60"/>
      <w:ind w:left="1021"/>
      <w:jc w:val="both"/>
    </w:pPr>
    <w:rPr>
      <w:rFonts w:ascii="Arial" w:hAnsi="Arial"/>
      <w:sz w:val="22"/>
    </w:rPr>
  </w:style>
  <w:style w:type="paragraph" w:customStyle="1" w:styleId="aff1">
    <w:name w:val="Тема"/>
    <w:basedOn w:val="a0"/>
    <w:rsid w:val="00305355"/>
    <w:pPr>
      <w:keepNext/>
      <w:widowControl/>
      <w:spacing w:before="120" w:after="120"/>
      <w:ind w:left="1503" w:hanging="1503"/>
      <w:jc w:val="both"/>
    </w:pPr>
    <w:rPr>
      <w:b/>
      <w:bCs/>
      <w:sz w:val="24"/>
      <w:szCs w:val="24"/>
    </w:rPr>
  </w:style>
  <w:style w:type="character" w:customStyle="1" w:styleId="aff2">
    <w:name w:val="Основной выделенный"/>
    <w:rsid w:val="00305355"/>
    <w:rPr>
      <w:rFonts w:ascii="Arial" w:hAnsi="Arial"/>
      <w:b/>
    </w:rPr>
  </w:style>
  <w:style w:type="paragraph" w:customStyle="1" w:styleId="12">
    <w:name w:val="С. описание У1 маркированный"/>
    <w:basedOn w:val="a0"/>
    <w:rsid w:val="00305355"/>
    <w:pPr>
      <w:widowControl/>
      <w:tabs>
        <w:tab w:val="num" w:pos="360"/>
      </w:tabs>
      <w:spacing w:after="60"/>
      <w:ind w:left="1020" w:hanging="340"/>
      <w:jc w:val="both"/>
    </w:pPr>
    <w:rPr>
      <w:rFonts w:ascii="Arial" w:hAnsi="Arial"/>
      <w:sz w:val="22"/>
    </w:rPr>
  </w:style>
  <w:style w:type="paragraph" w:customStyle="1" w:styleId="13">
    <w:name w:val="С. описание У1 Обычный"/>
    <w:basedOn w:val="a0"/>
    <w:rsid w:val="00305355"/>
    <w:pPr>
      <w:widowControl/>
      <w:spacing w:after="60"/>
      <w:ind w:left="680"/>
      <w:jc w:val="both"/>
    </w:pPr>
    <w:rPr>
      <w:rFonts w:ascii="Arial" w:hAnsi="Arial"/>
      <w:sz w:val="22"/>
    </w:rPr>
  </w:style>
  <w:style w:type="paragraph" w:customStyle="1" w:styleId="35">
    <w:name w:val="С. описание У3 С. код"/>
    <w:basedOn w:val="a0"/>
    <w:rsid w:val="00305355"/>
    <w:pPr>
      <w:widowControl/>
      <w:spacing w:after="60"/>
      <w:ind w:left="1701" w:hanging="340"/>
      <w:jc w:val="both"/>
    </w:pPr>
    <w:rPr>
      <w:rFonts w:ascii="Arial" w:hAnsi="Arial"/>
      <w:sz w:val="22"/>
    </w:rPr>
  </w:style>
  <w:style w:type="paragraph" w:customStyle="1" w:styleId="27">
    <w:name w:val="С. описание У2 маркированный"/>
    <w:basedOn w:val="a0"/>
    <w:rsid w:val="00305355"/>
    <w:pPr>
      <w:widowControl/>
      <w:spacing w:after="60"/>
      <w:ind w:left="1361" w:hanging="340"/>
      <w:jc w:val="both"/>
    </w:pPr>
    <w:rPr>
      <w:rFonts w:ascii="Arial" w:hAnsi="Arial"/>
      <w:sz w:val="22"/>
    </w:rPr>
  </w:style>
  <w:style w:type="character" w:customStyle="1" w:styleId="14">
    <w:name w:val="Основной текст Знак1"/>
    <w:rsid w:val="00305355"/>
    <w:rPr>
      <w:rFonts w:ascii="Arial" w:hAnsi="Arial"/>
      <w:sz w:val="22"/>
      <w:lang w:val="ru-RU" w:eastAsia="ru-RU"/>
    </w:rPr>
  </w:style>
  <w:style w:type="paragraph" w:customStyle="1" w:styleId="aff3">
    <w:name w:val="Раздел"/>
    <w:basedOn w:val="a0"/>
    <w:rsid w:val="00305355"/>
    <w:pPr>
      <w:spacing w:before="120" w:after="120" w:line="360" w:lineRule="auto"/>
      <w:ind w:left="1134" w:hanging="1134"/>
    </w:pPr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Администраторы</Company>
  <LinksUpToDate>false</LinksUpToDate>
  <CharactersWithSpaces>37412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Mikhail_Irisha</dc:creator>
  <cp:keywords/>
  <dc:description/>
  <cp:lastModifiedBy>admin</cp:lastModifiedBy>
  <cp:revision>2</cp:revision>
  <dcterms:created xsi:type="dcterms:W3CDTF">2014-03-15T08:53:00Z</dcterms:created>
  <dcterms:modified xsi:type="dcterms:W3CDTF">2014-03-15T08:53:00Z</dcterms:modified>
</cp:coreProperties>
</file>