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0EF" w:rsidRDefault="00EA10EF" w:rsidP="00CE08E6">
      <w:pPr>
        <w:shd w:val="clear" w:color="auto" w:fill="FFFFFF"/>
        <w:autoSpaceDE w:val="0"/>
        <w:autoSpaceDN w:val="0"/>
        <w:adjustRightInd w:val="0"/>
        <w:spacing w:line="312" w:lineRule="auto"/>
        <w:ind w:firstLine="709"/>
        <w:jc w:val="both"/>
        <w:rPr>
          <w:b/>
          <w:bCs/>
          <w:color w:val="000000"/>
          <w:sz w:val="28"/>
          <w:szCs w:val="28"/>
          <w:lang w:eastAsia="zh-TW"/>
        </w:rPr>
      </w:pPr>
    </w:p>
    <w:p w:rsidR="002E1507" w:rsidRPr="002776F5" w:rsidRDefault="002E1507" w:rsidP="00CE08E6">
      <w:pPr>
        <w:shd w:val="clear" w:color="auto" w:fill="FFFFFF"/>
        <w:autoSpaceDE w:val="0"/>
        <w:autoSpaceDN w:val="0"/>
        <w:adjustRightInd w:val="0"/>
        <w:spacing w:line="312" w:lineRule="auto"/>
        <w:ind w:firstLine="709"/>
        <w:jc w:val="both"/>
        <w:rPr>
          <w:b/>
          <w:bCs/>
          <w:color w:val="000000"/>
          <w:sz w:val="28"/>
          <w:szCs w:val="28"/>
          <w:lang w:eastAsia="zh-TW"/>
        </w:rPr>
      </w:pPr>
      <w:r w:rsidRPr="002776F5">
        <w:rPr>
          <w:b/>
          <w:bCs/>
          <w:color w:val="000000"/>
          <w:sz w:val="28"/>
          <w:szCs w:val="28"/>
          <w:lang w:eastAsia="zh-TW"/>
        </w:rPr>
        <w:t>Содержание</w:t>
      </w:r>
    </w:p>
    <w:p w:rsidR="002E1507" w:rsidRPr="007F04EC" w:rsidRDefault="002E1507" w:rsidP="00CE08E6">
      <w:pPr>
        <w:shd w:val="clear" w:color="auto" w:fill="FFFFFF"/>
        <w:autoSpaceDE w:val="0"/>
        <w:autoSpaceDN w:val="0"/>
        <w:adjustRightInd w:val="0"/>
        <w:spacing w:line="312" w:lineRule="auto"/>
        <w:ind w:firstLine="709"/>
        <w:jc w:val="both"/>
        <w:rPr>
          <w:color w:val="000000"/>
          <w:sz w:val="28"/>
          <w:szCs w:val="28"/>
          <w:lang w:eastAsia="zh-TW"/>
        </w:rPr>
      </w:pPr>
    </w:p>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firstRow="1" w:lastRow="1" w:firstColumn="1" w:lastColumn="1" w:noHBand="0" w:noVBand="0"/>
      </w:tblPr>
      <w:tblGrid>
        <w:gridCol w:w="8952"/>
        <w:gridCol w:w="619"/>
      </w:tblGrid>
      <w:tr w:rsidR="002E1507" w:rsidRPr="007F04EC" w:rsidTr="004876EA">
        <w:tc>
          <w:tcPr>
            <w:tcW w:w="8952" w:type="dxa"/>
          </w:tcPr>
          <w:p w:rsidR="002E1507" w:rsidRPr="007F04EC" w:rsidRDefault="002E1507" w:rsidP="004876EA">
            <w:pPr>
              <w:shd w:val="clear" w:color="auto" w:fill="FFFFFF"/>
              <w:autoSpaceDE w:val="0"/>
              <w:autoSpaceDN w:val="0"/>
              <w:adjustRightInd w:val="0"/>
              <w:spacing w:line="312" w:lineRule="auto"/>
              <w:jc w:val="both"/>
              <w:rPr>
                <w:color w:val="000000"/>
                <w:sz w:val="28"/>
                <w:szCs w:val="28"/>
                <w:lang w:eastAsia="zh-TW"/>
              </w:rPr>
            </w:pPr>
            <w:r w:rsidRPr="007F04EC">
              <w:rPr>
                <w:color w:val="000000"/>
                <w:sz w:val="28"/>
                <w:szCs w:val="28"/>
                <w:lang w:eastAsia="zh-TW"/>
              </w:rPr>
              <w:t>1.Понятие и особенность финансовой деятельности Российской Федерации</w:t>
            </w:r>
            <w:r>
              <w:rPr>
                <w:color w:val="000000"/>
                <w:sz w:val="28"/>
                <w:szCs w:val="28"/>
                <w:lang w:eastAsia="zh-TW"/>
              </w:rPr>
              <w:t>…………………………………………………………………..</w:t>
            </w:r>
          </w:p>
        </w:tc>
        <w:tc>
          <w:tcPr>
            <w:tcW w:w="619" w:type="dxa"/>
          </w:tcPr>
          <w:p w:rsidR="002E1507" w:rsidRDefault="002E1507" w:rsidP="004876EA">
            <w:pPr>
              <w:shd w:val="clear" w:color="auto" w:fill="FFFFFF"/>
              <w:autoSpaceDE w:val="0"/>
              <w:autoSpaceDN w:val="0"/>
              <w:adjustRightInd w:val="0"/>
              <w:spacing w:line="312" w:lineRule="auto"/>
              <w:jc w:val="both"/>
              <w:rPr>
                <w:color w:val="000000"/>
                <w:sz w:val="28"/>
                <w:szCs w:val="28"/>
                <w:lang w:eastAsia="zh-TW"/>
              </w:rPr>
            </w:pPr>
          </w:p>
          <w:p w:rsidR="002E1507" w:rsidRPr="007F04EC" w:rsidRDefault="002E1507" w:rsidP="004876EA">
            <w:pPr>
              <w:shd w:val="clear" w:color="auto" w:fill="FFFFFF"/>
              <w:autoSpaceDE w:val="0"/>
              <w:autoSpaceDN w:val="0"/>
              <w:adjustRightInd w:val="0"/>
              <w:spacing w:line="312" w:lineRule="auto"/>
              <w:jc w:val="both"/>
              <w:rPr>
                <w:color w:val="000000"/>
                <w:sz w:val="28"/>
                <w:szCs w:val="28"/>
                <w:lang w:eastAsia="zh-TW"/>
              </w:rPr>
            </w:pPr>
            <w:r>
              <w:rPr>
                <w:color w:val="000000"/>
                <w:sz w:val="28"/>
                <w:szCs w:val="28"/>
                <w:lang w:eastAsia="zh-TW"/>
              </w:rPr>
              <w:t>3</w:t>
            </w:r>
          </w:p>
        </w:tc>
      </w:tr>
      <w:tr w:rsidR="002E1507" w:rsidRPr="007F04EC" w:rsidTr="004876EA">
        <w:tc>
          <w:tcPr>
            <w:tcW w:w="8952" w:type="dxa"/>
          </w:tcPr>
          <w:p w:rsidR="002E1507" w:rsidRPr="007F04EC" w:rsidRDefault="002E1507" w:rsidP="004876EA">
            <w:pPr>
              <w:shd w:val="clear" w:color="auto" w:fill="FFFFFF"/>
              <w:autoSpaceDE w:val="0"/>
              <w:autoSpaceDN w:val="0"/>
              <w:adjustRightInd w:val="0"/>
              <w:spacing w:line="312" w:lineRule="auto"/>
              <w:jc w:val="both"/>
              <w:rPr>
                <w:color w:val="000000"/>
                <w:sz w:val="28"/>
                <w:szCs w:val="28"/>
                <w:lang w:eastAsia="zh-TW"/>
              </w:rPr>
            </w:pPr>
            <w:r w:rsidRPr="007F04EC">
              <w:rPr>
                <w:color w:val="000000"/>
                <w:sz w:val="28"/>
                <w:szCs w:val="28"/>
                <w:lang w:eastAsia="zh-TW"/>
              </w:rPr>
              <w:t>2. Целевые финансовые фонды: бюджетные и внебюджетные</w:t>
            </w:r>
            <w:r>
              <w:rPr>
                <w:color w:val="000000"/>
                <w:sz w:val="28"/>
                <w:szCs w:val="28"/>
                <w:lang w:eastAsia="zh-TW"/>
              </w:rPr>
              <w:t>………….</w:t>
            </w:r>
          </w:p>
        </w:tc>
        <w:tc>
          <w:tcPr>
            <w:tcW w:w="619" w:type="dxa"/>
          </w:tcPr>
          <w:p w:rsidR="002E1507" w:rsidRPr="007F04EC" w:rsidRDefault="002E1507" w:rsidP="004876EA">
            <w:pPr>
              <w:shd w:val="clear" w:color="auto" w:fill="FFFFFF"/>
              <w:autoSpaceDE w:val="0"/>
              <w:autoSpaceDN w:val="0"/>
              <w:adjustRightInd w:val="0"/>
              <w:spacing w:line="312" w:lineRule="auto"/>
              <w:jc w:val="both"/>
              <w:rPr>
                <w:color w:val="000000"/>
                <w:sz w:val="28"/>
                <w:szCs w:val="28"/>
                <w:lang w:eastAsia="zh-TW"/>
              </w:rPr>
            </w:pPr>
            <w:r>
              <w:rPr>
                <w:color w:val="000000"/>
                <w:sz w:val="28"/>
                <w:szCs w:val="28"/>
                <w:lang w:eastAsia="zh-TW"/>
              </w:rPr>
              <w:t>8</w:t>
            </w:r>
          </w:p>
        </w:tc>
      </w:tr>
      <w:tr w:rsidR="002E1507" w:rsidRPr="007F04EC" w:rsidTr="004876EA">
        <w:tc>
          <w:tcPr>
            <w:tcW w:w="8952" w:type="dxa"/>
          </w:tcPr>
          <w:p w:rsidR="002E1507" w:rsidRPr="007F04EC" w:rsidRDefault="002E1507" w:rsidP="004876EA">
            <w:pPr>
              <w:shd w:val="clear" w:color="auto" w:fill="FFFFFF"/>
              <w:autoSpaceDE w:val="0"/>
              <w:autoSpaceDN w:val="0"/>
              <w:adjustRightInd w:val="0"/>
              <w:spacing w:line="312" w:lineRule="auto"/>
              <w:jc w:val="both"/>
              <w:rPr>
                <w:color w:val="000000"/>
                <w:sz w:val="28"/>
                <w:szCs w:val="28"/>
                <w:lang w:eastAsia="zh-TW"/>
              </w:rPr>
            </w:pPr>
            <w:r w:rsidRPr="007F04EC">
              <w:rPr>
                <w:color w:val="000000"/>
                <w:sz w:val="28"/>
                <w:szCs w:val="28"/>
                <w:lang w:eastAsia="zh-TW"/>
              </w:rPr>
              <w:t>3. Организационно – правовые формы и методы финансового контроля</w:t>
            </w:r>
          </w:p>
        </w:tc>
        <w:tc>
          <w:tcPr>
            <w:tcW w:w="619" w:type="dxa"/>
          </w:tcPr>
          <w:p w:rsidR="002E1507" w:rsidRPr="007F04EC" w:rsidRDefault="002E1507" w:rsidP="004876EA">
            <w:pPr>
              <w:shd w:val="clear" w:color="auto" w:fill="FFFFFF"/>
              <w:autoSpaceDE w:val="0"/>
              <w:autoSpaceDN w:val="0"/>
              <w:adjustRightInd w:val="0"/>
              <w:spacing w:line="312" w:lineRule="auto"/>
              <w:jc w:val="both"/>
              <w:rPr>
                <w:color w:val="000000"/>
                <w:sz w:val="28"/>
                <w:szCs w:val="28"/>
                <w:lang w:eastAsia="zh-TW"/>
              </w:rPr>
            </w:pPr>
            <w:r>
              <w:rPr>
                <w:color w:val="000000"/>
                <w:sz w:val="28"/>
                <w:szCs w:val="28"/>
                <w:lang w:eastAsia="zh-TW"/>
              </w:rPr>
              <w:t>10</w:t>
            </w:r>
          </w:p>
        </w:tc>
      </w:tr>
      <w:tr w:rsidR="002E1507" w:rsidRPr="007F04EC" w:rsidTr="004876EA">
        <w:tc>
          <w:tcPr>
            <w:tcW w:w="8952" w:type="dxa"/>
          </w:tcPr>
          <w:p w:rsidR="002E1507" w:rsidRPr="007F04EC" w:rsidRDefault="002E1507" w:rsidP="004876EA">
            <w:pPr>
              <w:shd w:val="clear" w:color="auto" w:fill="FFFFFF"/>
              <w:autoSpaceDE w:val="0"/>
              <w:autoSpaceDN w:val="0"/>
              <w:adjustRightInd w:val="0"/>
              <w:spacing w:line="312" w:lineRule="auto"/>
              <w:jc w:val="both"/>
              <w:rPr>
                <w:color w:val="000000"/>
                <w:sz w:val="28"/>
                <w:szCs w:val="28"/>
                <w:lang w:eastAsia="zh-TW"/>
              </w:rPr>
            </w:pPr>
            <w:r w:rsidRPr="007F04EC">
              <w:rPr>
                <w:color w:val="000000"/>
                <w:sz w:val="28"/>
                <w:szCs w:val="28"/>
                <w:lang w:eastAsia="zh-TW"/>
              </w:rPr>
              <w:t>Практические задачи и упражнения</w:t>
            </w:r>
            <w:r>
              <w:rPr>
                <w:color w:val="000000"/>
                <w:sz w:val="28"/>
                <w:szCs w:val="28"/>
                <w:lang w:eastAsia="zh-TW"/>
              </w:rPr>
              <w:t>……………………………………….</w:t>
            </w:r>
          </w:p>
        </w:tc>
        <w:tc>
          <w:tcPr>
            <w:tcW w:w="619" w:type="dxa"/>
          </w:tcPr>
          <w:p w:rsidR="002E1507" w:rsidRPr="007F04EC" w:rsidRDefault="002E1507" w:rsidP="004876EA">
            <w:pPr>
              <w:shd w:val="clear" w:color="auto" w:fill="FFFFFF"/>
              <w:autoSpaceDE w:val="0"/>
              <w:autoSpaceDN w:val="0"/>
              <w:adjustRightInd w:val="0"/>
              <w:spacing w:line="312" w:lineRule="auto"/>
              <w:jc w:val="both"/>
              <w:rPr>
                <w:color w:val="000000"/>
                <w:sz w:val="28"/>
                <w:szCs w:val="28"/>
                <w:lang w:eastAsia="zh-TW"/>
              </w:rPr>
            </w:pPr>
            <w:r>
              <w:rPr>
                <w:color w:val="000000"/>
                <w:sz w:val="28"/>
                <w:szCs w:val="28"/>
                <w:lang w:eastAsia="zh-TW"/>
              </w:rPr>
              <w:t>16</w:t>
            </w:r>
          </w:p>
        </w:tc>
      </w:tr>
      <w:tr w:rsidR="002E1507" w:rsidRPr="007F04EC" w:rsidTr="004876EA">
        <w:tc>
          <w:tcPr>
            <w:tcW w:w="8952" w:type="dxa"/>
          </w:tcPr>
          <w:p w:rsidR="002E1507" w:rsidRPr="007F04EC" w:rsidRDefault="002E1507" w:rsidP="004876EA">
            <w:pPr>
              <w:shd w:val="clear" w:color="auto" w:fill="FFFFFF"/>
              <w:autoSpaceDE w:val="0"/>
              <w:autoSpaceDN w:val="0"/>
              <w:adjustRightInd w:val="0"/>
              <w:spacing w:line="312" w:lineRule="auto"/>
              <w:jc w:val="both"/>
              <w:rPr>
                <w:color w:val="000000"/>
                <w:sz w:val="28"/>
                <w:szCs w:val="28"/>
                <w:lang w:eastAsia="zh-TW"/>
              </w:rPr>
            </w:pPr>
            <w:r w:rsidRPr="007F04EC">
              <w:rPr>
                <w:color w:val="000000"/>
                <w:sz w:val="28"/>
                <w:szCs w:val="28"/>
                <w:lang w:eastAsia="zh-TW"/>
              </w:rPr>
              <w:t>Список использованной литературы</w:t>
            </w:r>
            <w:r>
              <w:rPr>
                <w:color w:val="000000"/>
                <w:sz w:val="28"/>
                <w:szCs w:val="28"/>
                <w:lang w:eastAsia="zh-TW"/>
              </w:rPr>
              <w:t>………………………………………</w:t>
            </w:r>
          </w:p>
        </w:tc>
        <w:tc>
          <w:tcPr>
            <w:tcW w:w="619" w:type="dxa"/>
          </w:tcPr>
          <w:p w:rsidR="002E1507" w:rsidRPr="007F04EC" w:rsidRDefault="002E1507" w:rsidP="004876EA">
            <w:pPr>
              <w:shd w:val="clear" w:color="auto" w:fill="FFFFFF"/>
              <w:autoSpaceDE w:val="0"/>
              <w:autoSpaceDN w:val="0"/>
              <w:adjustRightInd w:val="0"/>
              <w:spacing w:line="312" w:lineRule="auto"/>
              <w:jc w:val="both"/>
              <w:rPr>
                <w:color w:val="000000"/>
                <w:sz w:val="28"/>
                <w:szCs w:val="28"/>
                <w:lang w:eastAsia="zh-TW"/>
              </w:rPr>
            </w:pPr>
            <w:r>
              <w:rPr>
                <w:color w:val="000000"/>
                <w:sz w:val="28"/>
                <w:szCs w:val="28"/>
                <w:lang w:eastAsia="zh-TW"/>
              </w:rPr>
              <w:t>23</w:t>
            </w:r>
          </w:p>
        </w:tc>
      </w:tr>
    </w:tbl>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rPr>
          <w:b/>
          <w:bCs/>
          <w:color w:val="000000"/>
          <w:sz w:val="22"/>
          <w:szCs w:val="22"/>
          <w:u w:val="single"/>
        </w:rPr>
      </w:pPr>
    </w:p>
    <w:p w:rsidR="002E1507" w:rsidRDefault="002E1507" w:rsidP="00CE08E6">
      <w:pPr>
        <w:shd w:val="clear" w:color="auto" w:fill="FFFFFF"/>
        <w:autoSpaceDE w:val="0"/>
        <w:autoSpaceDN w:val="0"/>
        <w:adjustRightInd w:val="0"/>
        <w:spacing w:line="312" w:lineRule="auto"/>
        <w:jc w:val="both"/>
        <w:rPr>
          <w:b/>
          <w:color w:val="000000"/>
          <w:sz w:val="28"/>
          <w:szCs w:val="28"/>
          <w:lang w:eastAsia="zh-TW"/>
        </w:rPr>
      </w:pPr>
    </w:p>
    <w:p w:rsidR="002E1507" w:rsidRDefault="002E1507" w:rsidP="00CE08E6">
      <w:pPr>
        <w:shd w:val="clear" w:color="auto" w:fill="FFFFFF"/>
        <w:autoSpaceDE w:val="0"/>
        <w:autoSpaceDN w:val="0"/>
        <w:adjustRightInd w:val="0"/>
        <w:spacing w:line="312" w:lineRule="auto"/>
        <w:jc w:val="both"/>
        <w:rPr>
          <w:b/>
          <w:color w:val="000000"/>
          <w:sz w:val="28"/>
          <w:szCs w:val="28"/>
          <w:lang w:eastAsia="zh-TW"/>
        </w:rPr>
      </w:pPr>
      <w:r w:rsidRPr="00B20815">
        <w:rPr>
          <w:b/>
          <w:color w:val="000000"/>
          <w:sz w:val="28"/>
          <w:szCs w:val="28"/>
          <w:lang w:eastAsia="zh-TW"/>
        </w:rPr>
        <w:t xml:space="preserve">1. Понятие и особенности финансовой деятельности Российской Федерации  </w:t>
      </w:r>
    </w:p>
    <w:p w:rsidR="002E1507" w:rsidRPr="00065C6F" w:rsidRDefault="002E1507" w:rsidP="00CE08E6">
      <w:pPr>
        <w:widowControl w:val="0"/>
        <w:spacing w:line="312" w:lineRule="auto"/>
        <w:ind w:firstLine="720"/>
        <w:jc w:val="both"/>
        <w:rPr>
          <w:sz w:val="28"/>
        </w:rPr>
      </w:pPr>
    </w:p>
    <w:p w:rsidR="002E1507" w:rsidRPr="00065C6F" w:rsidRDefault="002E1507" w:rsidP="00CE08E6">
      <w:pPr>
        <w:widowControl w:val="0"/>
        <w:spacing w:line="312" w:lineRule="auto"/>
        <w:ind w:firstLine="720"/>
        <w:jc w:val="both"/>
        <w:rPr>
          <w:sz w:val="28"/>
        </w:rPr>
      </w:pPr>
      <w:r w:rsidRPr="00065C6F">
        <w:rPr>
          <w:sz w:val="28"/>
        </w:rPr>
        <w:t>Финансовая деятельность государства - это осуществление им функций по планомерному образованию, распределению и использованию денежных фондов (финансовых ресурсов) в целях реализации задач социально-экономического развития, обеспечения обороноспособности и безопасности страны</w:t>
      </w:r>
      <w:r>
        <w:rPr>
          <w:rStyle w:val="a7"/>
          <w:sz w:val="28"/>
        </w:rPr>
        <w:footnoteReference w:id="1"/>
      </w:r>
      <w:r w:rsidRPr="00065C6F">
        <w:rPr>
          <w:sz w:val="28"/>
        </w:rPr>
        <w:t>.</w:t>
      </w:r>
    </w:p>
    <w:p w:rsidR="002E1507" w:rsidRPr="00065C6F" w:rsidRDefault="002E1507" w:rsidP="00CE08E6">
      <w:pPr>
        <w:widowControl w:val="0"/>
        <w:spacing w:line="312" w:lineRule="auto"/>
        <w:ind w:firstLine="720"/>
        <w:jc w:val="both"/>
        <w:rPr>
          <w:sz w:val="28"/>
        </w:rPr>
      </w:pPr>
      <w:r w:rsidRPr="00065C6F">
        <w:rPr>
          <w:sz w:val="28"/>
        </w:rPr>
        <w:t>Характеризуя финансовую деятельность государства, необходимо подчеркнуть, что это особый вид государственной деятельности, поскольку ею занимаются органы государства всех трех ветвей государственной власти: законодательной, исполнительной и судебной в пределах своей компетенции.</w:t>
      </w:r>
    </w:p>
    <w:p w:rsidR="002E1507" w:rsidRPr="00065C6F" w:rsidRDefault="002E1507" w:rsidP="00CE08E6">
      <w:pPr>
        <w:widowControl w:val="0"/>
        <w:spacing w:line="312" w:lineRule="auto"/>
        <w:ind w:firstLine="720"/>
        <w:jc w:val="both"/>
        <w:rPr>
          <w:sz w:val="28"/>
        </w:rPr>
      </w:pPr>
      <w:r w:rsidRPr="00065C6F">
        <w:rPr>
          <w:sz w:val="28"/>
        </w:rPr>
        <w:t>Содержание финансовой деятельности государства выражается в многочисленных и разнообразных функциях в сфере образования, распределения и использования государственных денежных фондов (бюджетных и кредитных ресурсов; страховых денежных фондов; финансовых средств отраслей народного хозяйства и государственных предприятий). Функции финансовой деятельности выполняют также органы государственного управления РФ и субъектов РФ (министерства, государственные комитеты, департаменты и т.д.) в рамках отнесенных к их компетенции отраслей или сфер управления.</w:t>
      </w:r>
    </w:p>
    <w:p w:rsidR="002E1507" w:rsidRPr="00065C6F" w:rsidRDefault="002E1507" w:rsidP="00CE08E6">
      <w:pPr>
        <w:widowControl w:val="0"/>
        <w:spacing w:line="312" w:lineRule="auto"/>
        <w:ind w:firstLine="720"/>
        <w:jc w:val="both"/>
        <w:rPr>
          <w:sz w:val="28"/>
        </w:rPr>
      </w:pPr>
      <w:r w:rsidRPr="00065C6F">
        <w:rPr>
          <w:sz w:val="28"/>
        </w:rPr>
        <w:t>Принципы финансовой деятельности. Финансовая деятельность государства и органов местного самоуправления основана на определенных принципах, т.е. основополагающих правилах и требованиях, выражающих ее наиболее существенные особенности и целенаправленность. Основное содержание этих принципов определяется Конституцией РФ.</w:t>
      </w:r>
    </w:p>
    <w:p w:rsidR="002E1507" w:rsidRPr="00065C6F" w:rsidRDefault="002E1507" w:rsidP="00CE08E6">
      <w:pPr>
        <w:widowControl w:val="0"/>
        <w:spacing w:line="312" w:lineRule="auto"/>
        <w:ind w:firstLine="720"/>
        <w:jc w:val="both"/>
        <w:rPr>
          <w:sz w:val="28"/>
        </w:rPr>
      </w:pPr>
      <w:r w:rsidRPr="00065C6F">
        <w:rPr>
          <w:sz w:val="28"/>
        </w:rPr>
        <w:t>Основными из них являются: федерализм, законность, гласность, плановость.</w:t>
      </w:r>
    </w:p>
    <w:p w:rsidR="002E1507" w:rsidRPr="00065C6F" w:rsidRDefault="002E1507" w:rsidP="00CE08E6">
      <w:pPr>
        <w:widowControl w:val="0"/>
        <w:spacing w:line="312" w:lineRule="auto"/>
        <w:ind w:firstLine="720"/>
        <w:jc w:val="both"/>
        <w:rPr>
          <w:sz w:val="28"/>
        </w:rPr>
      </w:pPr>
      <w:r w:rsidRPr="00065C6F">
        <w:rPr>
          <w:sz w:val="28"/>
        </w:rPr>
        <w:t>Принцип федерализма в финансовой деятельности проявляется в установлении Конституцией РФ разграничения компетенции Российской Федерации и субъектов Российской Федерации в области финансов. Так, в ст. 71 Конституции РФ зафиксировано, что в ведении Российской Федерации находятся: финансовое, валютное, кредитное регулирование, денежная эмиссия, федеральные банки, федеральный бюджет, федеральные налоги и сборы; к совместному ведению Российской Федерации и субъектов Российской Федерации отнесено установление общих принципов налогообложения и сборов в Российской Федерации (ст. 72 Конституции РФ).</w:t>
      </w:r>
    </w:p>
    <w:p w:rsidR="002E1507" w:rsidRPr="00065C6F" w:rsidRDefault="002E1507" w:rsidP="00CE08E6">
      <w:pPr>
        <w:widowControl w:val="0"/>
        <w:spacing w:line="312" w:lineRule="auto"/>
        <w:ind w:firstLine="720"/>
        <w:jc w:val="both"/>
        <w:rPr>
          <w:sz w:val="28"/>
        </w:rPr>
      </w:pPr>
      <w:r w:rsidRPr="00065C6F">
        <w:rPr>
          <w:sz w:val="28"/>
        </w:rPr>
        <w:t>Принцип законности в финансовой деятельности выражается в том, что весь процесс создания, распределения и использования фондов денежных средств детально регламентируется нормами финансового права, соблюдение которых обеспечивается возможностью применения к правонарушителям мер государственного принуждения.</w:t>
      </w:r>
    </w:p>
    <w:p w:rsidR="002E1507" w:rsidRPr="00065C6F" w:rsidRDefault="002E1507" w:rsidP="00CE08E6">
      <w:pPr>
        <w:widowControl w:val="0"/>
        <w:spacing w:line="312" w:lineRule="auto"/>
        <w:ind w:firstLine="720"/>
        <w:jc w:val="both"/>
        <w:rPr>
          <w:sz w:val="28"/>
        </w:rPr>
      </w:pPr>
      <w:r w:rsidRPr="00065C6F">
        <w:rPr>
          <w:sz w:val="28"/>
        </w:rPr>
        <w:t>Принцип гласности при осуществлении финансовой деятельности проявляется в процедуре доведения до сведения граждан, в том числе и с помощью средств массовой информации, содержания проектов различных финансово-правовых актов, принятых отчетов об их выполнении, результатов проверок и ревизий финансовой деятельности и т.д.</w:t>
      </w:r>
    </w:p>
    <w:p w:rsidR="002E1507" w:rsidRPr="00065C6F" w:rsidRDefault="002E1507" w:rsidP="00CE08E6">
      <w:pPr>
        <w:widowControl w:val="0"/>
        <w:spacing w:line="312" w:lineRule="auto"/>
        <w:ind w:firstLine="720"/>
        <w:jc w:val="both"/>
        <w:rPr>
          <w:sz w:val="28"/>
        </w:rPr>
      </w:pPr>
      <w:r w:rsidRPr="00065C6F">
        <w:rPr>
          <w:sz w:val="28"/>
        </w:rPr>
        <w:t>Принцип плановости означает, что вся финансовая деятельность государства базируется на основе целой системы финансово-плановых актов, структура которых, порядок составления, утверждения, исполнения закрепляются в соответствующих нормативных актах</w:t>
      </w:r>
      <w:r>
        <w:rPr>
          <w:rStyle w:val="a7"/>
          <w:sz w:val="28"/>
        </w:rPr>
        <w:footnoteReference w:id="2"/>
      </w:r>
      <w:r w:rsidRPr="00065C6F">
        <w:rPr>
          <w:sz w:val="28"/>
        </w:rPr>
        <w:t>.</w:t>
      </w:r>
    </w:p>
    <w:p w:rsidR="002E1507" w:rsidRPr="00065C6F" w:rsidRDefault="002E1507" w:rsidP="00CE08E6">
      <w:pPr>
        <w:widowControl w:val="0"/>
        <w:spacing w:line="312" w:lineRule="auto"/>
        <w:ind w:firstLine="720"/>
        <w:jc w:val="both"/>
        <w:rPr>
          <w:sz w:val="28"/>
        </w:rPr>
      </w:pPr>
      <w:r w:rsidRPr="00065C6F">
        <w:rPr>
          <w:sz w:val="28"/>
        </w:rPr>
        <w:t>Финансовая деятельность государства осуществляется различными методами. Как управляющая система финансовая деятельность проявляется в разнообразных методах. Их разнообразие зависит от многих факторов: субъекта взаимоотношений, условий аккумуляции и использования денежных средств.</w:t>
      </w:r>
    </w:p>
    <w:p w:rsidR="002E1507" w:rsidRPr="00065C6F" w:rsidRDefault="002E1507" w:rsidP="00CE08E6">
      <w:pPr>
        <w:widowControl w:val="0"/>
        <w:spacing w:line="312" w:lineRule="auto"/>
        <w:ind w:firstLine="720"/>
        <w:jc w:val="both"/>
        <w:rPr>
          <w:sz w:val="28"/>
        </w:rPr>
      </w:pPr>
      <w:r w:rsidRPr="00065C6F">
        <w:rPr>
          <w:sz w:val="28"/>
        </w:rPr>
        <w:t>Методы осуществления финансовой деятельности в юридической литературе принято делить на две группы: методы собирания денежных средств и методы их распределения и использования.</w:t>
      </w:r>
    </w:p>
    <w:p w:rsidR="002E1507" w:rsidRPr="00065C6F" w:rsidRDefault="002E1507" w:rsidP="00CE08E6">
      <w:pPr>
        <w:widowControl w:val="0"/>
        <w:spacing w:line="312" w:lineRule="auto"/>
        <w:ind w:firstLine="720"/>
        <w:jc w:val="both"/>
        <w:rPr>
          <w:sz w:val="28"/>
        </w:rPr>
      </w:pPr>
      <w:r w:rsidRPr="00065C6F">
        <w:rPr>
          <w:sz w:val="28"/>
        </w:rPr>
        <w:t>Важнейший метод собирания денежных средств в государственные (федеральный бюджет и бюджеты субъектов Федерации) и местные бюджеты - налоговый метод - метод установления налогов. В отличие от налогового метода, которому присущ принудительный (обязательный) характер изъятия денежных средств, применяется также метод добровольных взносов - покупка государственных и муниципальных ценных бумаг, пожертвования, вклады в банки и т.д.</w:t>
      </w:r>
    </w:p>
    <w:p w:rsidR="002E1507" w:rsidRPr="00065C6F" w:rsidRDefault="002E1507" w:rsidP="00CE08E6">
      <w:pPr>
        <w:widowControl w:val="0"/>
        <w:spacing w:line="312" w:lineRule="auto"/>
        <w:ind w:firstLine="720"/>
        <w:jc w:val="both"/>
        <w:rPr>
          <w:sz w:val="28"/>
        </w:rPr>
      </w:pPr>
      <w:r w:rsidRPr="00065C6F">
        <w:rPr>
          <w:sz w:val="28"/>
        </w:rPr>
        <w:t>При распределении и использовании государственных денежных средств применяются два важнейших метода: метод финансирования и кредитования.</w:t>
      </w:r>
    </w:p>
    <w:p w:rsidR="002E1507" w:rsidRPr="00065C6F" w:rsidRDefault="002E1507" w:rsidP="00CE08E6">
      <w:pPr>
        <w:widowControl w:val="0"/>
        <w:spacing w:line="312" w:lineRule="auto"/>
        <w:ind w:firstLine="720"/>
        <w:jc w:val="both"/>
        <w:rPr>
          <w:sz w:val="28"/>
        </w:rPr>
      </w:pPr>
      <w:r w:rsidRPr="00065C6F">
        <w:rPr>
          <w:sz w:val="28"/>
        </w:rPr>
        <w:t>Метод финансирования выражается в безвозмездном и безвозвратном представлении денежных средств.</w:t>
      </w:r>
    </w:p>
    <w:p w:rsidR="002E1507" w:rsidRPr="00065C6F" w:rsidRDefault="002E1507" w:rsidP="00CE08E6">
      <w:pPr>
        <w:widowControl w:val="0"/>
        <w:spacing w:line="312" w:lineRule="auto"/>
        <w:ind w:firstLine="720"/>
        <w:jc w:val="both"/>
        <w:rPr>
          <w:sz w:val="28"/>
        </w:rPr>
      </w:pPr>
      <w:r w:rsidRPr="00065C6F">
        <w:rPr>
          <w:sz w:val="28"/>
        </w:rPr>
        <w:t>Кредитование означает выделение (предоставление) денежных средств на условиях возмездности (платности) и возвратности. Финансирование применяется в отношении государственных организаций, кредитование - как в отношении государственных организаций, так и иных негосударственных организаций.</w:t>
      </w:r>
    </w:p>
    <w:p w:rsidR="002E1507" w:rsidRPr="00065C6F" w:rsidRDefault="002E1507" w:rsidP="00CE08E6">
      <w:pPr>
        <w:widowControl w:val="0"/>
        <w:spacing w:line="312" w:lineRule="auto"/>
        <w:ind w:firstLine="720"/>
        <w:jc w:val="both"/>
        <w:rPr>
          <w:sz w:val="28"/>
        </w:rPr>
      </w:pPr>
      <w:r w:rsidRPr="00065C6F">
        <w:rPr>
          <w:sz w:val="28"/>
        </w:rPr>
        <w:t>Финансовая деятельность в условиях рыночной экономики должна сопровождаться не только развитием кредитных отношений, но и повышением действенности всех звеньев финансовой системы страны. Финансовое планирование должно опираться на рыночный механизм обмена товарами и услугами, признание затрат на их производство общественно необходимыми на основе закона спроса и предложения. Такая основа требует усиления прогнозирования мобилизации и использования финансовых ресурсов в определенных направлениях на длительный период, а также годовое финансовое планирование.</w:t>
      </w:r>
    </w:p>
    <w:p w:rsidR="002E1507" w:rsidRPr="00065C6F" w:rsidRDefault="002E1507" w:rsidP="00CE08E6">
      <w:pPr>
        <w:widowControl w:val="0"/>
        <w:spacing w:line="312" w:lineRule="auto"/>
        <w:ind w:firstLine="720"/>
        <w:jc w:val="both"/>
        <w:rPr>
          <w:sz w:val="28"/>
        </w:rPr>
      </w:pPr>
      <w:r w:rsidRPr="00065C6F">
        <w:rPr>
          <w:sz w:val="28"/>
        </w:rPr>
        <w:t>Конституционные основы финансовой деятельности Российской Федерации. Федеральные государственные органы и государственные органы власти субъектов Федерации осуществляют функции финансовой деятельности в соответствии с установленным Конституцией РФ разграничением предметов ведения между Федерацией и ее субъектами. Так, в ведении Российской Федерации находятся: установление основ федеральной финансовой политики, финансовое, валютное и кредитное регулирование, федеральные экономические службы, включая федеральные банки, федеральные налоги и сборы, федеральные фонды регионального развития (ст. 71). К совместному ведению Российской Федерации и ее субъектов отнесено установление общих принципов налогообложения и сборов в Российской Федерации (ст. 72). Вне этих пределов субъекты РФ обладают в области финансов всей полнотой государственной власти (ст. 73, 76)</w:t>
      </w:r>
      <w:r>
        <w:rPr>
          <w:rStyle w:val="a7"/>
          <w:sz w:val="28"/>
        </w:rPr>
        <w:footnoteReference w:id="3"/>
      </w:r>
      <w:r w:rsidRPr="00065C6F">
        <w:rPr>
          <w:sz w:val="28"/>
        </w:rPr>
        <w:t>.</w:t>
      </w:r>
    </w:p>
    <w:p w:rsidR="002E1507" w:rsidRPr="00065C6F" w:rsidRDefault="002E1507" w:rsidP="00CE08E6">
      <w:pPr>
        <w:widowControl w:val="0"/>
        <w:spacing w:line="312" w:lineRule="auto"/>
        <w:ind w:firstLine="720"/>
        <w:jc w:val="both"/>
        <w:rPr>
          <w:sz w:val="28"/>
        </w:rPr>
      </w:pPr>
      <w:r w:rsidRPr="00065C6F">
        <w:rPr>
          <w:sz w:val="28"/>
        </w:rPr>
        <w:t>Система и правовое положение органов власти, осуществляющих финансовую деятельность государства. Существует система органов управления, для которых сама финансовая деятельность - основная, определяющая содержание их компетенции. Эта система финансово-кредитных органов, специально созданных для управления финансами и осуществления контроля в этой сфере как его неотъемлемой функции. Данные органы охватывают своим воздействием все звенья финансовой системы - бюджет, целевые внебюджетные фонды, кредит, страхование, финансы предприятий, организаций, учреждений. Так, система финансово-кредитных органов в РФ в связи с экономическими преобразованиями существенно перестроена: появились новые органы (Федеральное казначейство, коммерческие банки), перестроена структура Министерства финансов РФ и соответствующих нижестоящих органов.</w:t>
      </w:r>
    </w:p>
    <w:p w:rsidR="002E1507" w:rsidRPr="00065C6F" w:rsidRDefault="002E1507" w:rsidP="00CE08E6">
      <w:pPr>
        <w:widowControl w:val="0"/>
        <w:spacing w:line="312" w:lineRule="auto"/>
        <w:ind w:firstLine="720"/>
        <w:jc w:val="both"/>
        <w:rPr>
          <w:sz w:val="28"/>
        </w:rPr>
      </w:pPr>
      <w:r w:rsidRPr="00065C6F">
        <w:rPr>
          <w:sz w:val="28"/>
        </w:rPr>
        <w:t>В единую систему органов государственного управления финансами в Российской Федерации входят Министерство финансов РФ, министерства финансов республик, финансовые управления в других субъектах Федерации и органы Федерального казначейства. Кроме того, в системе органов местного самоуправления административно-территориальных единиц (районов и городов) образуются финансовые отделы.</w:t>
      </w:r>
    </w:p>
    <w:p w:rsidR="002E1507" w:rsidRPr="00065C6F" w:rsidRDefault="002E1507" w:rsidP="00CE08E6">
      <w:pPr>
        <w:widowControl w:val="0"/>
        <w:spacing w:line="312" w:lineRule="auto"/>
        <w:ind w:firstLine="720"/>
        <w:jc w:val="both"/>
        <w:rPr>
          <w:sz w:val="28"/>
        </w:rPr>
      </w:pPr>
      <w:r w:rsidRPr="00065C6F">
        <w:rPr>
          <w:sz w:val="28"/>
        </w:rPr>
        <w:t>Особенностью финансовой деятельности является то, что ее осуществляют все органы государственной власти в зависимости от установленной компетенции.</w:t>
      </w:r>
    </w:p>
    <w:p w:rsidR="002E1507" w:rsidRPr="00065C6F" w:rsidRDefault="002E1507" w:rsidP="00CE08E6">
      <w:pPr>
        <w:widowControl w:val="0"/>
        <w:spacing w:line="312" w:lineRule="auto"/>
        <w:ind w:firstLine="720"/>
        <w:jc w:val="both"/>
        <w:rPr>
          <w:sz w:val="28"/>
        </w:rPr>
      </w:pPr>
      <w:bookmarkStart w:id="0" w:name="sub_10028"/>
      <w:r w:rsidRPr="00065C6F">
        <w:rPr>
          <w:sz w:val="28"/>
        </w:rPr>
        <w:t>Так, в соответствии с Конституцией РФ Государственная Дума обсуждает и принимает федеральные законы по вопросам: федерального бюджета; федеральных налогов и сборов; финансового, валютного, кредитного, таможенного регулирования; денежной эмиссии. Федеральные законы, принятые Государственной Думой, подлежат обязательному рассмотрению Советом Федерации и Президентом РФ.</w:t>
      </w:r>
    </w:p>
    <w:p w:rsidR="002E1507" w:rsidRPr="00065C6F" w:rsidRDefault="002E1507" w:rsidP="00CE08E6">
      <w:pPr>
        <w:widowControl w:val="0"/>
        <w:spacing w:line="312" w:lineRule="auto"/>
        <w:ind w:firstLine="720"/>
        <w:jc w:val="both"/>
        <w:rPr>
          <w:sz w:val="28"/>
        </w:rPr>
      </w:pPr>
      <w:bookmarkStart w:id="1" w:name="sub_10029"/>
      <w:bookmarkEnd w:id="0"/>
      <w:r w:rsidRPr="00065C6F">
        <w:rPr>
          <w:sz w:val="28"/>
        </w:rPr>
        <w:t>Президент Российской Федерации, как глава государства, обеспечивает в области финансов согласованное функционирование и взаимодействие органов государственной власти, исходя из положений Конституции и федеральных законов, определяет основные направления внутренней и внешней политики государства, соответственно которой строится финансовая политика. С ежегодными посланиями о положении в стране, об основных направлениях внутренней и внешней политики Президент РФ обращается к Федеральному Собранию (ст. 80, 84 Конституции РФ).</w:t>
      </w:r>
      <w:bookmarkEnd w:id="1"/>
      <w:r>
        <w:rPr>
          <w:sz w:val="28"/>
        </w:rPr>
        <w:t xml:space="preserve"> </w:t>
      </w:r>
      <w:r w:rsidRPr="00065C6F">
        <w:rPr>
          <w:sz w:val="28"/>
        </w:rPr>
        <w:t>Президент РФ издает указы и распоряжения по вопросам формирования и исполнения бюджетов, внебюджетных государственных фондов, финансирования государственных расходов федерального уровня, денежно-кредитной политики, организации расчетов, регулирования валютных и других финансовых отношений, организации органов финансово-кредитной системы, через Контрольное управление Президента РФ осуществляет финансовый контроль.</w:t>
      </w:r>
      <w:r>
        <w:rPr>
          <w:sz w:val="28"/>
        </w:rPr>
        <w:t xml:space="preserve"> </w:t>
      </w:r>
      <w:r w:rsidRPr="00065C6F">
        <w:rPr>
          <w:sz w:val="28"/>
        </w:rPr>
        <w:t>Финансово-бюджетное управление Президента РФ образовано в целях информационно-аналитического обеспечения Президента РФ в области финансово-бюджетных проблем в составе Администрации Президента РФ. Его деятельность распространяется на область общегосударственных финансов, бюджета, налоговой политики, страхового дела, ценообразования, кредитных отношений и денежного обращения.</w:t>
      </w:r>
    </w:p>
    <w:p w:rsidR="002E1507" w:rsidRDefault="002E1507" w:rsidP="00CE08E6">
      <w:pPr>
        <w:widowControl w:val="0"/>
        <w:spacing w:line="312" w:lineRule="auto"/>
        <w:ind w:firstLine="720"/>
        <w:jc w:val="both"/>
        <w:rPr>
          <w:sz w:val="28"/>
        </w:rPr>
      </w:pPr>
      <w:bookmarkStart w:id="2" w:name="sub_10032"/>
      <w:r w:rsidRPr="00065C6F">
        <w:rPr>
          <w:sz w:val="28"/>
        </w:rPr>
        <w:t xml:space="preserve">Правительство РФ осуществляет свои полномочия в сфере бюджетной, финансовой, кредитной и денежной политики, определенные Федеральным конституционным законом от 17 декабря 1997 г. </w:t>
      </w:r>
      <w:r>
        <w:rPr>
          <w:sz w:val="28"/>
        </w:rPr>
        <w:t>№</w:t>
      </w:r>
      <w:r w:rsidRPr="00065C6F">
        <w:rPr>
          <w:sz w:val="28"/>
        </w:rPr>
        <w:t xml:space="preserve"> 2-ФКЗ "О Правительстве Российской Федерации" (в ред. от 31 декабря 1997 г. N 3-ФЗ</w:t>
      </w:r>
      <w:bookmarkEnd w:id="2"/>
    </w:p>
    <w:p w:rsidR="002E1507" w:rsidRPr="00065C6F" w:rsidRDefault="002E1507" w:rsidP="00CE08E6">
      <w:pPr>
        <w:widowControl w:val="0"/>
        <w:spacing w:line="312" w:lineRule="auto"/>
        <w:ind w:firstLine="720"/>
        <w:jc w:val="both"/>
        <w:rPr>
          <w:sz w:val="28"/>
        </w:rPr>
      </w:pPr>
      <w:r w:rsidRPr="00065C6F">
        <w:rPr>
          <w:sz w:val="28"/>
        </w:rPr>
        <w:t>Представительные и исполнительные органы субъектов РФ, местного самоуправления выполняют на соответствующей территории функции в области финансов в пределах своей компетенции.</w:t>
      </w:r>
      <w:r>
        <w:rPr>
          <w:sz w:val="28"/>
        </w:rPr>
        <w:t xml:space="preserve"> </w:t>
      </w:r>
      <w:r w:rsidRPr="00065C6F">
        <w:rPr>
          <w:sz w:val="28"/>
        </w:rPr>
        <w:t>Органы государственного управления РФ и субъектов РФ, выполняя свои основные задачи в определенной сфере деятельности, осуществляют одновременно и финансовую деятельность, которая обеспечивает выполнение ими своих основных задач и функций.</w:t>
      </w:r>
    </w:p>
    <w:p w:rsidR="002E1507" w:rsidRPr="00065C6F" w:rsidRDefault="002E1507" w:rsidP="00CE08E6">
      <w:pPr>
        <w:widowControl w:val="0"/>
        <w:spacing w:line="312" w:lineRule="auto"/>
        <w:ind w:firstLine="720"/>
        <w:jc w:val="both"/>
        <w:rPr>
          <w:sz w:val="28"/>
        </w:rPr>
      </w:pPr>
      <w:r w:rsidRPr="00065C6F">
        <w:rPr>
          <w:sz w:val="28"/>
        </w:rPr>
        <w:t>Для осуществления финансовой деятельности в качестве основной функции были созданы специальные органы государственного управления:</w:t>
      </w:r>
      <w:r>
        <w:rPr>
          <w:sz w:val="28"/>
        </w:rPr>
        <w:t xml:space="preserve"> </w:t>
      </w:r>
      <w:r w:rsidRPr="00065C6F">
        <w:rPr>
          <w:sz w:val="28"/>
        </w:rPr>
        <w:t>Министерство финансов Российской Федерации;</w:t>
      </w:r>
      <w:r>
        <w:rPr>
          <w:sz w:val="28"/>
        </w:rPr>
        <w:t xml:space="preserve"> </w:t>
      </w:r>
      <w:r w:rsidRPr="00065C6F">
        <w:rPr>
          <w:sz w:val="28"/>
        </w:rPr>
        <w:t>Федеральное казначейство Российской Федерации;</w:t>
      </w:r>
      <w:r>
        <w:rPr>
          <w:sz w:val="28"/>
        </w:rPr>
        <w:t xml:space="preserve"> </w:t>
      </w:r>
      <w:r w:rsidRPr="00065C6F">
        <w:rPr>
          <w:sz w:val="28"/>
        </w:rPr>
        <w:t>Федеральная налоговая служба РФ;</w:t>
      </w:r>
      <w:r>
        <w:rPr>
          <w:sz w:val="28"/>
        </w:rPr>
        <w:t xml:space="preserve"> </w:t>
      </w:r>
      <w:r w:rsidRPr="00065C6F">
        <w:rPr>
          <w:sz w:val="28"/>
        </w:rPr>
        <w:t>Центральный банк Российской Федерации (Банк России).</w:t>
      </w:r>
    </w:p>
    <w:p w:rsidR="002E1507" w:rsidRDefault="002E1507" w:rsidP="00CE08E6">
      <w:pPr>
        <w:shd w:val="clear" w:color="auto" w:fill="FFFFFF"/>
        <w:autoSpaceDE w:val="0"/>
        <w:autoSpaceDN w:val="0"/>
        <w:adjustRightInd w:val="0"/>
        <w:spacing w:line="312" w:lineRule="auto"/>
        <w:jc w:val="both"/>
        <w:rPr>
          <w:b/>
          <w:color w:val="000000"/>
          <w:sz w:val="28"/>
          <w:szCs w:val="28"/>
          <w:lang w:eastAsia="zh-TW"/>
        </w:rPr>
      </w:pPr>
      <w:r w:rsidRPr="00B20815">
        <w:rPr>
          <w:b/>
          <w:color w:val="000000"/>
          <w:sz w:val="28"/>
          <w:szCs w:val="28"/>
          <w:lang w:eastAsia="zh-TW"/>
        </w:rPr>
        <w:t>2. Целевые финансовые фонды: бюджетные и внебюджетные</w:t>
      </w:r>
    </w:p>
    <w:p w:rsidR="002E1507" w:rsidRDefault="002E1507" w:rsidP="00CE08E6">
      <w:pPr>
        <w:widowControl w:val="0"/>
        <w:spacing w:line="312" w:lineRule="auto"/>
        <w:ind w:firstLine="720"/>
        <w:jc w:val="both"/>
        <w:rPr>
          <w:sz w:val="28"/>
        </w:rPr>
      </w:pPr>
    </w:p>
    <w:p w:rsidR="002E1507" w:rsidRPr="00B20815" w:rsidRDefault="002E1507" w:rsidP="00CE08E6">
      <w:pPr>
        <w:widowControl w:val="0"/>
        <w:spacing w:line="312" w:lineRule="auto"/>
        <w:ind w:firstLine="720"/>
        <w:jc w:val="both"/>
        <w:rPr>
          <w:sz w:val="28"/>
        </w:rPr>
      </w:pPr>
      <w:r w:rsidRPr="00B20815">
        <w:rPr>
          <w:sz w:val="28"/>
        </w:rPr>
        <w:t xml:space="preserve">Целевой бюджетный фонд - фонд денежных средств, образуемый в соответствии с законодательством Российской Федерации в составе </w:t>
      </w:r>
      <w:hyperlink w:anchor="sub_601" w:history="1">
        <w:r w:rsidRPr="00B20815">
          <w:rPr>
            <w:sz w:val="28"/>
          </w:rPr>
          <w:t>бюджета</w:t>
        </w:r>
      </w:hyperlink>
      <w:r w:rsidRPr="00B20815">
        <w:rPr>
          <w:sz w:val="28"/>
        </w:rPr>
        <w:t xml:space="preserve"> за счет доходов целевого назначения или в порядке целевых отчислений от конкретных видов доходов или иных поступлений и используемый по отдельной смете. Средства целевого бюджетного фонда не могут быть использованы на цели, не соответствующие назначению целевого бюджетного фонда.</w:t>
      </w:r>
    </w:p>
    <w:p w:rsidR="002E1507" w:rsidRPr="00B20815" w:rsidRDefault="002E1507" w:rsidP="00CE08E6">
      <w:pPr>
        <w:widowControl w:val="0"/>
        <w:spacing w:line="312" w:lineRule="auto"/>
        <w:ind w:firstLine="720"/>
        <w:jc w:val="both"/>
        <w:rPr>
          <w:sz w:val="28"/>
        </w:rPr>
      </w:pPr>
      <w:r w:rsidRPr="00B20815">
        <w:rPr>
          <w:sz w:val="28"/>
        </w:rPr>
        <w:t xml:space="preserve">Целевые бюджетные фонды (ЦБФ) широко использовались начиная с середины 1990-х гг. на федеральном и региональном уровнях управления в качестве одной из форм организации финансовых отношений, призванной обеспечить финансирование на постоянной основе определенных направлений расходов. </w:t>
      </w:r>
    </w:p>
    <w:p w:rsidR="002E1507" w:rsidRPr="00803B4A" w:rsidRDefault="002E1507" w:rsidP="00CE08E6">
      <w:pPr>
        <w:widowControl w:val="0"/>
        <w:spacing w:line="312" w:lineRule="auto"/>
        <w:ind w:firstLine="720"/>
        <w:jc w:val="both"/>
        <w:rPr>
          <w:sz w:val="28"/>
        </w:rPr>
      </w:pPr>
      <w:r w:rsidRPr="00803B4A">
        <w:rPr>
          <w:sz w:val="28"/>
        </w:rPr>
        <w:t>Внебюджетные фонды представляют собой одно из звеньев финансовой системы, и с их помощью осуществляется перераспределение национального дохода по инициативе и в интересах органов государственной власти. Специфика внебюджетных социальных фондов – четкое закрепление за ними доходных источников и, как правило, строго целевое использование их средств.</w:t>
      </w:r>
      <w:r>
        <w:rPr>
          <w:sz w:val="28"/>
        </w:rPr>
        <w:t xml:space="preserve"> </w:t>
      </w:r>
      <w:r w:rsidRPr="00803B4A">
        <w:rPr>
          <w:sz w:val="28"/>
        </w:rPr>
        <w:t>Согласно Бюджетно</w:t>
      </w:r>
      <w:r>
        <w:rPr>
          <w:sz w:val="28"/>
        </w:rPr>
        <w:t>му</w:t>
      </w:r>
      <w:r w:rsidRPr="00803B4A">
        <w:rPr>
          <w:sz w:val="28"/>
        </w:rPr>
        <w:t xml:space="preserve"> Кодекс</w:t>
      </w:r>
      <w:r>
        <w:rPr>
          <w:sz w:val="28"/>
        </w:rPr>
        <w:t>у</w:t>
      </w:r>
      <w:r w:rsidRPr="00803B4A">
        <w:rPr>
          <w:sz w:val="28"/>
        </w:rPr>
        <w:t xml:space="preserve"> Российской Федерации: государственный внебюджетный фонд – это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и имеют строгое целевой назначение</w:t>
      </w:r>
      <w:r w:rsidRPr="00803B4A">
        <w:rPr>
          <w:rStyle w:val="a7"/>
          <w:sz w:val="28"/>
        </w:rPr>
        <w:footnoteReference w:id="4"/>
      </w:r>
      <w:r w:rsidRPr="00803B4A">
        <w:rPr>
          <w:sz w:val="28"/>
        </w:rPr>
        <w:t>.</w:t>
      </w:r>
    </w:p>
    <w:p w:rsidR="002E1507" w:rsidRPr="00803B4A" w:rsidRDefault="002E1507" w:rsidP="00CE08E6">
      <w:pPr>
        <w:widowControl w:val="0"/>
        <w:spacing w:line="312" w:lineRule="auto"/>
        <w:ind w:firstLine="720"/>
        <w:jc w:val="both"/>
        <w:rPr>
          <w:sz w:val="28"/>
        </w:rPr>
      </w:pPr>
      <w:r w:rsidRPr="00803B4A">
        <w:rPr>
          <w:sz w:val="28"/>
        </w:rPr>
        <w:t>Решение об образовании внебюджетных фондов принимает Федеральное собрание РФ, а также государственные представительные органы субъектов Федерации и местного самоуправления.</w:t>
      </w:r>
    </w:p>
    <w:p w:rsidR="002E1507" w:rsidRPr="00803B4A" w:rsidRDefault="002E1507" w:rsidP="00CE08E6">
      <w:pPr>
        <w:widowControl w:val="0"/>
        <w:spacing w:line="312" w:lineRule="auto"/>
        <w:ind w:firstLine="720"/>
        <w:jc w:val="both"/>
        <w:rPr>
          <w:sz w:val="28"/>
        </w:rPr>
      </w:pPr>
      <w:r w:rsidRPr="00803B4A">
        <w:rPr>
          <w:sz w:val="28"/>
        </w:rPr>
        <w:t xml:space="preserve">Расходы и доходы (бюджет) государственных внебюджетных фондов утверждаются законодательными (представительными) органами в форме закона (решения) аналогично закону (решению) об утверждении государственного бюджета. Формируются государственные внебюджетные фонды в порядке, установленном федеральным законом, в основном за счет обязательных отчислений, уплачиваемых юридическими и физическими лицами. Средства государственных внебюджетных фондов и сами внебюджетные фонды находятся в собственности государства, но являются автономными. </w:t>
      </w:r>
    </w:p>
    <w:p w:rsidR="002E1507" w:rsidRPr="00803B4A" w:rsidRDefault="002E1507" w:rsidP="00CE08E6">
      <w:pPr>
        <w:widowControl w:val="0"/>
        <w:spacing w:line="312" w:lineRule="auto"/>
        <w:ind w:firstLine="720"/>
        <w:jc w:val="both"/>
        <w:rPr>
          <w:sz w:val="28"/>
        </w:rPr>
      </w:pPr>
      <w:r w:rsidRPr="00803B4A">
        <w:rPr>
          <w:sz w:val="28"/>
        </w:rPr>
        <w:t>Ранее (до принятия Бюджетного кодекса Российской Федерации), внебюджетные фонды не включались в бюджетную систему РФ, являясь самостоятельным элементом российской финансовой системы (общегосударственные финансы). С принятием БК РФ федеральные внебюджетные фонды были включены в первый уровень бюджетной системы, фонды субъектов Федерации - во второй. В настоящее время принципы формирования, расходования, управления внебюджетными фондами регламентируются БК РФ; порядок составления, утверждения бюджетов государственных внебюджетных фондов, составления и утверждения отчетов об их исполнении регулируется нормами бюджетного процесса РФ. Исполнение бюджетов государственных внебюджетных фондов осуществляется Федеральным казначейством Российской Федерации.</w:t>
      </w:r>
    </w:p>
    <w:p w:rsidR="002E1507" w:rsidRDefault="002E1507" w:rsidP="00CE08E6">
      <w:pPr>
        <w:widowControl w:val="0"/>
        <w:spacing w:line="312" w:lineRule="auto"/>
        <w:ind w:firstLine="720"/>
        <w:jc w:val="both"/>
        <w:rPr>
          <w:sz w:val="28"/>
        </w:rPr>
      </w:pPr>
      <w:r>
        <w:rPr>
          <w:sz w:val="28"/>
          <w:szCs w:val="28"/>
        </w:rPr>
        <w:t>Согласно ст.</w:t>
      </w:r>
      <w:r w:rsidRPr="00803B4A">
        <w:rPr>
          <w:sz w:val="28"/>
          <w:szCs w:val="28"/>
        </w:rPr>
        <w:t xml:space="preserve"> 144 Б</w:t>
      </w:r>
      <w:r>
        <w:rPr>
          <w:sz w:val="28"/>
          <w:szCs w:val="28"/>
        </w:rPr>
        <w:t>К</w:t>
      </w:r>
      <w:r w:rsidRPr="00803B4A">
        <w:rPr>
          <w:sz w:val="28"/>
          <w:szCs w:val="28"/>
        </w:rPr>
        <w:t xml:space="preserve"> </w:t>
      </w:r>
      <w:r>
        <w:rPr>
          <w:sz w:val="28"/>
          <w:szCs w:val="28"/>
        </w:rPr>
        <w:t>РФ, с</w:t>
      </w:r>
      <w:r w:rsidRPr="00803B4A">
        <w:rPr>
          <w:sz w:val="28"/>
          <w:szCs w:val="28"/>
        </w:rPr>
        <w:t>остав государственных внебюджетных фондов Российской Федерации включает:</w:t>
      </w:r>
      <w:r>
        <w:rPr>
          <w:sz w:val="28"/>
          <w:szCs w:val="28"/>
        </w:rPr>
        <w:t xml:space="preserve"> </w:t>
      </w:r>
      <w:r w:rsidRPr="00803B4A">
        <w:rPr>
          <w:sz w:val="28"/>
        </w:rPr>
        <w:t>Пенсионный фонд Российской Федерации (ПФР); Фонд социального страхования Российской Федерации (ФСС); Федеральный фонд обязательного медицинского страхования (ФОМС); Государственный фонд занятости населения Российской Федерации (ГФЗ).</w:t>
      </w:r>
      <w:r>
        <w:rPr>
          <w:sz w:val="28"/>
        </w:rPr>
        <w:t xml:space="preserve"> </w:t>
      </w:r>
    </w:p>
    <w:p w:rsidR="002E1507" w:rsidRDefault="002E1507" w:rsidP="00CE08E6">
      <w:pPr>
        <w:widowControl w:val="0"/>
        <w:spacing w:line="312" w:lineRule="auto"/>
        <w:ind w:firstLine="720"/>
        <w:jc w:val="both"/>
        <w:rPr>
          <w:sz w:val="28"/>
        </w:rPr>
      </w:pPr>
      <w:r w:rsidRPr="00803B4A">
        <w:rPr>
          <w:sz w:val="28"/>
        </w:rPr>
        <w:t>В настоящее время с принятием второй части Налогового кодекса</w:t>
      </w:r>
      <w:r>
        <w:rPr>
          <w:sz w:val="28"/>
        </w:rPr>
        <w:t xml:space="preserve"> РФ</w:t>
      </w:r>
      <w:r w:rsidRPr="00803B4A">
        <w:rPr>
          <w:sz w:val="28"/>
        </w:rPr>
        <w:t xml:space="preserve"> ко</w:t>
      </w:r>
      <w:r>
        <w:rPr>
          <w:sz w:val="28"/>
        </w:rPr>
        <w:t>о</w:t>
      </w:r>
      <w:r w:rsidRPr="00803B4A">
        <w:rPr>
          <w:sz w:val="28"/>
        </w:rPr>
        <w:t>рдинальным образом изменены основные функции всех страховых внебюджетных фондов, поэтому в данной работе я постаралась отразить хронологию развития внебюджетных страховых Фондов, начиная с истории их формирования, порядка формирования фондов и основных задач, установленных теми нормативными актами, которыми эти фонды были утверждены</w:t>
      </w:r>
      <w:r>
        <w:rPr>
          <w:sz w:val="28"/>
        </w:rPr>
        <w:t xml:space="preserve">. </w:t>
      </w:r>
      <w:r w:rsidRPr="00803B4A">
        <w:rPr>
          <w:sz w:val="28"/>
        </w:rPr>
        <w:t xml:space="preserve"> </w:t>
      </w:r>
    </w:p>
    <w:p w:rsidR="002E1507" w:rsidRDefault="002E1507" w:rsidP="00CE08E6">
      <w:pPr>
        <w:widowControl w:val="0"/>
        <w:autoSpaceDE w:val="0"/>
        <w:autoSpaceDN w:val="0"/>
        <w:adjustRightInd w:val="0"/>
        <w:spacing w:line="312" w:lineRule="auto"/>
        <w:ind w:firstLine="720"/>
        <w:jc w:val="both"/>
        <w:rPr>
          <w:sz w:val="28"/>
          <w:szCs w:val="28"/>
        </w:rPr>
      </w:pPr>
    </w:p>
    <w:p w:rsidR="002E1507" w:rsidRDefault="002E1507" w:rsidP="00CE08E6">
      <w:pPr>
        <w:shd w:val="clear" w:color="auto" w:fill="FFFFFF"/>
        <w:autoSpaceDE w:val="0"/>
        <w:autoSpaceDN w:val="0"/>
        <w:adjustRightInd w:val="0"/>
        <w:spacing w:line="312" w:lineRule="auto"/>
        <w:jc w:val="both"/>
        <w:rPr>
          <w:b/>
          <w:color w:val="000000"/>
          <w:sz w:val="28"/>
          <w:szCs w:val="28"/>
          <w:lang w:eastAsia="zh-TW"/>
        </w:rPr>
      </w:pPr>
    </w:p>
    <w:p w:rsidR="002E1507" w:rsidRDefault="002E1507" w:rsidP="00CE08E6">
      <w:pPr>
        <w:shd w:val="clear" w:color="auto" w:fill="FFFFFF"/>
        <w:autoSpaceDE w:val="0"/>
        <w:autoSpaceDN w:val="0"/>
        <w:adjustRightInd w:val="0"/>
        <w:spacing w:line="312" w:lineRule="auto"/>
        <w:jc w:val="both"/>
        <w:rPr>
          <w:b/>
          <w:color w:val="000000"/>
          <w:sz w:val="28"/>
          <w:szCs w:val="28"/>
          <w:lang w:eastAsia="zh-TW"/>
        </w:rPr>
      </w:pPr>
    </w:p>
    <w:p w:rsidR="002E1507" w:rsidRDefault="002E1507" w:rsidP="00CE08E6">
      <w:pPr>
        <w:shd w:val="clear" w:color="auto" w:fill="FFFFFF"/>
        <w:autoSpaceDE w:val="0"/>
        <w:autoSpaceDN w:val="0"/>
        <w:adjustRightInd w:val="0"/>
        <w:spacing w:line="312" w:lineRule="auto"/>
        <w:jc w:val="both"/>
        <w:rPr>
          <w:b/>
          <w:color w:val="000000"/>
          <w:sz w:val="28"/>
          <w:szCs w:val="28"/>
          <w:lang w:eastAsia="zh-TW"/>
        </w:rPr>
      </w:pPr>
    </w:p>
    <w:p w:rsidR="002E1507" w:rsidRDefault="002E1507" w:rsidP="00CE08E6">
      <w:pPr>
        <w:shd w:val="clear" w:color="auto" w:fill="FFFFFF"/>
        <w:autoSpaceDE w:val="0"/>
        <w:autoSpaceDN w:val="0"/>
        <w:adjustRightInd w:val="0"/>
        <w:spacing w:line="312" w:lineRule="auto"/>
        <w:jc w:val="both"/>
        <w:rPr>
          <w:b/>
          <w:color w:val="000000"/>
          <w:sz w:val="28"/>
          <w:szCs w:val="28"/>
          <w:lang w:eastAsia="zh-TW"/>
        </w:rPr>
      </w:pPr>
    </w:p>
    <w:p w:rsidR="002E1507" w:rsidRPr="00B20815" w:rsidRDefault="002E1507" w:rsidP="00CE08E6">
      <w:pPr>
        <w:shd w:val="clear" w:color="auto" w:fill="FFFFFF"/>
        <w:autoSpaceDE w:val="0"/>
        <w:autoSpaceDN w:val="0"/>
        <w:adjustRightInd w:val="0"/>
        <w:spacing w:line="312" w:lineRule="auto"/>
        <w:jc w:val="both"/>
        <w:rPr>
          <w:b/>
          <w:color w:val="000000"/>
          <w:sz w:val="28"/>
          <w:szCs w:val="28"/>
          <w:lang w:eastAsia="zh-TW"/>
        </w:rPr>
      </w:pPr>
      <w:r w:rsidRPr="00B20815">
        <w:rPr>
          <w:b/>
          <w:color w:val="000000"/>
          <w:sz w:val="28"/>
          <w:szCs w:val="28"/>
          <w:lang w:eastAsia="zh-TW"/>
        </w:rPr>
        <w:t>3. Организационно-правовые формы и методы финансового контроля</w:t>
      </w:r>
    </w:p>
    <w:p w:rsidR="002E1507" w:rsidRPr="00B20815" w:rsidRDefault="002E1507" w:rsidP="00CE08E6">
      <w:pPr>
        <w:shd w:val="clear" w:color="auto" w:fill="FFFFFF"/>
        <w:autoSpaceDE w:val="0"/>
        <w:autoSpaceDN w:val="0"/>
        <w:adjustRightInd w:val="0"/>
        <w:spacing w:line="312" w:lineRule="auto"/>
        <w:jc w:val="both"/>
        <w:rPr>
          <w:b/>
          <w:color w:val="000000"/>
          <w:sz w:val="28"/>
          <w:szCs w:val="28"/>
          <w:lang w:eastAsia="zh-TW"/>
        </w:rPr>
      </w:pPr>
    </w:p>
    <w:p w:rsidR="002E1507" w:rsidRPr="00AA47B2" w:rsidRDefault="002E1507" w:rsidP="00CE08E6">
      <w:pPr>
        <w:spacing w:line="312" w:lineRule="auto"/>
        <w:ind w:firstLine="708"/>
        <w:jc w:val="both"/>
        <w:rPr>
          <w:color w:val="000000"/>
          <w:sz w:val="28"/>
          <w:szCs w:val="28"/>
        </w:rPr>
      </w:pPr>
      <w:r w:rsidRPr="00AA47B2">
        <w:rPr>
          <w:color w:val="000000"/>
          <w:sz w:val="28"/>
          <w:szCs w:val="28"/>
        </w:rPr>
        <w:t>Финансовый контроль — это совокупность мероприятий по проверке финансовых и связанных с ними вопросов деятельности экономических субъектов с применением определенных форм и методов их организации.</w:t>
      </w:r>
    </w:p>
    <w:p w:rsidR="002E1507" w:rsidRPr="00011A25" w:rsidRDefault="002E1507" w:rsidP="00CE08E6">
      <w:pPr>
        <w:spacing w:line="312" w:lineRule="auto"/>
        <w:ind w:firstLine="709"/>
        <w:jc w:val="both"/>
        <w:rPr>
          <w:color w:val="000000"/>
          <w:sz w:val="28"/>
          <w:szCs w:val="28"/>
        </w:rPr>
      </w:pPr>
      <w:r w:rsidRPr="00AA47B2">
        <w:rPr>
          <w:color w:val="000000"/>
          <w:sz w:val="28"/>
          <w:szCs w:val="28"/>
        </w:rPr>
        <w:t xml:space="preserve">Функциональное назначение </w:t>
      </w:r>
      <w:r>
        <w:rPr>
          <w:color w:val="000000"/>
          <w:sz w:val="28"/>
          <w:szCs w:val="28"/>
        </w:rPr>
        <w:t>контроля заключается прежде все</w:t>
      </w:r>
      <w:r w:rsidRPr="00AA47B2">
        <w:rPr>
          <w:color w:val="000000"/>
          <w:sz w:val="28"/>
          <w:szCs w:val="28"/>
        </w:rPr>
        <w:t>го в успешной реализации финансовой политики государства, обеспечении формирования и эффективного использования финансовых ресурсов во всех сферах экономики и в конечном счете в создании условий для стабильного развития государства.</w:t>
      </w:r>
    </w:p>
    <w:p w:rsidR="002E1507" w:rsidRPr="00AA47B2" w:rsidRDefault="002E1507" w:rsidP="00CE08E6">
      <w:pPr>
        <w:spacing w:line="312" w:lineRule="auto"/>
        <w:ind w:firstLine="708"/>
        <w:jc w:val="both"/>
        <w:rPr>
          <w:color w:val="000000"/>
          <w:sz w:val="28"/>
          <w:szCs w:val="28"/>
        </w:rPr>
      </w:pPr>
      <w:r w:rsidRPr="00AA47B2">
        <w:rPr>
          <w:color w:val="000000"/>
          <w:sz w:val="28"/>
          <w:szCs w:val="28"/>
        </w:rPr>
        <w:t>Основная цель контроля — объективно изучить фактическое положение дел на проверяемом объекте и выявить или предупредить отрицательные моменты, негативно влияющие на исполнение управленческих решений. Особое место финансового контроля в общей системе контроля как одного из элементов системы управления обусловлено, во-первых, его спецификой, выражающейся в контрольной функции самих финансов, во-вторых, ролью финансовых отношений в рыночной экономике. Поскольку финансы пронизывают все общественное производство, все уровни хозяйствования, они являются универсальным орудием контроля.</w:t>
      </w:r>
    </w:p>
    <w:p w:rsidR="002E1507" w:rsidRPr="00AA47B2" w:rsidRDefault="002E1507" w:rsidP="00CE08E6">
      <w:pPr>
        <w:spacing w:line="312" w:lineRule="auto"/>
        <w:ind w:firstLine="708"/>
        <w:jc w:val="both"/>
        <w:rPr>
          <w:color w:val="000000"/>
          <w:sz w:val="28"/>
          <w:szCs w:val="28"/>
        </w:rPr>
      </w:pPr>
      <w:r w:rsidRPr="00AA47B2">
        <w:rPr>
          <w:color w:val="000000"/>
          <w:sz w:val="28"/>
          <w:szCs w:val="28"/>
        </w:rPr>
        <w:t>В рыночной экономике финансовый контроль представляет собой особую сферу деятельности, когда на практике происходит естественное органическое взаимодействие материальных и финансовых отношений в рамках единого товарно-денежного комплекса государства.</w:t>
      </w:r>
    </w:p>
    <w:p w:rsidR="002E1507" w:rsidRDefault="002E1507" w:rsidP="00CE08E6">
      <w:pPr>
        <w:spacing w:line="312" w:lineRule="auto"/>
        <w:ind w:firstLine="708"/>
        <w:jc w:val="both"/>
        <w:rPr>
          <w:color w:val="000000"/>
          <w:sz w:val="28"/>
          <w:szCs w:val="28"/>
        </w:rPr>
      </w:pPr>
      <w:r w:rsidRPr="00AA47B2">
        <w:rPr>
          <w:color w:val="000000"/>
          <w:sz w:val="28"/>
          <w:szCs w:val="28"/>
        </w:rPr>
        <w:t xml:space="preserve">Финансовый контроль имеет определенную сферу применения и целевую направленность деятельности. </w:t>
      </w:r>
    </w:p>
    <w:p w:rsidR="002E1507" w:rsidRDefault="002E1507" w:rsidP="00CE08E6">
      <w:pPr>
        <w:spacing w:line="312" w:lineRule="auto"/>
        <w:ind w:firstLine="708"/>
        <w:jc w:val="both"/>
        <w:rPr>
          <w:color w:val="000000"/>
          <w:sz w:val="28"/>
          <w:szCs w:val="28"/>
        </w:rPr>
      </w:pPr>
      <w:r w:rsidRPr="00AA47B2">
        <w:rPr>
          <w:color w:val="000000"/>
          <w:sz w:val="28"/>
          <w:szCs w:val="28"/>
        </w:rPr>
        <w:t>Объектом финансового контроля являются распределительные процессы формирования и использования финансовых ресурсов всех уровней управления.</w:t>
      </w:r>
      <w:r>
        <w:rPr>
          <w:color w:val="000000"/>
          <w:sz w:val="28"/>
          <w:szCs w:val="28"/>
        </w:rPr>
        <w:t xml:space="preserve"> </w:t>
      </w:r>
    </w:p>
    <w:p w:rsidR="002E1507" w:rsidRPr="00AA47B2" w:rsidRDefault="002E1507" w:rsidP="00CE08E6">
      <w:pPr>
        <w:spacing w:line="312" w:lineRule="auto"/>
        <w:ind w:firstLine="708"/>
        <w:jc w:val="both"/>
        <w:rPr>
          <w:color w:val="000000"/>
          <w:sz w:val="28"/>
          <w:szCs w:val="28"/>
        </w:rPr>
      </w:pPr>
      <w:r w:rsidRPr="00AA47B2">
        <w:rPr>
          <w:color w:val="000000"/>
          <w:sz w:val="28"/>
          <w:szCs w:val="28"/>
        </w:rPr>
        <w:t>Основным назначением государственного финансового контроля является целевое и эффективное использование финансовых ресурсов государства, эффективное использование государственной собственности.</w:t>
      </w:r>
    </w:p>
    <w:p w:rsidR="002E1507" w:rsidRDefault="002E1507" w:rsidP="00CE08E6">
      <w:pPr>
        <w:spacing w:line="312" w:lineRule="auto"/>
        <w:jc w:val="both"/>
        <w:rPr>
          <w:sz w:val="28"/>
          <w:szCs w:val="28"/>
        </w:rPr>
      </w:pPr>
      <w:r>
        <w:rPr>
          <w:sz w:val="28"/>
          <w:szCs w:val="28"/>
        </w:rPr>
        <w:t xml:space="preserve">Существует несколько классификаций видов финансового контроля по различным признакам. </w:t>
      </w:r>
    </w:p>
    <w:p w:rsidR="002E1507" w:rsidRDefault="002E1507" w:rsidP="00CE08E6">
      <w:pPr>
        <w:spacing w:line="312" w:lineRule="auto"/>
        <w:ind w:firstLine="708"/>
        <w:jc w:val="both"/>
        <w:rPr>
          <w:sz w:val="28"/>
          <w:szCs w:val="28"/>
        </w:rPr>
      </w:pPr>
      <w:r>
        <w:rPr>
          <w:sz w:val="28"/>
          <w:szCs w:val="28"/>
        </w:rPr>
        <w:t>В зависимости от субъектов, осуществляющих финансовый контроль, различают государственный, внутрихозяйственный и независимый (аудиторский) финансовый контроль.</w:t>
      </w:r>
    </w:p>
    <w:p w:rsidR="002E1507" w:rsidRDefault="002E1507" w:rsidP="00CE08E6">
      <w:pPr>
        <w:spacing w:line="312" w:lineRule="auto"/>
        <w:jc w:val="both"/>
        <w:rPr>
          <w:sz w:val="28"/>
          <w:szCs w:val="28"/>
        </w:rPr>
      </w:pPr>
      <w:r>
        <w:rPr>
          <w:sz w:val="28"/>
          <w:szCs w:val="28"/>
        </w:rPr>
        <w:tab/>
        <w:t xml:space="preserve">Государственный финансовый контроль реализуется через общегосударственный и ведомственный. Общегосударственный финансовый контроль осуществляют органы государственной власти и управления. Он направлен на объекты, подлежащие контролю независимо от их ведомственной подчиненности. Ведомственный финансовый контроль производят контрольно-ревизионные отделы министерств, концернов, соответствующие управления местных органов власти и др. Его объектом является производственная и финансовая деятельность подведомственных предприятий, учреждений. </w:t>
      </w:r>
    </w:p>
    <w:p w:rsidR="002E1507" w:rsidRDefault="002E1507" w:rsidP="00CE08E6">
      <w:pPr>
        <w:spacing w:line="312" w:lineRule="auto"/>
        <w:jc w:val="both"/>
        <w:rPr>
          <w:sz w:val="28"/>
          <w:szCs w:val="28"/>
        </w:rPr>
      </w:pPr>
      <w:r>
        <w:rPr>
          <w:sz w:val="28"/>
          <w:szCs w:val="28"/>
        </w:rPr>
        <w:tab/>
        <w:t xml:space="preserve">Внутрихозяйственный финансовый контроль осуществляется экономическими службами предприятий, организаций и учреждений (бухгалтерии, финансовые отделы и т.д.). Объектом здесь выступает производственная и финансовая деятельность самого предприятия, а также его структурных подразделений. </w:t>
      </w:r>
    </w:p>
    <w:p w:rsidR="002E1507" w:rsidRDefault="002E1507" w:rsidP="00CE08E6">
      <w:pPr>
        <w:spacing w:line="312" w:lineRule="auto"/>
        <w:jc w:val="both"/>
        <w:rPr>
          <w:sz w:val="28"/>
          <w:szCs w:val="28"/>
        </w:rPr>
      </w:pPr>
      <w:r>
        <w:rPr>
          <w:sz w:val="28"/>
          <w:szCs w:val="28"/>
        </w:rPr>
        <w:tab/>
        <w:t>Независимый финансовый контроль осуществляют специальные аудиторские фирмы и службы. Контрольные и консультационные услуги аудиторские фирмы оказывают всем предприятиям и организациям на платной основе. Аудиторские фирмы являются независимыми организациями, призванными способствовать повышению качества контроля, его объективности</w:t>
      </w:r>
      <w:r>
        <w:rPr>
          <w:rStyle w:val="a7"/>
          <w:sz w:val="28"/>
          <w:szCs w:val="28"/>
        </w:rPr>
        <w:footnoteReference w:id="5"/>
      </w:r>
      <w:r>
        <w:rPr>
          <w:sz w:val="28"/>
          <w:szCs w:val="28"/>
        </w:rPr>
        <w:t xml:space="preserve">. </w:t>
      </w:r>
    </w:p>
    <w:p w:rsidR="002E1507" w:rsidRDefault="002E1507" w:rsidP="00CE08E6">
      <w:pPr>
        <w:spacing w:line="312" w:lineRule="auto"/>
        <w:jc w:val="both"/>
        <w:rPr>
          <w:sz w:val="28"/>
          <w:szCs w:val="28"/>
        </w:rPr>
      </w:pPr>
      <w:r>
        <w:rPr>
          <w:sz w:val="28"/>
          <w:szCs w:val="28"/>
        </w:rPr>
        <w:tab/>
        <w:t>Иногда такого рода классификацию представляют в виде деления на государственный контроль, аудит и общественный контроль. Поясним понятие общественного контроля. Общественный контроль реализуется без посредства специальных государственных органов через общественные институты и на основе законов, обязывающих власть предоставлять информацию обществу. Поскольку в демократическом обществе важное значение придается неуклонному соблюдению принципа свободы слова, то большую роль в осуществлении общественного контроля играют средства массовой информации, выражающие интересы различных общественных и политических объединений. Нередко деятельность общественного контроля базируется на информации, предоставляемой органами государственного финансового контроля, прежде всего счетными палатами, для которых гласность является важнейшим принципом работы.</w:t>
      </w:r>
    </w:p>
    <w:p w:rsidR="002E1507" w:rsidRDefault="002E1507" w:rsidP="00CE08E6">
      <w:pPr>
        <w:spacing w:line="312" w:lineRule="auto"/>
        <w:jc w:val="both"/>
        <w:rPr>
          <w:sz w:val="28"/>
          <w:szCs w:val="28"/>
        </w:rPr>
      </w:pPr>
      <w:r>
        <w:rPr>
          <w:sz w:val="28"/>
          <w:szCs w:val="28"/>
        </w:rPr>
        <w:tab/>
        <w:t>Принцип гласности, который законодательно определен как базовый принцип деятельности счетных палат, реализуется через представление отчетов об их деятельности органам представительной власти, проведение открытых слушаний по материалам этих отчетов на заседаниях органов законодательной или исполнительной власти с участием заинтересованных граждан, публикацию отчетов о проведенных контрольных мероприятиях в средствах массовой информации, размещение этих материалов в Интернете (на официальных сайтах этих органов)</w:t>
      </w:r>
      <w:r>
        <w:rPr>
          <w:rStyle w:val="a7"/>
          <w:sz w:val="28"/>
          <w:szCs w:val="28"/>
        </w:rPr>
        <w:footnoteReference w:id="6"/>
      </w:r>
      <w:r>
        <w:rPr>
          <w:sz w:val="28"/>
          <w:szCs w:val="28"/>
        </w:rPr>
        <w:t xml:space="preserve">. </w:t>
      </w:r>
    </w:p>
    <w:p w:rsidR="002E1507" w:rsidRPr="00512586" w:rsidRDefault="002E1507" w:rsidP="00CE08E6">
      <w:pPr>
        <w:pStyle w:val="a8"/>
        <w:spacing w:line="312" w:lineRule="auto"/>
        <w:rPr>
          <w:sz w:val="28"/>
          <w:szCs w:val="28"/>
        </w:rPr>
      </w:pPr>
      <w:r>
        <w:tab/>
      </w:r>
      <w:r w:rsidRPr="00512586">
        <w:rPr>
          <w:sz w:val="28"/>
          <w:szCs w:val="28"/>
        </w:rPr>
        <w:t xml:space="preserve">По формам проведения финансовый контроль делится на предварительный, текущий и последующий. </w:t>
      </w:r>
    </w:p>
    <w:p w:rsidR="002E1507" w:rsidRDefault="002E1507" w:rsidP="00CE08E6">
      <w:pPr>
        <w:spacing w:line="312" w:lineRule="auto"/>
        <w:jc w:val="both"/>
        <w:rPr>
          <w:sz w:val="28"/>
          <w:szCs w:val="28"/>
        </w:rPr>
      </w:pPr>
      <w:r>
        <w:rPr>
          <w:sz w:val="28"/>
          <w:szCs w:val="28"/>
        </w:rPr>
        <w:tab/>
        <w:t>Предварительный финансовый контроль осуществляется на стадии составления, рассмотрения и утверждения финансовых планов предприятий, смет расходов учреждений и организаций, проектов бюджетов, текстов договорных соглашений, учредительных документов и т.д.</w:t>
      </w:r>
    </w:p>
    <w:p w:rsidR="002E1507" w:rsidRDefault="002E1507" w:rsidP="00CE08E6">
      <w:pPr>
        <w:spacing w:line="312" w:lineRule="auto"/>
        <w:jc w:val="both"/>
        <w:rPr>
          <w:sz w:val="28"/>
          <w:szCs w:val="28"/>
        </w:rPr>
      </w:pPr>
      <w:r>
        <w:rPr>
          <w:sz w:val="28"/>
          <w:szCs w:val="28"/>
        </w:rPr>
        <w:tab/>
        <w:t xml:space="preserve">Текущий финансовый контроль проводится в процессе исполнения финансовых планов, в ходе осуществления хозяйственно-финансовых операций, когда проверяется соблюдение норм и нормативов расходования товарно-материальных ценностей и денежных средств, соответствие отпуска средств выполнению планов расходов, использованию ранее выданных ресурсов. </w:t>
      </w:r>
    </w:p>
    <w:p w:rsidR="002E1507" w:rsidRDefault="002E1507" w:rsidP="00CE08E6">
      <w:pPr>
        <w:spacing w:line="312" w:lineRule="auto"/>
        <w:jc w:val="both"/>
        <w:rPr>
          <w:sz w:val="28"/>
          <w:szCs w:val="28"/>
        </w:rPr>
      </w:pPr>
      <w:r>
        <w:rPr>
          <w:sz w:val="28"/>
          <w:szCs w:val="28"/>
        </w:rPr>
        <w:tab/>
        <w:t>Последующий финансовый контроль осуществляется после завершения отчетного периода и финансового года в целом. Проверяется целесообразность расходования государственных денежных средств при исполнении бюджетов, выполнении финансовых планов предприятий и организаций, смет расходов бюджетных учреждений</w:t>
      </w:r>
      <w:r>
        <w:rPr>
          <w:rStyle w:val="a7"/>
          <w:sz w:val="28"/>
          <w:szCs w:val="28"/>
        </w:rPr>
        <w:footnoteReference w:id="7"/>
      </w:r>
      <w:r>
        <w:rPr>
          <w:sz w:val="28"/>
          <w:szCs w:val="28"/>
        </w:rPr>
        <w:t xml:space="preserve">. </w:t>
      </w:r>
    </w:p>
    <w:p w:rsidR="002E1507" w:rsidRPr="002D1C75" w:rsidRDefault="002E1507" w:rsidP="00CE08E6">
      <w:pPr>
        <w:spacing w:line="312" w:lineRule="auto"/>
        <w:ind w:firstLine="708"/>
        <w:jc w:val="both"/>
        <w:rPr>
          <w:sz w:val="28"/>
          <w:szCs w:val="28"/>
        </w:rPr>
      </w:pPr>
      <w:r w:rsidRPr="002D1C75">
        <w:rPr>
          <w:sz w:val="28"/>
          <w:szCs w:val="28"/>
        </w:rPr>
        <w:t xml:space="preserve">Под формой финансового контроля понимают конкретное выражение и организацию контрольных действий. </w:t>
      </w:r>
    </w:p>
    <w:p w:rsidR="002E1507" w:rsidRPr="002D1C75" w:rsidRDefault="002E1507" w:rsidP="00CE08E6">
      <w:pPr>
        <w:spacing w:line="312" w:lineRule="auto"/>
        <w:ind w:firstLine="708"/>
        <w:jc w:val="both"/>
        <w:rPr>
          <w:sz w:val="28"/>
          <w:szCs w:val="28"/>
        </w:rPr>
      </w:pPr>
      <w:r w:rsidRPr="002D1C75">
        <w:rPr>
          <w:sz w:val="28"/>
          <w:szCs w:val="28"/>
        </w:rPr>
        <w:t xml:space="preserve">По характеру материала, на основе которого проводится, контроль подразделяется на документальный (формальный) и фактический. </w:t>
      </w:r>
    </w:p>
    <w:p w:rsidR="002E1507" w:rsidRPr="002D1C75" w:rsidRDefault="002E1507" w:rsidP="00CE08E6">
      <w:pPr>
        <w:spacing w:line="312" w:lineRule="auto"/>
        <w:ind w:firstLine="708"/>
        <w:jc w:val="both"/>
        <w:rPr>
          <w:sz w:val="28"/>
          <w:szCs w:val="28"/>
        </w:rPr>
      </w:pPr>
      <w:r w:rsidRPr="002D1C75">
        <w:rPr>
          <w:sz w:val="28"/>
          <w:szCs w:val="28"/>
        </w:rPr>
        <w:t xml:space="preserve">Источниками информации для документального (формального) контроля служат первичные документы, регистры бухгалтерского учета, бухгалтерская, статистическая и оперативно-техническая отчетность, нормативная, проектно-конструкторская, технологическая и другая документация. </w:t>
      </w:r>
    </w:p>
    <w:p w:rsidR="002E1507" w:rsidRDefault="002E1507" w:rsidP="00CE08E6">
      <w:pPr>
        <w:spacing w:line="312" w:lineRule="auto"/>
        <w:ind w:firstLine="708"/>
        <w:jc w:val="both"/>
        <w:rPr>
          <w:sz w:val="28"/>
          <w:szCs w:val="28"/>
        </w:rPr>
      </w:pPr>
      <w:r w:rsidRPr="002D1C75">
        <w:rPr>
          <w:sz w:val="28"/>
          <w:szCs w:val="28"/>
        </w:rPr>
        <w:t>Фактический контроль базируется на изучении фактического состояния проверяемых объектов по данным их осмотра (пересчета, взвешивания, лабораторного анализа и т.п.), а поэтому он не может быть всеобъемлющим из-за непрерывности хозяйственных ситуаций. Полноценность и неопровержимая доказательность первичных документов и учетных записей при необходимости устанавливаются с помощью специальных приемов фактического контроля. Поэтому оба вида контроля существуют не изолированно, а дополняют друг друга</w:t>
      </w:r>
      <w:r>
        <w:rPr>
          <w:rStyle w:val="a7"/>
          <w:sz w:val="28"/>
          <w:szCs w:val="28"/>
        </w:rPr>
        <w:footnoteReference w:id="8"/>
      </w:r>
      <w:r w:rsidRPr="002D1C75">
        <w:rPr>
          <w:sz w:val="28"/>
          <w:szCs w:val="28"/>
        </w:rPr>
        <w:t xml:space="preserve">. </w:t>
      </w:r>
    </w:p>
    <w:p w:rsidR="002E1507" w:rsidRPr="00D25B3E" w:rsidRDefault="002E1507" w:rsidP="00CE08E6">
      <w:pPr>
        <w:spacing w:line="312" w:lineRule="auto"/>
        <w:ind w:firstLine="708"/>
        <w:jc w:val="both"/>
        <w:rPr>
          <w:sz w:val="28"/>
          <w:szCs w:val="28"/>
        </w:rPr>
      </w:pPr>
      <w:r w:rsidRPr="00D25B3E">
        <w:rPr>
          <w:sz w:val="28"/>
          <w:szCs w:val="28"/>
        </w:rPr>
        <w:t>Для осуществления контроля могут использоваться различные методы, к числу которых относятся:</w:t>
      </w:r>
    </w:p>
    <w:p w:rsidR="002E1507" w:rsidRPr="00D25B3E" w:rsidRDefault="002E1507" w:rsidP="00CE08E6">
      <w:pPr>
        <w:spacing w:line="312" w:lineRule="auto"/>
        <w:ind w:firstLine="708"/>
        <w:jc w:val="both"/>
        <w:rPr>
          <w:sz w:val="28"/>
          <w:szCs w:val="28"/>
        </w:rPr>
      </w:pPr>
      <w:r w:rsidRPr="00D25B3E">
        <w:rPr>
          <w:sz w:val="28"/>
          <w:szCs w:val="28"/>
        </w:rPr>
        <w:t>а) проверки, которые подразделяются на документальные и камеральные. Документальные проверки проводятся непосредственно на предприятии или в организации. При этом изучаются сметы расходов, бухгалтерская и статистическая отчетность, расчеты с бюджетом по налогам и другим обязательным платежам, иные финансовые документы. Контрольные органы имеют право изымать документы, свидетельствующие о сокрытии объектов налогообложения и незаконном использовании бюджетных средств в том случае, если их сохранность не гарантируется (то есть если они могут быть подменены или уничтожены). Особенностью камеральных проверок является то, что они не связаны с посещением проверяемых организаций. Такие проверки проводятся по месту нахождения контрольного органа на основе документов, предоставленных предприятиями и организациями, а также иных сведений, имеющихся в его распоряжении;</w:t>
      </w:r>
    </w:p>
    <w:p w:rsidR="002E1507" w:rsidRPr="00D25B3E" w:rsidRDefault="002E1507" w:rsidP="00CE08E6">
      <w:pPr>
        <w:spacing w:line="312" w:lineRule="auto"/>
        <w:ind w:firstLine="708"/>
        <w:jc w:val="both"/>
        <w:rPr>
          <w:sz w:val="28"/>
          <w:szCs w:val="28"/>
        </w:rPr>
      </w:pPr>
      <w:r w:rsidRPr="00D25B3E">
        <w:rPr>
          <w:sz w:val="28"/>
          <w:szCs w:val="28"/>
        </w:rPr>
        <w:t>б) обследование. Основано на личном ознакомлени</w:t>
      </w:r>
      <w:r>
        <w:rPr>
          <w:sz w:val="28"/>
          <w:szCs w:val="28"/>
        </w:rPr>
        <w:t>и</w:t>
      </w:r>
      <w:r w:rsidRPr="00D25B3E">
        <w:rPr>
          <w:sz w:val="28"/>
          <w:szCs w:val="28"/>
        </w:rPr>
        <w:t xml:space="preserve"> проверяющего с отдельными сторонами деятельности предприятий и организаций по месту их нахождения. При этом могут не только изучаться финансовые документы, но и проводиться наблюдение, опрос сотрудников, контрольные замеры, обследование помещений, используемых для осуществления хозяйственной деятельности, и др.;</w:t>
      </w:r>
    </w:p>
    <w:p w:rsidR="002E1507" w:rsidRPr="00D25B3E" w:rsidRDefault="002E1507" w:rsidP="00CE08E6">
      <w:pPr>
        <w:spacing w:line="312" w:lineRule="auto"/>
        <w:ind w:firstLine="708"/>
        <w:jc w:val="both"/>
        <w:rPr>
          <w:sz w:val="28"/>
          <w:szCs w:val="28"/>
        </w:rPr>
      </w:pPr>
      <w:r w:rsidRPr="00D25B3E">
        <w:rPr>
          <w:sz w:val="28"/>
          <w:szCs w:val="28"/>
        </w:rPr>
        <w:t xml:space="preserve">в) </w:t>
      </w:r>
      <w:r>
        <w:rPr>
          <w:sz w:val="28"/>
          <w:szCs w:val="28"/>
        </w:rPr>
        <w:t>экономический анализ – а</w:t>
      </w:r>
      <w:r w:rsidRPr="009C2024">
        <w:rPr>
          <w:sz w:val="28"/>
          <w:szCs w:val="28"/>
        </w:rPr>
        <w:t>нализ финансового состояния</w:t>
      </w:r>
      <w:r>
        <w:rPr>
          <w:sz w:val="28"/>
          <w:szCs w:val="28"/>
        </w:rPr>
        <w:t>,</w:t>
      </w:r>
      <w:r w:rsidRPr="009C2024">
        <w:rPr>
          <w:sz w:val="28"/>
          <w:szCs w:val="28"/>
        </w:rPr>
        <w:t xml:space="preserve"> предполагает оценку результатов финансовой деятельности хозяйствующего субъекта, эффективности использования его капитала. </w:t>
      </w:r>
      <w:r>
        <w:rPr>
          <w:sz w:val="28"/>
          <w:szCs w:val="28"/>
        </w:rPr>
        <w:t xml:space="preserve">Особое значение экономический анализ приобретает при осуществлении контроля в бюджетной системе. </w:t>
      </w:r>
      <w:r w:rsidRPr="00054F0A">
        <w:rPr>
          <w:sz w:val="28"/>
          <w:szCs w:val="28"/>
        </w:rPr>
        <w:t>Поскольку бюджетная система является одним из важнейших инструментов регулирования социально-экономических процессов, важно проанализировать ее влияние на отдельные стороны общественной жизни. Результаты такого исследования служат основой для выработки стратегии экономической политики государства на перспективу;</w:t>
      </w:r>
    </w:p>
    <w:p w:rsidR="002E1507" w:rsidRPr="00D25B3E" w:rsidRDefault="002E1507" w:rsidP="00CE08E6">
      <w:pPr>
        <w:spacing w:line="312" w:lineRule="auto"/>
        <w:ind w:firstLine="708"/>
        <w:jc w:val="both"/>
        <w:rPr>
          <w:sz w:val="28"/>
          <w:szCs w:val="28"/>
        </w:rPr>
      </w:pPr>
      <w:r w:rsidRPr="00D25B3E">
        <w:rPr>
          <w:sz w:val="28"/>
          <w:szCs w:val="28"/>
        </w:rPr>
        <w:t>г) ревизия. Это наиболее распространенный метод контроля. Ревизия – это комплекс взаимосвязанных проверок финансово-хозяйственной деятельности предприятий, учреждений, организаций. Проверкой может быть также охвачена работа финансовых органов</w:t>
      </w:r>
      <w:r>
        <w:rPr>
          <w:sz w:val="28"/>
          <w:szCs w:val="28"/>
        </w:rPr>
        <w:t xml:space="preserve">. </w:t>
      </w:r>
      <w:r w:rsidRPr="00D25B3E">
        <w:rPr>
          <w:sz w:val="28"/>
          <w:szCs w:val="28"/>
        </w:rPr>
        <w:t>Ревизии проводятся в органах государственной власти и их отдельных структурных подразделениях; во внебюджетных фондах; на предприятиях и в организациях с государственным участием; в организациях всех форм собственности, получающих бюджетное финансирование, и др. Они служат основой для принятия управленческих решений, способствуют профилактике нарушений в бюджетной сфере.</w:t>
      </w:r>
    </w:p>
    <w:p w:rsidR="002E1507" w:rsidRPr="00D25B3E" w:rsidRDefault="002E1507" w:rsidP="00CE08E6">
      <w:pPr>
        <w:tabs>
          <w:tab w:val="num" w:pos="720"/>
        </w:tabs>
        <w:spacing w:line="312" w:lineRule="auto"/>
        <w:ind w:firstLine="708"/>
        <w:jc w:val="both"/>
        <w:rPr>
          <w:sz w:val="28"/>
          <w:szCs w:val="28"/>
        </w:rPr>
      </w:pPr>
      <w:r w:rsidRPr="00D25B3E">
        <w:rPr>
          <w:sz w:val="28"/>
          <w:szCs w:val="28"/>
        </w:rPr>
        <w:t>В зависимости о</w:t>
      </w:r>
      <w:r>
        <w:rPr>
          <w:sz w:val="28"/>
          <w:szCs w:val="28"/>
        </w:rPr>
        <w:t>т того, насколько широко ревизии охватываю</w:t>
      </w:r>
      <w:r w:rsidRPr="00D25B3E">
        <w:rPr>
          <w:sz w:val="28"/>
          <w:szCs w:val="28"/>
        </w:rPr>
        <w:t>т деятельность проверяемого объекта, можно выделить следующие их виды:</w:t>
      </w:r>
      <w:r>
        <w:rPr>
          <w:sz w:val="28"/>
          <w:szCs w:val="28"/>
        </w:rPr>
        <w:t xml:space="preserve"> </w:t>
      </w:r>
      <w:r w:rsidRPr="00D25B3E">
        <w:rPr>
          <w:sz w:val="28"/>
          <w:szCs w:val="28"/>
        </w:rPr>
        <w:t xml:space="preserve">комплексные ревизии. Это наиболее распространенный вид проверок. Он охватывает все стороны деятельности ревизуемой организации: финансовые и хозяйственные операции, организацию производства, эффективность использования ресурсов, расчеты с бюджетом и внебюджетными фондами, состояние бухгалтерского учета и др. Для проверки отдельных вопросов могут привлекаться специалисты в предметной области; </w:t>
      </w:r>
      <w:r>
        <w:rPr>
          <w:sz w:val="28"/>
          <w:szCs w:val="28"/>
        </w:rPr>
        <w:t xml:space="preserve"> </w:t>
      </w:r>
      <w:r w:rsidRPr="00D25B3E">
        <w:rPr>
          <w:sz w:val="28"/>
          <w:szCs w:val="28"/>
        </w:rPr>
        <w:t xml:space="preserve">тематическая ревизия, при которой проверке подлежит лишь определенный участок деятельности организации. Такая ревизия не дает полного представления о работе объекта, но позволяет провести углубленный анализ по какой-либо одной проблеме. Если проверка однородных участков проводится в нескольких организациях, это дает возможность выявить типичные недостатки, разработать рекомендации по их преодолению. </w:t>
      </w:r>
    </w:p>
    <w:p w:rsidR="002E1507" w:rsidRPr="00D25B3E" w:rsidRDefault="002E1507" w:rsidP="00CE08E6">
      <w:pPr>
        <w:spacing w:line="312" w:lineRule="auto"/>
        <w:ind w:firstLine="708"/>
        <w:jc w:val="both"/>
        <w:rPr>
          <w:sz w:val="28"/>
          <w:szCs w:val="28"/>
        </w:rPr>
      </w:pPr>
      <w:r w:rsidRPr="00D25B3E">
        <w:rPr>
          <w:sz w:val="28"/>
          <w:szCs w:val="28"/>
        </w:rPr>
        <w:t xml:space="preserve">Все нарушения, которые были выявлены в процессе проверки, отражаются в акте ревизии. Акт является официальным документом, на основе которого делаются выводы о деятельности организации и принимаются последующие управленческие решения. Ответственность за точность его составления несет ревизор. В акте ревизии должно содержаться описание фактов нарушений, указано время их совершения, стоимостная оценка, а также виновные лица. Нельзя отражать в акте личные выводы и предположения ревизора. Ревизоры также не имеют права вмешиваться в управление проверяемой организацией, налагать штрафы и дисциплинарные взыскания. </w:t>
      </w:r>
    </w:p>
    <w:p w:rsidR="002E1507" w:rsidRPr="00D25B3E" w:rsidRDefault="002E1507" w:rsidP="00CE08E6">
      <w:pPr>
        <w:spacing w:line="312" w:lineRule="auto"/>
        <w:ind w:firstLine="708"/>
        <w:jc w:val="both"/>
        <w:rPr>
          <w:sz w:val="28"/>
          <w:szCs w:val="28"/>
        </w:rPr>
      </w:pPr>
      <w:r w:rsidRPr="00D25B3E">
        <w:rPr>
          <w:sz w:val="28"/>
          <w:szCs w:val="28"/>
        </w:rPr>
        <w:t>После ознакомления с актом ревизии руководитель контрольного органа выносит решение по устранению выявленных недостатков. Материалы проверок могут быть также направлены в вышестоящие инстанции, а при наличии серьезных нарушений – в следственные органы</w:t>
      </w:r>
      <w:r>
        <w:rPr>
          <w:rStyle w:val="a7"/>
          <w:sz w:val="28"/>
          <w:szCs w:val="28"/>
        </w:rPr>
        <w:footnoteReference w:id="9"/>
      </w:r>
      <w:r w:rsidRPr="00D25B3E">
        <w:rPr>
          <w:sz w:val="28"/>
          <w:szCs w:val="28"/>
        </w:rPr>
        <w:t>.</w:t>
      </w:r>
    </w:p>
    <w:p w:rsidR="002E1507" w:rsidRDefault="002E1507" w:rsidP="00CE08E6">
      <w:pPr>
        <w:spacing w:line="312" w:lineRule="auto"/>
        <w:jc w:val="both"/>
        <w:rPr>
          <w:sz w:val="28"/>
          <w:szCs w:val="28"/>
        </w:rPr>
      </w:pPr>
      <w:r>
        <w:rPr>
          <w:sz w:val="28"/>
          <w:szCs w:val="28"/>
        </w:rPr>
        <w:tab/>
        <w:t xml:space="preserve">В целом, можно отметить, что системы финансового контроля в разных странах имеют отличия, обусловленные их финансово-промышленными развитием, степенью централизации управления экономикой и социальной сферой, историческими и законодательными особенностями. </w:t>
      </w:r>
    </w:p>
    <w:p w:rsidR="002E1507" w:rsidRDefault="002E1507" w:rsidP="00CE08E6">
      <w:pPr>
        <w:spacing w:line="312" w:lineRule="auto"/>
        <w:jc w:val="both"/>
        <w:rPr>
          <w:sz w:val="28"/>
          <w:szCs w:val="28"/>
        </w:rPr>
      </w:pPr>
      <w:r>
        <w:rPr>
          <w:sz w:val="28"/>
          <w:szCs w:val="28"/>
        </w:rPr>
        <w:tab/>
        <w:t xml:space="preserve">Однако общим для систем финансового контроля во всех демократических странах с рыночной экономикой является их нацеленность на всестороннюю защиту финансовых интересов государства и общества в целом и интересов экономически активных групп его граждан. Различные звенья этих систем охватывают практически все виды финансовой деятельности в государственном и негосударственном секторах экономики, все объекты и сферы, финансовый контроль которых отвечает потребностям общества. </w:t>
      </w:r>
    </w:p>
    <w:p w:rsidR="002E1507" w:rsidRDefault="002E1507" w:rsidP="00CE08E6">
      <w:pPr>
        <w:spacing w:line="312" w:lineRule="auto"/>
        <w:jc w:val="both"/>
        <w:rPr>
          <w:sz w:val="28"/>
          <w:szCs w:val="28"/>
        </w:rPr>
      </w:pPr>
    </w:p>
    <w:p w:rsidR="002E1507" w:rsidRPr="00065C6F" w:rsidRDefault="002E1507" w:rsidP="00CE08E6">
      <w:pPr>
        <w:shd w:val="clear" w:color="auto" w:fill="FFFFFF"/>
        <w:autoSpaceDE w:val="0"/>
        <w:autoSpaceDN w:val="0"/>
        <w:adjustRightInd w:val="0"/>
        <w:spacing w:line="312" w:lineRule="auto"/>
        <w:jc w:val="both"/>
        <w:rPr>
          <w:b/>
          <w:sz w:val="28"/>
          <w:szCs w:val="28"/>
        </w:rPr>
      </w:pPr>
      <w:r>
        <w:rPr>
          <w:b/>
          <w:color w:val="000000"/>
          <w:sz w:val="32"/>
          <w:szCs w:val="28"/>
          <w:lang w:eastAsia="zh-TW"/>
        </w:rPr>
        <w:br w:type="page"/>
      </w:r>
      <w:r w:rsidRPr="00065C6F">
        <w:rPr>
          <w:b/>
          <w:sz w:val="28"/>
          <w:szCs w:val="28"/>
        </w:rPr>
        <w:t>Практические задачи и упражнения</w:t>
      </w:r>
    </w:p>
    <w:p w:rsidR="002E1507" w:rsidRPr="00065C6F" w:rsidRDefault="002E1507" w:rsidP="00CE08E6">
      <w:pPr>
        <w:spacing w:line="312" w:lineRule="auto"/>
        <w:jc w:val="both"/>
        <w:rPr>
          <w:b/>
          <w:sz w:val="28"/>
          <w:szCs w:val="28"/>
        </w:rPr>
      </w:pPr>
    </w:p>
    <w:p w:rsidR="002E1507" w:rsidRPr="00C62CEB" w:rsidRDefault="002E1507" w:rsidP="00CE08E6">
      <w:pPr>
        <w:spacing w:line="312" w:lineRule="auto"/>
        <w:jc w:val="both"/>
        <w:rPr>
          <w:b/>
          <w:sz w:val="28"/>
          <w:szCs w:val="28"/>
        </w:rPr>
      </w:pPr>
      <w:r w:rsidRPr="00C62CEB">
        <w:rPr>
          <w:b/>
          <w:sz w:val="28"/>
          <w:szCs w:val="28"/>
        </w:rPr>
        <w:t xml:space="preserve">  1. Гражданин Филин в январе 2004 года зарегистрировался в качестве предпринимателя без образования юридического лица и занимался закупочно-торговой деятельностью. Скупая в оптовых и мелкооптовых торговых предприятиях электронно-вычислительную и бытовую технику, он продавал ее гражданам и организациям, осуществлял ремонт этой техники по гарантии и договорам. При регистрации своей деятельности уплатил сбор,  оформил лицензию на право ремонта продаваемой техники, платит налоги. </w:t>
      </w:r>
    </w:p>
    <w:p w:rsidR="002E1507" w:rsidRPr="00C62CEB" w:rsidRDefault="002E1507" w:rsidP="00CE08E6">
      <w:pPr>
        <w:spacing w:line="312" w:lineRule="auto"/>
        <w:jc w:val="both"/>
        <w:rPr>
          <w:b/>
          <w:sz w:val="28"/>
          <w:szCs w:val="28"/>
        </w:rPr>
      </w:pPr>
      <w:r w:rsidRPr="00C62CEB">
        <w:rPr>
          <w:b/>
          <w:sz w:val="28"/>
          <w:szCs w:val="28"/>
        </w:rPr>
        <w:t>К положенному сроку он не успел подать декларацию о своих доходах в налоговую инспекцию.</w:t>
      </w:r>
    </w:p>
    <w:p w:rsidR="002E1507" w:rsidRPr="00C62CEB" w:rsidRDefault="002E1507" w:rsidP="00CE08E6">
      <w:pPr>
        <w:spacing w:line="312" w:lineRule="auto"/>
        <w:jc w:val="both"/>
        <w:rPr>
          <w:b/>
          <w:sz w:val="28"/>
          <w:szCs w:val="28"/>
        </w:rPr>
      </w:pPr>
      <w:r w:rsidRPr="00C62CEB">
        <w:rPr>
          <w:b/>
          <w:sz w:val="28"/>
          <w:szCs w:val="28"/>
        </w:rPr>
        <w:t>Какие отрасли права применимы к регулированию перечисленных действий предпринимателя? Выделите среди них финансово-правовое регулирование.</w:t>
      </w:r>
    </w:p>
    <w:p w:rsidR="002E1507" w:rsidRDefault="002E1507" w:rsidP="00CE08E6">
      <w:pPr>
        <w:spacing w:line="312" w:lineRule="auto"/>
        <w:jc w:val="both"/>
        <w:rPr>
          <w:sz w:val="28"/>
          <w:szCs w:val="28"/>
        </w:rPr>
      </w:pPr>
    </w:p>
    <w:p w:rsidR="002E1507" w:rsidRDefault="002E1507" w:rsidP="00CE08E6">
      <w:pPr>
        <w:spacing w:line="312" w:lineRule="auto"/>
        <w:jc w:val="both"/>
        <w:rPr>
          <w:sz w:val="28"/>
          <w:szCs w:val="28"/>
        </w:rPr>
      </w:pPr>
      <w:r>
        <w:rPr>
          <w:sz w:val="28"/>
          <w:szCs w:val="28"/>
        </w:rPr>
        <w:t>К</w:t>
      </w:r>
      <w:r w:rsidRPr="00065C6F">
        <w:rPr>
          <w:sz w:val="28"/>
          <w:szCs w:val="28"/>
        </w:rPr>
        <w:t xml:space="preserve"> регулированию перечисленных действий предпринимателя</w:t>
      </w:r>
      <w:r>
        <w:rPr>
          <w:sz w:val="28"/>
          <w:szCs w:val="28"/>
        </w:rPr>
        <w:t xml:space="preserve"> применимы нормы налогового права (подотрасль финансового права).</w:t>
      </w:r>
    </w:p>
    <w:p w:rsidR="002E1507" w:rsidRPr="00065C6F" w:rsidRDefault="002E1507" w:rsidP="00CE08E6">
      <w:pPr>
        <w:spacing w:line="312" w:lineRule="auto"/>
        <w:jc w:val="both"/>
        <w:rPr>
          <w:sz w:val="28"/>
          <w:szCs w:val="28"/>
        </w:rPr>
      </w:pPr>
      <w:r w:rsidRPr="00342AE4">
        <w:rPr>
          <w:sz w:val="28"/>
          <w:szCs w:val="28"/>
        </w:rPr>
        <w:t xml:space="preserve">Согласно ст.119 НК РФ: </w:t>
      </w:r>
    </w:p>
    <w:p w:rsidR="002E1507" w:rsidRPr="00065C6F" w:rsidRDefault="002E1507" w:rsidP="00CE08E6">
      <w:pPr>
        <w:spacing w:line="312" w:lineRule="auto"/>
        <w:jc w:val="both"/>
        <w:rPr>
          <w:sz w:val="28"/>
          <w:szCs w:val="28"/>
        </w:rPr>
      </w:pPr>
      <w:bookmarkStart w:id="3" w:name="sub_1191"/>
      <w:r w:rsidRPr="00065C6F">
        <w:rPr>
          <w:sz w:val="28"/>
          <w:szCs w:val="28"/>
        </w:rPr>
        <w:t>1.Непредставление налогоплательщиком в установленный законодательством о налогах и сборах срок налоговой декларации в налоговый орган по месту учета, при отсутствии признаков налогового правонарушения, предусмотренного в пункте 2 настоящей статьи,</w:t>
      </w:r>
    </w:p>
    <w:bookmarkEnd w:id="3"/>
    <w:p w:rsidR="002E1507" w:rsidRPr="00065C6F" w:rsidRDefault="002E1507" w:rsidP="00CE08E6">
      <w:pPr>
        <w:spacing w:line="312" w:lineRule="auto"/>
        <w:jc w:val="both"/>
        <w:rPr>
          <w:sz w:val="28"/>
          <w:szCs w:val="28"/>
        </w:rPr>
      </w:pPr>
      <w:r w:rsidRPr="00065C6F">
        <w:rPr>
          <w:sz w:val="28"/>
          <w:szCs w:val="28"/>
        </w:rPr>
        <w:t>влечет взыскание штрафа в размере 5 процентов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процентов указанной суммы и не менее 100 рублей.</w:t>
      </w:r>
    </w:p>
    <w:p w:rsidR="002E1507" w:rsidRPr="00065C6F" w:rsidRDefault="002E1507" w:rsidP="00CE08E6">
      <w:pPr>
        <w:spacing w:line="312" w:lineRule="auto"/>
        <w:jc w:val="both"/>
        <w:rPr>
          <w:sz w:val="28"/>
          <w:szCs w:val="28"/>
        </w:rPr>
      </w:pPr>
      <w:bookmarkStart w:id="4" w:name="sub_1192"/>
      <w:r w:rsidRPr="00065C6F">
        <w:rPr>
          <w:sz w:val="28"/>
          <w:szCs w:val="28"/>
        </w:rPr>
        <w:t>2. Непредставление налогоплательщиком налоговой декларации в налоговый орган в течение более 180 дней по истечении установленного законодательством о налогах срока представления такой декларации</w:t>
      </w:r>
    </w:p>
    <w:bookmarkEnd w:id="4"/>
    <w:p w:rsidR="002E1507" w:rsidRPr="00065C6F" w:rsidRDefault="002E1507" w:rsidP="00CE08E6">
      <w:pPr>
        <w:spacing w:line="312" w:lineRule="auto"/>
        <w:jc w:val="both"/>
        <w:rPr>
          <w:sz w:val="28"/>
          <w:szCs w:val="28"/>
        </w:rPr>
      </w:pPr>
      <w:r w:rsidRPr="00065C6F">
        <w:rPr>
          <w:sz w:val="28"/>
          <w:szCs w:val="28"/>
        </w:rPr>
        <w:t>влечет взыскание штрафа в размере 30 процентов суммы налога, подлежащей уплате на основе этой декларации, и 10 процентов суммы налога, подлежащей уплате на основе этой декларации, за каждый полный или неполный месяц начиная со 181-го дня.</w:t>
      </w:r>
    </w:p>
    <w:p w:rsidR="002E1507" w:rsidRDefault="002E1507" w:rsidP="00CE08E6">
      <w:pPr>
        <w:spacing w:line="312" w:lineRule="auto"/>
        <w:jc w:val="both"/>
        <w:rPr>
          <w:sz w:val="28"/>
          <w:szCs w:val="28"/>
        </w:rPr>
      </w:pPr>
      <w:r>
        <w:rPr>
          <w:sz w:val="28"/>
          <w:szCs w:val="28"/>
        </w:rPr>
        <w:t>К</w:t>
      </w:r>
      <w:r w:rsidRPr="00065C6F">
        <w:rPr>
          <w:sz w:val="28"/>
          <w:szCs w:val="28"/>
        </w:rPr>
        <w:t xml:space="preserve"> регулированию перечисленных действий предпринимателя</w:t>
      </w:r>
      <w:r>
        <w:rPr>
          <w:sz w:val="28"/>
          <w:szCs w:val="28"/>
        </w:rPr>
        <w:t xml:space="preserve"> применимы так же нормы административного права.</w:t>
      </w:r>
    </w:p>
    <w:p w:rsidR="002E1507" w:rsidRPr="00342AE4" w:rsidRDefault="002E1507" w:rsidP="00CE08E6">
      <w:pPr>
        <w:spacing w:line="312" w:lineRule="auto"/>
        <w:jc w:val="both"/>
        <w:rPr>
          <w:sz w:val="28"/>
          <w:szCs w:val="28"/>
        </w:rPr>
      </w:pPr>
      <w:r w:rsidRPr="00342AE4">
        <w:rPr>
          <w:sz w:val="28"/>
          <w:szCs w:val="28"/>
        </w:rPr>
        <w:t>Согласно ст. 15.5 КоАП РФ:</w:t>
      </w:r>
    </w:p>
    <w:p w:rsidR="002E1507" w:rsidRPr="00342AE4" w:rsidRDefault="002E1507" w:rsidP="00CE08E6">
      <w:pPr>
        <w:spacing w:line="312" w:lineRule="auto"/>
        <w:jc w:val="both"/>
        <w:rPr>
          <w:sz w:val="28"/>
          <w:szCs w:val="28"/>
        </w:rPr>
      </w:pPr>
      <w:r w:rsidRPr="00342AE4">
        <w:rPr>
          <w:sz w:val="28"/>
          <w:szCs w:val="28"/>
        </w:rPr>
        <w:t>Нарушение установленных законодательством о налогах и сборах сроков представления налоговой декларации в налоговый орган по месту учета -</w:t>
      </w:r>
    </w:p>
    <w:p w:rsidR="002E1507" w:rsidRPr="00342AE4" w:rsidRDefault="002E1507" w:rsidP="00CE08E6">
      <w:pPr>
        <w:spacing w:line="312" w:lineRule="auto"/>
        <w:jc w:val="both"/>
        <w:rPr>
          <w:sz w:val="28"/>
          <w:szCs w:val="28"/>
        </w:rPr>
      </w:pPr>
      <w:r w:rsidRPr="00342AE4">
        <w:rPr>
          <w:sz w:val="28"/>
          <w:szCs w:val="28"/>
        </w:rPr>
        <w:t>влечет наложение административного штрафа на должностных лиц в размере от трехсот до пятисот рублей.</w:t>
      </w:r>
    </w:p>
    <w:p w:rsidR="002E1507" w:rsidRPr="00342AE4" w:rsidRDefault="002E1507" w:rsidP="00CE08E6">
      <w:pPr>
        <w:spacing w:line="312" w:lineRule="auto"/>
        <w:jc w:val="both"/>
        <w:rPr>
          <w:sz w:val="28"/>
          <w:szCs w:val="28"/>
        </w:rPr>
      </w:pPr>
    </w:p>
    <w:p w:rsidR="002E1507" w:rsidRDefault="002E1507" w:rsidP="00CE08E6">
      <w:pPr>
        <w:spacing w:line="312" w:lineRule="auto"/>
        <w:jc w:val="both"/>
        <w:rPr>
          <w:sz w:val="28"/>
          <w:szCs w:val="28"/>
        </w:rPr>
      </w:pPr>
    </w:p>
    <w:p w:rsidR="002E1507" w:rsidRPr="00C62CEB" w:rsidRDefault="002E1507" w:rsidP="00CE08E6">
      <w:pPr>
        <w:spacing w:line="312" w:lineRule="auto"/>
        <w:jc w:val="both"/>
        <w:rPr>
          <w:b/>
          <w:sz w:val="28"/>
          <w:szCs w:val="28"/>
        </w:rPr>
      </w:pPr>
      <w:r w:rsidRPr="00C62CEB">
        <w:rPr>
          <w:b/>
          <w:sz w:val="28"/>
          <w:szCs w:val="28"/>
        </w:rPr>
        <w:t>2. Назовите источники бюджетного финансирования и дайте законодательное обоснование расходов на содержание:  областного военкомата, городской прокуратуры, мирового судьи, районного суда, областного драматического театра, налоговой инспекции, мера города.</w:t>
      </w:r>
    </w:p>
    <w:p w:rsidR="002E1507" w:rsidRPr="00C62CEB" w:rsidRDefault="002E1507" w:rsidP="00CE08E6">
      <w:pPr>
        <w:spacing w:line="312" w:lineRule="auto"/>
        <w:jc w:val="both"/>
        <w:rPr>
          <w:b/>
          <w:sz w:val="28"/>
          <w:szCs w:val="28"/>
        </w:rPr>
      </w:pPr>
      <w:r w:rsidRPr="00C62CEB">
        <w:rPr>
          <w:b/>
          <w:sz w:val="28"/>
          <w:szCs w:val="28"/>
        </w:rPr>
        <w:t>Как разграничиваются и формируются расходные обязательства общественно-территориальных образований?</w:t>
      </w:r>
    </w:p>
    <w:p w:rsidR="002E1507" w:rsidRPr="00C62CEB" w:rsidRDefault="002E1507" w:rsidP="00CE08E6">
      <w:pPr>
        <w:spacing w:line="312" w:lineRule="auto"/>
        <w:jc w:val="both"/>
        <w:rPr>
          <w:b/>
          <w:sz w:val="28"/>
          <w:szCs w:val="28"/>
        </w:rPr>
      </w:pPr>
    </w:p>
    <w:p w:rsidR="002E1507" w:rsidRPr="002E5918" w:rsidRDefault="002E1507" w:rsidP="00CE08E6">
      <w:pPr>
        <w:spacing w:line="312" w:lineRule="auto"/>
        <w:jc w:val="both"/>
        <w:rPr>
          <w:sz w:val="28"/>
          <w:szCs w:val="28"/>
        </w:rPr>
      </w:pPr>
      <w:r w:rsidRPr="002E5918">
        <w:rPr>
          <w:sz w:val="28"/>
          <w:szCs w:val="28"/>
        </w:rPr>
        <w:t xml:space="preserve">Статья 30 БК РФ гласит: </w:t>
      </w:r>
    </w:p>
    <w:p w:rsidR="002E1507" w:rsidRPr="002E5918" w:rsidRDefault="002E1507" w:rsidP="00CE08E6">
      <w:pPr>
        <w:spacing w:line="312" w:lineRule="auto"/>
        <w:jc w:val="both"/>
        <w:rPr>
          <w:sz w:val="28"/>
          <w:szCs w:val="28"/>
        </w:rPr>
      </w:pPr>
      <w:r w:rsidRPr="002E5918">
        <w:rPr>
          <w:sz w:val="28"/>
          <w:szCs w:val="28"/>
        </w:rP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2E1507" w:rsidRPr="002E5918" w:rsidRDefault="002E1507" w:rsidP="00CE08E6">
      <w:pPr>
        <w:spacing w:line="312" w:lineRule="auto"/>
        <w:jc w:val="both"/>
        <w:rPr>
          <w:sz w:val="28"/>
          <w:szCs w:val="28"/>
        </w:rPr>
      </w:pPr>
      <w:r w:rsidRPr="002E5918">
        <w:rPr>
          <w:sz w:val="28"/>
          <w:szCs w:val="28"/>
        </w:rP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2E1507" w:rsidRPr="00577414" w:rsidRDefault="002E1507" w:rsidP="00CE08E6">
      <w:pPr>
        <w:spacing w:line="312" w:lineRule="auto"/>
        <w:jc w:val="both"/>
        <w:rPr>
          <w:sz w:val="28"/>
          <w:szCs w:val="28"/>
        </w:rPr>
      </w:pPr>
      <w:r w:rsidRPr="00577414">
        <w:rPr>
          <w:sz w:val="28"/>
          <w:szCs w:val="28"/>
        </w:rPr>
        <w:t>Принцип разграничения доходов, расходов и источников финансирования дефицитов бюджетов между бюджетами бюджетной системы РФ, содержание которого раскрыто в ст</w:t>
      </w:r>
      <w:r w:rsidRPr="002E5918">
        <w:rPr>
          <w:sz w:val="28"/>
          <w:szCs w:val="28"/>
        </w:rPr>
        <w:t>.</w:t>
      </w:r>
      <w:r>
        <w:rPr>
          <w:sz w:val="28"/>
          <w:szCs w:val="28"/>
        </w:rPr>
        <w:t>30 БК РФ</w:t>
      </w:r>
      <w:r w:rsidRPr="00577414">
        <w:rPr>
          <w:sz w:val="28"/>
          <w:szCs w:val="28"/>
        </w:rPr>
        <w:t>, является основой построения межбюджетных отношений.</w:t>
      </w:r>
    </w:p>
    <w:p w:rsidR="002E1507" w:rsidRPr="00577414" w:rsidRDefault="002E1507" w:rsidP="00CE08E6">
      <w:pPr>
        <w:spacing w:line="312" w:lineRule="auto"/>
        <w:jc w:val="both"/>
        <w:rPr>
          <w:sz w:val="28"/>
          <w:szCs w:val="28"/>
        </w:rPr>
      </w:pPr>
      <w:r w:rsidRPr="00577414">
        <w:rPr>
          <w:sz w:val="28"/>
          <w:szCs w:val="28"/>
        </w:rPr>
        <w:t>Как отмечалось в Концепции повышения эффективности межбюджетных отношений и качества управления государственными и муниципальными финансами в Российской Федерации в 2006-2008 гг., одобренной распоряжением Правительства РФ от 3 апреля 2006 г. N 467-р, за последние годы произошли принципиальные изменения финансовых взаимоотношений бюджетов различных уровней на основе укрепления бюджетного федерализма, повышения бюджетной дисциплины, прозрачности и стабильности распределения финансовых ресурсов.</w:t>
      </w:r>
    </w:p>
    <w:p w:rsidR="002E1507" w:rsidRPr="00577414" w:rsidRDefault="002E1507" w:rsidP="00CE08E6">
      <w:pPr>
        <w:spacing w:line="312" w:lineRule="auto"/>
        <w:jc w:val="both"/>
        <w:rPr>
          <w:sz w:val="28"/>
          <w:szCs w:val="28"/>
        </w:rPr>
      </w:pPr>
      <w:r w:rsidRPr="00577414">
        <w:rPr>
          <w:sz w:val="28"/>
          <w:szCs w:val="28"/>
        </w:rPr>
        <w:t>Принятые Законы об организации органов власти субъектов РФ, о местном самоуправлении, а также поправки в</w:t>
      </w:r>
      <w:r>
        <w:rPr>
          <w:sz w:val="28"/>
          <w:szCs w:val="28"/>
        </w:rPr>
        <w:t xml:space="preserve"> БК РФ</w:t>
      </w:r>
      <w:r w:rsidRPr="00577414">
        <w:rPr>
          <w:sz w:val="28"/>
          <w:szCs w:val="28"/>
        </w:rPr>
        <w:t xml:space="preserve"> в части регулирования межбюджетных отношений создали законодательную базу, по-новому регулирующую финансовые взаимоотношения бюджетов всех уровней бюджетной системы РФ. В результате упорядочено бюджетное устройство субъектов РФ, разграничены полномочия между федеральными ОГВ, ОГВ субъектов РФ и ОМСУ, установлены стабильные доходные источники бюджетов, определены принципы формирования и распределения межбюджетных трансфертов, предоставляемых из федерального бюджета, бюджетов субъектов РФ и местных бюджетов, улучшилось качество управления финансами на региональном и местном уровнях.</w:t>
      </w:r>
    </w:p>
    <w:p w:rsidR="002E1507" w:rsidRPr="00577414" w:rsidRDefault="002E1507" w:rsidP="00CE08E6">
      <w:pPr>
        <w:spacing w:line="312" w:lineRule="auto"/>
        <w:jc w:val="both"/>
        <w:rPr>
          <w:sz w:val="28"/>
          <w:szCs w:val="28"/>
        </w:rPr>
      </w:pPr>
      <w:r w:rsidRPr="00577414">
        <w:rPr>
          <w:sz w:val="28"/>
          <w:szCs w:val="28"/>
        </w:rPr>
        <w:t>Вместе с тем, как отмечается в названной Концепции, по мере развития финансовых взаимоотношений в России между органами власти всех уровней реализация сформированного бюджетного законодательства РФ требует осуществления комплекса мероприятий как в области совершенствования межбюджетных отношений, так и в области повышения эффективности управления государственными и муниципальными финансами. В связи с этим необходимо обеспечить методологическую и финансовую поддержку новой системы разграничения полномочий.</w:t>
      </w:r>
    </w:p>
    <w:p w:rsidR="002E1507" w:rsidRPr="00577414" w:rsidRDefault="002E1507" w:rsidP="00CE08E6">
      <w:pPr>
        <w:spacing w:line="312" w:lineRule="auto"/>
        <w:jc w:val="both"/>
        <w:rPr>
          <w:sz w:val="28"/>
          <w:szCs w:val="28"/>
        </w:rPr>
      </w:pPr>
      <w:r w:rsidRPr="00577414">
        <w:rPr>
          <w:sz w:val="28"/>
          <w:szCs w:val="28"/>
        </w:rPr>
        <w:t xml:space="preserve">На решение задач, поставленных в указанной Концепции, и направлены изменения, внесенные в Кодекс Законом 2007 г. </w:t>
      </w:r>
      <w:r>
        <w:rPr>
          <w:sz w:val="28"/>
          <w:szCs w:val="28"/>
        </w:rPr>
        <w:t>№</w:t>
      </w:r>
      <w:r w:rsidRPr="00577414">
        <w:rPr>
          <w:sz w:val="28"/>
          <w:szCs w:val="28"/>
        </w:rPr>
        <w:t xml:space="preserve"> 63-ФЗ, о чем говорилось выше (см. </w:t>
      </w:r>
      <w:hyperlink w:anchor="sub_111111" w:history="1">
        <w:r w:rsidRPr="00577414">
          <w:rPr>
            <w:sz w:val="28"/>
            <w:szCs w:val="28"/>
          </w:rPr>
          <w:t>комментарий</w:t>
        </w:r>
      </w:hyperlink>
      <w:r w:rsidRPr="00577414">
        <w:rPr>
          <w:sz w:val="28"/>
          <w:szCs w:val="28"/>
        </w:rPr>
        <w:t xml:space="preserve"> к преамбуле Кодекса). В том числе в соответствии с указанным Законом изложена в новой редакции комментируемая статья. Наряду с тем, что в статью внесены терминологические поправки, установлена норма, согласно которой ОГВ (ОМСУ) и органам управления ГВБФ запрещено налагать на юридические и физические лица не предусмотренные законодательством РФ финансовые и иные обязательства по обеспечению выполнения своих полномочий. В свою очередь, это означает, что финансовые и иные обязательства по обеспечению выполнения полномочий указанных органов могут быть установлены не иначе как только путем принятия в установленном порядке законодательных и иных нормативных правовых актов (внесения изменений в эти акты).</w:t>
      </w:r>
    </w:p>
    <w:p w:rsidR="002E1507" w:rsidRDefault="002E1507" w:rsidP="00CE08E6">
      <w:pPr>
        <w:spacing w:line="312" w:lineRule="auto"/>
        <w:jc w:val="both"/>
        <w:rPr>
          <w:sz w:val="28"/>
          <w:szCs w:val="28"/>
        </w:rPr>
      </w:pPr>
      <w:r>
        <w:rPr>
          <w:sz w:val="28"/>
          <w:szCs w:val="28"/>
        </w:rPr>
        <w:t>О</w:t>
      </w:r>
      <w:r w:rsidRPr="00065C6F">
        <w:rPr>
          <w:sz w:val="28"/>
          <w:szCs w:val="28"/>
        </w:rPr>
        <w:t>бластно</w:t>
      </w:r>
      <w:r>
        <w:rPr>
          <w:sz w:val="28"/>
          <w:szCs w:val="28"/>
        </w:rPr>
        <w:t>й</w:t>
      </w:r>
      <w:r w:rsidRPr="00065C6F">
        <w:rPr>
          <w:sz w:val="28"/>
          <w:szCs w:val="28"/>
        </w:rPr>
        <w:t xml:space="preserve"> военкомат</w:t>
      </w:r>
      <w:r>
        <w:rPr>
          <w:sz w:val="28"/>
          <w:szCs w:val="28"/>
        </w:rPr>
        <w:t xml:space="preserve"> – источник финансирования – федеральный бюджет.</w:t>
      </w:r>
    </w:p>
    <w:p w:rsidR="002E1507" w:rsidRDefault="002E1507" w:rsidP="00CE08E6">
      <w:pPr>
        <w:spacing w:line="312" w:lineRule="auto"/>
        <w:jc w:val="both"/>
        <w:rPr>
          <w:sz w:val="28"/>
          <w:szCs w:val="28"/>
        </w:rPr>
      </w:pPr>
      <w:r>
        <w:rPr>
          <w:sz w:val="28"/>
          <w:szCs w:val="28"/>
        </w:rPr>
        <w:t>Г</w:t>
      </w:r>
      <w:r w:rsidRPr="00065C6F">
        <w:rPr>
          <w:sz w:val="28"/>
          <w:szCs w:val="28"/>
        </w:rPr>
        <w:t>ородск</w:t>
      </w:r>
      <w:r>
        <w:rPr>
          <w:sz w:val="28"/>
          <w:szCs w:val="28"/>
        </w:rPr>
        <w:t>ая</w:t>
      </w:r>
      <w:r w:rsidRPr="00065C6F">
        <w:rPr>
          <w:sz w:val="28"/>
          <w:szCs w:val="28"/>
        </w:rPr>
        <w:t xml:space="preserve"> прокуратур</w:t>
      </w:r>
      <w:r>
        <w:rPr>
          <w:sz w:val="28"/>
          <w:szCs w:val="28"/>
        </w:rPr>
        <w:t>а – источник финансирования – федеральный бюджет.</w:t>
      </w:r>
    </w:p>
    <w:p w:rsidR="002E1507" w:rsidRDefault="002E1507" w:rsidP="00CE08E6">
      <w:pPr>
        <w:spacing w:line="312" w:lineRule="auto"/>
        <w:jc w:val="both"/>
        <w:rPr>
          <w:sz w:val="28"/>
          <w:szCs w:val="28"/>
        </w:rPr>
      </w:pPr>
      <w:r>
        <w:rPr>
          <w:sz w:val="28"/>
          <w:szCs w:val="28"/>
        </w:rPr>
        <w:t>М</w:t>
      </w:r>
      <w:r w:rsidRPr="00065C6F">
        <w:rPr>
          <w:sz w:val="28"/>
          <w:szCs w:val="28"/>
        </w:rPr>
        <w:t>иров</w:t>
      </w:r>
      <w:r>
        <w:rPr>
          <w:sz w:val="28"/>
          <w:szCs w:val="28"/>
        </w:rPr>
        <w:t>ые судьи – источник финансирования –</w:t>
      </w:r>
      <w:r w:rsidRPr="00BF213D">
        <w:rPr>
          <w:sz w:val="28"/>
          <w:szCs w:val="28"/>
        </w:rPr>
        <w:t xml:space="preserve"> </w:t>
      </w:r>
      <w:r>
        <w:rPr>
          <w:sz w:val="28"/>
          <w:szCs w:val="28"/>
        </w:rPr>
        <w:t>федеральный бюджет.</w:t>
      </w:r>
    </w:p>
    <w:p w:rsidR="002E1507" w:rsidRDefault="002E1507" w:rsidP="00CE08E6">
      <w:pPr>
        <w:spacing w:line="312" w:lineRule="auto"/>
        <w:jc w:val="both"/>
        <w:rPr>
          <w:sz w:val="28"/>
          <w:szCs w:val="28"/>
        </w:rPr>
      </w:pPr>
      <w:r>
        <w:rPr>
          <w:sz w:val="28"/>
          <w:szCs w:val="28"/>
        </w:rPr>
        <w:t>Р</w:t>
      </w:r>
      <w:r w:rsidRPr="00065C6F">
        <w:rPr>
          <w:sz w:val="28"/>
          <w:szCs w:val="28"/>
        </w:rPr>
        <w:t>айонн</w:t>
      </w:r>
      <w:r>
        <w:rPr>
          <w:sz w:val="28"/>
          <w:szCs w:val="28"/>
        </w:rPr>
        <w:t>ый</w:t>
      </w:r>
      <w:r w:rsidRPr="00065C6F">
        <w:rPr>
          <w:sz w:val="28"/>
          <w:szCs w:val="28"/>
        </w:rPr>
        <w:t xml:space="preserve"> суд</w:t>
      </w:r>
      <w:r>
        <w:rPr>
          <w:sz w:val="28"/>
          <w:szCs w:val="28"/>
        </w:rPr>
        <w:t xml:space="preserve"> – источник финансирования – федеральный бюджет.</w:t>
      </w:r>
    </w:p>
    <w:p w:rsidR="002E1507" w:rsidRDefault="002E1507" w:rsidP="00CE08E6">
      <w:pPr>
        <w:spacing w:line="312" w:lineRule="auto"/>
        <w:jc w:val="both"/>
        <w:rPr>
          <w:sz w:val="28"/>
          <w:szCs w:val="28"/>
        </w:rPr>
      </w:pPr>
      <w:r>
        <w:rPr>
          <w:sz w:val="28"/>
          <w:szCs w:val="28"/>
        </w:rPr>
        <w:t>О</w:t>
      </w:r>
      <w:r w:rsidRPr="00065C6F">
        <w:rPr>
          <w:sz w:val="28"/>
          <w:szCs w:val="28"/>
        </w:rPr>
        <w:t>бластно</w:t>
      </w:r>
      <w:r>
        <w:rPr>
          <w:sz w:val="28"/>
          <w:szCs w:val="28"/>
        </w:rPr>
        <w:t>й</w:t>
      </w:r>
      <w:r w:rsidRPr="00065C6F">
        <w:rPr>
          <w:sz w:val="28"/>
          <w:szCs w:val="28"/>
        </w:rPr>
        <w:t xml:space="preserve"> драматическ</w:t>
      </w:r>
      <w:r>
        <w:rPr>
          <w:sz w:val="28"/>
          <w:szCs w:val="28"/>
        </w:rPr>
        <w:t>ий</w:t>
      </w:r>
      <w:r w:rsidRPr="00065C6F">
        <w:rPr>
          <w:sz w:val="28"/>
          <w:szCs w:val="28"/>
        </w:rPr>
        <w:t xml:space="preserve"> театр</w:t>
      </w:r>
      <w:r>
        <w:rPr>
          <w:sz w:val="28"/>
          <w:szCs w:val="28"/>
        </w:rPr>
        <w:t xml:space="preserve">  – источник финансирования – бюджет субъекта федерации.</w:t>
      </w:r>
    </w:p>
    <w:p w:rsidR="002E1507" w:rsidRDefault="002E1507" w:rsidP="00CE08E6">
      <w:pPr>
        <w:spacing w:line="312" w:lineRule="auto"/>
        <w:jc w:val="both"/>
        <w:rPr>
          <w:sz w:val="28"/>
          <w:szCs w:val="28"/>
        </w:rPr>
      </w:pPr>
      <w:r>
        <w:rPr>
          <w:sz w:val="28"/>
          <w:szCs w:val="28"/>
        </w:rPr>
        <w:t>Н</w:t>
      </w:r>
      <w:r w:rsidRPr="00065C6F">
        <w:rPr>
          <w:sz w:val="28"/>
          <w:szCs w:val="28"/>
        </w:rPr>
        <w:t>алогов</w:t>
      </w:r>
      <w:r>
        <w:rPr>
          <w:sz w:val="28"/>
          <w:szCs w:val="28"/>
        </w:rPr>
        <w:t>ая</w:t>
      </w:r>
      <w:r w:rsidRPr="00065C6F">
        <w:rPr>
          <w:sz w:val="28"/>
          <w:szCs w:val="28"/>
        </w:rPr>
        <w:t xml:space="preserve"> инспекци</w:t>
      </w:r>
      <w:r>
        <w:rPr>
          <w:sz w:val="28"/>
          <w:szCs w:val="28"/>
        </w:rPr>
        <w:t>я – источник финансирования – федеральный бюджет.</w:t>
      </w:r>
    </w:p>
    <w:p w:rsidR="002E1507" w:rsidRDefault="002E1507" w:rsidP="00CE08E6">
      <w:pPr>
        <w:spacing w:line="312" w:lineRule="auto"/>
        <w:jc w:val="both"/>
        <w:rPr>
          <w:sz w:val="28"/>
          <w:szCs w:val="28"/>
        </w:rPr>
      </w:pPr>
      <w:r>
        <w:rPr>
          <w:sz w:val="28"/>
          <w:szCs w:val="28"/>
        </w:rPr>
        <w:t>М</w:t>
      </w:r>
      <w:r w:rsidRPr="00065C6F">
        <w:rPr>
          <w:sz w:val="28"/>
          <w:szCs w:val="28"/>
        </w:rPr>
        <w:t>ер города</w:t>
      </w:r>
      <w:r>
        <w:rPr>
          <w:sz w:val="28"/>
          <w:szCs w:val="28"/>
        </w:rPr>
        <w:t xml:space="preserve"> – источник финансирования – муниципальный бюджет.</w:t>
      </w:r>
    </w:p>
    <w:p w:rsidR="002E1507" w:rsidRDefault="002E1507" w:rsidP="00CE08E6">
      <w:pPr>
        <w:spacing w:line="312" w:lineRule="auto"/>
        <w:jc w:val="both"/>
        <w:rPr>
          <w:sz w:val="28"/>
          <w:szCs w:val="28"/>
        </w:rPr>
      </w:pPr>
    </w:p>
    <w:p w:rsidR="002E1507" w:rsidRDefault="002E1507" w:rsidP="00CE08E6">
      <w:pPr>
        <w:spacing w:line="312" w:lineRule="auto"/>
        <w:jc w:val="both"/>
        <w:rPr>
          <w:sz w:val="28"/>
          <w:szCs w:val="28"/>
        </w:rPr>
      </w:pPr>
    </w:p>
    <w:p w:rsidR="002E1507" w:rsidRPr="00C62CEB" w:rsidRDefault="002E1507" w:rsidP="00CE08E6">
      <w:pPr>
        <w:spacing w:line="312" w:lineRule="auto"/>
        <w:jc w:val="both"/>
        <w:rPr>
          <w:b/>
          <w:sz w:val="28"/>
          <w:szCs w:val="28"/>
        </w:rPr>
      </w:pPr>
      <w:r w:rsidRPr="00C62CEB">
        <w:rPr>
          <w:b/>
          <w:sz w:val="28"/>
          <w:szCs w:val="28"/>
        </w:rPr>
        <w:t>3. По окончанию аудиторской проверки городского департамента здравоохранения мэр города отказался оплачивать услуги аудиторской фирмы в связи с тем, что выводы аудиторского заключения не совпали с его мнением о финансовом состоянии департамента.</w:t>
      </w:r>
    </w:p>
    <w:p w:rsidR="002E1507" w:rsidRPr="00C62CEB" w:rsidRDefault="002E1507" w:rsidP="00CE08E6">
      <w:pPr>
        <w:spacing w:line="312" w:lineRule="auto"/>
        <w:jc w:val="both"/>
        <w:rPr>
          <w:b/>
          <w:sz w:val="28"/>
          <w:szCs w:val="28"/>
        </w:rPr>
      </w:pPr>
      <w:r w:rsidRPr="00C62CEB">
        <w:rPr>
          <w:b/>
          <w:sz w:val="28"/>
          <w:szCs w:val="28"/>
        </w:rPr>
        <w:t xml:space="preserve">Как должен разрешиться данный конфликт? </w:t>
      </w:r>
    </w:p>
    <w:p w:rsidR="002E1507" w:rsidRPr="00C62CEB" w:rsidRDefault="002E1507" w:rsidP="00CE08E6">
      <w:pPr>
        <w:spacing w:line="312" w:lineRule="auto"/>
        <w:jc w:val="both"/>
        <w:rPr>
          <w:b/>
          <w:sz w:val="28"/>
          <w:szCs w:val="28"/>
        </w:rPr>
      </w:pPr>
      <w:r w:rsidRPr="00C62CEB">
        <w:rPr>
          <w:b/>
          <w:sz w:val="28"/>
          <w:szCs w:val="28"/>
        </w:rPr>
        <w:t xml:space="preserve">Какие права имеет аудитор и лицо, заключившее договор   об   аудиторской   проверке?  </w:t>
      </w:r>
    </w:p>
    <w:p w:rsidR="002E1507" w:rsidRPr="00C62CEB" w:rsidRDefault="002E1507" w:rsidP="00CE08E6">
      <w:pPr>
        <w:spacing w:line="312" w:lineRule="auto"/>
        <w:jc w:val="both"/>
        <w:rPr>
          <w:b/>
          <w:sz w:val="28"/>
          <w:szCs w:val="28"/>
        </w:rPr>
      </w:pPr>
      <w:r w:rsidRPr="00C62CEB">
        <w:rPr>
          <w:b/>
          <w:sz w:val="28"/>
          <w:szCs w:val="28"/>
        </w:rPr>
        <w:t xml:space="preserve"> Какие   меры   взыскания   несет   аудитор   за   недоброкачественно, проведенную проверку, повлекшую материальный ущерб?</w:t>
      </w:r>
    </w:p>
    <w:p w:rsidR="002E1507" w:rsidRPr="00047F76" w:rsidRDefault="002E1507" w:rsidP="00CE08E6">
      <w:pPr>
        <w:spacing w:line="312" w:lineRule="auto"/>
        <w:jc w:val="both"/>
        <w:rPr>
          <w:sz w:val="28"/>
          <w:szCs w:val="28"/>
        </w:rPr>
      </w:pPr>
    </w:p>
    <w:p w:rsidR="002E1507" w:rsidRPr="00D90967" w:rsidRDefault="002E1507" w:rsidP="00CE08E6">
      <w:pPr>
        <w:spacing w:line="312" w:lineRule="auto"/>
        <w:jc w:val="both"/>
        <w:rPr>
          <w:sz w:val="28"/>
          <w:szCs w:val="28"/>
        </w:rPr>
      </w:pPr>
    </w:p>
    <w:p w:rsidR="002E1507" w:rsidRPr="00D90967" w:rsidRDefault="002E1507" w:rsidP="00CE08E6">
      <w:pPr>
        <w:spacing w:line="312" w:lineRule="auto"/>
        <w:jc w:val="both"/>
        <w:rPr>
          <w:sz w:val="28"/>
          <w:szCs w:val="28"/>
        </w:rPr>
      </w:pPr>
      <w:r>
        <w:rPr>
          <w:sz w:val="28"/>
          <w:szCs w:val="28"/>
        </w:rPr>
        <w:t xml:space="preserve">Мэр города должен оплатить аудиторские услуги. </w:t>
      </w:r>
      <w:r w:rsidRPr="00D90967">
        <w:rPr>
          <w:sz w:val="28"/>
          <w:szCs w:val="28"/>
        </w:rPr>
        <w:t>Нормы, регулирующие как заключение договоров на оказание услуг, так и их исполнение, регулируются главой 39 ГК, которая носит название "Возмездное оказание услуг". Статьей 779 ГК РФ определено, что к возмездному оказанию услуг относятся, в том числе, аудиторские и консультационные услуги.</w:t>
      </w:r>
    </w:p>
    <w:p w:rsidR="002E1507" w:rsidRPr="00D90967" w:rsidRDefault="002E1507" w:rsidP="00CE08E6">
      <w:pPr>
        <w:spacing w:line="312" w:lineRule="auto"/>
        <w:jc w:val="both"/>
        <w:rPr>
          <w:sz w:val="28"/>
          <w:szCs w:val="28"/>
        </w:rPr>
      </w:pPr>
      <w:bookmarkStart w:id="5" w:name="sub_13"/>
      <w:r w:rsidRPr="00D90967">
        <w:rPr>
          <w:sz w:val="28"/>
          <w:szCs w:val="28"/>
        </w:rPr>
        <w:t xml:space="preserve">Статья 13 </w:t>
      </w:r>
      <w:r w:rsidRPr="00BF213D">
        <w:rPr>
          <w:sz w:val="28"/>
          <w:szCs w:val="28"/>
        </w:rPr>
        <w:t>Федерал</w:t>
      </w:r>
      <w:r w:rsidRPr="00D90967">
        <w:rPr>
          <w:sz w:val="28"/>
          <w:szCs w:val="28"/>
        </w:rPr>
        <w:t>н</w:t>
      </w:r>
      <w:r w:rsidRPr="00BF213D">
        <w:rPr>
          <w:sz w:val="28"/>
          <w:szCs w:val="28"/>
        </w:rPr>
        <w:t>ь</w:t>
      </w:r>
      <w:r w:rsidRPr="00D90967">
        <w:rPr>
          <w:sz w:val="28"/>
          <w:szCs w:val="28"/>
        </w:rPr>
        <w:t>ого</w:t>
      </w:r>
      <w:r w:rsidRPr="00BF213D">
        <w:rPr>
          <w:sz w:val="28"/>
          <w:szCs w:val="28"/>
        </w:rPr>
        <w:t xml:space="preserve"> закон</w:t>
      </w:r>
      <w:r w:rsidRPr="00D90967">
        <w:rPr>
          <w:sz w:val="28"/>
          <w:szCs w:val="28"/>
        </w:rPr>
        <w:t>а</w:t>
      </w:r>
      <w:r w:rsidRPr="00BF213D">
        <w:rPr>
          <w:sz w:val="28"/>
          <w:szCs w:val="28"/>
        </w:rPr>
        <w:t xml:space="preserve"> от 30 декабря 2008 г. </w:t>
      </w:r>
      <w:r w:rsidRPr="00D90967">
        <w:rPr>
          <w:sz w:val="28"/>
          <w:szCs w:val="28"/>
        </w:rPr>
        <w:t>№</w:t>
      </w:r>
      <w:r w:rsidRPr="00BF213D">
        <w:rPr>
          <w:sz w:val="28"/>
          <w:szCs w:val="28"/>
        </w:rPr>
        <w:t> 307-ФЗ "Об аудиторской деятельности"</w:t>
      </w:r>
      <w:r w:rsidRPr="00D90967">
        <w:rPr>
          <w:sz w:val="28"/>
          <w:szCs w:val="28"/>
        </w:rPr>
        <w:t>содержит права и обязанности аудиторской организации:</w:t>
      </w:r>
    </w:p>
    <w:p w:rsidR="002E1507" w:rsidRPr="00D90967" w:rsidRDefault="002E1507" w:rsidP="00CE08E6">
      <w:pPr>
        <w:spacing w:line="312" w:lineRule="auto"/>
        <w:jc w:val="both"/>
        <w:rPr>
          <w:sz w:val="28"/>
          <w:szCs w:val="28"/>
        </w:rPr>
      </w:pPr>
      <w:bookmarkStart w:id="6" w:name="sub_131"/>
      <w:bookmarkEnd w:id="5"/>
      <w:r w:rsidRPr="00D90967">
        <w:rPr>
          <w:sz w:val="28"/>
          <w:szCs w:val="28"/>
        </w:rPr>
        <w:t>1. При проведении аудита аудиторская организация, индивидуальный аудитор вправе:</w:t>
      </w:r>
    </w:p>
    <w:p w:rsidR="002E1507" w:rsidRPr="00D90967" w:rsidRDefault="002E1507" w:rsidP="00CE08E6">
      <w:pPr>
        <w:spacing w:line="312" w:lineRule="auto"/>
        <w:jc w:val="both"/>
        <w:rPr>
          <w:sz w:val="28"/>
          <w:szCs w:val="28"/>
        </w:rPr>
      </w:pPr>
      <w:bookmarkStart w:id="7" w:name="sub_1311"/>
      <w:bookmarkEnd w:id="6"/>
      <w:r w:rsidRPr="00D90967">
        <w:rPr>
          <w:sz w:val="28"/>
          <w:szCs w:val="28"/>
        </w:rPr>
        <w:t>1) самостоятельно определять формы и методы проведения аудита на основе федеральных стандартов аудиторской деятельности, а также количественный и персональный состав аудиторской группы, проводящей аудит;</w:t>
      </w:r>
    </w:p>
    <w:p w:rsidR="002E1507" w:rsidRPr="00D90967" w:rsidRDefault="002E1507" w:rsidP="00CE08E6">
      <w:pPr>
        <w:spacing w:line="312" w:lineRule="auto"/>
        <w:jc w:val="both"/>
        <w:rPr>
          <w:sz w:val="28"/>
          <w:szCs w:val="28"/>
        </w:rPr>
      </w:pPr>
      <w:bookmarkStart w:id="8" w:name="sub_1312"/>
      <w:bookmarkEnd w:id="7"/>
      <w:r w:rsidRPr="00D90967">
        <w:rPr>
          <w:sz w:val="28"/>
          <w:szCs w:val="28"/>
        </w:rPr>
        <w:t>2) исследовать в полном объеме документацию, связанную с финансово-хозяйственной деятельностью аудируемого лица, а также проверять фактическое наличие любого имущества, отраженного в этой документации;</w:t>
      </w:r>
    </w:p>
    <w:p w:rsidR="002E1507" w:rsidRPr="00D90967" w:rsidRDefault="002E1507" w:rsidP="00CE08E6">
      <w:pPr>
        <w:spacing w:line="312" w:lineRule="auto"/>
        <w:jc w:val="both"/>
        <w:rPr>
          <w:sz w:val="28"/>
          <w:szCs w:val="28"/>
        </w:rPr>
      </w:pPr>
      <w:bookmarkStart w:id="9" w:name="sub_1313"/>
      <w:bookmarkEnd w:id="8"/>
      <w:r w:rsidRPr="00D90967">
        <w:rPr>
          <w:sz w:val="28"/>
          <w:szCs w:val="28"/>
        </w:rPr>
        <w:t>3) получать у должностных лиц аудируемого лица разъяснения и подтверждения в устной и письменной форме по возникшим в ходе аудита вопросам;</w:t>
      </w:r>
    </w:p>
    <w:p w:rsidR="002E1507" w:rsidRPr="00D90967" w:rsidRDefault="002E1507" w:rsidP="00CE08E6">
      <w:pPr>
        <w:spacing w:line="312" w:lineRule="auto"/>
        <w:jc w:val="both"/>
        <w:rPr>
          <w:sz w:val="28"/>
          <w:szCs w:val="28"/>
        </w:rPr>
      </w:pPr>
      <w:bookmarkStart w:id="10" w:name="sub_1314"/>
      <w:bookmarkEnd w:id="9"/>
      <w:r w:rsidRPr="00D90967">
        <w:rPr>
          <w:sz w:val="28"/>
          <w:szCs w:val="28"/>
        </w:rPr>
        <w:t>4)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2E1507" w:rsidRPr="00D90967" w:rsidRDefault="002E1507" w:rsidP="00CE08E6">
      <w:pPr>
        <w:spacing w:line="312" w:lineRule="auto"/>
        <w:jc w:val="both"/>
        <w:rPr>
          <w:sz w:val="28"/>
          <w:szCs w:val="28"/>
        </w:rPr>
      </w:pPr>
      <w:bookmarkStart w:id="11" w:name="sub_13141"/>
      <w:bookmarkEnd w:id="10"/>
      <w:r w:rsidRPr="00D90967">
        <w:rPr>
          <w:sz w:val="28"/>
          <w:szCs w:val="28"/>
        </w:rPr>
        <w:t>а) непредоставления аудируемым лицом всей необходимой документации;</w:t>
      </w:r>
    </w:p>
    <w:p w:rsidR="002E1507" w:rsidRPr="00D90967" w:rsidRDefault="002E1507" w:rsidP="00CE08E6">
      <w:pPr>
        <w:spacing w:line="312" w:lineRule="auto"/>
        <w:jc w:val="both"/>
        <w:rPr>
          <w:sz w:val="28"/>
          <w:szCs w:val="28"/>
        </w:rPr>
      </w:pPr>
      <w:bookmarkStart w:id="12" w:name="sub_13142"/>
      <w:bookmarkEnd w:id="11"/>
      <w:r w:rsidRPr="00D90967">
        <w:rPr>
          <w:sz w:val="28"/>
          <w:szCs w:val="28"/>
        </w:rPr>
        <w:t>б) выявления в ходе аудита обстоятельств, оказывающих либо способных оказать существенное влияние на мнение аудиторской организации, индивидуального аудитора о достоверности бухгалтерской (финансовой) отчетности аудируемого лица;</w:t>
      </w:r>
    </w:p>
    <w:p w:rsidR="002E1507" w:rsidRPr="00D90967" w:rsidRDefault="002E1507" w:rsidP="00CE08E6">
      <w:pPr>
        <w:spacing w:line="312" w:lineRule="auto"/>
        <w:jc w:val="both"/>
        <w:rPr>
          <w:sz w:val="28"/>
          <w:szCs w:val="28"/>
        </w:rPr>
      </w:pPr>
      <w:bookmarkStart w:id="13" w:name="sub_1315"/>
      <w:bookmarkEnd w:id="12"/>
      <w:r w:rsidRPr="00D90967">
        <w:rPr>
          <w:sz w:val="28"/>
          <w:szCs w:val="28"/>
        </w:rPr>
        <w:t>5) осуществлять иные права, вытекающие из договора оказания аудиторских услуг.</w:t>
      </w:r>
    </w:p>
    <w:p w:rsidR="002E1507" w:rsidRPr="00D90967" w:rsidRDefault="002E1507" w:rsidP="00CE08E6">
      <w:pPr>
        <w:spacing w:line="312" w:lineRule="auto"/>
        <w:jc w:val="both"/>
        <w:rPr>
          <w:sz w:val="28"/>
          <w:szCs w:val="28"/>
        </w:rPr>
      </w:pPr>
      <w:bookmarkStart w:id="14" w:name="sub_132"/>
      <w:bookmarkEnd w:id="13"/>
      <w:r w:rsidRPr="00D90967">
        <w:rPr>
          <w:sz w:val="28"/>
          <w:szCs w:val="28"/>
        </w:rPr>
        <w:t>2. При проведении аудита аудиторская организация, индивидуальный аудитор обязаны:</w:t>
      </w:r>
    </w:p>
    <w:p w:rsidR="002E1507" w:rsidRPr="00D90967" w:rsidRDefault="002E1507" w:rsidP="00CE08E6">
      <w:pPr>
        <w:spacing w:line="312" w:lineRule="auto"/>
        <w:jc w:val="both"/>
        <w:rPr>
          <w:sz w:val="28"/>
          <w:szCs w:val="28"/>
        </w:rPr>
      </w:pPr>
      <w:bookmarkStart w:id="15" w:name="sub_1321"/>
      <w:bookmarkEnd w:id="14"/>
      <w:r w:rsidRPr="00D90967">
        <w:rPr>
          <w:sz w:val="28"/>
          <w:szCs w:val="28"/>
        </w:rPr>
        <w:t>1) предоставлять по требованию аудируемого лица обоснования замечаний и выводов аудиторской организации, индивидуального аудитора, а также информацию о своем членстве в саморегулируемой организации аудиторов;</w:t>
      </w:r>
    </w:p>
    <w:p w:rsidR="002E1507" w:rsidRPr="00D90967" w:rsidRDefault="002E1507" w:rsidP="00CE08E6">
      <w:pPr>
        <w:spacing w:line="312" w:lineRule="auto"/>
        <w:jc w:val="both"/>
        <w:rPr>
          <w:sz w:val="28"/>
          <w:szCs w:val="28"/>
        </w:rPr>
      </w:pPr>
      <w:bookmarkStart w:id="16" w:name="sub_1322"/>
      <w:bookmarkEnd w:id="15"/>
      <w:r w:rsidRPr="00D90967">
        <w:rPr>
          <w:sz w:val="28"/>
          <w:szCs w:val="28"/>
        </w:rPr>
        <w:t>2) передавать в срок, установленный договором оказания аудиторских услуг, аудиторское заключение аудируемому лицу, лицу, заключившему договор оказания аудиторских услуг;</w:t>
      </w:r>
    </w:p>
    <w:p w:rsidR="002E1507" w:rsidRPr="00D90967" w:rsidRDefault="002E1507" w:rsidP="00CE08E6">
      <w:pPr>
        <w:spacing w:line="312" w:lineRule="auto"/>
        <w:jc w:val="both"/>
        <w:rPr>
          <w:sz w:val="28"/>
          <w:szCs w:val="28"/>
        </w:rPr>
      </w:pPr>
      <w:bookmarkStart w:id="17" w:name="sub_1323"/>
      <w:bookmarkEnd w:id="16"/>
      <w:r w:rsidRPr="00D90967">
        <w:rPr>
          <w:sz w:val="28"/>
          <w:szCs w:val="28"/>
        </w:rPr>
        <w:t>3)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w:t>
      </w:r>
    </w:p>
    <w:p w:rsidR="002E1507" w:rsidRPr="00D90967" w:rsidRDefault="002E1507" w:rsidP="00CE08E6">
      <w:pPr>
        <w:spacing w:line="312" w:lineRule="auto"/>
        <w:jc w:val="both"/>
        <w:rPr>
          <w:sz w:val="28"/>
          <w:szCs w:val="28"/>
        </w:rPr>
      </w:pPr>
      <w:bookmarkStart w:id="18" w:name="sub_1324"/>
      <w:bookmarkEnd w:id="17"/>
      <w:r w:rsidRPr="00D90967">
        <w:rPr>
          <w:sz w:val="28"/>
          <w:szCs w:val="28"/>
        </w:rPr>
        <w:t>4) исполнять иные обязанности, вытекающие из договора оказания аудиторских услуг.</w:t>
      </w:r>
    </w:p>
    <w:bookmarkEnd w:id="18"/>
    <w:p w:rsidR="002E1507" w:rsidRPr="00D90967" w:rsidRDefault="002E1507" w:rsidP="00CE08E6">
      <w:pPr>
        <w:spacing w:line="312" w:lineRule="auto"/>
        <w:jc w:val="both"/>
        <w:rPr>
          <w:sz w:val="28"/>
          <w:szCs w:val="28"/>
        </w:rPr>
      </w:pPr>
      <w:r w:rsidRPr="00D90967">
        <w:rPr>
          <w:sz w:val="28"/>
          <w:szCs w:val="28"/>
        </w:rPr>
        <w:t xml:space="preserve">Статья 14 </w:t>
      </w:r>
      <w:r w:rsidRPr="00BF213D">
        <w:rPr>
          <w:sz w:val="28"/>
          <w:szCs w:val="28"/>
        </w:rPr>
        <w:t>Федерал</w:t>
      </w:r>
      <w:r w:rsidRPr="00D90967">
        <w:rPr>
          <w:sz w:val="28"/>
          <w:szCs w:val="28"/>
        </w:rPr>
        <w:t>н</w:t>
      </w:r>
      <w:r w:rsidRPr="00BF213D">
        <w:rPr>
          <w:sz w:val="28"/>
          <w:szCs w:val="28"/>
        </w:rPr>
        <w:t>ь</w:t>
      </w:r>
      <w:r w:rsidRPr="00D90967">
        <w:rPr>
          <w:sz w:val="28"/>
          <w:szCs w:val="28"/>
        </w:rPr>
        <w:t>ого</w:t>
      </w:r>
      <w:r w:rsidRPr="00BF213D">
        <w:rPr>
          <w:sz w:val="28"/>
          <w:szCs w:val="28"/>
        </w:rPr>
        <w:t xml:space="preserve"> закон</w:t>
      </w:r>
      <w:r w:rsidRPr="00D90967">
        <w:rPr>
          <w:sz w:val="28"/>
          <w:szCs w:val="28"/>
        </w:rPr>
        <w:t>а</w:t>
      </w:r>
      <w:r w:rsidRPr="00BF213D">
        <w:rPr>
          <w:sz w:val="28"/>
          <w:szCs w:val="28"/>
        </w:rPr>
        <w:t xml:space="preserve"> от 30 декабря 2008 г. </w:t>
      </w:r>
      <w:r w:rsidRPr="00D90967">
        <w:rPr>
          <w:sz w:val="28"/>
          <w:szCs w:val="28"/>
        </w:rPr>
        <w:t>№</w:t>
      </w:r>
      <w:r w:rsidRPr="00BF213D">
        <w:rPr>
          <w:sz w:val="28"/>
          <w:szCs w:val="28"/>
        </w:rPr>
        <w:t> 307-ФЗ "Об аудиторской деятельности"</w:t>
      </w:r>
      <w:r>
        <w:rPr>
          <w:sz w:val="28"/>
          <w:szCs w:val="28"/>
        </w:rPr>
        <w:t xml:space="preserve"> </w:t>
      </w:r>
      <w:r w:rsidRPr="00D90967">
        <w:rPr>
          <w:sz w:val="28"/>
          <w:szCs w:val="28"/>
        </w:rPr>
        <w:t>содержит права и обязанности аудируемого лица, лица, заключившего договор оказания аудиторских услуг</w:t>
      </w:r>
    </w:p>
    <w:p w:rsidR="002E1507" w:rsidRPr="00D90967" w:rsidRDefault="002E1507" w:rsidP="00CE08E6">
      <w:pPr>
        <w:spacing w:line="312" w:lineRule="auto"/>
        <w:jc w:val="both"/>
        <w:rPr>
          <w:sz w:val="28"/>
          <w:szCs w:val="28"/>
        </w:rPr>
      </w:pPr>
      <w:bookmarkStart w:id="19" w:name="sub_141"/>
      <w:r w:rsidRPr="00D90967">
        <w:rPr>
          <w:sz w:val="28"/>
          <w:szCs w:val="28"/>
        </w:rPr>
        <w:t>1. При проведении аудита аудируемое лицо, лицо, заключившее договор оказания аудиторских услуг, вправе:</w:t>
      </w:r>
    </w:p>
    <w:p w:rsidR="002E1507" w:rsidRPr="00D90967" w:rsidRDefault="002E1507" w:rsidP="00CE08E6">
      <w:pPr>
        <w:spacing w:line="312" w:lineRule="auto"/>
        <w:jc w:val="both"/>
        <w:rPr>
          <w:sz w:val="28"/>
          <w:szCs w:val="28"/>
        </w:rPr>
      </w:pPr>
      <w:bookmarkStart w:id="20" w:name="sub_1411"/>
      <w:bookmarkEnd w:id="19"/>
      <w:r w:rsidRPr="00D90967">
        <w:rPr>
          <w:sz w:val="28"/>
          <w:szCs w:val="28"/>
        </w:rPr>
        <w:t>1) требовать и получать от аудиторской организации, индивидуального аудитора обоснования замечаний и выводов аудиторской организации, индивидуального аудитора, а также информацию о членстве аудиторской организации, индивидуального аудитора в саморегулируемой организации аудиторов;</w:t>
      </w:r>
    </w:p>
    <w:p w:rsidR="002E1507" w:rsidRPr="00D90967" w:rsidRDefault="002E1507" w:rsidP="00CE08E6">
      <w:pPr>
        <w:spacing w:line="312" w:lineRule="auto"/>
        <w:jc w:val="both"/>
        <w:rPr>
          <w:sz w:val="28"/>
          <w:szCs w:val="28"/>
        </w:rPr>
      </w:pPr>
      <w:bookmarkStart w:id="21" w:name="sub_1412"/>
      <w:bookmarkEnd w:id="20"/>
      <w:r w:rsidRPr="00D90967">
        <w:rPr>
          <w:sz w:val="28"/>
          <w:szCs w:val="28"/>
        </w:rPr>
        <w:t>2) получать от аудиторской организации, индивидуального аудитора аудиторское заключение в срок, установленный договором оказания аудиторских услуг;</w:t>
      </w:r>
    </w:p>
    <w:p w:rsidR="002E1507" w:rsidRPr="00D90967" w:rsidRDefault="002E1507" w:rsidP="00CE08E6">
      <w:pPr>
        <w:spacing w:line="312" w:lineRule="auto"/>
        <w:jc w:val="both"/>
        <w:rPr>
          <w:sz w:val="28"/>
          <w:szCs w:val="28"/>
        </w:rPr>
      </w:pPr>
      <w:bookmarkStart w:id="22" w:name="sub_1413"/>
      <w:bookmarkEnd w:id="21"/>
      <w:r w:rsidRPr="00D90967">
        <w:rPr>
          <w:sz w:val="28"/>
          <w:szCs w:val="28"/>
        </w:rPr>
        <w:t>3) осуществлять иные права, вытекающие из договора оказания аудиторских услуг.</w:t>
      </w:r>
    </w:p>
    <w:p w:rsidR="002E1507" w:rsidRPr="00D90967" w:rsidRDefault="002E1507" w:rsidP="00CE08E6">
      <w:pPr>
        <w:spacing w:line="312" w:lineRule="auto"/>
        <w:jc w:val="both"/>
        <w:rPr>
          <w:sz w:val="28"/>
          <w:szCs w:val="28"/>
        </w:rPr>
      </w:pPr>
      <w:bookmarkStart w:id="23" w:name="sub_142"/>
      <w:bookmarkEnd w:id="22"/>
      <w:r w:rsidRPr="00D90967">
        <w:rPr>
          <w:sz w:val="28"/>
          <w:szCs w:val="28"/>
        </w:rPr>
        <w:t>2. При проведении аудита аудируемое лицо, лицо, заключившее договор оказания аудиторских услуг, обязано:</w:t>
      </w:r>
    </w:p>
    <w:p w:rsidR="002E1507" w:rsidRPr="00D90967" w:rsidRDefault="002E1507" w:rsidP="00CE08E6">
      <w:pPr>
        <w:spacing w:line="312" w:lineRule="auto"/>
        <w:jc w:val="both"/>
        <w:rPr>
          <w:sz w:val="28"/>
          <w:szCs w:val="28"/>
        </w:rPr>
      </w:pPr>
      <w:bookmarkStart w:id="24" w:name="sub_1421"/>
      <w:bookmarkEnd w:id="23"/>
      <w:r w:rsidRPr="00D90967">
        <w:rPr>
          <w:sz w:val="28"/>
          <w:szCs w:val="28"/>
        </w:rPr>
        <w:t>1) содействовать аудиторской организации, индивидуальному аудитору в своевременном и полном проведении аудита, создавать для этого соответствующие условия, предоставлять необходимую информацию и документацию, давать по устному или письменному запросу аудиторской организации, индивидуального аудитора исчерпывающие разъяснения и подтверждения в устной и письменной форме, а также запрашивать необходимые для проведения аудита сведения у третьих лиц;</w:t>
      </w:r>
    </w:p>
    <w:p w:rsidR="002E1507" w:rsidRPr="00D90967" w:rsidRDefault="002E1507" w:rsidP="00CE08E6">
      <w:pPr>
        <w:spacing w:line="312" w:lineRule="auto"/>
        <w:jc w:val="both"/>
        <w:rPr>
          <w:sz w:val="28"/>
          <w:szCs w:val="28"/>
        </w:rPr>
      </w:pPr>
      <w:bookmarkStart w:id="25" w:name="sub_1422"/>
      <w:bookmarkEnd w:id="24"/>
      <w:r w:rsidRPr="00D90967">
        <w:rPr>
          <w:sz w:val="28"/>
          <w:szCs w:val="28"/>
        </w:rPr>
        <w:t>2)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информации и документации, запрашиваемых аудиторской организацией, индивидуальным аудитором. Наличие в запрашиваемых аудиторской организацией, индивидуальным аудитором для проведения аудита информации и документации сведений, содержащих коммерческую тайну, не может являться основанием для отказа в их предоставлении;</w:t>
      </w:r>
    </w:p>
    <w:p w:rsidR="002E1507" w:rsidRPr="00D90967" w:rsidRDefault="002E1507" w:rsidP="00CE08E6">
      <w:pPr>
        <w:spacing w:line="312" w:lineRule="auto"/>
        <w:jc w:val="both"/>
        <w:rPr>
          <w:sz w:val="28"/>
          <w:szCs w:val="28"/>
        </w:rPr>
      </w:pPr>
      <w:bookmarkStart w:id="26" w:name="sub_1423"/>
      <w:bookmarkEnd w:id="25"/>
      <w:r w:rsidRPr="00D90967">
        <w:rPr>
          <w:sz w:val="28"/>
          <w:szCs w:val="28"/>
        </w:rPr>
        <w:t>3) своевременно оплачивать услуги аудиторской организации, индивидуального аудитора в соответствии с договором оказания аудиторских услуг, в том числе в случае, когда аудиторское заключение не согласуется с позицией аудируемого лица, лица, заключившего договор оказания аудиторских услуг;</w:t>
      </w:r>
    </w:p>
    <w:p w:rsidR="002E1507" w:rsidRPr="00D90967" w:rsidRDefault="002E1507" w:rsidP="00CE08E6">
      <w:pPr>
        <w:spacing w:line="312" w:lineRule="auto"/>
        <w:jc w:val="both"/>
        <w:rPr>
          <w:sz w:val="28"/>
          <w:szCs w:val="28"/>
        </w:rPr>
      </w:pPr>
      <w:bookmarkStart w:id="27" w:name="sub_1424"/>
      <w:bookmarkEnd w:id="26"/>
      <w:r w:rsidRPr="00D90967">
        <w:rPr>
          <w:sz w:val="28"/>
          <w:szCs w:val="28"/>
        </w:rPr>
        <w:t>4) исполнять иные обязанности, вытекающие из договора оказания аудиторских услуг.</w:t>
      </w:r>
    </w:p>
    <w:bookmarkEnd w:id="27"/>
    <w:p w:rsidR="002E1507" w:rsidRPr="00D90967" w:rsidRDefault="002E1507" w:rsidP="00CE08E6">
      <w:pPr>
        <w:spacing w:line="312" w:lineRule="auto"/>
        <w:jc w:val="both"/>
        <w:rPr>
          <w:sz w:val="28"/>
          <w:szCs w:val="28"/>
        </w:rPr>
      </w:pPr>
      <w:r w:rsidRPr="00D90967">
        <w:rPr>
          <w:sz w:val="28"/>
          <w:szCs w:val="28"/>
        </w:rPr>
        <w:t>В случае ненадлежащего исполнения аудитором своих обязательств аудируемая организация в принципе вправе взыскать с аудитора убытки, причиненные ей вследствие действий аудитора (ст. 15 ГК РФ), доказав, кроме факта причинения ущерба, факт ненадлежащего оказания услуг, и, самое главное, причинно-следственную связь между действиями аудитора и понесенными убытками.</w:t>
      </w:r>
    </w:p>
    <w:p w:rsidR="002E1507" w:rsidRDefault="002E1507" w:rsidP="00CE08E6">
      <w:pPr>
        <w:shd w:val="clear" w:color="auto" w:fill="FFFFFF"/>
        <w:autoSpaceDE w:val="0"/>
        <w:autoSpaceDN w:val="0"/>
        <w:adjustRightInd w:val="0"/>
        <w:spacing w:line="312" w:lineRule="auto"/>
        <w:rPr>
          <w:b/>
          <w:bCs/>
          <w:color w:val="000000"/>
          <w:sz w:val="22"/>
          <w:szCs w:val="22"/>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p>
    <w:p w:rsidR="002E1507" w:rsidRDefault="002E1507" w:rsidP="00CE08E6">
      <w:pPr>
        <w:spacing w:line="312" w:lineRule="auto"/>
        <w:jc w:val="center"/>
        <w:rPr>
          <w:b/>
          <w:color w:val="000000"/>
          <w:sz w:val="32"/>
          <w:szCs w:val="28"/>
          <w:lang w:eastAsia="zh-TW"/>
        </w:rPr>
      </w:pPr>
      <w:r w:rsidRPr="006517FC">
        <w:rPr>
          <w:b/>
          <w:color w:val="000000"/>
          <w:sz w:val="32"/>
          <w:szCs w:val="28"/>
          <w:lang w:eastAsia="zh-TW"/>
        </w:rPr>
        <w:t>Список использованной литературы</w:t>
      </w:r>
    </w:p>
    <w:p w:rsidR="002E1507" w:rsidRPr="006517FC" w:rsidRDefault="002E1507" w:rsidP="00CE08E6">
      <w:pPr>
        <w:spacing w:line="312" w:lineRule="auto"/>
        <w:jc w:val="center"/>
        <w:rPr>
          <w:b/>
          <w:sz w:val="32"/>
          <w:szCs w:val="28"/>
        </w:rPr>
      </w:pPr>
    </w:p>
    <w:p w:rsidR="002E1507"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7E48CF">
        <w:rPr>
          <w:sz w:val="28"/>
          <w:szCs w:val="28"/>
        </w:rPr>
        <w:t xml:space="preserve">Конституция </w:t>
      </w:r>
      <w:r w:rsidRPr="00BD4FE5">
        <w:rPr>
          <w:sz w:val="28"/>
          <w:szCs w:val="28"/>
        </w:rPr>
        <w:t>Российской Федерации</w:t>
      </w:r>
      <w:r w:rsidRPr="007E48CF">
        <w:rPr>
          <w:sz w:val="28"/>
          <w:szCs w:val="28"/>
        </w:rPr>
        <w:t xml:space="preserve"> </w:t>
      </w:r>
      <w:r>
        <w:rPr>
          <w:sz w:val="28"/>
          <w:szCs w:val="28"/>
        </w:rPr>
        <w:t xml:space="preserve">принятая всенародным голосованием </w:t>
      </w:r>
      <w:r w:rsidRPr="007E48CF">
        <w:rPr>
          <w:sz w:val="28"/>
          <w:szCs w:val="28"/>
        </w:rPr>
        <w:t>12 декабря 1993 г.</w:t>
      </w:r>
      <w:r>
        <w:rPr>
          <w:sz w:val="28"/>
          <w:szCs w:val="28"/>
        </w:rPr>
        <w:t>// Российская газета. – 1993. – №237. – 25 декабря.</w:t>
      </w:r>
    </w:p>
    <w:p w:rsidR="002E1507"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887B90">
        <w:rPr>
          <w:sz w:val="28"/>
          <w:szCs w:val="28"/>
        </w:rPr>
        <w:t xml:space="preserve">Гражданский кодекс Российской Федерации часть первая от 30 ноября 1994 г. №51-ФЗ с изменениями </w:t>
      </w:r>
      <w:r>
        <w:rPr>
          <w:sz w:val="28"/>
          <w:szCs w:val="28"/>
        </w:rPr>
        <w:t>6 декабря</w:t>
      </w:r>
      <w:r w:rsidRPr="00887B90">
        <w:rPr>
          <w:sz w:val="28"/>
          <w:szCs w:val="28"/>
        </w:rPr>
        <w:t xml:space="preserve"> 200</w:t>
      </w:r>
      <w:r>
        <w:rPr>
          <w:sz w:val="28"/>
          <w:szCs w:val="28"/>
        </w:rPr>
        <w:t>9</w:t>
      </w:r>
      <w:r w:rsidRPr="00887B90">
        <w:rPr>
          <w:sz w:val="28"/>
          <w:szCs w:val="28"/>
        </w:rPr>
        <w:t xml:space="preserve"> г.</w:t>
      </w:r>
      <w:r>
        <w:rPr>
          <w:sz w:val="28"/>
          <w:szCs w:val="28"/>
        </w:rPr>
        <w:t xml:space="preserve"> </w:t>
      </w:r>
      <w:r w:rsidRPr="00887B90">
        <w:rPr>
          <w:sz w:val="28"/>
          <w:szCs w:val="28"/>
        </w:rPr>
        <w:t>// СЗ РФ. 200</w:t>
      </w:r>
      <w:r>
        <w:rPr>
          <w:sz w:val="28"/>
          <w:szCs w:val="28"/>
        </w:rPr>
        <w:t>9</w:t>
      </w:r>
      <w:r w:rsidRPr="00887B90">
        <w:rPr>
          <w:sz w:val="28"/>
          <w:szCs w:val="28"/>
        </w:rPr>
        <w:t>. №</w:t>
      </w:r>
      <w:r>
        <w:rPr>
          <w:sz w:val="28"/>
          <w:szCs w:val="28"/>
        </w:rPr>
        <w:t>23</w:t>
      </w:r>
      <w:r w:rsidRPr="00887B90">
        <w:rPr>
          <w:sz w:val="28"/>
          <w:szCs w:val="28"/>
        </w:rPr>
        <w:t>. Ст.3548.</w:t>
      </w:r>
    </w:p>
    <w:p w:rsidR="002E1507" w:rsidRPr="00887B90"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887B90">
        <w:rPr>
          <w:sz w:val="28"/>
          <w:szCs w:val="28"/>
        </w:rPr>
        <w:t xml:space="preserve">Налоговый кодекс Российской Федерации часть первая от 31 июля 1998 г. №146-ФЗ и часть вторая от 5 августа 2000 г. №117-ФЗ с изменениями от </w:t>
      </w:r>
      <w:r>
        <w:rPr>
          <w:sz w:val="28"/>
          <w:szCs w:val="28"/>
        </w:rPr>
        <w:t>6 декабря 2009</w:t>
      </w:r>
      <w:r w:rsidRPr="00887B90">
        <w:rPr>
          <w:sz w:val="28"/>
          <w:szCs w:val="28"/>
        </w:rPr>
        <w:t>г.</w:t>
      </w:r>
      <w:r>
        <w:rPr>
          <w:sz w:val="28"/>
          <w:szCs w:val="28"/>
        </w:rPr>
        <w:t xml:space="preserve"> </w:t>
      </w:r>
      <w:r w:rsidRPr="00887B90">
        <w:rPr>
          <w:sz w:val="28"/>
          <w:szCs w:val="28"/>
        </w:rPr>
        <w:t>// СЗ РФ. 200</w:t>
      </w:r>
      <w:r>
        <w:rPr>
          <w:sz w:val="28"/>
          <w:szCs w:val="28"/>
        </w:rPr>
        <w:t>9</w:t>
      </w:r>
      <w:r w:rsidRPr="00887B90">
        <w:rPr>
          <w:sz w:val="28"/>
          <w:szCs w:val="28"/>
        </w:rPr>
        <w:t>. №2</w:t>
      </w:r>
      <w:r>
        <w:rPr>
          <w:sz w:val="28"/>
          <w:szCs w:val="28"/>
        </w:rPr>
        <w:t>3</w:t>
      </w:r>
      <w:r w:rsidRPr="00887B90">
        <w:rPr>
          <w:sz w:val="28"/>
          <w:szCs w:val="28"/>
        </w:rPr>
        <w:t>. Ст.4562.</w:t>
      </w:r>
    </w:p>
    <w:p w:rsidR="002E1507"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887B90">
        <w:rPr>
          <w:sz w:val="28"/>
          <w:szCs w:val="28"/>
        </w:rPr>
        <w:t>Бюджетный кодекс Российской Федерации от 31 июля 1998 г. №145-ФЗ (БК РФ) с изменениями от 26 апреля 200</w:t>
      </w:r>
      <w:r>
        <w:rPr>
          <w:sz w:val="28"/>
          <w:szCs w:val="28"/>
        </w:rPr>
        <w:t>9</w:t>
      </w:r>
      <w:r w:rsidRPr="00887B90">
        <w:rPr>
          <w:sz w:val="28"/>
          <w:szCs w:val="28"/>
        </w:rPr>
        <w:t xml:space="preserve"> г.</w:t>
      </w:r>
      <w:r>
        <w:rPr>
          <w:sz w:val="28"/>
          <w:szCs w:val="28"/>
        </w:rPr>
        <w:t xml:space="preserve"> </w:t>
      </w:r>
      <w:r w:rsidRPr="00887B90">
        <w:rPr>
          <w:sz w:val="28"/>
          <w:szCs w:val="28"/>
        </w:rPr>
        <w:t>// СЗ РФ. 200</w:t>
      </w:r>
      <w:r>
        <w:rPr>
          <w:sz w:val="28"/>
          <w:szCs w:val="28"/>
        </w:rPr>
        <w:t>9</w:t>
      </w:r>
      <w:r w:rsidRPr="00887B90">
        <w:rPr>
          <w:sz w:val="28"/>
          <w:szCs w:val="28"/>
        </w:rPr>
        <w:t>. №</w:t>
      </w:r>
      <w:r>
        <w:rPr>
          <w:sz w:val="28"/>
          <w:szCs w:val="28"/>
        </w:rPr>
        <w:t>9</w:t>
      </w:r>
      <w:r w:rsidRPr="00887B90">
        <w:rPr>
          <w:sz w:val="28"/>
          <w:szCs w:val="28"/>
        </w:rPr>
        <w:t>.  Ст.5956.</w:t>
      </w:r>
    </w:p>
    <w:p w:rsidR="002E1507" w:rsidRPr="00C84DC1"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C84DC1">
        <w:rPr>
          <w:sz w:val="28"/>
          <w:szCs w:val="28"/>
        </w:rPr>
        <w:t>Кодекс Российской Федерации об административных правонарушениях от 30 декабря 2001 г. №195-ФЗ с изменениями от 3 марта 200</w:t>
      </w:r>
      <w:r>
        <w:rPr>
          <w:sz w:val="28"/>
          <w:szCs w:val="28"/>
        </w:rPr>
        <w:t>9</w:t>
      </w:r>
      <w:r w:rsidRPr="00C84DC1">
        <w:rPr>
          <w:sz w:val="28"/>
          <w:szCs w:val="28"/>
        </w:rPr>
        <w:t xml:space="preserve"> г.// СЗ РФ. – 200</w:t>
      </w:r>
      <w:r>
        <w:rPr>
          <w:sz w:val="28"/>
          <w:szCs w:val="28"/>
        </w:rPr>
        <w:t>9</w:t>
      </w:r>
      <w:r w:rsidRPr="00C84DC1">
        <w:rPr>
          <w:sz w:val="28"/>
          <w:szCs w:val="28"/>
        </w:rPr>
        <w:t>. – № 6. – Ст.2542.</w:t>
      </w:r>
    </w:p>
    <w:p w:rsidR="002E1507"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BF213D">
        <w:rPr>
          <w:sz w:val="28"/>
          <w:szCs w:val="28"/>
        </w:rPr>
        <w:t xml:space="preserve">Федеральный закон от 30 декабря 2008 г. </w:t>
      </w:r>
      <w:r>
        <w:rPr>
          <w:sz w:val="28"/>
          <w:szCs w:val="28"/>
        </w:rPr>
        <w:t>№</w:t>
      </w:r>
      <w:r w:rsidRPr="00BF213D">
        <w:rPr>
          <w:sz w:val="28"/>
          <w:szCs w:val="28"/>
        </w:rPr>
        <w:t xml:space="preserve"> 307-ФЗ </w:t>
      </w:r>
      <w:r>
        <w:rPr>
          <w:sz w:val="28"/>
          <w:szCs w:val="28"/>
        </w:rPr>
        <w:t>«</w:t>
      </w:r>
      <w:r w:rsidRPr="00BF213D">
        <w:rPr>
          <w:sz w:val="28"/>
          <w:szCs w:val="28"/>
        </w:rPr>
        <w:t>Об аудиторской деятельности</w:t>
      </w:r>
      <w:r>
        <w:rPr>
          <w:sz w:val="28"/>
          <w:szCs w:val="28"/>
        </w:rPr>
        <w:t>»</w:t>
      </w:r>
      <w:r w:rsidRPr="00047F76">
        <w:rPr>
          <w:sz w:val="28"/>
          <w:szCs w:val="28"/>
        </w:rPr>
        <w:t xml:space="preserve"> </w:t>
      </w:r>
      <w:r w:rsidRPr="00C810CD">
        <w:rPr>
          <w:sz w:val="28"/>
          <w:szCs w:val="28"/>
        </w:rPr>
        <w:t>СЗ РФ. – 200</w:t>
      </w:r>
      <w:r>
        <w:rPr>
          <w:sz w:val="28"/>
          <w:szCs w:val="28"/>
        </w:rPr>
        <w:t>8</w:t>
      </w:r>
      <w:r w:rsidRPr="00C810CD">
        <w:rPr>
          <w:sz w:val="28"/>
          <w:szCs w:val="28"/>
        </w:rPr>
        <w:t>. – №</w:t>
      </w:r>
      <w:r>
        <w:rPr>
          <w:sz w:val="28"/>
          <w:szCs w:val="28"/>
        </w:rPr>
        <w:t>24</w:t>
      </w:r>
      <w:r w:rsidRPr="00C810CD">
        <w:rPr>
          <w:sz w:val="28"/>
          <w:szCs w:val="28"/>
        </w:rPr>
        <w:t>. – Ст.</w:t>
      </w:r>
      <w:r>
        <w:rPr>
          <w:sz w:val="28"/>
          <w:szCs w:val="28"/>
        </w:rPr>
        <w:t>3742</w:t>
      </w:r>
      <w:r w:rsidRPr="00C810CD">
        <w:rPr>
          <w:sz w:val="28"/>
          <w:szCs w:val="28"/>
        </w:rPr>
        <w:t>.</w:t>
      </w:r>
    </w:p>
    <w:p w:rsidR="002E1507"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C810CD">
        <w:rPr>
          <w:sz w:val="28"/>
          <w:szCs w:val="28"/>
        </w:rPr>
        <w:t xml:space="preserve">Федеральный закон от 6 октября </w:t>
      </w:r>
      <w:smartTag w:uri="urn:schemas-microsoft-com:office:smarttags" w:element="metricconverter">
        <w:smartTagPr>
          <w:attr w:name="ProductID" w:val="2003 г"/>
        </w:smartTagPr>
        <w:r w:rsidRPr="00C810CD">
          <w:rPr>
            <w:sz w:val="28"/>
            <w:szCs w:val="28"/>
          </w:rPr>
          <w:t>2003 г</w:t>
        </w:r>
      </w:smartTag>
      <w:r w:rsidRPr="00C810CD">
        <w:rPr>
          <w:sz w:val="28"/>
          <w:szCs w:val="28"/>
        </w:rPr>
        <w:t xml:space="preserve">. №131-ФЗ «Об общих принципах организации местного самоуправления в Российской Федерации» с изменениями от 15 февраля </w:t>
      </w:r>
      <w:smartTag w:uri="urn:schemas-microsoft-com:office:smarttags" w:element="metricconverter">
        <w:smartTagPr>
          <w:attr w:name="ProductID" w:val="2006 г"/>
        </w:smartTagPr>
        <w:r w:rsidRPr="00C810CD">
          <w:rPr>
            <w:sz w:val="28"/>
            <w:szCs w:val="28"/>
          </w:rPr>
          <w:t>2006 г</w:t>
        </w:r>
      </w:smartTag>
      <w:r w:rsidRPr="00C810CD">
        <w:rPr>
          <w:sz w:val="28"/>
          <w:szCs w:val="28"/>
        </w:rPr>
        <w:t>.// СЗ РФ. – 2006. – №5. – Ст.2951.</w:t>
      </w:r>
    </w:p>
    <w:p w:rsidR="002E1507" w:rsidRPr="00065C6F"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065C6F">
        <w:rPr>
          <w:sz w:val="28"/>
          <w:szCs w:val="28"/>
        </w:rPr>
        <w:t xml:space="preserve">Арзуманова Л.Л., Артемов Н.М., Ашмарина Е.М. и др. Комментарий к Бюджетному кодексу Российской Федерации (постатейный) (под ред. Е.Ю. Грачевой). </w:t>
      </w:r>
      <w:r w:rsidRPr="00047F76">
        <w:rPr>
          <w:sz w:val="28"/>
          <w:szCs w:val="28"/>
        </w:rPr>
        <w:t>–</w:t>
      </w:r>
      <w:r w:rsidRPr="00065C6F">
        <w:rPr>
          <w:sz w:val="28"/>
          <w:szCs w:val="28"/>
        </w:rPr>
        <w:t xml:space="preserve"> </w:t>
      </w:r>
      <w:r w:rsidRPr="00047F76">
        <w:rPr>
          <w:sz w:val="28"/>
          <w:szCs w:val="28"/>
        </w:rPr>
        <w:t>М.:</w:t>
      </w:r>
      <w:r w:rsidRPr="00065C6F">
        <w:rPr>
          <w:sz w:val="28"/>
          <w:szCs w:val="28"/>
        </w:rPr>
        <w:t>Проспект, 2009.</w:t>
      </w:r>
    </w:p>
    <w:p w:rsidR="002E1507" w:rsidRPr="00C62CEB"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C62CEB">
        <w:rPr>
          <w:sz w:val="28"/>
          <w:szCs w:val="28"/>
        </w:rPr>
        <w:t>Брайчева Т.В. Государственные финансы. – СПб: Питер, 2003. Бюджетная система Российской Федерации / Под ред. М.В.Романовского, О.В. Врублевской: Учебник. – М.: Юрайт, 200</w:t>
      </w:r>
      <w:r>
        <w:rPr>
          <w:sz w:val="28"/>
          <w:szCs w:val="28"/>
        </w:rPr>
        <w:t>9</w:t>
      </w:r>
      <w:r w:rsidRPr="00C62CEB">
        <w:rPr>
          <w:sz w:val="28"/>
          <w:szCs w:val="28"/>
        </w:rPr>
        <w:t xml:space="preserve">. </w:t>
      </w:r>
    </w:p>
    <w:p w:rsidR="002E1507" w:rsidRPr="00047F76"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065C6F">
        <w:rPr>
          <w:sz w:val="28"/>
          <w:szCs w:val="28"/>
        </w:rPr>
        <w:t xml:space="preserve">Бюджетное право. Учебник (под ред. Н.А. Саттаровой). </w:t>
      </w:r>
      <w:r w:rsidRPr="00047F76">
        <w:rPr>
          <w:sz w:val="28"/>
          <w:szCs w:val="28"/>
        </w:rPr>
        <w:t>–</w:t>
      </w:r>
      <w:r w:rsidRPr="00065C6F">
        <w:rPr>
          <w:sz w:val="28"/>
          <w:szCs w:val="28"/>
        </w:rPr>
        <w:t xml:space="preserve"> </w:t>
      </w:r>
      <w:r w:rsidRPr="00047F76">
        <w:rPr>
          <w:sz w:val="28"/>
          <w:szCs w:val="28"/>
        </w:rPr>
        <w:t>М.:</w:t>
      </w:r>
      <w:r w:rsidRPr="00065C6F">
        <w:rPr>
          <w:sz w:val="28"/>
          <w:szCs w:val="28"/>
        </w:rPr>
        <w:t>Деловой двор, 2009.</w:t>
      </w:r>
    </w:p>
    <w:p w:rsidR="002E1507"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065C6F">
        <w:rPr>
          <w:sz w:val="28"/>
          <w:szCs w:val="28"/>
        </w:rPr>
        <w:t xml:space="preserve">Вострикова Л.Г. Финансовое право: Учебник для вузов. - </w:t>
      </w:r>
      <w:r w:rsidRPr="00047F76">
        <w:rPr>
          <w:sz w:val="28"/>
          <w:szCs w:val="28"/>
        </w:rPr>
        <w:t xml:space="preserve"> М.:</w:t>
      </w:r>
      <w:r w:rsidRPr="00065C6F">
        <w:rPr>
          <w:sz w:val="28"/>
          <w:szCs w:val="28"/>
        </w:rPr>
        <w:t>Юстицинформ, 200</w:t>
      </w:r>
      <w:r>
        <w:rPr>
          <w:sz w:val="28"/>
          <w:szCs w:val="28"/>
        </w:rPr>
        <w:t>8</w:t>
      </w:r>
      <w:r w:rsidRPr="00065C6F">
        <w:rPr>
          <w:sz w:val="28"/>
          <w:szCs w:val="28"/>
        </w:rPr>
        <w:t>.</w:t>
      </w:r>
    </w:p>
    <w:p w:rsidR="002E1507" w:rsidRPr="00CC2D7A"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CC2D7A">
        <w:rPr>
          <w:sz w:val="28"/>
          <w:szCs w:val="28"/>
        </w:rPr>
        <w:t>Комментарий к Конституции Российской Федерации /под ред. В.Д. Зорькина, Л.В. Лазарева. – М.: Эксмо, 2010.</w:t>
      </w:r>
    </w:p>
    <w:p w:rsidR="002E1507" w:rsidRPr="00047F76"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047F76">
        <w:rPr>
          <w:sz w:val="28"/>
          <w:szCs w:val="28"/>
        </w:rPr>
        <w:t>Крикунов А.В. Аудит в современной России.// Бюджет. – 200</w:t>
      </w:r>
      <w:r>
        <w:rPr>
          <w:sz w:val="28"/>
          <w:szCs w:val="28"/>
        </w:rPr>
        <w:t>8</w:t>
      </w:r>
      <w:r w:rsidRPr="00047F76">
        <w:rPr>
          <w:sz w:val="28"/>
          <w:szCs w:val="28"/>
        </w:rPr>
        <w:t xml:space="preserve">. – №1. – </w:t>
      </w:r>
    </w:p>
    <w:p w:rsidR="002E1507"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C62CEB">
        <w:rPr>
          <w:sz w:val="28"/>
          <w:szCs w:val="28"/>
        </w:rPr>
        <w:t xml:space="preserve"> Родионова В.М., Шлейников В.И. Финансовый контроль: Учебник. – М.: ИД ФБК-ПРЕСС, 2007. </w:t>
      </w:r>
    </w:p>
    <w:p w:rsidR="002E1507" w:rsidRPr="00C62CEB"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C62CEB">
        <w:rPr>
          <w:sz w:val="28"/>
          <w:szCs w:val="28"/>
        </w:rPr>
        <w:t xml:space="preserve">Бюджетная система Российской Федерации / Под ред. М.В.Романовского, О.В. Врублевской: Учебник. – М.: Юрайт, 2008. </w:t>
      </w:r>
    </w:p>
    <w:p w:rsidR="002E1507" w:rsidRDefault="002E1507" w:rsidP="00CE08E6">
      <w:pPr>
        <w:widowControl w:val="0"/>
        <w:numPr>
          <w:ilvl w:val="0"/>
          <w:numId w:val="1"/>
        </w:numPr>
        <w:tabs>
          <w:tab w:val="clear" w:pos="1440"/>
          <w:tab w:val="num" w:pos="360"/>
        </w:tabs>
        <w:autoSpaceDE w:val="0"/>
        <w:autoSpaceDN w:val="0"/>
        <w:adjustRightInd w:val="0"/>
        <w:spacing w:line="312" w:lineRule="auto"/>
        <w:ind w:left="360"/>
        <w:jc w:val="both"/>
        <w:rPr>
          <w:sz w:val="28"/>
          <w:szCs w:val="28"/>
        </w:rPr>
      </w:pPr>
      <w:r w:rsidRPr="00C62CEB">
        <w:rPr>
          <w:sz w:val="28"/>
          <w:szCs w:val="28"/>
        </w:rPr>
        <w:t>Финансовое право./ Под ред. В.М. Мандрицы. – Ростов-на-Дону, 2008.</w:t>
      </w:r>
    </w:p>
    <w:p w:rsidR="002E1507" w:rsidRDefault="002E1507">
      <w:bookmarkStart w:id="28" w:name="_GoBack"/>
      <w:bookmarkEnd w:id="28"/>
    </w:p>
    <w:sectPr w:rsidR="002E1507" w:rsidSect="00047F76">
      <w:headerReference w:type="default" r:id="rId7"/>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507" w:rsidRDefault="002E1507" w:rsidP="00CE08E6">
      <w:r>
        <w:separator/>
      </w:r>
    </w:p>
  </w:endnote>
  <w:endnote w:type="continuationSeparator" w:id="0">
    <w:p w:rsidR="002E1507" w:rsidRDefault="002E1507" w:rsidP="00CE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507" w:rsidRDefault="002E1507" w:rsidP="00CE08E6">
      <w:r>
        <w:separator/>
      </w:r>
    </w:p>
  </w:footnote>
  <w:footnote w:type="continuationSeparator" w:id="0">
    <w:p w:rsidR="002E1507" w:rsidRDefault="002E1507" w:rsidP="00CE08E6">
      <w:r>
        <w:continuationSeparator/>
      </w:r>
    </w:p>
  </w:footnote>
  <w:footnote w:id="1">
    <w:p w:rsidR="002E1507" w:rsidRPr="00102A77" w:rsidRDefault="002E1507" w:rsidP="00CE08E6">
      <w:pPr>
        <w:tabs>
          <w:tab w:val="num" w:pos="360"/>
        </w:tabs>
        <w:spacing w:after="200" w:line="276" w:lineRule="auto"/>
        <w:rPr>
          <w:sz w:val="22"/>
          <w:szCs w:val="22"/>
        </w:rPr>
      </w:pPr>
      <w:r>
        <w:rPr>
          <w:rStyle w:val="a7"/>
        </w:rPr>
        <w:footnoteRef/>
      </w:r>
      <w:r>
        <w:t xml:space="preserve"> </w:t>
      </w:r>
      <w:r w:rsidRPr="00102A77">
        <w:rPr>
          <w:sz w:val="22"/>
          <w:szCs w:val="22"/>
        </w:rPr>
        <w:t>Вострикова Л.Г. Финансовое право: Учебник для вузов. -  М.:Юстицинформ, 2008.</w:t>
      </w:r>
      <w:r>
        <w:rPr>
          <w:sz w:val="22"/>
          <w:szCs w:val="22"/>
        </w:rPr>
        <w:t xml:space="preserve"> – С.54.</w:t>
      </w:r>
    </w:p>
    <w:p w:rsidR="002E1507" w:rsidRDefault="002E1507" w:rsidP="00CE08E6">
      <w:pPr>
        <w:pStyle w:val="a5"/>
      </w:pPr>
    </w:p>
    <w:p w:rsidR="002E1507" w:rsidRDefault="002E1507" w:rsidP="00CE08E6">
      <w:pPr>
        <w:pStyle w:val="a5"/>
      </w:pPr>
    </w:p>
  </w:footnote>
  <w:footnote w:id="2">
    <w:p w:rsidR="002E1507" w:rsidRPr="00102A77" w:rsidRDefault="002E1507" w:rsidP="00CE08E6">
      <w:pPr>
        <w:tabs>
          <w:tab w:val="num" w:pos="360"/>
        </w:tabs>
        <w:spacing w:after="200" w:line="276" w:lineRule="auto"/>
        <w:rPr>
          <w:sz w:val="22"/>
          <w:szCs w:val="22"/>
        </w:rPr>
      </w:pPr>
      <w:r>
        <w:rPr>
          <w:rStyle w:val="a7"/>
        </w:rPr>
        <w:footnoteRef/>
      </w:r>
      <w:r>
        <w:t xml:space="preserve"> </w:t>
      </w:r>
      <w:r w:rsidRPr="00102A77">
        <w:rPr>
          <w:sz w:val="22"/>
          <w:szCs w:val="22"/>
        </w:rPr>
        <w:t>Вострикова Л.Г. Финансовое право: Учебник для вузов. -  М.:Юстицинформ, 2008.</w:t>
      </w:r>
      <w:r>
        <w:rPr>
          <w:sz w:val="22"/>
          <w:szCs w:val="22"/>
        </w:rPr>
        <w:t xml:space="preserve"> – С.56.</w:t>
      </w:r>
    </w:p>
    <w:p w:rsidR="002E1507" w:rsidRDefault="002E1507" w:rsidP="00CE08E6">
      <w:pPr>
        <w:tabs>
          <w:tab w:val="num" w:pos="360"/>
        </w:tabs>
        <w:spacing w:after="200" w:line="276" w:lineRule="auto"/>
      </w:pPr>
    </w:p>
  </w:footnote>
  <w:footnote w:id="3">
    <w:p w:rsidR="002E1507" w:rsidRPr="00102A77" w:rsidRDefault="002E1507" w:rsidP="00CE08E6">
      <w:pPr>
        <w:tabs>
          <w:tab w:val="num" w:pos="360"/>
        </w:tabs>
        <w:spacing w:after="200" w:line="276" w:lineRule="auto"/>
        <w:jc w:val="both"/>
        <w:rPr>
          <w:sz w:val="22"/>
          <w:szCs w:val="22"/>
        </w:rPr>
      </w:pPr>
      <w:r>
        <w:rPr>
          <w:rStyle w:val="a7"/>
        </w:rPr>
        <w:footnoteRef/>
      </w:r>
      <w:r>
        <w:t xml:space="preserve"> </w:t>
      </w:r>
      <w:r w:rsidRPr="00102A77">
        <w:rPr>
          <w:sz w:val="22"/>
          <w:szCs w:val="22"/>
        </w:rPr>
        <w:t>Конституция Российской Федерации принятая всенародным голосованием 12 декабря 1993 г.// Российская газета. – 1993. – №237. – 25 декабря.</w:t>
      </w:r>
    </w:p>
    <w:p w:rsidR="002E1507" w:rsidRDefault="002E1507" w:rsidP="00CE08E6">
      <w:pPr>
        <w:tabs>
          <w:tab w:val="num" w:pos="360"/>
        </w:tabs>
        <w:spacing w:after="200" w:line="276" w:lineRule="auto"/>
        <w:jc w:val="both"/>
      </w:pPr>
    </w:p>
  </w:footnote>
  <w:footnote w:id="4">
    <w:p w:rsidR="002E1507" w:rsidRDefault="002E1507" w:rsidP="00CE08E6">
      <w:pPr>
        <w:pStyle w:val="a5"/>
      </w:pPr>
      <w:r>
        <w:rPr>
          <w:rStyle w:val="a7"/>
        </w:rPr>
        <w:footnoteRef/>
      </w:r>
      <w:r>
        <w:t xml:space="preserve"> Финансовое право./ Под ред. В.М. Мандрицы. – Ростов-на-Дону, 2008. – С.68.</w:t>
      </w:r>
    </w:p>
  </w:footnote>
  <w:footnote w:id="5">
    <w:p w:rsidR="002E1507" w:rsidRDefault="002E1507" w:rsidP="00CE08E6">
      <w:pPr>
        <w:pStyle w:val="a5"/>
      </w:pPr>
      <w:r>
        <w:rPr>
          <w:rStyle w:val="a7"/>
        </w:rPr>
        <w:footnoteRef/>
      </w:r>
      <w:r>
        <w:t xml:space="preserve"> Брайчева Т.В. Государственные финансы. – СПб: Питер, 2009. – С.57-58.</w:t>
      </w:r>
    </w:p>
  </w:footnote>
  <w:footnote w:id="6">
    <w:p w:rsidR="002E1507" w:rsidRDefault="002E1507" w:rsidP="00CE08E6">
      <w:pPr>
        <w:pStyle w:val="a5"/>
      </w:pPr>
      <w:r>
        <w:rPr>
          <w:rStyle w:val="a7"/>
        </w:rPr>
        <w:footnoteRef/>
      </w:r>
      <w:r>
        <w:t xml:space="preserve"> Родионова В.М., Шлейников В.И. Финансовый контроль: Учебник. – М.: ИД ФБК-ПРЕСС, 2007. – с.42-43.</w:t>
      </w:r>
    </w:p>
  </w:footnote>
  <w:footnote w:id="7">
    <w:p w:rsidR="002E1507" w:rsidRDefault="002E1507" w:rsidP="00CE08E6">
      <w:pPr>
        <w:pStyle w:val="a5"/>
      </w:pPr>
      <w:r>
        <w:rPr>
          <w:rStyle w:val="a7"/>
        </w:rPr>
        <w:footnoteRef/>
      </w:r>
      <w:r>
        <w:t xml:space="preserve"> Брайчева Т.В. Государственные финансы. – СПб: Питер, 2009. – С.57-58.</w:t>
      </w:r>
    </w:p>
  </w:footnote>
  <w:footnote w:id="8">
    <w:p w:rsidR="002E1507" w:rsidRDefault="002E1507" w:rsidP="00CE08E6">
      <w:pPr>
        <w:pStyle w:val="a5"/>
      </w:pPr>
      <w:r>
        <w:rPr>
          <w:rStyle w:val="a7"/>
        </w:rPr>
        <w:footnoteRef/>
      </w:r>
      <w:r>
        <w:t xml:space="preserve"> Родионова В.М., Шлейников В.И. Финансовый контроль: Учебник. – М.: ИД ФБК-ПРЕСС, 2007. – С.44.</w:t>
      </w:r>
    </w:p>
  </w:footnote>
  <w:footnote w:id="9">
    <w:p w:rsidR="002E1507" w:rsidRDefault="002E1507" w:rsidP="00CE08E6">
      <w:pPr>
        <w:pStyle w:val="a5"/>
      </w:pPr>
      <w:r>
        <w:rPr>
          <w:rStyle w:val="a7"/>
        </w:rPr>
        <w:footnoteRef/>
      </w:r>
      <w:r>
        <w:t xml:space="preserve"> Бюджетная система Российской Федерации / Под ред. М.В.Романовского, О.В. Врублевской: Учебник. – М.: Юрайт, 2008. – С.588.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507" w:rsidRDefault="002E1507">
    <w:pPr>
      <w:pStyle w:val="a3"/>
      <w:jc w:val="right"/>
    </w:pPr>
    <w:r>
      <w:fldChar w:fldCharType="begin"/>
    </w:r>
    <w:r>
      <w:instrText xml:space="preserve"> PAGE   \* MERGEFORMAT </w:instrText>
    </w:r>
    <w:r>
      <w:fldChar w:fldCharType="separate"/>
    </w:r>
    <w:r w:rsidR="00EA10EF">
      <w:rPr>
        <w:noProof/>
      </w:rPr>
      <w:t>2</w:t>
    </w:r>
    <w:r>
      <w:fldChar w:fldCharType="end"/>
    </w:r>
  </w:p>
  <w:p w:rsidR="002E1507" w:rsidRDefault="002E15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833FE"/>
    <w:multiLevelType w:val="hybridMultilevel"/>
    <w:tmpl w:val="B854DF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8E6"/>
    <w:rsid w:val="00011A25"/>
    <w:rsid w:val="00047F76"/>
    <w:rsid w:val="00054F0A"/>
    <w:rsid w:val="00065C6F"/>
    <w:rsid w:val="00102A77"/>
    <w:rsid w:val="001A54DF"/>
    <w:rsid w:val="002776F5"/>
    <w:rsid w:val="002D1C75"/>
    <w:rsid w:val="002E1507"/>
    <w:rsid w:val="002E5918"/>
    <w:rsid w:val="00342AE4"/>
    <w:rsid w:val="003F736F"/>
    <w:rsid w:val="00422806"/>
    <w:rsid w:val="00484F1B"/>
    <w:rsid w:val="004876EA"/>
    <w:rsid w:val="005003C9"/>
    <w:rsid w:val="00512586"/>
    <w:rsid w:val="00577414"/>
    <w:rsid w:val="00611C70"/>
    <w:rsid w:val="006517FC"/>
    <w:rsid w:val="007E48CF"/>
    <w:rsid w:val="007F04EC"/>
    <w:rsid w:val="00800425"/>
    <w:rsid w:val="00803B4A"/>
    <w:rsid w:val="00887B90"/>
    <w:rsid w:val="009C2024"/>
    <w:rsid w:val="00AA47B2"/>
    <w:rsid w:val="00AE6768"/>
    <w:rsid w:val="00B20815"/>
    <w:rsid w:val="00BD4FE5"/>
    <w:rsid w:val="00BF213D"/>
    <w:rsid w:val="00C62CEB"/>
    <w:rsid w:val="00C75104"/>
    <w:rsid w:val="00C810CD"/>
    <w:rsid w:val="00C84DC1"/>
    <w:rsid w:val="00CC2D7A"/>
    <w:rsid w:val="00CE08E6"/>
    <w:rsid w:val="00D25B3E"/>
    <w:rsid w:val="00D90967"/>
    <w:rsid w:val="00E40710"/>
    <w:rsid w:val="00EA10EF"/>
    <w:rsid w:val="00FF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5E0C8AD-C6E5-44E5-9755-203B9812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8E6"/>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08E6"/>
    <w:pPr>
      <w:tabs>
        <w:tab w:val="center" w:pos="4677"/>
        <w:tab w:val="right" w:pos="9355"/>
      </w:tabs>
    </w:pPr>
  </w:style>
  <w:style w:type="character" w:customStyle="1" w:styleId="a4">
    <w:name w:val="Верхній колонтитул Знак"/>
    <w:basedOn w:val="a0"/>
    <w:link w:val="a3"/>
    <w:locked/>
    <w:rsid w:val="00CE08E6"/>
    <w:rPr>
      <w:rFonts w:ascii="Times New Roman" w:hAnsi="Times New Roman" w:cs="Times New Roman"/>
      <w:sz w:val="24"/>
      <w:szCs w:val="24"/>
      <w:lang w:val="x-none" w:eastAsia="ru-RU"/>
    </w:rPr>
  </w:style>
  <w:style w:type="paragraph" w:styleId="a5">
    <w:name w:val="footnote text"/>
    <w:basedOn w:val="a"/>
    <w:link w:val="a6"/>
    <w:rsid w:val="00CE08E6"/>
    <w:rPr>
      <w:sz w:val="20"/>
      <w:szCs w:val="20"/>
    </w:rPr>
  </w:style>
  <w:style w:type="character" w:customStyle="1" w:styleId="a6">
    <w:name w:val="Текст виноски Знак"/>
    <w:basedOn w:val="a0"/>
    <w:link w:val="a5"/>
    <w:locked/>
    <w:rsid w:val="00CE08E6"/>
    <w:rPr>
      <w:rFonts w:ascii="Times New Roman" w:hAnsi="Times New Roman" w:cs="Times New Roman"/>
      <w:sz w:val="20"/>
      <w:szCs w:val="20"/>
      <w:lang w:val="x-none" w:eastAsia="ru-RU"/>
    </w:rPr>
  </w:style>
  <w:style w:type="character" w:styleId="a7">
    <w:name w:val="footnote reference"/>
    <w:basedOn w:val="a0"/>
    <w:rsid w:val="00CE08E6"/>
    <w:rPr>
      <w:rFonts w:cs="Times New Roman"/>
      <w:vertAlign w:val="superscript"/>
    </w:rPr>
  </w:style>
  <w:style w:type="paragraph" w:customStyle="1" w:styleId="a8">
    <w:name w:val="Обычный текст"/>
    <w:basedOn w:val="a"/>
    <w:rsid w:val="00CE08E6"/>
    <w:pPr>
      <w:ind w:firstLine="45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5990</Words>
  <Characters>34145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MultiDVD Team</Company>
  <LinksUpToDate>false</LinksUpToDate>
  <CharactersWithSpaces>40055</CharactersWithSpaces>
  <SharedDoc>false</SharedDoc>
  <HLinks>
    <vt:vector size="12" baseType="variant">
      <vt:variant>
        <vt:i4>1769504</vt:i4>
      </vt:variant>
      <vt:variant>
        <vt:i4>3</vt:i4>
      </vt:variant>
      <vt:variant>
        <vt:i4>0</vt:i4>
      </vt:variant>
      <vt:variant>
        <vt:i4>5</vt:i4>
      </vt:variant>
      <vt:variant>
        <vt:lpwstr/>
      </vt:variant>
      <vt:variant>
        <vt:lpwstr>sub_111111</vt:lpwstr>
      </vt:variant>
      <vt:variant>
        <vt:i4>1703975</vt:i4>
      </vt:variant>
      <vt:variant>
        <vt:i4>0</vt:i4>
      </vt:variant>
      <vt:variant>
        <vt:i4>0</vt:i4>
      </vt:variant>
      <vt:variant>
        <vt:i4>5</vt:i4>
      </vt:variant>
      <vt:variant>
        <vt:lpwstr/>
      </vt:variant>
      <vt:variant>
        <vt:lpwstr>sub_601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Валя</dc:creator>
  <cp:keywords/>
  <dc:description/>
  <cp:lastModifiedBy>Irina</cp:lastModifiedBy>
  <cp:revision>2</cp:revision>
  <dcterms:created xsi:type="dcterms:W3CDTF">2014-08-02T17:25:00Z</dcterms:created>
  <dcterms:modified xsi:type="dcterms:W3CDTF">2014-08-02T17:25:00Z</dcterms:modified>
</cp:coreProperties>
</file>