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97" w:rsidRDefault="00237197" w:rsidP="00237197">
      <w:pPr>
        <w:pStyle w:val="1"/>
        <w:spacing w:before="0" w:beforeAutospacing="0" w:after="0" w:afterAutospacing="0" w:line="360" w:lineRule="auto"/>
        <w:ind w:firstLine="709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МОУ «Гимназия №1»</w:t>
      </w:r>
    </w:p>
    <w:p w:rsidR="00237197" w:rsidRDefault="00237197" w:rsidP="00237197">
      <w:pPr>
        <w:pStyle w:val="1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</w:p>
    <w:p w:rsidR="00237197" w:rsidRDefault="00237197" w:rsidP="00237197">
      <w:pPr>
        <w:pStyle w:val="1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</w:p>
    <w:p w:rsidR="00237197" w:rsidRDefault="00237197" w:rsidP="00237197">
      <w:pPr>
        <w:pStyle w:val="1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</w:p>
    <w:p w:rsidR="00237197" w:rsidRDefault="00237197" w:rsidP="00237197">
      <w:pPr>
        <w:pStyle w:val="1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</w:p>
    <w:p w:rsidR="00237197" w:rsidRDefault="00237197" w:rsidP="00237197">
      <w:pPr>
        <w:pStyle w:val="1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</w:p>
    <w:p w:rsidR="00237197" w:rsidRDefault="00237197" w:rsidP="00237197">
      <w:pPr>
        <w:pStyle w:val="1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</w:p>
    <w:p w:rsidR="00237197" w:rsidRDefault="00237197" w:rsidP="00237197">
      <w:pPr>
        <w:pStyle w:val="1"/>
        <w:spacing w:before="0" w:beforeAutospacing="0" w:after="0" w:afterAutospacing="0" w:line="360" w:lineRule="auto"/>
        <w:ind w:firstLine="709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РЕФЕРАТ</w:t>
      </w:r>
    </w:p>
    <w:p w:rsidR="00237197" w:rsidRDefault="00237197" w:rsidP="002371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на тему</w:t>
      </w:r>
    </w:p>
    <w:p w:rsidR="00237197" w:rsidRDefault="00237197" w:rsidP="00237197"/>
    <w:p w:rsidR="00237197" w:rsidRDefault="00237197" w:rsidP="00237197">
      <w:pPr>
        <w:pStyle w:val="1"/>
        <w:spacing w:before="0" w:beforeAutospacing="0" w:after="0" w:afterAutospacing="0"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>«Сбалансированное питание – это здоровье нации»</w:t>
      </w:r>
    </w:p>
    <w:p w:rsidR="00237197" w:rsidRDefault="00237197" w:rsidP="00237197">
      <w:pPr>
        <w:pStyle w:val="1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</w:p>
    <w:p w:rsidR="00237197" w:rsidRDefault="00237197" w:rsidP="00237197"/>
    <w:p w:rsidR="00237197" w:rsidRDefault="00237197" w:rsidP="00237197"/>
    <w:p w:rsidR="00237197" w:rsidRDefault="00237197" w:rsidP="00237197">
      <w:pPr>
        <w:rPr>
          <w:sz w:val="28"/>
          <w:szCs w:val="28"/>
        </w:rPr>
      </w:pPr>
    </w:p>
    <w:p w:rsidR="00237197" w:rsidRDefault="00237197" w:rsidP="00237197">
      <w:pPr>
        <w:rPr>
          <w:sz w:val="28"/>
          <w:szCs w:val="28"/>
        </w:rPr>
      </w:pPr>
    </w:p>
    <w:p w:rsidR="00237197" w:rsidRDefault="00237197" w:rsidP="00237197">
      <w:pPr>
        <w:rPr>
          <w:sz w:val="28"/>
          <w:szCs w:val="28"/>
        </w:rPr>
      </w:pPr>
    </w:p>
    <w:p w:rsidR="00237197" w:rsidRDefault="00237197" w:rsidP="00237197">
      <w:pPr>
        <w:rPr>
          <w:sz w:val="28"/>
          <w:szCs w:val="28"/>
        </w:rPr>
      </w:pPr>
    </w:p>
    <w:p w:rsidR="00237197" w:rsidRDefault="00237197" w:rsidP="00237197">
      <w:pPr>
        <w:rPr>
          <w:sz w:val="28"/>
          <w:szCs w:val="28"/>
        </w:rPr>
      </w:pPr>
    </w:p>
    <w:p w:rsidR="00237197" w:rsidRDefault="00237197" w:rsidP="00237197">
      <w:pPr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237197" w:rsidRDefault="00237197" w:rsidP="00237197">
      <w:pPr>
        <w:jc w:val="right"/>
        <w:rPr>
          <w:sz w:val="28"/>
          <w:szCs w:val="28"/>
        </w:rPr>
      </w:pPr>
      <w:r>
        <w:rPr>
          <w:sz w:val="28"/>
          <w:szCs w:val="28"/>
        </w:rPr>
        <w:t>ученица 6«Г» класса</w:t>
      </w:r>
    </w:p>
    <w:p w:rsidR="00237197" w:rsidRDefault="00237197" w:rsidP="00237197">
      <w:pPr>
        <w:jc w:val="right"/>
        <w:rPr>
          <w:sz w:val="28"/>
          <w:szCs w:val="28"/>
        </w:rPr>
      </w:pPr>
      <w:r>
        <w:rPr>
          <w:sz w:val="28"/>
          <w:szCs w:val="28"/>
        </w:rPr>
        <w:t>Тихонова Юлия</w:t>
      </w:r>
    </w:p>
    <w:p w:rsidR="00237197" w:rsidRDefault="00237197" w:rsidP="00237197">
      <w:pPr>
        <w:jc w:val="right"/>
        <w:rPr>
          <w:sz w:val="28"/>
          <w:szCs w:val="28"/>
        </w:rPr>
      </w:pPr>
      <w:r>
        <w:rPr>
          <w:sz w:val="28"/>
          <w:szCs w:val="28"/>
        </w:rPr>
        <w:t>Кл. руководитель:</w:t>
      </w:r>
    </w:p>
    <w:p w:rsidR="00237197" w:rsidRDefault="00237197" w:rsidP="002371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Павлова Ирина </w:t>
      </w:r>
    </w:p>
    <w:p w:rsidR="00237197" w:rsidRDefault="00237197" w:rsidP="00237197">
      <w:pPr>
        <w:jc w:val="right"/>
        <w:rPr>
          <w:sz w:val="28"/>
          <w:szCs w:val="28"/>
        </w:rPr>
      </w:pPr>
      <w:r>
        <w:rPr>
          <w:sz w:val="28"/>
          <w:szCs w:val="28"/>
        </w:rPr>
        <w:t>Андреевна</w:t>
      </w: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right"/>
        <w:rPr>
          <w:sz w:val="28"/>
          <w:szCs w:val="28"/>
        </w:rPr>
      </w:pPr>
    </w:p>
    <w:p w:rsidR="00237197" w:rsidRDefault="00237197" w:rsidP="00237197">
      <w:pPr>
        <w:jc w:val="center"/>
        <w:rPr>
          <w:sz w:val="28"/>
          <w:szCs w:val="28"/>
        </w:rPr>
      </w:pPr>
      <w:r>
        <w:rPr>
          <w:sz w:val="28"/>
          <w:szCs w:val="28"/>
        </w:rPr>
        <w:t>Чебоксары – 2011</w:t>
      </w:r>
    </w:p>
    <w:p w:rsidR="000A0CA3" w:rsidRDefault="000A0CA3" w:rsidP="000A0CA3">
      <w:pPr>
        <w:pStyle w:val="1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СОДЕРЖАНИЕ</w:t>
      </w:r>
    </w:p>
    <w:p w:rsidR="000A0CA3" w:rsidRDefault="000A0CA3" w:rsidP="000A0CA3">
      <w:pPr>
        <w:pStyle w:val="1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</w:p>
    <w:p w:rsidR="000A0CA3" w:rsidRDefault="000A0CA3" w:rsidP="00AF3B8D">
      <w:pPr>
        <w:pStyle w:val="1"/>
        <w:spacing w:before="0" w:beforeAutospacing="0" w:after="0" w:afterAutospacing="0" w:line="360" w:lineRule="auto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1. сбалансированно</w:t>
      </w:r>
      <w:r w:rsidR="00A95BF2">
        <w:rPr>
          <w:b w:val="0"/>
          <w:caps/>
          <w:sz w:val="28"/>
          <w:szCs w:val="28"/>
        </w:rPr>
        <w:t>е питание и его влияние на</w:t>
      </w:r>
      <w:r w:rsidR="00AF3B8D">
        <w:rPr>
          <w:b w:val="0"/>
          <w:caps/>
          <w:sz w:val="28"/>
          <w:szCs w:val="28"/>
        </w:rPr>
        <w:t xml:space="preserve"> </w:t>
      </w:r>
      <w:r w:rsidR="00A95BF2">
        <w:rPr>
          <w:b w:val="0"/>
          <w:caps/>
          <w:sz w:val="28"/>
          <w:szCs w:val="28"/>
        </w:rPr>
        <w:t>здоровье</w:t>
      </w:r>
      <w:r w:rsidR="002812E2">
        <w:rPr>
          <w:b w:val="0"/>
          <w:caps/>
          <w:sz w:val="28"/>
          <w:szCs w:val="28"/>
        </w:rPr>
        <w:t>……………………………………………………………………</w:t>
      </w:r>
      <w:r w:rsidR="00AF3B8D">
        <w:rPr>
          <w:b w:val="0"/>
          <w:caps/>
          <w:sz w:val="28"/>
          <w:szCs w:val="28"/>
        </w:rPr>
        <w:t xml:space="preserve">..  </w:t>
      </w:r>
      <w:r w:rsidR="002812E2">
        <w:rPr>
          <w:b w:val="0"/>
          <w:caps/>
          <w:sz w:val="28"/>
          <w:szCs w:val="28"/>
        </w:rPr>
        <w:t>3</w:t>
      </w:r>
    </w:p>
    <w:p w:rsidR="000A0CA3" w:rsidRDefault="000A0CA3" w:rsidP="00AF3B8D">
      <w:pPr>
        <w:pStyle w:val="1"/>
        <w:spacing w:before="0" w:beforeAutospacing="0" w:after="0" w:afterAutospacing="0" w:line="360" w:lineRule="auto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2. </w:t>
      </w:r>
      <w:r w:rsidRPr="00345338">
        <w:rPr>
          <w:rStyle w:val="a3"/>
          <w:sz w:val="28"/>
          <w:szCs w:val="28"/>
        </w:rPr>
        <w:t>П</w:t>
      </w:r>
      <w:r w:rsidR="007C00CF">
        <w:rPr>
          <w:rStyle w:val="a3"/>
          <w:sz w:val="28"/>
          <w:szCs w:val="28"/>
        </w:rPr>
        <w:t xml:space="preserve">РИНЦИПЫ СБАЛАНСИРОВАННОГО </w:t>
      </w:r>
      <w:r>
        <w:rPr>
          <w:rStyle w:val="a3"/>
          <w:sz w:val="28"/>
          <w:szCs w:val="28"/>
        </w:rPr>
        <w:t>ПИТАНИЯ</w:t>
      </w:r>
      <w:r w:rsidR="002812E2">
        <w:rPr>
          <w:rStyle w:val="a3"/>
          <w:sz w:val="28"/>
          <w:szCs w:val="28"/>
        </w:rPr>
        <w:t>……………</w:t>
      </w:r>
      <w:r w:rsidR="00AF3B8D">
        <w:rPr>
          <w:rStyle w:val="a3"/>
          <w:sz w:val="28"/>
          <w:szCs w:val="28"/>
        </w:rPr>
        <w:t>………</w:t>
      </w:r>
      <w:r w:rsidR="002812E2">
        <w:rPr>
          <w:rStyle w:val="a3"/>
          <w:sz w:val="28"/>
          <w:szCs w:val="28"/>
        </w:rPr>
        <w:t xml:space="preserve"> </w:t>
      </w:r>
      <w:r w:rsidR="00DE2956">
        <w:rPr>
          <w:rStyle w:val="a3"/>
          <w:sz w:val="28"/>
          <w:szCs w:val="28"/>
        </w:rPr>
        <w:t>5</w:t>
      </w:r>
    </w:p>
    <w:p w:rsidR="000A0CA3" w:rsidRDefault="000A0CA3" w:rsidP="00AF3B8D">
      <w:pPr>
        <w:pStyle w:val="1"/>
        <w:spacing w:before="0" w:beforeAutospacing="0" w:after="0" w:afterAutospacing="0" w:line="360" w:lineRule="auto"/>
        <w:rPr>
          <w:rStyle w:val="a3"/>
          <w:sz w:val="28"/>
          <w:szCs w:val="28"/>
        </w:rPr>
      </w:pPr>
      <w:r>
        <w:rPr>
          <w:b w:val="0"/>
          <w:caps/>
          <w:sz w:val="28"/>
          <w:szCs w:val="28"/>
        </w:rPr>
        <w:t>3.</w:t>
      </w:r>
      <w:r w:rsidRPr="00345338">
        <w:rPr>
          <w:rStyle w:val="a3"/>
          <w:rFonts w:ascii="Tahoma" w:hAnsi="Tahoma" w:cs="Tahoma"/>
          <w:color w:val="D95221"/>
          <w:sz w:val="20"/>
          <w:szCs w:val="20"/>
        </w:rPr>
        <w:t xml:space="preserve"> </w:t>
      </w:r>
      <w:r w:rsidR="007C00CF">
        <w:rPr>
          <w:rStyle w:val="a3"/>
          <w:sz w:val="28"/>
          <w:szCs w:val="28"/>
        </w:rPr>
        <w:t>НЕОБХОДИМЫЙ РАЦИОН ДЛЯ ПРАВИЛЬН</w:t>
      </w:r>
      <w:r>
        <w:rPr>
          <w:rStyle w:val="a3"/>
          <w:sz w:val="28"/>
          <w:szCs w:val="28"/>
        </w:rPr>
        <w:t>ОГО ПИТАНИЯ ШКОЛЬНИКОВ</w:t>
      </w:r>
      <w:r w:rsidR="003B0D67">
        <w:rPr>
          <w:rStyle w:val="a3"/>
          <w:sz w:val="28"/>
          <w:szCs w:val="28"/>
        </w:rPr>
        <w:t xml:space="preserve">……………………………………………………………….. </w:t>
      </w:r>
      <w:r w:rsidR="00DE2956">
        <w:rPr>
          <w:rStyle w:val="a3"/>
          <w:sz w:val="28"/>
          <w:szCs w:val="28"/>
        </w:rPr>
        <w:t>7</w:t>
      </w:r>
    </w:p>
    <w:p w:rsidR="00A95BF2" w:rsidRDefault="000A0CA3" w:rsidP="00A95BF2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</w:rPr>
      </w:pPr>
      <w:r>
        <w:rPr>
          <w:rStyle w:val="a3"/>
          <w:sz w:val="28"/>
          <w:szCs w:val="28"/>
        </w:rPr>
        <w:br w:type="page"/>
      </w:r>
      <w:r w:rsidR="00C4493C" w:rsidRPr="00C4493C">
        <w:rPr>
          <w:caps/>
          <w:sz w:val="28"/>
          <w:szCs w:val="28"/>
        </w:rPr>
        <w:t>1.</w:t>
      </w:r>
      <w:r w:rsidR="007C00CF">
        <w:rPr>
          <w:caps/>
          <w:sz w:val="28"/>
          <w:szCs w:val="28"/>
        </w:rPr>
        <w:t xml:space="preserve"> </w:t>
      </w:r>
      <w:r w:rsidR="00C4493C" w:rsidRPr="00C4493C">
        <w:rPr>
          <w:caps/>
          <w:sz w:val="28"/>
          <w:szCs w:val="28"/>
        </w:rPr>
        <w:t>сбалансированно</w:t>
      </w:r>
      <w:r w:rsidR="007C00CF">
        <w:rPr>
          <w:caps/>
          <w:sz w:val="28"/>
          <w:szCs w:val="28"/>
        </w:rPr>
        <w:t>е</w:t>
      </w:r>
      <w:r w:rsidR="00C4493C" w:rsidRPr="00C4493C">
        <w:rPr>
          <w:caps/>
          <w:sz w:val="28"/>
          <w:szCs w:val="28"/>
        </w:rPr>
        <w:t xml:space="preserve"> питани</w:t>
      </w:r>
      <w:r w:rsidR="007C00CF">
        <w:rPr>
          <w:caps/>
          <w:sz w:val="28"/>
          <w:szCs w:val="28"/>
        </w:rPr>
        <w:t>е и его влияение на здоровье</w:t>
      </w:r>
    </w:p>
    <w:p w:rsidR="001227D4" w:rsidRDefault="001227D4" w:rsidP="006458AF">
      <w:pPr>
        <w:spacing w:line="360" w:lineRule="auto"/>
        <w:ind w:firstLine="709"/>
        <w:jc w:val="both"/>
        <w:rPr>
          <w:sz w:val="28"/>
          <w:szCs w:val="28"/>
        </w:rPr>
      </w:pPr>
    </w:p>
    <w:p w:rsidR="002812E2" w:rsidRDefault="001227D4" w:rsidP="001227D4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1227D4">
        <w:rPr>
          <w:rStyle w:val="apple-style-span"/>
          <w:sz w:val="28"/>
          <w:szCs w:val="28"/>
        </w:rPr>
        <w:t>Здоровье человека - важный показатель его личного успеха.</w:t>
      </w:r>
      <w:r>
        <w:rPr>
          <w:rStyle w:val="apple-converted-space"/>
          <w:rFonts w:ascii="Arial" w:hAnsi="Arial" w:cs="Arial"/>
          <w:color w:val="40330C"/>
          <w:sz w:val="18"/>
          <w:szCs w:val="18"/>
        </w:rPr>
        <w:t xml:space="preserve"> </w:t>
      </w:r>
      <w:r w:rsidRPr="001227D4">
        <w:rPr>
          <w:rStyle w:val="apple-converted-space"/>
          <w:sz w:val="28"/>
          <w:szCs w:val="28"/>
        </w:rPr>
        <w:t>О</w:t>
      </w:r>
      <w:r w:rsidR="006458AF" w:rsidRPr="001227D4">
        <w:rPr>
          <w:rStyle w:val="apple-style-span"/>
          <w:sz w:val="28"/>
          <w:szCs w:val="28"/>
        </w:rPr>
        <w:t>дн</w:t>
      </w:r>
      <w:r>
        <w:rPr>
          <w:rStyle w:val="apple-style-span"/>
          <w:sz w:val="28"/>
          <w:szCs w:val="28"/>
        </w:rPr>
        <w:t>им</w:t>
      </w:r>
      <w:r w:rsidR="006458AF" w:rsidRPr="00260520">
        <w:rPr>
          <w:rStyle w:val="apple-style-span"/>
          <w:sz w:val="28"/>
          <w:szCs w:val="28"/>
        </w:rPr>
        <w:t xml:space="preserve"> из</w:t>
      </w:r>
      <w:r>
        <w:rPr>
          <w:rStyle w:val="apple-style-span"/>
          <w:sz w:val="28"/>
          <w:szCs w:val="28"/>
        </w:rPr>
        <w:t xml:space="preserve"> важнейших условий</w:t>
      </w:r>
      <w:r w:rsidR="006458AF" w:rsidRPr="00260520">
        <w:rPr>
          <w:rStyle w:val="apple-style-span"/>
          <w:sz w:val="28"/>
          <w:szCs w:val="28"/>
        </w:rPr>
        <w:t xml:space="preserve"> сохранения и укрепления здоровья</w:t>
      </w:r>
      <w:r>
        <w:rPr>
          <w:rStyle w:val="apple-style-span"/>
          <w:sz w:val="28"/>
          <w:szCs w:val="28"/>
        </w:rPr>
        <w:t xml:space="preserve"> является сбалансированное питание</w:t>
      </w:r>
      <w:r w:rsidR="006458AF" w:rsidRPr="00260520">
        <w:rPr>
          <w:rStyle w:val="apple-style-span"/>
          <w:sz w:val="28"/>
          <w:szCs w:val="28"/>
        </w:rPr>
        <w:t>.</w:t>
      </w:r>
      <w:r w:rsidR="0051358F">
        <w:rPr>
          <w:rStyle w:val="apple-style-span"/>
          <w:sz w:val="28"/>
          <w:szCs w:val="28"/>
        </w:rPr>
        <w:t xml:space="preserve"> </w:t>
      </w:r>
    </w:p>
    <w:p w:rsidR="001227D4" w:rsidRPr="00F70CF8" w:rsidRDefault="00F70CF8" w:rsidP="00F70CF8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>Сбалансированное питание - э</w:t>
      </w:r>
      <w:r w:rsidR="006458AF" w:rsidRPr="00260520">
        <w:rPr>
          <w:rStyle w:val="apple-style-span"/>
          <w:sz w:val="28"/>
          <w:szCs w:val="28"/>
        </w:rPr>
        <w:t xml:space="preserve">то существенный и постоянно действующий фактор, обеспечивающий адекватные процессы роста и развития организма. </w:t>
      </w:r>
      <w:r>
        <w:rPr>
          <w:rStyle w:val="apple-style-span"/>
          <w:sz w:val="28"/>
          <w:szCs w:val="28"/>
        </w:rPr>
        <w:t xml:space="preserve">Оно </w:t>
      </w:r>
      <w:r w:rsidR="006458AF" w:rsidRPr="00260520">
        <w:rPr>
          <w:rStyle w:val="apple-style-span"/>
          <w:sz w:val="28"/>
          <w:szCs w:val="28"/>
        </w:rPr>
        <w:t>обеспечивает гармоничное физическое и нервно-психическое развитие детей,</w:t>
      </w:r>
      <w:r w:rsidR="006458AF">
        <w:rPr>
          <w:rStyle w:val="apple-converted-space"/>
          <w:sz w:val="28"/>
          <w:szCs w:val="28"/>
        </w:rPr>
        <w:t xml:space="preserve"> </w:t>
      </w:r>
      <w:r w:rsidR="006458AF" w:rsidRPr="00260520">
        <w:rPr>
          <w:rStyle w:val="apple-style-span"/>
          <w:sz w:val="28"/>
          <w:szCs w:val="28"/>
        </w:rPr>
        <w:t>повышает сопротивляемость</w:t>
      </w:r>
      <w:r w:rsidR="006458AF">
        <w:rPr>
          <w:rStyle w:val="apple-converted-space"/>
          <w:sz w:val="28"/>
          <w:szCs w:val="28"/>
        </w:rPr>
        <w:t xml:space="preserve"> </w:t>
      </w:r>
      <w:r w:rsidR="006458AF" w:rsidRPr="00260520">
        <w:rPr>
          <w:rStyle w:val="apple-style-span"/>
          <w:sz w:val="28"/>
          <w:szCs w:val="28"/>
        </w:rPr>
        <w:t xml:space="preserve">к инфекционным заболеваниям и устойчивость к неблагоприятным условиям внешней среды. </w:t>
      </w:r>
    </w:p>
    <w:p w:rsidR="00F70CF8" w:rsidRPr="00F70CF8" w:rsidRDefault="00F70CF8" w:rsidP="0051358F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F70CF8">
        <w:rPr>
          <w:rStyle w:val="apple-style-span"/>
          <w:color w:val="000000"/>
          <w:sz w:val="28"/>
          <w:szCs w:val="28"/>
        </w:rPr>
        <w:t>Законы природы для нашего организма таковы, что каждый день с пищей должно поступать ровно столько питательных и биологически активных веществ, сколько необходимо. Они нужны для восстановления энергозатрат, обновления тканей и обеспечения высокой физической и умственной работоспособности, иммунитета и адаптации к внешней среде.</w:t>
      </w:r>
    </w:p>
    <w:p w:rsidR="00F70CF8" w:rsidRPr="00F70CF8" w:rsidRDefault="00F70CF8" w:rsidP="00F70CF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CF8">
        <w:rPr>
          <w:color w:val="000000"/>
          <w:sz w:val="28"/>
          <w:szCs w:val="28"/>
        </w:rPr>
        <w:t>Отклонение в отрицательную сторону для витаминов и минералов пусть даже незначительное, но накапливающееся день за днем ведёт к развитию большинства известных заболеваний, являющихся причинами естественной смерти. То есть, другими словами, все, кто умирает от болезни, не дожив до 120 лет – генетического потенциала продолжительности жизни, умирают от недостатка необходимых веществ в своём рационе.</w:t>
      </w:r>
    </w:p>
    <w:p w:rsidR="00F70CF8" w:rsidRPr="00F70CF8" w:rsidRDefault="00F70CF8" w:rsidP="00F70CF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CF8">
        <w:rPr>
          <w:color w:val="000000"/>
          <w:sz w:val="28"/>
          <w:szCs w:val="28"/>
        </w:rPr>
        <w:t>Дефицит кальция, например, является причиной примерно 147 различных заболеваний. Среди них: артрит, камни в почках, остеопороз, парез лицевого нерва, пародонтоз и кариес, артериальная гипертония, судороги, боли в пояснице и многие другие.</w:t>
      </w:r>
    </w:p>
    <w:p w:rsidR="00F70CF8" w:rsidRPr="00F70CF8" w:rsidRDefault="00F70CF8" w:rsidP="00F70CF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0CF8">
        <w:rPr>
          <w:color w:val="000000"/>
          <w:sz w:val="28"/>
          <w:szCs w:val="28"/>
        </w:rPr>
        <w:t>Что и говорить о десятках других веществ, которые организм ежедневно должен получать с пищей. Наши привычки в еде, навязанные рекламой, приобретённые от родителей, обусловленные местом жительства и недостатком времени становятся причиной несбалансированного питания. Кроме того</w:t>
      </w:r>
      <w:r>
        <w:rPr>
          <w:color w:val="000000"/>
          <w:sz w:val="28"/>
          <w:szCs w:val="28"/>
        </w:rPr>
        <w:t>,</w:t>
      </w:r>
      <w:r w:rsidRPr="00F70CF8">
        <w:rPr>
          <w:color w:val="000000"/>
          <w:sz w:val="28"/>
          <w:szCs w:val="28"/>
        </w:rPr>
        <w:t xml:space="preserve"> в погоне за стройностью люди следуют различным диетам, большинство из которых неполноценно по химическому составу, а это только усугубляет положение.</w:t>
      </w:r>
    </w:p>
    <w:p w:rsidR="00F70CF8" w:rsidRPr="00F70CF8" w:rsidRDefault="00F70CF8" w:rsidP="00F70CF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70CF8">
        <w:rPr>
          <w:color w:val="000000"/>
          <w:sz w:val="28"/>
          <w:szCs w:val="28"/>
        </w:rPr>
        <w:t xml:space="preserve">К счастью, восстановительные способности организма поистине чудесны, и никогда не поздно начать </w:t>
      </w:r>
      <w:r w:rsidRPr="00F70CF8">
        <w:rPr>
          <w:rStyle w:val="a3"/>
          <w:b w:val="0"/>
          <w:color w:val="000000"/>
          <w:sz w:val="28"/>
          <w:szCs w:val="28"/>
        </w:rPr>
        <w:t>планировать свой рацион в соответствии с физиологическими нормами, т.е. питаться сбалансировано.</w:t>
      </w:r>
    </w:p>
    <w:p w:rsidR="00F70CF8" w:rsidRDefault="00F70CF8" w:rsidP="0051358F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484F72" w:rsidRDefault="00484F72" w:rsidP="000A0CA3">
      <w:pPr>
        <w:pStyle w:val="1"/>
        <w:spacing w:before="0" w:beforeAutospacing="0" w:after="0" w:afterAutospacing="0" w:line="360" w:lineRule="auto"/>
        <w:jc w:val="center"/>
        <w:rPr>
          <w:caps/>
          <w:sz w:val="28"/>
          <w:szCs w:val="28"/>
          <w:lang w:val="en-US"/>
        </w:rPr>
      </w:pPr>
    </w:p>
    <w:p w:rsidR="000A0CA3" w:rsidRPr="000A0CA3" w:rsidRDefault="000A0CA3" w:rsidP="000A0CA3">
      <w:pPr>
        <w:pStyle w:val="1"/>
        <w:spacing w:before="0" w:beforeAutospacing="0" w:after="0" w:afterAutospacing="0" w:line="360" w:lineRule="auto"/>
        <w:jc w:val="center"/>
        <w:rPr>
          <w:rStyle w:val="a3"/>
          <w:b/>
          <w:sz w:val="28"/>
          <w:szCs w:val="28"/>
        </w:rPr>
      </w:pPr>
      <w:r w:rsidRPr="000A0CA3">
        <w:rPr>
          <w:caps/>
          <w:sz w:val="28"/>
          <w:szCs w:val="28"/>
        </w:rPr>
        <w:t>2.</w:t>
      </w:r>
      <w:r w:rsidRPr="000A0CA3">
        <w:rPr>
          <w:b w:val="0"/>
          <w:caps/>
          <w:sz w:val="28"/>
          <w:szCs w:val="28"/>
        </w:rPr>
        <w:t xml:space="preserve"> </w:t>
      </w:r>
      <w:r w:rsidRPr="000A0CA3">
        <w:rPr>
          <w:rStyle w:val="a3"/>
          <w:b/>
          <w:sz w:val="28"/>
          <w:szCs w:val="28"/>
        </w:rPr>
        <w:t>П</w:t>
      </w:r>
      <w:r w:rsidR="007C00CF">
        <w:rPr>
          <w:rStyle w:val="a3"/>
          <w:b/>
          <w:sz w:val="28"/>
          <w:szCs w:val="28"/>
        </w:rPr>
        <w:t xml:space="preserve">РИНЦИПЫ СБАЛАНСИРОВАННОГО </w:t>
      </w:r>
      <w:r w:rsidRPr="000A0CA3">
        <w:rPr>
          <w:rStyle w:val="a3"/>
          <w:b/>
          <w:sz w:val="28"/>
          <w:szCs w:val="28"/>
        </w:rPr>
        <w:t>ПИТАНИЯ</w:t>
      </w:r>
      <w:r w:rsidR="00C4493C">
        <w:rPr>
          <w:rStyle w:val="a3"/>
          <w:b/>
          <w:sz w:val="28"/>
          <w:szCs w:val="28"/>
        </w:rPr>
        <w:t xml:space="preserve"> </w:t>
      </w:r>
    </w:p>
    <w:p w:rsidR="008B0933" w:rsidRDefault="008B093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B0933" w:rsidRPr="008B0933" w:rsidRDefault="008B0933" w:rsidP="008B093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B0933">
        <w:rPr>
          <w:rStyle w:val="apple-style-span"/>
          <w:color w:val="000000"/>
          <w:sz w:val="28"/>
          <w:szCs w:val="28"/>
        </w:rPr>
        <w:t>Чтобы понять, как правильно составить и сбалансировать питание, рассмотрим его основные принципы</w:t>
      </w:r>
      <w:r w:rsidR="00DE2956">
        <w:rPr>
          <w:rStyle w:val="apple-style-span"/>
          <w:color w:val="000000"/>
          <w:sz w:val="28"/>
          <w:szCs w:val="28"/>
        </w:rPr>
        <w:t>:</w:t>
      </w:r>
    </w:p>
    <w:p w:rsidR="000A0CA3" w:rsidRPr="000A0CA3" w:rsidRDefault="00AF3B8D" w:rsidP="000A0CA3">
      <w:pPr>
        <w:numPr>
          <w:ilvl w:val="0"/>
          <w:numId w:val="1"/>
        </w:numPr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0A0CA3" w:rsidRPr="000A0CA3">
        <w:rPr>
          <w:color w:val="000000"/>
          <w:sz w:val="28"/>
          <w:szCs w:val="28"/>
        </w:rPr>
        <w:t>декватная энергетическая ценность рациона, соответ</w:t>
      </w:r>
      <w:r>
        <w:rPr>
          <w:color w:val="000000"/>
          <w:sz w:val="28"/>
          <w:szCs w:val="28"/>
        </w:rPr>
        <w:t>ствующая энергозатратам ребенка;</w:t>
      </w:r>
    </w:p>
    <w:p w:rsidR="000A0CA3" w:rsidRPr="000A0CA3" w:rsidRDefault="00AF3B8D" w:rsidP="000A0CA3">
      <w:pPr>
        <w:numPr>
          <w:ilvl w:val="0"/>
          <w:numId w:val="1"/>
        </w:numPr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A0CA3" w:rsidRPr="000A0CA3">
        <w:rPr>
          <w:color w:val="000000"/>
          <w:sz w:val="28"/>
          <w:szCs w:val="28"/>
        </w:rPr>
        <w:t>балансированность рациона по всем заменимым и незаменимым пищевым факторам</w:t>
      </w:r>
      <w:r>
        <w:rPr>
          <w:color w:val="000000"/>
          <w:sz w:val="28"/>
          <w:szCs w:val="28"/>
        </w:rPr>
        <w:t>;</w:t>
      </w:r>
    </w:p>
    <w:p w:rsidR="000A0CA3" w:rsidRPr="000A0CA3" w:rsidRDefault="00AF3B8D" w:rsidP="000A0CA3">
      <w:pPr>
        <w:numPr>
          <w:ilvl w:val="0"/>
          <w:numId w:val="1"/>
        </w:numPr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A0CA3" w:rsidRPr="000A0CA3">
        <w:rPr>
          <w:color w:val="000000"/>
          <w:sz w:val="28"/>
          <w:szCs w:val="28"/>
        </w:rPr>
        <w:t>аксимальное разнообразие рациона, являющееся основным условием обеспечения его сбалансированности</w:t>
      </w:r>
      <w:r>
        <w:rPr>
          <w:color w:val="000000"/>
          <w:sz w:val="28"/>
          <w:szCs w:val="28"/>
        </w:rPr>
        <w:t>;</w:t>
      </w:r>
    </w:p>
    <w:p w:rsidR="000A0CA3" w:rsidRPr="000A0CA3" w:rsidRDefault="00AF3B8D" w:rsidP="000A0CA3">
      <w:pPr>
        <w:numPr>
          <w:ilvl w:val="0"/>
          <w:numId w:val="1"/>
        </w:numPr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оптимальный режим питания;</w:t>
      </w:r>
    </w:p>
    <w:p w:rsidR="000A0CA3" w:rsidRPr="000A0CA3" w:rsidRDefault="00AF3B8D" w:rsidP="000A0CA3">
      <w:pPr>
        <w:numPr>
          <w:ilvl w:val="0"/>
          <w:numId w:val="1"/>
        </w:numPr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0A0CA3" w:rsidRPr="000A0CA3">
        <w:rPr>
          <w:color w:val="000000"/>
          <w:sz w:val="28"/>
          <w:szCs w:val="28"/>
        </w:rPr>
        <w:t>декватная технологическая и кулинарная обработка продуктов и блюд, обеспечивающая их высокие вкусовые достоинства и сохранность исходной пищевой ценности</w:t>
      </w:r>
      <w:r>
        <w:rPr>
          <w:color w:val="000000"/>
          <w:sz w:val="28"/>
          <w:szCs w:val="28"/>
        </w:rPr>
        <w:t>;</w:t>
      </w:r>
    </w:p>
    <w:p w:rsidR="000A0CA3" w:rsidRPr="000A0CA3" w:rsidRDefault="00AF3B8D" w:rsidP="000A0CA3">
      <w:pPr>
        <w:numPr>
          <w:ilvl w:val="0"/>
          <w:numId w:val="1"/>
        </w:numPr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0A0CA3" w:rsidRPr="000A0CA3">
        <w:rPr>
          <w:color w:val="000000"/>
          <w:sz w:val="28"/>
          <w:szCs w:val="28"/>
        </w:rPr>
        <w:t>чет ин</w:t>
      </w:r>
      <w:r>
        <w:rPr>
          <w:color w:val="000000"/>
          <w:sz w:val="28"/>
          <w:szCs w:val="28"/>
        </w:rPr>
        <w:t>дивидуальных особенностей детей;</w:t>
      </w:r>
    </w:p>
    <w:p w:rsidR="000A0CA3" w:rsidRPr="000A0CA3" w:rsidRDefault="00AF3B8D" w:rsidP="000A0CA3">
      <w:pPr>
        <w:numPr>
          <w:ilvl w:val="0"/>
          <w:numId w:val="1"/>
        </w:numPr>
        <w:spacing w:line="360" w:lineRule="auto"/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A0CA3" w:rsidRPr="000A0CA3">
        <w:rPr>
          <w:color w:val="000000"/>
          <w:sz w:val="28"/>
          <w:szCs w:val="28"/>
        </w:rPr>
        <w:t>беспечение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</w:t>
      </w:r>
    </w:p>
    <w:p w:rsidR="000A0CA3" w:rsidRP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Однако организация питания подростков, школьников 10-17 лет имеет свои особенности, заключающиеся в том, чтобы учесть все те изменения, которые происходят в детском организме в этом возрасте. В этот период следует обратить особое внимание на следующие моменты:</w:t>
      </w:r>
    </w:p>
    <w:p w:rsidR="000A0CA3" w:rsidRPr="000A0CA3" w:rsidRDefault="000A0CA3" w:rsidP="000A0CA3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Происходит интенсивный рост всего организма, сопоставимый с темпами развития человека первого года жизни.</w:t>
      </w:r>
    </w:p>
    <w:p w:rsidR="000A0CA3" w:rsidRPr="000A0CA3" w:rsidRDefault="000A0CA3" w:rsidP="000A0CA3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Развиваются все основные системы: опорно-двигательная (особенно скелет), идет увеличение мышечной массы (с учетом половых особенностей), сердечно-сосудистая и нервная системы, а также идет радикальная гормональная перестройка организма, связанная с половым созреванием подростка.</w:t>
      </w:r>
    </w:p>
    <w:p w:rsidR="000A0CA3" w:rsidRPr="000A0CA3" w:rsidRDefault="000A0CA3" w:rsidP="000A0CA3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На фоне всей физической перестройки повышаются нагрузки на психоэмоциональную сферу.</w:t>
      </w:r>
    </w:p>
    <w:p w:rsidR="000A0CA3" w:rsidRPr="000A0CA3" w:rsidRDefault="000A0CA3" w:rsidP="000A0CA3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Возрастают не только школьные нагрузки, но и напряжение, вызванное социальной адаптацией подростка.</w:t>
      </w:r>
    </w:p>
    <w:p w:rsidR="000A0CA3" w:rsidRP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Правильная организация питания школьников может помочь в решении очень многих проблем, возникающих именно в подростковый период. Сейчас особенно важно обеспечить организм всеми ресурсами не только для роста и развития, но также для все</w:t>
      </w:r>
      <w:r>
        <w:rPr>
          <w:color w:val="000000"/>
          <w:sz w:val="28"/>
          <w:szCs w:val="28"/>
        </w:rPr>
        <w:t>х</w:t>
      </w:r>
      <w:r w:rsidRPr="000A0CA3">
        <w:rPr>
          <w:color w:val="000000"/>
          <w:sz w:val="28"/>
          <w:szCs w:val="28"/>
        </w:rPr>
        <w:t xml:space="preserve"> возрастающих нагрузок в школе и полового созревания.</w:t>
      </w:r>
    </w:p>
    <w:p w:rsid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 xml:space="preserve">Именно в эти годы </w:t>
      </w:r>
      <w:r w:rsidR="00DE2956">
        <w:rPr>
          <w:color w:val="000000"/>
          <w:sz w:val="28"/>
          <w:szCs w:val="28"/>
        </w:rPr>
        <w:t>(</w:t>
      </w:r>
      <w:r w:rsidRPr="000A0CA3">
        <w:rPr>
          <w:color w:val="000000"/>
          <w:sz w:val="28"/>
          <w:szCs w:val="28"/>
        </w:rPr>
        <w:t>фактически начиная с 10 лет</w:t>
      </w:r>
      <w:r w:rsidR="00DE2956">
        <w:rPr>
          <w:color w:val="000000"/>
          <w:sz w:val="28"/>
          <w:szCs w:val="28"/>
        </w:rPr>
        <w:t>)</w:t>
      </w:r>
      <w:r w:rsidRPr="000A0CA3">
        <w:rPr>
          <w:color w:val="000000"/>
          <w:sz w:val="28"/>
          <w:szCs w:val="28"/>
        </w:rPr>
        <w:t xml:space="preserve"> ребенок становится взрослым человеком. И это касается и ег</w:t>
      </w:r>
      <w:r>
        <w:rPr>
          <w:color w:val="000000"/>
          <w:sz w:val="28"/>
          <w:szCs w:val="28"/>
        </w:rPr>
        <w:t>о физического развития, и психо-</w:t>
      </w:r>
      <w:r w:rsidRPr="000A0CA3">
        <w:rPr>
          <w:color w:val="000000"/>
          <w:sz w:val="28"/>
          <w:szCs w:val="28"/>
        </w:rPr>
        <w:t>эмоционального, и интеллектуального. Ребенок осваивает новые для себя правила взрослой жизни. Учится ответственности и самостоятельности, учится по-новому выстраивать свои отношения с людьми.</w:t>
      </w:r>
    </w:p>
    <w:p w:rsidR="000A0CA3" w:rsidRP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0CA3">
        <w:rPr>
          <w:rStyle w:val="apple-style-span"/>
          <w:color w:val="000000"/>
          <w:sz w:val="28"/>
          <w:szCs w:val="28"/>
        </w:rPr>
        <w:t>Немаловажно и то, чтобы именно в этот период взросления ребенок научился самостоятельно соблюдать режим питания, рационально питаться независимо от присмотра взрослых. Во-первых, чтобы уже сейчас помочь своему организму в нелегкой работе, а во-вторых, чтобы выработать привычку, которая пригодится в самостоятельной жизни. Ведь от того, как мы питаемся, зависит наше здоровье.</w:t>
      </w:r>
    </w:p>
    <w:p w:rsidR="000A0CA3" w:rsidRDefault="000A0CA3" w:rsidP="000A0CA3">
      <w:pPr>
        <w:pStyle w:val="1"/>
        <w:spacing w:before="0" w:beforeAutospacing="0" w:after="0" w:afterAutospacing="0" w:line="360" w:lineRule="auto"/>
        <w:jc w:val="center"/>
        <w:rPr>
          <w:rStyle w:val="a3"/>
          <w:b/>
          <w:sz w:val="28"/>
          <w:szCs w:val="28"/>
        </w:rPr>
      </w:pPr>
      <w:r>
        <w:rPr>
          <w:b w:val="0"/>
          <w:caps/>
          <w:sz w:val="28"/>
          <w:szCs w:val="28"/>
        </w:rPr>
        <w:br w:type="page"/>
      </w:r>
      <w:r w:rsidRPr="000A0CA3">
        <w:rPr>
          <w:b w:val="0"/>
          <w:caps/>
          <w:sz w:val="28"/>
          <w:szCs w:val="28"/>
        </w:rPr>
        <w:t>3.</w:t>
      </w:r>
      <w:r w:rsidRPr="000A0CA3">
        <w:rPr>
          <w:rStyle w:val="a3"/>
          <w:rFonts w:ascii="Tahoma" w:hAnsi="Tahoma" w:cs="Tahoma"/>
          <w:b/>
          <w:color w:val="D95221"/>
          <w:sz w:val="20"/>
          <w:szCs w:val="20"/>
        </w:rPr>
        <w:t xml:space="preserve"> </w:t>
      </w:r>
      <w:r w:rsidRPr="000A0CA3">
        <w:rPr>
          <w:rStyle w:val="a3"/>
          <w:b/>
          <w:sz w:val="28"/>
          <w:szCs w:val="28"/>
        </w:rPr>
        <w:t>НЕОБХОДИМЫЙ РАЦИОН ДЛЯ ПРАВИЛЬНОГО ПИТАНИЯ ШКОЛЬНИКОВ</w:t>
      </w:r>
    </w:p>
    <w:p w:rsidR="00AF3B8D" w:rsidRPr="000A0CA3" w:rsidRDefault="00AF3B8D" w:rsidP="000A0CA3">
      <w:pPr>
        <w:pStyle w:val="1"/>
        <w:spacing w:before="0" w:beforeAutospacing="0" w:after="0" w:afterAutospacing="0" w:line="360" w:lineRule="auto"/>
        <w:jc w:val="center"/>
        <w:rPr>
          <w:rStyle w:val="a3"/>
          <w:b/>
          <w:sz w:val="28"/>
          <w:szCs w:val="28"/>
        </w:rPr>
      </w:pPr>
    </w:p>
    <w:p w:rsidR="00AF3B8D" w:rsidRDefault="00AF3B8D" w:rsidP="00AF3B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Итак, п</w:t>
      </w:r>
      <w:r w:rsidRPr="00C4493C">
        <w:rPr>
          <w:rStyle w:val="a3"/>
          <w:b w:val="0"/>
          <w:color w:val="000000"/>
          <w:sz w:val="28"/>
          <w:szCs w:val="28"/>
        </w:rPr>
        <w:t>итание школьника должно быть сбалансированным.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4493C">
        <w:rPr>
          <w:rStyle w:val="apple-style-span"/>
          <w:color w:val="000000"/>
          <w:sz w:val="28"/>
          <w:szCs w:val="28"/>
        </w:rPr>
        <w:t>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4493C">
        <w:rPr>
          <w:rStyle w:val="a3"/>
          <w:b w:val="0"/>
          <w:color w:val="000000"/>
          <w:sz w:val="28"/>
          <w:szCs w:val="28"/>
        </w:rPr>
        <w:t>белки, жиры и углеводы, но и незаменимые аминокислоты, витамины, некоторые жирные кислоты, минералы и микроэлементы.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4493C">
        <w:rPr>
          <w:rStyle w:val="apple-style-span"/>
          <w:color w:val="000000"/>
          <w:sz w:val="28"/>
          <w:szCs w:val="28"/>
        </w:rPr>
        <w:t>Эти компоненты самостоятельно не синтезируются в организме, но необходимы для полноценного развития детского организма.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4493C">
        <w:rPr>
          <w:rStyle w:val="a3"/>
          <w:b w:val="0"/>
          <w:color w:val="000000"/>
          <w:sz w:val="28"/>
          <w:szCs w:val="28"/>
        </w:rPr>
        <w:t>Соотношение между белками, жирами и углеводами должно быть 1:1:4.</w:t>
      </w:r>
    </w:p>
    <w:p w:rsidR="00AF3B8D" w:rsidRDefault="00AF3B8D" w:rsidP="00AF3B8D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4493C">
        <w:rPr>
          <w:rStyle w:val="a3"/>
          <w:b w:val="0"/>
          <w:color w:val="000000"/>
          <w:sz w:val="28"/>
          <w:szCs w:val="28"/>
        </w:rPr>
        <w:t>Питание школьника должно быть оптимальным.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4493C">
        <w:rPr>
          <w:rStyle w:val="apple-style-span"/>
          <w:color w:val="000000"/>
          <w:sz w:val="28"/>
          <w:szCs w:val="28"/>
        </w:rPr>
        <w:t>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</w:r>
    </w:p>
    <w:p w:rsidR="00AF3B8D" w:rsidRPr="00C4493C" w:rsidRDefault="00AF3B8D" w:rsidP="00AF3B8D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4493C">
        <w:rPr>
          <w:rStyle w:val="a3"/>
          <w:b w:val="0"/>
          <w:color w:val="000000"/>
          <w:sz w:val="28"/>
          <w:szCs w:val="28"/>
        </w:rPr>
        <w:t>Калорийность рациона школьника должна быть следующей:</w:t>
      </w:r>
    </w:p>
    <w:p w:rsidR="00AF3B8D" w:rsidRPr="00C4493C" w:rsidRDefault="00AF3B8D" w:rsidP="00AF3B8D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4493C">
        <w:rPr>
          <w:color w:val="000000"/>
          <w:sz w:val="28"/>
          <w:szCs w:val="28"/>
        </w:rPr>
        <w:t>7-10 лет – 2400 ккал</w:t>
      </w:r>
    </w:p>
    <w:p w:rsidR="00AF3B8D" w:rsidRPr="00C4493C" w:rsidRDefault="00AF3B8D" w:rsidP="00AF3B8D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4493C">
        <w:rPr>
          <w:color w:val="000000"/>
          <w:sz w:val="28"/>
          <w:szCs w:val="28"/>
        </w:rPr>
        <w:t>14-17лет – 2600-3000ккал</w:t>
      </w:r>
    </w:p>
    <w:p w:rsidR="00AF3B8D" w:rsidRPr="00C4493C" w:rsidRDefault="00AF3B8D" w:rsidP="00AF3B8D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4493C">
        <w:rPr>
          <w:color w:val="000000"/>
          <w:sz w:val="28"/>
          <w:szCs w:val="28"/>
        </w:rPr>
        <w:t>если ребенок занимается спортом, он должен получать на 300-500 ккал больше.</w:t>
      </w:r>
    </w:p>
    <w:p w:rsidR="00911570" w:rsidRDefault="000A0CA3" w:rsidP="009115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0CA3">
        <w:rPr>
          <w:sz w:val="28"/>
          <w:szCs w:val="28"/>
        </w:rPr>
        <w:t>При составлении рациона для школьников 10-17 лет учитываются изменения физиологических потребностей в пищевых веществах и энергии в зависимости от возраста и пола ребенка.</w:t>
      </w:r>
    </w:p>
    <w:p w:rsidR="00484F72" w:rsidRDefault="00484F72" w:rsidP="009115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484F72" w:rsidRDefault="00484F72" w:rsidP="009115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484F72" w:rsidRDefault="00484F72" w:rsidP="009115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484F72" w:rsidRDefault="00484F72" w:rsidP="009115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0A0CA3" w:rsidRPr="00484F72" w:rsidRDefault="000A0CA3" w:rsidP="009115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570">
        <w:rPr>
          <w:sz w:val="28"/>
          <w:szCs w:val="28"/>
        </w:rPr>
        <w:t>Среднесуточные нормы физиологических потребностей в пищевых веществах и энергии для детей и подростков школьного возраста</w:t>
      </w:r>
      <w:r w:rsidR="00911570">
        <w:rPr>
          <w:sz w:val="28"/>
          <w:szCs w:val="28"/>
        </w:rPr>
        <w:t>:</w:t>
      </w:r>
    </w:p>
    <w:p w:rsidR="00484F72" w:rsidRPr="00484F72" w:rsidRDefault="00484F72" w:rsidP="009115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5058" w:type="pct"/>
        <w:shd w:val="clear" w:color="auto" w:fill="676828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01"/>
        <w:gridCol w:w="1079"/>
        <w:gridCol w:w="1620"/>
        <w:gridCol w:w="1605"/>
        <w:gridCol w:w="1353"/>
        <w:gridCol w:w="1527"/>
      </w:tblGrid>
      <w:tr w:rsidR="000A0CA3" w:rsidRPr="000A0CA3">
        <w:tc>
          <w:tcPr>
            <w:tcW w:w="1252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Вещества</w:t>
            </w:r>
          </w:p>
        </w:tc>
        <w:tc>
          <w:tcPr>
            <w:tcW w:w="563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7-10 лет</w:t>
            </w:r>
          </w:p>
        </w:tc>
        <w:tc>
          <w:tcPr>
            <w:tcW w:w="845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11-13, мальчики</w:t>
            </w:r>
          </w:p>
        </w:tc>
        <w:tc>
          <w:tcPr>
            <w:tcW w:w="837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11-13, девочки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14-17, юноши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14-17, девушки</w:t>
            </w:r>
          </w:p>
        </w:tc>
      </w:tr>
      <w:tr w:rsidR="000A0CA3" w:rsidRPr="000A0CA3">
        <w:tc>
          <w:tcPr>
            <w:tcW w:w="1252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Энергия, ккал</w:t>
            </w:r>
          </w:p>
        </w:tc>
        <w:tc>
          <w:tcPr>
            <w:tcW w:w="563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2350</w:t>
            </w:r>
          </w:p>
        </w:tc>
        <w:tc>
          <w:tcPr>
            <w:tcW w:w="845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2750</w:t>
            </w:r>
          </w:p>
        </w:tc>
        <w:tc>
          <w:tcPr>
            <w:tcW w:w="837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2500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2600</w:t>
            </w:r>
          </w:p>
        </w:tc>
      </w:tr>
      <w:tr w:rsidR="000A0CA3" w:rsidRPr="000A0CA3">
        <w:tc>
          <w:tcPr>
            <w:tcW w:w="1252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Белки, г, в том числе животные</w:t>
            </w:r>
          </w:p>
        </w:tc>
        <w:tc>
          <w:tcPr>
            <w:tcW w:w="563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Default="000A0CA3" w:rsidP="000A0CA3">
            <w:pPr>
              <w:jc w:val="center"/>
            </w:pPr>
            <w:r w:rsidRPr="000A0CA3">
              <w:t>77</w:t>
            </w:r>
          </w:p>
          <w:p w:rsidR="000A0CA3" w:rsidRPr="000A0CA3" w:rsidRDefault="000A0CA3" w:rsidP="000A0CA3">
            <w:pPr>
              <w:jc w:val="center"/>
            </w:pPr>
            <w:r w:rsidRPr="000A0CA3">
              <w:t>46</w:t>
            </w:r>
          </w:p>
        </w:tc>
        <w:tc>
          <w:tcPr>
            <w:tcW w:w="845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Default="000A0CA3" w:rsidP="000A0CA3">
            <w:pPr>
              <w:jc w:val="center"/>
            </w:pPr>
            <w:r w:rsidRPr="000A0CA3">
              <w:t>90</w:t>
            </w:r>
          </w:p>
          <w:p w:rsidR="000A0CA3" w:rsidRPr="000A0CA3" w:rsidRDefault="000A0CA3" w:rsidP="000A0CA3">
            <w:pPr>
              <w:jc w:val="center"/>
            </w:pPr>
            <w:r w:rsidRPr="000A0CA3">
              <w:t>54</w:t>
            </w:r>
          </w:p>
        </w:tc>
        <w:tc>
          <w:tcPr>
            <w:tcW w:w="837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Default="000A0CA3" w:rsidP="000A0CA3">
            <w:pPr>
              <w:jc w:val="center"/>
            </w:pPr>
            <w:r w:rsidRPr="000A0CA3">
              <w:t>82</w:t>
            </w:r>
          </w:p>
          <w:p w:rsidR="000A0CA3" w:rsidRPr="000A0CA3" w:rsidRDefault="000A0CA3" w:rsidP="000A0CA3">
            <w:pPr>
              <w:jc w:val="center"/>
            </w:pPr>
            <w:r w:rsidRPr="000A0CA3">
              <w:t>49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Default="000A0CA3" w:rsidP="000A0CA3">
            <w:pPr>
              <w:jc w:val="center"/>
            </w:pPr>
            <w:r w:rsidRPr="000A0CA3">
              <w:t>98</w:t>
            </w:r>
          </w:p>
          <w:p w:rsidR="000A0CA3" w:rsidRPr="000A0CA3" w:rsidRDefault="000A0CA3" w:rsidP="000A0CA3">
            <w:pPr>
              <w:jc w:val="center"/>
            </w:pPr>
            <w:r w:rsidRPr="000A0CA3">
              <w:t>59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Default="000A0CA3" w:rsidP="000A0CA3">
            <w:pPr>
              <w:jc w:val="center"/>
            </w:pPr>
            <w:r w:rsidRPr="000A0CA3">
              <w:t>90</w:t>
            </w:r>
          </w:p>
          <w:p w:rsidR="000A0CA3" w:rsidRPr="000A0CA3" w:rsidRDefault="000A0CA3" w:rsidP="000A0CA3">
            <w:pPr>
              <w:jc w:val="center"/>
            </w:pPr>
            <w:r w:rsidRPr="000A0CA3">
              <w:t>54</w:t>
            </w:r>
          </w:p>
        </w:tc>
      </w:tr>
      <w:tr w:rsidR="000A0CA3" w:rsidRPr="000A0CA3">
        <w:tc>
          <w:tcPr>
            <w:tcW w:w="1252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Жиры, г</w:t>
            </w:r>
          </w:p>
        </w:tc>
        <w:tc>
          <w:tcPr>
            <w:tcW w:w="563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79</w:t>
            </w:r>
          </w:p>
        </w:tc>
        <w:tc>
          <w:tcPr>
            <w:tcW w:w="845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92</w:t>
            </w:r>
          </w:p>
        </w:tc>
        <w:tc>
          <w:tcPr>
            <w:tcW w:w="837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84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90</w:t>
            </w:r>
          </w:p>
        </w:tc>
      </w:tr>
      <w:tr w:rsidR="000A0CA3" w:rsidRPr="000A0CA3">
        <w:tc>
          <w:tcPr>
            <w:tcW w:w="1252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Углеводы, г</w:t>
            </w:r>
          </w:p>
        </w:tc>
        <w:tc>
          <w:tcPr>
            <w:tcW w:w="563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335</w:t>
            </w:r>
          </w:p>
        </w:tc>
        <w:tc>
          <w:tcPr>
            <w:tcW w:w="845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390</w:t>
            </w:r>
          </w:p>
        </w:tc>
        <w:tc>
          <w:tcPr>
            <w:tcW w:w="837" w:type="pc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355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425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360</w:t>
            </w:r>
          </w:p>
        </w:tc>
      </w:tr>
    </w:tbl>
    <w:p w:rsidR="000A0CA3" w:rsidRDefault="000A0CA3" w:rsidP="000A0CA3">
      <w:pPr>
        <w:pStyle w:val="4"/>
        <w:spacing w:before="0" w:after="0"/>
        <w:jc w:val="center"/>
        <w:rPr>
          <w:b w:val="0"/>
          <w:color w:val="000000"/>
          <w:sz w:val="24"/>
          <w:szCs w:val="24"/>
        </w:rPr>
      </w:pPr>
    </w:p>
    <w:p w:rsidR="000A0CA3" w:rsidRPr="00911570" w:rsidRDefault="000A0CA3" w:rsidP="000A0CA3">
      <w:pPr>
        <w:pStyle w:val="4"/>
        <w:spacing w:before="0" w:after="0"/>
        <w:jc w:val="center"/>
        <w:rPr>
          <w:color w:val="000000"/>
          <w:sz w:val="24"/>
          <w:szCs w:val="24"/>
        </w:rPr>
      </w:pPr>
      <w:r w:rsidRPr="00911570">
        <w:rPr>
          <w:color w:val="000000"/>
          <w:sz w:val="24"/>
          <w:szCs w:val="24"/>
        </w:rPr>
        <w:t>Минеральные вещества, мг</w:t>
      </w:r>
    </w:p>
    <w:tbl>
      <w:tblPr>
        <w:tblW w:w="5000" w:type="pct"/>
        <w:shd w:val="clear" w:color="auto" w:fill="676828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22"/>
        <w:gridCol w:w="1022"/>
        <w:gridCol w:w="1980"/>
        <w:gridCol w:w="1764"/>
        <w:gridCol w:w="1653"/>
        <w:gridCol w:w="1834"/>
      </w:tblGrid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Вещества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7-10 лет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11-13, мальчики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11-13, девочки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14-17, юноши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14-17, девушки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Кальций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1100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1200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1200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1200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1200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Фосфор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1650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1800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1800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1800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1800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Магний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250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Железо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12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18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18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Цинк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12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12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Йод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0,10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0,10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0,10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0,13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0,13</w:t>
            </w:r>
          </w:p>
        </w:tc>
      </w:tr>
    </w:tbl>
    <w:p w:rsidR="000A0CA3" w:rsidRDefault="000A0CA3" w:rsidP="000A0CA3">
      <w:pPr>
        <w:pStyle w:val="4"/>
        <w:spacing w:before="0" w:after="0"/>
        <w:rPr>
          <w:color w:val="000000"/>
          <w:sz w:val="24"/>
          <w:szCs w:val="24"/>
        </w:rPr>
      </w:pPr>
    </w:p>
    <w:p w:rsidR="000A0CA3" w:rsidRPr="000A0CA3" w:rsidRDefault="000A0CA3" w:rsidP="000A0CA3">
      <w:pPr>
        <w:pStyle w:val="4"/>
        <w:spacing w:before="0" w:after="0"/>
        <w:jc w:val="center"/>
        <w:rPr>
          <w:color w:val="000000"/>
          <w:sz w:val="24"/>
          <w:szCs w:val="24"/>
        </w:rPr>
      </w:pPr>
      <w:r w:rsidRPr="000A0CA3">
        <w:rPr>
          <w:color w:val="000000"/>
          <w:sz w:val="24"/>
          <w:szCs w:val="24"/>
        </w:rPr>
        <w:t>Витамины</w:t>
      </w:r>
    </w:p>
    <w:tbl>
      <w:tblPr>
        <w:tblW w:w="5000" w:type="pct"/>
        <w:shd w:val="clear" w:color="auto" w:fill="676828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92"/>
        <w:gridCol w:w="1013"/>
        <w:gridCol w:w="1963"/>
        <w:gridCol w:w="1749"/>
        <w:gridCol w:w="1639"/>
        <w:gridCol w:w="1819"/>
      </w:tblGrid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Вещества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7-10 лет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11-13, мальчики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11-13, девочки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14-17, юноши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14-17, девушки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С, мг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60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70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70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70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70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А, мкг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700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800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800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Е, мг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12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12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D, мкг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2,5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2,5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2,5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2,5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2,5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В1, мг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1,2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1,4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1,3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1,3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В2, мг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1,4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1,7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1,8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1,5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В6, мг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1,6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1,8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1,6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1,6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РР, мг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18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17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17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Фолат, мкг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В12, мкг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2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3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3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3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r w:rsidRPr="000A0CA3">
              <w:t>3</w:t>
            </w:r>
          </w:p>
        </w:tc>
      </w:tr>
    </w:tbl>
    <w:p w:rsid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A0CA3" w:rsidRP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 xml:space="preserve">Примерный вес суточного рациона (нетто) подростков 14-17 лет около </w:t>
      </w:r>
      <w:smartTag w:uri="urn:schemas-microsoft-com:office:smarttags" w:element="metricconverter">
        <w:smartTagPr>
          <w:attr w:name="ProductID" w:val="2,5 кг"/>
        </w:smartTagPr>
        <w:r w:rsidRPr="000A0CA3">
          <w:rPr>
            <w:color w:val="000000"/>
            <w:sz w:val="28"/>
            <w:szCs w:val="28"/>
          </w:rPr>
          <w:t>2,5 кг</w:t>
        </w:r>
      </w:smartTag>
      <w:r w:rsidRPr="000A0CA3">
        <w:rPr>
          <w:color w:val="000000"/>
          <w:sz w:val="28"/>
          <w:szCs w:val="28"/>
        </w:rPr>
        <w:t>.</w:t>
      </w:r>
    </w:p>
    <w:p w:rsidR="000A0CA3" w:rsidRP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Исходя из этих данных, можно сформировать среднесуточный набор продук</w:t>
      </w:r>
      <w:r w:rsidR="00911570">
        <w:rPr>
          <w:color w:val="000000"/>
          <w:sz w:val="28"/>
          <w:szCs w:val="28"/>
        </w:rPr>
        <w:t>тов, необходимый для школьников:</w:t>
      </w:r>
    </w:p>
    <w:tbl>
      <w:tblPr>
        <w:tblW w:w="5000" w:type="pct"/>
        <w:shd w:val="clear" w:color="auto" w:fill="676828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4"/>
        <w:gridCol w:w="916"/>
        <w:gridCol w:w="1018"/>
        <w:gridCol w:w="1873"/>
        <w:gridCol w:w="2004"/>
      </w:tblGrid>
      <w:tr w:rsidR="000A0CA3" w:rsidRPr="000A0CA3">
        <w:tc>
          <w:tcPr>
            <w:tcW w:w="0" w:type="auto"/>
            <w:vMerge w:val="restart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Продукты</w:t>
            </w:r>
          </w:p>
        </w:tc>
        <w:tc>
          <w:tcPr>
            <w:tcW w:w="0" w:type="auto"/>
            <w:gridSpan w:val="4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Возраст школьника</w:t>
            </w:r>
          </w:p>
        </w:tc>
      </w:tr>
      <w:tr w:rsidR="000A0CA3" w:rsidRPr="000A0CA3">
        <w:tc>
          <w:tcPr>
            <w:tcW w:w="0" w:type="auto"/>
            <w:vMerge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vAlign w:val="center"/>
          </w:tcPr>
          <w:p w:rsidR="000A0CA3" w:rsidRPr="000A0CA3" w:rsidRDefault="000A0CA3" w:rsidP="000A0CA3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7-10 лет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11-13 лет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14-17 лет Юноши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rPr>
                <w:rStyle w:val="a3"/>
              </w:rPr>
              <w:t>14-17 лет Девушки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Хлеб пшеничный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250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Хлеб ржаной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70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Мука пшеничная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Крупы, бобовые, макаронные изделия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45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50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60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50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Картофель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250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250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Овощи разные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275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350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320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Фрукты свежие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150-300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150-300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150-300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150-300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Фрукты сухие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Сахар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60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65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80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65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Кондитерские изделия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Масло сливочное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40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30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Масло растительное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Яйцо, шт.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Молоко, КМПр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500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500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600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500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Творог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40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45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60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60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Сметана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Сыр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15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Мясо, птица, колбасы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140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170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220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200</w:t>
            </w:r>
          </w:p>
        </w:tc>
      </w:tr>
      <w:tr w:rsidR="000A0CA3" w:rsidRPr="000A0CA3"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Рыба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40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50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70</w:t>
            </w:r>
          </w:p>
        </w:tc>
        <w:tc>
          <w:tcPr>
            <w:tcW w:w="0" w:type="auto"/>
            <w:tcBorders>
              <w:top w:val="single" w:sz="6" w:space="0" w:color="88B3D8"/>
              <w:left w:val="single" w:sz="6" w:space="0" w:color="88B3D8"/>
              <w:bottom w:val="single" w:sz="6" w:space="0" w:color="88B3D8"/>
              <w:right w:val="single" w:sz="6" w:space="0" w:color="88B3D8"/>
            </w:tcBorders>
            <w:shd w:val="clear" w:color="auto" w:fill="FDFD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0CA3" w:rsidRPr="000A0CA3" w:rsidRDefault="000A0CA3" w:rsidP="000A0CA3">
            <w:pPr>
              <w:jc w:val="center"/>
            </w:pPr>
            <w:r w:rsidRPr="000A0CA3">
              <w:t>60</w:t>
            </w:r>
          </w:p>
        </w:tc>
      </w:tr>
    </w:tbl>
    <w:p w:rsid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A0CA3" w:rsidRP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Режим питания школьника напрямую связан с распорядком его дня. Большую часть времени подростки проводят в школе. В связи с этим следует учитывать чередование умственных нагрузок и периодов отдыха. В период значительных умственных нагрузок питание должно быть дробным и легкоусвояемым. Плотную часть рациона, сытный обед, поставляющий белки и жиры и требующий долгого переваривания следует перенести на период более или менее продолжительного отдыха.</w:t>
      </w:r>
    </w:p>
    <w:p w:rsidR="000A0CA3" w:rsidRPr="00AF3B8D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F3B8D">
        <w:rPr>
          <w:rStyle w:val="a3"/>
          <w:b w:val="0"/>
          <w:color w:val="000000"/>
          <w:sz w:val="28"/>
          <w:szCs w:val="28"/>
        </w:rPr>
        <w:t>Типовые режимы питания школьников при обучении в первую и вторую смены</w:t>
      </w:r>
      <w:r w:rsidRPr="00AF3B8D">
        <w:rPr>
          <w:b/>
          <w:color w:val="000000"/>
          <w:sz w:val="28"/>
          <w:szCs w:val="28"/>
        </w:rPr>
        <w:t>:</w:t>
      </w:r>
    </w:p>
    <w:p w:rsidR="000A0CA3" w:rsidRPr="00AF3B8D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AF3B8D">
        <w:rPr>
          <w:rStyle w:val="a3"/>
          <w:b w:val="0"/>
          <w:color w:val="000000"/>
          <w:sz w:val="28"/>
          <w:szCs w:val="28"/>
          <w:u w:val="single"/>
        </w:rPr>
        <w:t>Первая смена</w:t>
      </w:r>
    </w:p>
    <w:p w:rsidR="000A0CA3" w:rsidRPr="000A0CA3" w:rsidRDefault="000A0CA3" w:rsidP="000A0CA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7.30 - 8.00 Завтрак дома</w:t>
      </w:r>
    </w:p>
    <w:p w:rsidR="000A0CA3" w:rsidRPr="000A0CA3" w:rsidRDefault="000A0CA3" w:rsidP="000A0CA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10.00 - 11.00 Горячий завтрак в школе</w:t>
      </w:r>
    </w:p>
    <w:p w:rsidR="000A0CA3" w:rsidRPr="000A0CA3" w:rsidRDefault="000A0CA3" w:rsidP="000A0CA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12.00 - 13.00 Обед дома или в школе</w:t>
      </w:r>
    </w:p>
    <w:p w:rsidR="000A0CA3" w:rsidRPr="000A0CA3" w:rsidRDefault="000A0CA3" w:rsidP="000A0CA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19.00 - 19.30 Ужин дома</w:t>
      </w:r>
    </w:p>
    <w:p w:rsidR="000A0CA3" w:rsidRPr="00AF3B8D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AF3B8D">
        <w:rPr>
          <w:rStyle w:val="a3"/>
          <w:b w:val="0"/>
          <w:color w:val="000000"/>
          <w:sz w:val="28"/>
          <w:szCs w:val="28"/>
          <w:u w:val="single"/>
        </w:rPr>
        <w:t>Вторая смена</w:t>
      </w:r>
    </w:p>
    <w:p w:rsidR="000A0CA3" w:rsidRPr="000A0CA3" w:rsidRDefault="000A0CA3" w:rsidP="000A0CA3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8.00 - 8.30 Завтрак дома</w:t>
      </w:r>
    </w:p>
    <w:p w:rsidR="000A0CA3" w:rsidRPr="000A0CA3" w:rsidRDefault="000A0CA3" w:rsidP="000A0CA3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12.30 - 13.00 Обед дома (перед уходом в школу)</w:t>
      </w:r>
    </w:p>
    <w:p w:rsidR="000A0CA3" w:rsidRPr="000A0CA3" w:rsidRDefault="000A0CA3" w:rsidP="000A0CA3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16.00 - 16.30 Горячее питание в школе</w:t>
      </w:r>
    </w:p>
    <w:p w:rsidR="000A0CA3" w:rsidRPr="000A0CA3" w:rsidRDefault="000A0CA3" w:rsidP="000A0CA3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19.30 - 20.00 Ужин дома</w:t>
      </w:r>
    </w:p>
    <w:p w:rsid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A0CA3" w:rsidRP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При организации питания в школах следует иметь в виду основные медико-биологические требования:</w:t>
      </w:r>
    </w:p>
    <w:p w:rsidR="000A0CA3" w:rsidRPr="000A0CA3" w:rsidRDefault="000A0CA3" w:rsidP="000A0CA3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Школьный рацион должен состоять из завтрака и обеда и обеспечивать 25% и 35% суточной потребности соответственно, а по содержанию белков, жиров, углеводов, витаминов, минеральных солей и микроэлементов завтрак и обед в сумме должны обеспечивать 55-60% рекомендуемых суточных физиологических норм потребности.</w:t>
      </w:r>
    </w:p>
    <w:p w:rsidR="000A0CA3" w:rsidRPr="000A0CA3" w:rsidRDefault="000A0CA3" w:rsidP="000A0CA3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Рационы должны быть распределены по своей энергетической ценности, содержанию белков, жиров и т.п. в зависимости от возраста.</w:t>
      </w:r>
    </w:p>
    <w:p w:rsidR="000A0CA3" w:rsidRPr="000A0CA3" w:rsidRDefault="000A0CA3" w:rsidP="000A0CA3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Необходимо соблюдение режима питания - завтрак перед уходом в школу, второй завтрак в школе (10-11 часов), необходимый для восполнения энергозатрат и запасов пищевых веществ, интенсивно расходуемых в процессе обучения; обед (дома или в школе) и ужин (не позднее, чем за 2 часа до сна).</w:t>
      </w:r>
    </w:p>
    <w:p w:rsidR="000A0CA3" w:rsidRPr="000A0CA3" w:rsidRDefault="000A0CA3" w:rsidP="000A0CA3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Школьное питание должно быть щадящим как по способу приготовления (ограничение жареных блюд), так и по своему химическому составу (ограничение синтетических пищевых добавок, соли, специй и др.).</w:t>
      </w:r>
    </w:p>
    <w:p w:rsidR="00267B0A" w:rsidRDefault="00267B0A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A0CA3" w:rsidRDefault="000A0CA3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0CA3">
        <w:rPr>
          <w:color w:val="000000"/>
          <w:sz w:val="28"/>
          <w:szCs w:val="28"/>
        </w:rPr>
        <w:t>К с</w:t>
      </w:r>
      <w:r w:rsidR="00484F72">
        <w:rPr>
          <w:color w:val="000000"/>
          <w:sz w:val="28"/>
          <w:szCs w:val="28"/>
        </w:rPr>
        <w:t>частью, МОУ «Гимназия № 1» города Чебоксары</w:t>
      </w:r>
      <w:r w:rsidR="00267B0A">
        <w:rPr>
          <w:color w:val="000000"/>
          <w:sz w:val="28"/>
          <w:szCs w:val="28"/>
        </w:rPr>
        <w:t xml:space="preserve"> может выполнить</w:t>
      </w:r>
      <w:r w:rsidRPr="000A0CA3">
        <w:rPr>
          <w:color w:val="000000"/>
          <w:sz w:val="28"/>
          <w:szCs w:val="28"/>
        </w:rPr>
        <w:t xml:space="preserve"> все</w:t>
      </w:r>
      <w:r w:rsidR="00267B0A">
        <w:rPr>
          <w:color w:val="000000"/>
          <w:sz w:val="28"/>
          <w:szCs w:val="28"/>
        </w:rPr>
        <w:t xml:space="preserve"> требования и </w:t>
      </w:r>
      <w:r w:rsidRPr="000A0CA3">
        <w:rPr>
          <w:color w:val="000000"/>
          <w:sz w:val="28"/>
          <w:szCs w:val="28"/>
        </w:rPr>
        <w:t>учесть индивидуальные</w:t>
      </w:r>
      <w:r w:rsidR="00267B0A">
        <w:rPr>
          <w:color w:val="000000"/>
          <w:sz w:val="28"/>
          <w:szCs w:val="28"/>
        </w:rPr>
        <w:t xml:space="preserve"> особенности каждого подростка, благодаря </w:t>
      </w:r>
      <w:r w:rsidR="004532B6">
        <w:rPr>
          <w:color w:val="000000"/>
          <w:sz w:val="28"/>
          <w:szCs w:val="28"/>
        </w:rPr>
        <w:t>новому проекту по совершенствованию организации питания школьников.</w:t>
      </w:r>
    </w:p>
    <w:p w:rsidR="00BA187D" w:rsidRPr="000A0CA3" w:rsidRDefault="00BA187D" w:rsidP="000A0CA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желаем успешной реализации этому проекту!</w:t>
      </w:r>
    </w:p>
    <w:p w:rsidR="000A0CA3" w:rsidRPr="000A0CA3" w:rsidRDefault="000A0CA3" w:rsidP="000A0CA3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aps/>
          <w:sz w:val="28"/>
          <w:szCs w:val="28"/>
        </w:rPr>
      </w:pPr>
      <w:bookmarkStart w:id="0" w:name="_GoBack"/>
      <w:bookmarkEnd w:id="0"/>
    </w:p>
    <w:sectPr w:rsidR="000A0CA3" w:rsidRPr="000A0CA3" w:rsidSect="004532B6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6C1" w:rsidRDefault="00B016C1">
      <w:r>
        <w:separator/>
      </w:r>
    </w:p>
  </w:endnote>
  <w:endnote w:type="continuationSeparator" w:id="0">
    <w:p w:rsidR="00B016C1" w:rsidRDefault="00B0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E7F" w:rsidRDefault="00375E7F" w:rsidP="00D5395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5E7F" w:rsidRDefault="00375E7F" w:rsidP="004532B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E7F" w:rsidRDefault="00375E7F" w:rsidP="00D5395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197">
      <w:rPr>
        <w:rStyle w:val="a7"/>
        <w:noProof/>
      </w:rPr>
      <w:t>3</w:t>
    </w:r>
    <w:r>
      <w:rPr>
        <w:rStyle w:val="a7"/>
      </w:rPr>
      <w:fldChar w:fldCharType="end"/>
    </w:r>
  </w:p>
  <w:p w:rsidR="00375E7F" w:rsidRDefault="00375E7F" w:rsidP="004532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6C1" w:rsidRDefault="00B016C1">
      <w:r>
        <w:separator/>
      </w:r>
    </w:p>
  </w:footnote>
  <w:footnote w:type="continuationSeparator" w:id="0">
    <w:p w:rsidR="00B016C1" w:rsidRDefault="00B0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3488E"/>
    <w:multiLevelType w:val="multilevel"/>
    <w:tmpl w:val="C16CC7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47434"/>
    <w:multiLevelType w:val="multilevel"/>
    <w:tmpl w:val="94CA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B5B6D"/>
    <w:multiLevelType w:val="multilevel"/>
    <w:tmpl w:val="4C14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10F37"/>
    <w:multiLevelType w:val="multilevel"/>
    <w:tmpl w:val="DE1A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B3936"/>
    <w:multiLevelType w:val="multilevel"/>
    <w:tmpl w:val="05C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C7179"/>
    <w:multiLevelType w:val="multilevel"/>
    <w:tmpl w:val="F65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CA3"/>
    <w:rsid w:val="000A0CA3"/>
    <w:rsid w:val="001227D4"/>
    <w:rsid w:val="00237197"/>
    <w:rsid w:val="00267B0A"/>
    <w:rsid w:val="002812E2"/>
    <w:rsid w:val="00375E7F"/>
    <w:rsid w:val="003B0D67"/>
    <w:rsid w:val="004532B6"/>
    <w:rsid w:val="00484F72"/>
    <w:rsid w:val="0051358F"/>
    <w:rsid w:val="005A41A1"/>
    <w:rsid w:val="006458AF"/>
    <w:rsid w:val="006A5D27"/>
    <w:rsid w:val="007C00CF"/>
    <w:rsid w:val="008B0933"/>
    <w:rsid w:val="00911570"/>
    <w:rsid w:val="00A95BF2"/>
    <w:rsid w:val="00AF3B8D"/>
    <w:rsid w:val="00B016C1"/>
    <w:rsid w:val="00BA187D"/>
    <w:rsid w:val="00C4493C"/>
    <w:rsid w:val="00D5395B"/>
    <w:rsid w:val="00DE2956"/>
    <w:rsid w:val="00E15624"/>
    <w:rsid w:val="00E316E2"/>
    <w:rsid w:val="00F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2AB2F-BD38-4ED7-8DF5-B3502739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A0C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0A0C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A0CA3"/>
    <w:rPr>
      <w:b/>
      <w:bCs/>
    </w:rPr>
  </w:style>
  <w:style w:type="paragraph" w:styleId="a4">
    <w:name w:val="Normal (Web)"/>
    <w:basedOn w:val="a"/>
    <w:rsid w:val="000A0CA3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0A0CA3"/>
  </w:style>
  <w:style w:type="character" w:customStyle="1" w:styleId="apple-converted-space">
    <w:name w:val="apple-converted-space"/>
    <w:basedOn w:val="a0"/>
    <w:rsid w:val="00C4493C"/>
  </w:style>
  <w:style w:type="character" w:styleId="a5">
    <w:name w:val="Emphasis"/>
    <w:basedOn w:val="a0"/>
    <w:qFormat/>
    <w:rsid w:val="006458AF"/>
    <w:rPr>
      <w:i/>
      <w:iCs/>
    </w:rPr>
  </w:style>
  <w:style w:type="paragraph" w:styleId="a6">
    <w:name w:val="footer"/>
    <w:basedOn w:val="a"/>
    <w:rsid w:val="004532B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5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СБАЛАНСИРОВАННОЕ ПИТАНИЕ – ЭТО ЗДОРОВЬЕ НАЦИИ</vt:lpstr>
    </vt:vector>
  </TitlesOfParts>
  <Company>X-team Group</Company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СБАЛАНСИРОВАННОЕ ПИТАНИЕ – ЭТО ЗДОРОВЬЕ НАЦИИ</dc:title>
  <dc:subject/>
  <dc:creator>Admin</dc:creator>
  <cp:keywords/>
  <dc:description/>
  <cp:lastModifiedBy>Irina</cp:lastModifiedBy>
  <cp:revision>2</cp:revision>
  <dcterms:created xsi:type="dcterms:W3CDTF">2014-11-02T09:58:00Z</dcterms:created>
  <dcterms:modified xsi:type="dcterms:W3CDTF">2014-11-02T09:58:00Z</dcterms:modified>
</cp:coreProperties>
</file>