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7B" w:rsidRDefault="00CD00EF">
      <w:pPr>
        <w:pStyle w:val="1"/>
        <w:jc w:val="center"/>
      </w:pPr>
      <w:r>
        <w:t>Все виды паст</w:t>
      </w:r>
    </w:p>
    <w:p w:rsidR="00395F7B" w:rsidRPr="00CD00EF" w:rsidRDefault="00CD00EF">
      <w:pPr>
        <w:pStyle w:val="a3"/>
      </w:pPr>
      <w:r>
        <w:t>Лена Жукова</w:t>
      </w:r>
    </w:p>
    <w:p w:rsidR="00395F7B" w:rsidRDefault="00CD00EF">
      <w:pPr>
        <w:pStyle w:val="a3"/>
      </w:pPr>
      <w:r>
        <w:t>Существует красивая легенда о путешествии Марко Поло в Китай. Якобы знаменитый итальянец научил китайскую принцессу целоваться, а в родную Венецию привез рецепт макарон. Про поцелуй, может, и правда — кто же преподаст такой урок лучше горячего итальянского парня! А вот про макароны — выдумка. Хоть первые спагетти, датируемые археологами XI в. до н.э., и были найдены в Китае, к 1274 году — началу путешествия Марко Поло — итальянцы наслаждались пастой давно. Паста, замешанная сильными руками синьор и синьорит, сушилась на улице, как белье, прямо на веревках. А неаполитанские лаццарони (бедняки) уже тогда поражали чужеземцев, ловко поедая целые гнезда из тонких тальятелле.</w:t>
      </w:r>
    </w:p>
    <w:p w:rsidR="00395F7B" w:rsidRDefault="00CD00EF">
      <w:pPr>
        <w:pStyle w:val="a3"/>
      </w:pPr>
      <w:r>
        <w:t>Всю итальянскую пасту можно условно разделить на два базовых класса: паста фреска (изготавливаемая ручным способом дома) и паста секка (производимая промышленным способом). Отдельным классом стоит паста с фаршем (анелони, знаменитые равиоли, чуть менее знаменитые каннелони и тортеллини). Что касается видов и сортов, то их на сегодняшний день известно более двухсот — и это только в Европе! Но не будем падать в обморок. А попробуем разобраться в основных.</w:t>
      </w:r>
    </w:p>
    <w:p w:rsidR="00395F7B" w:rsidRDefault="00CD00EF">
      <w:pPr>
        <w:pStyle w:val="a3"/>
      </w:pPr>
      <w:r>
        <w:t>Длинные, круглые, полые</w:t>
      </w:r>
    </w:p>
    <w:p w:rsidR="00395F7B" w:rsidRDefault="00CD00EF">
      <w:pPr>
        <w:pStyle w:val="a3"/>
      </w:pPr>
      <w:r>
        <w:t>Тортильони, мачерони, зитти (женихи) и зитте (невесты) — они были прообразами наших советских макарон, которые за неимением кетчупа частенько употребляли с кабачковой икрой. В классическом виде их готовят с соусом аматричиана (sugo all`matriciana) — с поджаренным кусочками ветчины, луком и маленькими помидорчиками черри.</w:t>
      </w:r>
    </w:p>
    <w:p w:rsidR="00395F7B" w:rsidRDefault="00CD00EF">
      <w:pPr>
        <w:pStyle w:val="a3"/>
      </w:pPr>
      <w:r>
        <w:t>Длинные, плоские, цельные</w:t>
      </w:r>
    </w:p>
    <w:p w:rsidR="00395F7B" w:rsidRDefault="00CD00EF">
      <w:pPr>
        <w:pStyle w:val="a3"/>
      </w:pPr>
      <w:r>
        <w:t>Баветте, тренетте, феттучини и тальятелле (именно их запросто можно сделать в домашних условиях), а также знаменитые спагетти. С ними отлично кушаются моллюски. Накалываешь животное на вилку, заворачиваешь коконом пропитанных соусом макаронных нитей, и все это гастрономическое счастье отправляешь в рот.</w:t>
      </w:r>
    </w:p>
    <w:p w:rsidR="00395F7B" w:rsidRDefault="00CD00EF">
      <w:pPr>
        <w:pStyle w:val="a3"/>
      </w:pPr>
      <w:r>
        <w:t>Короткие, крупные, цельные</w:t>
      </w:r>
    </w:p>
    <w:p w:rsidR="00395F7B" w:rsidRDefault="00CD00EF">
      <w:pPr>
        <w:pStyle w:val="a3"/>
      </w:pPr>
      <w:r>
        <w:t>Конкильони, ньокки, ореччи — хорошими компаньонами к ним считаются белые соусы с рыбой или овощные (например, из цукини, брокколи и артишоков). Пасту-«улитку», вроде ньокки или конкильони, частенько фаршируют: кремом из тунца, мягкой рикоттой с травами. Сюда же можно отнести и нежнейшую лазанью, которая по классическому рецепту готовится с двумя соусами: мясной болоньезе и сырный бешамель.</w:t>
      </w:r>
    </w:p>
    <w:p w:rsidR="00395F7B" w:rsidRDefault="00CD00EF">
      <w:pPr>
        <w:pStyle w:val="a3"/>
      </w:pPr>
      <w:r>
        <w:t xml:space="preserve">Короткие, мелкие, цельные </w:t>
      </w:r>
    </w:p>
    <w:p w:rsidR="00395F7B" w:rsidRDefault="00CD00EF">
      <w:pPr>
        <w:pStyle w:val="a3"/>
      </w:pPr>
      <w:r>
        <w:t>Как правило, это любые виды пасты в версии «мини» и мелкая суповая паста. Последнюю итальянцы с удовольствием поедают в виде пастины — мясной бульон, в котором варится паста, без лука и моркови.</w:t>
      </w:r>
    </w:p>
    <w:p w:rsidR="00395F7B" w:rsidRDefault="00CD00EF">
      <w:pPr>
        <w:pStyle w:val="a3"/>
      </w:pPr>
      <w:r>
        <w:t>Не обойтись теперь без аутентичного, истинно итальянского рецепта пасты! Соус карбонара (pasta alla carbonara) — последние сто лет самый распространенный в Риме и области Лацио. Популярен он, впрочем, и в наших ресторанах. Вот только готовить его почти никто не умеет. Берут и пишут: «тальятелле с беконом в сырно-сливочном соусе». Так вот. Нет в карбонаре никаких сливок. Не должно быть. Хотя бы потому, что итальянским карбонариям — угольщикам высокогорной провинции Абруццо — негде их было взять. Это было простое, бедняцкое блюдо из самодельной лапши, которую варили в котелке над костром. В крышке этого же котелка поджаривали копченую свиную щековину — дешевые по тем временам, бросовые мясные обрезки. Яйца и овечий сыр пекорино выменивали в крестьянских поселениях. И никаких сливок!</w:t>
      </w:r>
    </w:p>
    <w:p w:rsidR="00395F7B" w:rsidRDefault="00CD00EF">
      <w:pPr>
        <w:pStyle w:val="a3"/>
      </w:pPr>
      <w:r>
        <w:t>Паста карбонара</w:t>
      </w:r>
    </w:p>
    <w:p w:rsidR="00395F7B" w:rsidRDefault="00CD00EF">
      <w:pPr>
        <w:pStyle w:val="a3"/>
      </w:pPr>
      <w:r>
        <w:t>На 4 порции:</w:t>
      </w:r>
    </w:p>
    <w:p w:rsidR="00395F7B" w:rsidRDefault="00CD00EF">
      <w:pPr>
        <w:pStyle w:val="a3"/>
      </w:pPr>
      <w:r>
        <w:t>500 г. тальятелле</w:t>
      </w:r>
    </w:p>
    <w:p w:rsidR="00395F7B" w:rsidRDefault="00CD00EF">
      <w:pPr>
        <w:pStyle w:val="a3"/>
      </w:pPr>
      <w:r>
        <w:t>300 г. бекона или жирной грудинки</w:t>
      </w:r>
    </w:p>
    <w:p w:rsidR="00395F7B" w:rsidRDefault="00CD00EF">
      <w:pPr>
        <w:pStyle w:val="a3"/>
      </w:pPr>
      <w:r>
        <w:t>100 г. пармезана</w:t>
      </w:r>
    </w:p>
    <w:p w:rsidR="00395F7B" w:rsidRDefault="00CD00EF">
      <w:pPr>
        <w:pStyle w:val="a3"/>
      </w:pPr>
      <w:r>
        <w:t>6 яичных желтков</w:t>
      </w:r>
    </w:p>
    <w:p w:rsidR="00395F7B" w:rsidRDefault="00CD00EF">
      <w:pPr>
        <w:pStyle w:val="a3"/>
      </w:pPr>
      <w:r>
        <w:t>Зубчик чеснока</w:t>
      </w:r>
    </w:p>
    <w:p w:rsidR="00395F7B" w:rsidRDefault="00CD00EF">
      <w:pPr>
        <w:pStyle w:val="a3"/>
      </w:pPr>
      <w:r>
        <w:t>Оливковое масло</w:t>
      </w:r>
    </w:p>
    <w:p w:rsidR="00395F7B" w:rsidRDefault="00CD00EF">
      <w:pPr>
        <w:pStyle w:val="a3"/>
      </w:pPr>
      <w:r>
        <w:t>Грудинку и чеснок мелко нарезать и обжаривать на оливковом масле, помешивая и не давая мясу зарумяниться. Затем, вместе с вытопившимся жиром, пересыпать в просторную салатницу. Добавить мелко натертый пармезан и взбитые в пену желтки. Посолить, поперчить и хорошо перемешать. Добавить пару столовых ложек воды, в которой тем временем варится паста.</w:t>
      </w:r>
    </w:p>
    <w:p w:rsidR="00395F7B" w:rsidRDefault="00CD00EF">
      <w:pPr>
        <w:pStyle w:val="a3"/>
      </w:pPr>
      <w:r>
        <w:t>Это «тем временем» — главная хитрость. Дело в том, что оба процесса должны прийти к финишу одновременно. Сразу же, быстро и уверенно, перекладываем пасту прямо из кастрюли в салатницу с соусом — и энергично перемешиваем. Сыр плавится от жара самой пасты, а капли воды не дают яйцам свернуться. Получается искомая сливочная консистенция — без всяких сливок. В ресторанных условиях, конечно, не до щепетильности — вот и льют их. Выглядит так же, а хлопот никаких.</w:t>
      </w:r>
    </w:p>
    <w:p w:rsidR="00395F7B" w:rsidRDefault="00CD00EF">
      <w:pPr>
        <w:pStyle w:val="a3"/>
      </w:pPr>
      <w:r>
        <w:t>Пасту можно приготовить самостоятельно — и не только чтобы ощутить разницу с той, что из супермаркета. Ведь это — процесс. Приятное поглаживание собственной кулинарной чакры. Все просто: муку твердых сортов пшеницы (200 г. на 3-4 порции) и 2 яйца соединяют и вымешивают пластичное тесто. Оборачивают целлофановой пленкой и оставляют в прохладном месте на полчаса. Затем раскатывают потоньше и нарезают острым ножом на узкие полоски. Полученные тальятелле (феттучини, паппарделле, фарфалле — в зависимости от формы и ширины) бросают в кипящую воду, где они варятся весьма быстро. Главное правило: любую пасту следует варить до готовности аль денте (al dente) — до ощущения «струнки» внутри.</w:t>
      </w:r>
    </w:p>
    <w:p w:rsidR="00395F7B" w:rsidRDefault="00CD00EF">
      <w:pPr>
        <w:pStyle w:val="a3"/>
      </w:pPr>
      <w:r>
        <w:t>Список литературы</w:t>
      </w:r>
    </w:p>
    <w:p w:rsidR="00395F7B" w:rsidRDefault="00CD00EF">
      <w:pPr>
        <w:pStyle w:val="a3"/>
      </w:pPr>
      <w:r>
        <w:t>Для подготовки данной работы были использованы материалы с http://www.su-shef.ru/</w:t>
      </w:r>
      <w:bookmarkStart w:id="0" w:name="_GoBack"/>
      <w:bookmarkEnd w:id="0"/>
    </w:p>
    <w:sectPr w:rsidR="00395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0EF"/>
    <w:rsid w:val="00395F7B"/>
    <w:rsid w:val="00CD00EF"/>
    <w:rsid w:val="00F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029B-0AAD-4690-974E-233F7377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4273</Characters>
  <Application>Microsoft Office Word</Application>
  <DocSecurity>0</DocSecurity>
  <Lines>35</Lines>
  <Paragraphs>10</Paragraphs>
  <ScaleCrop>false</ScaleCrop>
  <Company>diakov.net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виды паст</dc:title>
  <dc:subject/>
  <dc:creator>Irina</dc:creator>
  <cp:keywords/>
  <dc:description/>
  <cp:lastModifiedBy>Irina</cp:lastModifiedBy>
  <cp:revision>2</cp:revision>
  <dcterms:created xsi:type="dcterms:W3CDTF">2014-07-19T04:33:00Z</dcterms:created>
  <dcterms:modified xsi:type="dcterms:W3CDTF">2014-07-19T04:33:00Z</dcterms:modified>
</cp:coreProperties>
</file>