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03" w:rsidRDefault="009A45C7">
      <w:pPr>
        <w:pStyle w:val="1"/>
        <w:jc w:val="center"/>
      </w:pPr>
      <w:r>
        <w:t>Островский а. н. - А дикой и кабаниха. основные черты самодурства.</w:t>
      </w:r>
    </w:p>
    <w:p w:rsidR="002B7003" w:rsidRPr="009A45C7" w:rsidRDefault="009A45C7">
      <w:pPr>
        <w:pStyle w:val="a3"/>
      </w:pPr>
      <w:r>
        <w:t>Уж такого-то ругателя, как у нас Савел Прокофъич, поискать еще!</w:t>
      </w:r>
      <w:r>
        <w:br/>
        <w:t>А. Н. Островский</w:t>
      </w:r>
      <w:r>
        <w:br/>
      </w:r>
      <w:r>
        <w:br/>
        <w:t>Драма Александра Николаевича Островского «Гроза» на долгие годы стала хрестоматийным произведением, изобразившим «темное царство», которое подавляет лучшие человеческие чувства и стремления, пытается всех заставить жить по своим грубым законам. Никакого свободомыслия - безоговорочное и полнейшее подчинение старшим. Носителями этой «идеологии» являются Дикой и Кабаниха. Внутренне они очень похожи, но некоторое внешнее различие присутствует в их характерах. Кабаниха ханжа и лицемерка. Под маской благочестия она, «как ржа железо», поедом ест своих домочадцев, совершенно подавляя в них волю. Кабаниха вырастила безвольного сына, хочет контролировать каждый его шаг. Ей неприятна сама мысль, что Тихон может самостоятельно принимать решения, не оглядываясь на мать. «Поверила бы я тебе, мой друг,- говорит она Тихону,- кабы своими глазами не видала да своими ушами не слыхала, каково теперь стало почтение родителям от детей-то! Хоть бы то-то помнили, сколько матери болезней от детей переносят». Кабаниха не только сама унижает детей, она обучает этому и Тихона, заставляя мучить жену. У этой старухи все на подозрении. Не будь она так свирепа, не кинулась бы Катерина сначала в объятия Бориса, а потом - в Волгу. Дикой дее просто как «цепной» набрасывается на всех. Кудряш, правда, уверен, что «...мало у нас парней-то на мою стать, а то бы мы его озорничать-то отучили». Это совершенно верно. Дикой не встречает должного сопротивления, поэтому и ^одавляет всех. За ним капитал - это основа его бесчинств, юэтому он так и держит себя. Для Дикого есть один закон - деньги. Ими он определяет «ценность» человека. Ругань для него обычное состояние. Про него говорят: «Уж такого ругателя, как у нас Савел Прокофьич, поискать еще. 1и за что человека оборвет». Кабаниха и Дикой- «столпы общества», духовные наставники в городе Калинове. Они установили невыносимые порядки, от которых одна кидается в Волгу, другие бегут куда глаза глядят, а третьи спиваются. Кабаниха вполне уверена в своей правоте, она одна знаеа истину в последней инстанции. Оттого и держит себя так бесцеремонно. Она враг всему новому, молодому, свежему. «Так-тс вот старина-то и выводится. В другой дом и взойти-то не хочет ся. А взойдешь-то, так плюнешь, да вон скорее. Что будет, ка! старики перемрут, как будет свет стоять, уж и не знаю. Ну, д{ уж хоть то хорошо, что не увижу ничего». У Дикого же патологическая любовь к деньгам. В них oi видит основу своей безграничной власти над людьми. Причег для него все средства хороши в добывании денег: он обсчитыва ет горожан, «ни одного путем не разочтет», у него из недопла ченных копеек «тысячи составляются», совершенно спокойн присваивает себе наследство племянников. Дикой не щепетиле в выборе средств. Под гнетом Диких и Кабаних стонут не только их дс машние, но и весь город. «Толстая мощна» открывает пере ними неограниченную возможность произвола и самодурств* «Отсутствие всякого закона, всякой логики - вот закон логика этой жизни»,- пишет Добролюбов о быте города К; линова, а следовательно, и любого другого города царско России. В пьесе «Гроза» Островский дает правдивую картину зат: лой атмосферы губернского города. Ужасающее впечатлеш складывается у читателя и зрителя, но почему же драма акт альна и спустя 140 лет после создания? Мало что изменилось психологии людей. Кто богат, у власти, тот и прав, к сожал нию, и поныне.</w:t>
      </w:r>
      <w:bookmarkStart w:id="0" w:name="_GoBack"/>
      <w:bookmarkEnd w:id="0"/>
    </w:p>
    <w:sectPr w:rsidR="002B7003" w:rsidRPr="009A45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5C7"/>
    <w:rsid w:val="002B7003"/>
    <w:rsid w:val="009A45C7"/>
    <w:rsid w:val="00E0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901BC-A707-470B-8B94-18D4FD27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А дикой и кабаниха. основные черты самодурства.</dc:title>
  <dc:subject/>
  <dc:creator>admin</dc:creator>
  <cp:keywords/>
  <dc:description/>
  <cp:lastModifiedBy>admin</cp:lastModifiedBy>
  <cp:revision>2</cp:revision>
  <dcterms:created xsi:type="dcterms:W3CDTF">2014-07-10T03:48:00Z</dcterms:created>
  <dcterms:modified xsi:type="dcterms:W3CDTF">2014-07-10T03:48:00Z</dcterms:modified>
</cp:coreProperties>
</file>