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9F" w:rsidRDefault="005C13FF">
      <w:pPr>
        <w:pStyle w:val="1"/>
        <w:jc w:val="center"/>
      </w:pPr>
      <w:r>
        <w:t>Кто такой Хлестаков по комедии Гоголя Ревизор</w:t>
      </w:r>
    </w:p>
    <w:p w:rsidR="00C8719F" w:rsidRDefault="005C13FF">
      <w:pPr>
        <w:spacing w:after="240"/>
      </w:pPr>
      <w:r>
        <w:t>Несомненно комедия “Ревизор” является одним из самых ярких произведений не только Гоголя, но и всего XIX века, причём основной смысл данной комедии актуален и в нынешнее время. В “Ревизоре” чётко можно проследить насколько власть бывает грешна, коррумпирована и, самое главное, насколько она пытается по возможности “замять” эти грехи, не удивительно, что городничий и всё его окружение так боялись приезда ревизора, который бы мог зачеркнуть всю их прошлую жизнь. Именно этот страх и сыграл злую шутку с “элитой” города, т.к. первого “странного” приезжего они и приняли за того самого ревизора, а этим самым человеком оказался некто Хлестаков.</w:t>
      </w:r>
      <w:r>
        <w:br/>
      </w:r>
      <w:r>
        <w:br/>
        <w:t>Хлестаков представляет из себя человека, мечтающего о хорошей и беззаботной жизни, причём со своей стороны он ничего не хочет делать, именно поэтому всю свою жизнь он прожигает за карточными играми и лежанием в кровати в следствие чего у него постоянные финансовые проблемы, именно на этот момент и обращается внимание в произведении, когда Хлестаков, будучи проездом в небольшом городе, где ждут ревизора, не может даже поесть из-за своих долгов, более того, хозяин гостиницы желает сдать властям за неуплату. А когда городничий узнаёт о том, что в гостинице вот уже какое-то время проживает человек из Петербурга, то он его принимает за того самого ревизора и направляется к нему со своей свитой. Да, изначально и Хлестаков, и сам городничий не понимают друг друга, ибо сам Хлестаков изначально посчитал, что его сейчас за долги посадят в тюрьму, но этого не происходит и самая кульминация начинается когда он понимает, что его принимают за ревизора.</w:t>
      </w:r>
      <w:r>
        <w:br/>
      </w:r>
      <w:r>
        <w:br/>
        <w:t>Именно в тот момент и начинается его “рисование”, которое на боявшихся его “элиту” города производит такое впечатление, что они готовы ему чуть-ли не в ноги кланяться, а знаменитая фраза о том, что он с Пушкиным на короткой ноге и с императором знаком стала культовой, поэтому городничий и его окружение стараются всячески подкупать его, чтобы он не доложил “наверх” о грехах власти.</w:t>
      </w:r>
      <w:r>
        <w:br/>
      </w:r>
      <w:r>
        <w:br/>
        <w:t>Однако кто такой Хлестаков? На самом деле это обычный человек, который по сути своей никем не является, у него много долгов и сам он по жизни ленив, он мечтает о хорошей жизни, поэтому данный момент начинает использовать по своему, фантазируя и возвышая себя в глазах городничего и его окружения, благодаря чему его авторитет всё возвышается и возвышается, более того, сам Хлестакову нашёл способ решить часть своих финансовых проблем… Лично по моему, в нынешнее время образ Хлестакова можно заметить у многих людей, не меньше людей обладают отдельными чертами данного героя, по-моему изредка Хлестаков может проявиться практически во всех людях, однако когда это в пределах нормы, то это вовсе не плохо, просто Гоголь изобразил крайний случай и весьма не проиграл на этом. В какой-то мере “хлестаковщину” я бы даже сравнил с блогосферой, поскольку именно в этом мире очень много людей создают себе подобный образ, хоть в жизни могут быть совсем другими…</w:t>
      </w:r>
      <w:r>
        <w:br/>
      </w:r>
      <w:r>
        <w:br/>
        <w:t>Однако главным моментом сей комедии я бы назвал самый конец, когда Хлестаков уже уехал и приехал настоящий ревизор и именно тогда Гоголь отразил “немую сцену” на котором и закрывается занавес, а ведь на эту тему есть отдельная тема сочинения, поэтому не буду сейчас об этом…</w:t>
      </w:r>
      <w:bookmarkStart w:id="0" w:name="_GoBack"/>
      <w:bookmarkEnd w:id="0"/>
    </w:p>
    <w:sectPr w:rsidR="00C87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3FF"/>
    <w:rsid w:val="005C13FF"/>
    <w:rsid w:val="008C69E2"/>
    <w:rsid w:val="00C8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2DBB5-E82F-43B0-80D0-90C99923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такой Хлестаков по комедии Гоголя Ревизор</dc:title>
  <dc:subject/>
  <dc:creator>admin</dc:creator>
  <cp:keywords/>
  <dc:description/>
  <cp:lastModifiedBy>admin</cp:lastModifiedBy>
  <cp:revision>2</cp:revision>
  <dcterms:created xsi:type="dcterms:W3CDTF">2014-06-23T02:35:00Z</dcterms:created>
  <dcterms:modified xsi:type="dcterms:W3CDTF">2014-06-23T02:35:00Z</dcterms:modified>
</cp:coreProperties>
</file>