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EAF" w:rsidRDefault="00AE4EAF" w:rsidP="00996C0D"/>
    <w:p w:rsidR="00996C0D" w:rsidRDefault="00996C0D" w:rsidP="00996C0D">
      <w:r>
        <w:t xml:space="preserve">.Құнанбаев, Ш.Құдайбердиев, М.Әуезов шығармаларындағы педагогикалық идеялардың сабақтастығы және оны оқу-тәрбие үрдісіне ендіру </w:t>
      </w:r>
    </w:p>
    <w:p w:rsidR="00996C0D" w:rsidRDefault="00996C0D" w:rsidP="00996C0D">
      <w:r>
        <w:t xml:space="preserve">&gt;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8003"/>
        <w:gridCol w:w="1412"/>
      </w:tblGrid>
      <w:tr w:rsidR="00996C0D" w:rsidTr="00996C0D">
        <w:trPr>
          <w:tblCellSpacing w:w="0" w:type="dxa"/>
        </w:trPr>
        <w:tc>
          <w:tcPr>
            <w:tcW w:w="4250" w:type="pct"/>
            <w:vAlign w:val="center"/>
          </w:tcPr>
          <w:p w:rsidR="00996C0D" w:rsidRDefault="00996C0D"/>
        </w:tc>
        <w:tc>
          <w:tcPr>
            <w:tcW w:w="0" w:type="auto"/>
            <w:noWrap/>
            <w:vAlign w:val="center"/>
          </w:tcPr>
          <w:p w:rsidR="00996C0D" w:rsidRDefault="00996C0D">
            <w:pPr>
              <w:jc w:val="right"/>
              <w:rPr>
                <w:sz w:val="14"/>
                <w:szCs w:val="14"/>
              </w:rPr>
            </w:pPr>
            <w:r>
              <w:rPr>
                <w:sz w:val="14"/>
                <w:szCs w:val="14"/>
              </w:rPr>
              <w:t>25.12.2010, 20:51</w:t>
            </w:r>
          </w:p>
        </w:tc>
      </w:tr>
      <w:tr w:rsidR="00996C0D" w:rsidRPr="00996C0D" w:rsidTr="00996C0D">
        <w:trPr>
          <w:tblCellSpacing w:w="0" w:type="dxa"/>
        </w:trPr>
        <w:tc>
          <w:tcPr>
            <w:tcW w:w="0" w:type="auto"/>
            <w:gridSpan w:val="2"/>
            <w:vAlign w:val="center"/>
          </w:tcPr>
          <w:p w:rsidR="00996C0D" w:rsidRPr="00996C0D" w:rsidRDefault="00996C0D">
            <w:pPr>
              <w:spacing w:before="100" w:beforeAutospacing="1" w:after="100" w:afterAutospacing="1"/>
              <w:ind w:firstLine="454"/>
              <w:jc w:val="both"/>
              <w:rPr>
                <w:lang w:val="kk-KZ"/>
              </w:rPr>
            </w:pPr>
            <w:r>
              <w:rPr>
                <w:sz w:val="28"/>
                <w:szCs w:val="28"/>
                <w:lang w:val="kk-KZ"/>
              </w:rPr>
              <w:t xml:space="preserve">Қазақ халқының басына тәуелсіздік бақытын сыйлаған, соңғы он бес шақты жылдың көлемінде рухани дамуымызға бірқатар оң өзгерістер дүниеге келді. Егемен ел болып дүние жүзіне танымал болдық. Алғашқы асуды алдық. Осы жемісті жетістікке жеткізу үшін Қазақстан халқының, соның ішінде  рухани және материалдық игіліктерін арттыру үшін атқарылар іс ауқымды. Сондықтан Республика халқының ақыл-ой мәдениетін, білімін, ұлттық сана-сезімін көтермейінше, ілгері баса алмаймыз. Себебі, бұл бұрынғы жақсы салт-дәстүр, көне мәдениет, тарих, халықтық педагогика мен ұлттық тәрбие, тарихи тұлғаларды қалпына келтіру арқылы жүзеге аспақ. Бұрын жоғалтқан асыл қазыналарымызды қайта таптық және өлгеніміз тіріліп өшкеніміз жанды. Қоғамның құрылымдық сипаты ғана емес, тұтастай ойлау жүйесі жаңғырды. Тәуелсіздік қазақ халқының ғасырлар бойы аңсаған асыл мұраты еді. Ата-бабаларымыз қанын да, жанын да аямай, қанша арпалысса да жете алмай кеткен осынау қастерлі мақсатқа біздің ұрпақ ХХ ғасырдың аяғында дау-дамайсыз қол жеткізді. Тәуелсіздік Алланың берген бас бостандығы. Әлем жұртшылығы халқымыздың дербес елдігін таныды. Мұның өзі қоғамдағы орнықты саяси ахуал жағдайында халықтың басым көпшілігінің рухани жаңаруы арқасында жүзеге асуы мүмкін. Адамдар санасының өзгеру, халықтың басым көпшілігінің әлемдік өркениет үлгісімен рухани жаңару процесінің күрделі сипатын ашып көрсете отырып, ел Президенті бұл процестің қазіргі таңда қалай жүріп жатқанына да баға берді. «Адамдардың ой-санасын бір сәтте өзгерту мемлекеттің қолынан келмейді, бірақ мемлекет өзгерістер процесін, маңызды ақпаратты халыққа жеткізу жолымен және де ең бастысы, өзіндік молшылыққа бағытталған әлеуметтік-экономикалық саясатты іске  асыру жолымен, жеделдетуге қабілетті. Адамдардың жаңа дүниетанымын қалыптасқанша ондаған жылдар қажет болады» - дейді Президент Н.Ә.Назарбаев. </w:t>
            </w:r>
          </w:p>
          <w:p w:rsidR="00996C0D" w:rsidRPr="00996C0D" w:rsidRDefault="00996C0D">
            <w:pPr>
              <w:spacing w:before="100" w:beforeAutospacing="1" w:after="100" w:afterAutospacing="1"/>
              <w:ind w:firstLine="454"/>
              <w:jc w:val="both"/>
              <w:rPr>
                <w:lang w:val="kk-KZ"/>
              </w:rPr>
            </w:pPr>
            <w:r>
              <w:rPr>
                <w:sz w:val="28"/>
                <w:szCs w:val="28"/>
                <w:lang w:val="kk-KZ"/>
              </w:rPr>
              <w:t>Абай Құнанбаев, Шәкәрім Құдайбердиев, Мұхтар Әуезов мұрасы – халқымыздың ғасырлар бойы ұрпақтан-ұрпаққа жалғасатын, маңызын жоймайтын зерттеудің қайнар көзі. Егер Абай мен Шәкәрім қазақ халқының өткен заманындағы зиялылығы мен кемеңгерлігінің асқар шыңы болса, бұл құдіретті бейнені романист қаламымен қайта тіріліткен Мұхтар Әуезовтің өзі жаңа замандағы жаңғырған қазақ мәдениетінің тарихында асқар шыңға айналды. Зеңгір аспандағы бір-бірімен біте қайнасқан ұлттың аса көрнекті үш алып тұлғасының, былайша ғажайып түрде тұтасып және тілдесіп кетуі – бүкіл дүниежүзілік әдебиет тарихындағы, көркем ойдағы өзіндік бір ерекше құбылыс.</w:t>
            </w:r>
          </w:p>
        </w:tc>
      </w:tr>
    </w:tbl>
    <w:p w:rsidR="007706BD" w:rsidRPr="00996C0D" w:rsidRDefault="007706BD">
      <w:pPr>
        <w:rPr>
          <w:lang w:val="kk-KZ"/>
        </w:rPr>
      </w:pPr>
      <w:bookmarkStart w:id="0" w:name="_GoBack"/>
      <w:bookmarkEnd w:id="0"/>
    </w:p>
    <w:sectPr w:rsidR="007706BD" w:rsidRPr="00996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C0D"/>
    <w:rsid w:val="00042B6A"/>
    <w:rsid w:val="0007457E"/>
    <w:rsid w:val="0008177E"/>
    <w:rsid w:val="000B6850"/>
    <w:rsid w:val="000C3A04"/>
    <w:rsid w:val="000E55BF"/>
    <w:rsid w:val="000F25C1"/>
    <w:rsid w:val="001214B6"/>
    <w:rsid w:val="00134C5D"/>
    <w:rsid w:val="001B67CA"/>
    <w:rsid w:val="00244917"/>
    <w:rsid w:val="002C4070"/>
    <w:rsid w:val="002D022B"/>
    <w:rsid w:val="00337469"/>
    <w:rsid w:val="00396EE7"/>
    <w:rsid w:val="003D34C7"/>
    <w:rsid w:val="003F0E9B"/>
    <w:rsid w:val="004255A2"/>
    <w:rsid w:val="00437F34"/>
    <w:rsid w:val="0044077E"/>
    <w:rsid w:val="00487E94"/>
    <w:rsid w:val="00492EBF"/>
    <w:rsid w:val="004B1066"/>
    <w:rsid w:val="004E2429"/>
    <w:rsid w:val="004E590E"/>
    <w:rsid w:val="00505498"/>
    <w:rsid w:val="00513307"/>
    <w:rsid w:val="00515348"/>
    <w:rsid w:val="00536B3E"/>
    <w:rsid w:val="0054051B"/>
    <w:rsid w:val="005418B3"/>
    <w:rsid w:val="005463C2"/>
    <w:rsid w:val="00571358"/>
    <w:rsid w:val="00575DC6"/>
    <w:rsid w:val="005A62CE"/>
    <w:rsid w:val="005C5F11"/>
    <w:rsid w:val="00624238"/>
    <w:rsid w:val="00625FF9"/>
    <w:rsid w:val="006644B0"/>
    <w:rsid w:val="0067737A"/>
    <w:rsid w:val="006C4C0C"/>
    <w:rsid w:val="00700450"/>
    <w:rsid w:val="00700CB3"/>
    <w:rsid w:val="0070612F"/>
    <w:rsid w:val="007120E3"/>
    <w:rsid w:val="00725F6F"/>
    <w:rsid w:val="007706BD"/>
    <w:rsid w:val="007940B4"/>
    <w:rsid w:val="007C6270"/>
    <w:rsid w:val="008142B5"/>
    <w:rsid w:val="00872DEE"/>
    <w:rsid w:val="0087460D"/>
    <w:rsid w:val="008832A2"/>
    <w:rsid w:val="008A5D1D"/>
    <w:rsid w:val="008D4FE0"/>
    <w:rsid w:val="008E1C53"/>
    <w:rsid w:val="00937A65"/>
    <w:rsid w:val="0095707A"/>
    <w:rsid w:val="009637EB"/>
    <w:rsid w:val="009771E7"/>
    <w:rsid w:val="00996C0D"/>
    <w:rsid w:val="009A6320"/>
    <w:rsid w:val="009E658E"/>
    <w:rsid w:val="00A220AA"/>
    <w:rsid w:val="00A43542"/>
    <w:rsid w:val="00AA0849"/>
    <w:rsid w:val="00AE4EAF"/>
    <w:rsid w:val="00AE6D4B"/>
    <w:rsid w:val="00AF1026"/>
    <w:rsid w:val="00B861BC"/>
    <w:rsid w:val="00BC6521"/>
    <w:rsid w:val="00C20EBA"/>
    <w:rsid w:val="00C27304"/>
    <w:rsid w:val="00C34F69"/>
    <w:rsid w:val="00C6520A"/>
    <w:rsid w:val="00D006FD"/>
    <w:rsid w:val="00D26122"/>
    <w:rsid w:val="00D420FB"/>
    <w:rsid w:val="00D439BA"/>
    <w:rsid w:val="00D5019D"/>
    <w:rsid w:val="00D84F99"/>
    <w:rsid w:val="00DC0D04"/>
    <w:rsid w:val="00DD16DE"/>
    <w:rsid w:val="00DF2E45"/>
    <w:rsid w:val="00E16A83"/>
    <w:rsid w:val="00E65017"/>
    <w:rsid w:val="00E914FD"/>
    <w:rsid w:val="00EA699F"/>
    <w:rsid w:val="00ED7B50"/>
    <w:rsid w:val="00F0141E"/>
    <w:rsid w:val="00F02022"/>
    <w:rsid w:val="00F02609"/>
    <w:rsid w:val="00F4129E"/>
    <w:rsid w:val="00F63100"/>
    <w:rsid w:val="00F77130"/>
    <w:rsid w:val="00F81D8A"/>
    <w:rsid w:val="00F82B8F"/>
    <w:rsid w:val="00FA4DAF"/>
    <w:rsid w:val="00FC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3A372E-5789-4F46-8D13-6CF8D2B5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48418">
      <w:bodyDiv w:val="1"/>
      <w:marLeft w:val="0"/>
      <w:marRight w:val="0"/>
      <w:marTop w:val="0"/>
      <w:marBottom w:val="0"/>
      <w:divBdr>
        <w:top w:val="none" w:sz="0" w:space="0" w:color="auto"/>
        <w:left w:val="none" w:sz="0" w:space="0" w:color="auto"/>
        <w:bottom w:val="none" w:sz="0" w:space="0" w:color="auto"/>
        <w:right w:val="none" w:sz="0" w:space="0" w:color="auto"/>
      </w:divBdr>
      <w:divsChild>
        <w:div w:id="162427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cp:lastModifiedBy>admin</cp:lastModifiedBy>
  <cp:revision>2</cp:revision>
  <dcterms:created xsi:type="dcterms:W3CDTF">2014-05-31T01:09:00Z</dcterms:created>
  <dcterms:modified xsi:type="dcterms:W3CDTF">2014-05-31T01:09:00Z</dcterms:modified>
</cp:coreProperties>
</file>