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F42" w:rsidRDefault="00AC4F42" w:rsidP="00F11CE1">
      <w:pPr>
        <w:ind w:firstLine="708"/>
        <w:rPr>
          <w:sz w:val="28"/>
          <w:szCs w:val="28"/>
        </w:rPr>
      </w:pPr>
    </w:p>
    <w:p w:rsidR="00A426A5" w:rsidRPr="00F11CE1" w:rsidRDefault="00F11CE1" w:rsidP="00F11CE1">
      <w:pPr>
        <w:ind w:firstLine="708"/>
        <w:rPr>
          <w:sz w:val="28"/>
          <w:szCs w:val="28"/>
        </w:rPr>
      </w:pPr>
      <w:r w:rsidRPr="00F11CE1">
        <w:rPr>
          <w:sz w:val="28"/>
          <w:szCs w:val="28"/>
        </w:rPr>
        <w:t>План:</w:t>
      </w:r>
    </w:p>
    <w:p w:rsidR="00155C7F" w:rsidRDefault="00155C7F" w:rsidP="00A426A5">
      <w:pPr>
        <w:jc w:val="center"/>
        <w:rPr>
          <w:sz w:val="28"/>
          <w:szCs w:val="28"/>
        </w:rPr>
      </w:pPr>
    </w:p>
    <w:p w:rsidR="00A426A5" w:rsidRDefault="00A426A5" w:rsidP="00A426A5">
      <w:pPr>
        <w:jc w:val="center"/>
        <w:rPr>
          <w:sz w:val="28"/>
          <w:szCs w:val="28"/>
        </w:rPr>
      </w:pPr>
    </w:p>
    <w:tbl>
      <w:tblPr>
        <w:tblW w:w="0" w:type="auto"/>
        <w:tblLook w:val="01E0" w:firstRow="1" w:lastRow="1" w:firstColumn="1" w:lastColumn="1" w:noHBand="0" w:noVBand="0"/>
      </w:tblPr>
      <w:tblGrid>
        <w:gridCol w:w="8928"/>
        <w:gridCol w:w="643"/>
      </w:tblGrid>
      <w:tr w:rsidR="00A426A5" w:rsidRPr="00693D69" w:rsidTr="00693D69">
        <w:tc>
          <w:tcPr>
            <w:tcW w:w="8928" w:type="dxa"/>
          </w:tcPr>
          <w:p w:rsidR="00A426A5" w:rsidRPr="00693D69" w:rsidRDefault="00A426A5" w:rsidP="00A426A5">
            <w:pPr>
              <w:rPr>
                <w:sz w:val="28"/>
                <w:szCs w:val="28"/>
              </w:rPr>
            </w:pPr>
            <w:r w:rsidRPr="00693D69">
              <w:rPr>
                <w:sz w:val="28"/>
                <w:szCs w:val="28"/>
              </w:rPr>
              <w:t>ВВЕДЕНИЕ</w:t>
            </w:r>
          </w:p>
          <w:p w:rsidR="001A0727" w:rsidRPr="00693D69" w:rsidRDefault="001A0727" w:rsidP="00A426A5">
            <w:pPr>
              <w:rPr>
                <w:sz w:val="28"/>
                <w:szCs w:val="28"/>
              </w:rPr>
            </w:pPr>
          </w:p>
          <w:p w:rsidR="001A0727" w:rsidRPr="00693D69" w:rsidRDefault="001A0727" w:rsidP="001A0727">
            <w:pPr>
              <w:rPr>
                <w:sz w:val="28"/>
                <w:szCs w:val="28"/>
              </w:rPr>
            </w:pPr>
            <w:smartTag w:uri="urn:schemas-microsoft-com:office:smarttags" w:element="place">
              <w:r w:rsidRPr="00693D69">
                <w:rPr>
                  <w:sz w:val="28"/>
                  <w:szCs w:val="28"/>
                  <w:lang w:val="en-US"/>
                </w:rPr>
                <w:t>I</w:t>
              </w:r>
              <w:r w:rsidRPr="00693D69">
                <w:rPr>
                  <w:sz w:val="28"/>
                  <w:szCs w:val="28"/>
                </w:rPr>
                <w:t>.</w:t>
              </w:r>
            </w:smartTag>
            <w:r w:rsidRPr="00693D69">
              <w:rPr>
                <w:sz w:val="28"/>
                <w:szCs w:val="28"/>
              </w:rPr>
              <w:t xml:space="preserve"> ИНФЛЯЦИЯ КАК СОЦИАЛЬНО-ЭКОНОМИЧЕСКОЕ ЯВЛЕНИЕ</w:t>
            </w:r>
          </w:p>
          <w:p w:rsidR="001A0727" w:rsidRPr="00693D69" w:rsidRDefault="001A0727" w:rsidP="001A0727">
            <w:pPr>
              <w:rPr>
                <w:sz w:val="28"/>
                <w:szCs w:val="28"/>
              </w:rPr>
            </w:pPr>
            <w:r w:rsidRPr="00693D69">
              <w:rPr>
                <w:sz w:val="28"/>
                <w:szCs w:val="28"/>
              </w:rPr>
              <w:t>1.1 Экономическая сущность инфляции</w:t>
            </w:r>
          </w:p>
          <w:p w:rsidR="001A0727" w:rsidRPr="00693D69" w:rsidRDefault="001A0727" w:rsidP="001A0727">
            <w:pPr>
              <w:rPr>
                <w:sz w:val="28"/>
                <w:szCs w:val="28"/>
              </w:rPr>
            </w:pPr>
            <w:r w:rsidRPr="00693D69">
              <w:rPr>
                <w:sz w:val="28"/>
                <w:szCs w:val="28"/>
              </w:rPr>
              <w:t>1.2 Виды инфляции</w:t>
            </w:r>
          </w:p>
          <w:p w:rsidR="001A0727" w:rsidRPr="00693D69" w:rsidRDefault="001A0727" w:rsidP="001A0727">
            <w:pPr>
              <w:rPr>
                <w:sz w:val="28"/>
                <w:szCs w:val="28"/>
              </w:rPr>
            </w:pPr>
            <w:r w:rsidRPr="00693D69">
              <w:rPr>
                <w:sz w:val="28"/>
                <w:szCs w:val="28"/>
              </w:rPr>
              <w:t>1.3 Инфляция в зарубежных странах</w:t>
            </w:r>
          </w:p>
          <w:p w:rsidR="00A426A5" w:rsidRPr="00693D69" w:rsidRDefault="001A0727" w:rsidP="00A426A5">
            <w:pPr>
              <w:rPr>
                <w:sz w:val="28"/>
                <w:szCs w:val="28"/>
              </w:rPr>
            </w:pPr>
            <w:r w:rsidRPr="00693D69">
              <w:rPr>
                <w:sz w:val="28"/>
                <w:szCs w:val="28"/>
              </w:rPr>
              <w:br w:type="page"/>
            </w:r>
          </w:p>
          <w:p w:rsidR="00A426A5" w:rsidRPr="00693D69" w:rsidRDefault="00A426A5" w:rsidP="00A426A5">
            <w:pPr>
              <w:rPr>
                <w:caps/>
                <w:sz w:val="28"/>
                <w:szCs w:val="28"/>
              </w:rPr>
            </w:pPr>
            <w:r w:rsidRPr="00693D69">
              <w:rPr>
                <w:sz w:val="28"/>
                <w:szCs w:val="28"/>
                <w:lang w:val="en-US"/>
              </w:rPr>
              <w:t>II</w:t>
            </w:r>
            <w:r w:rsidRPr="00693D69">
              <w:rPr>
                <w:sz w:val="28"/>
                <w:szCs w:val="28"/>
              </w:rPr>
              <w:t xml:space="preserve">. АНТИИНФЛЯЦИОННАЯ ПОЛИТИКА И ЕЕ ОСОБЕННОСТИ В </w:t>
            </w:r>
            <w:r w:rsidRPr="00693D69">
              <w:rPr>
                <w:caps/>
                <w:sz w:val="28"/>
                <w:szCs w:val="28"/>
              </w:rPr>
              <w:t>Республике Казахстан</w:t>
            </w:r>
          </w:p>
          <w:p w:rsidR="00A426A5" w:rsidRPr="00693D69" w:rsidRDefault="00A426A5" w:rsidP="00A426A5">
            <w:pPr>
              <w:rPr>
                <w:sz w:val="28"/>
                <w:szCs w:val="28"/>
              </w:rPr>
            </w:pPr>
            <w:r w:rsidRPr="00693D69">
              <w:rPr>
                <w:caps/>
                <w:sz w:val="28"/>
                <w:szCs w:val="28"/>
              </w:rPr>
              <w:t xml:space="preserve">2.1 </w:t>
            </w:r>
            <w:r w:rsidRPr="00693D69">
              <w:rPr>
                <w:sz w:val="28"/>
                <w:szCs w:val="28"/>
              </w:rPr>
              <w:t>Опыт антиинфляционной политики в зарубежных странах</w:t>
            </w:r>
          </w:p>
          <w:p w:rsidR="00A426A5" w:rsidRPr="00693D69" w:rsidRDefault="00A426A5" w:rsidP="00A426A5">
            <w:pPr>
              <w:rPr>
                <w:sz w:val="28"/>
                <w:szCs w:val="28"/>
              </w:rPr>
            </w:pPr>
            <w:r w:rsidRPr="00693D69">
              <w:rPr>
                <w:sz w:val="28"/>
                <w:szCs w:val="28"/>
              </w:rPr>
              <w:t>2.2 Современная антиинфляционная политика в Республике Казахстан</w:t>
            </w:r>
          </w:p>
          <w:p w:rsidR="00A426A5" w:rsidRPr="00693D69" w:rsidRDefault="00A426A5" w:rsidP="00A426A5">
            <w:pPr>
              <w:rPr>
                <w:sz w:val="28"/>
                <w:szCs w:val="28"/>
              </w:rPr>
            </w:pPr>
          </w:p>
          <w:p w:rsidR="00A426A5" w:rsidRPr="00693D69" w:rsidRDefault="00A426A5" w:rsidP="00A426A5">
            <w:pPr>
              <w:rPr>
                <w:sz w:val="28"/>
                <w:szCs w:val="28"/>
              </w:rPr>
            </w:pPr>
            <w:r w:rsidRPr="00693D69">
              <w:rPr>
                <w:sz w:val="28"/>
                <w:szCs w:val="28"/>
              </w:rPr>
              <w:t>ЗАКЛЮЧЕНИЕ</w:t>
            </w:r>
          </w:p>
          <w:p w:rsidR="00A426A5" w:rsidRPr="00693D69" w:rsidRDefault="0037137B" w:rsidP="00A426A5">
            <w:pPr>
              <w:rPr>
                <w:sz w:val="28"/>
                <w:szCs w:val="28"/>
              </w:rPr>
            </w:pPr>
            <w:r w:rsidRPr="00693D69">
              <w:rPr>
                <w:sz w:val="28"/>
                <w:szCs w:val="28"/>
              </w:rPr>
              <w:t>С</w:t>
            </w:r>
            <w:r w:rsidR="00A426A5" w:rsidRPr="00693D69">
              <w:rPr>
                <w:sz w:val="28"/>
                <w:szCs w:val="28"/>
              </w:rPr>
              <w:t>ПИСОК ЛИТЕРАТУРЫ</w:t>
            </w:r>
          </w:p>
        </w:tc>
        <w:tc>
          <w:tcPr>
            <w:tcW w:w="643" w:type="dxa"/>
          </w:tcPr>
          <w:p w:rsidR="00A426A5" w:rsidRPr="00693D69" w:rsidRDefault="00A426A5" w:rsidP="00693D69">
            <w:pPr>
              <w:jc w:val="center"/>
              <w:rPr>
                <w:sz w:val="28"/>
                <w:szCs w:val="28"/>
              </w:rPr>
            </w:pPr>
          </w:p>
          <w:p w:rsidR="00B56947" w:rsidRPr="00693D69" w:rsidRDefault="00B56947" w:rsidP="00693D69">
            <w:pPr>
              <w:jc w:val="center"/>
              <w:rPr>
                <w:sz w:val="28"/>
                <w:szCs w:val="28"/>
              </w:rPr>
            </w:pPr>
          </w:p>
          <w:p w:rsidR="00B56947" w:rsidRPr="00693D69" w:rsidRDefault="00B56947" w:rsidP="00693D69">
            <w:pPr>
              <w:jc w:val="center"/>
              <w:rPr>
                <w:sz w:val="28"/>
                <w:szCs w:val="28"/>
              </w:rPr>
            </w:pPr>
            <w:r w:rsidRPr="00693D69">
              <w:rPr>
                <w:sz w:val="28"/>
                <w:szCs w:val="28"/>
              </w:rPr>
              <w:t>5</w:t>
            </w:r>
          </w:p>
          <w:p w:rsidR="00B56947" w:rsidRPr="00693D69" w:rsidRDefault="00B56947" w:rsidP="00693D69">
            <w:pPr>
              <w:jc w:val="center"/>
              <w:rPr>
                <w:sz w:val="28"/>
                <w:szCs w:val="28"/>
              </w:rPr>
            </w:pPr>
            <w:r w:rsidRPr="00693D69">
              <w:rPr>
                <w:sz w:val="28"/>
                <w:szCs w:val="28"/>
              </w:rPr>
              <w:t>5</w:t>
            </w:r>
          </w:p>
          <w:p w:rsidR="00B56947" w:rsidRPr="00693D69" w:rsidRDefault="00B56947" w:rsidP="00693D69">
            <w:pPr>
              <w:jc w:val="center"/>
              <w:rPr>
                <w:sz w:val="28"/>
                <w:szCs w:val="28"/>
              </w:rPr>
            </w:pPr>
            <w:r w:rsidRPr="00693D69">
              <w:rPr>
                <w:sz w:val="28"/>
                <w:szCs w:val="28"/>
              </w:rPr>
              <w:t>8</w:t>
            </w:r>
          </w:p>
          <w:p w:rsidR="00B56947" w:rsidRPr="00693D69" w:rsidRDefault="00B56947" w:rsidP="00693D69">
            <w:pPr>
              <w:jc w:val="center"/>
              <w:rPr>
                <w:sz w:val="28"/>
                <w:szCs w:val="28"/>
              </w:rPr>
            </w:pPr>
            <w:r w:rsidRPr="00693D69">
              <w:rPr>
                <w:sz w:val="28"/>
                <w:szCs w:val="28"/>
              </w:rPr>
              <w:t>11</w:t>
            </w:r>
          </w:p>
          <w:p w:rsidR="00B56947" w:rsidRPr="00693D69" w:rsidRDefault="00B56947" w:rsidP="00693D69">
            <w:pPr>
              <w:jc w:val="center"/>
              <w:rPr>
                <w:sz w:val="28"/>
                <w:szCs w:val="28"/>
              </w:rPr>
            </w:pPr>
          </w:p>
          <w:p w:rsidR="00B56947" w:rsidRPr="00693D69" w:rsidRDefault="00B56947" w:rsidP="00693D69">
            <w:pPr>
              <w:jc w:val="center"/>
              <w:rPr>
                <w:sz w:val="28"/>
                <w:szCs w:val="28"/>
              </w:rPr>
            </w:pPr>
          </w:p>
          <w:p w:rsidR="00B56947" w:rsidRPr="00693D69" w:rsidRDefault="00B56947" w:rsidP="00693D69">
            <w:pPr>
              <w:jc w:val="center"/>
              <w:rPr>
                <w:sz w:val="28"/>
                <w:szCs w:val="28"/>
              </w:rPr>
            </w:pPr>
            <w:r w:rsidRPr="00693D69">
              <w:rPr>
                <w:sz w:val="28"/>
                <w:szCs w:val="28"/>
              </w:rPr>
              <w:t>15</w:t>
            </w:r>
          </w:p>
          <w:p w:rsidR="00B56947" w:rsidRPr="00693D69" w:rsidRDefault="00B56947" w:rsidP="00693D69">
            <w:pPr>
              <w:jc w:val="center"/>
              <w:rPr>
                <w:sz w:val="28"/>
                <w:szCs w:val="28"/>
              </w:rPr>
            </w:pPr>
            <w:r w:rsidRPr="00693D69">
              <w:rPr>
                <w:sz w:val="28"/>
                <w:szCs w:val="28"/>
              </w:rPr>
              <w:t>15</w:t>
            </w:r>
          </w:p>
          <w:p w:rsidR="00B56947" w:rsidRPr="00693D69" w:rsidRDefault="00B56947" w:rsidP="00693D69">
            <w:pPr>
              <w:jc w:val="center"/>
              <w:rPr>
                <w:sz w:val="28"/>
                <w:szCs w:val="28"/>
              </w:rPr>
            </w:pPr>
            <w:r w:rsidRPr="00693D69">
              <w:rPr>
                <w:sz w:val="28"/>
                <w:szCs w:val="28"/>
              </w:rPr>
              <w:t>25</w:t>
            </w:r>
          </w:p>
          <w:p w:rsidR="00B56947" w:rsidRPr="00693D69" w:rsidRDefault="00B56947" w:rsidP="00693D69">
            <w:pPr>
              <w:jc w:val="center"/>
              <w:rPr>
                <w:sz w:val="28"/>
                <w:szCs w:val="28"/>
              </w:rPr>
            </w:pPr>
          </w:p>
          <w:p w:rsidR="00B56947" w:rsidRPr="00693D69" w:rsidRDefault="00B56947" w:rsidP="00693D69">
            <w:pPr>
              <w:jc w:val="center"/>
              <w:rPr>
                <w:sz w:val="28"/>
                <w:szCs w:val="28"/>
              </w:rPr>
            </w:pPr>
          </w:p>
          <w:p w:rsidR="00B56947" w:rsidRPr="00693D69" w:rsidRDefault="00B56947" w:rsidP="00693D69">
            <w:pPr>
              <w:jc w:val="center"/>
              <w:rPr>
                <w:sz w:val="28"/>
                <w:szCs w:val="28"/>
              </w:rPr>
            </w:pPr>
          </w:p>
        </w:tc>
      </w:tr>
    </w:tbl>
    <w:p w:rsidR="00C77DBA" w:rsidRDefault="00C77DBA" w:rsidP="00A426A5">
      <w:pPr>
        <w:jc w:val="center"/>
        <w:rPr>
          <w:sz w:val="28"/>
          <w:szCs w:val="28"/>
        </w:rPr>
      </w:pPr>
    </w:p>
    <w:p w:rsidR="007F64BB" w:rsidRDefault="0073601E" w:rsidP="00F11CE1">
      <w:pPr>
        <w:ind w:firstLine="567"/>
        <w:rPr>
          <w:sz w:val="28"/>
          <w:szCs w:val="28"/>
        </w:rPr>
      </w:pPr>
      <w:r>
        <w:rPr>
          <w:sz w:val="28"/>
          <w:szCs w:val="28"/>
        </w:rPr>
        <w:br w:type="page"/>
      </w:r>
      <w:r w:rsidR="007F64BB">
        <w:rPr>
          <w:sz w:val="28"/>
          <w:szCs w:val="28"/>
        </w:rPr>
        <w:t>ВВЕДЕНИЕ</w:t>
      </w:r>
    </w:p>
    <w:p w:rsidR="007F64BB" w:rsidRDefault="007F64BB" w:rsidP="00F11CE1">
      <w:pPr>
        <w:ind w:firstLine="567"/>
        <w:jc w:val="both"/>
        <w:rPr>
          <w:sz w:val="28"/>
          <w:szCs w:val="28"/>
        </w:rPr>
      </w:pPr>
    </w:p>
    <w:p w:rsidR="00ED679F" w:rsidRPr="00ED679F" w:rsidRDefault="00ED679F" w:rsidP="00F11CE1">
      <w:pPr>
        <w:spacing w:line="360" w:lineRule="auto"/>
        <w:ind w:firstLine="567"/>
        <w:jc w:val="both"/>
        <w:rPr>
          <w:sz w:val="28"/>
          <w:szCs w:val="28"/>
        </w:rPr>
      </w:pPr>
      <w:r w:rsidRPr="00ED679F">
        <w:rPr>
          <w:sz w:val="28"/>
          <w:szCs w:val="28"/>
        </w:rPr>
        <w:t xml:space="preserve">Инфляция является сложным социально-экономическим явлением. Как экономическое явление инфляция существует уже длительное время. Считается, что она </w:t>
      </w:r>
      <w:r w:rsidR="007F64BB" w:rsidRPr="00ED679F">
        <w:rPr>
          <w:sz w:val="28"/>
          <w:szCs w:val="28"/>
        </w:rPr>
        <w:t>появилась,</w:t>
      </w:r>
      <w:r w:rsidRPr="00ED679F">
        <w:rPr>
          <w:sz w:val="28"/>
          <w:szCs w:val="28"/>
        </w:rPr>
        <w:t xml:space="preserve"> чуть ли не с возникновением денег, с функционированием которых неразрывно связана. Но если ранее инфляция возникала, как правило, в чрезвычайных обстоятельствах, (например, во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w:t>
      </w:r>
    </w:p>
    <w:p w:rsidR="00ED679F" w:rsidRPr="00ED679F" w:rsidRDefault="00ED679F" w:rsidP="00F11CE1">
      <w:pPr>
        <w:spacing w:line="360" w:lineRule="auto"/>
        <w:ind w:firstLine="567"/>
        <w:jc w:val="both"/>
        <w:rPr>
          <w:sz w:val="28"/>
          <w:szCs w:val="28"/>
        </w:rPr>
      </w:pPr>
      <w:r w:rsidRPr="00ED679F">
        <w:rPr>
          <w:sz w:val="28"/>
          <w:szCs w:val="28"/>
        </w:rPr>
        <w:t>Современной инфляции действительно присущ ряд отличительных особенностей: если раньше инфляция носила локальный характер, то сейчас  — повсеместный, всеохватывающий</w:t>
      </w:r>
      <w:r w:rsidR="007F64BB">
        <w:rPr>
          <w:sz w:val="28"/>
          <w:szCs w:val="28"/>
        </w:rPr>
        <w:t xml:space="preserve">, </w:t>
      </w:r>
      <w:r w:rsidRPr="00ED679F">
        <w:rPr>
          <w:sz w:val="28"/>
          <w:szCs w:val="28"/>
        </w:rPr>
        <w:t>и если раньше она охватывала больший и меньший период, т.е. имела периодический характер, то сейчас  — хронический и стала постоянным фактором воспроизводственного процесса.</w:t>
      </w:r>
    </w:p>
    <w:p w:rsidR="00ED679F" w:rsidRPr="00ED679F" w:rsidRDefault="00ED679F" w:rsidP="00F11CE1">
      <w:pPr>
        <w:spacing w:line="360" w:lineRule="auto"/>
        <w:ind w:firstLine="567"/>
        <w:jc w:val="both"/>
        <w:rPr>
          <w:sz w:val="28"/>
          <w:szCs w:val="28"/>
        </w:rPr>
      </w:pPr>
      <w:r w:rsidRPr="00ED679F">
        <w:rPr>
          <w:sz w:val="28"/>
          <w:szCs w:val="28"/>
        </w:rPr>
        <w:t xml:space="preserve">Сам термин «инфляция» буквально означает «вздутие». Так финансирование государственных расходов (в период экстремального развития экономики во время войн, революций) при помощи бумажно-денежной эмиссии с прекращение размена банкнот приводило к «вздутию» денежного обращения и обесценению бумажных денег. Понятие инфляция впервые стало употребляться в Северной Америке в период гражданской войны 1861-1865 гг. В XIX веке этот термин употреблялся также в Англии и во Франции. Широкое распространение в экономической литературе понятие инфляция получило в ХХ веке сразу после первой мировой войны. В советской экономической литературе понятие возникло лишь в середине 20-х годов. </w:t>
      </w:r>
    </w:p>
    <w:p w:rsidR="00ED679F" w:rsidRPr="00ED679F" w:rsidRDefault="00ED679F" w:rsidP="00F11CE1">
      <w:pPr>
        <w:spacing w:line="360" w:lineRule="auto"/>
        <w:ind w:firstLine="567"/>
        <w:jc w:val="both"/>
        <w:rPr>
          <w:sz w:val="28"/>
          <w:szCs w:val="28"/>
        </w:rPr>
      </w:pPr>
      <w:r w:rsidRPr="00ED679F">
        <w:rPr>
          <w:sz w:val="28"/>
          <w:szCs w:val="28"/>
        </w:rPr>
        <w:t xml:space="preserve">Наиболее лаконичное определение инфляции — повышение общего уровня цен, наиболее общее — 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 </w:t>
      </w:r>
    </w:p>
    <w:p w:rsidR="009A763F" w:rsidRDefault="00ED679F" w:rsidP="00F11CE1">
      <w:pPr>
        <w:spacing w:line="360" w:lineRule="auto"/>
        <w:ind w:firstLine="567"/>
        <w:jc w:val="both"/>
        <w:rPr>
          <w:sz w:val="28"/>
          <w:szCs w:val="28"/>
        </w:rPr>
      </w:pPr>
      <w:r w:rsidRPr="00ED679F">
        <w:rPr>
          <w:sz w:val="28"/>
          <w:szCs w:val="28"/>
        </w:rPr>
        <w:t>Однако трактовку инфляции как переполнение каналов денежного обращения обесценивающимися бумажными деньгами нельзя считать полной. Инфляция, хоть она проявляется только в росте товарных цен, не является сугубо денежным феноменом. Инфляция есть тонкое социально-экономическое явление, порождаемое диспропорциями воспроизводства в различных сферах рыночного хозяйства. Одновременно, инфляция — одна из наиболее острых проблем современного развития экономики практически во всех странах мира.</w:t>
      </w:r>
    </w:p>
    <w:p w:rsidR="00ED679F" w:rsidRDefault="009A763F" w:rsidP="00F11CE1">
      <w:pPr>
        <w:spacing w:line="360" w:lineRule="auto"/>
        <w:ind w:firstLine="567"/>
        <w:jc w:val="both"/>
        <w:rPr>
          <w:sz w:val="28"/>
          <w:szCs w:val="28"/>
        </w:rPr>
      </w:pPr>
      <w:r w:rsidRPr="009A763F">
        <w:rPr>
          <w:sz w:val="28"/>
          <w:szCs w:val="28"/>
        </w:rPr>
        <w:t>Суть инфляции заключается в том, что национальная валюта  обесценивается по отношению к товарам, услугам и иностранным валютам, сохраняющим стабильность своей покупательной способности. Некоторые  ученые добавляют к этому перечню еще и золото, придавая ему по-прежнему роль всеобщего эквивалента</w:t>
      </w:r>
      <w:r>
        <w:rPr>
          <w:sz w:val="28"/>
          <w:szCs w:val="28"/>
        </w:rPr>
        <w:t>.</w:t>
      </w:r>
      <w:r w:rsidR="00ED679F" w:rsidRPr="00ED679F">
        <w:rPr>
          <w:sz w:val="28"/>
          <w:szCs w:val="28"/>
        </w:rPr>
        <w:t xml:space="preserve"> </w:t>
      </w:r>
    </w:p>
    <w:p w:rsidR="009A763F" w:rsidRDefault="009A763F" w:rsidP="00F11CE1">
      <w:pPr>
        <w:spacing w:line="360" w:lineRule="auto"/>
        <w:ind w:firstLine="567"/>
        <w:jc w:val="both"/>
        <w:rPr>
          <w:sz w:val="28"/>
          <w:szCs w:val="28"/>
        </w:rPr>
      </w:pPr>
      <w:r w:rsidRPr="009A763F">
        <w:rPr>
          <w:sz w:val="28"/>
          <w:szCs w:val="28"/>
        </w:rPr>
        <w:t>Целью данной работы является раскрытие такого важнейшего явления в нашей жизни, как инфляция</w:t>
      </w:r>
      <w:r w:rsidR="00244D15">
        <w:rPr>
          <w:sz w:val="28"/>
          <w:szCs w:val="28"/>
        </w:rPr>
        <w:t xml:space="preserve"> и антиинфляционной политики Республики Казахстан и зарубежных стран</w:t>
      </w:r>
      <w:r w:rsidRPr="009A763F">
        <w:rPr>
          <w:sz w:val="28"/>
          <w:szCs w:val="28"/>
        </w:rPr>
        <w:t>.</w:t>
      </w:r>
    </w:p>
    <w:p w:rsidR="00244D15" w:rsidRDefault="00244D15" w:rsidP="00F11CE1">
      <w:pPr>
        <w:spacing w:line="360" w:lineRule="auto"/>
        <w:ind w:firstLine="567"/>
        <w:jc w:val="both"/>
        <w:rPr>
          <w:sz w:val="28"/>
          <w:szCs w:val="28"/>
        </w:rPr>
      </w:pPr>
      <w:r>
        <w:rPr>
          <w:sz w:val="28"/>
          <w:szCs w:val="28"/>
        </w:rPr>
        <w:t>На основании цели работы нами были поставлены следующие задачи:</w:t>
      </w:r>
    </w:p>
    <w:p w:rsidR="009A763F" w:rsidRDefault="00244D15" w:rsidP="00F11CE1">
      <w:pPr>
        <w:spacing w:line="360" w:lineRule="auto"/>
        <w:ind w:firstLine="567"/>
        <w:jc w:val="both"/>
        <w:rPr>
          <w:sz w:val="28"/>
          <w:szCs w:val="28"/>
        </w:rPr>
      </w:pPr>
      <w:r>
        <w:rPr>
          <w:sz w:val="28"/>
          <w:szCs w:val="28"/>
        </w:rPr>
        <w:t xml:space="preserve">-  дать определение </w:t>
      </w:r>
      <w:r w:rsidR="009A763F" w:rsidRPr="009A763F">
        <w:rPr>
          <w:sz w:val="28"/>
          <w:szCs w:val="28"/>
        </w:rPr>
        <w:t>инфляции, ее тип</w:t>
      </w:r>
      <w:r>
        <w:rPr>
          <w:sz w:val="28"/>
          <w:szCs w:val="28"/>
        </w:rPr>
        <w:t xml:space="preserve">ам, закономерностям развития, на примере Казахстан и в </w:t>
      </w:r>
      <w:r w:rsidR="007F64BB">
        <w:rPr>
          <w:sz w:val="28"/>
          <w:szCs w:val="28"/>
        </w:rPr>
        <w:t>зарубежных странах</w:t>
      </w:r>
      <w:r>
        <w:rPr>
          <w:sz w:val="28"/>
          <w:szCs w:val="28"/>
        </w:rPr>
        <w:t>;</w:t>
      </w:r>
    </w:p>
    <w:p w:rsidR="007F64BB" w:rsidRDefault="007F64BB" w:rsidP="00F11CE1">
      <w:pPr>
        <w:spacing w:line="360" w:lineRule="auto"/>
        <w:ind w:firstLine="567"/>
        <w:jc w:val="both"/>
        <w:rPr>
          <w:sz w:val="28"/>
          <w:szCs w:val="28"/>
        </w:rPr>
      </w:pPr>
      <w:r>
        <w:rPr>
          <w:sz w:val="28"/>
          <w:szCs w:val="28"/>
        </w:rPr>
        <w:t>-  показать опыт антиинфляционной политики в зарубежных странах;</w:t>
      </w:r>
    </w:p>
    <w:p w:rsidR="007F64BB" w:rsidRDefault="007F64BB" w:rsidP="00F11CE1">
      <w:pPr>
        <w:spacing w:line="360" w:lineRule="auto"/>
        <w:ind w:firstLine="567"/>
        <w:jc w:val="both"/>
        <w:rPr>
          <w:sz w:val="28"/>
          <w:szCs w:val="28"/>
        </w:rPr>
      </w:pPr>
      <w:r>
        <w:rPr>
          <w:sz w:val="28"/>
          <w:szCs w:val="28"/>
        </w:rPr>
        <w:t>- раскрыть</w:t>
      </w:r>
      <w:r w:rsidR="009A763F" w:rsidRPr="009A763F">
        <w:rPr>
          <w:sz w:val="28"/>
          <w:szCs w:val="28"/>
        </w:rPr>
        <w:t xml:space="preserve"> особенност</w:t>
      </w:r>
      <w:r>
        <w:rPr>
          <w:sz w:val="28"/>
          <w:szCs w:val="28"/>
        </w:rPr>
        <w:t>и</w:t>
      </w:r>
      <w:r w:rsidR="009A763F" w:rsidRPr="009A763F">
        <w:rPr>
          <w:sz w:val="28"/>
          <w:szCs w:val="28"/>
        </w:rPr>
        <w:t xml:space="preserve"> инфляции в </w:t>
      </w:r>
      <w:r>
        <w:rPr>
          <w:sz w:val="28"/>
          <w:szCs w:val="28"/>
        </w:rPr>
        <w:t>Казахстане и современную антиинфляционную политику в Республике Казахстан.</w:t>
      </w:r>
    </w:p>
    <w:p w:rsidR="007F64BB" w:rsidRDefault="007F64BB" w:rsidP="00F11CE1">
      <w:pPr>
        <w:spacing w:line="360" w:lineRule="auto"/>
        <w:ind w:firstLine="567"/>
        <w:jc w:val="both"/>
        <w:rPr>
          <w:sz w:val="28"/>
          <w:szCs w:val="28"/>
        </w:rPr>
      </w:pPr>
      <w:r>
        <w:rPr>
          <w:sz w:val="28"/>
          <w:szCs w:val="28"/>
        </w:rPr>
        <w:t>В работе использованы данные по уровню инфляции официальных статистических органов Республики Казахстан, раскрывающих данные по уровню инфляции в Казахстане в 2009 году.</w:t>
      </w:r>
    </w:p>
    <w:p w:rsidR="007F64BB" w:rsidRDefault="007F64BB" w:rsidP="00F11CE1">
      <w:pPr>
        <w:spacing w:line="360" w:lineRule="auto"/>
        <w:ind w:firstLine="567"/>
        <w:rPr>
          <w:sz w:val="28"/>
          <w:szCs w:val="28"/>
        </w:rPr>
      </w:pPr>
    </w:p>
    <w:p w:rsidR="009A763F" w:rsidRPr="00ED679F" w:rsidRDefault="009A763F" w:rsidP="00F11CE1">
      <w:pPr>
        <w:spacing w:line="360" w:lineRule="auto"/>
        <w:ind w:firstLine="567"/>
        <w:jc w:val="both"/>
        <w:rPr>
          <w:sz w:val="28"/>
          <w:szCs w:val="28"/>
        </w:rPr>
      </w:pPr>
    </w:p>
    <w:p w:rsidR="00ED679F" w:rsidRDefault="00ED679F" w:rsidP="00F11CE1">
      <w:pPr>
        <w:spacing w:line="360" w:lineRule="auto"/>
        <w:ind w:firstLine="567"/>
        <w:rPr>
          <w:rFonts w:ascii="AGKornelia" w:hAnsi="AGKornelia"/>
          <w:sz w:val="26"/>
        </w:rPr>
      </w:pPr>
    </w:p>
    <w:p w:rsidR="00AC1FF2" w:rsidRDefault="00ED679F" w:rsidP="00F11CE1">
      <w:pPr>
        <w:ind w:firstLine="567"/>
        <w:rPr>
          <w:sz w:val="28"/>
          <w:szCs w:val="28"/>
        </w:rPr>
      </w:pPr>
      <w:r>
        <w:rPr>
          <w:rFonts w:ascii="AGKornelia" w:hAnsi="AGKornelia"/>
          <w:sz w:val="26"/>
        </w:rPr>
        <w:br w:type="page"/>
      </w:r>
      <w:r w:rsidR="00531BF4" w:rsidRPr="00531BF4">
        <w:rPr>
          <w:sz w:val="28"/>
          <w:szCs w:val="28"/>
          <w:lang w:val="en-US"/>
        </w:rPr>
        <w:t>I</w:t>
      </w:r>
      <w:r w:rsidR="00AC1FF2" w:rsidRPr="00531BF4">
        <w:rPr>
          <w:sz w:val="28"/>
          <w:szCs w:val="28"/>
        </w:rPr>
        <w:t>.</w:t>
      </w:r>
      <w:r w:rsidR="00AC1FF2" w:rsidRPr="00A426A5">
        <w:rPr>
          <w:sz w:val="28"/>
          <w:szCs w:val="28"/>
        </w:rPr>
        <w:t xml:space="preserve"> </w:t>
      </w:r>
      <w:r w:rsidR="00AC1FF2">
        <w:rPr>
          <w:sz w:val="28"/>
          <w:szCs w:val="28"/>
        </w:rPr>
        <w:t>ИНФЛЯЦИЯ КАК СОЦИАЛЬНО-ЭКОНОМИЧЕСКОЕ ЯВЛЕНИЕ</w:t>
      </w:r>
    </w:p>
    <w:p w:rsidR="008C7AB1" w:rsidRDefault="008C7AB1" w:rsidP="00F11CE1">
      <w:pPr>
        <w:ind w:firstLine="567"/>
        <w:rPr>
          <w:sz w:val="28"/>
          <w:szCs w:val="28"/>
        </w:rPr>
      </w:pPr>
    </w:p>
    <w:p w:rsidR="00AC1FF2" w:rsidRDefault="00AC1FF2" w:rsidP="00F11CE1">
      <w:pPr>
        <w:ind w:firstLine="567"/>
        <w:rPr>
          <w:sz w:val="28"/>
          <w:szCs w:val="28"/>
        </w:rPr>
      </w:pPr>
      <w:r>
        <w:rPr>
          <w:sz w:val="28"/>
          <w:szCs w:val="28"/>
        </w:rPr>
        <w:t>1.1 Экономическая сущность инфляции</w:t>
      </w:r>
    </w:p>
    <w:p w:rsidR="008C7AB1" w:rsidRDefault="008C7AB1" w:rsidP="00F11CE1">
      <w:pPr>
        <w:ind w:firstLine="567"/>
        <w:rPr>
          <w:sz w:val="28"/>
          <w:szCs w:val="28"/>
        </w:rPr>
      </w:pPr>
    </w:p>
    <w:p w:rsidR="00C528A1" w:rsidRPr="00AC1FF2" w:rsidRDefault="00C528A1" w:rsidP="00F11CE1">
      <w:pPr>
        <w:spacing w:line="360" w:lineRule="auto"/>
        <w:ind w:firstLine="567"/>
        <w:jc w:val="both"/>
        <w:rPr>
          <w:sz w:val="28"/>
          <w:szCs w:val="28"/>
        </w:rPr>
      </w:pPr>
      <w:r w:rsidRPr="00AC1FF2">
        <w:rPr>
          <w:sz w:val="28"/>
          <w:szCs w:val="28"/>
        </w:rPr>
        <w:t xml:space="preserve">Инфляция является сложным социально-экономическим явлением. Как экономическое явление инфляция существует уже длительное время. Считается, что она </w:t>
      </w:r>
      <w:r w:rsidR="001A0727" w:rsidRPr="00AC1FF2">
        <w:rPr>
          <w:sz w:val="28"/>
          <w:szCs w:val="28"/>
        </w:rPr>
        <w:t>появилась,</w:t>
      </w:r>
      <w:r w:rsidRPr="00AC1FF2">
        <w:rPr>
          <w:sz w:val="28"/>
          <w:szCs w:val="28"/>
        </w:rPr>
        <w:t xml:space="preserve"> чуть ли не с возникновением денег, с функционированием которых неразрывно связана. Но если ранее инфляция возникала, как правило, в чрезвычайных обстоятельствах, (например, во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w:t>
      </w:r>
    </w:p>
    <w:p w:rsidR="00C528A1" w:rsidRPr="00AC1FF2" w:rsidRDefault="00C528A1" w:rsidP="00F11CE1">
      <w:pPr>
        <w:spacing w:line="360" w:lineRule="auto"/>
        <w:ind w:firstLine="567"/>
        <w:jc w:val="both"/>
        <w:rPr>
          <w:sz w:val="28"/>
          <w:szCs w:val="28"/>
        </w:rPr>
      </w:pPr>
      <w:r w:rsidRPr="00AC1FF2">
        <w:rPr>
          <w:sz w:val="28"/>
          <w:szCs w:val="28"/>
        </w:rPr>
        <w:t xml:space="preserve">Сам термин «инфляция» буквально означает «вздутие». Так финансирование государственных расходов (в период экстремального развития экономики во время войн, революций) при помощи бумажно-денежной эмиссии с прекращение размена банкнот приводило к «вздутию» денежного обращения и обесценению бумажных денег. </w:t>
      </w:r>
    </w:p>
    <w:p w:rsidR="00C528A1" w:rsidRPr="00AC1FF2" w:rsidRDefault="00C528A1" w:rsidP="00F11CE1">
      <w:pPr>
        <w:suppressLineNumbers/>
        <w:spacing w:line="360" w:lineRule="auto"/>
        <w:ind w:firstLine="567"/>
        <w:jc w:val="both"/>
        <w:rPr>
          <w:sz w:val="28"/>
          <w:szCs w:val="28"/>
        </w:rPr>
      </w:pPr>
      <w:r w:rsidRPr="00AC1FF2">
        <w:rPr>
          <w:sz w:val="28"/>
          <w:szCs w:val="28"/>
        </w:rPr>
        <w:t xml:space="preserve">Наиболее лаконичное определение инфляции — повышение общего уровня цен, наиболее общее — 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 </w:t>
      </w:r>
    </w:p>
    <w:p w:rsidR="00C528A1" w:rsidRPr="00AC1FF2" w:rsidRDefault="00C528A1" w:rsidP="00F11CE1">
      <w:pPr>
        <w:suppressLineNumbers/>
        <w:spacing w:line="360" w:lineRule="auto"/>
        <w:ind w:firstLine="567"/>
        <w:jc w:val="both"/>
        <w:rPr>
          <w:sz w:val="28"/>
          <w:szCs w:val="28"/>
        </w:rPr>
      </w:pPr>
      <w:r w:rsidRPr="00AC1FF2">
        <w:rPr>
          <w:sz w:val="28"/>
          <w:szCs w:val="28"/>
        </w:rPr>
        <w:t xml:space="preserve">Однако трактовку инфляции как переполнение каналов денежного обращения обесценивающимися бумажными деньгами нельзя считать полной. Инфляция, хоть она проявляется только в росте товарных цен, не является сугубо денежным феноменом. Инфляция есть тонкое социально-экономическое явление, порождаемое диспропорциями воспроизводства в различных сферах рыночного хозяйства. Одновременно, инфляция — одна из наиболее острых проблем современного развития экономики практически во всех странах мира. </w:t>
      </w:r>
    </w:p>
    <w:p w:rsidR="00C528A1" w:rsidRPr="00AC1FF2" w:rsidRDefault="00C528A1" w:rsidP="00F11CE1">
      <w:pPr>
        <w:spacing w:line="360" w:lineRule="auto"/>
        <w:ind w:firstLine="567"/>
        <w:jc w:val="both"/>
        <w:rPr>
          <w:sz w:val="28"/>
          <w:szCs w:val="28"/>
        </w:rPr>
      </w:pPr>
      <w:r w:rsidRPr="00AC1FF2">
        <w:rPr>
          <w:sz w:val="28"/>
          <w:szCs w:val="28"/>
        </w:rPr>
        <w:t>С теоретической точки зрения инфляция — это дисбаланс между совокупным спросом и совокупным предложением. В своей теории последователи Д.</w:t>
      </w:r>
      <w:r w:rsidR="001A0727">
        <w:rPr>
          <w:sz w:val="28"/>
          <w:szCs w:val="28"/>
        </w:rPr>
        <w:t xml:space="preserve"> </w:t>
      </w:r>
      <w:r w:rsidRPr="00AC1FF2">
        <w:rPr>
          <w:sz w:val="28"/>
          <w:szCs w:val="28"/>
        </w:rPr>
        <w:t xml:space="preserve">Кейнса объясняют наступление инфляции чрезмерным спросам при полной занятости, а неоклассики, наоборот, ростом издержек производства, т.е. предложения. То есть выделяются две альтернативные концепции: инфляция спроса и инфляция издержек. </w:t>
      </w:r>
    </w:p>
    <w:p w:rsidR="00C528A1" w:rsidRPr="00AC1FF2" w:rsidRDefault="00C528A1" w:rsidP="00F11CE1">
      <w:pPr>
        <w:spacing w:line="360" w:lineRule="auto"/>
        <w:ind w:firstLine="567"/>
        <w:jc w:val="both"/>
        <w:rPr>
          <w:sz w:val="28"/>
          <w:szCs w:val="28"/>
        </w:rPr>
      </w:pPr>
      <w:r w:rsidRPr="00AC1FF2">
        <w:rPr>
          <w:sz w:val="28"/>
          <w:szCs w:val="28"/>
        </w:rPr>
        <w:t>Инфляция издержек означает рост цен вследствие увеличения издержек производства. Источником роста издержек является государства, профсоюзы и фирмы. Например, в условиях роста цен профсоюзы требуют повышение заработной платы, которая составляет существенную долю издержек. Рост заработной платы влечет за собой рост цен, а рост цен — повышение заплаты и т.д. Появляется спираль «цены - зарплата». Исходной точкой спирали могут быть олигополистическая практика ценообразования, экономическая и финансовая политика государства, рост цен на сырье, действие профсоюзов.</w:t>
      </w:r>
    </w:p>
    <w:p w:rsidR="00C528A1" w:rsidRPr="00AC1FF2" w:rsidRDefault="00C528A1" w:rsidP="00F11CE1">
      <w:pPr>
        <w:spacing w:line="360" w:lineRule="auto"/>
        <w:ind w:firstLine="567"/>
        <w:jc w:val="both"/>
        <w:rPr>
          <w:sz w:val="28"/>
          <w:szCs w:val="28"/>
        </w:rPr>
      </w:pPr>
      <w:r w:rsidRPr="00AC1FF2">
        <w:rPr>
          <w:sz w:val="28"/>
          <w:szCs w:val="28"/>
        </w:rPr>
        <w:t>Теперь рассмотрим нарушение равновесия между спросом и предложением со стороны спроса. Основными причинами здесь могут быть расширение государственных заказов (военных и социальных), увеличение спроса на средства производства в условиях полной и почти 100% загрузки производственных мощностей, а также рост покупательной способности трудящихся (рост заработной платы) в результате согласованных действий профсоюзов. Вследствие этого в обращении возникает избыток денег по отношению к количеству товаров, повышаются цены. В такой ситуации, когда уже имеет место полная занятость в сфере производства, производители не могут отреагировать на увеличившийся спрос ростом предложения товаров, и это выражается в росте общего уровня цен.</w:t>
      </w:r>
    </w:p>
    <w:p w:rsidR="00C528A1" w:rsidRPr="00AC1FF2" w:rsidRDefault="00C528A1" w:rsidP="00F11CE1">
      <w:pPr>
        <w:spacing w:line="360" w:lineRule="auto"/>
        <w:ind w:firstLine="567"/>
        <w:jc w:val="both"/>
        <w:rPr>
          <w:sz w:val="28"/>
          <w:szCs w:val="28"/>
        </w:rPr>
      </w:pPr>
      <w:r w:rsidRPr="00AC1FF2">
        <w:rPr>
          <w:sz w:val="28"/>
          <w:szCs w:val="28"/>
        </w:rPr>
        <w:t>С точки зрения темпов инфляции выделяются три основных ее типа: ползучая, галопирующая, гиперинфляция.</w:t>
      </w:r>
    </w:p>
    <w:p w:rsidR="00C528A1" w:rsidRPr="00AC1FF2" w:rsidRDefault="00C528A1" w:rsidP="00F11CE1">
      <w:pPr>
        <w:spacing w:line="360" w:lineRule="auto"/>
        <w:ind w:firstLine="567"/>
        <w:jc w:val="both"/>
        <w:rPr>
          <w:sz w:val="28"/>
          <w:szCs w:val="28"/>
        </w:rPr>
      </w:pPr>
      <w:r w:rsidRPr="00AC1FF2">
        <w:rPr>
          <w:sz w:val="28"/>
          <w:szCs w:val="28"/>
        </w:rPr>
        <w:t>Ползучая инфляция характеризуется небольшими (10-20 процентов в год) темпами обесценения денег при ее застойности и постоянном воспроизведении. Экономическая теория, в частности, современное кейнсианство, рассматривает такую инфляцию как благо для экономического развития, а государство — как субъект проведения эффективной экономической политики. Такая инфляция позволяет корректировать цены применительно к изменяющимся условиям производства и спроса.</w:t>
      </w:r>
    </w:p>
    <w:p w:rsidR="00C528A1" w:rsidRPr="00AC1FF2" w:rsidRDefault="00C528A1" w:rsidP="00F11CE1">
      <w:pPr>
        <w:spacing w:line="360" w:lineRule="auto"/>
        <w:ind w:firstLine="567"/>
        <w:jc w:val="both"/>
        <w:rPr>
          <w:sz w:val="28"/>
          <w:szCs w:val="28"/>
        </w:rPr>
      </w:pPr>
      <w:r w:rsidRPr="00AC1FF2">
        <w:rPr>
          <w:sz w:val="28"/>
          <w:szCs w:val="28"/>
        </w:rPr>
        <w:t>Для галопирующей инфляции характерен рост цен от 20 до 200 процентов в год. Она отражает нестабильность экономической обстановки, хотя большинство сделок и контрактов учитывает такой темп роста цен.</w:t>
      </w:r>
    </w:p>
    <w:p w:rsidR="00C528A1" w:rsidRPr="00AC1FF2" w:rsidRDefault="00C528A1" w:rsidP="00F11CE1">
      <w:pPr>
        <w:spacing w:line="360" w:lineRule="auto"/>
        <w:ind w:firstLine="567"/>
        <w:jc w:val="both"/>
        <w:rPr>
          <w:sz w:val="28"/>
          <w:szCs w:val="28"/>
        </w:rPr>
      </w:pPr>
      <w:r w:rsidRPr="00AC1FF2">
        <w:rPr>
          <w:sz w:val="28"/>
          <w:szCs w:val="28"/>
        </w:rPr>
        <w:t>Гиперинфляция представляет собой астрономический рост количества денег в обращении и уровня товарных цен (свыше 1000 процентов в год). В таких условиях наносится огромный ущерб населению, даже состоятельным слоям общества, разрушается натуральный обмен, бартерные сделки, используются талоны, купоны, нормы распределения, а так же наблюдается бегство населения от денег.</w:t>
      </w:r>
    </w:p>
    <w:p w:rsidR="00C528A1" w:rsidRPr="00AC1FF2" w:rsidRDefault="00C528A1" w:rsidP="00F11CE1">
      <w:pPr>
        <w:spacing w:line="360" w:lineRule="auto"/>
        <w:ind w:firstLine="567"/>
        <w:jc w:val="both"/>
        <w:rPr>
          <w:sz w:val="28"/>
          <w:szCs w:val="28"/>
        </w:rPr>
      </w:pPr>
      <w:r w:rsidRPr="00AC1FF2">
        <w:rPr>
          <w:sz w:val="28"/>
          <w:szCs w:val="28"/>
        </w:rPr>
        <w:t xml:space="preserve">Большинство стран прошло через ползучую инфляцию. Переход к галопирующей, а тем более к гиперинфляции происходил в 80-е годы лишь в отдельных странах: в Бразилии ежегодные темпы инфляции в </w:t>
      </w:r>
      <w:smartTag w:uri="urn:schemas-microsoft-com:office:smarttags" w:element="metricconverter">
        <w:smartTagPr>
          <w:attr w:name="ProductID" w:val="1987 г"/>
        </w:smartTagPr>
        <w:r w:rsidRPr="00AC1FF2">
          <w:rPr>
            <w:sz w:val="28"/>
            <w:szCs w:val="28"/>
          </w:rPr>
          <w:t>1987 г</w:t>
        </w:r>
      </w:smartTag>
      <w:r w:rsidRPr="00AC1FF2">
        <w:rPr>
          <w:sz w:val="28"/>
          <w:szCs w:val="28"/>
        </w:rPr>
        <w:t xml:space="preserve">. составили 400 процентов, в Боливии в </w:t>
      </w:r>
      <w:smartTag w:uri="urn:schemas-microsoft-com:office:smarttags" w:element="metricconverter">
        <w:smartTagPr>
          <w:attr w:name="ProductID" w:val="1985 г"/>
        </w:smartTagPr>
        <w:r w:rsidRPr="00AC1FF2">
          <w:rPr>
            <w:sz w:val="28"/>
            <w:szCs w:val="28"/>
          </w:rPr>
          <w:t>1985 г</w:t>
        </w:r>
      </w:smartTag>
      <w:r w:rsidRPr="00AC1FF2">
        <w:rPr>
          <w:sz w:val="28"/>
          <w:szCs w:val="28"/>
        </w:rPr>
        <w:t xml:space="preserve">. — 3400 процентов, в Аргентине в </w:t>
      </w:r>
      <w:smartTag w:uri="urn:schemas-microsoft-com:office:smarttags" w:element="metricconverter">
        <w:smartTagPr>
          <w:attr w:name="ProductID" w:val="1990 г"/>
        </w:smartTagPr>
        <w:r w:rsidRPr="00AC1FF2">
          <w:rPr>
            <w:sz w:val="28"/>
            <w:szCs w:val="28"/>
          </w:rPr>
          <w:t>1990 г</w:t>
        </w:r>
      </w:smartTag>
      <w:r w:rsidRPr="00AC1FF2">
        <w:rPr>
          <w:sz w:val="28"/>
          <w:szCs w:val="28"/>
        </w:rPr>
        <w:t>. — 20000 процентов.</w:t>
      </w:r>
    </w:p>
    <w:p w:rsidR="00C528A1" w:rsidRPr="00AC1FF2" w:rsidRDefault="00C528A1" w:rsidP="00F11CE1">
      <w:pPr>
        <w:spacing w:line="360" w:lineRule="auto"/>
        <w:ind w:firstLine="567"/>
        <w:jc w:val="both"/>
        <w:rPr>
          <w:sz w:val="28"/>
          <w:szCs w:val="28"/>
        </w:rPr>
      </w:pPr>
      <w:r w:rsidRPr="00AC1FF2">
        <w:rPr>
          <w:sz w:val="28"/>
          <w:szCs w:val="28"/>
        </w:rPr>
        <w:t>В зависимости от роста цен по разным товарным группам можно выделить два вида инфляции: сбалансированную инфляцию и несбалансированную инфляцию.</w:t>
      </w:r>
    </w:p>
    <w:p w:rsidR="00C528A1" w:rsidRPr="00AC1FF2" w:rsidRDefault="00C528A1" w:rsidP="00F11CE1">
      <w:pPr>
        <w:spacing w:line="360" w:lineRule="auto"/>
        <w:ind w:firstLine="567"/>
        <w:jc w:val="both"/>
        <w:rPr>
          <w:sz w:val="28"/>
          <w:szCs w:val="28"/>
        </w:rPr>
      </w:pPr>
      <w:r w:rsidRPr="00AC1FF2">
        <w:rPr>
          <w:sz w:val="28"/>
          <w:szCs w:val="28"/>
        </w:rPr>
        <w:t>При сбалансированной инфляции рост цен умеренный и одновременный на большинство товаров и услуг. В этом случае, соответственно ежегодному росту цен возрастает ставка процента, что равнозначно экономической ситуации со стабильными ценами.</w:t>
      </w:r>
    </w:p>
    <w:p w:rsidR="00C528A1" w:rsidRPr="00AC1FF2" w:rsidRDefault="00C528A1" w:rsidP="00F11CE1">
      <w:pPr>
        <w:spacing w:line="360" w:lineRule="auto"/>
        <w:ind w:firstLine="567"/>
        <w:jc w:val="both"/>
        <w:rPr>
          <w:sz w:val="28"/>
          <w:szCs w:val="28"/>
        </w:rPr>
      </w:pPr>
      <w:r w:rsidRPr="00AC1FF2">
        <w:rPr>
          <w:sz w:val="28"/>
          <w:szCs w:val="28"/>
        </w:rPr>
        <w:t>Несбалансированная инфляция представляет собой различные темпы роста цен на различные товары.</w:t>
      </w:r>
    </w:p>
    <w:p w:rsidR="00C528A1" w:rsidRPr="00AC1FF2" w:rsidRDefault="00C528A1" w:rsidP="00F11CE1">
      <w:pPr>
        <w:spacing w:line="360" w:lineRule="auto"/>
        <w:ind w:firstLine="567"/>
        <w:jc w:val="both"/>
        <w:rPr>
          <w:sz w:val="28"/>
          <w:szCs w:val="28"/>
        </w:rPr>
      </w:pPr>
      <w:r w:rsidRPr="00AC1FF2">
        <w:rPr>
          <w:sz w:val="28"/>
          <w:szCs w:val="28"/>
        </w:rPr>
        <w:t>Следует также отличать ожидаемую инфляцию от неожидаемой. Ожидаемую инфляцию можно прогнозировать на какой-либо период, либо она планируется правительством страны.</w:t>
      </w:r>
    </w:p>
    <w:p w:rsidR="00C528A1" w:rsidRPr="00AC1FF2" w:rsidRDefault="00C528A1" w:rsidP="00F11CE1">
      <w:pPr>
        <w:spacing w:line="360" w:lineRule="auto"/>
        <w:ind w:firstLine="567"/>
        <w:jc w:val="both"/>
        <w:rPr>
          <w:sz w:val="28"/>
          <w:szCs w:val="28"/>
        </w:rPr>
      </w:pPr>
      <w:r w:rsidRPr="00AC1FF2">
        <w:rPr>
          <w:sz w:val="28"/>
          <w:szCs w:val="28"/>
        </w:rPr>
        <w:t xml:space="preserve">Неожидаемая инфляция характеризуется внезапным скачком цен, что негативно сказывается на денежном обращении и системе налогообложения. </w:t>
      </w:r>
    </w:p>
    <w:p w:rsidR="00C528A1" w:rsidRPr="00AC1FF2" w:rsidRDefault="00C528A1" w:rsidP="00F11CE1">
      <w:pPr>
        <w:spacing w:line="360" w:lineRule="auto"/>
        <w:ind w:firstLine="567"/>
        <w:jc w:val="both"/>
        <w:rPr>
          <w:sz w:val="28"/>
          <w:szCs w:val="28"/>
        </w:rPr>
      </w:pPr>
      <w:r w:rsidRPr="00AC1FF2">
        <w:rPr>
          <w:sz w:val="28"/>
          <w:szCs w:val="28"/>
        </w:rPr>
        <w:t>В зависимости от того, какие формы принимает неравновесие спроса и предложения, различают открытый и подавленный типы инфляции.</w:t>
      </w:r>
    </w:p>
    <w:p w:rsidR="00C528A1" w:rsidRPr="00AC1FF2" w:rsidRDefault="00C528A1" w:rsidP="00F11CE1">
      <w:pPr>
        <w:spacing w:line="360" w:lineRule="auto"/>
        <w:ind w:firstLine="567"/>
        <w:jc w:val="both"/>
        <w:rPr>
          <w:sz w:val="28"/>
          <w:szCs w:val="28"/>
        </w:rPr>
      </w:pPr>
      <w:r w:rsidRPr="00AC1FF2">
        <w:rPr>
          <w:sz w:val="28"/>
          <w:szCs w:val="28"/>
        </w:rPr>
        <w:t>Открытая инфляция характерна для экономики со свободным ценообразованием, и представляет собой хронический рост цен на товары и услуги. Каковы ее механизмы? Механизм адаптивных инфляционных ожиданий, который основан на деформации психологии потребителей. Наблюдая рост цен, потребители стараются предугадать, насколько подорожают товары, и наращивают текущий спрос в ущерб сбережениям, а это, в свою очередь, сокращает объем кредитных ресурсов, что препятствует росту капиталовложений, производства и предложения.</w:t>
      </w:r>
    </w:p>
    <w:p w:rsidR="00C528A1" w:rsidRPr="00AC1FF2" w:rsidRDefault="00C528A1" w:rsidP="00F11CE1">
      <w:pPr>
        <w:spacing w:line="360" w:lineRule="auto"/>
        <w:ind w:firstLine="567"/>
        <w:jc w:val="both"/>
        <w:rPr>
          <w:sz w:val="28"/>
          <w:szCs w:val="28"/>
        </w:rPr>
      </w:pPr>
      <w:r w:rsidRPr="00AC1FF2">
        <w:rPr>
          <w:sz w:val="28"/>
          <w:szCs w:val="28"/>
        </w:rPr>
        <w:t>Подавленная инфляция, которую иногда называют скрытой, характерна для экономики с регулируемыми ценами (и, возможно, заработной платой), и проявляется в товарном дефиците, ухудшении качества продукции, вынужденном накапливании денег, развитии теневой экономики, бартерных сделок. Подавленная инфляция возникает вследствие поддержания государством товарных цен ниже цен равновесия спроса и предложения, при котором деньги перестают быть всеобщим покупательным средством и мерой распределения товаров и услуг. Этот вид инфляции очень опасен, т. к. ведет к разрушению рыночного механизма.</w:t>
      </w:r>
    </w:p>
    <w:p w:rsidR="00C528A1" w:rsidRPr="00AC1FF2" w:rsidRDefault="00C528A1" w:rsidP="00F11CE1">
      <w:pPr>
        <w:spacing w:line="360" w:lineRule="auto"/>
        <w:ind w:firstLine="567"/>
        <w:jc w:val="both"/>
        <w:rPr>
          <w:b/>
          <w:sz w:val="28"/>
          <w:szCs w:val="28"/>
          <w:u w:val="single"/>
        </w:rPr>
      </w:pPr>
      <w:r w:rsidRPr="00AC1FF2">
        <w:rPr>
          <w:sz w:val="28"/>
          <w:szCs w:val="28"/>
        </w:rPr>
        <w:t xml:space="preserve">Инфляция является одной из наиболее острых проблем современного развития экономики во многих странах мира. Так если раньше инфляция возникала, в основном, в  чрезвычайных обстоятельствах, то сейчас во многих странах она стала хронической.  </w:t>
      </w:r>
    </w:p>
    <w:p w:rsidR="008C7AB1" w:rsidRDefault="008C7AB1" w:rsidP="00F11CE1">
      <w:pPr>
        <w:ind w:firstLine="567"/>
        <w:rPr>
          <w:sz w:val="28"/>
          <w:szCs w:val="28"/>
        </w:rPr>
      </w:pPr>
    </w:p>
    <w:p w:rsidR="00AC1FF2" w:rsidRDefault="00AC1FF2" w:rsidP="00F11CE1">
      <w:pPr>
        <w:ind w:firstLine="567"/>
        <w:rPr>
          <w:sz w:val="28"/>
          <w:szCs w:val="28"/>
        </w:rPr>
      </w:pPr>
      <w:r>
        <w:rPr>
          <w:sz w:val="28"/>
          <w:szCs w:val="28"/>
        </w:rPr>
        <w:t>1.2 Виды инфляции</w:t>
      </w:r>
    </w:p>
    <w:p w:rsidR="008C7AB1" w:rsidRDefault="008C7AB1" w:rsidP="00F11CE1">
      <w:pPr>
        <w:ind w:firstLine="567"/>
        <w:rPr>
          <w:sz w:val="28"/>
          <w:szCs w:val="28"/>
        </w:rPr>
      </w:pPr>
    </w:p>
    <w:p w:rsidR="00AC1FF2" w:rsidRPr="00AC1FF2" w:rsidRDefault="00AC1FF2" w:rsidP="00F11CE1">
      <w:pPr>
        <w:spacing w:line="360" w:lineRule="auto"/>
        <w:ind w:firstLine="567"/>
        <w:jc w:val="both"/>
        <w:rPr>
          <w:sz w:val="28"/>
          <w:szCs w:val="28"/>
        </w:rPr>
      </w:pPr>
      <w:r w:rsidRPr="00AC1FF2">
        <w:rPr>
          <w:sz w:val="28"/>
          <w:szCs w:val="28"/>
        </w:rPr>
        <w:t xml:space="preserve">Ранее инфляция возникала, как правило, в  чрезвычайных обстоятельствах. Так, во время войн государства часто выпускали большие количества необеспеченных товаром бумажных денег для покрытия военных расходов. В последние двадцать - тридцать лет инфляция стала хроническим заболеванием экономик многих стран мира. </w:t>
      </w:r>
    </w:p>
    <w:p w:rsidR="00AC1FF2" w:rsidRPr="00AC1FF2" w:rsidRDefault="00AC1FF2" w:rsidP="00F11CE1">
      <w:pPr>
        <w:spacing w:line="360" w:lineRule="auto"/>
        <w:ind w:firstLine="567"/>
        <w:jc w:val="both"/>
        <w:rPr>
          <w:sz w:val="28"/>
          <w:szCs w:val="28"/>
        </w:rPr>
      </w:pPr>
      <w:r w:rsidRPr="00AC1FF2">
        <w:rPr>
          <w:sz w:val="28"/>
          <w:szCs w:val="28"/>
        </w:rPr>
        <w:t xml:space="preserve">Инфляция может протекать умеренно, быть </w:t>
      </w:r>
      <w:r w:rsidRPr="00AC1FF2">
        <w:rPr>
          <w:i/>
          <w:sz w:val="28"/>
          <w:szCs w:val="28"/>
        </w:rPr>
        <w:t>ползучей</w:t>
      </w:r>
      <w:r w:rsidRPr="00AC1FF2">
        <w:rPr>
          <w:sz w:val="28"/>
          <w:szCs w:val="28"/>
        </w:rPr>
        <w:t>, в условиях которой цены возрастают не более чем на 10 % в год. Многие современные экономисты, в том числе последователи экономического учения Кейнса, считают такую инфляцию необходимой для эффективного экономического развития. Такая инфляция позволяет эффективно корректировать цены применительно к изменяющимся условиям производства и спроса.</w:t>
      </w:r>
    </w:p>
    <w:p w:rsidR="00AC1FF2" w:rsidRPr="00AC1FF2" w:rsidRDefault="00AC1FF2" w:rsidP="00F11CE1">
      <w:pPr>
        <w:spacing w:line="360" w:lineRule="auto"/>
        <w:ind w:firstLine="567"/>
        <w:jc w:val="both"/>
        <w:rPr>
          <w:sz w:val="28"/>
          <w:szCs w:val="28"/>
        </w:rPr>
      </w:pPr>
      <w:r w:rsidRPr="00AC1FF2">
        <w:rPr>
          <w:i/>
          <w:sz w:val="28"/>
          <w:szCs w:val="28"/>
        </w:rPr>
        <w:t>Галопирующая инфляция</w:t>
      </w:r>
      <w:r w:rsidRPr="00AC1FF2">
        <w:rPr>
          <w:sz w:val="28"/>
          <w:szCs w:val="28"/>
        </w:rPr>
        <w:t xml:space="preserve">, при которой характерен рост цен от 20% до 200% в год, является уже серьезным  напряжением для экономики, хотя рост цен еще не сложно предсказать и включить в параметры сделок и контрактов. </w:t>
      </w:r>
    </w:p>
    <w:p w:rsidR="00AC1FF2" w:rsidRDefault="00AC1FF2" w:rsidP="00F11CE1">
      <w:pPr>
        <w:spacing w:line="360" w:lineRule="auto"/>
        <w:ind w:firstLine="567"/>
        <w:jc w:val="both"/>
        <w:rPr>
          <w:sz w:val="28"/>
          <w:szCs w:val="28"/>
        </w:rPr>
      </w:pPr>
      <w:r w:rsidRPr="00AC1FF2">
        <w:rPr>
          <w:sz w:val="28"/>
          <w:szCs w:val="28"/>
        </w:rPr>
        <w:t xml:space="preserve">Наиболее губительна для экономики </w:t>
      </w:r>
      <w:r w:rsidRPr="00AC1FF2">
        <w:rPr>
          <w:i/>
          <w:sz w:val="28"/>
          <w:szCs w:val="28"/>
        </w:rPr>
        <w:t>гиперинфляция</w:t>
      </w:r>
      <w:r w:rsidRPr="00AC1FF2">
        <w:rPr>
          <w:sz w:val="28"/>
          <w:szCs w:val="28"/>
        </w:rPr>
        <w:t xml:space="preserve">, представляющая собой астрономический рост количества денег в обращении и как следствие катастрофический рост товарных цен. Роль самих денег в таких случаях сильно уменьшается, и население, да и промышленные предприятия преимущественно переходят на другие, гораздо менее эффективные формы расчета - например,  бартер. В отдельных случаях появляются параллельные валюты, сильно возрастает роль иностранных валют. Гиперинфляция наносит сильнейший ущерб населению, даже  наиболее состоятельным слоям общества. </w:t>
      </w:r>
    </w:p>
    <w:p w:rsidR="00AC1FF2" w:rsidRPr="00AC1FF2" w:rsidRDefault="00AC1FF2" w:rsidP="00F11CE1">
      <w:pPr>
        <w:spacing w:line="360" w:lineRule="auto"/>
        <w:ind w:firstLine="567"/>
        <w:jc w:val="both"/>
        <w:rPr>
          <w:sz w:val="28"/>
          <w:szCs w:val="28"/>
        </w:rPr>
      </w:pPr>
      <w:r w:rsidRPr="00AC1FF2">
        <w:rPr>
          <w:sz w:val="28"/>
          <w:szCs w:val="28"/>
        </w:rPr>
        <w:t>Разрушается национальное хозяйство. Большинство экономической литературы приводит в качестве примеров Никарагуа периода гражданской войны (33000% - среднегодовой прирост цен) или же послевоенную Венгрию, однако новейший пример с Сербией показал, что это еще далеко не предел. В результате экономического эмбарго Мирового Сообщества против этой бывшей союзной республики Югославии годовой рост цен составляет 3,000,000,000%. Вследствие утраты у хозяйственных субъектов доверия к национальной валюте оборот денег чрезвычайно увеличивается, что в данном случае равносильно увеличению их количества. Соответственно цена увеличивается гораздо больше, чем количество наличных денег в обороте. В раскручивании спирали гиперинфляции чрезвычайную роль также играют инфляционные ожидания.</w:t>
      </w:r>
    </w:p>
    <w:p w:rsidR="00AC1FF2" w:rsidRPr="00AC1FF2" w:rsidRDefault="00AC1FF2" w:rsidP="00F11CE1">
      <w:pPr>
        <w:spacing w:line="360" w:lineRule="auto"/>
        <w:ind w:firstLine="567"/>
        <w:jc w:val="both"/>
        <w:rPr>
          <w:sz w:val="28"/>
          <w:szCs w:val="28"/>
        </w:rPr>
      </w:pPr>
      <w:r w:rsidRPr="00AC1FF2">
        <w:rPr>
          <w:sz w:val="28"/>
          <w:szCs w:val="28"/>
        </w:rPr>
        <w:t xml:space="preserve">Все эти виды инфляции существуют только при </w:t>
      </w:r>
      <w:r w:rsidRPr="00AC1FF2">
        <w:rPr>
          <w:i/>
          <w:sz w:val="28"/>
          <w:szCs w:val="28"/>
        </w:rPr>
        <w:t>открытом</w:t>
      </w:r>
      <w:r w:rsidRPr="00AC1FF2">
        <w:rPr>
          <w:sz w:val="28"/>
          <w:szCs w:val="28"/>
        </w:rPr>
        <w:t xml:space="preserve"> ее состоянии, то есть при относительно свободном рынке. При </w:t>
      </w:r>
      <w:r w:rsidRPr="00AC1FF2">
        <w:rPr>
          <w:i/>
          <w:sz w:val="28"/>
          <w:szCs w:val="28"/>
        </w:rPr>
        <w:t>подавленной</w:t>
      </w:r>
      <w:r w:rsidRPr="00AC1FF2">
        <w:rPr>
          <w:sz w:val="28"/>
          <w:szCs w:val="28"/>
        </w:rPr>
        <w:t xml:space="preserve"> же инфляции рост цен на товары и услуги может и не наблюдается, а  обесценивание денег может выражаться в дефиците предложения.</w:t>
      </w:r>
      <w:r w:rsidRPr="00AC1FF2">
        <w:rPr>
          <w:sz w:val="28"/>
          <w:szCs w:val="28"/>
        </w:rPr>
        <w:tab/>
      </w:r>
    </w:p>
    <w:p w:rsidR="00AC1FF2" w:rsidRPr="00AC1FF2" w:rsidRDefault="00AC1FF2" w:rsidP="00F11CE1">
      <w:pPr>
        <w:spacing w:line="360" w:lineRule="auto"/>
        <w:ind w:firstLine="567"/>
        <w:jc w:val="both"/>
        <w:rPr>
          <w:sz w:val="28"/>
          <w:szCs w:val="28"/>
        </w:rPr>
      </w:pPr>
      <w:r w:rsidRPr="00AC1FF2">
        <w:rPr>
          <w:sz w:val="28"/>
          <w:szCs w:val="28"/>
        </w:rPr>
        <w:t xml:space="preserve">В 50-60 годы инфляция протекала в большинстве стран умеренными темпами. В связи с нефтяным кризисом начала 70х годов инфляция стала выходить из-под контроля государства,  дезорганизуя нормальный экономический процесс. Среднегодовой уровень прироста розничных цен за время с 73 по 80 гг. подскочил в среднем на 9%. </w:t>
      </w:r>
    </w:p>
    <w:p w:rsidR="00AC1FF2" w:rsidRDefault="00AC1FF2" w:rsidP="00F11CE1">
      <w:pPr>
        <w:spacing w:line="360" w:lineRule="auto"/>
        <w:ind w:firstLine="567"/>
        <w:jc w:val="both"/>
        <w:rPr>
          <w:sz w:val="28"/>
          <w:szCs w:val="28"/>
        </w:rPr>
      </w:pPr>
      <w:r w:rsidRPr="001A0727">
        <w:rPr>
          <w:sz w:val="28"/>
          <w:szCs w:val="28"/>
        </w:rPr>
        <w:t>Таблица 1</w:t>
      </w:r>
      <w:r w:rsidRPr="00AC1FF2">
        <w:rPr>
          <w:sz w:val="28"/>
          <w:szCs w:val="28"/>
        </w:rPr>
        <w:t xml:space="preserve"> - Среднегодовые показатели темпа роста розничных цен в     некоторых странах с развитой рыночной экономикой.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551"/>
        <w:gridCol w:w="2256"/>
        <w:gridCol w:w="2331"/>
        <w:gridCol w:w="2331"/>
      </w:tblGrid>
      <w:tr w:rsidR="00AC1FF2" w:rsidRPr="001A0727">
        <w:tc>
          <w:tcPr>
            <w:tcW w:w="1551" w:type="dxa"/>
            <w:shd w:val="clear" w:color="auto" w:fill="FFFFFF"/>
          </w:tcPr>
          <w:p w:rsidR="00AC1FF2" w:rsidRPr="001A0727" w:rsidRDefault="00AC1FF2" w:rsidP="00F11CE1">
            <w:pPr>
              <w:ind w:firstLine="567"/>
              <w:rPr>
                <w:sz w:val="28"/>
                <w:szCs w:val="28"/>
              </w:rPr>
            </w:pPr>
          </w:p>
        </w:tc>
        <w:tc>
          <w:tcPr>
            <w:tcW w:w="2256" w:type="dxa"/>
            <w:shd w:val="clear" w:color="auto" w:fill="FFFFFF"/>
          </w:tcPr>
          <w:p w:rsidR="00AC1FF2" w:rsidRPr="001A0727" w:rsidRDefault="00AC1FF2" w:rsidP="00F11CE1">
            <w:pPr>
              <w:ind w:firstLine="567"/>
              <w:rPr>
                <w:sz w:val="28"/>
                <w:szCs w:val="28"/>
              </w:rPr>
            </w:pPr>
            <w:r w:rsidRPr="001A0727">
              <w:rPr>
                <w:sz w:val="28"/>
                <w:szCs w:val="28"/>
              </w:rPr>
              <w:t>19</w:t>
            </w:r>
            <w:r w:rsidR="001A0727">
              <w:rPr>
                <w:sz w:val="28"/>
                <w:szCs w:val="28"/>
              </w:rPr>
              <w:t>9</w:t>
            </w:r>
            <w:r w:rsidRPr="001A0727">
              <w:rPr>
                <w:sz w:val="28"/>
                <w:szCs w:val="28"/>
              </w:rPr>
              <w:t>6-</w:t>
            </w:r>
            <w:r w:rsidR="001A0727">
              <w:rPr>
                <w:sz w:val="28"/>
                <w:szCs w:val="28"/>
              </w:rPr>
              <w:t>2000</w:t>
            </w:r>
          </w:p>
        </w:tc>
        <w:tc>
          <w:tcPr>
            <w:tcW w:w="2331" w:type="dxa"/>
            <w:shd w:val="clear" w:color="auto" w:fill="FFFFFF"/>
          </w:tcPr>
          <w:p w:rsidR="00AC1FF2" w:rsidRPr="001A0727" w:rsidRDefault="001A0727" w:rsidP="00F11CE1">
            <w:pPr>
              <w:ind w:firstLine="567"/>
              <w:rPr>
                <w:sz w:val="28"/>
                <w:szCs w:val="28"/>
              </w:rPr>
            </w:pPr>
            <w:r>
              <w:rPr>
                <w:sz w:val="28"/>
                <w:szCs w:val="28"/>
              </w:rPr>
              <w:t>2001</w:t>
            </w:r>
            <w:r w:rsidR="00AC1FF2" w:rsidRPr="001A0727">
              <w:rPr>
                <w:sz w:val="28"/>
                <w:szCs w:val="28"/>
              </w:rPr>
              <w:t>-</w:t>
            </w:r>
            <w:r>
              <w:rPr>
                <w:sz w:val="28"/>
                <w:szCs w:val="28"/>
              </w:rPr>
              <w:t>2006</w:t>
            </w:r>
          </w:p>
        </w:tc>
        <w:tc>
          <w:tcPr>
            <w:tcW w:w="2331" w:type="dxa"/>
            <w:shd w:val="clear" w:color="auto" w:fill="FFFFFF"/>
          </w:tcPr>
          <w:p w:rsidR="00AC1FF2" w:rsidRPr="001A0727" w:rsidRDefault="001A0727" w:rsidP="00F11CE1">
            <w:pPr>
              <w:ind w:firstLine="567"/>
              <w:rPr>
                <w:sz w:val="28"/>
                <w:szCs w:val="28"/>
              </w:rPr>
            </w:pPr>
            <w:r>
              <w:rPr>
                <w:sz w:val="28"/>
                <w:szCs w:val="28"/>
              </w:rPr>
              <w:t>2007-2009</w:t>
            </w:r>
          </w:p>
        </w:tc>
      </w:tr>
      <w:tr w:rsidR="00AC1FF2" w:rsidRPr="001A0727">
        <w:tc>
          <w:tcPr>
            <w:tcW w:w="1551" w:type="dxa"/>
            <w:shd w:val="clear" w:color="auto" w:fill="FFFFFF"/>
          </w:tcPr>
          <w:p w:rsidR="00AC1FF2" w:rsidRPr="001A0727" w:rsidRDefault="00AC1FF2" w:rsidP="00F11CE1">
            <w:pPr>
              <w:ind w:firstLine="567"/>
              <w:rPr>
                <w:sz w:val="28"/>
                <w:szCs w:val="28"/>
              </w:rPr>
            </w:pPr>
            <w:r w:rsidRPr="001A0727">
              <w:rPr>
                <w:sz w:val="28"/>
                <w:szCs w:val="28"/>
              </w:rPr>
              <w:t>США</w:t>
            </w:r>
          </w:p>
        </w:tc>
        <w:tc>
          <w:tcPr>
            <w:tcW w:w="2256" w:type="dxa"/>
            <w:shd w:val="clear" w:color="auto" w:fill="FFFFFF"/>
          </w:tcPr>
          <w:p w:rsidR="00AC1FF2" w:rsidRPr="001A0727" w:rsidRDefault="00AC1FF2" w:rsidP="00F11CE1">
            <w:pPr>
              <w:ind w:firstLine="567"/>
              <w:rPr>
                <w:sz w:val="28"/>
                <w:szCs w:val="28"/>
              </w:rPr>
            </w:pPr>
            <w:r w:rsidRPr="001A0727">
              <w:rPr>
                <w:sz w:val="28"/>
                <w:szCs w:val="28"/>
              </w:rPr>
              <w:t>1.7%</w:t>
            </w:r>
          </w:p>
        </w:tc>
        <w:tc>
          <w:tcPr>
            <w:tcW w:w="2331" w:type="dxa"/>
            <w:shd w:val="clear" w:color="auto" w:fill="FFFFFF"/>
          </w:tcPr>
          <w:p w:rsidR="00AC1FF2" w:rsidRPr="001A0727" w:rsidRDefault="00AC1FF2" w:rsidP="00F11CE1">
            <w:pPr>
              <w:ind w:firstLine="567"/>
              <w:rPr>
                <w:sz w:val="28"/>
                <w:szCs w:val="28"/>
              </w:rPr>
            </w:pPr>
            <w:r w:rsidRPr="001A0727">
              <w:rPr>
                <w:sz w:val="28"/>
                <w:szCs w:val="28"/>
              </w:rPr>
              <w:t>5.1%</w:t>
            </w:r>
          </w:p>
        </w:tc>
        <w:tc>
          <w:tcPr>
            <w:tcW w:w="2331" w:type="dxa"/>
            <w:shd w:val="clear" w:color="auto" w:fill="FFFFFF"/>
          </w:tcPr>
          <w:p w:rsidR="00AC1FF2" w:rsidRPr="001A0727" w:rsidRDefault="00AC1FF2" w:rsidP="00F11CE1">
            <w:pPr>
              <w:ind w:firstLine="567"/>
              <w:rPr>
                <w:sz w:val="28"/>
                <w:szCs w:val="28"/>
              </w:rPr>
            </w:pPr>
            <w:r w:rsidRPr="001A0727">
              <w:rPr>
                <w:sz w:val="28"/>
                <w:szCs w:val="28"/>
              </w:rPr>
              <w:t>9.3%</w:t>
            </w:r>
          </w:p>
        </w:tc>
      </w:tr>
      <w:tr w:rsidR="00AC1FF2" w:rsidRPr="001A0727">
        <w:tc>
          <w:tcPr>
            <w:tcW w:w="1551" w:type="dxa"/>
            <w:shd w:val="clear" w:color="auto" w:fill="FFFFFF"/>
          </w:tcPr>
          <w:p w:rsidR="00AC1FF2" w:rsidRPr="001A0727" w:rsidRDefault="00AC1FF2" w:rsidP="00F11CE1">
            <w:pPr>
              <w:ind w:firstLine="567"/>
              <w:rPr>
                <w:sz w:val="28"/>
                <w:szCs w:val="28"/>
              </w:rPr>
            </w:pPr>
            <w:r w:rsidRPr="001A0727">
              <w:rPr>
                <w:sz w:val="28"/>
                <w:szCs w:val="28"/>
              </w:rPr>
              <w:t>Англия</w:t>
            </w:r>
          </w:p>
        </w:tc>
        <w:tc>
          <w:tcPr>
            <w:tcW w:w="2256" w:type="dxa"/>
            <w:shd w:val="clear" w:color="auto" w:fill="FFFFFF"/>
          </w:tcPr>
          <w:p w:rsidR="00AC1FF2" w:rsidRPr="001A0727" w:rsidRDefault="00AC1FF2" w:rsidP="00F11CE1">
            <w:pPr>
              <w:ind w:firstLine="567"/>
              <w:rPr>
                <w:sz w:val="28"/>
                <w:szCs w:val="28"/>
              </w:rPr>
            </w:pPr>
            <w:r w:rsidRPr="001A0727">
              <w:rPr>
                <w:sz w:val="28"/>
                <w:szCs w:val="28"/>
              </w:rPr>
              <w:t>3.1%</w:t>
            </w:r>
          </w:p>
        </w:tc>
        <w:tc>
          <w:tcPr>
            <w:tcW w:w="2331" w:type="dxa"/>
            <w:shd w:val="clear" w:color="auto" w:fill="FFFFFF"/>
          </w:tcPr>
          <w:p w:rsidR="00AC1FF2" w:rsidRPr="001A0727" w:rsidRDefault="00AC1FF2" w:rsidP="00F11CE1">
            <w:pPr>
              <w:ind w:firstLine="567"/>
              <w:rPr>
                <w:sz w:val="28"/>
                <w:szCs w:val="28"/>
              </w:rPr>
            </w:pPr>
            <w:r w:rsidRPr="001A0727">
              <w:rPr>
                <w:sz w:val="28"/>
                <w:szCs w:val="28"/>
              </w:rPr>
              <w:t>7.1%</w:t>
            </w:r>
          </w:p>
        </w:tc>
        <w:tc>
          <w:tcPr>
            <w:tcW w:w="2331" w:type="dxa"/>
            <w:shd w:val="clear" w:color="auto" w:fill="FFFFFF"/>
          </w:tcPr>
          <w:p w:rsidR="00AC1FF2" w:rsidRPr="001A0727" w:rsidRDefault="00AC1FF2" w:rsidP="00F11CE1">
            <w:pPr>
              <w:ind w:firstLine="567"/>
              <w:rPr>
                <w:sz w:val="28"/>
                <w:szCs w:val="28"/>
              </w:rPr>
            </w:pPr>
            <w:r w:rsidRPr="001A0727">
              <w:rPr>
                <w:sz w:val="28"/>
                <w:szCs w:val="28"/>
              </w:rPr>
              <w:t>15.8%</w:t>
            </w:r>
          </w:p>
        </w:tc>
      </w:tr>
      <w:tr w:rsidR="00AC1FF2" w:rsidRPr="001A0727">
        <w:tc>
          <w:tcPr>
            <w:tcW w:w="1551" w:type="dxa"/>
            <w:shd w:val="clear" w:color="auto" w:fill="FFFFFF"/>
          </w:tcPr>
          <w:p w:rsidR="00AC1FF2" w:rsidRPr="001A0727" w:rsidRDefault="00AC1FF2" w:rsidP="00F11CE1">
            <w:pPr>
              <w:ind w:firstLine="567"/>
              <w:rPr>
                <w:sz w:val="28"/>
                <w:szCs w:val="28"/>
              </w:rPr>
            </w:pPr>
            <w:r w:rsidRPr="001A0727">
              <w:rPr>
                <w:sz w:val="28"/>
                <w:szCs w:val="28"/>
              </w:rPr>
              <w:t>Италия</w:t>
            </w:r>
          </w:p>
        </w:tc>
        <w:tc>
          <w:tcPr>
            <w:tcW w:w="2256" w:type="dxa"/>
            <w:shd w:val="clear" w:color="auto" w:fill="FFFFFF"/>
          </w:tcPr>
          <w:p w:rsidR="00AC1FF2" w:rsidRPr="001A0727" w:rsidRDefault="00AC1FF2" w:rsidP="00F11CE1">
            <w:pPr>
              <w:ind w:firstLine="567"/>
              <w:rPr>
                <w:sz w:val="28"/>
                <w:szCs w:val="28"/>
              </w:rPr>
            </w:pPr>
            <w:r w:rsidRPr="001A0727">
              <w:rPr>
                <w:sz w:val="28"/>
                <w:szCs w:val="28"/>
              </w:rPr>
              <w:t>3.4%</w:t>
            </w:r>
          </w:p>
        </w:tc>
        <w:tc>
          <w:tcPr>
            <w:tcW w:w="2331" w:type="dxa"/>
            <w:shd w:val="clear" w:color="auto" w:fill="FFFFFF"/>
          </w:tcPr>
          <w:p w:rsidR="00AC1FF2" w:rsidRPr="001A0727" w:rsidRDefault="00AC1FF2" w:rsidP="00F11CE1">
            <w:pPr>
              <w:ind w:firstLine="567"/>
              <w:rPr>
                <w:sz w:val="28"/>
                <w:szCs w:val="28"/>
              </w:rPr>
            </w:pPr>
            <w:r w:rsidRPr="001A0727">
              <w:rPr>
                <w:sz w:val="28"/>
                <w:szCs w:val="28"/>
              </w:rPr>
              <w:t>6.0%</w:t>
            </w:r>
          </w:p>
        </w:tc>
        <w:tc>
          <w:tcPr>
            <w:tcW w:w="2331" w:type="dxa"/>
            <w:shd w:val="clear" w:color="auto" w:fill="FFFFFF"/>
          </w:tcPr>
          <w:p w:rsidR="00AC1FF2" w:rsidRPr="001A0727" w:rsidRDefault="00AC1FF2" w:rsidP="00F11CE1">
            <w:pPr>
              <w:ind w:firstLine="567"/>
              <w:rPr>
                <w:sz w:val="28"/>
                <w:szCs w:val="28"/>
              </w:rPr>
            </w:pPr>
            <w:r w:rsidRPr="001A0727">
              <w:rPr>
                <w:sz w:val="28"/>
                <w:szCs w:val="28"/>
              </w:rPr>
              <w:t>17.9%</w:t>
            </w:r>
          </w:p>
        </w:tc>
      </w:tr>
      <w:tr w:rsidR="00AC1FF2" w:rsidRPr="001A0727">
        <w:tc>
          <w:tcPr>
            <w:tcW w:w="1551" w:type="dxa"/>
            <w:shd w:val="clear" w:color="auto" w:fill="FFFFFF"/>
          </w:tcPr>
          <w:p w:rsidR="00AC1FF2" w:rsidRPr="001A0727" w:rsidRDefault="00AC1FF2" w:rsidP="00F11CE1">
            <w:pPr>
              <w:ind w:firstLine="567"/>
              <w:rPr>
                <w:sz w:val="28"/>
                <w:szCs w:val="28"/>
              </w:rPr>
            </w:pPr>
            <w:r w:rsidRPr="001A0727">
              <w:rPr>
                <w:sz w:val="28"/>
                <w:szCs w:val="28"/>
              </w:rPr>
              <w:t>Франция</w:t>
            </w:r>
          </w:p>
        </w:tc>
        <w:tc>
          <w:tcPr>
            <w:tcW w:w="2256" w:type="dxa"/>
            <w:shd w:val="clear" w:color="auto" w:fill="FFFFFF"/>
          </w:tcPr>
          <w:p w:rsidR="00AC1FF2" w:rsidRPr="001A0727" w:rsidRDefault="00AC1FF2" w:rsidP="00F11CE1">
            <w:pPr>
              <w:ind w:firstLine="567"/>
              <w:rPr>
                <w:sz w:val="28"/>
                <w:szCs w:val="28"/>
              </w:rPr>
            </w:pPr>
            <w:r w:rsidRPr="001A0727">
              <w:rPr>
                <w:sz w:val="28"/>
                <w:szCs w:val="28"/>
              </w:rPr>
              <w:t>5.0%</w:t>
            </w:r>
          </w:p>
        </w:tc>
        <w:tc>
          <w:tcPr>
            <w:tcW w:w="2331" w:type="dxa"/>
            <w:shd w:val="clear" w:color="auto" w:fill="FFFFFF"/>
          </w:tcPr>
          <w:p w:rsidR="00AC1FF2" w:rsidRPr="001A0727" w:rsidRDefault="00AC1FF2" w:rsidP="00F11CE1">
            <w:pPr>
              <w:ind w:firstLine="567"/>
              <w:rPr>
                <w:sz w:val="28"/>
                <w:szCs w:val="28"/>
              </w:rPr>
            </w:pPr>
            <w:r w:rsidRPr="001A0727">
              <w:rPr>
                <w:sz w:val="28"/>
                <w:szCs w:val="28"/>
              </w:rPr>
              <w:t>5.9%</w:t>
            </w:r>
          </w:p>
        </w:tc>
        <w:tc>
          <w:tcPr>
            <w:tcW w:w="2331" w:type="dxa"/>
            <w:shd w:val="clear" w:color="auto" w:fill="FFFFFF"/>
          </w:tcPr>
          <w:p w:rsidR="00AC1FF2" w:rsidRPr="001A0727" w:rsidRDefault="00AC1FF2" w:rsidP="00F11CE1">
            <w:pPr>
              <w:ind w:firstLine="567"/>
              <w:rPr>
                <w:sz w:val="28"/>
                <w:szCs w:val="28"/>
              </w:rPr>
            </w:pPr>
            <w:r w:rsidRPr="001A0727">
              <w:rPr>
                <w:sz w:val="28"/>
                <w:szCs w:val="28"/>
              </w:rPr>
              <w:t>10.9%</w:t>
            </w:r>
          </w:p>
        </w:tc>
      </w:tr>
    </w:tbl>
    <w:p w:rsidR="00AC1FF2" w:rsidRPr="00AC1FF2" w:rsidRDefault="00AC1FF2" w:rsidP="00F11CE1">
      <w:pPr>
        <w:ind w:firstLine="567"/>
        <w:rPr>
          <w:sz w:val="28"/>
          <w:szCs w:val="28"/>
        </w:rPr>
      </w:pPr>
    </w:p>
    <w:p w:rsidR="00AC1FF2" w:rsidRDefault="00AC1FF2" w:rsidP="00F11CE1">
      <w:pPr>
        <w:spacing w:line="360" w:lineRule="auto"/>
        <w:ind w:firstLine="567"/>
        <w:jc w:val="both"/>
        <w:rPr>
          <w:sz w:val="28"/>
          <w:szCs w:val="28"/>
        </w:rPr>
      </w:pPr>
      <w:r w:rsidRPr="00AC1FF2">
        <w:rPr>
          <w:sz w:val="28"/>
          <w:szCs w:val="28"/>
        </w:rPr>
        <w:t xml:space="preserve">В конце </w:t>
      </w:r>
      <w:r w:rsidR="001A0727">
        <w:rPr>
          <w:sz w:val="28"/>
          <w:szCs w:val="28"/>
        </w:rPr>
        <w:t>9</w:t>
      </w:r>
      <w:r w:rsidRPr="00AC1FF2">
        <w:rPr>
          <w:sz w:val="28"/>
          <w:szCs w:val="28"/>
        </w:rPr>
        <w:t>0х годов темпы роста цен понизились до (в среднем) 4% в год, что соответствует модели умеренной инфляции. Этому можно привести несколько причин:  падение мировых цен на нефть, усиление конкуренции, прежде всего в мировом масштабе, повышение производительности труда вместе с согласованными действиями правительств и профсоюзов по удержанию уровней заработной платы на прежнем уровне.</w:t>
      </w:r>
    </w:p>
    <w:p w:rsidR="00AC1FF2" w:rsidRDefault="00AC1FF2" w:rsidP="00F11CE1">
      <w:pPr>
        <w:spacing w:line="360" w:lineRule="auto"/>
        <w:ind w:firstLine="567"/>
        <w:jc w:val="both"/>
        <w:rPr>
          <w:sz w:val="28"/>
          <w:szCs w:val="28"/>
        </w:rPr>
      </w:pPr>
      <w:r w:rsidRPr="00AC1FF2">
        <w:rPr>
          <w:sz w:val="28"/>
          <w:szCs w:val="28"/>
        </w:rPr>
        <w:t xml:space="preserve">Также разделяют два типа инфляции - </w:t>
      </w:r>
      <w:r w:rsidRPr="00AC1FF2">
        <w:rPr>
          <w:i/>
          <w:sz w:val="28"/>
          <w:szCs w:val="28"/>
        </w:rPr>
        <w:t>сбалансированную</w:t>
      </w:r>
      <w:r w:rsidRPr="00AC1FF2">
        <w:rPr>
          <w:sz w:val="28"/>
          <w:szCs w:val="28"/>
        </w:rPr>
        <w:t xml:space="preserve"> и </w:t>
      </w:r>
      <w:r w:rsidRPr="00AC1FF2">
        <w:rPr>
          <w:i/>
          <w:sz w:val="28"/>
          <w:szCs w:val="28"/>
        </w:rPr>
        <w:t>несбалансированную</w:t>
      </w:r>
      <w:r w:rsidRPr="00AC1FF2">
        <w:rPr>
          <w:sz w:val="28"/>
          <w:szCs w:val="28"/>
        </w:rPr>
        <w:t xml:space="preserve">. При </w:t>
      </w:r>
      <w:r w:rsidRPr="00AC1FF2">
        <w:rPr>
          <w:i/>
          <w:sz w:val="28"/>
          <w:szCs w:val="28"/>
        </w:rPr>
        <w:t>сбалансированной инфляции</w:t>
      </w:r>
      <w:r w:rsidRPr="00AC1FF2">
        <w:rPr>
          <w:sz w:val="28"/>
          <w:szCs w:val="28"/>
        </w:rPr>
        <w:t xml:space="preserve"> цены поднимаются относительно умеренно и одновременно на большинство товаров и услуг. В этом случае по результатам среднегодового роста цен поднимается процентная ставка Государственного банка и таким образом ситуация становится равносильной ситуации со стабильными ценами.</w:t>
      </w:r>
    </w:p>
    <w:p w:rsidR="00AC1FF2" w:rsidRDefault="00AC1FF2" w:rsidP="00F11CE1">
      <w:pPr>
        <w:spacing w:line="360" w:lineRule="auto"/>
        <w:ind w:firstLine="567"/>
        <w:jc w:val="both"/>
        <w:rPr>
          <w:sz w:val="28"/>
          <w:szCs w:val="28"/>
        </w:rPr>
      </w:pPr>
      <w:r w:rsidRPr="00AC1FF2">
        <w:rPr>
          <w:sz w:val="28"/>
          <w:szCs w:val="28"/>
        </w:rPr>
        <w:t xml:space="preserve">В случае же </w:t>
      </w:r>
      <w:r w:rsidRPr="00AC1FF2">
        <w:rPr>
          <w:i/>
          <w:sz w:val="28"/>
          <w:szCs w:val="28"/>
        </w:rPr>
        <w:t>несбалансированной инфляции</w:t>
      </w:r>
      <w:r w:rsidRPr="00AC1FF2">
        <w:rPr>
          <w:sz w:val="28"/>
          <w:szCs w:val="28"/>
        </w:rPr>
        <w:t xml:space="preserve"> цены на различные товары и услуги повышаются разновременно и  по-разному на каждый тип товара.</w:t>
      </w:r>
    </w:p>
    <w:p w:rsidR="00AC1FF2" w:rsidRDefault="00AC1FF2" w:rsidP="00F11CE1">
      <w:pPr>
        <w:spacing w:line="360" w:lineRule="auto"/>
        <w:ind w:firstLine="567"/>
        <w:jc w:val="both"/>
        <w:rPr>
          <w:sz w:val="28"/>
          <w:szCs w:val="28"/>
        </w:rPr>
      </w:pPr>
      <w:r w:rsidRPr="00AC1FF2">
        <w:rPr>
          <w:sz w:val="28"/>
          <w:szCs w:val="28"/>
        </w:rPr>
        <w:t xml:space="preserve">Существуют и другие виды классификации инфляции, например, на </w:t>
      </w:r>
      <w:r w:rsidRPr="00AC1FF2">
        <w:rPr>
          <w:i/>
          <w:sz w:val="28"/>
          <w:szCs w:val="28"/>
        </w:rPr>
        <w:t xml:space="preserve">ожидаемую </w:t>
      </w:r>
      <w:r w:rsidRPr="00AC1FF2">
        <w:rPr>
          <w:sz w:val="28"/>
          <w:szCs w:val="28"/>
        </w:rPr>
        <w:t>и</w:t>
      </w:r>
      <w:r w:rsidRPr="00AC1FF2">
        <w:rPr>
          <w:i/>
          <w:sz w:val="28"/>
          <w:szCs w:val="28"/>
        </w:rPr>
        <w:t xml:space="preserve"> неожидаемую</w:t>
      </w:r>
      <w:r w:rsidRPr="00AC1FF2">
        <w:rPr>
          <w:sz w:val="28"/>
          <w:szCs w:val="28"/>
        </w:rPr>
        <w:t>.</w:t>
      </w:r>
    </w:p>
    <w:p w:rsidR="00AC1FF2" w:rsidRDefault="00AC1FF2" w:rsidP="00F11CE1">
      <w:pPr>
        <w:spacing w:line="360" w:lineRule="auto"/>
        <w:ind w:firstLine="567"/>
        <w:jc w:val="both"/>
        <w:rPr>
          <w:sz w:val="28"/>
          <w:szCs w:val="28"/>
        </w:rPr>
      </w:pPr>
      <w:r w:rsidRPr="00AC1FF2">
        <w:rPr>
          <w:i/>
          <w:sz w:val="28"/>
          <w:szCs w:val="28"/>
        </w:rPr>
        <w:t>Ожидаемую инфляцию</w:t>
      </w:r>
      <w:r w:rsidRPr="00AC1FF2">
        <w:rPr>
          <w:sz w:val="28"/>
          <w:szCs w:val="28"/>
        </w:rPr>
        <w:t xml:space="preserve"> можно спрогнозировать на какой-либо период времени, и она зачастую является прямым результатом действий правительства.</w:t>
      </w:r>
    </w:p>
    <w:p w:rsidR="00AC1FF2" w:rsidRPr="00AC1FF2" w:rsidRDefault="00AC1FF2" w:rsidP="00F11CE1">
      <w:pPr>
        <w:spacing w:line="360" w:lineRule="auto"/>
        <w:ind w:firstLine="567"/>
        <w:jc w:val="both"/>
        <w:rPr>
          <w:sz w:val="28"/>
          <w:szCs w:val="28"/>
        </w:rPr>
      </w:pPr>
      <w:r w:rsidRPr="00AC1FF2">
        <w:rPr>
          <w:i/>
          <w:sz w:val="28"/>
          <w:szCs w:val="28"/>
        </w:rPr>
        <w:t>Неожидаемая инфляция</w:t>
      </w:r>
      <w:r w:rsidRPr="00AC1FF2">
        <w:rPr>
          <w:sz w:val="28"/>
          <w:szCs w:val="28"/>
        </w:rPr>
        <w:t xml:space="preserve"> характеризуется внезапным скачком цен, что негативно сказывается на системе налогообложения и денежного обращения. В случае наличия у населения инфляционных ожиданий такая ситуация вызовет резкое увеличение спроса, что само по себе создает трудности в экономике и искажает реальную картину общественного спроса, что ведет к сбою в прогнозированию тенденций в экономике и при некоторой нерешительности правительства еще сильнее увеличивает инфляционные ожидания, которые будут подстегивать рост цен. Однако в случае, когда внезапный скачок цен происходит в экономике не зараженной инфляционными ожиданиями, то возникает так называемый “</w:t>
      </w:r>
      <w:r w:rsidRPr="00AC1FF2">
        <w:rPr>
          <w:i/>
          <w:sz w:val="28"/>
          <w:szCs w:val="28"/>
        </w:rPr>
        <w:t>эффект Пигу</w:t>
      </w:r>
      <w:r w:rsidRPr="00AC1FF2">
        <w:rPr>
          <w:sz w:val="28"/>
          <w:szCs w:val="28"/>
        </w:rPr>
        <w:t xml:space="preserve">” , резкое падение спроса у населения в надежде на скорое снижение цен. Вследствие снижения спроса производитель становится, вынужден снижать цену, и все возвращается в состояние равновесия. </w:t>
      </w:r>
    </w:p>
    <w:p w:rsidR="00AC1FF2" w:rsidRDefault="00AC1FF2" w:rsidP="00F11CE1">
      <w:pPr>
        <w:spacing w:line="360" w:lineRule="auto"/>
        <w:ind w:firstLine="567"/>
        <w:rPr>
          <w:sz w:val="28"/>
          <w:szCs w:val="28"/>
        </w:rPr>
      </w:pPr>
    </w:p>
    <w:p w:rsidR="00AC1FF2" w:rsidRDefault="00AC1FF2" w:rsidP="00F11CE1">
      <w:pPr>
        <w:ind w:firstLine="567"/>
        <w:rPr>
          <w:sz w:val="28"/>
          <w:szCs w:val="28"/>
        </w:rPr>
      </w:pPr>
      <w:r>
        <w:rPr>
          <w:sz w:val="28"/>
          <w:szCs w:val="28"/>
        </w:rPr>
        <w:t>1.3 Инфляция в зарубежных странах</w:t>
      </w:r>
    </w:p>
    <w:p w:rsidR="001A0727" w:rsidRDefault="001A0727" w:rsidP="00F11CE1">
      <w:pPr>
        <w:ind w:firstLine="567"/>
        <w:rPr>
          <w:sz w:val="28"/>
          <w:szCs w:val="28"/>
        </w:rPr>
      </w:pPr>
    </w:p>
    <w:p w:rsidR="001A0727" w:rsidRDefault="001A0727" w:rsidP="00F11CE1">
      <w:pPr>
        <w:spacing w:line="360" w:lineRule="auto"/>
        <w:ind w:firstLine="567"/>
        <w:jc w:val="both"/>
        <w:rPr>
          <w:sz w:val="28"/>
          <w:szCs w:val="28"/>
        </w:rPr>
      </w:pPr>
      <w:r w:rsidRPr="002C4E9D">
        <w:rPr>
          <w:sz w:val="28"/>
          <w:szCs w:val="28"/>
        </w:rPr>
        <w:t xml:space="preserve">Экономики евразийских стран на постсоветском пространстве </w:t>
      </w:r>
      <w:r>
        <w:rPr>
          <w:sz w:val="28"/>
          <w:szCs w:val="28"/>
        </w:rPr>
        <w:t xml:space="preserve"> </w:t>
      </w:r>
      <w:r w:rsidRPr="002C4E9D">
        <w:rPr>
          <w:sz w:val="28"/>
          <w:szCs w:val="28"/>
        </w:rPr>
        <w:t>развиваются быстрее, чем Азия в целом, а темпы инфляции в них выше средних по региону, говорится в новом отчете Азиатского банка развития.</w:t>
      </w:r>
    </w:p>
    <w:p w:rsidR="001A0727" w:rsidRDefault="001A0727" w:rsidP="00F11CE1">
      <w:pPr>
        <w:spacing w:line="360" w:lineRule="auto"/>
        <w:ind w:firstLine="567"/>
        <w:jc w:val="both"/>
        <w:rPr>
          <w:sz w:val="28"/>
          <w:szCs w:val="28"/>
        </w:rPr>
      </w:pPr>
      <w:r w:rsidRPr="002C4E9D">
        <w:rPr>
          <w:sz w:val="28"/>
          <w:szCs w:val="28"/>
        </w:rPr>
        <w:t>В целом в 2007 году экономики восьми стран Закавказья и Центральной Азии выросли на 11,6 процента по сравнению с 8,7 процентами, зафиксированными в развивающихся странах азиатского континента в целом. Но при всем этом общие показатели по Центральной Азии и Кавказу за 2007 год представляют собой тенденцию к понижению, поскольку в 2006 году темпы роста в этих регионах были зафиксированы на уровне 13,2 процентов. Причиной падения темпов роста является то, что на развитии региона сказались те же кризисные экономические явления, что и на всем остальном мире, включая резко увеличившиеся цены на продукты питания и топливо. Эти страны также ощутили на себе последствия кредитного кризиса в США, говорится в отчете АБР "Перспективы развития азиатского региона на 2008 год".</w:t>
      </w:r>
    </w:p>
    <w:p w:rsidR="001A0727" w:rsidRDefault="001A0727" w:rsidP="00F11CE1">
      <w:pPr>
        <w:spacing w:line="360" w:lineRule="auto"/>
        <w:ind w:firstLine="567"/>
        <w:jc w:val="both"/>
        <w:rPr>
          <w:sz w:val="28"/>
          <w:szCs w:val="28"/>
        </w:rPr>
      </w:pPr>
      <w:r w:rsidRPr="002C4E9D">
        <w:rPr>
          <w:sz w:val="28"/>
          <w:szCs w:val="28"/>
        </w:rPr>
        <w:t>Что касается каждой из стран в отдельности, то почти все постсоветские страны евразийского континента развивались опережающими темпами по сравнению со средними показателями, зафиксированными по азиатским странам в 2007 году, подчеркивается в отчете банка. Самыми быстрыми темпами росла экономика Азербайджана, где показатель роста достиг 25,4 процента. В Армении эта цифра составила 13,7 процента, а в Грузии – 12 процентов.</w:t>
      </w:r>
    </w:p>
    <w:p w:rsidR="001A0727" w:rsidRDefault="001A0727" w:rsidP="00F11CE1">
      <w:pPr>
        <w:spacing w:line="360" w:lineRule="auto"/>
        <w:ind w:firstLine="567"/>
        <w:jc w:val="both"/>
        <w:rPr>
          <w:sz w:val="28"/>
          <w:szCs w:val="28"/>
        </w:rPr>
      </w:pPr>
      <w:r w:rsidRPr="002C4E9D">
        <w:rPr>
          <w:sz w:val="28"/>
          <w:szCs w:val="28"/>
        </w:rPr>
        <w:t>И лишь в Казахстане (8,5 процентов), Кыргызстане (8,2 процента) и Таджикистане (7,8 процента) темпы роста в прошлом году оказались ниже, чем в среднем по азиатским странам (8,7 процентов). Экономика Туркменистана выросла на 10 процентов, а Узбекистана – на 9,5 процентов.</w:t>
      </w:r>
    </w:p>
    <w:p w:rsidR="001A0727" w:rsidRDefault="001A0727" w:rsidP="00F11CE1">
      <w:pPr>
        <w:spacing w:line="360" w:lineRule="auto"/>
        <w:ind w:firstLine="567"/>
        <w:jc w:val="both"/>
        <w:rPr>
          <w:sz w:val="28"/>
          <w:szCs w:val="28"/>
        </w:rPr>
      </w:pPr>
      <w:r w:rsidRPr="002C4E9D">
        <w:rPr>
          <w:sz w:val="28"/>
          <w:szCs w:val="28"/>
        </w:rPr>
        <w:t>Согласно прогнозам АБР, в следующие два года рост в закавказских и центральноазиатских странах будет постепенно замедляться. Банк прогнозирует следующие показатели роста в странах региона: 7,5 процентов в этом году и 8,4 процентов в 2009 году.</w:t>
      </w:r>
    </w:p>
    <w:p w:rsidR="001A0727" w:rsidRDefault="001A0727" w:rsidP="00F11CE1">
      <w:pPr>
        <w:spacing w:line="360" w:lineRule="auto"/>
        <w:ind w:firstLine="567"/>
        <w:jc w:val="both"/>
        <w:rPr>
          <w:sz w:val="28"/>
          <w:szCs w:val="28"/>
        </w:rPr>
      </w:pPr>
      <w:r w:rsidRPr="002C4E9D">
        <w:rPr>
          <w:sz w:val="28"/>
          <w:szCs w:val="28"/>
        </w:rPr>
        <w:t>"Ожидается, что темпы роста в Центральной Азии резко пойдут на спад…на волне замедления крупнейшей экономики региона – Казахстана. Стремительное прекращение притока капитала в казахстанские банки спровоцировало сокращение объемов кредитования и спад в не-нефтяных отраслях экономики", – подчеркивается в документе банка. Действия Астаны по увеличению доли государства в широкомасштабных энергетических проектах могут оказать негативное влияние на желание зарубежных инвесторов заключать новые сделки в Казахстане.</w:t>
      </w:r>
    </w:p>
    <w:p w:rsidR="001A0727" w:rsidRDefault="001A0727" w:rsidP="00F11CE1">
      <w:pPr>
        <w:spacing w:line="360" w:lineRule="auto"/>
        <w:ind w:firstLine="567"/>
        <w:jc w:val="both"/>
        <w:rPr>
          <w:sz w:val="28"/>
          <w:szCs w:val="28"/>
        </w:rPr>
      </w:pPr>
      <w:r w:rsidRPr="002C4E9D">
        <w:rPr>
          <w:sz w:val="28"/>
          <w:szCs w:val="28"/>
        </w:rPr>
        <w:t>Уровень инфляции в странах Закавказья и Центральной Азии на порядок выше, чем на остальной территории азиатского континента, отмечают специалисты банка. Причем уровень инфляции в регионе будет продолжать расти, прогнозируют они. Уровень инфляции в регионе в 2007 году составил чуть ниже 12 процентов. В этом же году, по мнению АБР, эта цифра поднимется немного выше. Согласно прогнозам банка, инфляция будет расти в каждой из стран региона, а в ряде государств достигнет двузначных показателей: в Казахстане – 17.4 процента, в Таджикистане – 17 процентов, в Азербайджане – 13 процентов, в Кыргызстане – 12 процентов и в Узбекистане – 10,9 процента.</w:t>
      </w:r>
    </w:p>
    <w:p w:rsidR="001A0727" w:rsidRDefault="001A0727" w:rsidP="00F11CE1">
      <w:pPr>
        <w:spacing w:line="360" w:lineRule="auto"/>
        <w:ind w:firstLine="567"/>
        <w:jc w:val="both"/>
        <w:rPr>
          <w:sz w:val="28"/>
          <w:szCs w:val="28"/>
        </w:rPr>
      </w:pPr>
      <w:r w:rsidRPr="002C4E9D">
        <w:rPr>
          <w:sz w:val="28"/>
          <w:szCs w:val="28"/>
        </w:rPr>
        <w:t>Как отметил на презентации доклада в Вашингтоне 7 апреля главный экономист АБР Ифзал Али (Ifzal Ali), с момента подготовки доклада показатели инфляции выросли еще больше. Он добавил, что инфляция – особенно там, где она продиктована удорожанием цен на продукты питания – гораздо сильнее ударяет по бедным, чем по богатым, что ведет к усилению неравномерности в распределении доходов и нарастанию нестабильности в обществе. "Налицо явная опасность для развивающейся Азии", – подчеркнул он.</w:t>
      </w:r>
    </w:p>
    <w:p w:rsidR="001A0727" w:rsidRDefault="001A0727" w:rsidP="00F11CE1">
      <w:pPr>
        <w:spacing w:line="360" w:lineRule="auto"/>
        <w:ind w:firstLine="567"/>
        <w:jc w:val="both"/>
        <w:rPr>
          <w:sz w:val="28"/>
          <w:szCs w:val="28"/>
        </w:rPr>
      </w:pPr>
      <w:r w:rsidRPr="002C4E9D">
        <w:rPr>
          <w:sz w:val="28"/>
          <w:szCs w:val="28"/>
        </w:rPr>
        <w:t>В Азербайджане, отмечается в отчете АБР, нефтяной сектор будет по-прежнему развиваться опережающими темпами по сравнению с другими отраслями экономики. Страна "демонстрирует симптомы "голландской болезни", указывается в документе.</w:t>
      </w:r>
    </w:p>
    <w:p w:rsidR="001A0727" w:rsidRDefault="001A0727" w:rsidP="00F11CE1">
      <w:pPr>
        <w:spacing w:line="360" w:lineRule="auto"/>
        <w:ind w:firstLine="567"/>
        <w:jc w:val="both"/>
        <w:rPr>
          <w:sz w:val="28"/>
          <w:szCs w:val="28"/>
        </w:rPr>
      </w:pPr>
      <w:r w:rsidRPr="002C4E9D">
        <w:rPr>
          <w:sz w:val="28"/>
          <w:szCs w:val="28"/>
        </w:rPr>
        <w:t>"Сельскохозяйственный сектор – в котором занято наибольшее количество людей, порядка 40 процентов всего работоспособного населения – особенно пострадал от ревальвации маната, спровоцировавшего рост импорта сельскохозяйственных продуктов из соседних стран", – говорится в отчете АБР. Правительству Азербайджана необходимо активизировать свои действия по диверсификации экономики. "Сельскохозяйственный сектор сократился на 1, 7 процента несмотря на все попытки правительства по его стимулированию, в том числе путем субсидирования и предоставления хозяйствам льготных кредитов", – отмечается в отчете.</w:t>
      </w:r>
    </w:p>
    <w:p w:rsidR="001A0727" w:rsidRDefault="001A0727" w:rsidP="00F11CE1">
      <w:pPr>
        <w:spacing w:line="360" w:lineRule="auto"/>
        <w:ind w:firstLine="567"/>
        <w:jc w:val="both"/>
        <w:rPr>
          <w:sz w:val="28"/>
          <w:szCs w:val="28"/>
        </w:rPr>
      </w:pPr>
      <w:r w:rsidRPr="002C4E9D">
        <w:rPr>
          <w:sz w:val="28"/>
          <w:szCs w:val="28"/>
        </w:rPr>
        <w:t>Экономика Казахстана, энергетический сектор которого также переживающий бурный подъем, находится в лучшем состоянии. Казахстан является нетто-экспортером как нефти, так и продуктов питания, в результате чего высокие цены на оба эти товара является для страны скорее благоприятным, чем критическим моментом, говорится в отчете.</w:t>
      </w:r>
    </w:p>
    <w:p w:rsidR="001A0727" w:rsidRDefault="001A0727" w:rsidP="00F11CE1">
      <w:pPr>
        <w:spacing w:line="360" w:lineRule="auto"/>
        <w:ind w:firstLine="567"/>
        <w:jc w:val="both"/>
        <w:rPr>
          <w:sz w:val="28"/>
          <w:szCs w:val="28"/>
        </w:rPr>
      </w:pPr>
      <w:r w:rsidRPr="002C4E9D">
        <w:rPr>
          <w:sz w:val="28"/>
          <w:szCs w:val="28"/>
        </w:rPr>
        <w:t>В Грузии правительственные реформы привели к росту прямых иностранных инвестиций, что помогло смягчить удар от введения Россией торгового эмбарго на грузинские товары, подчеркивают специалисты банка. Но макроэкономический успех в целом пока не привел к сокращению бедности в стране.</w:t>
      </w:r>
    </w:p>
    <w:p w:rsidR="001A0727" w:rsidRDefault="001A0727" w:rsidP="00F11CE1">
      <w:pPr>
        <w:spacing w:line="360" w:lineRule="auto"/>
        <w:ind w:firstLine="567"/>
        <w:jc w:val="both"/>
        <w:rPr>
          <w:sz w:val="28"/>
          <w:szCs w:val="28"/>
        </w:rPr>
      </w:pPr>
      <w:r w:rsidRPr="002C4E9D">
        <w:rPr>
          <w:sz w:val="28"/>
          <w:szCs w:val="28"/>
        </w:rPr>
        <w:t>АБР приветствовал шаги Туркменистана по введению единого валютного курса. В январе правительство ввело новый официальный курс валют, приближенный к курсу черного рынка, хотя и составляющий пока порядка четверти от неофициального курса. Правительство также установило новый "коммерческий" курс валюты, который значительно приблизился к реальному курсу, а также объявило о планах по установлению единого валютного курса в 2009 году.</w:t>
      </w:r>
    </w:p>
    <w:p w:rsidR="001A0727" w:rsidRDefault="001A0727" w:rsidP="00F11CE1">
      <w:pPr>
        <w:spacing w:line="360" w:lineRule="auto"/>
        <w:ind w:firstLine="567"/>
        <w:jc w:val="both"/>
        <w:rPr>
          <w:sz w:val="28"/>
          <w:szCs w:val="28"/>
        </w:rPr>
      </w:pPr>
      <w:r w:rsidRPr="002C4E9D">
        <w:rPr>
          <w:sz w:val="28"/>
          <w:szCs w:val="28"/>
        </w:rPr>
        <w:t>"Это станет важным шагом на пути оздоровления системы ценообразования и более эффективного распределения ресурсов", – подчеркивается в отчете.</w:t>
      </w:r>
    </w:p>
    <w:p w:rsidR="00C77DBA" w:rsidRDefault="00C77DBA" w:rsidP="00F11CE1">
      <w:pPr>
        <w:spacing w:line="360" w:lineRule="auto"/>
        <w:ind w:firstLine="567"/>
        <w:rPr>
          <w:caps/>
          <w:sz w:val="28"/>
          <w:szCs w:val="28"/>
        </w:rPr>
      </w:pPr>
      <w:r>
        <w:rPr>
          <w:sz w:val="28"/>
          <w:szCs w:val="28"/>
        </w:rPr>
        <w:br w:type="page"/>
      </w:r>
      <w:r>
        <w:rPr>
          <w:sz w:val="28"/>
          <w:szCs w:val="28"/>
          <w:lang w:val="en-US"/>
        </w:rPr>
        <w:t>II</w:t>
      </w:r>
      <w:r>
        <w:rPr>
          <w:sz w:val="28"/>
          <w:szCs w:val="28"/>
        </w:rPr>
        <w:t xml:space="preserve">. АНТИИНФЛЯЦИОННАЯ ПОЛИТИКА И ЕЕ ОСОБЕННОСТИ В </w:t>
      </w:r>
      <w:r w:rsidRPr="00A426A5">
        <w:rPr>
          <w:caps/>
          <w:sz w:val="28"/>
          <w:szCs w:val="28"/>
        </w:rPr>
        <w:t>Республике Казахстан</w:t>
      </w:r>
    </w:p>
    <w:p w:rsidR="00100E0B" w:rsidRDefault="00100E0B" w:rsidP="00F11CE1">
      <w:pPr>
        <w:spacing w:line="360" w:lineRule="auto"/>
        <w:ind w:firstLine="567"/>
        <w:rPr>
          <w:caps/>
          <w:sz w:val="28"/>
          <w:szCs w:val="28"/>
        </w:rPr>
      </w:pPr>
    </w:p>
    <w:p w:rsidR="00C77DBA" w:rsidRDefault="00C77DBA" w:rsidP="00F11CE1">
      <w:pPr>
        <w:spacing w:line="360" w:lineRule="auto"/>
        <w:ind w:firstLine="567"/>
        <w:rPr>
          <w:sz w:val="28"/>
          <w:szCs w:val="28"/>
        </w:rPr>
      </w:pPr>
      <w:r>
        <w:rPr>
          <w:caps/>
          <w:sz w:val="28"/>
          <w:szCs w:val="28"/>
        </w:rPr>
        <w:t xml:space="preserve">2.1 </w:t>
      </w:r>
      <w:r>
        <w:rPr>
          <w:sz w:val="28"/>
          <w:szCs w:val="28"/>
        </w:rPr>
        <w:t>Опыт антиинфляционной политики в зарубежных странах</w:t>
      </w:r>
    </w:p>
    <w:p w:rsidR="00C77DBA" w:rsidRDefault="00C77DBA" w:rsidP="00F11CE1">
      <w:pPr>
        <w:spacing w:line="360" w:lineRule="auto"/>
        <w:ind w:firstLine="567"/>
        <w:rPr>
          <w:sz w:val="28"/>
          <w:szCs w:val="28"/>
        </w:rPr>
      </w:pPr>
    </w:p>
    <w:p w:rsidR="001C766A" w:rsidRPr="001139F1" w:rsidRDefault="001C766A" w:rsidP="00F11CE1">
      <w:pPr>
        <w:spacing w:line="360" w:lineRule="auto"/>
        <w:ind w:firstLine="567"/>
        <w:jc w:val="both"/>
        <w:rPr>
          <w:sz w:val="28"/>
          <w:szCs w:val="28"/>
        </w:rPr>
      </w:pPr>
      <w:r w:rsidRPr="001139F1">
        <w:rPr>
          <w:sz w:val="28"/>
          <w:szCs w:val="28"/>
        </w:rPr>
        <w:t>Последние полгода страницы СМИ пестрят новостями о росте цен, постоянной угрозе инфляции, о том, как экономические власти страны пытаются с переменным успехом победить эту инфляцию. Однако складывается ощущение, что</w:t>
      </w:r>
      <w:r>
        <w:rPr>
          <w:sz w:val="28"/>
          <w:szCs w:val="28"/>
        </w:rPr>
        <w:t>-</w:t>
      </w:r>
      <w:r w:rsidRPr="001139F1">
        <w:rPr>
          <w:sz w:val="28"/>
          <w:szCs w:val="28"/>
        </w:rPr>
        <w:t>либо других экономических задач в стране нет, либо инфляция - самая большая проблема. Но так ли это? Не преувеличиваем ли мы масштаб данного процесса, и не влияет ли это негативно на понимание истинных причин и, более того, принятие верных решений?</w:t>
      </w:r>
    </w:p>
    <w:p w:rsidR="001C766A" w:rsidRPr="001139F1" w:rsidRDefault="001C766A" w:rsidP="00F11CE1">
      <w:pPr>
        <w:spacing w:line="360" w:lineRule="auto"/>
        <w:ind w:firstLine="567"/>
        <w:jc w:val="both"/>
        <w:rPr>
          <w:sz w:val="28"/>
          <w:szCs w:val="28"/>
        </w:rPr>
      </w:pPr>
      <w:r w:rsidRPr="001139F1">
        <w:rPr>
          <w:sz w:val="28"/>
          <w:szCs w:val="28"/>
        </w:rPr>
        <w:t>Что такое инфляция?</w:t>
      </w:r>
    </w:p>
    <w:p w:rsidR="001C766A" w:rsidRPr="001139F1" w:rsidRDefault="001C766A" w:rsidP="00F11CE1">
      <w:pPr>
        <w:spacing w:line="360" w:lineRule="auto"/>
        <w:ind w:firstLine="567"/>
        <w:jc w:val="both"/>
        <w:rPr>
          <w:sz w:val="28"/>
          <w:szCs w:val="28"/>
        </w:rPr>
      </w:pPr>
      <w:r w:rsidRPr="001139F1">
        <w:rPr>
          <w:sz w:val="28"/>
          <w:szCs w:val="28"/>
        </w:rPr>
        <w:t>Нам придется рассмотреть теоретические основы этого явления, так как неправильное его толкование может вызвать ошибочное понимание сути вопроса и действий по его разрешению. Инфляция (от лат. Inflatio - вздутие) - переполнение сферы обращения избыточной денежной массой при отсутствии адекватного увеличения товарной массы, что вызывает обесценивание денежной единицы. Инфляция проявляется в форме роста цен на товары и услуги, не обусловленного повышением их качества.</w:t>
      </w:r>
    </w:p>
    <w:p w:rsidR="001C766A" w:rsidRPr="001139F1" w:rsidRDefault="001C766A" w:rsidP="00F11CE1">
      <w:pPr>
        <w:spacing w:line="360" w:lineRule="auto"/>
        <w:ind w:firstLine="567"/>
        <w:jc w:val="both"/>
        <w:rPr>
          <w:sz w:val="28"/>
          <w:szCs w:val="28"/>
        </w:rPr>
      </w:pPr>
      <w:r w:rsidRPr="001139F1">
        <w:rPr>
          <w:sz w:val="28"/>
          <w:szCs w:val="28"/>
        </w:rPr>
        <w:t>Если упростить смысл книжной формулировки, можно сказать, что инфляция - процесс обесценивания денег, в результате которого на одну и ту же сумму денег через некоторое время можно купить меньший объем товаров и услуг, чем в настоящее время.</w:t>
      </w:r>
    </w:p>
    <w:p w:rsidR="001C766A" w:rsidRPr="001139F1" w:rsidRDefault="001C766A" w:rsidP="00F11CE1">
      <w:pPr>
        <w:spacing w:line="360" w:lineRule="auto"/>
        <w:ind w:firstLine="567"/>
        <w:jc w:val="both"/>
        <w:rPr>
          <w:sz w:val="28"/>
          <w:szCs w:val="28"/>
        </w:rPr>
      </w:pPr>
      <w:r w:rsidRPr="001139F1">
        <w:rPr>
          <w:sz w:val="28"/>
          <w:szCs w:val="28"/>
        </w:rPr>
        <w:t>Стандартная монетаристская формулировка не совсем точная, ибо инфляция может наблюдаться даже при уменьшении денежной массы. Такие примеры будут приведены ниже, а пока важно уяснить, что монетаризм, как и любая другая теория, может ошибаться.</w:t>
      </w:r>
    </w:p>
    <w:p w:rsidR="001C766A" w:rsidRPr="001139F1" w:rsidRDefault="001C766A" w:rsidP="00F11CE1">
      <w:pPr>
        <w:spacing w:line="360" w:lineRule="auto"/>
        <w:ind w:firstLine="567"/>
        <w:jc w:val="both"/>
        <w:rPr>
          <w:sz w:val="28"/>
          <w:szCs w:val="28"/>
        </w:rPr>
      </w:pPr>
      <w:r w:rsidRPr="001139F1">
        <w:rPr>
          <w:sz w:val="28"/>
          <w:szCs w:val="28"/>
        </w:rPr>
        <w:t>Монетаристская ловушка</w:t>
      </w:r>
    </w:p>
    <w:p w:rsidR="001C766A" w:rsidRPr="001139F1" w:rsidRDefault="001C766A" w:rsidP="00F11CE1">
      <w:pPr>
        <w:spacing w:line="360" w:lineRule="auto"/>
        <w:ind w:firstLine="567"/>
        <w:jc w:val="both"/>
        <w:rPr>
          <w:sz w:val="28"/>
          <w:szCs w:val="28"/>
        </w:rPr>
      </w:pPr>
      <w:r w:rsidRPr="001139F1">
        <w:rPr>
          <w:sz w:val="28"/>
          <w:szCs w:val="28"/>
        </w:rPr>
        <w:t>В основе монетаризма лежит количественная теория денег, автор которой Ирвинг Фишер вывел знаменитую формулу MV = PQ, где объем денег в экономике (М), умноженный на скорость их обращения (V), равен цене (P), умноженной на количество товара (Q).</w:t>
      </w:r>
    </w:p>
    <w:p w:rsidR="001C766A" w:rsidRPr="001139F1" w:rsidRDefault="001C766A" w:rsidP="00F11CE1">
      <w:pPr>
        <w:spacing w:line="360" w:lineRule="auto"/>
        <w:ind w:firstLine="567"/>
        <w:jc w:val="both"/>
        <w:rPr>
          <w:sz w:val="28"/>
          <w:szCs w:val="28"/>
        </w:rPr>
      </w:pPr>
      <w:r w:rsidRPr="001139F1">
        <w:rPr>
          <w:sz w:val="28"/>
          <w:szCs w:val="28"/>
        </w:rPr>
        <w:t>Уравнение достаточно логично, однако имеет несколько изъянов. Например, все экономисты признают, что параметр V, то есть скорость обращения денег, можно рассчитать лишь постфактум, а прогнозировать его достаточно трудно. С денежной массой (М) тоже возникают вопросы. Например, в Казахстане: учитывать только тенговую массу или брать в расчет и иностранную валюту - доллары, рубли, евро, сомы и т.д.? Формула не учитывает долю бартерных операций, в которых вообще не используются деньги, а также не принимает во внимание влияние экспортно-импортных операций и валютных курсов.</w:t>
      </w:r>
    </w:p>
    <w:p w:rsidR="001C766A" w:rsidRPr="001139F1" w:rsidRDefault="001C766A" w:rsidP="00F11CE1">
      <w:pPr>
        <w:spacing w:line="360" w:lineRule="auto"/>
        <w:ind w:firstLine="567"/>
        <w:jc w:val="both"/>
        <w:rPr>
          <w:sz w:val="28"/>
          <w:szCs w:val="28"/>
        </w:rPr>
      </w:pPr>
      <w:r w:rsidRPr="001139F1">
        <w:rPr>
          <w:sz w:val="28"/>
          <w:szCs w:val="28"/>
        </w:rPr>
        <w:t>Это лишь мелкие недочеты, которые можно исправить, внеся в формулу корректирующие коэффициенты. Однако некоторые другие ошибки в принципе невозможно исключить. Например, формула не может спрогнозировать отраслевое распределение средств, когда в одну отрасль вливается огромная денежная масса и цены на ее товары растут, а во второй - денежная масса падает, и цены на ее товары снижаются. Общий индекс цен не изменяется, однако в экономике наблюдается диспропорция развития отраслей.</w:t>
      </w:r>
    </w:p>
    <w:p w:rsidR="001C766A" w:rsidRPr="001139F1" w:rsidRDefault="001C766A" w:rsidP="00F11CE1">
      <w:pPr>
        <w:spacing w:line="360" w:lineRule="auto"/>
        <w:ind w:firstLine="567"/>
        <w:jc w:val="both"/>
        <w:rPr>
          <w:sz w:val="28"/>
          <w:szCs w:val="28"/>
        </w:rPr>
      </w:pPr>
      <w:r w:rsidRPr="001139F1">
        <w:rPr>
          <w:sz w:val="28"/>
          <w:szCs w:val="28"/>
        </w:rPr>
        <w:t>Также формула не рассматривает отдельно влияние разных компонентов денежной массы - наличных и безналичных денег.</w:t>
      </w:r>
    </w:p>
    <w:p w:rsidR="001C766A" w:rsidRPr="001139F1" w:rsidRDefault="001C766A" w:rsidP="00F11CE1">
      <w:pPr>
        <w:spacing w:line="360" w:lineRule="auto"/>
        <w:ind w:firstLine="567"/>
        <w:jc w:val="both"/>
        <w:rPr>
          <w:sz w:val="28"/>
          <w:szCs w:val="28"/>
        </w:rPr>
      </w:pPr>
      <w:r w:rsidRPr="001139F1">
        <w:rPr>
          <w:sz w:val="28"/>
          <w:szCs w:val="28"/>
        </w:rPr>
        <w:t>Увеличение объема наличных средств (включая квазиналичные, как, например, счета до востребования) склонно вызывать рост цен на потребительские товары, так как покупатели расплачиваются наличными или кредитной карточкой, а безналичная денежная масса (за вычетом счетов до востребования) практически не влияет на потребительские цены.</w:t>
      </w:r>
    </w:p>
    <w:p w:rsidR="001C766A" w:rsidRPr="001139F1" w:rsidRDefault="001C766A" w:rsidP="00F11CE1">
      <w:pPr>
        <w:spacing w:line="360" w:lineRule="auto"/>
        <w:ind w:firstLine="567"/>
        <w:jc w:val="both"/>
        <w:rPr>
          <w:sz w:val="28"/>
          <w:szCs w:val="28"/>
        </w:rPr>
      </w:pPr>
      <w:r w:rsidRPr="001139F1">
        <w:rPr>
          <w:sz w:val="28"/>
          <w:szCs w:val="28"/>
        </w:rPr>
        <w:t>В итоге можно сказать, что формула отражает лишь «среднюю температуру по больнице», а конкретных пациентов она «не видит».</w:t>
      </w:r>
    </w:p>
    <w:p w:rsidR="001C766A" w:rsidRPr="001139F1" w:rsidRDefault="001C766A" w:rsidP="00F11CE1">
      <w:pPr>
        <w:spacing w:line="360" w:lineRule="auto"/>
        <w:ind w:firstLine="567"/>
        <w:jc w:val="both"/>
        <w:rPr>
          <w:sz w:val="28"/>
          <w:szCs w:val="28"/>
        </w:rPr>
      </w:pPr>
      <w:r w:rsidRPr="001139F1">
        <w:rPr>
          <w:sz w:val="28"/>
          <w:szCs w:val="28"/>
        </w:rPr>
        <w:t>Эта формула не единственное слабое место, за которое постоянно критикуют монетаристов. Ошибок много. Начиная с той, что теоретики переняли принципы сторонников «невидимой руки рынка», которые утверждают: рыночная экономика - саморегулирующаяся система, а диспропорции связаны с вмешательством государства. И чтобы добиться экономического роста, государство должно минимизировать свое участие в ней. А саморегулирование якобы достигается за счет того, что каждый участник рынка, думая о своей выгоде, пытается оптимизировать все свои процессы, и если все бизнесмены будут делать все правильно, то в экономике не будет никаких диспропорций. Иначе говоря, постулат строится на том, что все знают свое дело, не ошибаются, не совершают махинаций и спекуляций. Экономический идеализм!</w:t>
      </w:r>
    </w:p>
    <w:p w:rsidR="001C766A" w:rsidRPr="001139F1" w:rsidRDefault="001C766A" w:rsidP="00F11CE1">
      <w:pPr>
        <w:spacing w:line="360" w:lineRule="auto"/>
        <w:ind w:firstLine="567"/>
        <w:jc w:val="both"/>
        <w:rPr>
          <w:sz w:val="28"/>
          <w:szCs w:val="28"/>
        </w:rPr>
      </w:pPr>
      <w:r w:rsidRPr="001139F1">
        <w:rPr>
          <w:sz w:val="28"/>
          <w:szCs w:val="28"/>
        </w:rPr>
        <w:t>Однако мы помним, что «невидимая рука рынка» довела США до Великой депрессии, когда ВВП упал на 50-60 процентов и миллионы семей остались без крова и пропитания. Реальность преподала жестокий урок сторонникам саморегулирующегося рынка ценой гибели многих людей от голода. Тогда же на сцену экономических теорий вышел Джон Кейнс, который понял, что рынок порождает диспропорции сам по себе и, наоборот, государство должно быть активным участником рынка, чтобы восстановить экономическое равновесие. В итоге активное вмешательство правительства позволило США выйти из кризиса.</w:t>
      </w:r>
    </w:p>
    <w:p w:rsidR="001C766A" w:rsidRPr="001139F1" w:rsidRDefault="001C766A" w:rsidP="00F11CE1">
      <w:pPr>
        <w:spacing w:line="360" w:lineRule="auto"/>
        <w:ind w:firstLine="567"/>
        <w:jc w:val="both"/>
        <w:rPr>
          <w:sz w:val="28"/>
          <w:szCs w:val="28"/>
        </w:rPr>
      </w:pPr>
      <w:r w:rsidRPr="001139F1">
        <w:rPr>
          <w:sz w:val="28"/>
          <w:szCs w:val="28"/>
        </w:rPr>
        <w:t>Доводы Кейнса позже подтвердил Джон Нэш (известный многим по фильму «Игры разума»), который утверждал, что каждый участник рынка должен думать не только о своей выгоде, но и пользе для общества. Если Адам Смит ставил интересы индивида над интересами общества, то Джон Нэш считал более правильным равенство этих интересов и предлагал индивиду самому добровольно найти компромисс, иначе в долгосрочном плане проигрывают все.</w:t>
      </w:r>
    </w:p>
    <w:p w:rsidR="001C766A" w:rsidRPr="001139F1" w:rsidRDefault="001C766A" w:rsidP="00F11CE1">
      <w:pPr>
        <w:spacing w:line="360" w:lineRule="auto"/>
        <w:ind w:firstLine="567"/>
        <w:jc w:val="both"/>
        <w:rPr>
          <w:sz w:val="28"/>
          <w:szCs w:val="28"/>
        </w:rPr>
      </w:pPr>
      <w:r w:rsidRPr="001139F1">
        <w:rPr>
          <w:sz w:val="28"/>
          <w:szCs w:val="28"/>
        </w:rPr>
        <w:t>Естественно, после опыта Великой депрессии все страны, в том числе и Казахстан, отказались от минимизации участия государства в экономике, регулируя его присутствие на уровне, соответствующем возможностям рынка.</w:t>
      </w:r>
    </w:p>
    <w:p w:rsidR="001C766A" w:rsidRPr="001139F1" w:rsidRDefault="001C766A" w:rsidP="00F11CE1">
      <w:pPr>
        <w:spacing w:line="360" w:lineRule="auto"/>
        <w:ind w:firstLine="567"/>
        <w:jc w:val="both"/>
        <w:rPr>
          <w:sz w:val="28"/>
          <w:szCs w:val="28"/>
        </w:rPr>
      </w:pPr>
      <w:r w:rsidRPr="001139F1">
        <w:rPr>
          <w:sz w:val="28"/>
          <w:szCs w:val="28"/>
        </w:rPr>
        <w:t>Другой ошибкой монетаристов является рецепт победы над инфляцией, который звучит достаточно жестко для обывателя: инфляция должна быть подавлена любыми мерами, в том числе и с помощью сокращения социальных программ.</w:t>
      </w:r>
    </w:p>
    <w:p w:rsidR="001C766A" w:rsidRPr="001139F1" w:rsidRDefault="001C766A" w:rsidP="00F11CE1">
      <w:pPr>
        <w:spacing w:line="360" w:lineRule="auto"/>
        <w:ind w:firstLine="567"/>
        <w:jc w:val="both"/>
        <w:rPr>
          <w:sz w:val="28"/>
          <w:szCs w:val="28"/>
        </w:rPr>
      </w:pPr>
      <w:r w:rsidRPr="001139F1">
        <w:rPr>
          <w:sz w:val="28"/>
          <w:szCs w:val="28"/>
        </w:rPr>
        <w:t>Этот рецепт ярко отражает неправильное понимание монетаризмом причин инфляции. Теория предлагает сокращать денежную массу в экономике любыми способами, в том числе перекрывая поток, который поступает через социальные программы, игнорируя обычное житейское правило «по болезни - лекарство».</w:t>
      </w:r>
    </w:p>
    <w:p w:rsidR="001C766A" w:rsidRPr="001139F1" w:rsidRDefault="001C766A" w:rsidP="00F11CE1">
      <w:pPr>
        <w:spacing w:line="360" w:lineRule="auto"/>
        <w:ind w:firstLine="567"/>
        <w:jc w:val="both"/>
        <w:rPr>
          <w:sz w:val="28"/>
          <w:szCs w:val="28"/>
        </w:rPr>
      </w:pPr>
      <w:r w:rsidRPr="001139F1">
        <w:rPr>
          <w:sz w:val="28"/>
          <w:szCs w:val="28"/>
        </w:rPr>
        <w:t>Инфляция может возникать в силу притока спекулятивного капитала, как это сейчас происходит на мировых продовольственных рынках. Продовольственные фьючерсы покупают даже пенсионные фонды США, не говоря уже о международных хеджфондах и прочих спекулянтах на продовольствии. И вместо того чтобы запретить участие данных фондов в покупке фьючерсов или даже запретить эти самые фьючерсы, объем которых в несколько раз превышает объем реальных продовольственных запасов и потенциального урожая, властям национальных экономик рекомендуется снижать денежную массу, сворачивать социальные программы и принимать прочие нелогичные меры.</w:t>
      </w:r>
    </w:p>
    <w:p w:rsidR="001C766A" w:rsidRPr="001139F1" w:rsidRDefault="001C766A" w:rsidP="00F11CE1">
      <w:pPr>
        <w:spacing w:line="360" w:lineRule="auto"/>
        <w:ind w:firstLine="567"/>
        <w:jc w:val="both"/>
        <w:rPr>
          <w:sz w:val="28"/>
          <w:szCs w:val="28"/>
        </w:rPr>
      </w:pPr>
      <w:r w:rsidRPr="001139F1">
        <w:rPr>
          <w:sz w:val="28"/>
          <w:szCs w:val="28"/>
        </w:rPr>
        <w:t>Согласно последним оценкам Продовольственной и сельскохозяйственной организации объединенных наций (ФАО), объем производства зерновых в 2007 году вырос на 4,6% и составил 2 102,6 млн. тонн по сравнению с 2 010,9 млн. тонн в 2006 году[1]. То есть был зафиксирован рекордный урожай зерновых и в целом, и по отдельным компонентам - пшенице, рису, кормовым злакам. Казалось бы, цены должны упасть при увеличении объема товара, однако они выросли в 2-3 раза, показав исторический максимум. Можно сказать, что творившееся ранее на мировом рынке недвижимости теперь наблюдается на мировом рынке продовольствия.</w:t>
      </w:r>
    </w:p>
    <w:p w:rsidR="001C766A" w:rsidRPr="001139F1" w:rsidRDefault="001C766A" w:rsidP="00F11CE1">
      <w:pPr>
        <w:spacing w:line="360" w:lineRule="auto"/>
        <w:ind w:firstLine="567"/>
        <w:jc w:val="both"/>
        <w:rPr>
          <w:sz w:val="28"/>
          <w:szCs w:val="28"/>
        </w:rPr>
      </w:pPr>
      <w:r w:rsidRPr="001139F1">
        <w:rPr>
          <w:sz w:val="28"/>
          <w:szCs w:val="28"/>
        </w:rPr>
        <w:t>Этот пример показывает, что монетаристы говорят только о количестве - «мало или много денег в экономике», тогда как здравый смысл подсказывает вопрос о способах, то есть «где взять деньги и как их использовать». Большое количество денег при грамотном применении создаст еще большую товарную массу и не вызовет инфляции, а может, даже снизит цены, тогда как спекулятивные операции вызовут сильный рост цен, что и наблюдается сейчас.</w:t>
      </w:r>
    </w:p>
    <w:p w:rsidR="001C766A" w:rsidRPr="001139F1" w:rsidRDefault="001C766A" w:rsidP="00F11CE1">
      <w:pPr>
        <w:spacing w:line="360" w:lineRule="auto"/>
        <w:ind w:firstLine="567"/>
        <w:jc w:val="both"/>
        <w:rPr>
          <w:sz w:val="28"/>
          <w:szCs w:val="28"/>
        </w:rPr>
      </w:pPr>
      <w:r w:rsidRPr="001139F1">
        <w:rPr>
          <w:sz w:val="28"/>
          <w:szCs w:val="28"/>
        </w:rPr>
        <w:t>Поэтому, в первую очередь, антиинфляционные меры должны устранять неправильные способы, а затем уже можно ставить вопрос об уменьшении денежной массы.</w:t>
      </w:r>
    </w:p>
    <w:p w:rsidR="001C766A" w:rsidRPr="001139F1" w:rsidRDefault="001C766A" w:rsidP="00F11CE1">
      <w:pPr>
        <w:spacing w:line="360" w:lineRule="auto"/>
        <w:ind w:firstLine="567"/>
        <w:jc w:val="both"/>
        <w:rPr>
          <w:sz w:val="28"/>
          <w:szCs w:val="28"/>
        </w:rPr>
      </w:pPr>
      <w:r w:rsidRPr="001139F1">
        <w:rPr>
          <w:sz w:val="28"/>
          <w:szCs w:val="28"/>
        </w:rPr>
        <w:t>В свое время противники вмешательства государства в экономику привели США к Великой депрессии, в результате чего были почти полностью отрезаны от экономического управления. Также в свое время теоретики плановой экономики и противники частной собственности привели к ослаблению, а потом и к развалу СССР, а потом закономерно были осуждены и отлучены от экономического управления. Теперь то же самое грозит  лучиться и с монетаристами, которые привели к ослаблению США и, возможно, приведут, по мнению Джорджа Сороса, к сильнейшему за всю историю человечества кризису.</w:t>
      </w:r>
    </w:p>
    <w:p w:rsidR="001C766A" w:rsidRPr="001139F1" w:rsidRDefault="001C766A" w:rsidP="00F11CE1">
      <w:pPr>
        <w:spacing w:line="360" w:lineRule="auto"/>
        <w:ind w:firstLine="567"/>
        <w:jc w:val="both"/>
        <w:rPr>
          <w:sz w:val="28"/>
          <w:szCs w:val="28"/>
        </w:rPr>
      </w:pPr>
      <w:r w:rsidRPr="001139F1">
        <w:rPr>
          <w:sz w:val="28"/>
          <w:szCs w:val="28"/>
        </w:rPr>
        <w:t>Многие экономисты критикуют монетаристов, так как в соответствии с их теорией при понижении курса национальной валюты экспорт увеличивается, а импорт падает, уменьшая торговый дефицит. Практика показывает, что эта теория не работает: в США уже 7 лет наблюдается ровным счетом обратное.</w:t>
      </w:r>
    </w:p>
    <w:p w:rsidR="001C766A" w:rsidRDefault="001C766A" w:rsidP="00F11CE1">
      <w:pPr>
        <w:spacing w:line="360" w:lineRule="auto"/>
        <w:ind w:firstLine="567"/>
        <w:jc w:val="both"/>
        <w:rPr>
          <w:sz w:val="28"/>
          <w:szCs w:val="28"/>
        </w:rPr>
      </w:pPr>
      <w:r w:rsidRPr="001139F1">
        <w:rPr>
          <w:sz w:val="28"/>
          <w:szCs w:val="28"/>
        </w:rPr>
        <w:t>Однако не только монетаризм, но и другие теории бывают, ошибочны, поэтому не следует какую-либо теорию возводить в идеал, а другую принижать как нечто совсем бесполезное. Тем более, монетаризм помог США теоретически</w:t>
      </w:r>
      <w:r>
        <w:rPr>
          <w:sz w:val="28"/>
          <w:szCs w:val="28"/>
        </w:rPr>
        <w:t xml:space="preserve"> </w:t>
      </w:r>
      <w:r w:rsidRPr="001139F1">
        <w:rPr>
          <w:sz w:val="28"/>
          <w:szCs w:val="28"/>
        </w:rPr>
        <w:t>обосновать, реализовать экономическую экспансию в 1960-80-х годах и закрепить ее результаты во всем мире.</w:t>
      </w:r>
      <w:r>
        <w:rPr>
          <w:sz w:val="28"/>
          <w:szCs w:val="28"/>
        </w:rPr>
        <w:t>(график 1)</w:t>
      </w:r>
    </w:p>
    <w:p w:rsidR="001C766A" w:rsidRPr="001139F1" w:rsidRDefault="001B40AF" w:rsidP="00F11CE1">
      <w:pPr>
        <w:ind w:firstLine="567"/>
        <w:jc w:val="center"/>
        <w:rPr>
          <w:sz w:val="28"/>
          <w:szCs w:val="28"/>
        </w:rPr>
      </w:pPr>
      <w:r>
        <w:rPr>
          <w:color w:val="FFFFFF"/>
          <w:sz w:val="28"/>
          <w:szCs w:val="28"/>
          <w:highlight w:val="blac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t" style="width:196.5pt;height:147pt">
            <v:imagedata r:id="rId7" o:title=""/>
          </v:shape>
        </w:pict>
      </w:r>
    </w:p>
    <w:p w:rsidR="001C766A" w:rsidRDefault="001C766A" w:rsidP="00F11CE1">
      <w:pPr>
        <w:ind w:firstLine="567"/>
        <w:jc w:val="both"/>
        <w:rPr>
          <w:sz w:val="28"/>
          <w:szCs w:val="28"/>
        </w:rPr>
      </w:pPr>
    </w:p>
    <w:p w:rsidR="001C766A" w:rsidRDefault="001C766A" w:rsidP="00F11CE1">
      <w:pPr>
        <w:ind w:firstLine="567"/>
        <w:jc w:val="both"/>
        <w:rPr>
          <w:sz w:val="28"/>
          <w:szCs w:val="28"/>
        </w:rPr>
      </w:pPr>
      <w:r>
        <w:rPr>
          <w:sz w:val="28"/>
          <w:szCs w:val="28"/>
        </w:rPr>
        <w:t>Рисунок – 1. Торговый дефицит США и индекс стоимости доллара</w:t>
      </w:r>
    </w:p>
    <w:p w:rsidR="001C766A" w:rsidRDefault="001C766A" w:rsidP="00F11CE1">
      <w:pPr>
        <w:ind w:firstLine="567"/>
        <w:jc w:val="both"/>
        <w:rPr>
          <w:sz w:val="28"/>
          <w:szCs w:val="28"/>
        </w:rPr>
      </w:pPr>
    </w:p>
    <w:p w:rsidR="001C766A" w:rsidRPr="001139F1" w:rsidRDefault="001C766A" w:rsidP="00F11CE1">
      <w:pPr>
        <w:spacing w:line="360" w:lineRule="auto"/>
        <w:ind w:firstLine="567"/>
        <w:jc w:val="both"/>
        <w:rPr>
          <w:sz w:val="28"/>
          <w:szCs w:val="28"/>
        </w:rPr>
      </w:pPr>
      <w:r w:rsidRPr="001139F1">
        <w:rPr>
          <w:sz w:val="28"/>
          <w:szCs w:val="28"/>
        </w:rPr>
        <w:t>Распад СССР и, как следствие, резкое падение ВВП и товарной массы, а также бесконтрольная эмиссия наличной рублевой массы привели к рекордным темпам инфляции, достигавшим ежегодно 3000% в 1992-1994 годах. Лишь введение тенге в конце 1993 года позволило взять под контроль денежное обращение и в течение года обуздать инфляцию, снизив ее до двузначных показателей. Такое же происходило и в России, и здесь заметим, что, несмотря на снижение денежной массы, цены не падали, а продолжали расти, пусть даже и меньшими темпами.</w:t>
      </w:r>
    </w:p>
    <w:p w:rsidR="001C766A" w:rsidRPr="001139F1" w:rsidRDefault="001C766A" w:rsidP="00F11CE1">
      <w:pPr>
        <w:spacing w:line="360" w:lineRule="auto"/>
        <w:ind w:firstLine="567"/>
        <w:jc w:val="both"/>
        <w:rPr>
          <w:sz w:val="28"/>
          <w:szCs w:val="28"/>
        </w:rPr>
      </w:pPr>
      <w:r w:rsidRPr="001139F1">
        <w:rPr>
          <w:sz w:val="28"/>
          <w:szCs w:val="28"/>
        </w:rPr>
        <w:t>Снижения темпов инфляции добивались, прежде всего, за счет уменьшения денежной массы по отношению к ВВП, что отражается таким показателем, как уровень монетизации. В 1998 году, к примеру, он достиг критических 7,7% (!), после чего постепенно увеличивался, составив 28,9% на конец 2007 года.</w:t>
      </w:r>
    </w:p>
    <w:p w:rsidR="001C766A" w:rsidRPr="001139F1" w:rsidRDefault="001C766A" w:rsidP="00F11CE1">
      <w:pPr>
        <w:spacing w:line="360" w:lineRule="auto"/>
        <w:ind w:firstLine="567"/>
        <w:jc w:val="both"/>
        <w:rPr>
          <w:sz w:val="28"/>
          <w:szCs w:val="28"/>
        </w:rPr>
      </w:pPr>
      <w:r w:rsidRPr="001139F1">
        <w:rPr>
          <w:sz w:val="28"/>
          <w:szCs w:val="28"/>
        </w:rPr>
        <w:t>В росте денежной массы некоторые увидели причину роста цен и даже вывели определенную закономерность: чем выше уровень монетизации (то есть денежной массы М2 относительно ВВП), тем выше уровень инфляции. Однако мировая практика показывает обратную закономерность. Согласно анализу МВФ, данные по 126 странам убеждают в том, что чем выше уровень монетизации, тем меньше уровень инфляции. Более того, высокий уровень монетизации присущ лишь странам с высокоразвитой экономикой.</w:t>
      </w:r>
    </w:p>
    <w:p w:rsidR="001C766A" w:rsidRDefault="001C766A" w:rsidP="00F11CE1">
      <w:pPr>
        <w:spacing w:line="360" w:lineRule="auto"/>
        <w:ind w:firstLine="567"/>
        <w:jc w:val="both"/>
        <w:rPr>
          <w:sz w:val="28"/>
          <w:szCs w:val="28"/>
        </w:rPr>
      </w:pPr>
      <w:r w:rsidRPr="001139F1">
        <w:rPr>
          <w:sz w:val="28"/>
          <w:szCs w:val="28"/>
        </w:rPr>
        <w:t xml:space="preserve">Таблица </w:t>
      </w:r>
      <w:r w:rsidR="008C7AB1">
        <w:rPr>
          <w:sz w:val="28"/>
          <w:szCs w:val="28"/>
        </w:rPr>
        <w:t>2</w:t>
      </w:r>
      <w:r w:rsidRPr="001139F1">
        <w:rPr>
          <w:sz w:val="28"/>
          <w:szCs w:val="28"/>
        </w:rPr>
        <w:t xml:space="preserve"> наглядно демонстрирует: чем выше уровень монетизации, тем выше ВВП на душу населения и тем более развита экономика. Необходимо отметить и другую закономерность: чем больше уровень безналичной денежной массы, тем меньше уровень наличной по отношению к ВВП. </w:t>
      </w:r>
    </w:p>
    <w:p w:rsidR="001C766A" w:rsidRDefault="001C766A" w:rsidP="00F11CE1">
      <w:pPr>
        <w:spacing w:line="360" w:lineRule="auto"/>
        <w:ind w:firstLine="567"/>
        <w:jc w:val="both"/>
        <w:rPr>
          <w:sz w:val="28"/>
          <w:szCs w:val="28"/>
        </w:rPr>
      </w:pPr>
      <w:r>
        <w:rPr>
          <w:sz w:val="28"/>
          <w:szCs w:val="28"/>
        </w:rPr>
        <w:t xml:space="preserve">Таблица </w:t>
      </w:r>
      <w:r w:rsidR="008C7AB1">
        <w:rPr>
          <w:sz w:val="28"/>
          <w:szCs w:val="28"/>
        </w:rPr>
        <w:t>2</w:t>
      </w:r>
      <w:r>
        <w:rPr>
          <w:sz w:val="28"/>
          <w:szCs w:val="28"/>
        </w:rPr>
        <w:t>. Уровень монетизации экономики (в %) и ВВП на душу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37"/>
        <w:gridCol w:w="2393"/>
        <w:gridCol w:w="2393"/>
      </w:tblGrid>
      <w:tr w:rsidR="001C766A" w:rsidRPr="00693D69" w:rsidTr="00693D69">
        <w:tc>
          <w:tcPr>
            <w:tcW w:w="3348" w:type="dxa"/>
          </w:tcPr>
          <w:p w:rsidR="001C766A" w:rsidRPr="00693D69" w:rsidRDefault="001C766A" w:rsidP="00693D69">
            <w:pPr>
              <w:ind w:firstLine="567"/>
              <w:jc w:val="center"/>
              <w:rPr>
                <w:sz w:val="28"/>
                <w:szCs w:val="28"/>
              </w:rPr>
            </w:pPr>
            <w:r w:rsidRPr="00693D69">
              <w:rPr>
                <w:sz w:val="28"/>
                <w:szCs w:val="28"/>
              </w:rPr>
              <w:t>ВВП на душу населения</w:t>
            </w:r>
          </w:p>
        </w:tc>
        <w:tc>
          <w:tcPr>
            <w:tcW w:w="1437" w:type="dxa"/>
          </w:tcPr>
          <w:p w:rsidR="001C766A" w:rsidRPr="00693D69" w:rsidRDefault="001C766A" w:rsidP="00693D69">
            <w:pPr>
              <w:ind w:firstLine="567"/>
              <w:jc w:val="center"/>
              <w:rPr>
                <w:sz w:val="28"/>
                <w:szCs w:val="28"/>
              </w:rPr>
            </w:pPr>
            <w:r w:rsidRPr="00693D69">
              <w:rPr>
                <w:sz w:val="28"/>
                <w:szCs w:val="28"/>
              </w:rPr>
              <w:t>МО/ВВП</w:t>
            </w:r>
          </w:p>
        </w:tc>
        <w:tc>
          <w:tcPr>
            <w:tcW w:w="2393" w:type="dxa"/>
          </w:tcPr>
          <w:p w:rsidR="001C766A" w:rsidRPr="00693D69" w:rsidRDefault="001C766A" w:rsidP="00693D69">
            <w:pPr>
              <w:ind w:firstLine="567"/>
              <w:jc w:val="center"/>
              <w:rPr>
                <w:sz w:val="28"/>
                <w:szCs w:val="28"/>
              </w:rPr>
            </w:pPr>
            <w:r w:rsidRPr="00693D69">
              <w:rPr>
                <w:sz w:val="28"/>
                <w:szCs w:val="28"/>
              </w:rPr>
              <w:t>М1/ВВП</w:t>
            </w:r>
          </w:p>
        </w:tc>
        <w:tc>
          <w:tcPr>
            <w:tcW w:w="2393" w:type="dxa"/>
          </w:tcPr>
          <w:p w:rsidR="001C766A" w:rsidRPr="00693D69" w:rsidRDefault="001C766A" w:rsidP="00693D69">
            <w:pPr>
              <w:ind w:firstLine="567"/>
              <w:jc w:val="center"/>
              <w:rPr>
                <w:sz w:val="28"/>
                <w:szCs w:val="28"/>
              </w:rPr>
            </w:pPr>
            <w:r w:rsidRPr="00693D69">
              <w:rPr>
                <w:sz w:val="28"/>
                <w:szCs w:val="28"/>
              </w:rPr>
              <w:t>М4/ВВП</w:t>
            </w:r>
          </w:p>
        </w:tc>
      </w:tr>
      <w:tr w:rsidR="001C766A" w:rsidRPr="00693D69" w:rsidTr="00693D69">
        <w:tc>
          <w:tcPr>
            <w:tcW w:w="3348" w:type="dxa"/>
          </w:tcPr>
          <w:p w:rsidR="001C766A" w:rsidRPr="00693D69" w:rsidRDefault="001C766A" w:rsidP="00693D69">
            <w:pPr>
              <w:ind w:firstLine="567"/>
              <w:jc w:val="center"/>
              <w:rPr>
                <w:sz w:val="28"/>
                <w:szCs w:val="28"/>
              </w:rPr>
            </w:pPr>
            <w:r w:rsidRPr="00693D69">
              <w:rPr>
                <w:sz w:val="28"/>
                <w:szCs w:val="28"/>
              </w:rPr>
              <w:t xml:space="preserve">До </w:t>
            </w:r>
            <w:r w:rsidRPr="00693D69">
              <w:rPr>
                <w:sz w:val="28"/>
                <w:szCs w:val="28"/>
                <w:lang w:val="en-US"/>
              </w:rPr>
              <w:t xml:space="preserve">$ </w:t>
            </w:r>
            <w:r w:rsidRPr="00693D69">
              <w:rPr>
                <w:sz w:val="28"/>
                <w:szCs w:val="28"/>
              </w:rPr>
              <w:t>1 тыс.</w:t>
            </w:r>
          </w:p>
        </w:tc>
        <w:tc>
          <w:tcPr>
            <w:tcW w:w="1437" w:type="dxa"/>
          </w:tcPr>
          <w:p w:rsidR="001C766A" w:rsidRPr="00693D69" w:rsidRDefault="001C766A" w:rsidP="00693D69">
            <w:pPr>
              <w:ind w:firstLine="567"/>
              <w:jc w:val="center"/>
              <w:rPr>
                <w:sz w:val="28"/>
                <w:szCs w:val="28"/>
              </w:rPr>
            </w:pPr>
            <w:r w:rsidRPr="00693D69">
              <w:rPr>
                <w:sz w:val="28"/>
                <w:szCs w:val="28"/>
              </w:rPr>
              <w:t>7,2</w:t>
            </w:r>
          </w:p>
        </w:tc>
        <w:tc>
          <w:tcPr>
            <w:tcW w:w="2393" w:type="dxa"/>
          </w:tcPr>
          <w:p w:rsidR="001C766A" w:rsidRPr="00693D69" w:rsidRDefault="001C766A" w:rsidP="00693D69">
            <w:pPr>
              <w:ind w:firstLine="567"/>
              <w:jc w:val="center"/>
              <w:rPr>
                <w:sz w:val="28"/>
                <w:szCs w:val="28"/>
              </w:rPr>
            </w:pPr>
            <w:r w:rsidRPr="00693D69">
              <w:rPr>
                <w:sz w:val="28"/>
                <w:szCs w:val="28"/>
              </w:rPr>
              <w:t>14,2</w:t>
            </w:r>
          </w:p>
        </w:tc>
        <w:tc>
          <w:tcPr>
            <w:tcW w:w="2393" w:type="dxa"/>
          </w:tcPr>
          <w:p w:rsidR="001C766A" w:rsidRPr="00693D69" w:rsidRDefault="001C766A" w:rsidP="00693D69">
            <w:pPr>
              <w:ind w:firstLine="567"/>
              <w:jc w:val="center"/>
              <w:rPr>
                <w:sz w:val="28"/>
                <w:szCs w:val="28"/>
              </w:rPr>
            </w:pPr>
            <w:r w:rsidRPr="00693D69">
              <w:rPr>
                <w:sz w:val="28"/>
                <w:szCs w:val="28"/>
              </w:rPr>
              <w:t>26,3</w:t>
            </w:r>
          </w:p>
        </w:tc>
      </w:tr>
      <w:tr w:rsidR="001C766A" w:rsidRPr="00693D69" w:rsidTr="00693D69">
        <w:tc>
          <w:tcPr>
            <w:tcW w:w="3348" w:type="dxa"/>
          </w:tcPr>
          <w:p w:rsidR="001C766A" w:rsidRPr="00693D69" w:rsidRDefault="001C766A" w:rsidP="00693D69">
            <w:pPr>
              <w:ind w:firstLine="567"/>
              <w:jc w:val="center"/>
              <w:rPr>
                <w:sz w:val="28"/>
                <w:szCs w:val="28"/>
              </w:rPr>
            </w:pPr>
            <w:r w:rsidRPr="00693D69">
              <w:rPr>
                <w:sz w:val="28"/>
                <w:szCs w:val="28"/>
                <w:lang w:val="en-US"/>
              </w:rPr>
              <w:t>$</w:t>
            </w:r>
            <w:r w:rsidRPr="00693D69">
              <w:rPr>
                <w:sz w:val="28"/>
                <w:szCs w:val="28"/>
              </w:rPr>
              <w:t xml:space="preserve"> 1-3 тыс.</w:t>
            </w:r>
          </w:p>
        </w:tc>
        <w:tc>
          <w:tcPr>
            <w:tcW w:w="1437" w:type="dxa"/>
          </w:tcPr>
          <w:p w:rsidR="001C766A" w:rsidRPr="00693D69" w:rsidRDefault="001C766A" w:rsidP="00693D69">
            <w:pPr>
              <w:ind w:firstLine="567"/>
              <w:jc w:val="center"/>
              <w:rPr>
                <w:sz w:val="28"/>
                <w:szCs w:val="28"/>
              </w:rPr>
            </w:pPr>
            <w:r w:rsidRPr="00693D69">
              <w:rPr>
                <w:sz w:val="28"/>
                <w:szCs w:val="28"/>
              </w:rPr>
              <w:t>6,3</w:t>
            </w:r>
          </w:p>
        </w:tc>
        <w:tc>
          <w:tcPr>
            <w:tcW w:w="2393" w:type="dxa"/>
          </w:tcPr>
          <w:p w:rsidR="001C766A" w:rsidRPr="00693D69" w:rsidRDefault="001C766A" w:rsidP="00693D69">
            <w:pPr>
              <w:ind w:firstLine="567"/>
              <w:jc w:val="center"/>
              <w:rPr>
                <w:sz w:val="28"/>
                <w:szCs w:val="28"/>
              </w:rPr>
            </w:pPr>
            <w:r w:rsidRPr="00693D69">
              <w:rPr>
                <w:sz w:val="28"/>
                <w:szCs w:val="28"/>
              </w:rPr>
              <w:t>15,3</w:t>
            </w:r>
          </w:p>
        </w:tc>
        <w:tc>
          <w:tcPr>
            <w:tcW w:w="2393" w:type="dxa"/>
          </w:tcPr>
          <w:p w:rsidR="001C766A" w:rsidRPr="00693D69" w:rsidRDefault="001C766A" w:rsidP="00693D69">
            <w:pPr>
              <w:ind w:firstLine="567"/>
              <w:jc w:val="center"/>
              <w:rPr>
                <w:sz w:val="28"/>
                <w:szCs w:val="28"/>
              </w:rPr>
            </w:pPr>
            <w:r w:rsidRPr="00693D69">
              <w:rPr>
                <w:sz w:val="28"/>
                <w:szCs w:val="28"/>
              </w:rPr>
              <w:t>42,1</w:t>
            </w:r>
          </w:p>
        </w:tc>
      </w:tr>
      <w:tr w:rsidR="001C766A" w:rsidRPr="00693D69" w:rsidTr="00693D69">
        <w:tc>
          <w:tcPr>
            <w:tcW w:w="3348" w:type="dxa"/>
          </w:tcPr>
          <w:p w:rsidR="001C766A" w:rsidRPr="00693D69" w:rsidRDefault="001C766A" w:rsidP="00693D69">
            <w:pPr>
              <w:ind w:firstLine="567"/>
              <w:jc w:val="center"/>
              <w:rPr>
                <w:sz w:val="28"/>
                <w:szCs w:val="28"/>
              </w:rPr>
            </w:pPr>
            <w:r w:rsidRPr="00693D69">
              <w:rPr>
                <w:sz w:val="28"/>
                <w:szCs w:val="28"/>
                <w:lang w:val="en-US"/>
              </w:rPr>
              <w:t>$</w:t>
            </w:r>
            <w:r w:rsidRPr="00693D69">
              <w:rPr>
                <w:sz w:val="28"/>
                <w:szCs w:val="28"/>
              </w:rPr>
              <w:t xml:space="preserve"> 3-8 тыс.</w:t>
            </w:r>
          </w:p>
        </w:tc>
        <w:tc>
          <w:tcPr>
            <w:tcW w:w="1437" w:type="dxa"/>
          </w:tcPr>
          <w:p w:rsidR="001C766A" w:rsidRPr="00693D69" w:rsidRDefault="001C766A" w:rsidP="00693D69">
            <w:pPr>
              <w:ind w:firstLine="567"/>
              <w:jc w:val="center"/>
              <w:rPr>
                <w:sz w:val="28"/>
                <w:szCs w:val="28"/>
              </w:rPr>
            </w:pPr>
            <w:r w:rsidRPr="00693D69">
              <w:rPr>
                <w:sz w:val="28"/>
                <w:szCs w:val="28"/>
              </w:rPr>
              <w:t>5,9</w:t>
            </w:r>
          </w:p>
        </w:tc>
        <w:tc>
          <w:tcPr>
            <w:tcW w:w="2393" w:type="dxa"/>
          </w:tcPr>
          <w:p w:rsidR="001C766A" w:rsidRPr="00693D69" w:rsidRDefault="001C766A" w:rsidP="00693D69">
            <w:pPr>
              <w:ind w:firstLine="567"/>
              <w:jc w:val="center"/>
              <w:rPr>
                <w:sz w:val="28"/>
                <w:szCs w:val="28"/>
              </w:rPr>
            </w:pPr>
            <w:r w:rsidRPr="00693D69">
              <w:rPr>
                <w:sz w:val="28"/>
                <w:szCs w:val="28"/>
              </w:rPr>
              <w:t>16,1</w:t>
            </w:r>
          </w:p>
        </w:tc>
        <w:tc>
          <w:tcPr>
            <w:tcW w:w="2393" w:type="dxa"/>
          </w:tcPr>
          <w:p w:rsidR="001C766A" w:rsidRPr="00693D69" w:rsidRDefault="001C766A" w:rsidP="00693D69">
            <w:pPr>
              <w:ind w:firstLine="567"/>
              <w:jc w:val="center"/>
              <w:rPr>
                <w:sz w:val="28"/>
                <w:szCs w:val="28"/>
              </w:rPr>
            </w:pPr>
            <w:r w:rsidRPr="00693D69">
              <w:rPr>
                <w:sz w:val="28"/>
                <w:szCs w:val="28"/>
              </w:rPr>
              <w:t>46,6</w:t>
            </w:r>
          </w:p>
        </w:tc>
      </w:tr>
      <w:tr w:rsidR="001C766A" w:rsidRPr="00693D69" w:rsidTr="00693D69">
        <w:tc>
          <w:tcPr>
            <w:tcW w:w="3348" w:type="dxa"/>
          </w:tcPr>
          <w:p w:rsidR="001C766A" w:rsidRPr="00693D69" w:rsidRDefault="001C766A" w:rsidP="00693D69">
            <w:pPr>
              <w:ind w:firstLine="567"/>
              <w:jc w:val="center"/>
              <w:rPr>
                <w:sz w:val="28"/>
                <w:szCs w:val="28"/>
              </w:rPr>
            </w:pPr>
            <w:r w:rsidRPr="00693D69">
              <w:rPr>
                <w:sz w:val="28"/>
                <w:szCs w:val="28"/>
              </w:rPr>
              <w:t xml:space="preserve">более </w:t>
            </w:r>
            <w:r w:rsidRPr="00693D69">
              <w:rPr>
                <w:sz w:val="28"/>
                <w:szCs w:val="28"/>
                <w:lang w:val="en-US"/>
              </w:rPr>
              <w:t>$</w:t>
            </w:r>
            <w:r w:rsidRPr="00693D69">
              <w:rPr>
                <w:sz w:val="28"/>
                <w:szCs w:val="28"/>
              </w:rPr>
              <w:t xml:space="preserve"> 8 тыс.</w:t>
            </w:r>
          </w:p>
        </w:tc>
        <w:tc>
          <w:tcPr>
            <w:tcW w:w="1437" w:type="dxa"/>
          </w:tcPr>
          <w:p w:rsidR="001C766A" w:rsidRPr="00693D69" w:rsidRDefault="001C766A" w:rsidP="00693D69">
            <w:pPr>
              <w:ind w:firstLine="567"/>
              <w:jc w:val="center"/>
              <w:rPr>
                <w:sz w:val="28"/>
                <w:szCs w:val="28"/>
              </w:rPr>
            </w:pPr>
            <w:r w:rsidRPr="00693D69">
              <w:rPr>
                <w:sz w:val="28"/>
                <w:szCs w:val="28"/>
              </w:rPr>
              <w:t>5,7</w:t>
            </w:r>
          </w:p>
        </w:tc>
        <w:tc>
          <w:tcPr>
            <w:tcW w:w="2393" w:type="dxa"/>
          </w:tcPr>
          <w:p w:rsidR="001C766A" w:rsidRPr="00693D69" w:rsidRDefault="001C766A" w:rsidP="00693D69">
            <w:pPr>
              <w:ind w:firstLine="567"/>
              <w:jc w:val="center"/>
              <w:rPr>
                <w:sz w:val="28"/>
                <w:szCs w:val="28"/>
              </w:rPr>
            </w:pPr>
            <w:r w:rsidRPr="00693D69">
              <w:rPr>
                <w:sz w:val="28"/>
                <w:szCs w:val="28"/>
              </w:rPr>
              <w:t>21,9</w:t>
            </w:r>
          </w:p>
        </w:tc>
        <w:tc>
          <w:tcPr>
            <w:tcW w:w="2393" w:type="dxa"/>
          </w:tcPr>
          <w:p w:rsidR="001C766A" w:rsidRPr="00693D69" w:rsidRDefault="001C766A" w:rsidP="00693D69">
            <w:pPr>
              <w:ind w:firstLine="567"/>
              <w:jc w:val="center"/>
              <w:rPr>
                <w:sz w:val="28"/>
                <w:szCs w:val="28"/>
              </w:rPr>
            </w:pPr>
            <w:r w:rsidRPr="00693D69">
              <w:rPr>
                <w:sz w:val="28"/>
                <w:szCs w:val="28"/>
              </w:rPr>
              <w:t>77,0</w:t>
            </w:r>
          </w:p>
        </w:tc>
      </w:tr>
    </w:tbl>
    <w:p w:rsidR="001C766A" w:rsidRDefault="001C766A" w:rsidP="00F11CE1">
      <w:pPr>
        <w:ind w:firstLine="567"/>
        <w:jc w:val="both"/>
        <w:rPr>
          <w:sz w:val="28"/>
          <w:szCs w:val="28"/>
        </w:rPr>
      </w:pPr>
    </w:p>
    <w:p w:rsidR="001C766A" w:rsidRDefault="001C766A" w:rsidP="00F11CE1">
      <w:pPr>
        <w:spacing w:line="360" w:lineRule="auto"/>
        <w:ind w:firstLine="567"/>
        <w:jc w:val="both"/>
        <w:rPr>
          <w:sz w:val="28"/>
          <w:szCs w:val="28"/>
        </w:rPr>
      </w:pPr>
      <w:r w:rsidRPr="001139F1">
        <w:rPr>
          <w:sz w:val="28"/>
          <w:szCs w:val="28"/>
        </w:rPr>
        <w:t xml:space="preserve">Данные подталкивают к выводу, что для обеспечения экономического роста государству необходимо увеличить  безналичную и сократить наличную денежную массу относительно ВВП. </w:t>
      </w:r>
    </w:p>
    <w:p w:rsidR="001C766A" w:rsidRDefault="001C766A" w:rsidP="00F11CE1">
      <w:pPr>
        <w:spacing w:line="360" w:lineRule="auto"/>
        <w:ind w:firstLine="567"/>
        <w:jc w:val="both"/>
        <w:rPr>
          <w:sz w:val="28"/>
          <w:szCs w:val="28"/>
        </w:rPr>
      </w:pPr>
      <w:r w:rsidRPr="001139F1">
        <w:rPr>
          <w:sz w:val="28"/>
          <w:szCs w:val="28"/>
        </w:rPr>
        <w:t>Согласно графику 2, Казахстан и Россия, намного отстающие по экономическому развитию, имеют самый низкий уровень монетизации.</w:t>
      </w:r>
    </w:p>
    <w:p w:rsidR="001C766A" w:rsidRDefault="001C766A" w:rsidP="00F11CE1">
      <w:pPr>
        <w:ind w:firstLine="567"/>
        <w:jc w:val="both"/>
        <w:rPr>
          <w:sz w:val="28"/>
          <w:szCs w:val="28"/>
        </w:rPr>
      </w:pPr>
    </w:p>
    <w:p w:rsidR="001C766A" w:rsidRDefault="001B40AF" w:rsidP="00F11CE1">
      <w:pPr>
        <w:ind w:firstLine="567"/>
        <w:jc w:val="center"/>
        <w:rPr>
          <w:color w:val="FFFFFF"/>
          <w:sz w:val="28"/>
          <w:szCs w:val="28"/>
        </w:rPr>
      </w:pPr>
      <w:r>
        <w:rPr>
          <w:color w:val="FFFFFF"/>
          <w:sz w:val="28"/>
          <w:szCs w:val="28"/>
          <w:highlight w:val="black"/>
        </w:rPr>
        <w:pict>
          <v:shape id="_x0000_i1026" type="#_x0000_t75" alt="alt" style="width:194.25pt;height:177pt">
            <v:imagedata r:id="rId8" o:title=""/>
          </v:shape>
        </w:pict>
      </w:r>
    </w:p>
    <w:p w:rsidR="001C766A" w:rsidRDefault="001C766A" w:rsidP="00F11CE1">
      <w:pPr>
        <w:ind w:firstLine="567"/>
        <w:jc w:val="center"/>
        <w:rPr>
          <w:color w:val="FFFFFF"/>
          <w:sz w:val="28"/>
          <w:szCs w:val="28"/>
        </w:rPr>
      </w:pPr>
    </w:p>
    <w:p w:rsidR="001C766A" w:rsidRPr="001139F1" w:rsidRDefault="001C766A" w:rsidP="00F11CE1">
      <w:pPr>
        <w:spacing w:line="360" w:lineRule="auto"/>
        <w:ind w:firstLine="567"/>
        <w:jc w:val="both"/>
        <w:rPr>
          <w:sz w:val="28"/>
          <w:szCs w:val="28"/>
        </w:rPr>
      </w:pPr>
      <w:r w:rsidRPr="001139F1">
        <w:rPr>
          <w:sz w:val="28"/>
          <w:szCs w:val="28"/>
        </w:rPr>
        <w:t>Казахстанский коэффициент, показывающий уровень монетизации (М3/ВВП) в размере 38,6%, учитывает и депозиты в иностранной валюте, а если учитывать только тенговую массу, то коэффициент (М2/ВВП) снизится до 28,9%.</w:t>
      </w:r>
    </w:p>
    <w:p w:rsidR="001C766A" w:rsidRPr="001139F1" w:rsidRDefault="001C766A" w:rsidP="00F11CE1">
      <w:pPr>
        <w:spacing w:line="360" w:lineRule="auto"/>
        <w:ind w:firstLine="567"/>
        <w:jc w:val="both"/>
        <w:rPr>
          <w:sz w:val="28"/>
          <w:szCs w:val="28"/>
        </w:rPr>
      </w:pPr>
      <w:r w:rsidRPr="001139F1">
        <w:rPr>
          <w:sz w:val="28"/>
          <w:szCs w:val="28"/>
        </w:rPr>
        <w:t>В других странах уровень денежной массы больше казахстанского уровня в 2-5 раз. И чем развитее страна, тем  значительнее разрыв. Например, в США коэффициент равен 74,2%, в не менее мощной экономике ЕС коэффициент равен 89,2%. В Японии, опережающей весь мир по технологическим открытиям и разработкам, коэффициент равен 136%, а Малайзия, которая в некоторых вопросах для нас служит примером, считает приемлемым уровень в 136,6%.</w:t>
      </w:r>
    </w:p>
    <w:p w:rsidR="001C766A" w:rsidRPr="001139F1" w:rsidRDefault="001C766A" w:rsidP="00F11CE1">
      <w:pPr>
        <w:spacing w:line="360" w:lineRule="auto"/>
        <w:ind w:firstLine="567"/>
        <w:jc w:val="both"/>
        <w:rPr>
          <w:sz w:val="28"/>
          <w:szCs w:val="28"/>
        </w:rPr>
      </w:pPr>
      <w:r w:rsidRPr="001139F1">
        <w:rPr>
          <w:sz w:val="28"/>
          <w:szCs w:val="28"/>
        </w:rPr>
        <w:t>Страны Восточной Европы, как примеры экономик переходного периода, также поддерживают уровень денежной массы выше казахстанского. Так, в Чехии коэффициент монетизации равен 70%, а Венгрия, экономика которой слабее чешской, имеет меньший уровень денежной массы - 50%.</w:t>
      </w:r>
    </w:p>
    <w:p w:rsidR="001C766A" w:rsidRPr="001139F1" w:rsidRDefault="001C766A" w:rsidP="00F11CE1">
      <w:pPr>
        <w:spacing w:line="360" w:lineRule="auto"/>
        <w:ind w:firstLine="567"/>
        <w:jc w:val="both"/>
        <w:rPr>
          <w:sz w:val="28"/>
          <w:szCs w:val="28"/>
        </w:rPr>
      </w:pPr>
      <w:r w:rsidRPr="001139F1">
        <w:rPr>
          <w:sz w:val="28"/>
          <w:szCs w:val="28"/>
        </w:rPr>
        <w:t>Каков же естественный уровень монетизации? Считается, что при прочих равных условиях денежная масса, выраженная в национальной валюте, должна покрывать весь товарооборот страны, то есть коэффициент монетизации тенговой массы должен быть на уровне 100% от ВВП. Но учитывая, что отдельные внешнеторговые операции требуют использования иностранных валют в объеме 20-30% от ВВП, можно считать 70-80% естественным уровнем тенговой денежной массы по отношению к ВВП. В случае, если соседние страны принимают тенге в качестве валюты оплаты, уровень может быть и выше.</w:t>
      </w:r>
    </w:p>
    <w:p w:rsidR="001C766A" w:rsidRPr="001139F1" w:rsidRDefault="001C766A" w:rsidP="00F11CE1">
      <w:pPr>
        <w:spacing w:line="360" w:lineRule="auto"/>
        <w:ind w:firstLine="567"/>
        <w:jc w:val="both"/>
        <w:rPr>
          <w:sz w:val="28"/>
          <w:szCs w:val="28"/>
        </w:rPr>
      </w:pPr>
      <w:r w:rsidRPr="001139F1">
        <w:rPr>
          <w:sz w:val="28"/>
          <w:szCs w:val="28"/>
        </w:rPr>
        <w:t>Вместе с тем необходимо убедиться, насколько влияет объем денежной массы, пусть даже безналичной, на уровень инфляции.</w:t>
      </w:r>
    </w:p>
    <w:p w:rsidR="001C766A" w:rsidRDefault="001C766A" w:rsidP="00F11CE1">
      <w:pPr>
        <w:spacing w:line="360" w:lineRule="auto"/>
        <w:ind w:firstLine="567"/>
        <w:jc w:val="both"/>
        <w:rPr>
          <w:sz w:val="28"/>
          <w:szCs w:val="28"/>
        </w:rPr>
      </w:pPr>
      <w:r w:rsidRPr="001139F1">
        <w:rPr>
          <w:sz w:val="28"/>
          <w:szCs w:val="28"/>
        </w:rPr>
        <w:t xml:space="preserve">Данные статистического ежегодника МВФ (табл. </w:t>
      </w:r>
      <w:r w:rsidR="008C7AB1">
        <w:rPr>
          <w:sz w:val="28"/>
          <w:szCs w:val="28"/>
        </w:rPr>
        <w:t>3</w:t>
      </w:r>
      <w:r w:rsidRPr="001139F1">
        <w:rPr>
          <w:sz w:val="28"/>
          <w:szCs w:val="28"/>
        </w:rPr>
        <w:t>) убедительно показывают обратную связь: чем выше уровень денежной массы относительно ВВП, тем ниже инфляция. В странах, удерживающих инфляцию на уровне до 3,5%, наличная денежная масса в среднем составляет 6,9% от ВВП, а общая денежная масса находится на уровне 73,4%.</w:t>
      </w:r>
    </w:p>
    <w:p w:rsidR="008C7AB1" w:rsidRDefault="008C7AB1" w:rsidP="00F11CE1">
      <w:pPr>
        <w:spacing w:line="360" w:lineRule="auto"/>
        <w:ind w:firstLine="567"/>
        <w:jc w:val="both"/>
        <w:rPr>
          <w:sz w:val="28"/>
          <w:szCs w:val="28"/>
        </w:rPr>
      </w:pPr>
    </w:p>
    <w:p w:rsidR="001C766A" w:rsidRDefault="001C766A" w:rsidP="00F11CE1">
      <w:pPr>
        <w:spacing w:line="360" w:lineRule="auto"/>
        <w:ind w:firstLine="567"/>
        <w:jc w:val="both"/>
        <w:rPr>
          <w:sz w:val="28"/>
          <w:szCs w:val="28"/>
        </w:rPr>
      </w:pPr>
      <w:r>
        <w:rPr>
          <w:sz w:val="28"/>
          <w:szCs w:val="28"/>
        </w:rPr>
        <w:t xml:space="preserve">Таблица </w:t>
      </w:r>
      <w:r w:rsidR="008C7AB1">
        <w:rPr>
          <w:sz w:val="28"/>
          <w:szCs w:val="28"/>
        </w:rPr>
        <w:t>3</w:t>
      </w:r>
      <w:r>
        <w:rPr>
          <w:sz w:val="28"/>
          <w:szCs w:val="28"/>
        </w:rPr>
        <w:t>, Уровень монетизации экономики (в %) и Годовые темпы инфляции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37"/>
        <w:gridCol w:w="2393"/>
        <w:gridCol w:w="2393"/>
      </w:tblGrid>
      <w:tr w:rsidR="001C766A" w:rsidRPr="00693D69" w:rsidTr="00693D69">
        <w:trPr>
          <w:jc w:val="center"/>
        </w:trPr>
        <w:tc>
          <w:tcPr>
            <w:tcW w:w="3348" w:type="dxa"/>
          </w:tcPr>
          <w:p w:rsidR="001C766A" w:rsidRPr="00693D69" w:rsidRDefault="001C766A" w:rsidP="00693D69">
            <w:pPr>
              <w:ind w:firstLine="567"/>
              <w:jc w:val="center"/>
              <w:rPr>
                <w:sz w:val="28"/>
                <w:szCs w:val="28"/>
              </w:rPr>
            </w:pPr>
            <w:r w:rsidRPr="00693D69">
              <w:rPr>
                <w:sz w:val="28"/>
                <w:szCs w:val="28"/>
              </w:rPr>
              <w:t>Годовые темпы инфляции</w:t>
            </w:r>
          </w:p>
        </w:tc>
        <w:tc>
          <w:tcPr>
            <w:tcW w:w="1437" w:type="dxa"/>
          </w:tcPr>
          <w:p w:rsidR="001C766A" w:rsidRPr="00693D69" w:rsidRDefault="001C766A" w:rsidP="00693D69">
            <w:pPr>
              <w:ind w:firstLine="567"/>
              <w:jc w:val="center"/>
              <w:rPr>
                <w:sz w:val="28"/>
                <w:szCs w:val="28"/>
              </w:rPr>
            </w:pPr>
            <w:r w:rsidRPr="00693D69">
              <w:rPr>
                <w:sz w:val="28"/>
                <w:szCs w:val="28"/>
              </w:rPr>
              <w:t>МО/ВВП</w:t>
            </w:r>
          </w:p>
        </w:tc>
        <w:tc>
          <w:tcPr>
            <w:tcW w:w="2393" w:type="dxa"/>
          </w:tcPr>
          <w:p w:rsidR="001C766A" w:rsidRPr="00693D69" w:rsidRDefault="001C766A" w:rsidP="00693D69">
            <w:pPr>
              <w:ind w:firstLine="567"/>
              <w:jc w:val="center"/>
              <w:rPr>
                <w:sz w:val="28"/>
                <w:szCs w:val="28"/>
              </w:rPr>
            </w:pPr>
            <w:r w:rsidRPr="00693D69">
              <w:rPr>
                <w:sz w:val="28"/>
                <w:szCs w:val="28"/>
              </w:rPr>
              <w:t>М1/ВВП</w:t>
            </w:r>
          </w:p>
        </w:tc>
        <w:tc>
          <w:tcPr>
            <w:tcW w:w="2393" w:type="dxa"/>
          </w:tcPr>
          <w:p w:rsidR="001C766A" w:rsidRPr="00693D69" w:rsidRDefault="001C766A" w:rsidP="00693D69">
            <w:pPr>
              <w:ind w:firstLine="567"/>
              <w:jc w:val="center"/>
              <w:rPr>
                <w:sz w:val="28"/>
                <w:szCs w:val="28"/>
              </w:rPr>
            </w:pPr>
            <w:r w:rsidRPr="00693D69">
              <w:rPr>
                <w:sz w:val="28"/>
                <w:szCs w:val="28"/>
              </w:rPr>
              <w:t>М4/ВВП</w:t>
            </w:r>
          </w:p>
        </w:tc>
      </w:tr>
      <w:tr w:rsidR="001C766A" w:rsidRPr="00693D69" w:rsidTr="00693D69">
        <w:trPr>
          <w:jc w:val="center"/>
        </w:trPr>
        <w:tc>
          <w:tcPr>
            <w:tcW w:w="3348" w:type="dxa"/>
          </w:tcPr>
          <w:p w:rsidR="001C766A" w:rsidRPr="00693D69" w:rsidRDefault="001C766A" w:rsidP="00693D69">
            <w:pPr>
              <w:ind w:firstLine="567"/>
              <w:jc w:val="center"/>
              <w:rPr>
                <w:sz w:val="28"/>
                <w:szCs w:val="28"/>
              </w:rPr>
            </w:pPr>
            <w:r w:rsidRPr="00693D69">
              <w:rPr>
                <w:sz w:val="28"/>
                <w:szCs w:val="28"/>
              </w:rPr>
              <w:t>До 3,5 %</w:t>
            </w:r>
          </w:p>
        </w:tc>
        <w:tc>
          <w:tcPr>
            <w:tcW w:w="1437" w:type="dxa"/>
          </w:tcPr>
          <w:p w:rsidR="001C766A" w:rsidRPr="00693D69" w:rsidRDefault="001C766A" w:rsidP="00693D69">
            <w:pPr>
              <w:ind w:firstLine="567"/>
              <w:jc w:val="center"/>
              <w:rPr>
                <w:sz w:val="28"/>
                <w:szCs w:val="28"/>
              </w:rPr>
            </w:pPr>
            <w:r w:rsidRPr="00693D69">
              <w:rPr>
                <w:sz w:val="28"/>
                <w:szCs w:val="28"/>
              </w:rPr>
              <w:t>6,9</w:t>
            </w:r>
          </w:p>
        </w:tc>
        <w:tc>
          <w:tcPr>
            <w:tcW w:w="2393" w:type="dxa"/>
          </w:tcPr>
          <w:p w:rsidR="001C766A" w:rsidRPr="00693D69" w:rsidRDefault="001C766A" w:rsidP="00693D69">
            <w:pPr>
              <w:ind w:firstLine="567"/>
              <w:jc w:val="center"/>
              <w:rPr>
                <w:sz w:val="28"/>
                <w:szCs w:val="28"/>
              </w:rPr>
            </w:pPr>
            <w:r w:rsidRPr="00693D69">
              <w:rPr>
                <w:sz w:val="28"/>
                <w:szCs w:val="28"/>
              </w:rPr>
              <w:t>24,2</w:t>
            </w:r>
          </w:p>
        </w:tc>
        <w:tc>
          <w:tcPr>
            <w:tcW w:w="2393" w:type="dxa"/>
          </w:tcPr>
          <w:p w:rsidR="001C766A" w:rsidRPr="00693D69" w:rsidRDefault="001C766A" w:rsidP="00693D69">
            <w:pPr>
              <w:ind w:firstLine="567"/>
              <w:jc w:val="center"/>
              <w:rPr>
                <w:sz w:val="28"/>
                <w:szCs w:val="28"/>
              </w:rPr>
            </w:pPr>
            <w:r w:rsidRPr="00693D69">
              <w:rPr>
                <w:sz w:val="28"/>
                <w:szCs w:val="28"/>
              </w:rPr>
              <w:t>73,4</w:t>
            </w:r>
          </w:p>
        </w:tc>
      </w:tr>
      <w:tr w:rsidR="001C766A" w:rsidRPr="00693D69" w:rsidTr="00693D69">
        <w:trPr>
          <w:jc w:val="center"/>
        </w:trPr>
        <w:tc>
          <w:tcPr>
            <w:tcW w:w="3348" w:type="dxa"/>
          </w:tcPr>
          <w:p w:rsidR="001C766A" w:rsidRPr="00693D69" w:rsidRDefault="001C766A" w:rsidP="00693D69">
            <w:pPr>
              <w:ind w:firstLine="567"/>
              <w:jc w:val="center"/>
              <w:rPr>
                <w:sz w:val="28"/>
                <w:szCs w:val="28"/>
              </w:rPr>
            </w:pPr>
            <w:r w:rsidRPr="00693D69">
              <w:rPr>
                <w:sz w:val="28"/>
                <w:szCs w:val="28"/>
              </w:rPr>
              <w:t>3,6-9 %</w:t>
            </w:r>
          </w:p>
        </w:tc>
        <w:tc>
          <w:tcPr>
            <w:tcW w:w="1437" w:type="dxa"/>
          </w:tcPr>
          <w:p w:rsidR="001C766A" w:rsidRPr="00693D69" w:rsidRDefault="001C766A" w:rsidP="00693D69">
            <w:pPr>
              <w:ind w:firstLine="567"/>
              <w:jc w:val="center"/>
              <w:rPr>
                <w:sz w:val="28"/>
                <w:szCs w:val="28"/>
              </w:rPr>
            </w:pPr>
            <w:r w:rsidRPr="00693D69">
              <w:rPr>
                <w:sz w:val="28"/>
                <w:szCs w:val="28"/>
              </w:rPr>
              <w:t>5,9</w:t>
            </w:r>
          </w:p>
        </w:tc>
        <w:tc>
          <w:tcPr>
            <w:tcW w:w="2393" w:type="dxa"/>
          </w:tcPr>
          <w:p w:rsidR="001C766A" w:rsidRPr="00693D69" w:rsidRDefault="001C766A" w:rsidP="00693D69">
            <w:pPr>
              <w:ind w:firstLine="567"/>
              <w:jc w:val="center"/>
              <w:rPr>
                <w:sz w:val="28"/>
                <w:szCs w:val="28"/>
              </w:rPr>
            </w:pPr>
            <w:r w:rsidRPr="00693D69">
              <w:rPr>
                <w:sz w:val="28"/>
                <w:szCs w:val="28"/>
              </w:rPr>
              <w:t>15,0</w:t>
            </w:r>
          </w:p>
        </w:tc>
        <w:tc>
          <w:tcPr>
            <w:tcW w:w="2393" w:type="dxa"/>
          </w:tcPr>
          <w:p w:rsidR="001C766A" w:rsidRPr="00693D69" w:rsidRDefault="001C766A" w:rsidP="00693D69">
            <w:pPr>
              <w:ind w:firstLine="567"/>
              <w:jc w:val="center"/>
              <w:rPr>
                <w:sz w:val="28"/>
                <w:szCs w:val="28"/>
              </w:rPr>
            </w:pPr>
            <w:r w:rsidRPr="00693D69">
              <w:rPr>
                <w:sz w:val="28"/>
                <w:szCs w:val="28"/>
              </w:rPr>
              <w:t>49,8</w:t>
            </w:r>
          </w:p>
        </w:tc>
      </w:tr>
      <w:tr w:rsidR="001C766A" w:rsidRPr="00693D69" w:rsidTr="00693D69">
        <w:trPr>
          <w:jc w:val="center"/>
        </w:trPr>
        <w:tc>
          <w:tcPr>
            <w:tcW w:w="3348" w:type="dxa"/>
          </w:tcPr>
          <w:p w:rsidR="001C766A" w:rsidRPr="00693D69" w:rsidRDefault="001C766A" w:rsidP="00693D69">
            <w:pPr>
              <w:ind w:firstLine="567"/>
              <w:jc w:val="center"/>
              <w:rPr>
                <w:sz w:val="28"/>
                <w:szCs w:val="28"/>
              </w:rPr>
            </w:pPr>
            <w:r w:rsidRPr="00693D69">
              <w:rPr>
                <w:sz w:val="28"/>
                <w:szCs w:val="28"/>
              </w:rPr>
              <w:t>9,1-15 %</w:t>
            </w:r>
          </w:p>
        </w:tc>
        <w:tc>
          <w:tcPr>
            <w:tcW w:w="1437" w:type="dxa"/>
          </w:tcPr>
          <w:p w:rsidR="001C766A" w:rsidRPr="00693D69" w:rsidRDefault="001C766A" w:rsidP="00693D69">
            <w:pPr>
              <w:ind w:firstLine="567"/>
              <w:jc w:val="center"/>
              <w:rPr>
                <w:sz w:val="28"/>
                <w:szCs w:val="28"/>
              </w:rPr>
            </w:pPr>
            <w:r w:rsidRPr="00693D69">
              <w:rPr>
                <w:sz w:val="28"/>
                <w:szCs w:val="28"/>
              </w:rPr>
              <w:t>5,7</w:t>
            </w:r>
          </w:p>
        </w:tc>
        <w:tc>
          <w:tcPr>
            <w:tcW w:w="2393" w:type="dxa"/>
          </w:tcPr>
          <w:p w:rsidR="001C766A" w:rsidRPr="00693D69" w:rsidRDefault="001C766A" w:rsidP="00693D69">
            <w:pPr>
              <w:ind w:firstLine="567"/>
              <w:jc w:val="center"/>
              <w:rPr>
                <w:sz w:val="28"/>
                <w:szCs w:val="28"/>
              </w:rPr>
            </w:pPr>
            <w:r w:rsidRPr="00693D69">
              <w:rPr>
                <w:sz w:val="28"/>
                <w:szCs w:val="28"/>
              </w:rPr>
              <w:t>12,2</w:t>
            </w:r>
          </w:p>
        </w:tc>
        <w:tc>
          <w:tcPr>
            <w:tcW w:w="2393" w:type="dxa"/>
          </w:tcPr>
          <w:p w:rsidR="001C766A" w:rsidRPr="00693D69" w:rsidRDefault="001C766A" w:rsidP="00693D69">
            <w:pPr>
              <w:ind w:firstLine="567"/>
              <w:jc w:val="center"/>
              <w:rPr>
                <w:sz w:val="28"/>
                <w:szCs w:val="28"/>
              </w:rPr>
            </w:pPr>
            <w:r w:rsidRPr="00693D69">
              <w:rPr>
                <w:sz w:val="28"/>
                <w:szCs w:val="28"/>
              </w:rPr>
              <w:t>30,4</w:t>
            </w:r>
          </w:p>
        </w:tc>
      </w:tr>
      <w:tr w:rsidR="001C766A" w:rsidRPr="00693D69" w:rsidTr="00693D69">
        <w:trPr>
          <w:jc w:val="center"/>
        </w:trPr>
        <w:tc>
          <w:tcPr>
            <w:tcW w:w="3348" w:type="dxa"/>
          </w:tcPr>
          <w:p w:rsidR="001C766A" w:rsidRPr="00693D69" w:rsidRDefault="001C766A" w:rsidP="00693D69">
            <w:pPr>
              <w:ind w:firstLine="567"/>
              <w:jc w:val="center"/>
              <w:rPr>
                <w:sz w:val="28"/>
                <w:szCs w:val="28"/>
              </w:rPr>
            </w:pPr>
            <w:r w:rsidRPr="00693D69">
              <w:rPr>
                <w:sz w:val="28"/>
                <w:szCs w:val="28"/>
              </w:rPr>
              <w:t>Более 15 %</w:t>
            </w:r>
          </w:p>
        </w:tc>
        <w:tc>
          <w:tcPr>
            <w:tcW w:w="1437" w:type="dxa"/>
          </w:tcPr>
          <w:p w:rsidR="001C766A" w:rsidRPr="00693D69" w:rsidRDefault="001C766A" w:rsidP="00693D69">
            <w:pPr>
              <w:ind w:firstLine="567"/>
              <w:jc w:val="center"/>
              <w:rPr>
                <w:sz w:val="28"/>
                <w:szCs w:val="28"/>
              </w:rPr>
            </w:pPr>
            <w:r w:rsidRPr="00693D69">
              <w:rPr>
                <w:sz w:val="28"/>
                <w:szCs w:val="28"/>
              </w:rPr>
              <w:t>6,5</w:t>
            </w:r>
          </w:p>
        </w:tc>
        <w:tc>
          <w:tcPr>
            <w:tcW w:w="2393" w:type="dxa"/>
          </w:tcPr>
          <w:p w:rsidR="001C766A" w:rsidRPr="00693D69" w:rsidRDefault="001C766A" w:rsidP="00693D69">
            <w:pPr>
              <w:ind w:firstLine="567"/>
              <w:jc w:val="center"/>
              <w:rPr>
                <w:sz w:val="28"/>
                <w:szCs w:val="28"/>
              </w:rPr>
            </w:pPr>
            <w:r w:rsidRPr="00693D69">
              <w:rPr>
                <w:sz w:val="28"/>
                <w:szCs w:val="28"/>
              </w:rPr>
              <w:t>13,2</w:t>
            </w:r>
          </w:p>
        </w:tc>
        <w:tc>
          <w:tcPr>
            <w:tcW w:w="2393" w:type="dxa"/>
          </w:tcPr>
          <w:p w:rsidR="001C766A" w:rsidRPr="00693D69" w:rsidRDefault="001C766A" w:rsidP="00693D69">
            <w:pPr>
              <w:ind w:firstLine="567"/>
              <w:jc w:val="center"/>
              <w:rPr>
                <w:sz w:val="28"/>
                <w:szCs w:val="28"/>
              </w:rPr>
            </w:pPr>
            <w:r w:rsidRPr="00693D69">
              <w:rPr>
                <w:sz w:val="28"/>
                <w:szCs w:val="28"/>
              </w:rPr>
              <w:t>26,7</w:t>
            </w:r>
          </w:p>
        </w:tc>
      </w:tr>
    </w:tbl>
    <w:p w:rsidR="001C766A" w:rsidRPr="001139F1" w:rsidRDefault="001C766A" w:rsidP="00F11CE1">
      <w:pPr>
        <w:ind w:firstLine="567"/>
        <w:jc w:val="both"/>
        <w:rPr>
          <w:sz w:val="28"/>
          <w:szCs w:val="28"/>
        </w:rPr>
      </w:pPr>
    </w:p>
    <w:p w:rsidR="001C766A" w:rsidRDefault="001C766A" w:rsidP="00F11CE1">
      <w:pPr>
        <w:ind w:firstLine="567"/>
        <w:jc w:val="both"/>
        <w:rPr>
          <w:sz w:val="28"/>
          <w:szCs w:val="28"/>
        </w:rPr>
      </w:pPr>
      <w:r w:rsidRPr="001139F1">
        <w:rPr>
          <w:sz w:val="28"/>
          <w:szCs w:val="28"/>
        </w:rPr>
        <w:t>Тогда как в странах, где инфляция двузначная, к которым можно отнести и Казахстан, уровень наличной  денежной массы примерно одинаков - 6,5%, однако общая денежная масса намного ниже показателя стран с низкой инфляцией - 26,7%. Аналогичную картину можно наблюдать относительно процентных ставок кредитования по странам.</w:t>
      </w:r>
      <w:r w:rsidR="008C7AB1">
        <w:rPr>
          <w:sz w:val="28"/>
          <w:szCs w:val="28"/>
        </w:rPr>
        <w:t>(таблица 4)</w:t>
      </w:r>
    </w:p>
    <w:p w:rsidR="001C766A" w:rsidRDefault="001C766A" w:rsidP="00F11CE1">
      <w:pPr>
        <w:ind w:firstLine="567"/>
        <w:jc w:val="both"/>
        <w:rPr>
          <w:sz w:val="28"/>
          <w:szCs w:val="28"/>
        </w:rPr>
      </w:pPr>
      <w:r>
        <w:rPr>
          <w:sz w:val="28"/>
          <w:szCs w:val="28"/>
        </w:rPr>
        <w:t xml:space="preserve">Таблица </w:t>
      </w:r>
      <w:r w:rsidR="008C7AB1">
        <w:rPr>
          <w:sz w:val="28"/>
          <w:szCs w:val="28"/>
        </w:rPr>
        <w:t>4</w:t>
      </w:r>
      <w:r>
        <w:rPr>
          <w:sz w:val="28"/>
          <w:szCs w:val="28"/>
        </w:rPr>
        <w:t>. Уровень монетизации экономики и состояние денежного рынка.</w:t>
      </w:r>
    </w:p>
    <w:p w:rsidR="008C7AB1" w:rsidRDefault="008C7AB1" w:rsidP="00F11CE1">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77"/>
        <w:gridCol w:w="2393"/>
        <w:gridCol w:w="2393"/>
      </w:tblGrid>
      <w:tr w:rsidR="001C766A" w:rsidRPr="00693D69" w:rsidTr="00693D69">
        <w:tc>
          <w:tcPr>
            <w:tcW w:w="1908" w:type="dxa"/>
          </w:tcPr>
          <w:p w:rsidR="001C766A" w:rsidRPr="00693D69" w:rsidRDefault="001C766A" w:rsidP="00693D69">
            <w:pPr>
              <w:ind w:firstLine="567"/>
              <w:jc w:val="center"/>
              <w:rPr>
                <w:sz w:val="28"/>
                <w:szCs w:val="28"/>
              </w:rPr>
            </w:pPr>
            <w:r w:rsidRPr="00693D69">
              <w:rPr>
                <w:sz w:val="28"/>
                <w:szCs w:val="28"/>
              </w:rPr>
              <w:t>М4/ВВП</w:t>
            </w:r>
          </w:p>
        </w:tc>
        <w:tc>
          <w:tcPr>
            <w:tcW w:w="2877" w:type="dxa"/>
          </w:tcPr>
          <w:p w:rsidR="001C766A" w:rsidRPr="00693D69" w:rsidRDefault="001C766A" w:rsidP="00693D69">
            <w:pPr>
              <w:ind w:firstLine="567"/>
              <w:jc w:val="center"/>
              <w:rPr>
                <w:sz w:val="28"/>
                <w:szCs w:val="28"/>
              </w:rPr>
            </w:pPr>
            <w:r w:rsidRPr="00693D69">
              <w:rPr>
                <w:sz w:val="28"/>
                <w:szCs w:val="28"/>
              </w:rPr>
              <w:t>Номинальная ставка,</w:t>
            </w:r>
          </w:p>
          <w:p w:rsidR="001C766A" w:rsidRPr="00693D69" w:rsidRDefault="001C766A" w:rsidP="00693D69">
            <w:pPr>
              <w:ind w:firstLine="567"/>
              <w:jc w:val="center"/>
              <w:rPr>
                <w:sz w:val="28"/>
                <w:szCs w:val="28"/>
              </w:rPr>
            </w:pPr>
            <w:r w:rsidRPr="00693D69">
              <w:rPr>
                <w:sz w:val="28"/>
                <w:szCs w:val="28"/>
              </w:rPr>
              <w:t xml:space="preserve"> в % годовых</w:t>
            </w:r>
          </w:p>
        </w:tc>
        <w:tc>
          <w:tcPr>
            <w:tcW w:w="2393" w:type="dxa"/>
          </w:tcPr>
          <w:p w:rsidR="001C766A" w:rsidRPr="00693D69" w:rsidRDefault="001C766A" w:rsidP="00693D69">
            <w:pPr>
              <w:ind w:firstLine="567"/>
              <w:jc w:val="center"/>
              <w:rPr>
                <w:sz w:val="28"/>
                <w:szCs w:val="28"/>
              </w:rPr>
            </w:pPr>
            <w:r w:rsidRPr="00693D69">
              <w:rPr>
                <w:sz w:val="28"/>
                <w:szCs w:val="28"/>
              </w:rPr>
              <w:t xml:space="preserve">Темп инфляции </w:t>
            </w:r>
          </w:p>
          <w:p w:rsidR="001C766A" w:rsidRPr="00693D69" w:rsidRDefault="001C766A" w:rsidP="00693D69">
            <w:pPr>
              <w:ind w:firstLine="567"/>
              <w:jc w:val="center"/>
              <w:rPr>
                <w:sz w:val="28"/>
                <w:szCs w:val="28"/>
              </w:rPr>
            </w:pPr>
            <w:r w:rsidRPr="00693D69">
              <w:rPr>
                <w:sz w:val="28"/>
                <w:szCs w:val="28"/>
              </w:rPr>
              <w:t>в % в год</w:t>
            </w:r>
          </w:p>
        </w:tc>
        <w:tc>
          <w:tcPr>
            <w:tcW w:w="2393" w:type="dxa"/>
          </w:tcPr>
          <w:p w:rsidR="001C766A" w:rsidRPr="00693D69" w:rsidRDefault="001C766A" w:rsidP="00693D69">
            <w:pPr>
              <w:ind w:firstLine="567"/>
              <w:jc w:val="center"/>
              <w:rPr>
                <w:sz w:val="28"/>
                <w:szCs w:val="28"/>
              </w:rPr>
            </w:pPr>
            <w:r w:rsidRPr="00693D69">
              <w:rPr>
                <w:sz w:val="28"/>
                <w:szCs w:val="28"/>
              </w:rPr>
              <w:t xml:space="preserve">Реальная ставка, </w:t>
            </w:r>
          </w:p>
          <w:p w:rsidR="001C766A" w:rsidRPr="00693D69" w:rsidRDefault="001C766A" w:rsidP="00693D69">
            <w:pPr>
              <w:ind w:firstLine="567"/>
              <w:jc w:val="center"/>
              <w:rPr>
                <w:sz w:val="28"/>
                <w:szCs w:val="28"/>
              </w:rPr>
            </w:pPr>
            <w:r w:rsidRPr="00693D69">
              <w:rPr>
                <w:sz w:val="28"/>
                <w:szCs w:val="28"/>
              </w:rPr>
              <w:t>в % годовых</w:t>
            </w:r>
          </w:p>
        </w:tc>
      </w:tr>
      <w:tr w:rsidR="001C766A" w:rsidRPr="00693D69" w:rsidTr="00693D69">
        <w:tc>
          <w:tcPr>
            <w:tcW w:w="1908" w:type="dxa"/>
          </w:tcPr>
          <w:p w:rsidR="001C766A" w:rsidRPr="00693D69" w:rsidRDefault="001C766A" w:rsidP="00693D69">
            <w:pPr>
              <w:ind w:firstLine="567"/>
              <w:jc w:val="center"/>
              <w:rPr>
                <w:sz w:val="28"/>
                <w:szCs w:val="28"/>
              </w:rPr>
            </w:pPr>
            <w:r w:rsidRPr="00693D69">
              <w:rPr>
                <w:sz w:val="28"/>
                <w:szCs w:val="28"/>
              </w:rPr>
              <w:t>До 20 %</w:t>
            </w:r>
          </w:p>
        </w:tc>
        <w:tc>
          <w:tcPr>
            <w:tcW w:w="2877" w:type="dxa"/>
          </w:tcPr>
          <w:p w:rsidR="001C766A" w:rsidRPr="00693D69" w:rsidRDefault="001C766A" w:rsidP="00693D69">
            <w:pPr>
              <w:ind w:firstLine="567"/>
              <w:jc w:val="center"/>
              <w:rPr>
                <w:sz w:val="28"/>
                <w:szCs w:val="28"/>
              </w:rPr>
            </w:pPr>
            <w:r w:rsidRPr="00693D69">
              <w:rPr>
                <w:sz w:val="28"/>
                <w:szCs w:val="28"/>
              </w:rPr>
              <w:t>26,3</w:t>
            </w:r>
          </w:p>
        </w:tc>
        <w:tc>
          <w:tcPr>
            <w:tcW w:w="2393" w:type="dxa"/>
          </w:tcPr>
          <w:p w:rsidR="001C766A" w:rsidRPr="00693D69" w:rsidRDefault="001C766A" w:rsidP="00693D69">
            <w:pPr>
              <w:ind w:firstLine="567"/>
              <w:jc w:val="center"/>
              <w:rPr>
                <w:sz w:val="28"/>
                <w:szCs w:val="28"/>
              </w:rPr>
            </w:pPr>
            <w:r w:rsidRPr="00693D69">
              <w:rPr>
                <w:sz w:val="28"/>
                <w:szCs w:val="28"/>
              </w:rPr>
              <w:t>26,2</w:t>
            </w:r>
          </w:p>
        </w:tc>
        <w:tc>
          <w:tcPr>
            <w:tcW w:w="2393" w:type="dxa"/>
          </w:tcPr>
          <w:p w:rsidR="001C766A" w:rsidRPr="00693D69" w:rsidRDefault="001C766A" w:rsidP="00693D69">
            <w:pPr>
              <w:ind w:firstLine="567"/>
              <w:jc w:val="center"/>
              <w:rPr>
                <w:sz w:val="28"/>
                <w:szCs w:val="28"/>
              </w:rPr>
            </w:pPr>
            <w:r w:rsidRPr="00693D69">
              <w:rPr>
                <w:sz w:val="28"/>
                <w:szCs w:val="28"/>
              </w:rPr>
              <w:t>0,1</w:t>
            </w:r>
          </w:p>
        </w:tc>
      </w:tr>
      <w:tr w:rsidR="001C766A" w:rsidRPr="00693D69" w:rsidTr="00693D69">
        <w:tc>
          <w:tcPr>
            <w:tcW w:w="1908" w:type="dxa"/>
          </w:tcPr>
          <w:p w:rsidR="001C766A" w:rsidRPr="00693D69" w:rsidRDefault="001C766A" w:rsidP="00693D69">
            <w:pPr>
              <w:ind w:firstLine="567"/>
              <w:jc w:val="center"/>
              <w:rPr>
                <w:sz w:val="28"/>
                <w:szCs w:val="28"/>
              </w:rPr>
            </w:pPr>
            <w:r w:rsidRPr="00693D69">
              <w:rPr>
                <w:sz w:val="28"/>
                <w:szCs w:val="28"/>
              </w:rPr>
              <w:t>20,1-30 %</w:t>
            </w:r>
          </w:p>
        </w:tc>
        <w:tc>
          <w:tcPr>
            <w:tcW w:w="2877" w:type="dxa"/>
          </w:tcPr>
          <w:p w:rsidR="001C766A" w:rsidRPr="00693D69" w:rsidRDefault="001C766A" w:rsidP="00693D69">
            <w:pPr>
              <w:ind w:firstLine="567"/>
              <w:jc w:val="center"/>
              <w:rPr>
                <w:sz w:val="28"/>
                <w:szCs w:val="28"/>
              </w:rPr>
            </w:pPr>
            <w:r w:rsidRPr="00693D69">
              <w:rPr>
                <w:sz w:val="28"/>
                <w:szCs w:val="28"/>
              </w:rPr>
              <w:t>22,2</w:t>
            </w:r>
          </w:p>
        </w:tc>
        <w:tc>
          <w:tcPr>
            <w:tcW w:w="2393" w:type="dxa"/>
          </w:tcPr>
          <w:p w:rsidR="001C766A" w:rsidRPr="00693D69" w:rsidRDefault="001C766A" w:rsidP="00693D69">
            <w:pPr>
              <w:ind w:firstLine="567"/>
              <w:jc w:val="center"/>
              <w:rPr>
                <w:sz w:val="28"/>
                <w:szCs w:val="28"/>
              </w:rPr>
            </w:pPr>
            <w:r w:rsidRPr="00693D69">
              <w:rPr>
                <w:sz w:val="28"/>
                <w:szCs w:val="28"/>
              </w:rPr>
              <w:t>21,3</w:t>
            </w:r>
          </w:p>
        </w:tc>
        <w:tc>
          <w:tcPr>
            <w:tcW w:w="2393" w:type="dxa"/>
          </w:tcPr>
          <w:p w:rsidR="001C766A" w:rsidRPr="00693D69" w:rsidRDefault="001C766A" w:rsidP="00693D69">
            <w:pPr>
              <w:ind w:firstLine="567"/>
              <w:jc w:val="center"/>
              <w:rPr>
                <w:sz w:val="28"/>
                <w:szCs w:val="28"/>
              </w:rPr>
            </w:pPr>
            <w:r w:rsidRPr="00693D69">
              <w:rPr>
                <w:sz w:val="28"/>
                <w:szCs w:val="28"/>
              </w:rPr>
              <w:t>0,9</w:t>
            </w:r>
          </w:p>
        </w:tc>
      </w:tr>
      <w:tr w:rsidR="001C766A" w:rsidRPr="00693D69" w:rsidTr="00693D69">
        <w:tc>
          <w:tcPr>
            <w:tcW w:w="1908" w:type="dxa"/>
          </w:tcPr>
          <w:p w:rsidR="001C766A" w:rsidRPr="00693D69" w:rsidRDefault="001C766A" w:rsidP="00693D69">
            <w:pPr>
              <w:ind w:firstLine="567"/>
              <w:jc w:val="center"/>
              <w:rPr>
                <w:sz w:val="28"/>
                <w:szCs w:val="28"/>
              </w:rPr>
            </w:pPr>
            <w:r w:rsidRPr="00693D69">
              <w:rPr>
                <w:sz w:val="28"/>
                <w:szCs w:val="28"/>
              </w:rPr>
              <w:t>30,1-40 %</w:t>
            </w:r>
          </w:p>
        </w:tc>
        <w:tc>
          <w:tcPr>
            <w:tcW w:w="2877" w:type="dxa"/>
          </w:tcPr>
          <w:p w:rsidR="001C766A" w:rsidRPr="00693D69" w:rsidRDefault="001C766A" w:rsidP="00693D69">
            <w:pPr>
              <w:ind w:firstLine="567"/>
              <w:jc w:val="center"/>
              <w:rPr>
                <w:sz w:val="28"/>
                <w:szCs w:val="28"/>
              </w:rPr>
            </w:pPr>
            <w:r w:rsidRPr="00693D69">
              <w:rPr>
                <w:sz w:val="28"/>
                <w:szCs w:val="28"/>
              </w:rPr>
              <w:t>24,3</w:t>
            </w:r>
          </w:p>
        </w:tc>
        <w:tc>
          <w:tcPr>
            <w:tcW w:w="2393" w:type="dxa"/>
          </w:tcPr>
          <w:p w:rsidR="001C766A" w:rsidRPr="00693D69" w:rsidRDefault="001C766A" w:rsidP="00693D69">
            <w:pPr>
              <w:ind w:firstLine="567"/>
              <w:jc w:val="center"/>
              <w:rPr>
                <w:sz w:val="28"/>
                <w:szCs w:val="28"/>
              </w:rPr>
            </w:pPr>
            <w:r w:rsidRPr="00693D69">
              <w:rPr>
                <w:sz w:val="28"/>
                <w:szCs w:val="28"/>
              </w:rPr>
              <w:t>12,8</w:t>
            </w:r>
          </w:p>
        </w:tc>
        <w:tc>
          <w:tcPr>
            <w:tcW w:w="2393" w:type="dxa"/>
          </w:tcPr>
          <w:p w:rsidR="001C766A" w:rsidRPr="00693D69" w:rsidRDefault="001C766A" w:rsidP="00693D69">
            <w:pPr>
              <w:ind w:firstLine="567"/>
              <w:jc w:val="center"/>
              <w:rPr>
                <w:sz w:val="28"/>
                <w:szCs w:val="28"/>
              </w:rPr>
            </w:pPr>
            <w:r w:rsidRPr="00693D69">
              <w:rPr>
                <w:sz w:val="28"/>
                <w:szCs w:val="28"/>
              </w:rPr>
              <w:t>11,5</w:t>
            </w:r>
          </w:p>
        </w:tc>
      </w:tr>
      <w:tr w:rsidR="001C766A" w:rsidRPr="00693D69" w:rsidTr="00693D69">
        <w:tc>
          <w:tcPr>
            <w:tcW w:w="1908" w:type="dxa"/>
          </w:tcPr>
          <w:p w:rsidR="001C766A" w:rsidRPr="00693D69" w:rsidRDefault="001C766A" w:rsidP="00693D69">
            <w:pPr>
              <w:ind w:firstLine="567"/>
              <w:jc w:val="center"/>
              <w:rPr>
                <w:sz w:val="28"/>
                <w:szCs w:val="28"/>
              </w:rPr>
            </w:pPr>
            <w:r w:rsidRPr="00693D69">
              <w:rPr>
                <w:sz w:val="28"/>
                <w:szCs w:val="28"/>
              </w:rPr>
              <w:t>40,1-50 %</w:t>
            </w:r>
          </w:p>
        </w:tc>
        <w:tc>
          <w:tcPr>
            <w:tcW w:w="2877" w:type="dxa"/>
          </w:tcPr>
          <w:p w:rsidR="001C766A" w:rsidRPr="00693D69" w:rsidRDefault="001C766A" w:rsidP="00693D69">
            <w:pPr>
              <w:ind w:firstLine="567"/>
              <w:jc w:val="center"/>
              <w:rPr>
                <w:sz w:val="28"/>
                <w:szCs w:val="28"/>
              </w:rPr>
            </w:pPr>
            <w:r w:rsidRPr="00693D69">
              <w:rPr>
                <w:sz w:val="28"/>
                <w:szCs w:val="28"/>
              </w:rPr>
              <w:t>16,2</w:t>
            </w:r>
          </w:p>
        </w:tc>
        <w:tc>
          <w:tcPr>
            <w:tcW w:w="2393" w:type="dxa"/>
          </w:tcPr>
          <w:p w:rsidR="001C766A" w:rsidRPr="00693D69" w:rsidRDefault="001C766A" w:rsidP="00693D69">
            <w:pPr>
              <w:ind w:firstLine="567"/>
              <w:jc w:val="center"/>
              <w:rPr>
                <w:sz w:val="28"/>
                <w:szCs w:val="28"/>
              </w:rPr>
            </w:pPr>
            <w:r w:rsidRPr="00693D69">
              <w:rPr>
                <w:sz w:val="28"/>
                <w:szCs w:val="28"/>
              </w:rPr>
              <w:t>9,3</w:t>
            </w:r>
          </w:p>
        </w:tc>
        <w:tc>
          <w:tcPr>
            <w:tcW w:w="2393" w:type="dxa"/>
          </w:tcPr>
          <w:p w:rsidR="001C766A" w:rsidRPr="00693D69" w:rsidRDefault="001C766A" w:rsidP="00693D69">
            <w:pPr>
              <w:ind w:firstLine="567"/>
              <w:jc w:val="center"/>
              <w:rPr>
                <w:sz w:val="28"/>
                <w:szCs w:val="28"/>
              </w:rPr>
            </w:pPr>
            <w:r w:rsidRPr="00693D69">
              <w:rPr>
                <w:sz w:val="28"/>
                <w:szCs w:val="28"/>
              </w:rPr>
              <w:t>6,9</w:t>
            </w:r>
          </w:p>
        </w:tc>
      </w:tr>
      <w:tr w:rsidR="001C766A" w:rsidRPr="00693D69" w:rsidTr="00693D69">
        <w:tc>
          <w:tcPr>
            <w:tcW w:w="1908" w:type="dxa"/>
          </w:tcPr>
          <w:p w:rsidR="001C766A" w:rsidRPr="00693D69" w:rsidRDefault="001C766A" w:rsidP="00693D69">
            <w:pPr>
              <w:ind w:firstLine="567"/>
              <w:jc w:val="center"/>
              <w:rPr>
                <w:sz w:val="28"/>
                <w:szCs w:val="28"/>
              </w:rPr>
            </w:pPr>
            <w:r w:rsidRPr="00693D69">
              <w:rPr>
                <w:sz w:val="28"/>
                <w:szCs w:val="28"/>
              </w:rPr>
              <w:t>50% и более</w:t>
            </w:r>
          </w:p>
        </w:tc>
        <w:tc>
          <w:tcPr>
            <w:tcW w:w="2877" w:type="dxa"/>
          </w:tcPr>
          <w:p w:rsidR="001C766A" w:rsidRPr="00693D69" w:rsidRDefault="001C766A" w:rsidP="00693D69">
            <w:pPr>
              <w:ind w:firstLine="567"/>
              <w:jc w:val="center"/>
              <w:rPr>
                <w:sz w:val="28"/>
                <w:szCs w:val="28"/>
              </w:rPr>
            </w:pPr>
            <w:r w:rsidRPr="00693D69">
              <w:rPr>
                <w:sz w:val="28"/>
                <w:szCs w:val="28"/>
              </w:rPr>
              <w:t>6,6</w:t>
            </w:r>
          </w:p>
        </w:tc>
        <w:tc>
          <w:tcPr>
            <w:tcW w:w="2393" w:type="dxa"/>
          </w:tcPr>
          <w:p w:rsidR="001C766A" w:rsidRPr="00693D69" w:rsidRDefault="001C766A" w:rsidP="00693D69">
            <w:pPr>
              <w:ind w:firstLine="567"/>
              <w:jc w:val="center"/>
              <w:rPr>
                <w:sz w:val="28"/>
                <w:szCs w:val="28"/>
              </w:rPr>
            </w:pPr>
            <w:r w:rsidRPr="00693D69">
              <w:rPr>
                <w:sz w:val="28"/>
                <w:szCs w:val="28"/>
              </w:rPr>
              <w:t>3,5</w:t>
            </w:r>
          </w:p>
        </w:tc>
        <w:tc>
          <w:tcPr>
            <w:tcW w:w="2393" w:type="dxa"/>
          </w:tcPr>
          <w:p w:rsidR="001C766A" w:rsidRPr="00693D69" w:rsidRDefault="001C766A" w:rsidP="00693D69">
            <w:pPr>
              <w:ind w:firstLine="567"/>
              <w:jc w:val="center"/>
              <w:rPr>
                <w:sz w:val="28"/>
                <w:szCs w:val="28"/>
              </w:rPr>
            </w:pPr>
            <w:r w:rsidRPr="00693D69">
              <w:rPr>
                <w:sz w:val="28"/>
                <w:szCs w:val="28"/>
              </w:rPr>
              <w:t>3,1</w:t>
            </w:r>
          </w:p>
        </w:tc>
      </w:tr>
    </w:tbl>
    <w:p w:rsidR="006130CB" w:rsidRDefault="006130CB" w:rsidP="00F11CE1">
      <w:pPr>
        <w:spacing w:line="360" w:lineRule="auto"/>
        <w:ind w:firstLine="567"/>
        <w:jc w:val="both"/>
        <w:rPr>
          <w:sz w:val="28"/>
          <w:szCs w:val="28"/>
        </w:rPr>
      </w:pPr>
    </w:p>
    <w:p w:rsidR="001C766A" w:rsidRPr="001139F1" w:rsidRDefault="001C766A" w:rsidP="00F11CE1">
      <w:pPr>
        <w:spacing w:line="360" w:lineRule="auto"/>
        <w:ind w:firstLine="567"/>
        <w:jc w:val="both"/>
        <w:rPr>
          <w:sz w:val="28"/>
          <w:szCs w:val="28"/>
        </w:rPr>
      </w:pPr>
      <w:r w:rsidRPr="001139F1">
        <w:rPr>
          <w:sz w:val="28"/>
          <w:szCs w:val="28"/>
        </w:rPr>
        <w:t>Указанные данные разрушают стереотип о том, что инфляция зависит от объема денежной массы - в реальности оказалось в точности до наоборот. Но это было достигнуто за счет того, что страны уменьшали объем наличной и увеличивали объем безналичной денежной массы относительно ВВП и распределяли ее в экономике так, чтобы эта масса была направлена на финансирование проектов с соблюдением отраслевых пропорций.</w:t>
      </w:r>
    </w:p>
    <w:p w:rsidR="001C766A" w:rsidRPr="001139F1" w:rsidRDefault="001C766A" w:rsidP="00F11CE1">
      <w:pPr>
        <w:spacing w:line="360" w:lineRule="auto"/>
        <w:ind w:firstLine="567"/>
        <w:jc w:val="both"/>
        <w:rPr>
          <w:sz w:val="28"/>
          <w:szCs w:val="28"/>
        </w:rPr>
      </w:pPr>
      <w:r w:rsidRPr="001139F1">
        <w:rPr>
          <w:sz w:val="28"/>
          <w:szCs w:val="28"/>
        </w:rPr>
        <w:t>Естественно, при попытке отдельных субъектов направить деньги на спекуляции в какой-либо отрасли  экономические власти закономерно вводили меры, снижавшие выгодность спекуляций, либо вообще их запрещали. После этого денежное обращение и отрасль, подвергшаяся спекуляциям, избавлялись от появлявшихся «опухолей». Например, в Южной Корее обложили высокими на логами физические лица, которые владеют тремя и более квартирами.</w:t>
      </w:r>
    </w:p>
    <w:p w:rsidR="001C766A" w:rsidRPr="001139F1" w:rsidRDefault="001C766A" w:rsidP="00F11CE1">
      <w:pPr>
        <w:spacing w:line="360" w:lineRule="auto"/>
        <w:ind w:firstLine="567"/>
        <w:jc w:val="both"/>
        <w:rPr>
          <w:sz w:val="28"/>
          <w:szCs w:val="28"/>
        </w:rPr>
      </w:pPr>
      <w:r w:rsidRPr="001139F1">
        <w:rPr>
          <w:sz w:val="28"/>
          <w:szCs w:val="28"/>
        </w:rPr>
        <w:t>Есть и другие вопросы. Один из них - как повлияет увеличение денежной массы на курс валюты?</w:t>
      </w:r>
    </w:p>
    <w:p w:rsidR="001C766A" w:rsidRPr="001139F1" w:rsidRDefault="001C766A" w:rsidP="00F11CE1">
      <w:pPr>
        <w:spacing w:line="360" w:lineRule="auto"/>
        <w:ind w:firstLine="567"/>
        <w:jc w:val="both"/>
        <w:rPr>
          <w:sz w:val="28"/>
          <w:szCs w:val="28"/>
        </w:rPr>
      </w:pPr>
      <w:r w:rsidRPr="001139F1">
        <w:rPr>
          <w:sz w:val="28"/>
          <w:szCs w:val="28"/>
        </w:rPr>
        <w:t>На финансовом портале Yahoo Finance имеется архив по курсам валют всех стран. Каждый может выбрать страну, ВВП которой превышает $5 тыс. на душу населения и показывает последние 10 лет темп роста от 2% до 10% в год, и посмотреть, как вел себя курс национальной валюты по отношению к мировой валюте - доллару США.</w:t>
      </w:r>
    </w:p>
    <w:p w:rsidR="001C766A" w:rsidRPr="001139F1" w:rsidRDefault="001C766A" w:rsidP="00F11CE1">
      <w:pPr>
        <w:spacing w:line="360" w:lineRule="auto"/>
        <w:ind w:firstLine="567"/>
        <w:jc w:val="both"/>
        <w:rPr>
          <w:sz w:val="28"/>
          <w:szCs w:val="28"/>
        </w:rPr>
      </w:pPr>
      <w:r w:rsidRPr="001139F1">
        <w:rPr>
          <w:sz w:val="28"/>
          <w:szCs w:val="28"/>
        </w:rPr>
        <w:t>В странах, соответствующих заданным параметрам, объем денежной массы рос по отношению к ВВП, а национальная валюта только крепла по отношению к доллару, иногда с такой скоростью, что национальные экономические власти пытались замедлить темпы укрепления. Например, в Китае, который демонстрирует самый высокий уровень денежной массы среди стран с ВВП выше $5 тыс. на душу населения, уровень монетизации - 182%. Несмотря на такие показатели, в стране не наблюдалось ни падения национальной валюты, укрепившейся с 8,3 юаня до 6,9 юаня за $1 в последние 5 лет, ни роста инфляции, которая сейчас ниже казахстанского уровня. Китайский пример примечателен не только потому, что страна за 10 лет поднялась с 7-го на 2-е место в мире, но и потому, что по ВВП на душу населения Китай и Казахстан находятся в одной группе. В Казахстане курс национальной валюты тоже растет. Несмотря на рост денежной массы в течение последних 5 лет, тенге  укрепился со 155 тенге до 120 за $1. Более того, в обеих странах паритет покупательной способности валют показывает, что американский доллар по отношению к тенге и юаню переоценен. Считается, что по отношению к тенге он переоценен в 2 раза, а в Китае, где уровень монетизации в 5 раз превышает казахстанский показатель, доллар переоценен еще больше - в 3,5 раза.</w:t>
      </w:r>
    </w:p>
    <w:p w:rsidR="001C766A" w:rsidRPr="001139F1" w:rsidRDefault="001C766A" w:rsidP="00F11CE1">
      <w:pPr>
        <w:spacing w:line="360" w:lineRule="auto"/>
        <w:ind w:firstLine="567"/>
        <w:jc w:val="both"/>
        <w:rPr>
          <w:sz w:val="28"/>
          <w:szCs w:val="28"/>
        </w:rPr>
      </w:pPr>
      <w:r w:rsidRPr="001139F1">
        <w:rPr>
          <w:sz w:val="28"/>
          <w:szCs w:val="28"/>
        </w:rPr>
        <w:t>Возможны и другие сомнения.</w:t>
      </w:r>
    </w:p>
    <w:p w:rsidR="001C766A" w:rsidRPr="001139F1" w:rsidRDefault="001C766A" w:rsidP="00F11CE1">
      <w:pPr>
        <w:spacing w:line="360" w:lineRule="auto"/>
        <w:ind w:firstLine="567"/>
        <w:jc w:val="both"/>
        <w:rPr>
          <w:sz w:val="28"/>
          <w:szCs w:val="28"/>
        </w:rPr>
      </w:pPr>
      <w:r w:rsidRPr="001139F1">
        <w:rPr>
          <w:sz w:val="28"/>
          <w:szCs w:val="28"/>
        </w:rPr>
        <w:t>Например, некоторые могут сказать о проблеме "moral hazard", которая приводит к коррупции, то есть имеется вероятность, что увеличившуюся денежную массу определенные финансово-промышленные группы (ФПГ) используют в своих целях. Однако в странах, где наблюдается высокий уровень монетизации, такой проблемы не существует, и, более того, государство нарастило свою мощь по отношению к любой частной компании.</w:t>
      </w:r>
    </w:p>
    <w:p w:rsidR="001C766A" w:rsidRPr="001139F1" w:rsidRDefault="001C766A" w:rsidP="00F11CE1">
      <w:pPr>
        <w:spacing w:line="360" w:lineRule="auto"/>
        <w:ind w:firstLine="567"/>
        <w:jc w:val="both"/>
        <w:rPr>
          <w:sz w:val="28"/>
          <w:szCs w:val="28"/>
        </w:rPr>
      </w:pPr>
      <w:r w:rsidRPr="001139F1">
        <w:rPr>
          <w:sz w:val="28"/>
          <w:szCs w:val="28"/>
        </w:rPr>
        <w:t>Можно даже отметить определенную уверенность, что по качеству управления наши экономические власти и финансовая элита намного профессиональнее, чем их коллеги в некоторых странах с высоким уровнем монетизации. И поскольку в других странах такой проблемы не наблюдалось, то и в нашей стране, скорее всего, будут аналогичные последствия.</w:t>
      </w:r>
    </w:p>
    <w:p w:rsidR="001C766A" w:rsidRPr="001139F1" w:rsidRDefault="001C766A" w:rsidP="00F11CE1">
      <w:pPr>
        <w:spacing w:line="360" w:lineRule="auto"/>
        <w:ind w:firstLine="567"/>
        <w:jc w:val="both"/>
        <w:rPr>
          <w:sz w:val="28"/>
          <w:szCs w:val="28"/>
        </w:rPr>
      </w:pPr>
      <w:r w:rsidRPr="001139F1">
        <w:rPr>
          <w:sz w:val="28"/>
          <w:szCs w:val="28"/>
        </w:rPr>
        <w:t>Увеличение безналичной денежной массы - путь к созданию внутреннего источника инвестиций, без которого страна будет постоянно зависеть от внешних займов, от экспорта сырья.</w:t>
      </w:r>
    </w:p>
    <w:p w:rsidR="001C766A" w:rsidRPr="001139F1" w:rsidRDefault="001C766A" w:rsidP="00F11CE1">
      <w:pPr>
        <w:spacing w:line="360" w:lineRule="auto"/>
        <w:ind w:firstLine="567"/>
        <w:jc w:val="both"/>
        <w:rPr>
          <w:sz w:val="28"/>
          <w:szCs w:val="28"/>
        </w:rPr>
      </w:pPr>
      <w:r w:rsidRPr="001139F1">
        <w:rPr>
          <w:sz w:val="28"/>
          <w:szCs w:val="28"/>
        </w:rPr>
        <w:t>Учитывая вышеприведенные данные, очевидно, государству следует разработать меры, которые позволили бы нарастить безналичную денежную массу и направить ее на кредитование всей экономики. Необходимо отметить, что страны с высоким уровнем монетизации в кризисные периоды не только не снижали его, но даже повышали, как, скажем, Япония.</w:t>
      </w:r>
    </w:p>
    <w:p w:rsidR="001C766A" w:rsidRPr="001139F1" w:rsidRDefault="001C766A" w:rsidP="00F11CE1">
      <w:pPr>
        <w:spacing w:line="360" w:lineRule="auto"/>
        <w:ind w:firstLine="567"/>
        <w:jc w:val="both"/>
        <w:rPr>
          <w:sz w:val="28"/>
          <w:szCs w:val="28"/>
        </w:rPr>
      </w:pPr>
      <w:r w:rsidRPr="001139F1">
        <w:rPr>
          <w:sz w:val="28"/>
          <w:szCs w:val="28"/>
        </w:rPr>
        <w:t>Убедительный пример других позволяет надеяться, что такой же подход применит и наше государство, ведь это позволит не просто выйти из кризиса, а обеспечить долгосрочный экономический рост страны.</w:t>
      </w:r>
    </w:p>
    <w:p w:rsidR="00100E0B" w:rsidRDefault="00100E0B" w:rsidP="00F11CE1">
      <w:pPr>
        <w:spacing w:line="360" w:lineRule="auto"/>
        <w:ind w:firstLine="567"/>
        <w:rPr>
          <w:sz w:val="28"/>
          <w:szCs w:val="28"/>
        </w:rPr>
      </w:pPr>
    </w:p>
    <w:p w:rsidR="00C77DBA" w:rsidRDefault="00C77DBA" w:rsidP="00F11CE1">
      <w:pPr>
        <w:ind w:firstLine="567"/>
        <w:rPr>
          <w:sz w:val="28"/>
          <w:szCs w:val="28"/>
        </w:rPr>
      </w:pPr>
      <w:r>
        <w:rPr>
          <w:sz w:val="28"/>
          <w:szCs w:val="28"/>
        </w:rPr>
        <w:t>2.2 Современная антиинфляционная политика в Республике Казахстан</w:t>
      </w:r>
    </w:p>
    <w:p w:rsidR="00C77DBA" w:rsidRDefault="00C77DBA" w:rsidP="00F11CE1">
      <w:pPr>
        <w:ind w:firstLine="567"/>
        <w:rPr>
          <w:sz w:val="28"/>
          <w:szCs w:val="28"/>
        </w:rPr>
      </w:pPr>
    </w:p>
    <w:p w:rsidR="00C77DBA" w:rsidRDefault="00C77DBA" w:rsidP="00F11CE1">
      <w:pPr>
        <w:spacing w:line="360" w:lineRule="auto"/>
        <w:ind w:firstLine="567"/>
        <w:jc w:val="both"/>
        <w:rPr>
          <w:sz w:val="28"/>
          <w:szCs w:val="28"/>
        </w:rPr>
      </w:pPr>
      <w:r w:rsidRPr="00EB149F">
        <w:rPr>
          <w:sz w:val="28"/>
          <w:szCs w:val="28"/>
        </w:rPr>
        <w:t>Природа инфляции в Казахстане и причины, ее усугубляющие, не характерны для стран с рыночной экономикой. Здесь переплелись экономические и политические факторы, денежные и воспроизводственные. На путь рыночных преобразований республика вступила со специфической инфляцией планово-распределительной системы, на которую стали давить мощные факторы инфляции издержек. На фоне глобального товарного дефицита происходят:</w:t>
      </w:r>
    </w:p>
    <w:p w:rsidR="00C77DBA" w:rsidRDefault="00C77DBA" w:rsidP="00F11CE1">
      <w:pPr>
        <w:spacing w:line="360" w:lineRule="auto"/>
        <w:ind w:firstLine="567"/>
        <w:jc w:val="both"/>
        <w:rPr>
          <w:sz w:val="28"/>
          <w:szCs w:val="28"/>
        </w:rPr>
      </w:pPr>
      <w:r>
        <w:rPr>
          <w:sz w:val="28"/>
          <w:szCs w:val="28"/>
        </w:rPr>
        <w:t>-</w:t>
      </w:r>
      <w:r w:rsidRPr="00EB149F">
        <w:rPr>
          <w:sz w:val="28"/>
          <w:szCs w:val="28"/>
        </w:rPr>
        <w:t xml:space="preserve"> огромный отток материальных и валютных ресурсов в ближнее и дальнее зарубежье;</w:t>
      </w:r>
    </w:p>
    <w:p w:rsidR="00C77DBA" w:rsidRDefault="00C77DBA" w:rsidP="00F11CE1">
      <w:pPr>
        <w:spacing w:line="360" w:lineRule="auto"/>
        <w:ind w:firstLine="567"/>
        <w:jc w:val="both"/>
        <w:rPr>
          <w:sz w:val="28"/>
          <w:szCs w:val="28"/>
        </w:rPr>
      </w:pPr>
      <w:r>
        <w:rPr>
          <w:sz w:val="28"/>
          <w:szCs w:val="28"/>
        </w:rPr>
        <w:t>-</w:t>
      </w:r>
      <w:r w:rsidRPr="00EB149F">
        <w:rPr>
          <w:sz w:val="28"/>
          <w:szCs w:val="28"/>
        </w:rPr>
        <w:t xml:space="preserve"> вытеснение импортом отечественного производства;</w:t>
      </w:r>
    </w:p>
    <w:p w:rsidR="00C77DBA" w:rsidRDefault="00C77DBA" w:rsidP="00F11CE1">
      <w:pPr>
        <w:spacing w:line="360" w:lineRule="auto"/>
        <w:ind w:firstLine="567"/>
        <w:jc w:val="both"/>
        <w:rPr>
          <w:sz w:val="28"/>
          <w:szCs w:val="28"/>
        </w:rPr>
      </w:pPr>
      <w:r>
        <w:rPr>
          <w:sz w:val="28"/>
          <w:szCs w:val="28"/>
        </w:rPr>
        <w:t>-</w:t>
      </w:r>
      <w:r w:rsidRPr="00EB149F">
        <w:rPr>
          <w:sz w:val="28"/>
          <w:szCs w:val="28"/>
        </w:rPr>
        <w:t xml:space="preserve"> масштабный разрыв хозяйственных связей из-за распада СССР; </w:t>
      </w:r>
    </w:p>
    <w:p w:rsidR="00C77DBA" w:rsidRDefault="00C77DBA" w:rsidP="00F11CE1">
      <w:pPr>
        <w:spacing w:line="360" w:lineRule="auto"/>
        <w:ind w:firstLine="567"/>
        <w:jc w:val="both"/>
        <w:rPr>
          <w:sz w:val="28"/>
          <w:szCs w:val="28"/>
        </w:rPr>
      </w:pPr>
      <w:r>
        <w:rPr>
          <w:sz w:val="28"/>
          <w:szCs w:val="28"/>
        </w:rPr>
        <w:t xml:space="preserve">- </w:t>
      </w:r>
      <w:r w:rsidRPr="00EB149F">
        <w:rPr>
          <w:sz w:val="28"/>
          <w:szCs w:val="28"/>
        </w:rPr>
        <w:t>ослабление внутриказахстанского экономического сотрудничества и катастрофический спад производства;</w:t>
      </w:r>
    </w:p>
    <w:p w:rsidR="00C77DBA" w:rsidRDefault="00C77DBA" w:rsidP="00F11CE1">
      <w:pPr>
        <w:spacing w:line="360" w:lineRule="auto"/>
        <w:ind w:firstLine="567"/>
        <w:jc w:val="both"/>
        <w:rPr>
          <w:sz w:val="28"/>
          <w:szCs w:val="28"/>
        </w:rPr>
      </w:pPr>
      <w:r>
        <w:rPr>
          <w:sz w:val="28"/>
          <w:szCs w:val="28"/>
        </w:rPr>
        <w:t>-</w:t>
      </w:r>
      <w:r w:rsidRPr="00EB149F">
        <w:rPr>
          <w:sz w:val="28"/>
          <w:szCs w:val="28"/>
        </w:rPr>
        <w:t xml:space="preserve"> разрушение сверхмонополизированного производства без создания необходимой рыночной инфраструктуры и конкуренции; </w:t>
      </w:r>
    </w:p>
    <w:p w:rsidR="00C77DBA" w:rsidRDefault="00C77DBA" w:rsidP="00F11CE1">
      <w:pPr>
        <w:spacing w:line="360" w:lineRule="auto"/>
        <w:ind w:firstLine="567"/>
        <w:jc w:val="both"/>
        <w:rPr>
          <w:sz w:val="28"/>
          <w:szCs w:val="28"/>
        </w:rPr>
      </w:pPr>
      <w:r>
        <w:rPr>
          <w:sz w:val="28"/>
          <w:szCs w:val="28"/>
        </w:rPr>
        <w:t>-</w:t>
      </w:r>
      <w:r w:rsidRPr="00EB149F">
        <w:rPr>
          <w:sz w:val="28"/>
          <w:szCs w:val="28"/>
        </w:rPr>
        <w:t>искусственное административное сдерживание инфляции и нарастающие неплатежи во всех экономических структурах и т.д</w:t>
      </w:r>
      <w:r>
        <w:rPr>
          <w:sz w:val="28"/>
          <w:szCs w:val="28"/>
        </w:rPr>
        <w:t>.</w:t>
      </w:r>
    </w:p>
    <w:p w:rsidR="000B71F9" w:rsidRPr="000B71F9" w:rsidRDefault="000B71F9" w:rsidP="00F11CE1">
      <w:pPr>
        <w:spacing w:line="360" w:lineRule="auto"/>
        <w:ind w:firstLine="567"/>
        <w:jc w:val="both"/>
        <w:rPr>
          <w:sz w:val="28"/>
          <w:szCs w:val="28"/>
        </w:rPr>
      </w:pPr>
      <w:r w:rsidRPr="000B71F9">
        <w:rPr>
          <w:sz w:val="28"/>
          <w:szCs w:val="28"/>
        </w:rPr>
        <w:t>По данным Агентства по статистике Республики Казахстан уровень инфляции в январе-марте 200</w:t>
      </w:r>
      <w:r>
        <w:rPr>
          <w:sz w:val="28"/>
          <w:szCs w:val="28"/>
        </w:rPr>
        <w:t>9</w:t>
      </w:r>
      <w:r w:rsidRPr="000B71F9">
        <w:rPr>
          <w:sz w:val="28"/>
          <w:szCs w:val="28"/>
        </w:rPr>
        <w:t xml:space="preserve"> года к декабрю 200</w:t>
      </w:r>
      <w:r>
        <w:rPr>
          <w:sz w:val="28"/>
          <w:szCs w:val="28"/>
        </w:rPr>
        <w:t>8</w:t>
      </w:r>
      <w:r w:rsidRPr="000B71F9">
        <w:rPr>
          <w:sz w:val="28"/>
          <w:szCs w:val="28"/>
        </w:rPr>
        <w:t xml:space="preserve"> года составил 2,5 %, что на 0,1 процентных пункта ниже, чем за аналогичный период прошлого года (2,6 %).</w:t>
      </w:r>
    </w:p>
    <w:p w:rsidR="000B71F9" w:rsidRPr="000B71F9" w:rsidRDefault="000B71F9" w:rsidP="00F11CE1">
      <w:pPr>
        <w:spacing w:line="360" w:lineRule="auto"/>
        <w:ind w:firstLine="567"/>
        <w:jc w:val="both"/>
        <w:rPr>
          <w:sz w:val="28"/>
          <w:szCs w:val="28"/>
        </w:rPr>
      </w:pPr>
      <w:r w:rsidRPr="000B71F9">
        <w:rPr>
          <w:sz w:val="28"/>
          <w:szCs w:val="28"/>
        </w:rPr>
        <w:t>В структуре ИПЦ лидером прироста цен по итогам трех прошедших месяцев остаются продовольственные товары, которые подорожали на 3,7 % к декабрю 200</w:t>
      </w:r>
      <w:r>
        <w:rPr>
          <w:sz w:val="28"/>
          <w:szCs w:val="28"/>
        </w:rPr>
        <w:t>8</w:t>
      </w:r>
      <w:r w:rsidRPr="000B71F9">
        <w:rPr>
          <w:sz w:val="28"/>
          <w:szCs w:val="28"/>
        </w:rPr>
        <w:t xml:space="preserve"> года (по сравнению с 3,2 % за аналогичный период прошлого года). Непродовольственные товары выросли в цене на 1,6 % (0,9 %). Рост цен на платные услуги в январе-марте 200</w:t>
      </w:r>
      <w:r>
        <w:rPr>
          <w:sz w:val="28"/>
          <w:szCs w:val="28"/>
        </w:rPr>
        <w:t>9</w:t>
      </w:r>
      <w:r w:rsidRPr="000B71F9">
        <w:rPr>
          <w:sz w:val="28"/>
          <w:szCs w:val="28"/>
        </w:rPr>
        <w:t xml:space="preserve"> года был ниже, чем в январе-марте 200</w:t>
      </w:r>
      <w:r>
        <w:rPr>
          <w:sz w:val="28"/>
          <w:szCs w:val="28"/>
        </w:rPr>
        <w:t>8</w:t>
      </w:r>
      <w:r w:rsidRPr="000B71F9">
        <w:rPr>
          <w:sz w:val="28"/>
          <w:szCs w:val="28"/>
        </w:rPr>
        <w:t xml:space="preserve"> года (1,8 % по сравнению с 3,3 %).</w:t>
      </w:r>
    </w:p>
    <w:p w:rsidR="000B71F9" w:rsidRPr="000B71F9" w:rsidRDefault="000B71F9" w:rsidP="00F11CE1">
      <w:pPr>
        <w:spacing w:line="360" w:lineRule="auto"/>
        <w:ind w:firstLine="567"/>
        <w:jc w:val="both"/>
        <w:rPr>
          <w:sz w:val="28"/>
          <w:szCs w:val="28"/>
        </w:rPr>
      </w:pPr>
      <w:r w:rsidRPr="000B71F9">
        <w:rPr>
          <w:sz w:val="28"/>
          <w:szCs w:val="28"/>
        </w:rPr>
        <w:t>Из продовольственных товаров наибольший рост цен в январе-марте т. г. был отмечен на муку – 3,3 %, макаронные изделия – 5,8 %, рыбу и морепродукты – 3,7 %, молоко и молочные продукты – 6,1 %, фрукты – 9,7 %, овощи – 17,3 %.</w:t>
      </w:r>
    </w:p>
    <w:p w:rsidR="000B71F9" w:rsidRPr="000B71F9" w:rsidRDefault="000B71F9" w:rsidP="00F11CE1">
      <w:pPr>
        <w:spacing w:line="360" w:lineRule="auto"/>
        <w:ind w:firstLine="567"/>
        <w:jc w:val="both"/>
        <w:rPr>
          <w:sz w:val="28"/>
          <w:szCs w:val="28"/>
        </w:rPr>
      </w:pPr>
      <w:r w:rsidRPr="000B71F9">
        <w:rPr>
          <w:sz w:val="28"/>
          <w:szCs w:val="28"/>
        </w:rPr>
        <w:t>В группе непродовольственных товаров больше всего подорожали одежда – на 2,5 %, моющие и чистящие средства – на 3,2 %. Бензин за три месяца подешевел на 0,5 %.</w:t>
      </w:r>
    </w:p>
    <w:p w:rsidR="000B71F9" w:rsidRPr="000B71F9" w:rsidRDefault="000B71F9" w:rsidP="00F11CE1">
      <w:pPr>
        <w:spacing w:line="360" w:lineRule="auto"/>
        <w:ind w:firstLine="567"/>
        <w:jc w:val="both"/>
        <w:rPr>
          <w:sz w:val="28"/>
          <w:szCs w:val="28"/>
        </w:rPr>
      </w:pPr>
      <w:r w:rsidRPr="000B71F9">
        <w:rPr>
          <w:sz w:val="28"/>
          <w:szCs w:val="28"/>
        </w:rPr>
        <w:t>В составе платных услуг в наибольшей степени выросли в цене содержание жилья – на    6,0 %, аренда жилья – на 3,2 %, сбор мусора – на 9,5 %. Медицинские услуги подорожали на    5,6 %, транспортные услуги – на 1,9 %, услуги гостиниц и ресторанов – на 7,1 %. Имело место снижение по сравнению с декабрем 200</w:t>
      </w:r>
      <w:r>
        <w:rPr>
          <w:sz w:val="28"/>
          <w:szCs w:val="28"/>
        </w:rPr>
        <w:t>8</w:t>
      </w:r>
      <w:r w:rsidRPr="000B71F9">
        <w:rPr>
          <w:sz w:val="28"/>
          <w:szCs w:val="28"/>
        </w:rPr>
        <w:t xml:space="preserve"> года цен на услуги холодного водоснабжения (на       1,0 %), услуги канализации (на 1,0 %), электроэнергию (на 2,2 %).</w:t>
      </w:r>
    </w:p>
    <w:p w:rsidR="000B71F9" w:rsidRPr="000B71F9" w:rsidRDefault="000B71F9" w:rsidP="00F11CE1">
      <w:pPr>
        <w:spacing w:line="360" w:lineRule="auto"/>
        <w:ind w:firstLine="567"/>
        <w:jc w:val="both"/>
        <w:rPr>
          <w:sz w:val="28"/>
          <w:szCs w:val="28"/>
        </w:rPr>
      </w:pPr>
      <w:r w:rsidRPr="000B71F9">
        <w:rPr>
          <w:sz w:val="28"/>
          <w:szCs w:val="28"/>
        </w:rPr>
        <w:t>Наибольший вклад в уровень инфляции в январе-марте 200</w:t>
      </w:r>
      <w:r>
        <w:rPr>
          <w:sz w:val="28"/>
          <w:szCs w:val="28"/>
        </w:rPr>
        <w:t>9</w:t>
      </w:r>
      <w:r w:rsidRPr="000B71F9">
        <w:rPr>
          <w:sz w:val="28"/>
          <w:szCs w:val="28"/>
        </w:rPr>
        <w:t xml:space="preserve"> года внесло удорожание продовольственных товаров, 58,4 %, из них удорожание хлебопродуктов и крупяных изделий – 8,1 %, мяса и мясопродуктов – 9,7 %, молока и молочных продуктов – 7,8 %, овощей и фруктов – 25,2 %. Рост цен на непродовольственные товары обеспечил в инфляции 21,6 %. Из платных услуг 3,8 % уровня инфляции в январе-марте 2008 года было обеспечено удорожанием жилищных услуг.</w:t>
      </w:r>
    </w:p>
    <w:p w:rsidR="000B71F9" w:rsidRDefault="000B71F9" w:rsidP="00F11CE1">
      <w:pPr>
        <w:spacing w:line="360" w:lineRule="auto"/>
        <w:ind w:firstLine="567"/>
        <w:jc w:val="both"/>
        <w:rPr>
          <w:sz w:val="28"/>
          <w:szCs w:val="28"/>
        </w:rPr>
      </w:pPr>
      <w:r w:rsidRPr="000B71F9">
        <w:rPr>
          <w:sz w:val="28"/>
          <w:szCs w:val="28"/>
        </w:rPr>
        <w:t>В среднегодовом выражении уровень инфляции в январе-марте 200</w:t>
      </w:r>
      <w:r>
        <w:rPr>
          <w:sz w:val="28"/>
          <w:szCs w:val="28"/>
        </w:rPr>
        <w:t>9</w:t>
      </w:r>
      <w:r w:rsidRPr="000B71F9">
        <w:rPr>
          <w:sz w:val="28"/>
          <w:szCs w:val="28"/>
        </w:rPr>
        <w:t xml:space="preserve"> года к соответствующему периоду прошлого года составил 18,7 % по сравн</w:t>
      </w:r>
      <w:r>
        <w:rPr>
          <w:sz w:val="28"/>
          <w:szCs w:val="28"/>
        </w:rPr>
        <w:t>ению с 8,1 % в январе-марте 2008</w:t>
      </w:r>
      <w:r w:rsidRPr="000B71F9">
        <w:rPr>
          <w:sz w:val="28"/>
          <w:szCs w:val="28"/>
        </w:rPr>
        <w:t xml:space="preserve"> года.</w:t>
      </w:r>
    </w:p>
    <w:p w:rsidR="000B71F9" w:rsidRPr="00D70D8D" w:rsidRDefault="00D70D8D" w:rsidP="00F11CE1">
      <w:pPr>
        <w:spacing w:line="360" w:lineRule="auto"/>
        <w:ind w:firstLine="567"/>
        <w:rPr>
          <w:sz w:val="28"/>
          <w:szCs w:val="28"/>
        </w:rPr>
      </w:pPr>
      <w:r>
        <w:rPr>
          <w:sz w:val="28"/>
          <w:szCs w:val="28"/>
        </w:rPr>
        <w:t xml:space="preserve">Рисунок  - 3. </w:t>
      </w:r>
      <w:r w:rsidR="000B71F9" w:rsidRPr="00D70D8D">
        <w:rPr>
          <w:sz w:val="28"/>
          <w:szCs w:val="28"/>
        </w:rPr>
        <w:t>Среднегодовой уровень инфляции в 2008-2009 годах,</w:t>
      </w:r>
      <w:r>
        <w:rPr>
          <w:sz w:val="28"/>
          <w:szCs w:val="28"/>
        </w:rPr>
        <w:t xml:space="preserve"> </w:t>
      </w:r>
      <w:r w:rsidR="000B71F9" w:rsidRPr="00D70D8D">
        <w:rPr>
          <w:sz w:val="28"/>
          <w:szCs w:val="28"/>
        </w:rPr>
        <w:t xml:space="preserve">в % к </w:t>
      </w:r>
      <w:r>
        <w:rPr>
          <w:sz w:val="28"/>
          <w:szCs w:val="28"/>
        </w:rPr>
        <w:t xml:space="preserve"> </w:t>
      </w:r>
      <w:r w:rsidR="000B71F9" w:rsidRPr="00D70D8D">
        <w:rPr>
          <w:sz w:val="28"/>
          <w:szCs w:val="28"/>
        </w:rPr>
        <w:t>соответствующему периоду предыдущего года</w:t>
      </w:r>
    </w:p>
    <w:p w:rsidR="000B71F9" w:rsidRPr="00B57BDE" w:rsidRDefault="001B40AF" w:rsidP="00F11CE1">
      <w:pPr>
        <w:ind w:firstLine="567"/>
        <w:jc w:val="center"/>
        <w:rPr>
          <w:rFonts w:ascii="Arial" w:hAnsi="Arial" w:cs="Arial"/>
        </w:rPr>
      </w:pPr>
      <w:r>
        <w:rPr>
          <w:rFonts w:ascii="Arial" w:hAnsi="Arial" w:cs="Arial"/>
          <w:noProof/>
        </w:rPr>
        <w:pict>
          <v:line id="_x0000_s1028" style="position:absolute;left:0;text-align:left;z-index:251658240" from="369pt,42.85pt" to="369pt,132.85pt"/>
        </w:pict>
      </w:r>
      <w:r>
        <w:rPr>
          <w:sz w:val="28"/>
          <w:szCs w:val="28"/>
        </w:rPr>
        <w:pict>
          <v:line id="_x0000_s1027" style="position:absolute;left:0;text-align:left;z-index:251657216" from="369pt,131.9pt" to="369pt,221.9pt"/>
        </w:pict>
      </w:r>
      <w:r w:rsidR="000B71F9" w:rsidRPr="000B71F9">
        <w:rPr>
          <w:sz w:val="28"/>
          <w:szCs w:val="28"/>
        </w:rPr>
        <w:t xml:space="preserve">                      </w:t>
      </w:r>
      <w:r w:rsidR="008C7AB1" w:rsidRPr="00B57BDE">
        <w:rPr>
          <w:rFonts w:ascii="Arial" w:hAnsi="Arial" w:cs="Arial"/>
        </w:rPr>
        <w:object w:dxaOrig="9330" w:dyaOrig="4140">
          <v:shape id="_x0000_i1027" type="#_x0000_t75" style="width:466.5pt;height:207pt" o:ole="">
            <v:imagedata r:id="rId9" o:title=""/>
          </v:shape>
          <o:OLEObject Type="Embed" ProgID="MSGraph.Chart.8" ShapeID="_x0000_i1027" DrawAspect="Content" ObjectID="_1461809660" r:id="rId10">
            <o:FieldCodes>\s</o:FieldCodes>
          </o:OLEObject>
        </w:object>
      </w:r>
    </w:p>
    <w:p w:rsidR="000B71F9" w:rsidRPr="00B57BDE" w:rsidRDefault="000B71F9" w:rsidP="00F11CE1">
      <w:pPr>
        <w:ind w:firstLine="567"/>
        <w:rPr>
          <w:sz w:val="20"/>
          <w:szCs w:val="20"/>
        </w:rPr>
      </w:pPr>
      <w:r w:rsidRPr="00B57BDE">
        <w:rPr>
          <w:rFonts w:ascii="Arial" w:hAnsi="Arial" w:cs="Arial"/>
          <w:sz w:val="20"/>
          <w:szCs w:val="20"/>
        </w:rPr>
        <w:t xml:space="preserve">                                                  </w:t>
      </w:r>
      <w:r>
        <w:rPr>
          <w:rFonts w:ascii="Arial" w:hAnsi="Arial" w:cs="Arial"/>
          <w:sz w:val="20"/>
          <w:szCs w:val="20"/>
        </w:rPr>
        <w:t xml:space="preserve">                            2008</w:t>
      </w:r>
      <w:r w:rsidRPr="00B57BDE">
        <w:rPr>
          <w:rFonts w:ascii="Arial" w:hAnsi="Arial" w:cs="Arial"/>
          <w:sz w:val="20"/>
          <w:szCs w:val="20"/>
        </w:rPr>
        <w:t xml:space="preserve">                                                             200</w:t>
      </w:r>
      <w:r>
        <w:rPr>
          <w:rFonts w:ascii="Arial" w:hAnsi="Arial" w:cs="Arial"/>
          <w:sz w:val="20"/>
          <w:szCs w:val="20"/>
        </w:rPr>
        <w:t>9</w:t>
      </w:r>
    </w:p>
    <w:p w:rsidR="008C7AB1" w:rsidRDefault="008C7AB1" w:rsidP="00F11CE1">
      <w:pPr>
        <w:spacing w:line="360" w:lineRule="auto"/>
        <w:ind w:firstLine="567"/>
        <w:jc w:val="both"/>
        <w:rPr>
          <w:sz w:val="28"/>
          <w:szCs w:val="28"/>
        </w:rPr>
      </w:pPr>
    </w:p>
    <w:p w:rsidR="000B71F9" w:rsidRPr="000B71F9" w:rsidRDefault="000B71F9" w:rsidP="00F11CE1">
      <w:pPr>
        <w:spacing w:line="360" w:lineRule="auto"/>
        <w:ind w:firstLine="567"/>
        <w:jc w:val="both"/>
        <w:rPr>
          <w:sz w:val="28"/>
          <w:szCs w:val="28"/>
        </w:rPr>
      </w:pPr>
      <w:r w:rsidRPr="000B71F9">
        <w:rPr>
          <w:sz w:val="28"/>
          <w:szCs w:val="28"/>
        </w:rPr>
        <w:t>По данным Агентства РК по статистике, инфляция в минувшем октябре составила 0,6 процента, тогда как в октябре 200</w:t>
      </w:r>
      <w:r>
        <w:rPr>
          <w:sz w:val="28"/>
          <w:szCs w:val="28"/>
        </w:rPr>
        <w:t>8</w:t>
      </w:r>
      <w:r w:rsidRPr="000B71F9">
        <w:rPr>
          <w:sz w:val="28"/>
          <w:szCs w:val="28"/>
        </w:rPr>
        <w:t xml:space="preserve">-го – 4,4 процента. Цены продовольствия возросли на 0,6, промтоваров – на 0,4%, услуг – на 0,9 процента. </w:t>
      </w:r>
    </w:p>
    <w:p w:rsidR="000B71F9" w:rsidRPr="000B71F9" w:rsidRDefault="000B71F9" w:rsidP="00F11CE1">
      <w:pPr>
        <w:spacing w:line="360" w:lineRule="auto"/>
        <w:ind w:firstLine="567"/>
        <w:jc w:val="both"/>
        <w:rPr>
          <w:sz w:val="28"/>
          <w:szCs w:val="28"/>
        </w:rPr>
      </w:pPr>
      <w:r w:rsidRPr="000B71F9">
        <w:rPr>
          <w:sz w:val="28"/>
          <w:szCs w:val="28"/>
        </w:rPr>
        <w:t xml:space="preserve">На рынке продовольственных товаров в октябре текущего года наибольший рост цен был зарегистрирован на яйца – на 5 процентов, на молочные продукты – на 2,3, на рыбу и морепродукты – на 0,7, на сахар и кондитерские изделия – на 0,6 процента. Цены на масло и жиры снизились на 0,4 процента, в том числе на подсолнечное масло – на 1,4 процента. </w:t>
      </w:r>
    </w:p>
    <w:p w:rsidR="000B71F9" w:rsidRPr="000B71F9" w:rsidRDefault="000B71F9" w:rsidP="00F11CE1">
      <w:pPr>
        <w:spacing w:line="360" w:lineRule="auto"/>
        <w:ind w:firstLine="567"/>
        <w:jc w:val="both"/>
        <w:rPr>
          <w:sz w:val="28"/>
          <w:szCs w:val="28"/>
        </w:rPr>
      </w:pPr>
      <w:r w:rsidRPr="000B71F9">
        <w:rPr>
          <w:sz w:val="28"/>
          <w:szCs w:val="28"/>
        </w:rPr>
        <w:t xml:space="preserve">В группе непродовольственных товаров отмечено повышение цен на одежду и обувь – на 0,8 и предметы домашнего обихода – на 0,7 процента. Дизельное топливо и бензин стали дешевле на 4,9 и 2,7 процента соответственно. </w:t>
      </w:r>
    </w:p>
    <w:p w:rsidR="000B71F9" w:rsidRPr="000B71F9" w:rsidRDefault="000B71F9" w:rsidP="00F11CE1">
      <w:pPr>
        <w:spacing w:line="360" w:lineRule="auto"/>
        <w:ind w:firstLine="567"/>
        <w:jc w:val="both"/>
        <w:rPr>
          <w:sz w:val="28"/>
          <w:szCs w:val="28"/>
        </w:rPr>
      </w:pPr>
      <w:r w:rsidRPr="000B71F9">
        <w:rPr>
          <w:sz w:val="28"/>
          <w:szCs w:val="28"/>
        </w:rPr>
        <w:t xml:space="preserve"> Жилищно-коммунальные услуги стали дороже на 1,2 процента. При этом центральное отопление подорожало на 5,4, твердое топливо – на 5, электроэнергия – на 0,4, газоснабжение – на 0,1 процента. Подешевело только водоснабжение – на 1,3 процента. Стоимость образования повысилась на 2,9, медицинских услуг – на 0,6 процента. Транспортные тарифы снизились на 1,2 процента. </w:t>
      </w:r>
    </w:p>
    <w:p w:rsidR="000B71F9" w:rsidRPr="000B71F9" w:rsidRDefault="000B71F9" w:rsidP="00F11CE1">
      <w:pPr>
        <w:spacing w:line="360" w:lineRule="auto"/>
        <w:ind w:firstLine="567"/>
        <w:jc w:val="both"/>
        <w:rPr>
          <w:sz w:val="28"/>
          <w:szCs w:val="28"/>
        </w:rPr>
      </w:pPr>
      <w:r w:rsidRPr="000B71F9">
        <w:rPr>
          <w:sz w:val="28"/>
          <w:szCs w:val="28"/>
        </w:rPr>
        <w:t xml:space="preserve">Сдерживанию инфляции способствовало замедление роста цен на продовольственные товары, которые с начала года возросли на 9,5 процента (за 10 месяцев 2007 года – на 18,6 процента). Непродовольственные товары стали дороже на 6,5 (в 2007-м – на 7,3 процента), платные услуги – на 10,1 процента. </w:t>
      </w:r>
    </w:p>
    <w:p w:rsidR="00C77DBA" w:rsidRPr="00EB149F" w:rsidRDefault="00C77DBA" w:rsidP="00F11CE1">
      <w:pPr>
        <w:spacing w:line="360" w:lineRule="auto"/>
        <w:ind w:firstLine="567"/>
        <w:jc w:val="both"/>
        <w:rPr>
          <w:sz w:val="28"/>
          <w:szCs w:val="28"/>
        </w:rPr>
      </w:pPr>
      <w:r w:rsidRPr="00EB149F">
        <w:rPr>
          <w:sz w:val="28"/>
          <w:szCs w:val="28"/>
        </w:rPr>
        <w:t xml:space="preserve">Уникальный характер казахстанской инфляции требует использования особых методов ее регулирования, соответствующих современным реальным условиям казахстанской экономики. Антиинфляционная программа должна учитывать реальное развитие рыночных отношений, возможность использования рыночных регуляторов с обязательным государственным регулированием. Цель антиинфляционной политики государства должна состоять в том, чтобы наконец-то установить контроль над инфляцией и добиться приемлемых для народного хозяйства темпов ее роста, поскольку глубинные причины инфляции находятся как в сфере обращения, так и в сфере производства и очень часто обуславливаются экономическими и политическими отношениями в стране. </w:t>
      </w:r>
    </w:p>
    <w:p w:rsidR="00C77DBA" w:rsidRDefault="00C77DBA" w:rsidP="00F11CE1">
      <w:pPr>
        <w:spacing w:line="360" w:lineRule="auto"/>
        <w:ind w:firstLine="567"/>
        <w:jc w:val="both"/>
        <w:rPr>
          <w:sz w:val="28"/>
          <w:szCs w:val="28"/>
        </w:rPr>
      </w:pPr>
      <w:r w:rsidRPr="00EB149F">
        <w:rPr>
          <w:sz w:val="28"/>
          <w:szCs w:val="28"/>
        </w:rPr>
        <w:t>К факторам инфляции, связанным с денежным обращением (монетарные факторы), относятся: переполнение сферы обращения избыточной массы денежных средств за счет чрезмерной эмиссии денег, используемой на покрытие бюджетного дефицита; перенасыщение кредитом народного хозяйства; методы правительства и Нацбанка по поддержанию курса национальной валюты, ограничение его движения и др.</w:t>
      </w:r>
    </w:p>
    <w:p w:rsidR="00C77DBA" w:rsidRDefault="00C77DBA" w:rsidP="00F11CE1">
      <w:pPr>
        <w:spacing w:line="360" w:lineRule="auto"/>
        <w:ind w:firstLine="567"/>
        <w:jc w:val="both"/>
        <w:rPr>
          <w:sz w:val="28"/>
          <w:szCs w:val="28"/>
        </w:rPr>
      </w:pPr>
      <w:r w:rsidRPr="00EB149F">
        <w:rPr>
          <w:sz w:val="28"/>
          <w:szCs w:val="28"/>
        </w:rPr>
        <w:t>К неденежным факторам инфляции (немонетарные факторы) относятся: факторы, связанные со структурными диспропорциями в общественном воспроизводстве, с затратным механизмом хозяйствования, государственной экономической политикой, в том числе налоговой политикой, политикой цен, внешней экономической деятельностью и т.д.</w:t>
      </w:r>
    </w:p>
    <w:p w:rsidR="00C77DBA" w:rsidRDefault="00C77DBA" w:rsidP="00F11CE1">
      <w:pPr>
        <w:spacing w:line="360" w:lineRule="auto"/>
        <w:ind w:firstLine="567"/>
        <w:jc w:val="both"/>
        <w:rPr>
          <w:sz w:val="28"/>
          <w:szCs w:val="28"/>
        </w:rPr>
      </w:pPr>
      <w:r w:rsidRPr="00EB149F">
        <w:rPr>
          <w:sz w:val="28"/>
          <w:szCs w:val="28"/>
        </w:rPr>
        <w:t>Все это свидетельствует о том, что инфляция представляет собой сложное многофакторное явление, обусловленное нарушением воспроизводственных процессов, непропорциональным развитием народного хозяйства, политикой государства, политикой центрального банка и коммерческих банков. Таким образом, факторы действуют как при изменении массы и скорости обращения денег, так и при производстве и реализации товаров и, соответственно, требуют четкого разграничения полномочий и ответственности конкретных исполнителей.</w:t>
      </w:r>
    </w:p>
    <w:p w:rsidR="00C77DBA" w:rsidRDefault="00C77DBA" w:rsidP="00F11CE1">
      <w:pPr>
        <w:spacing w:line="360" w:lineRule="auto"/>
        <w:ind w:firstLine="567"/>
        <w:jc w:val="both"/>
        <w:rPr>
          <w:sz w:val="28"/>
          <w:szCs w:val="28"/>
        </w:rPr>
      </w:pPr>
      <w:r w:rsidRPr="00EB149F">
        <w:rPr>
          <w:sz w:val="28"/>
          <w:szCs w:val="28"/>
        </w:rPr>
        <w:t xml:space="preserve">Однако этих разграничений полномочий и ответственности у нас в Казахстане нет. В соответствии с существующим законодательством вся ответственность за обеспечение стабильности национальной валюты и на ее основе стабильности цен </w:t>
      </w:r>
      <w:r w:rsidR="000B71F9" w:rsidRPr="00EB149F">
        <w:rPr>
          <w:sz w:val="28"/>
          <w:szCs w:val="28"/>
        </w:rPr>
        <w:t>возложена,</w:t>
      </w:r>
      <w:r w:rsidRPr="00EB149F">
        <w:rPr>
          <w:sz w:val="28"/>
          <w:szCs w:val="28"/>
        </w:rPr>
        <w:t xml:space="preserve"> прежде </w:t>
      </w:r>
      <w:r w:rsidR="000B71F9" w:rsidRPr="00EB149F">
        <w:rPr>
          <w:sz w:val="28"/>
          <w:szCs w:val="28"/>
        </w:rPr>
        <w:t>всего,</w:t>
      </w:r>
      <w:r w:rsidRPr="00EB149F">
        <w:rPr>
          <w:sz w:val="28"/>
          <w:szCs w:val="28"/>
        </w:rPr>
        <w:t xml:space="preserve"> на Национальный банк. В условиях рыночных отношений для достижения этих целей Нацбанк использует методы денежно-кредитного регулирования. В том числе: регулирования объемов кредитов рефинансирования, выдаваемых непосредственно Нацбанком, и размера процентных ставок по ним; установления размеров обязательных резервов для банков второго уровня; осуществления операций на открытом рынке ценных бумаг, включая стерилизацию денежной массы с помощью НОТ; интервенции Нацбанка на валютном рынке. Эти инструменты позволяют Нацбанку эффективно влиять на размер денежной массы, находящейся в обращении, и, естественно, на инфляционные процессы. Но эти инструменты позволяют регулировать факторы преимущественно монетарного характера, влияющие на размер денежной массы в обращении и, таким образом, находящиеся в пределах возможности Нацбанка, обеспечивать разумный уровень инфляции. И надо сказать, что в последнее время в этом плане Нацбанк довольно квалифицированно делает все от него зависящее.</w:t>
      </w:r>
    </w:p>
    <w:p w:rsidR="00C77DBA" w:rsidRDefault="00C77DBA" w:rsidP="00F11CE1">
      <w:pPr>
        <w:spacing w:line="360" w:lineRule="auto"/>
        <w:ind w:firstLine="567"/>
        <w:jc w:val="both"/>
        <w:rPr>
          <w:sz w:val="28"/>
          <w:szCs w:val="28"/>
        </w:rPr>
      </w:pPr>
      <w:r w:rsidRPr="00EB149F">
        <w:rPr>
          <w:sz w:val="28"/>
          <w:szCs w:val="28"/>
        </w:rPr>
        <w:t>Однако за пределами возможности Нацбанка имеется масса немонетарных факторов, значительно влияющих на цены и инфляцию. И здесь остается много нерешенных проблем. Прежде всего, следует отметить, что если монетарным факторам уделено серьезное внимание и они регулируются узаконенными действиями государства в форме денежно-кредитной политики, то немонетарные факторы, к сожалению, вообще никакими законодательными актами пока не регулируются.</w:t>
      </w:r>
    </w:p>
    <w:p w:rsidR="00C77DBA" w:rsidRDefault="00C77DBA" w:rsidP="00F11CE1">
      <w:pPr>
        <w:spacing w:line="360" w:lineRule="auto"/>
        <w:ind w:firstLine="567"/>
        <w:jc w:val="both"/>
        <w:rPr>
          <w:sz w:val="28"/>
          <w:szCs w:val="28"/>
        </w:rPr>
      </w:pPr>
      <w:r w:rsidRPr="00EB149F">
        <w:rPr>
          <w:sz w:val="28"/>
          <w:szCs w:val="28"/>
        </w:rPr>
        <w:t>В этой связи представляется целесообразным подготовить и принять закон об инфляционной политике государства. В законе четко определить задачи и ответственность конкретных субъектов за состояние в республике ценообразования и удержания инфляции в разумных пределах. Задачи в области монетарной политики особых трудностей не вызывают, и они практически уже узаконены, а вот в области немонетарных факторов имеется масса проблем, весьма значительно влияющих на цены и инфляцию.</w:t>
      </w:r>
    </w:p>
    <w:p w:rsidR="00C77DBA" w:rsidRDefault="00C77DBA" w:rsidP="00F11CE1">
      <w:pPr>
        <w:spacing w:line="360" w:lineRule="auto"/>
        <w:ind w:firstLine="567"/>
        <w:jc w:val="both"/>
        <w:rPr>
          <w:sz w:val="28"/>
          <w:szCs w:val="28"/>
        </w:rPr>
      </w:pPr>
      <w:r w:rsidRPr="00EB149F">
        <w:rPr>
          <w:sz w:val="28"/>
          <w:szCs w:val="28"/>
        </w:rPr>
        <w:t>На некоторых из них мне хотелось бы остановиться. Прежде всего, следует остановиться на урегулировании вопросов ценообразования. В республике законодательно закреплен контроль за ценами в форме антимонопольного ведомства.</w:t>
      </w:r>
    </w:p>
    <w:p w:rsidR="00C77DBA" w:rsidRDefault="00C77DBA" w:rsidP="00F11CE1">
      <w:pPr>
        <w:spacing w:line="360" w:lineRule="auto"/>
        <w:ind w:firstLine="567"/>
        <w:jc w:val="both"/>
        <w:rPr>
          <w:sz w:val="28"/>
          <w:szCs w:val="28"/>
        </w:rPr>
      </w:pPr>
      <w:r w:rsidRPr="00EB149F">
        <w:rPr>
          <w:sz w:val="28"/>
          <w:szCs w:val="28"/>
        </w:rPr>
        <w:t>Однако это ведомство охватывает контролем очень узкий круг товаропроизводителей и предприятий, оказывающих услуги. В основном это снабжение электроэнергией, газом, водой, услугами ЖКХ, пассажирскими перевозками. Все остальное производство остается вне контроля за ценообразованием и отдано на откуп рынку.</w:t>
      </w:r>
    </w:p>
    <w:p w:rsidR="00C77DBA" w:rsidRPr="00EB149F" w:rsidRDefault="00C77DBA" w:rsidP="00F11CE1">
      <w:pPr>
        <w:spacing w:line="360" w:lineRule="auto"/>
        <w:ind w:firstLine="567"/>
        <w:jc w:val="both"/>
        <w:rPr>
          <w:sz w:val="28"/>
          <w:szCs w:val="28"/>
        </w:rPr>
      </w:pPr>
      <w:r w:rsidRPr="00EB149F">
        <w:rPr>
          <w:sz w:val="28"/>
          <w:szCs w:val="28"/>
        </w:rPr>
        <w:t>А это нередко приводит к неоправданному росту инфляции. Для примера возьмем чехарду с ростом цен на ГСМ до второй половины 2008 года. В этот период рост цен был вызван не увеличением затрат на производство или какими-либо другими объективными причинами, а элементарным стремлением производителей получить незаработанную прибыль под благовидным предлогом роста цен на энергоносители на мировом рынке.</w:t>
      </w:r>
    </w:p>
    <w:p w:rsidR="00C77DBA" w:rsidRDefault="00C77DBA" w:rsidP="00F11CE1">
      <w:pPr>
        <w:spacing w:line="360" w:lineRule="auto"/>
        <w:ind w:firstLine="567"/>
        <w:jc w:val="both"/>
        <w:rPr>
          <w:sz w:val="28"/>
          <w:szCs w:val="28"/>
        </w:rPr>
      </w:pPr>
      <w:r w:rsidRPr="00EB149F">
        <w:rPr>
          <w:sz w:val="28"/>
          <w:szCs w:val="28"/>
        </w:rPr>
        <w:t>В этот период рост цен был вызван не увеличением затрат на производство или какими-либо другими объективными причинами, а элементарным стремлением производителей получить незаработанную прибыль под благовидным предлогом роста цен на энергоносители на мировом рынке. Но за этим повышением цен на ГСМ следовала целая цепь роста цен на товары отечественных производителей и, как следствие, рост инфляции. Индекс потребительских цен со 107,6% в 2005 году вырос до 119,1% за январь-июнь 2008 года. Безусловно, на этот рост цен влияли и другие факторы, но солидную роль здесь сыграл рост цен на ГСМ. При этом утверждалось: что поделаешь - у нас рынок. Но здесь было немалое лукавство, поскольку «забывалось» о том, что недра Казахстана принадлежат народу и не надо ему навязывать мировые цены.</w:t>
      </w:r>
    </w:p>
    <w:p w:rsidR="00C77DBA" w:rsidRDefault="00C77DBA" w:rsidP="00F11CE1">
      <w:pPr>
        <w:spacing w:line="360" w:lineRule="auto"/>
        <w:ind w:firstLine="567"/>
        <w:jc w:val="both"/>
        <w:rPr>
          <w:sz w:val="28"/>
          <w:szCs w:val="28"/>
        </w:rPr>
      </w:pPr>
      <w:r w:rsidRPr="00EB149F">
        <w:rPr>
          <w:sz w:val="28"/>
          <w:szCs w:val="28"/>
        </w:rPr>
        <w:t>Другое дело - экспорт энергоносителей. Здесь может быть максимальная цена, воспринимаемая мировым рынком. Своему же народу надо продавать их по разумной цене, состоящей из минимальных издержек производства плюс прибыль в пределах 20-25%. Другой пример: практика запрещения ввоза в республику отдельных товаров народного потребления. При этом делается это так же под благовидным предлогом, но уже «защиты отечественных производителей». Естественно, такая практика приводит к повышению цен на такую продукцию. При этом, как нетрудно заметить, просматривается двойной стандарт подхода. Рост цен на энергоносители нельзя запретить, поскольку это нарушает рыночные условия, а запрещать ввоз отдельных видов импортной продукции можно. Но ведь запрещение ввоза товаров из-за пределов республики тоже нарушение рыночных условий.</w:t>
      </w:r>
    </w:p>
    <w:p w:rsidR="00C77DBA" w:rsidRDefault="00C77DBA" w:rsidP="00F11CE1">
      <w:pPr>
        <w:spacing w:line="360" w:lineRule="auto"/>
        <w:ind w:firstLine="567"/>
        <w:jc w:val="both"/>
        <w:rPr>
          <w:sz w:val="28"/>
          <w:szCs w:val="28"/>
        </w:rPr>
      </w:pPr>
      <w:r w:rsidRPr="00EB149F">
        <w:rPr>
          <w:sz w:val="28"/>
          <w:szCs w:val="28"/>
        </w:rPr>
        <w:t>Нельзя не отметить и такое безобразие в ценообразовании, которое творится в торговле импортными товарами народного потребления. По данным Комитета таможенного контроля Минфина РК и Агентства по статистике, средняя импортная цена многих ввозимых товаров народного потребления после таможенной очистки с учетом транспортировки и таможенных платежей возрастает от 2,5 до 5 раз. Естественно, возникает вопрос: какие такие расходы несут посредники, чтобы стоимость товара увеличилась на столько? Мне могут возразить, дескать, это рынок. Неужели наши государственные мужи ничего не понимают или ничего не могут сделать?</w:t>
      </w:r>
    </w:p>
    <w:p w:rsidR="00C77DBA" w:rsidRDefault="00C77DBA" w:rsidP="00F11CE1">
      <w:pPr>
        <w:spacing w:line="360" w:lineRule="auto"/>
        <w:ind w:firstLine="567"/>
        <w:jc w:val="both"/>
        <w:rPr>
          <w:sz w:val="28"/>
          <w:szCs w:val="28"/>
        </w:rPr>
      </w:pPr>
      <w:r w:rsidRPr="00EB149F">
        <w:rPr>
          <w:sz w:val="28"/>
          <w:szCs w:val="28"/>
        </w:rPr>
        <w:t>Отрицательное влияние на инфляционные вопросы в стране оказывают и непомерные внешние заимствования коммерческих банков, невзирая на риски. Кроме нарастания рисков в банковском секторе это влияет и на избыток в стране иностранной валюты, о чем свидетельствовала до апреля 2009 года тенденция падения ее курса по отношению к тенге. Чтобы как-то сдержать падение курса иностранной валюты, Нацбанк вынужден покупать ее и тем самым выпускать в обращение неоправданное количество тенге. А увеличение тенговой денежной массы, естественно, приводит к инфляции. В этих условиях Нацбанк одновременно прибегает к стерилизации денежной массы, выпуская в обращение ценные бумаги - ноты, и осуществляет по ним выплаты. Таким образом, коммерческие банки, привлекая внешние займы в иностранной валюте, получают незаслуженные доходы, а государство, точнее Нацбанк, - убытки.</w:t>
      </w:r>
    </w:p>
    <w:p w:rsidR="00C77DBA" w:rsidRDefault="00C77DBA" w:rsidP="00F11CE1">
      <w:pPr>
        <w:spacing w:line="360" w:lineRule="auto"/>
        <w:ind w:firstLine="567"/>
        <w:jc w:val="both"/>
        <w:rPr>
          <w:sz w:val="28"/>
          <w:szCs w:val="28"/>
        </w:rPr>
      </w:pPr>
      <w:r w:rsidRPr="00EB149F">
        <w:rPr>
          <w:sz w:val="28"/>
          <w:szCs w:val="28"/>
        </w:rPr>
        <w:t>Снижение инфляции, кроме административных мер, во многом зависит от ликвидации всевозрастающего в стране дефицита многих товаров народного потребления собственного производства, большое количество которых завозится по импорту.</w:t>
      </w:r>
    </w:p>
    <w:p w:rsidR="00C77DBA" w:rsidRDefault="00C77DBA" w:rsidP="00F11CE1">
      <w:pPr>
        <w:spacing w:line="360" w:lineRule="auto"/>
        <w:ind w:firstLine="567"/>
        <w:jc w:val="both"/>
        <w:rPr>
          <w:sz w:val="28"/>
          <w:szCs w:val="28"/>
        </w:rPr>
      </w:pPr>
      <w:r w:rsidRPr="00EB149F">
        <w:rPr>
          <w:sz w:val="28"/>
          <w:szCs w:val="28"/>
        </w:rPr>
        <w:t>Особое внимание следует уделить увеличению выпуска собственной продукции растениеводства (плодоовощной продукции) и животноводства. Надо поднимать легкую и пищевую промышленность.</w:t>
      </w:r>
    </w:p>
    <w:p w:rsidR="00C77DBA" w:rsidRDefault="00C77DBA" w:rsidP="00F11CE1">
      <w:pPr>
        <w:spacing w:line="360" w:lineRule="auto"/>
        <w:ind w:firstLine="567"/>
        <w:jc w:val="both"/>
        <w:rPr>
          <w:sz w:val="28"/>
          <w:szCs w:val="28"/>
        </w:rPr>
      </w:pPr>
      <w:r w:rsidRPr="00EB149F">
        <w:rPr>
          <w:sz w:val="28"/>
          <w:szCs w:val="28"/>
        </w:rPr>
        <w:t>Большое значение для борьбы с инфляцией имеет снятие инфляционных ожиданий, как у хозяйствующих структур, так и у населения, что в значительной мере может быть обусловлено экономической и политической стабильностью в стране.</w:t>
      </w:r>
    </w:p>
    <w:p w:rsidR="0073601E" w:rsidRPr="0073601E" w:rsidRDefault="0073601E" w:rsidP="00F11CE1">
      <w:pPr>
        <w:spacing w:line="360" w:lineRule="auto"/>
        <w:ind w:firstLine="567"/>
        <w:jc w:val="both"/>
        <w:rPr>
          <w:bCs/>
          <w:sz w:val="28"/>
          <w:szCs w:val="28"/>
        </w:rPr>
      </w:pPr>
      <w:r w:rsidRPr="0073601E">
        <w:rPr>
          <w:bCs/>
          <w:sz w:val="28"/>
          <w:szCs w:val="28"/>
        </w:rPr>
        <w:t>Уровень инфляции на конец 2009 и 2010 годов будет удержан в  пределах 7-9%.</w:t>
      </w:r>
    </w:p>
    <w:p w:rsidR="0073601E" w:rsidRPr="0073601E" w:rsidRDefault="0073601E" w:rsidP="00F11CE1">
      <w:pPr>
        <w:spacing w:line="360" w:lineRule="auto"/>
        <w:ind w:firstLine="567"/>
        <w:jc w:val="both"/>
        <w:rPr>
          <w:sz w:val="28"/>
          <w:szCs w:val="28"/>
        </w:rPr>
      </w:pPr>
      <w:r w:rsidRPr="0073601E">
        <w:rPr>
          <w:sz w:val="28"/>
          <w:szCs w:val="28"/>
        </w:rPr>
        <w:t>Государственные вливания в рамках антикризисного плана правительства дадут возможность "обеспечить дополнительный прирост ВВП в текущем году на 0,7% в реальном выражении, что позволит достичь прогнозных показателей роста экономики в размере около 4%",- сообщил на брифинге начальник управления политики валового внешнего долга и внешней помощи департамента инвестиционной политики Министерства экономики и бюджетн</w:t>
      </w:r>
      <w:r w:rsidR="00F03268">
        <w:rPr>
          <w:sz w:val="28"/>
          <w:szCs w:val="28"/>
        </w:rPr>
        <w:t>ого планирования (МЭБП) Арман Абенов</w:t>
      </w:r>
      <w:r w:rsidRPr="0073601E">
        <w:rPr>
          <w:sz w:val="28"/>
          <w:szCs w:val="28"/>
        </w:rPr>
        <w:t>. Он напомнил, что с осени прошлого года правительство реализует комплекс мер по поддержке отраслей экономики, на что из государственного бюджета было выделено более Т400 млрд.</w:t>
      </w:r>
    </w:p>
    <w:p w:rsidR="0073601E" w:rsidRPr="0073601E" w:rsidRDefault="0073601E" w:rsidP="00F11CE1">
      <w:pPr>
        <w:spacing w:line="360" w:lineRule="auto"/>
        <w:ind w:firstLine="567"/>
        <w:jc w:val="both"/>
        <w:rPr>
          <w:sz w:val="28"/>
          <w:szCs w:val="28"/>
        </w:rPr>
      </w:pPr>
      <w:r w:rsidRPr="0073601E">
        <w:rPr>
          <w:sz w:val="28"/>
          <w:szCs w:val="28"/>
        </w:rPr>
        <w:t>В результате принятых в 2007-2008 годах мер и реализации антикризисного плана реальный прирост ВВП Казахстана в 2009-2010 годах ожидается на уровне 1-3% в год. Уровень инфляции на конец 2009 и 2010 годов будет удержан в пределах 7-9%. Безработица в предстоящие два года не превысит 8%.</w:t>
      </w:r>
    </w:p>
    <w:p w:rsidR="0073601E" w:rsidRPr="0073601E" w:rsidRDefault="0073601E" w:rsidP="00F11CE1">
      <w:pPr>
        <w:spacing w:line="360" w:lineRule="auto"/>
        <w:ind w:firstLine="567"/>
        <w:jc w:val="both"/>
        <w:rPr>
          <w:sz w:val="28"/>
          <w:szCs w:val="28"/>
        </w:rPr>
      </w:pPr>
      <w:r w:rsidRPr="0073601E">
        <w:rPr>
          <w:sz w:val="28"/>
          <w:szCs w:val="28"/>
        </w:rPr>
        <w:t>В свою очередь ответственный секретарь министерства Дина Ш</w:t>
      </w:r>
      <w:r w:rsidR="00F03268">
        <w:rPr>
          <w:sz w:val="28"/>
          <w:szCs w:val="28"/>
        </w:rPr>
        <w:t>ашенова</w:t>
      </w:r>
      <w:r w:rsidRPr="0073601E">
        <w:rPr>
          <w:sz w:val="28"/>
          <w:szCs w:val="28"/>
        </w:rPr>
        <w:t xml:space="preserve"> прогнозирует, что "до конца текущего года инфляция будет удержана в запланированных параметрах, на уровне не выше 10%".</w:t>
      </w:r>
      <w:r w:rsidRPr="0073601E">
        <w:rPr>
          <w:sz w:val="28"/>
          <w:szCs w:val="28"/>
        </w:rPr>
        <w:br/>
        <w:t>По ее словам, для повышения качества работы МЭБП изучает "новые подходы моделирования и прогнозирования, моделей прогнозных расчетов ВВП и других макроэкономических показателей, используемых международными организациями".</w:t>
      </w:r>
    </w:p>
    <w:p w:rsidR="0073601E" w:rsidRPr="0073601E" w:rsidRDefault="0073601E" w:rsidP="00F11CE1">
      <w:pPr>
        <w:spacing w:line="360" w:lineRule="auto"/>
        <w:ind w:firstLine="567"/>
        <w:jc w:val="both"/>
        <w:rPr>
          <w:sz w:val="28"/>
          <w:szCs w:val="28"/>
        </w:rPr>
      </w:pPr>
      <w:r w:rsidRPr="0073601E">
        <w:rPr>
          <w:sz w:val="28"/>
          <w:szCs w:val="28"/>
        </w:rPr>
        <w:t>Научными исследованиями для МЭБП занимается АО "Институт экономических исследований", который в 2008 году выполнил 14 крупных проектов на общую сумму Т424,4 млн. За 2007 год институтом было выполнено и сдано заказчикам 19 научно-исследовательских проектов на сумму Т253,0 млн, разработано 6 стратегий территориального развития крупнейших регионов страны. В штате института 12 докторов, 17 кандидатов наук, магистры наук ведущих зарубежных университетов, выпускники программы "Болашак".</w:t>
      </w:r>
    </w:p>
    <w:p w:rsidR="00C77DBA" w:rsidRPr="00EB149F" w:rsidRDefault="00C77DBA" w:rsidP="00F11CE1">
      <w:pPr>
        <w:spacing w:line="360" w:lineRule="auto"/>
        <w:ind w:firstLine="567"/>
        <w:jc w:val="both"/>
        <w:rPr>
          <w:sz w:val="28"/>
          <w:szCs w:val="28"/>
        </w:rPr>
      </w:pPr>
      <w:r w:rsidRPr="00EB149F">
        <w:rPr>
          <w:sz w:val="28"/>
          <w:szCs w:val="28"/>
        </w:rPr>
        <w:t>Мы затронули только небольшую часть проблем, которые следует решать в области инфляционной политики. А успешное осуществление антиинфляционной политики возможно только на основе хорошо продуманного законодательства и разработки нормативных актов, регулирующих все сферы рыночных отношений, обуславливающих ценообразование.</w:t>
      </w:r>
    </w:p>
    <w:p w:rsidR="00C77DBA" w:rsidRDefault="00C77DBA" w:rsidP="00F11CE1">
      <w:pPr>
        <w:spacing w:line="360" w:lineRule="auto"/>
        <w:ind w:firstLine="567"/>
        <w:rPr>
          <w:sz w:val="28"/>
          <w:szCs w:val="28"/>
        </w:rPr>
      </w:pPr>
    </w:p>
    <w:p w:rsidR="00F03268" w:rsidRDefault="00F03268" w:rsidP="00F11CE1">
      <w:pPr>
        <w:ind w:firstLine="567"/>
        <w:rPr>
          <w:sz w:val="28"/>
          <w:szCs w:val="28"/>
        </w:rPr>
      </w:pPr>
      <w:r>
        <w:rPr>
          <w:sz w:val="28"/>
          <w:szCs w:val="28"/>
        </w:rPr>
        <w:br w:type="page"/>
      </w:r>
      <w:r w:rsidRPr="00F03268">
        <w:rPr>
          <w:sz w:val="28"/>
          <w:szCs w:val="28"/>
        </w:rPr>
        <w:t>ЗАКЛЮЧЕНИЕ</w:t>
      </w:r>
    </w:p>
    <w:p w:rsidR="00F03268" w:rsidRPr="00F03268" w:rsidRDefault="00F03268" w:rsidP="00F11CE1">
      <w:pPr>
        <w:ind w:firstLine="567"/>
        <w:jc w:val="center"/>
        <w:rPr>
          <w:sz w:val="28"/>
          <w:szCs w:val="28"/>
        </w:rPr>
      </w:pPr>
    </w:p>
    <w:p w:rsidR="00F03268" w:rsidRPr="00F03268" w:rsidRDefault="00F03268" w:rsidP="00F11CE1">
      <w:pPr>
        <w:spacing w:line="360" w:lineRule="auto"/>
        <w:ind w:firstLine="567"/>
        <w:jc w:val="both"/>
        <w:rPr>
          <w:sz w:val="28"/>
          <w:szCs w:val="28"/>
        </w:rPr>
      </w:pPr>
      <w:r w:rsidRPr="00F03268">
        <w:rPr>
          <w:sz w:val="28"/>
          <w:szCs w:val="28"/>
        </w:rPr>
        <w:t>Согласно вышеизложенному, можно сделать вывод, что чаще всего инфляция является следствием какой-то деятельности правительства, изменении политики государства, а во вторую очередь с наступлением войны и других катаклизмов.</w:t>
      </w:r>
    </w:p>
    <w:p w:rsidR="00F03268" w:rsidRPr="00F03268" w:rsidRDefault="00F03268" w:rsidP="00F11CE1">
      <w:pPr>
        <w:spacing w:line="360" w:lineRule="auto"/>
        <w:ind w:firstLine="567"/>
        <w:jc w:val="both"/>
        <w:rPr>
          <w:sz w:val="28"/>
          <w:szCs w:val="28"/>
        </w:rPr>
      </w:pPr>
      <w:r w:rsidRPr="00F03268">
        <w:rPr>
          <w:sz w:val="28"/>
          <w:szCs w:val="28"/>
        </w:rPr>
        <w:t xml:space="preserve">Прежде </w:t>
      </w:r>
      <w:r w:rsidR="00DD7911" w:rsidRPr="00F03268">
        <w:rPr>
          <w:sz w:val="28"/>
          <w:szCs w:val="28"/>
        </w:rPr>
        <w:t>всего,</w:t>
      </w:r>
      <w:r w:rsidRPr="00F03268">
        <w:rPr>
          <w:sz w:val="28"/>
          <w:szCs w:val="28"/>
        </w:rPr>
        <w:t xml:space="preserve"> от инфляции страдает основная масса населения, то есть рабочие, служащие и т.д., тех, кто получает относительно фиксированные денежные доходы и "субсидирует" тех, чьи денежные доходы меняются. Непредвиденная инфляция наказывает владельцев сбережений. Она приносит выгоды получателям займов за счет кредиторов. Некоторые семьи, владеющие недвижимостью или держащие какие-то финансовые активы, могут и выиграть и проиграть при инфляции, т.к. при инфляции Финансовые активы могут обесцениваться, а недвижимость обязательно растет в цене.</w:t>
      </w:r>
    </w:p>
    <w:p w:rsidR="00966AEC" w:rsidRDefault="00F03268" w:rsidP="00F11CE1">
      <w:pPr>
        <w:spacing w:line="360" w:lineRule="auto"/>
        <w:ind w:firstLine="567"/>
        <w:jc w:val="both"/>
        <w:rPr>
          <w:sz w:val="28"/>
          <w:szCs w:val="28"/>
        </w:rPr>
      </w:pPr>
      <w:r w:rsidRPr="00F03268">
        <w:rPr>
          <w:sz w:val="28"/>
          <w:szCs w:val="28"/>
        </w:rPr>
        <w:t>Можно подчеркнуть, что последствия инфляции в сфере перераспределения произвольны в том смысле, что они возникают независимо от целей и ценностей общества. У инфляции отсутствует общественное сознание, поэтому она берет у одних и дает другим, будь то богатые или бедные, молодые или старые, здоровые или больные.</w:t>
      </w:r>
    </w:p>
    <w:p w:rsidR="00966AEC" w:rsidRDefault="00DD7911" w:rsidP="00F11CE1">
      <w:pPr>
        <w:spacing w:line="360" w:lineRule="auto"/>
        <w:ind w:firstLine="567"/>
        <w:jc w:val="both"/>
        <w:rPr>
          <w:sz w:val="28"/>
          <w:szCs w:val="28"/>
        </w:rPr>
      </w:pPr>
      <w:r w:rsidRPr="00DD7911">
        <w:rPr>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966AEC" w:rsidRDefault="00DD7911" w:rsidP="00F11CE1">
      <w:pPr>
        <w:spacing w:line="360" w:lineRule="auto"/>
        <w:ind w:firstLine="567"/>
        <w:jc w:val="both"/>
        <w:rPr>
          <w:sz w:val="28"/>
          <w:szCs w:val="28"/>
        </w:rPr>
      </w:pPr>
      <w:r w:rsidRPr="00DD7911">
        <w:rPr>
          <w:sz w:val="28"/>
          <w:szCs w:val="28"/>
        </w:rPr>
        <w:t xml:space="preserve">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w:t>
      </w:r>
      <w:bookmarkStart w:id="0" w:name="e0_41_"/>
      <w:r w:rsidRPr="00DD7911">
        <w:rPr>
          <w:sz w:val="28"/>
          <w:szCs w:val="28"/>
        </w:rPr>
        <w:t xml:space="preserve">производства, </w:t>
      </w:r>
      <w:bookmarkEnd w:id="0"/>
      <w:r w:rsidRPr="00DD7911">
        <w:rPr>
          <w:sz w:val="28"/>
          <w:szCs w:val="28"/>
        </w:rPr>
        <w:t>накоплением и потреблением и т.д. В итоге процесс инфляции - в различных его проявлениях - носит не случайный характер, а весьма устойчивый.</w:t>
      </w:r>
    </w:p>
    <w:p w:rsidR="00966AEC" w:rsidRDefault="00DD7911" w:rsidP="00F11CE1">
      <w:pPr>
        <w:spacing w:line="360" w:lineRule="auto"/>
        <w:ind w:firstLine="567"/>
        <w:jc w:val="both"/>
        <w:rPr>
          <w:sz w:val="28"/>
          <w:szCs w:val="28"/>
        </w:rPr>
      </w:pPr>
      <w:r w:rsidRPr="00DD7911">
        <w:rPr>
          <w:sz w:val="28"/>
          <w:szCs w:val="28"/>
        </w:rPr>
        <w:t xml:space="preserve">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 </w:t>
      </w:r>
    </w:p>
    <w:p w:rsidR="00966AEC" w:rsidRDefault="00DD7911" w:rsidP="00F11CE1">
      <w:pPr>
        <w:spacing w:line="360" w:lineRule="auto"/>
        <w:ind w:firstLine="567"/>
        <w:jc w:val="both"/>
        <w:rPr>
          <w:sz w:val="28"/>
          <w:szCs w:val="28"/>
        </w:rPr>
      </w:pPr>
      <w:r w:rsidRPr="00DD7911">
        <w:rPr>
          <w:sz w:val="28"/>
          <w:szCs w:val="28"/>
        </w:rPr>
        <w:t xml:space="preserve">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В последние годы в США, Японии, странах Западной Европы преобладает тенденция замедления темпов инфляции. </w:t>
      </w:r>
    </w:p>
    <w:p w:rsidR="00966AEC" w:rsidRDefault="00DD7911" w:rsidP="00F11CE1">
      <w:pPr>
        <w:spacing w:line="360" w:lineRule="auto"/>
        <w:ind w:firstLine="567"/>
        <w:jc w:val="both"/>
        <w:rPr>
          <w:sz w:val="28"/>
          <w:szCs w:val="28"/>
        </w:rPr>
      </w:pPr>
      <w:r w:rsidRPr="00DD7911">
        <w:rPr>
          <w:sz w:val="28"/>
          <w:szCs w:val="28"/>
        </w:rPr>
        <w:t xml:space="preserve">В отличие от Запада в </w:t>
      </w:r>
      <w:r w:rsidR="00966AEC">
        <w:rPr>
          <w:sz w:val="28"/>
          <w:szCs w:val="28"/>
        </w:rPr>
        <w:t xml:space="preserve">Казахстане </w:t>
      </w:r>
      <w:r w:rsidRPr="00DD7911">
        <w:rPr>
          <w:sz w:val="28"/>
          <w:szCs w:val="28"/>
        </w:rPr>
        <w:t xml:space="preserve"> и</w:t>
      </w:r>
      <w:r w:rsidRPr="00DD7911">
        <w:rPr>
          <w:b/>
          <w:sz w:val="28"/>
          <w:szCs w:val="28"/>
        </w:rPr>
        <w:t xml:space="preserve"> </w:t>
      </w:r>
      <w:r w:rsidRPr="00DD7911">
        <w:rPr>
          <w:sz w:val="28"/>
          <w:szCs w:val="28"/>
        </w:rPr>
        <w:t>других странах, осуществляющих преобразование хозяйственного механизма, инфляционный процесс развертывается, как правило, в возрастающих темпах. Это весьма необычный, специфический тип инфляции, плохо поддающийся сдерживанию и регулированию. Инфляцию поддерживают инфляционные ожидания, нарушения 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w:t>
      </w:r>
    </w:p>
    <w:p w:rsidR="00DD7911" w:rsidRPr="00DD7911" w:rsidRDefault="00DD7911" w:rsidP="00F11CE1">
      <w:pPr>
        <w:spacing w:line="360" w:lineRule="auto"/>
        <w:ind w:firstLine="567"/>
        <w:jc w:val="both"/>
        <w:rPr>
          <w:sz w:val="28"/>
          <w:szCs w:val="28"/>
        </w:rPr>
      </w:pPr>
      <w:r w:rsidRPr="00DD7911">
        <w:rPr>
          <w:sz w:val="28"/>
          <w:szCs w:val="28"/>
        </w:rPr>
        <w:t xml:space="preserve">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w:t>
      </w:r>
      <w:r w:rsidR="00966AEC">
        <w:rPr>
          <w:sz w:val="28"/>
          <w:szCs w:val="28"/>
        </w:rPr>
        <w:t>тенге</w:t>
      </w:r>
      <w:r w:rsidRPr="00DD7911">
        <w:rPr>
          <w:sz w:val="28"/>
          <w:szCs w:val="28"/>
        </w:rPr>
        <w:t xml:space="preserve">, проведение определенных мер по регулированию цен и доходов. </w:t>
      </w:r>
    </w:p>
    <w:p w:rsidR="00DD7911" w:rsidRPr="00DD7911" w:rsidRDefault="00DD7911" w:rsidP="00F11CE1">
      <w:pPr>
        <w:spacing w:line="360" w:lineRule="auto"/>
        <w:ind w:firstLine="567"/>
        <w:jc w:val="both"/>
        <w:rPr>
          <w:sz w:val="28"/>
          <w:szCs w:val="28"/>
        </w:rPr>
      </w:pPr>
      <w:r w:rsidRPr="00DD7911">
        <w:rPr>
          <w:sz w:val="28"/>
          <w:szCs w:val="28"/>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F03268" w:rsidRPr="00F03268" w:rsidRDefault="00F03268" w:rsidP="00F11CE1">
      <w:pPr>
        <w:ind w:firstLine="567"/>
        <w:jc w:val="both"/>
        <w:rPr>
          <w:sz w:val="28"/>
          <w:szCs w:val="28"/>
        </w:rPr>
      </w:pPr>
    </w:p>
    <w:p w:rsidR="00F03268" w:rsidRPr="00F03268" w:rsidRDefault="00F03268" w:rsidP="00F11CE1">
      <w:pPr>
        <w:ind w:firstLine="567"/>
        <w:jc w:val="both"/>
        <w:rPr>
          <w:sz w:val="28"/>
          <w:szCs w:val="28"/>
        </w:rPr>
      </w:pPr>
    </w:p>
    <w:p w:rsidR="00F03268" w:rsidRPr="00F03268" w:rsidRDefault="00F03268" w:rsidP="00F11CE1">
      <w:pPr>
        <w:ind w:firstLine="567"/>
        <w:jc w:val="both"/>
        <w:rPr>
          <w:sz w:val="28"/>
          <w:szCs w:val="28"/>
        </w:rPr>
      </w:pPr>
    </w:p>
    <w:p w:rsidR="00F03268" w:rsidRPr="00F03268" w:rsidRDefault="00F03268" w:rsidP="00F11CE1">
      <w:pPr>
        <w:ind w:firstLine="567"/>
        <w:jc w:val="both"/>
        <w:rPr>
          <w:sz w:val="28"/>
          <w:szCs w:val="28"/>
        </w:rPr>
      </w:pPr>
    </w:p>
    <w:p w:rsidR="00F03268" w:rsidRPr="00F03268" w:rsidRDefault="00F03268" w:rsidP="00F11CE1">
      <w:pPr>
        <w:ind w:firstLine="567"/>
        <w:jc w:val="both"/>
        <w:rPr>
          <w:sz w:val="28"/>
          <w:szCs w:val="28"/>
        </w:rPr>
      </w:pPr>
    </w:p>
    <w:p w:rsidR="00F03268" w:rsidRPr="00F03268" w:rsidRDefault="00F03268" w:rsidP="00F11CE1">
      <w:pPr>
        <w:ind w:firstLine="567"/>
        <w:jc w:val="both"/>
        <w:rPr>
          <w:sz w:val="28"/>
          <w:szCs w:val="28"/>
        </w:rPr>
      </w:pPr>
    </w:p>
    <w:p w:rsidR="00F03268" w:rsidRPr="00F03268" w:rsidRDefault="00F03268" w:rsidP="00F11CE1">
      <w:pPr>
        <w:ind w:firstLine="567"/>
        <w:jc w:val="center"/>
        <w:rPr>
          <w:caps/>
          <w:sz w:val="28"/>
          <w:szCs w:val="28"/>
        </w:rPr>
      </w:pPr>
      <w:r>
        <w:rPr>
          <w:caps/>
          <w:sz w:val="28"/>
          <w:szCs w:val="28"/>
        </w:rPr>
        <w:br w:type="page"/>
      </w:r>
      <w:r w:rsidRPr="00F03268">
        <w:rPr>
          <w:caps/>
          <w:sz w:val="28"/>
          <w:szCs w:val="28"/>
        </w:rPr>
        <w:t xml:space="preserve">Список </w:t>
      </w:r>
      <w:r w:rsidR="002D115B">
        <w:rPr>
          <w:caps/>
          <w:sz w:val="28"/>
          <w:szCs w:val="28"/>
          <w:lang w:val="en-US"/>
        </w:rPr>
        <w:t xml:space="preserve"> </w:t>
      </w:r>
      <w:r w:rsidRPr="00F03268">
        <w:rPr>
          <w:caps/>
          <w:sz w:val="28"/>
          <w:szCs w:val="28"/>
        </w:rPr>
        <w:t>литературы</w:t>
      </w:r>
    </w:p>
    <w:p w:rsidR="00F03268" w:rsidRPr="00F03268" w:rsidRDefault="00F03268" w:rsidP="00F11CE1">
      <w:pPr>
        <w:ind w:firstLine="567"/>
        <w:jc w:val="center"/>
        <w:rPr>
          <w:caps/>
          <w:sz w:val="28"/>
          <w:szCs w:val="28"/>
        </w:rPr>
      </w:pPr>
    </w:p>
    <w:p w:rsidR="00F03268" w:rsidRPr="00F03268" w:rsidRDefault="00F03268" w:rsidP="00F11CE1">
      <w:pPr>
        <w:numPr>
          <w:ilvl w:val="0"/>
          <w:numId w:val="1"/>
        </w:numPr>
        <w:spacing w:line="360" w:lineRule="auto"/>
        <w:ind w:left="0" w:firstLine="567"/>
        <w:jc w:val="both"/>
        <w:rPr>
          <w:sz w:val="28"/>
          <w:szCs w:val="28"/>
        </w:rPr>
      </w:pPr>
      <w:r w:rsidRPr="00F03268">
        <w:rPr>
          <w:sz w:val="28"/>
          <w:szCs w:val="28"/>
        </w:rPr>
        <w:t xml:space="preserve">Макконнелл К., Брю С. Экономикс. Республика, </w:t>
      </w:r>
      <w:smartTag w:uri="urn:schemas-microsoft-com:office:smarttags" w:element="metricconverter">
        <w:smartTagPr>
          <w:attr w:name="ProductID" w:val="2002 г"/>
        </w:smartTagPr>
        <w:r w:rsidR="002D115B" w:rsidRPr="008C7AB1">
          <w:rPr>
            <w:sz w:val="28"/>
            <w:szCs w:val="28"/>
          </w:rPr>
          <w:t>200</w:t>
        </w:r>
        <w:r w:rsidRPr="00F03268">
          <w:rPr>
            <w:sz w:val="28"/>
            <w:szCs w:val="28"/>
          </w:rPr>
          <w:t>2 г</w:t>
        </w:r>
      </w:smartTag>
      <w:r w:rsidRPr="00F03268">
        <w:rPr>
          <w:sz w:val="28"/>
          <w:szCs w:val="28"/>
        </w:rPr>
        <w:t>.</w:t>
      </w:r>
    </w:p>
    <w:p w:rsidR="00F03268" w:rsidRPr="00F03268" w:rsidRDefault="00F03268" w:rsidP="00F11CE1">
      <w:pPr>
        <w:numPr>
          <w:ilvl w:val="0"/>
          <w:numId w:val="1"/>
        </w:numPr>
        <w:spacing w:line="360" w:lineRule="auto"/>
        <w:ind w:left="0" w:firstLine="567"/>
        <w:jc w:val="both"/>
        <w:rPr>
          <w:sz w:val="28"/>
          <w:szCs w:val="28"/>
        </w:rPr>
      </w:pPr>
      <w:r w:rsidRPr="00F03268">
        <w:rPr>
          <w:sz w:val="28"/>
          <w:szCs w:val="28"/>
        </w:rPr>
        <w:t xml:space="preserve">Курс экономической теории. Под общей ред. Чепурина М.Н., Киселевой Е.А. Киров, </w:t>
      </w:r>
      <w:smartTag w:uri="urn:schemas-microsoft-com:office:smarttags" w:element="metricconverter">
        <w:smartTagPr>
          <w:attr w:name="ProductID" w:val="2003 г"/>
        </w:smartTagPr>
        <w:r w:rsidR="002D115B" w:rsidRPr="002D115B">
          <w:rPr>
            <w:sz w:val="28"/>
            <w:szCs w:val="28"/>
          </w:rPr>
          <w:t>200</w:t>
        </w:r>
        <w:r w:rsidRPr="00F03268">
          <w:rPr>
            <w:sz w:val="28"/>
            <w:szCs w:val="28"/>
          </w:rPr>
          <w:t>3 г</w:t>
        </w:r>
      </w:smartTag>
      <w:r w:rsidRPr="00F03268">
        <w:rPr>
          <w:sz w:val="28"/>
          <w:szCs w:val="28"/>
        </w:rPr>
        <w:t>.</w:t>
      </w:r>
    </w:p>
    <w:p w:rsidR="00F03268" w:rsidRPr="00F03268" w:rsidRDefault="00F03268" w:rsidP="00F11CE1">
      <w:pPr>
        <w:numPr>
          <w:ilvl w:val="0"/>
          <w:numId w:val="1"/>
        </w:numPr>
        <w:spacing w:line="360" w:lineRule="auto"/>
        <w:ind w:left="0" w:firstLine="567"/>
        <w:jc w:val="both"/>
        <w:rPr>
          <w:sz w:val="28"/>
          <w:szCs w:val="28"/>
        </w:rPr>
      </w:pPr>
      <w:r w:rsidRPr="00F03268">
        <w:rPr>
          <w:sz w:val="28"/>
          <w:szCs w:val="28"/>
        </w:rPr>
        <w:t xml:space="preserve">Мэнкью Н.Г. Макроэкономика. Москва, изд-во МГУ, </w:t>
      </w:r>
      <w:smartTag w:uri="urn:schemas-microsoft-com:office:smarttags" w:element="metricconverter">
        <w:smartTagPr>
          <w:attr w:name="ProductID" w:val="2004 г"/>
        </w:smartTagPr>
        <w:r w:rsidR="002D115B" w:rsidRPr="002D115B">
          <w:rPr>
            <w:sz w:val="28"/>
            <w:szCs w:val="28"/>
          </w:rPr>
          <w:t>200</w:t>
        </w:r>
        <w:r w:rsidRPr="00F03268">
          <w:rPr>
            <w:sz w:val="28"/>
            <w:szCs w:val="28"/>
          </w:rPr>
          <w:t>4 г</w:t>
        </w:r>
      </w:smartTag>
      <w:r w:rsidRPr="00F03268">
        <w:rPr>
          <w:sz w:val="28"/>
          <w:szCs w:val="28"/>
        </w:rPr>
        <w:t>.</w:t>
      </w:r>
    </w:p>
    <w:p w:rsidR="00F03268" w:rsidRPr="00F03268" w:rsidRDefault="00F03268" w:rsidP="00F11CE1">
      <w:pPr>
        <w:numPr>
          <w:ilvl w:val="0"/>
          <w:numId w:val="1"/>
        </w:numPr>
        <w:spacing w:line="360" w:lineRule="auto"/>
        <w:ind w:left="0" w:firstLine="567"/>
        <w:jc w:val="both"/>
        <w:rPr>
          <w:sz w:val="28"/>
          <w:szCs w:val="28"/>
        </w:rPr>
      </w:pPr>
      <w:r w:rsidRPr="00F03268">
        <w:rPr>
          <w:sz w:val="28"/>
          <w:szCs w:val="28"/>
        </w:rPr>
        <w:t xml:space="preserve">Барр Р. Политическая экономия. Москва, международные отношения, </w:t>
      </w:r>
      <w:smartTag w:uri="urn:schemas-microsoft-com:office:smarttags" w:element="metricconverter">
        <w:smartTagPr>
          <w:attr w:name="ProductID" w:val="2004 г"/>
        </w:smartTagPr>
        <w:r w:rsidR="002D115B">
          <w:rPr>
            <w:sz w:val="28"/>
            <w:szCs w:val="28"/>
            <w:lang w:val="en-US"/>
          </w:rPr>
          <w:t>200</w:t>
        </w:r>
        <w:r w:rsidRPr="00F03268">
          <w:rPr>
            <w:sz w:val="28"/>
            <w:szCs w:val="28"/>
          </w:rPr>
          <w:t>4 г</w:t>
        </w:r>
      </w:smartTag>
      <w:r w:rsidRPr="00F03268">
        <w:rPr>
          <w:sz w:val="28"/>
          <w:szCs w:val="28"/>
        </w:rPr>
        <w:t>.</w:t>
      </w:r>
    </w:p>
    <w:p w:rsidR="00B1378A" w:rsidRDefault="00F03268" w:rsidP="00F11CE1">
      <w:pPr>
        <w:numPr>
          <w:ilvl w:val="0"/>
          <w:numId w:val="1"/>
        </w:numPr>
        <w:spacing w:line="360" w:lineRule="auto"/>
        <w:ind w:left="0" w:firstLine="567"/>
        <w:jc w:val="both"/>
        <w:rPr>
          <w:sz w:val="28"/>
          <w:szCs w:val="28"/>
        </w:rPr>
      </w:pPr>
      <w:r w:rsidRPr="00F03268">
        <w:rPr>
          <w:sz w:val="28"/>
          <w:szCs w:val="28"/>
        </w:rPr>
        <w:t>Борисов Е.Ф. Экономическая теория. Москва, Манускрипт,</w:t>
      </w:r>
      <w:r w:rsidR="002D115B">
        <w:rPr>
          <w:sz w:val="28"/>
          <w:szCs w:val="28"/>
          <w:lang w:val="en-US"/>
        </w:rPr>
        <w:t>200</w:t>
      </w:r>
      <w:r w:rsidRPr="00F03268">
        <w:rPr>
          <w:sz w:val="28"/>
          <w:szCs w:val="28"/>
        </w:rPr>
        <w:t>3 г.</w:t>
      </w:r>
    </w:p>
    <w:p w:rsidR="00B1378A" w:rsidRDefault="00B1378A" w:rsidP="00F11CE1">
      <w:pPr>
        <w:numPr>
          <w:ilvl w:val="0"/>
          <w:numId w:val="1"/>
        </w:numPr>
        <w:spacing w:line="360" w:lineRule="auto"/>
        <w:ind w:left="0" w:firstLine="567"/>
        <w:jc w:val="both"/>
        <w:rPr>
          <w:sz w:val="28"/>
          <w:szCs w:val="28"/>
        </w:rPr>
      </w:pPr>
      <w:r w:rsidRPr="00B1378A">
        <w:rPr>
          <w:sz w:val="28"/>
          <w:szCs w:val="28"/>
        </w:rPr>
        <w:t xml:space="preserve">Булатов А.С.  Экономика.  М.: Бек. </w:t>
      </w:r>
      <w:r w:rsidR="002D115B" w:rsidRPr="002D115B">
        <w:rPr>
          <w:sz w:val="28"/>
          <w:szCs w:val="28"/>
        </w:rPr>
        <w:t>200</w:t>
      </w:r>
      <w:r w:rsidRPr="00B1378A">
        <w:rPr>
          <w:sz w:val="28"/>
          <w:szCs w:val="28"/>
        </w:rPr>
        <w:t>6. Гл. 14</w:t>
      </w:r>
    </w:p>
    <w:p w:rsidR="00B1378A" w:rsidRDefault="00B1378A" w:rsidP="00F11CE1">
      <w:pPr>
        <w:numPr>
          <w:ilvl w:val="0"/>
          <w:numId w:val="1"/>
        </w:numPr>
        <w:spacing w:line="360" w:lineRule="auto"/>
        <w:ind w:left="0" w:firstLine="567"/>
        <w:jc w:val="both"/>
        <w:rPr>
          <w:sz w:val="28"/>
          <w:szCs w:val="28"/>
        </w:rPr>
      </w:pPr>
      <w:r w:rsidRPr="00B1378A">
        <w:rPr>
          <w:sz w:val="28"/>
          <w:szCs w:val="28"/>
        </w:rPr>
        <w:t xml:space="preserve">Жуков Е.Ф.  Общая теория денег и кредита.  М.: Банки и биржи. </w:t>
      </w:r>
      <w:smartTag w:uri="urn:schemas-microsoft-com:office:smarttags" w:element="metricconverter">
        <w:smartTagPr>
          <w:attr w:name="ProductID" w:val="2005 г"/>
        </w:smartTagPr>
        <w:r w:rsidR="002D115B">
          <w:rPr>
            <w:sz w:val="28"/>
            <w:szCs w:val="28"/>
            <w:lang w:val="en-US"/>
          </w:rPr>
          <w:t>200</w:t>
        </w:r>
        <w:r w:rsidRPr="00B1378A">
          <w:rPr>
            <w:sz w:val="28"/>
            <w:szCs w:val="28"/>
          </w:rPr>
          <w:t>5</w:t>
        </w:r>
        <w:r w:rsidR="002D115B">
          <w:rPr>
            <w:sz w:val="28"/>
            <w:szCs w:val="28"/>
          </w:rPr>
          <w:t xml:space="preserve"> г</w:t>
        </w:r>
      </w:smartTag>
      <w:r w:rsidRPr="00B1378A">
        <w:rPr>
          <w:sz w:val="28"/>
          <w:szCs w:val="28"/>
        </w:rPr>
        <w:t>.</w:t>
      </w:r>
    </w:p>
    <w:p w:rsidR="00B1378A" w:rsidRDefault="00B1378A" w:rsidP="00F11CE1">
      <w:pPr>
        <w:numPr>
          <w:ilvl w:val="0"/>
          <w:numId w:val="1"/>
        </w:numPr>
        <w:spacing w:line="360" w:lineRule="auto"/>
        <w:ind w:left="0" w:firstLine="567"/>
        <w:jc w:val="both"/>
        <w:rPr>
          <w:sz w:val="28"/>
          <w:szCs w:val="28"/>
        </w:rPr>
      </w:pPr>
      <w:r w:rsidRPr="00B1378A">
        <w:rPr>
          <w:sz w:val="28"/>
          <w:szCs w:val="28"/>
        </w:rPr>
        <w:t xml:space="preserve">Камаев В.Д. Экономика и бизнес. М.: изд-во МГТУ. </w:t>
      </w:r>
      <w:smartTag w:uri="urn:schemas-microsoft-com:office:smarttags" w:element="metricconverter">
        <w:smartTagPr>
          <w:attr w:name="ProductID" w:val="2003 г"/>
        </w:smartTagPr>
        <w:r w:rsidR="002D115B" w:rsidRPr="002D115B">
          <w:rPr>
            <w:sz w:val="28"/>
            <w:szCs w:val="28"/>
          </w:rPr>
          <w:t>200</w:t>
        </w:r>
        <w:r w:rsidRPr="00B1378A">
          <w:rPr>
            <w:sz w:val="28"/>
            <w:szCs w:val="28"/>
          </w:rPr>
          <w:t>3</w:t>
        </w:r>
        <w:r w:rsidR="002D115B" w:rsidRPr="002D115B">
          <w:rPr>
            <w:sz w:val="28"/>
            <w:szCs w:val="28"/>
          </w:rPr>
          <w:t xml:space="preserve"> </w:t>
        </w:r>
        <w:r w:rsidR="002D115B">
          <w:rPr>
            <w:sz w:val="28"/>
            <w:szCs w:val="28"/>
          </w:rPr>
          <w:t>г</w:t>
        </w:r>
      </w:smartTag>
      <w:r w:rsidR="002D115B">
        <w:rPr>
          <w:sz w:val="28"/>
          <w:szCs w:val="28"/>
        </w:rPr>
        <w:t>.</w:t>
      </w:r>
    </w:p>
    <w:p w:rsidR="00B1378A" w:rsidRDefault="00B1378A" w:rsidP="00F11CE1">
      <w:pPr>
        <w:numPr>
          <w:ilvl w:val="0"/>
          <w:numId w:val="1"/>
        </w:numPr>
        <w:spacing w:line="360" w:lineRule="auto"/>
        <w:ind w:left="0" w:firstLine="567"/>
        <w:jc w:val="both"/>
        <w:rPr>
          <w:sz w:val="28"/>
          <w:szCs w:val="28"/>
        </w:rPr>
      </w:pPr>
      <w:r w:rsidRPr="00B1378A">
        <w:rPr>
          <w:sz w:val="28"/>
          <w:szCs w:val="28"/>
        </w:rPr>
        <w:t xml:space="preserve">Красавина Л.Н.  Инфляция в условиях современного капитализма. М.: Финансы, </w:t>
      </w:r>
      <w:smartTag w:uri="urn:schemas-microsoft-com:office:smarttags" w:element="metricconverter">
        <w:smartTagPr>
          <w:attr w:name="ProductID" w:val="2000 г"/>
        </w:smartTagPr>
        <w:r w:rsidR="002D115B">
          <w:rPr>
            <w:sz w:val="28"/>
            <w:szCs w:val="28"/>
            <w:lang w:val="en-US"/>
          </w:rPr>
          <w:t>2000</w:t>
        </w:r>
        <w:r w:rsidR="002D115B">
          <w:rPr>
            <w:sz w:val="28"/>
            <w:szCs w:val="28"/>
          </w:rPr>
          <w:t xml:space="preserve"> г</w:t>
        </w:r>
      </w:smartTag>
      <w:r w:rsidR="002D115B">
        <w:rPr>
          <w:sz w:val="28"/>
          <w:szCs w:val="28"/>
        </w:rPr>
        <w:t>.</w:t>
      </w:r>
    </w:p>
    <w:p w:rsidR="00B1378A" w:rsidRDefault="00B1378A" w:rsidP="00F11CE1">
      <w:pPr>
        <w:numPr>
          <w:ilvl w:val="0"/>
          <w:numId w:val="1"/>
        </w:numPr>
        <w:spacing w:line="360" w:lineRule="auto"/>
        <w:ind w:left="0" w:firstLine="567"/>
        <w:jc w:val="both"/>
        <w:rPr>
          <w:sz w:val="28"/>
          <w:szCs w:val="28"/>
        </w:rPr>
      </w:pPr>
      <w:r w:rsidRPr="00B1378A">
        <w:rPr>
          <w:sz w:val="28"/>
          <w:szCs w:val="28"/>
        </w:rPr>
        <w:t xml:space="preserve">Лившиц А. Я. Введение в рыночную экономику. М., </w:t>
      </w:r>
      <w:r w:rsidR="002D115B">
        <w:rPr>
          <w:sz w:val="28"/>
          <w:szCs w:val="28"/>
          <w:lang w:val="en-US"/>
        </w:rPr>
        <w:t>2007</w:t>
      </w:r>
      <w:r w:rsidRPr="00B1378A">
        <w:rPr>
          <w:sz w:val="28"/>
          <w:szCs w:val="28"/>
        </w:rPr>
        <w:t>. Гл. 7, 8.</w:t>
      </w:r>
    </w:p>
    <w:p w:rsidR="00B1378A" w:rsidRDefault="00B1378A" w:rsidP="00F11CE1">
      <w:pPr>
        <w:numPr>
          <w:ilvl w:val="0"/>
          <w:numId w:val="1"/>
        </w:numPr>
        <w:spacing w:line="360" w:lineRule="auto"/>
        <w:ind w:left="0" w:firstLine="567"/>
        <w:jc w:val="both"/>
        <w:rPr>
          <w:sz w:val="28"/>
          <w:szCs w:val="28"/>
        </w:rPr>
      </w:pPr>
      <w:r w:rsidRPr="00B1378A">
        <w:rPr>
          <w:sz w:val="28"/>
          <w:szCs w:val="28"/>
        </w:rPr>
        <w:t xml:space="preserve">Маконнелл К, Брю С. Экономикс. М.: Республика, </w:t>
      </w:r>
      <w:r w:rsidR="002D115B">
        <w:rPr>
          <w:sz w:val="28"/>
          <w:szCs w:val="28"/>
          <w:lang w:val="en-US"/>
        </w:rPr>
        <w:t>200</w:t>
      </w:r>
      <w:r w:rsidRPr="00B1378A">
        <w:rPr>
          <w:sz w:val="28"/>
          <w:szCs w:val="28"/>
        </w:rPr>
        <w:t>3. Т. 1, 2.</w:t>
      </w:r>
    </w:p>
    <w:p w:rsidR="00B1378A" w:rsidRDefault="00B1378A" w:rsidP="00F11CE1">
      <w:pPr>
        <w:numPr>
          <w:ilvl w:val="0"/>
          <w:numId w:val="1"/>
        </w:numPr>
        <w:spacing w:line="360" w:lineRule="auto"/>
        <w:ind w:left="0" w:firstLine="567"/>
        <w:jc w:val="both"/>
        <w:rPr>
          <w:sz w:val="28"/>
          <w:szCs w:val="28"/>
        </w:rPr>
      </w:pPr>
      <w:r w:rsidRPr="00B1378A">
        <w:rPr>
          <w:sz w:val="28"/>
          <w:szCs w:val="28"/>
        </w:rPr>
        <w:t xml:space="preserve">Самуальсон П. Экономика. М.: Прогресс, </w:t>
      </w:r>
      <w:smartTag w:uri="urn:schemas-microsoft-com:office:smarttags" w:element="metricconverter">
        <w:smartTagPr>
          <w:attr w:name="ProductID" w:val="2004 г"/>
        </w:smartTagPr>
        <w:r w:rsidR="002D115B">
          <w:rPr>
            <w:sz w:val="28"/>
            <w:szCs w:val="28"/>
            <w:lang w:val="en-US"/>
          </w:rPr>
          <w:t>200</w:t>
        </w:r>
        <w:r w:rsidRPr="00B1378A">
          <w:rPr>
            <w:sz w:val="28"/>
            <w:szCs w:val="28"/>
          </w:rPr>
          <w:t>4</w:t>
        </w:r>
        <w:r w:rsidR="002D115B">
          <w:rPr>
            <w:sz w:val="28"/>
            <w:szCs w:val="28"/>
          </w:rPr>
          <w:t xml:space="preserve"> г</w:t>
        </w:r>
      </w:smartTag>
      <w:r w:rsidRPr="00B1378A">
        <w:rPr>
          <w:sz w:val="28"/>
          <w:szCs w:val="28"/>
        </w:rPr>
        <w:t>.</w:t>
      </w:r>
      <w:bookmarkStart w:id="1" w:name="e0_28_"/>
    </w:p>
    <w:p w:rsidR="00B1378A" w:rsidRDefault="00B1378A" w:rsidP="00F11CE1">
      <w:pPr>
        <w:numPr>
          <w:ilvl w:val="0"/>
          <w:numId w:val="1"/>
        </w:numPr>
        <w:spacing w:line="360" w:lineRule="auto"/>
        <w:ind w:left="0" w:firstLine="567"/>
        <w:jc w:val="both"/>
        <w:rPr>
          <w:sz w:val="28"/>
          <w:szCs w:val="28"/>
        </w:rPr>
      </w:pPr>
      <w:r w:rsidRPr="00B1378A">
        <w:rPr>
          <w:sz w:val="28"/>
          <w:szCs w:val="28"/>
        </w:rPr>
        <w:t xml:space="preserve">Хейне П. </w:t>
      </w:r>
      <w:bookmarkEnd w:id="1"/>
      <w:r w:rsidRPr="00B1378A">
        <w:rPr>
          <w:sz w:val="28"/>
          <w:szCs w:val="28"/>
        </w:rPr>
        <w:t xml:space="preserve">Экономический образ мышления. </w:t>
      </w:r>
      <w:bookmarkStart w:id="2" w:name="e0_29_"/>
      <w:r w:rsidRPr="00B1378A">
        <w:rPr>
          <w:sz w:val="28"/>
          <w:szCs w:val="28"/>
        </w:rPr>
        <w:t xml:space="preserve">М.: </w:t>
      </w:r>
      <w:bookmarkEnd w:id="2"/>
      <w:r w:rsidRPr="00B1378A">
        <w:rPr>
          <w:sz w:val="28"/>
          <w:szCs w:val="28"/>
        </w:rPr>
        <w:t xml:space="preserve">Новости. </w:t>
      </w:r>
      <w:r w:rsidR="002D115B">
        <w:rPr>
          <w:sz w:val="28"/>
          <w:szCs w:val="28"/>
          <w:lang w:val="en-US"/>
        </w:rPr>
        <w:t>2007</w:t>
      </w:r>
      <w:r w:rsidRPr="00B1378A">
        <w:rPr>
          <w:sz w:val="28"/>
          <w:szCs w:val="28"/>
        </w:rPr>
        <w:t>. Гл. 15</w:t>
      </w:r>
      <w:r>
        <w:rPr>
          <w:sz w:val="28"/>
          <w:szCs w:val="28"/>
        </w:rPr>
        <w:t>.</w:t>
      </w:r>
    </w:p>
    <w:p w:rsidR="00B1378A" w:rsidRDefault="00B1378A" w:rsidP="00F11CE1">
      <w:pPr>
        <w:numPr>
          <w:ilvl w:val="0"/>
          <w:numId w:val="1"/>
        </w:numPr>
        <w:spacing w:line="360" w:lineRule="auto"/>
        <w:ind w:left="0" w:firstLine="567"/>
        <w:jc w:val="both"/>
        <w:rPr>
          <w:sz w:val="28"/>
          <w:szCs w:val="28"/>
        </w:rPr>
      </w:pPr>
      <w:r w:rsidRPr="00B1378A">
        <w:rPr>
          <w:sz w:val="28"/>
          <w:szCs w:val="28"/>
        </w:rPr>
        <w:t xml:space="preserve">Чепурин М.Н.  Курс экономической теории.  Киров.:  АСА. </w:t>
      </w:r>
      <w:r w:rsidR="002D115B">
        <w:rPr>
          <w:sz w:val="28"/>
          <w:szCs w:val="28"/>
          <w:lang w:val="en-US"/>
        </w:rPr>
        <w:t>200</w:t>
      </w:r>
      <w:r w:rsidRPr="00B1378A">
        <w:rPr>
          <w:sz w:val="28"/>
          <w:szCs w:val="28"/>
        </w:rPr>
        <w:t>5</w:t>
      </w:r>
      <w:r w:rsidR="002D115B">
        <w:rPr>
          <w:sz w:val="28"/>
          <w:szCs w:val="28"/>
        </w:rPr>
        <w:t>г</w:t>
      </w:r>
      <w:r w:rsidRPr="00B1378A">
        <w:rPr>
          <w:sz w:val="28"/>
          <w:szCs w:val="28"/>
        </w:rPr>
        <w:t>.</w:t>
      </w:r>
    </w:p>
    <w:p w:rsidR="00B1378A" w:rsidRDefault="00B1378A" w:rsidP="00F11CE1">
      <w:pPr>
        <w:numPr>
          <w:ilvl w:val="0"/>
          <w:numId w:val="1"/>
        </w:numPr>
        <w:spacing w:line="360" w:lineRule="auto"/>
        <w:ind w:left="0" w:firstLine="567"/>
        <w:jc w:val="both"/>
        <w:rPr>
          <w:sz w:val="28"/>
          <w:szCs w:val="28"/>
        </w:rPr>
      </w:pPr>
      <w:r w:rsidRPr="00B1378A">
        <w:rPr>
          <w:sz w:val="28"/>
          <w:szCs w:val="28"/>
        </w:rPr>
        <w:t xml:space="preserve">Макроэкономика (Часть </w:t>
      </w:r>
      <w:r w:rsidRPr="00B1378A">
        <w:rPr>
          <w:sz w:val="28"/>
          <w:szCs w:val="28"/>
          <w:lang w:val="en-US"/>
        </w:rPr>
        <w:t>II</w:t>
      </w:r>
      <w:r w:rsidRPr="00B1378A">
        <w:rPr>
          <w:sz w:val="28"/>
          <w:szCs w:val="28"/>
        </w:rPr>
        <w:t xml:space="preserve">)  Учебно-методическое пособие  ГАСБУ  </w:t>
      </w:r>
      <w:r>
        <w:rPr>
          <w:sz w:val="28"/>
          <w:szCs w:val="28"/>
        </w:rPr>
        <w:t xml:space="preserve">  </w:t>
      </w:r>
      <w:r w:rsidR="008C7AB1">
        <w:rPr>
          <w:sz w:val="28"/>
          <w:szCs w:val="28"/>
        </w:rPr>
        <w:t xml:space="preserve">           </w:t>
      </w:r>
      <w:r w:rsidRPr="00B1378A">
        <w:rPr>
          <w:sz w:val="28"/>
          <w:szCs w:val="28"/>
        </w:rPr>
        <w:t xml:space="preserve">Москва </w:t>
      </w:r>
      <w:r w:rsidR="002D115B" w:rsidRPr="002D115B">
        <w:rPr>
          <w:sz w:val="28"/>
          <w:szCs w:val="28"/>
        </w:rPr>
        <w:t>200</w:t>
      </w:r>
      <w:r w:rsidRPr="00B1378A">
        <w:rPr>
          <w:sz w:val="28"/>
          <w:szCs w:val="28"/>
        </w:rPr>
        <w:t>4г.</w:t>
      </w:r>
    </w:p>
    <w:p w:rsidR="00B1378A" w:rsidRDefault="00B1378A" w:rsidP="00F11CE1">
      <w:pPr>
        <w:numPr>
          <w:ilvl w:val="0"/>
          <w:numId w:val="1"/>
        </w:numPr>
        <w:spacing w:line="360" w:lineRule="auto"/>
        <w:ind w:left="0" w:firstLine="567"/>
        <w:jc w:val="both"/>
        <w:rPr>
          <w:sz w:val="28"/>
          <w:szCs w:val="28"/>
        </w:rPr>
      </w:pPr>
      <w:r w:rsidRPr="00B1378A">
        <w:rPr>
          <w:sz w:val="28"/>
          <w:szCs w:val="28"/>
        </w:rPr>
        <w:t>Инфляция: причины и закономерности  Вопр. экономики. 1992. № 2.</w:t>
      </w:r>
    </w:p>
    <w:p w:rsidR="00B1378A" w:rsidRDefault="00B1378A" w:rsidP="00F11CE1">
      <w:pPr>
        <w:numPr>
          <w:ilvl w:val="0"/>
          <w:numId w:val="1"/>
        </w:numPr>
        <w:spacing w:line="360" w:lineRule="auto"/>
        <w:ind w:left="0" w:firstLine="567"/>
        <w:jc w:val="both"/>
        <w:rPr>
          <w:sz w:val="28"/>
          <w:szCs w:val="28"/>
        </w:rPr>
      </w:pPr>
      <w:r w:rsidRPr="00B1378A">
        <w:rPr>
          <w:sz w:val="28"/>
          <w:szCs w:val="28"/>
        </w:rPr>
        <w:t xml:space="preserve">Современная инфляция: истоки, причины, противоречия. М.: Мысль, </w:t>
      </w:r>
      <w:smartTag w:uri="urn:schemas-microsoft-com:office:smarttags" w:element="metricconverter">
        <w:smartTagPr>
          <w:attr w:name="ProductID" w:val="2008 г"/>
        </w:smartTagPr>
        <w:r w:rsidR="002D115B">
          <w:rPr>
            <w:sz w:val="28"/>
            <w:szCs w:val="28"/>
          </w:rPr>
          <w:t>2008 г</w:t>
        </w:r>
      </w:smartTag>
      <w:r w:rsidRPr="00B1378A">
        <w:rPr>
          <w:sz w:val="28"/>
          <w:szCs w:val="28"/>
        </w:rPr>
        <w:t>.</w:t>
      </w:r>
    </w:p>
    <w:p w:rsidR="00B1378A" w:rsidRPr="00B1378A" w:rsidRDefault="001B40AF" w:rsidP="00F11CE1">
      <w:pPr>
        <w:numPr>
          <w:ilvl w:val="0"/>
          <w:numId w:val="1"/>
        </w:numPr>
        <w:spacing w:line="360" w:lineRule="auto"/>
        <w:ind w:left="0" w:firstLine="567"/>
        <w:jc w:val="both"/>
        <w:rPr>
          <w:sz w:val="28"/>
          <w:szCs w:val="28"/>
        </w:rPr>
      </w:pPr>
      <w:hyperlink r:id="rId11" w:history="1">
        <w:r w:rsidR="00B1378A" w:rsidRPr="00B1378A">
          <w:rPr>
            <w:rStyle w:val="a6"/>
            <w:color w:val="auto"/>
            <w:sz w:val="28"/>
            <w:szCs w:val="28"/>
            <w:u w:val="none"/>
            <w:lang w:val="en-US"/>
          </w:rPr>
          <w:t>www.stat.kz</w:t>
        </w:r>
      </w:hyperlink>
    </w:p>
    <w:p w:rsidR="00B1378A" w:rsidRPr="002D115B" w:rsidRDefault="002D115B" w:rsidP="00F11CE1">
      <w:pPr>
        <w:numPr>
          <w:ilvl w:val="0"/>
          <w:numId w:val="1"/>
        </w:numPr>
        <w:spacing w:line="360" w:lineRule="auto"/>
        <w:ind w:left="0" w:firstLine="567"/>
        <w:jc w:val="both"/>
        <w:rPr>
          <w:sz w:val="28"/>
          <w:szCs w:val="28"/>
        </w:rPr>
      </w:pPr>
      <w:r>
        <w:rPr>
          <w:sz w:val="28"/>
          <w:szCs w:val="28"/>
          <w:lang w:val="en-US"/>
        </w:rPr>
        <w:t>www.minfin.kz</w:t>
      </w:r>
    </w:p>
    <w:p w:rsidR="002D115B" w:rsidRPr="002D115B" w:rsidRDefault="002D115B" w:rsidP="00F11CE1">
      <w:pPr>
        <w:numPr>
          <w:ilvl w:val="0"/>
          <w:numId w:val="1"/>
        </w:numPr>
        <w:spacing w:line="360" w:lineRule="auto"/>
        <w:ind w:left="0" w:firstLine="567"/>
        <w:jc w:val="both"/>
        <w:rPr>
          <w:sz w:val="28"/>
          <w:szCs w:val="28"/>
        </w:rPr>
      </w:pPr>
      <w:r>
        <w:rPr>
          <w:sz w:val="28"/>
          <w:szCs w:val="28"/>
          <w:lang w:val="en-US"/>
        </w:rPr>
        <w:t>www.panorama.vkkz.com</w:t>
      </w:r>
    </w:p>
    <w:p w:rsidR="002D115B" w:rsidRPr="002D115B" w:rsidRDefault="002D115B" w:rsidP="00F11CE1">
      <w:pPr>
        <w:spacing w:line="360" w:lineRule="auto"/>
        <w:ind w:firstLine="567"/>
        <w:jc w:val="both"/>
        <w:rPr>
          <w:color w:val="333333"/>
          <w:sz w:val="28"/>
          <w:szCs w:val="28"/>
        </w:rPr>
      </w:pPr>
    </w:p>
    <w:p w:rsidR="00A426A5" w:rsidRPr="00A426A5" w:rsidRDefault="00A426A5" w:rsidP="00F11CE1">
      <w:pPr>
        <w:spacing w:line="360" w:lineRule="auto"/>
        <w:rPr>
          <w:sz w:val="28"/>
          <w:szCs w:val="28"/>
        </w:rPr>
      </w:pPr>
      <w:bookmarkStart w:id="3" w:name="_GoBack"/>
      <w:bookmarkEnd w:id="3"/>
    </w:p>
    <w:sectPr w:rsidR="00A426A5" w:rsidRPr="00A426A5" w:rsidSect="004F48B7">
      <w:footerReference w:type="even" r:id="rId12"/>
      <w:foot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69" w:rsidRDefault="00693D69">
      <w:r>
        <w:separator/>
      </w:r>
    </w:p>
  </w:endnote>
  <w:endnote w:type="continuationSeparator" w:id="0">
    <w:p w:rsidR="00693D69" w:rsidRDefault="0069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oolBook">
    <w:altName w:val="Courier New"/>
    <w:charset w:val="00"/>
    <w:family w:val="swiss"/>
    <w:pitch w:val="variable"/>
    <w:sig w:usb0="00000203"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Korneli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CB" w:rsidRDefault="006130CB" w:rsidP="00531BF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130CB" w:rsidRDefault="006130CB" w:rsidP="00531BF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F4" w:rsidRDefault="00531BF4" w:rsidP="00531BF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C4F42">
      <w:rPr>
        <w:rStyle w:val="a9"/>
        <w:noProof/>
      </w:rPr>
      <w:t>3</w:t>
    </w:r>
    <w:r>
      <w:rPr>
        <w:rStyle w:val="a9"/>
      </w:rPr>
      <w:fldChar w:fldCharType="end"/>
    </w:r>
  </w:p>
  <w:p w:rsidR="00531BF4" w:rsidRDefault="00531BF4" w:rsidP="00531BF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69" w:rsidRDefault="00693D69">
      <w:r>
        <w:separator/>
      </w:r>
    </w:p>
  </w:footnote>
  <w:footnote w:type="continuationSeparator" w:id="0">
    <w:p w:rsidR="00693D69" w:rsidRDefault="00693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8756C"/>
    <w:multiLevelType w:val="singleLevel"/>
    <w:tmpl w:val="13004E12"/>
    <w:lvl w:ilvl="0">
      <w:start w:val="1"/>
      <w:numFmt w:val="decimal"/>
      <w:lvlText w:val="%1. "/>
      <w:legacy w:legacy="1" w:legacySpace="0" w:legacyIndent="283"/>
      <w:lvlJc w:val="left"/>
      <w:rPr>
        <w:rFonts w:ascii="SchoolBook" w:hAnsi="SchoolBook" w:hint="default"/>
        <w:b w:val="0"/>
        <w:i w:val="0"/>
        <w:sz w:val="24"/>
        <w:u w:val="none"/>
      </w:rPr>
    </w:lvl>
  </w:abstractNum>
  <w:abstractNum w:abstractNumId="1">
    <w:nsid w:val="48E70F20"/>
    <w:multiLevelType w:val="singleLevel"/>
    <w:tmpl w:val="FB8A7CF6"/>
    <w:lvl w:ilvl="0">
      <w:start w:val="1"/>
      <w:numFmt w:val="decimal"/>
      <w:lvlText w:val="%1."/>
      <w:legacy w:legacy="1" w:legacySpace="0" w:legacyIndent="283"/>
      <w:lvlJc w:val="left"/>
      <w:pPr>
        <w:ind w:left="302" w:hanging="283"/>
      </w:pPr>
    </w:lvl>
  </w:abstractNum>
  <w:abstractNum w:abstractNumId="2">
    <w:nsid w:val="564301C3"/>
    <w:multiLevelType w:val="singleLevel"/>
    <w:tmpl w:val="5FC8D736"/>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szCs w:val="28"/>
        <w:u w:val="none"/>
      </w:rPr>
    </w:lvl>
  </w:abstractNum>
  <w:num w:numId="1">
    <w:abstractNumId w:val="2"/>
  </w:num>
  <w:num w:numId="2">
    <w:abstractNumId w:val="0"/>
  </w:num>
  <w:num w:numId="3">
    <w:abstractNumId w:val="0"/>
    <w:lvlOverride w:ilvl="0">
      <w:lvl w:ilvl="0">
        <w:start w:val="2"/>
        <w:numFmt w:val="decimal"/>
        <w:lvlText w:val="%1. "/>
        <w:legacy w:legacy="1" w:legacySpace="0" w:legacyIndent="283"/>
        <w:lvlJc w:val="left"/>
        <w:rPr>
          <w:rFonts w:ascii="SchoolBook" w:hAnsi="SchoolBook" w:hint="default"/>
          <w:b w:val="0"/>
          <w:i w:val="0"/>
          <w:sz w:val="24"/>
          <w:u w:val="none"/>
        </w:rPr>
      </w:lvl>
    </w:lvlOverride>
  </w:num>
  <w:num w:numId="4">
    <w:abstractNumId w:val="1"/>
  </w:num>
  <w:num w:numId="5">
    <w:abstractNumId w:val="1"/>
    <w:lvlOverride w:ilvl="0">
      <w:lvl w:ilvl="0">
        <w:start w:val="1"/>
        <w:numFmt w:val="decimal"/>
        <w:lvlText w:val="%1."/>
        <w:legacy w:legacy="1" w:legacySpace="0" w:legacyIndent="283"/>
        <w:lvlJc w:val="left"/>
        <w:pPr>
          <w:ind w:left="302" w:hanging="283"/>
        </w:pPr>
      </w:lvl>
    </w:lvlOverride>
  </w:num>
  <w:num w:numId="6">
    <w:abstractNumId w:val="1"/>
    <w:lvlOverride w:ilvl="0">
      <w:lvl w:ilvl="0">
        <w:start w:val="1"/>
        <w:numFmt w:val="decimal"/>
        <w:lvlText w:val="%1."/>
        <w:legacy w:legacy="1" w:legacySpace="0" w:legacyIndent="283"/>
        <w:lvlJc w:val="left"/>
        <w:pPr>
          <w:ind w:left="302" w:hanging="283"/>
        </w:pPr>
      </w:lvl>
    </w:lvlOverride>
  </w:num>
  <w:num w:numId="7">
    <w:abstractNumId w:val="1"/>
    <w:lvlOverride w:ilvl="0">
      <w:lvl w:ilvl="0">
        <w:start w:val="1"/>
        <w:numFmt w:val="decimal"/>
        <w:lvlText w:val="%1."/>
        <w:legacy w:legacy="1" w:legacySpace="0" w:legacyIndent="283"/>
        <w:lvlJc w:val="left"/>
        <w:pPr>
          <w:ind w:left="302" w:hanging="283"/>
        </w:pPr>
      </w:lvl>
    </w:lvlOverride>
  </w:num>
  <w:num w:numId="8">
    <w:abstractNumId w:val="1"/>
    <w:lvlOverride w:ilvl="0">
      <w:lvl w:ilvl="0">
        <w:start w:val="1"/>
        <w:numFmt w:val="decimal"/>
        <w:lvlText w:val="%1."/>
        <w:legacy w:legacy="1" w:legacySpace="0" w:legacyIndent="283"/>
        <w:lvlJc w:val="left"/>
        <w:pPr>
          <w:ind w:left="302" w:hanging="283"/>
        </w:pPr>
      </w:lvl>
    </w:lvlOverride>
  </w:num>
  <w:num w:numId="9">
    <w:abstractNumId w:val="1"/>
    <w:lvlOverride w:ilvl="0">
      <w:lvl w:ilvl="0">
        <w:start w:val="1"/>
        <w:numFmt w:val="decimal"/>
        <w:lvlText w:val="%1."/>
        <w:legacy w:legacy="1" w:legacySpace="0" w:legacyIndent="283"/>
        <w:lvlJc w:val="left"/>
        <w:pPr>
          <w:ind w:left="302" w:hanging="283"/>
        </w:pPr>
      </w:lvl>
    </w:lvlOverride>
  </w:num>
  <w:num w:numId="10">
    <w:abstractNumId w:val="1"/>
    <w:lvlOverride w:ilvl="0">
      <w:lvl w:ilvl="0">
        <w:start w:val="1"/>
        <w:numFmt w:val="decimal"/>
        <w:lvlText w:val="%1."/>
        <w:legacy w:legacy="1" w:legacySpace="0" w:legacyIndent="283"/>
        <w:lvlJc w:val="left"/>
        <w:pPr>
          <w:ind w:left="302" w:hanging="283"/>
        </w:pPr>
      </w:lvl>
    </w:lvlOverride>
  </w:num>
  <w:num w:numId="11">
    <w:abstractNumId w:val="1"/>
    <w:lvlOverride w:ilvl="0">
      <w:lvl w:ilvl="0">
        <w:start w:val="1"/>
        <w:numFmt w:val="decimal"/>
        <w:lvlText w:val="%1."/>
        <w:legacy w:legacy="1" w:legacySpace="0" w:legacyIndent="283"/>
        <w:lvlJc w:val="left"/>
        <w:pPr>
          <w:ind w:left="302" w:hanging="283"/>
        </w:pPr>
      </w:lvl>
    </w:lvlOverride>
  </w:num>
  <w:num w:numId="12">
    <w:abstractNumId w:val="1"/>
    <w:lvlOverride w:ilvl="0">
      <w:lvl w:ilvl="0">
        <w:start w:val="1"/>
        <w:numFmt w:val="decimal"/>
        <w:lvlText w:val="%1."/>
        <w:legacy w:legacy="1" w:legacySpace="0" w:legacyIndent="283"/>
        <w:lvlJc w:val="left"/>
        <w:pPr>
          <w:ind w:left="302" w:hanging="283"/>
        </w:pPr>
      </w:lvl>
    </w:lvlOverride>
  </w:num>
  <w:num w:numId="13">
    <w:abstractNumId w:val="1"/>
    <w:lvlOverride w:ilvl="0">
      <w:lvl w:ilvl="0">
        <w:start w:val="1"/>
        <w:numFmt w:val="decimal"/>
        <w:lvlText w:val="%1."/>
        <w:legacy w:legacy="1" w:legacySpace="0" w:legacyIndent="283"/>
        <w:lvlJc w:val="left"/>
        <w:pPr>
          <w:ind w:left="302" w:hanging="283"/>
        </w:pPr>
      </w:lvl>
    </w:lvlOverride>
  </w:num>
  <w:num w:numId="14">
    <w:abstractNumId w:val="1"/>
    <w:lvlOverride w:ilvl="0">
      <w:lvl w:ilvl="0">
        <w:start w:val="1"/>
        <w:numFmt w:val="decimal"/>
        <w:lvlText w:val="%1."/>
        <w:legacy w:legacy="1" w:legacySpace="0" w:legacyIndent="283"/>
        <w:lvlJc w:val="left"/>
        <w:pPr>
          <w:ind w:left="302" w:hanging="283"/>
        </w:pPr>
      </w:lvl>
    </w:lvlOverride>
  </w:num>
  <w:num w:numId="15">
    <w:abstractNumId w:val="1"/>
    <w:lvlOverride w:ilvl="0">
      <w:lvl w:ilvl="0">
        <w:start w:val="1"/>
        <w:numFmt w:val="decimal"/>
        <w:lvlText w:val="%1."/>
        <w:legacy w:legacy="1" w:legacySpace="0" w:legacyIndent="283"/>
        <w:lvlJc w:val="left"/>
        <w:pPr>
          <w:ind w:left="302"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6A5"/>
    <w:rsid w:val="000272EF"/>
    <w:rsid w:val="000B71F9"/>
    <w:rsid w:val="00100E0B"/>
    <w:rsid w:val="00155C7F"/>
    <w:rsid w:val="001A0727"/>
    <w:rsid w:val="001B40AF"/>
    <w:rsid w:val="001C766A"/>
    <w:rsid w:val="00244D15"/>
    <w:rsid w:val="002D115B"/>
    <w:rsid w:val="0037137B"/>
    <w:rsid w:val="004F48B7"/>
    <w:rsid w:val="00531BF4"/>
    <w:rsid w:val="006130CB"/>
    <w:rsid w:val="00693D69"/>
    <w:rsid w:val="0073601E"/>
    <w:rsid w:val="007F64BB"/>
    <w:rsid w:val="00847FDC"/>
    <w:rsid w:val="00855BC7"/>
    <w:rsid w:val="008C7AB1"/>
    <w:rsid w:val="00966AEC"/>
    <w:rsid w:val="009A763F"/>
    <w:rsid w:val="00A426A5"/>
    <w:rsid w:val="00AC1FF2"/>
    <w:rsid w:val="00AC4F42"/>
    <w:rsid w:val="00B1378A"/>
    <w:rsid w:val="00B56947"/>
    <w:rsid w:val="00B82D63"/>
    <w:rsid w:val="00C1461F"/>
    <w:rsid w:val="00C528A1"/>
    <w:rsid w:val="00C77DBA"/>
    <w:rsid w:val="00C93DA5"/>
    <w:rsid w:val="00D147AC"/>
    <w:rsid w:val="00D70D8D"/>
    <w:rsid w:val="00DD7911"/>
    <w:rsid w:val="00EB6F08"/>
    <w:rsid w:val="00ED679F"/>
    <w:rsid w:val="00F03268"/>
    <w:rsid w:val="00F1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2"/>
    <o:shapelayout v:ext="edit">
      <o:idmap v:ext="edit" data="1"/>
    </o:shapelayout>
  </w:shapeDefaults>
  <w:decimalSymbol w:val=","/>
  <w:listSeparator w:val=";"/>
  <w15:chartTrackingRefBased/>
  <w15:docId w15:val="{73FAEFC0-D8F6-4A89-B6C2-B8262E65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77DBA"/>
    <w:pPr>
      <w:spacing w:before="100" w:beforeAutospacing="1" w:after="100" w:afterAutospacing="1"/>
    </w:pPr>
  </w:style>
  <w:style w:type="character" w:styleId="a5">
    <w:name w:val="Strong"/>
    <w:basedOn w:val="a0"/>
    <w:qFormat/>
    <w:rsid w:val="00C77DBA"/>
    <w:rPr>
      <w:b/>
      <w:bCs/>
    </w:rPr>
  </w:style>
  <w:style w:type="character" w:styleId="a6">
    <w:name w:val="Hyperlink"/>
    <w:basedOn w:val="a0"/>
    <w:rsid w:val="0073601E"/>
    <w:rPr>
      <w:color w:val="0000FF"/>
      <w:u w:val="single"/>
    </w:rPr>
  </w:style>
  <w:style w:type="paragraph" w:customStyle="1" w:styleId="111">
    <w:name w:val="Знак Знак1 Знак Знак Знак1 Знак Знак Знак Знак1"/>
    <w:basedOn w:val="a"/>
    <w:autoRedefine/>
    <w:rsid w:val="000B71F9"/>
    <w:pPr>
      <w:spacing w:after="160" w:line="240" w:lineRule="exact"/>
    </w:pPr>
    <w:rPr>
      <w:rFonts w:eastAsia="SimSun"/>
      <w:b/>
      <w:sz w:val="28"/>
      <w:lang w:val="en-US" w:eastAsia="en-US"/>
    </w:rPr>
  </w:style>
  <w:style w:type="character" w:styleId="a7">
    <w:name w:val="FollowedHyperlink"/>
    <w:basedOn w:val="a0"/>
    <w:rsid w:val="00B82D63"/>
    <w:rPr>
      <w:color w:val="800080"/>
      <w:u w:val="single"/>
    </w:rPr>
  </w:style>
  <w:style w:type="paragraph" w:styleId="a8">
    <w:name w:val="footer"/>
    <w:basedOn w:val="a"/>
    <w:rsid w:val="004F48B7"/>
    <w:pPr>
      <w:tabs>
        <w:tab w:val="center" w:pos="4677"/>
        <w:tab w:val="right" w:pos="9355"/>
      </w:tabs>
    </w:pPr>
  </w:style>
  <w:style w:type="character" w:styleId="a9">
    <w:name w:val="page number"/>
    <w:basedOn w:val="a0"/>
    <w:rsid w:val="004F48B7"/>
  </w:style>
  <w:style w:type="paragraph" w:styleId="aa">
    <w:name w:val="header"/>
    <w:basedOn w:val="a"/>
    <w:rsid w:val="00531BF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k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9048</Words>
  <Characters>51576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Тема: Инфляция и антиинфляционная политика Республики Казахстан</vt:lpstr>
    </vt:vector>
  </TitlesOfParts>
  <Company>*****</Company>
  <LinksUpToDate>false</LinksUpToDate>
  <CharactersWithSpaces>60503</CharactersWithSpaces>
  <SharedDoc>false</SharedDoc>
  <HLinks>
    <vt:vector size="6" baseType="variant">
      <vt:variant>
        <vt:i4>7143483</vt:i4>
      </vt:variant>
      <vt:variant>
        <vt:i4>9</vt:i4>
      </vt:variant>
      <vt:variant>
        <vt:i4>0</vt:i4>
      </vt:variant>
      <vt:variant>
        <vt:i4>5</vt:i4>
      </vt:variant>
      <vt:variant>
        <vt:lpwstr>http://www.stat.kz/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Инфляция и антиинфляционная политика Республики Казахстан</dc:title>
  <dc:subject/>
  <dc:creator>Пользователь</dc:creator>
  <cp:keywords/>
  <dc:description/>
  <cp:lastModifiedBy>admin</cp:lastModifiedBy>
  <cp:revision>2</cp:revision>
  <cp:lastPrinted>2009-11-09T11:38:00Z</cp:lastPrinted>
  <dcterms:created xsi:type="dcterms:W3CDTF">2014-05-17T02:28:00Z</dcterms:created>
  <dcterms:modified xsi:type="dcterms:W3CDTF">2014-05-17T02:28:00Z</dcterms:modified>
</cp:coreProperties>
</file>