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D9" w:rsidRDefault="00AE7AD9" w:rsidP="005A2041">
      <w:pPr>
        <w:spacing w:line="360" w:lineRule="auto"/>
        <w:jc w:val="center"/>
        <w:rPr>
          <w:b/>
          <w:spacing w:val="20"/>
          <w:kern w:val="28"/>
        </w:rPr>
      </w:pPr>
    </w:p>
    <w:p w:rsidR="005A2041" w:rsidRPr="005A2041" w:rsidRDefault="005A2041" w:rsidP="005A2041">
      <w:pPr>
        <w:spacing w:line="360" w:lineRule="auto"/>
        <w:jc w:val="center"/>
        <w:rPr>
          <w:b/>
          <w:spacing w:val="20"/>
          <w:kern w:val="28"/>
        </w:rPr>
      </w:pPr>
      <w:r w:rsidRPr="005A2041">
        <w:rPr>
          <w:b/>
          <w:spacing w:val="20"/>
          <w:kern w:val="28"/>
        </w:rPr>
        <w:t>Министерство образования Российской Федерации</w:t>
      </w:r>
    </w:p>
    <w:p w:rsidR="005A2041" w:rsidRPr="005A2041" w:rsidRDefault="005A2041" w:rsidP="005A2041">
      <w:pPr>
        <w:spacing w:line="360" w:lineRule="auto"/>
        <w:jc w:val="center"/>
        <w:rPr>
          <w:b/>
          <w:spacing w:val="20"/>
          <w:kern w:val="28"/>
        </w:rPr>
      </w:pPr>
      <w:r w:rsidRPr="005A2041">
        <w:rPr>
          <w:b/>
          <w:spacing w:val="20"/>
          <w:kern w:val="28"/>
        </w:rPr>
        <w:t>Московский государственный университет печати</w:t>
      </w:r>
    </w:p>
    <w:p w:rsidR="005A2041" w:rsidRPr="005A2041" w:rsidRDefault="005A2041" w:rsidP="005A2041">
      <w:pPr>
        <w:spacing w:before="840"/>
        <w:jc w:val="center"/>
        <w:rPr>
          <w:i/>
          <w:sz w:val="28"/>
          <w:szCs w:val="28"/>
        </w:rPr>
      </w:pPr>
      <w:r w:rsidRPr="005A2041">
        <w:rPr>
          <w:sz w:val="28"/>
          <w:szCs w:val="28"/>
        </w:rPr>
        <w:t>Факультет</w:t>
      </w:r>
      <w:r w:rsidRPr="005A2041">
        <w:rPr>
          <w:i/>
          <w:sz w:val="28"/>
          <w:szCs w:val="28"/>
        </w:rPr>
        <w:t xml:space="preserve"> полиграфической технологии</w:t>
      </w:r>
    </w:p>
    <w:p w:rsidR="005A2041" w:rsidRPr="005A2041" w:rsidRDefault="005A2041" w:rsidP="005A2041">
      <w:pPr>
        <w:spacing w:before="600"/>
        <w:rPr>
          <w:sz w:val="28"/>
          <w:szCs w:val="28"/>
        </w:rPr>
      </w:pPr>
      <w:r w:rsidRPr="005A2041">
        <w:rPr>
          <w:sz w:val="28"/>
          <w:szCs w:val="28"/>
        </w:rPr>
        <w:t>Дисциплина: Математика</w:t>
      </w:r>
    </w:p>
    <w:p w:rsidR="005A2041" w:rsidRPr="005A2041" w:rsidRDefault="005A2041" w:rsidP="005A2041">
      <w:pPr>
        <w:spacing w:before="1080"/>
        <w:jc w:val="center"/>
        <w:rPr>
          <w:sz w:val="32"/>
          <w:szCs w:val="32"/>
        </w:rPr>
      </w:pPr>
      <w:r w:rsidRPr="005A2041">
        <w:rPr>
          <w:sz w:val="32"/>
          <w:szCs w:val="32"/>
        </w:rPr>
        <w:t>Курсовая работа по теме:</w:t>
      </w:r>
    </w:p>
    <w:p w:rsidR="005A2041" w:rsidRPr="005A2041" w:rsidRDefault="005A2041" w:rsidP="005A2041">
      <w:pPr>
        <w:jc w:val="center"/>
        <w:rPr>
          <w:b/>
          <w:sz w:val="32"/>
          <w:szCs w:val="32"/>
        </w:rPr>
      </w:pPr>
      <w:r w:rsidRPr="005A2041">
        <w:rPr>
          <w:b/>
          <w:sz w:val="32"/>
          <w:szCs w:val="32"/>
        </w:rPr>
        <w:t>«Статистические методы обработки</w:t>
      </w:r>
    </w:p>
    <w:p w:rsidR="005A2041" w:rsidRPr="005A2041" w:rsidRDefault="005A2041" w:rsidP="005A2041">
      <w:pPr>
        <w:jc w:val="center"/>
        <w:rPr>
          <w:b/>
          <w:sz w:val="32"/>
          <w:szCs w:val="32"/>
        </w:rPr>
      </w:pPr>
      <w:r w:rsidRPr="005A2041">
        <w:rPr>
          <w:b/>
          <w:sz w:val="32"/>
          <w:szCs w:val="32"/>
        </w:rPr>
        <w:t>Экспериментальных данных»</w:t>
      </w:r>
    </w:p>
    <w:p w:rsidR="005A2041" w:rsidRPr="005A2041" w:rsidRDefault="005A2041" w:rsidP="00D15C41">
      <w:pPr>
        <w:spacing w:before="720"/>
        <w:ind w:firstLine="2880"/>
        <w:rPr>
          <w:i/>
          <w:sz w:val="28"/>
          <w:szCs w:val="28"/>
        </w:rPr>
      </w:pPr>
      <w:r w:rsidRPr="005A2041">
        <w:rPr>
          <w:sz w:val="28"/>
          <w:szCs w:val="28"/>
        </w:rPr>
        <w:t>Выполнил</w:t>
      </w:r>
      <w:r w:rsidR="00873964">
        <w:rPr>
          <w:sz w:val="28"/>
          <w:szCs w:val="28"/>
        </w:rPr>
        <w:t>:</w:t>
      </w:r>
      <w:r w:rsidRPr="005A2041">
        <w:rPr>
          <w:sz w:val="28"/>
          <w:szCs w:val="28"/>
        </w:rPr>
        <w:t xml:space="preserve"> студент</w:t>
      </w:r>
      <w:r w:rsidR="00873964">
        <w:rPr>
          <w:sz w:val="28"/>
          <w:szCs w:val="28"/>
        </w:rPr>
        <w:t xml:space="preserve"> </w:t>
      </w:r>
    </w:p>
    <w:p w:rsidR="005A2041" w:rsidRPr="005A2041" w:rsidRDefault="005A2041" w:rsidP="00D15C41">
      <w:pPr>
        <w:ind w:firstLine="450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73964" w:rsidRPr="005A2041">
        <w:rPr>
          <w:sz w:val="28"/>
          <w:szCs w:val="28"/>
        </w:rPr>
        <w:t>К</w:t>
      </w:r>
      <w:r w:rsidRPr="005A2041">
        <w:rPr>
          <w:sz w:val="28"/>
          <w:szCs w:val="28"/>
        </w:rPr>
        <w:t>урс</w:t>
      </w:r>
      <w:r w:rsidR="00873964">
        <w:rPr>
          <w:sz w:val="28"/>
          <w:szCs w:val="28"/>
        </w:rPr>
        <w:t xml:space="preserve"> 2</w:t>
      </w:r>
    </w:p>
    <w:p w:rsidR="005A2041" w:rsidRPr="005A2041" w:rsidRDefault="005A2041" w:rsidP="00D15C41">
      <w:pPr>
        <w:ind w:firstLine="450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73964" w:rsidRPr="005A2041">
        <w:rPr>
          <w:sz w:val="28"/>
          <w:szCs w:val="28"/>
        </w:rPr>
        <w:t>Г</w:t>
      </w:r>
      <w:r w:rsidRPr="005A2041">
        <w:rPr>
          <w:sz w:val="28"/>
          <w:szCs w:val="28"/>
        </w:rPr>
        <w:t>руппа</w:t>
      </w:r>
      <w:r w:rsidR="00873964">
        <w:rPr>
          <w:sz w:val="28"/>
          <w:szCs w:val="28"/>
        </w:rPr>
        <w:t xml:space="preserve"> ЗТПМ</w:t>
      </w:r>
    </w:p>
    <w:p w:rsidR="005A2041" w:rsidRPr="005A2041" w:rsidRDefault="005A2041" w:rsidP="00D15C41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2041">
        <w:rPr>
          <w:sz w:val="28"/>
          <w:szCs w:val="28"/>
        </w:rPr>
        <w:t xml:space="preserve">форма </w:t>
      </w:r>
      <w:r w:rsidRPr="005A2041">
        <w:rPr>
          <w:i/>
          <w:sz w:val="28"/>
          <w:szCs w:val="28"/>
        </w:rPr>
        <w:t>обучени</w:t>
      </w:r>
      <w:r w:rsidR="0003753D">
        <w:rPr>
          <w:i/>
          <w:sz w:val="28"/>
          <w:szCs w:val="28"/>
        </w:rPr>
        <w:t>я</w:t>
      </w:r>
      <w:r w:rsidR="00873964">
        <w:rPr>
          <w:i/>
          <w:sz w:val="28"/>
          <w:szCs w:val="28"/>
        </w:rPr>
        <w:t xml:space="preserve"> заочная</w:t>
      </w:r>
    </w:p>
    <w:p w:rsidR="005A2041" w:rsidRPr="005A2041" w:rsidRDefault="005A2041" w:rsidP="005A2041">
      <w:pPr>
        <w:spacing w:before="360"/>
        <w:ind w:firstLine="4502"/>
        <w:rPr>
          <w:sz w:val="28"/>
          <w:szCs w:val="28"/>
        </w:rPr>
      </w:pPr>
      <w:r w:rsidRPr="005A2041">
        <w:rPr>
          <w:sz w:val="28"/>
          <w:szCs w:val="28"/>
        </w:rPr>
        <w:t xml:space="preserve">Номер зачетной книжки </w:t>
      </w:r>
      <w:r w:rsidR="00873964">
        <w:rPr>
          <w:sz w:val="28"/>
          <w:szCs w:val="28"/>
        </w:rPr>
        <w:t>Мз 023 н</w:t>
      </w:r>
    </w:p>
    <w:p w:rsidR="005A2041" w:rsidRPr="005A2041" w:rsidRDefault="005A2041" w:rsidP="005A2041">
      <w:pPr>
        <w:spacing w:before="840"/>
        <w:jc w:val="center"/>
        <w:rPr>
          <w:sz w:val="32"/>
          <w:szCs w:val="32"/>
        </w:rPr>
      </w:pPr>
      <w:r w:rsidRPr="005A2041">
        <w:rPr>
          <w:sz w:val="32"/>
          <w:szCs w:val="32"/>
        </w:rPr>
        <w:t xml:space="preserve">Вариант № </w:t>
      </w:r>
      <w:r w:rsidR="00873964">
        <w:rPr>
          <w:sz w:val="32"/>
          <w:szCs w:val="32"/>
        </w:rPr>
        <w:t>13</w:t>
      </w:r>
    </w:p>
    <w:p w:rsidR="005A2041" w:rsidRPr="005A2041" w:rsidRDefault="005A2041" w:rsidP="005A2041">
      <w:pPr>
        <w:spacing w:before="1440" w:line="360" w:lineRule="auto"/>
        <w:rPr>
          <w:sz w:val="28"/>
          <w:szCs w:val="28"/>
        </w:rPr>
      </w:pPr>
      <w:r w:rsidRPr="005A2041">
        <w:rPr>
          <w:sz w:val="28"/>
          <w:szCs w:val="28"/>
        </w:rPr>
        <w:t>Допущено к защите</w:t>
      </w:r>
    </w:p>
    <w:p w:rsidR="005A2041" w:rsidRPr="005A2041" w:rsidRDefault="005A2041" w:rsidP="005A2041">
      <w:pPr>
        <w:spacing w:line="360" w:lineRule="auto"/>
        <w:rPr>
          <w:sz w:val="28"/>
          <w:szCs w:val="28"/>
        </w:rPr>
      </w:pPr>
      <w:r w:rsidRPr="005A2041">
        <w:rPr>
          <w:sz w:val="28"/>
          <w:szCs w:val="28"/>
        </w:rPr>
        <w:t>Дата защиты</w:t>
      </w:r>
    </w:p>
    <w:p w:rsidR="005A2041" w:rsidRPr="005A2041" w:rsidRDefault="005A2041" w:rsidP="005A2041">
      <w:pPr>
        <w:spacing w:line="360" w:lineRule="auto"/>
        <w:rPr>
          <w:sz w:val="28"/>
          <w:szCs w:val="28"/>
        </w:rPr>
      </w:pPr>
      <w:r w:rsidRPr="005A2041">
        <w:rPr>
          <w:sz w:val="28"/>
          <w:szCs w:val="28"/>
        </w:rPr>
        <w:t>Результат защиты</w:t>
      </w:r>
    </w:p>
    <w:p w:rsidR="005A2041" w:rsidRPr="005A2041" w:rsidRDefault="005A2041" w:rsidP="005A2041">
      <w:pPr>
        <w:spacing w:line="360" w:lineRule="auto"/>
        <w:rPr>
          <w:sz w:val="28"/>
          <w:szCs w:val="28"/>
        </w:rPr>
      </w:pPr>
      <w:r w:rsidRPr="005A2041">
        <w:rPr>
          <w:sz w:val="28"/>
          <w:szCs w:val="28"/>
        </w:rPr>
        <w:t>Подпись преподавателя</w:t>
      </w:r>
    </w:p>
    <w:p w:rsidR="005A2041" w:rsidRPr="005A2041" w:rsidRDefault="005A2041" w:rsidP="005A2041">
      <w:pPr>
        <w:spacing w:before="1080"/>
        <w:jc w:val="center"/>
        <w:rPr>
          <w:b/>
          <w:sz w:val="28"/>
          <w:szCs w:val="28"/>
        </w:rPr>
      </w:pPr>
      <w:r w:rsidRPr="005A2041">
        <w:rPr>
          <w:b/>
          <w:sz w:val="28"/>
          <w:szCs w:val="28"/>
        </w:rPr>
        <w:t>Москва – 20</w:t>
      </w:r>
      <w:r w:rsidR="00873964">
        <w:rPr>
          <w:b/>
          <w:sz w:val="28"/>
          <w:szCs w:val="28"/>
        </w:rPr>
        <w:t>10</w:t>
      </w:r>
      <w:r w:rsidRPr="005A2041">
        <w:rPr>
          <w:b/>
          <w:sz w:val="28"/>
          <w:szCs w:val="28"/>
        </w:rPr>
        <w:t xml:space="preserve"> год</w:t>
      </w:r>
    </w:p>
    <w:p w:rsidR="00F966D1" w:rsidRDefault="005A2041" w:rsidP="00F966D1">
      <w:pPr>
        <w:tabs>
          <w:tab w:val="left" w:pos="3420"/>
        </w:tabs>
        <w:rPr>
          <w:sz w:val="28"/>
        </w:rPr>
      </w:pPr>
      <w:r>
        <w:rPr>
          <w:sz w:val="28"/>
          <w:szCs w:val="28"/>
        </w:rPr>
        <w:br w:type="page"/>
      </w:r>
    </w:p>
    <w:tbl>
      <w:tblPr>
        <w:tblW w:w="6886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8"/>
        <w:gridCol w:w="910"/>
        <w:gridCol w:w="1080"/>
        <w:gridCol w:w="1080"/>
        <w:gridCol w:w="1080"/>
        <w:gridCol w:w="1080"/>
      </w:tblGrid>
      <w:tr w:rsidR="00F966D1">
        <w:trPr>
          <w:trHeight w:val="504"/>
        </w:trPr>
        <w:tc>
          <w:tcPr>
            <w:tcW w:w="828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0;3</w:t>
            </w:r>
          </w:p>
        </w:tc>
        <w:tc>
          <w:tcPr>
            <w:tcW w:w="828" w:type="dxa"/>
            <w:vAlign w:val="center"/>
          </w:tcPr>
          <w:p w:rsidR="00F966D1" w:rsidRP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3;6</w:t>
            </w:r>
          </w:p>
        </w:tc>
        <w:tc>
          <w:tcPr>
            <w:tcW w:w="91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6;9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9;12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12;15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15;18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18;21</w:t>
            </w:r>
          </w:p>
        </w:tc>
      </w:tr>
      <w:tr w:rsidR="00F966D1">
        <w:trPr>
          <w:trHeight w:val="539"/>
        </w:trPr>
        <w:tc>
          <w:tcPr>
            <w:tcW w:w="828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91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</w:tr>
    </w:tbl>
    <w:p w:rsidR="00F966D1" w:rsidRDefault="00F966D1" w:rsidP="00F966D1">
      <w:pPr>
        <w:tabs>
          <w:tab w:val="left" w:pos="3420"/>
        </w:tabs>
        <w:rPr>
          <w:sz w:val="28"/>
        </w:rPr>
      </w:pPr>
    </w:p>
    <w:tbl>
      <w:tblPr>
        <w:tblW w:w="432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112"/>
        <w:gridCol w:w="1080"/>
        <w:gridCol w:w="1080"/>
      </w:tblGrid>
      <w:tr w:rsidR="00F966D1">
        <w:trPr>
          <w:trHeight w:val="520"/>
        </w:trPr>
        <w:tc>
          <w:tcPr>
            <w:tcW w:w="1048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21;24</w:t>
            </w:r>
          </w:p>
        </w:tc>
        <w:tc>
          <w:tcPr>
            <w:tcW w:w="1112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24;27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27;30</w:t>
            </w:r>
          </w:p>
        </w:tc>
        <w:tc>
          <w:tcPr>
            <w:tcW w:w="1080" w:type="dxa"/>
            <w:vAlign w:val="center"/>
          </w:tcPr>
          <w:p w:rsidR="00F966D1" w:rsidRDefault="00873964" w:rsidP="00873964">
            <w:pPr>
              <w:tabs>
                <w:tab w:val="left" w:pos="34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30;33</w:t>
            </w:r>
          </w:p>
        </w:tc>
      </w:tr>
      <w:tr w:rsidR="00F966D1">
        <w:trPr>
          <w:trHeight w:val="520"/>
        </w:trPr>
        <w:tc>
          <w:tcPr>
            <w:tcW w:w="1048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1112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</w:tr>
    </w:tbl>
    <w:p w:rsidR="00F966D1" w:rsidRDefault="00F966D1" w:rsidP="00F966D1">
      <w:pPr>
        <w:tabs>
          <w:tab w:val="left" w:pos="3420"/>
        </w:tabs>
        <w:rPr>
          <w:sz w:val="28"/>
        </w:rPr>
      </w:pPr>
    </w:p>
    <w:p w:rsidR="00F966D1" w:rsidRDefault="00F966D1" w:rsidP="00F966D1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Построение интервального и точечного статистических распределений  результатов наблюдений. Построение полигона и гистограммы относительных частот.</w:t>
      </w:r>
    </w:p>
    <w:p w:rsidR="00F966D1" w:rsidRDefault="00F966D1" w:rsidP="00F966D1">
      <w:pPr>
        <w:tabs>
          <w:tab w:val="left" w:pos="3420"/>
        </w:tabs>
        <w:rPr>
          <w:sz w:val="28"/>
        </w:rPr>
      </w:pPr>
    </w:p>
    <w:p w:rsidR="00F966D1" w:rsidRDefault="00F966D1" w:rsidP="00F966D1">
      <w:pPr>
        <w:tabs>
          <w:tab w:val="left" w:pos="3420"/>
        </w:tabs>
        <w:rPr>
          <w:sz w:val="28"/>
        </w:rPr>
      </w:pP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i</w:t>
      </w:r>
      <w:r>
        <w:t xml:space="preserve"> – порядковый номер;</w:t>
      </w: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I</w:t>
      </w:r>
      <w:r>
        <w:rPr>
          <w:vertAlign w:val="subscript"/>
          <w:lang w:val="en-US"/>
        </w:rPr>
        <w:t>i</w:t>
      </w:r>
      <w:r>
        <w:t xml:space="preserve"> – интервал разбиения;</w:t>
      </w: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 – середина интервала </w:t>
      </w:r>
      <w:r>
        <w:rPr>
          <w:lang w:val="en-US"/>
        </w:rPr>
        <w:t>I</w:t>
      </w:r>
      <w:r>
        <w:rPr>
          <w:vertAlign w:val="subscript"/>
          <w:lang w:val="en-US"/>
        </w:rPr>
        <w:t>i</w:t>
      </w:r>
      <w:r>
        <w:t>;</w:t>
      </w: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– частота (количество результатов наблюдений, принадлежащих данному интервалу </w:t>
      </w:r>
      <w:r>
        <w:rPr>
          <w:lang w:val="en-US"/>
        </w:rPr>
        <w:t>I</w:t>
      </w:r>
      <w:r>
        <w:rPr>
          <w:vertAlign w:val="subscript"/>
          <w:lang w:val="en-US"/>
        </w:rPr>
        <w:t>i</w:t>
      </w:r>
      <w:r>
        <w:t>);</w:t>
      </w: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position w:val="-24"/>
          <w:lang w:val="en-US"/>
        </w:rPr>
        <w:object w:dxaOrig="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2.25pt" o:ole="">
            <v:imagedata r:id="rId7" o:title=""/>
          </v:shape>
          <o:OLEObject Type="Embed" ProgID="Equation.3" ShapeID="_x0000_i1025" DrawAspect="Content" ObjectID="_1460124401" r:id="rId8"/>
        </w:object>
      </w:r>
      <w:r>
        <w:t xml:space="preserve"> - относительная частота (</w:t>
      </w:r>
      <w:r>
        <w:rPr>
          <w:lang w:val="en-US"/>
        </w:rPr>
        <w:t>n</w:t>
      </w:r>
      <w:r>
        <w:t xml:space="preserve"> =</w:t>
      </w:r>
      <w:r>
        <w:rPr>
          <w:position w:val="-14"/>
        </w:rPr>
        <w:object w:dxaOrig="560" w:dyaOrig="400">
          <v:shape id="_x0000_i1026" type="#_x0000_t75" style="width:27.75pt;height:20.25pt" o:ole="">
            <v:imagedata r:id="rId9" o:title=""/>
          </v:shape>
          <o:OLEObject Type="Embed" ProgID="Equation.3" ShapeID="_x0000_i1026" DrawAspect="Content" ObjectID="_1460124402" r:id="rId10"/>
        </w:object>
      </w:r>
      <w:r>
        <w:t>- объём выборки);</w:t>
      </w:r>
    </w:p>
    <w:p w:rsidR="00F966D1" w:rsidRDefault="00F966D1" w:rsidP="00F966D1">
      <w:pPr>
        <w:tabs>
          <w:tab w:val="left" w:pos="3420"/>
        </w:tabs>
      </w:pP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position w:val="-24"/>
          <w:lang w:val="en-US"/>
        </w:rPr>
        <w:object w:dxaOrig="360" w:dyaOrig="639">
          <v:shape id="_x0000_i1027" type="#_x0000_t75" style="width:18pt;height:32.25pt" o:ole="">
            <v:imagedata r:id="rId11" o:title=""/>
          </v:shape>
          <o:OLEObject Type="Embed" ProgID="Equation.3" ShapeID="_x0000_i1027" DrawAspect="Content" ObjectID="_1460124403" r:id="rId12"/>
        </w:object>
      </w:r>
      <w:r>
        <w:t xml:space="preserve"> - плотность относительной частоты (</w:t>
      </w:r>
      <w:r>
        <w:rPr>
          <w:lang w:val="en-US"/>
        </w:rPr>
        <w:t>h</w:t>
      </w:r>
      <w:r>
        <w:t xml:space="preserve"> – шаг разбиения, т.е. длина интервала </w:t>
      </w:r>
      <w:r>
        <w:rPr>
          <w:lang w:val="en-US"/>
        </w:rPr>
        <w:t>I</w:t>
      </w:r>
      <w:r>
        <w:rPr>
          <w:vertAlign w:val="subscript"/>
          <w:lang w:val="en-US"/>
        </w:rPr>
        <w:t>i</w:t>
      </w:r>
      <w:r>
        <w:t>).</w:t>
      </w:r>
    </w:p>
    <w:p w:rsidR="00F966D1" w:rsidRDefault="00F966D1" w:rsidP="00F966D1">
      <w:pPr>
        <w:tabs>
          <w:tab w:val="left" w:pos="3420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260"/>
        <w:gridCol w:w="900"/>
        <w:gridCol w:w="540"/>
        <w:gridCol w:w="900"/>
        <w:gridCol w:w="900"/>
      </w:tblGrid>
      <w:tr w:rsidR="00F966D1">
        <w:tc>
          <w:tcPr>
            <w:tcW w:w="468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bookmarkStart w:id="0" w:name="OLE_LINK3"/>
            <w:r>
              <w:rPr>
                <w:b/>
                <w:bCs/>
                <w:sz w:val="28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x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540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w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H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</w:tr>
      <w:tr w:rsidR="00F966D1">
        <w:tc>
          <w:tcPr>
            <w:tcW w:w="468" w:type="dxa"/>
            <w:vAlign w:val="center"/>
          </w:tcPr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F966D1" w:rsidRDefault="00F966D1" w:rsidP="00F966D1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0;3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3;6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6;9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9;12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12;15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15;18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18;21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21;24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24;27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27;30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30;33</w:t>
            </w:r>
          </w:p>
        </w:tc>
        <w:tc>
          <w:tcPr>
            <w:tcW w:w="900" w:type="dxa"/>
            <w:vAlign w:val="center"/>
          </w:tcPr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1,5</w:t>
            </w:r>
          </w:p>
          <w:p w:rsidR="00F966D1" w:rsidRDefault="004729EF" w:rsidP="00F966D1">
            <w:pPr>
              <w:tabs>
                <w:tab w:val="left" w:pos="3420"/>
              </w:tabs>
              <w:jc w:val="center"/>
            </w:pPr>
            <w:r>
              <w:t>4,</w:t>
            </w:r>
            <w:r w:rsidR="00873964">
              <w:t>5</w:t>
            </w:r>
          </w:p>
          <w:p w:rsidR="00F966D1" w:rsidRDefault="00873964" w:rsidP="00F966D1">
            <w:pPr>
              <w:tabs>
                <w:tab w:val="left" w:pos="3420"/>
              </w:tabs>
              <w:jc w:val="center"/>
            </w:pPr>
            <w:r>
              <w:t>7,5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10,5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13,5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16,5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19,5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22,5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25,5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28,5</w:t>
            </w:r>
          </w:p>
          <w:p w:rsidR="004729EF" w:rsidRDefault="00873964" w:rsidP="00F966D1">
            <w:pPr>
              <w:tabs>
                <w:tab w:val="left" w:pos="3420"/>
              </w:tabs>
              <w:jc w:val="center"/>
            </w:pPr>
            <w:r>
              <w:t>31,5</w:t>
            </w:r>
          </w:p>
        </w:tc>
        <w:tc>
          <w:tcPr>
            <w:tcW w:w="540" w:type="dxa"/>
            <w:vAlign w:val="center"/>
          </w:tcPr>
          <w:p w:rsidR="00F966D1" w:rsidRDefault="00873964" w:rsidP="004729EF">
            <w:pPr>
              <w:tabs>
                <w:tab w:val="left" w:pos="3420"/>
              </w:tabs>
            </w:pPr>
            <w:r>
              <w:t>4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6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9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11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14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18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13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11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7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4</w:t>
            </w:r>
          </w:p>
          <w:p w:rsidR="004729EF" w:rsidRDefault="00873964" w:rsidP="004729EF">
            <w:pPr>
              <w:tabs>
                <w:tab w:val="left" w:pos="3420"/>
              </w:tabs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F966D1" w:rsidRDefault="00785D51" w:rsidP="00F966D1">
            <w:pPr>
              <w:tabs>
                <w:tab w:val="left" w:pos="3420"/>
              </w:tabs>
              <w:jc w:val="center"/>
            </w:pPr>
            <w:r>
              <w:t>0,04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0,06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0,09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0,11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0,14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0,18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0,13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0,11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0,07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0,03</w:t>
            </w:r>
          </w:p>
        </w:tc>
        <w:tc>
          <w:tcPr>
            <w:tcW w:w="900" w:type="dxa"/>
            <w:vAlign w:val="center"/>
          </w:tcPr>
          <w:p w:rsidR="00F966D1" w:rsidRDefault="00785D51" w:rsidP="00F966D1">
            <w:pPr>
              <w:tabs>
                <w:tab w:val="left" w:pos="3420"/>
              </w:tabs>
              <w:jc w:val="center"/>
            </w:pPr>
            <w:r>
              <w:t>0,01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0,02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0,03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0,05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0,06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0,04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0,02</w:t>
            </w:r>
          </w:p>
          <w:p w:rsidR="004729EF" w:rsidRDefault="00785D51" w:rsidP="00F966D1">
            <w:pPr>
              <w:tabs>
                <w:tab w:val="left" w:pos="3420"/>
              </w:tabs>
              <w:jc w:val="center"/>
            </w:pPr>
            <w:r>
              <w:t>0,01</w:t>
            </w:r>
          </w:p>
          <w:p w:rsidR="004729EF" w:rsidRDefault="00785D51" w:rsidP="004729EF">
            <w:pPr>
              <w:tabs>
                <w:tab w:val="left" w:pos="3420"/>
              </w:tabs>
              <w:jc w:val="center"/>
            </w:pPr>
            <w:r>
              <w:t>0,01</w:t>
            </w:r>
          </w:p>
        </w:tc>
      </w:tr>
    </w:tbl>
    <w:bookmarkEnd w:id="0"/>
    <w:p w:rsidR="00F966D1" w:rsidRDefault="00F966D1" w:rsidP="00F966D1">
      <w:pPr>
        <w:tabs>
          <w:tab w:val="left" w:pos="3420"/>
        </w:tabs>
      </w:pPr>
      <w:r>
        <w:t xml:space="preserve">         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 Объём выборки: 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  <w:lang w:val="en-US"/>
        </w:rPr>
        <w:t>n</w:t>
      </w:r>
      <w:r>
        <w:rPr>
          <w:sz w:val="22"/>
        </w:rPr>
        <w:t xml:space="preserve"> =</w:t>
      </w:r>
      <w:r>
        <w:rPr>
          <w:position w:val="-14"/>
          <w:sz w:val="22"/>
        </w:rPr>
        <w:object w:dxaOrig="560" w:dyaOrig="400">
          <v:shape id="_x0000_i1028" type="#_x0000_t75" style="width:27.75pt;height:20.25pt" o:ole="">
            <v:imagedata r:id="rId13" o:title=""/>
          </v:shape>
          <o:OLEObject Type="Embed" ProgID="Equation.3" ShapeID="_x0000_i1028" DrawAspect="Content" ObjectID="_1460124404" r:id="rId14"/>
        </w:object>
      </w:r>
      <w:r>
        <w:rPr>
          <w:sz w:val="22"/>
        </w:rPr>
        <w:t>=</w:t>
      </w:r>
      <w:r w:rsidR="00873964">
        <w:rPr>
          <w:sz w:val="22"/>
        </w:rPr>
        <w:t>10</w:t>
      </w:r>
      <w:r w:rsidR="004729EF">
        <w:rPr>
          <w:sz w:val="22"/>
        </w:rPr>
        <w:t>0</w:t>
      </w:r>
      <w:r>
        <w:rPr>
          <w:sz w:val="22"/>
        </w:rPr>
        <w:t>,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>w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 </w:t>
      </w:r>
      <w:r w:rsidR="003A5877" w:rsidRPr="003A5877">
        <w:rPr>
          <w:lang w:val="en-US"/>
        </w:rPr>
        <w:t>n</w:t>
      </w:r>
      <w:r w:rsidR="003A5877" w:rsidRPr="003A5877">
        <w:rPr>
          <w:vertAlign w:val="subscript"/>
          <w:lang w:val="en-US"/>
        </w:rPr>
        <w:t>i</w:t>
      </w:r>
      <w:r w:rsidR="003A5877">
        <w:rPr>
          <w:lang w:val="en-US"/>
        </w:rPr>
        <w:t>/</w:t>
      </w:r>
      <w:r w:rsidR="003A5877" w:rsidRPr="003A5877">
        <w:rPr>
          <w:lang w:val="en-US"/>
        </w:rPr>
        <w:t>1</w:t>
      </w:r>
      <w:r w:rsidR="00873964">
        <w:t>0</w:t>
      </w:r>
      <w:r w:rsidR="003A5877" w:rsidRPr="003A5877">
        <w:rPr>
          <w:lang w:val="en-US"/>
        </w:rPr>
        <w:t>0</w:t>
      </w:r>
      <w:r>
        <w:rPr>
          <w:sz w:val="22"/>
        </w:rPr>
        <w:t xml:space="preserve">;                                                                     </w:t>
      </w:r>
    </w:p>
    <w:p w:rsidR="00F966D1" w:rsidRDefault="00F966D1" w:rsidP="00F966D1">
      <w:pPr>
        <w:tabs>
          <w:tab w:val="left" w:pos="3420"/>
        </w:tabs>
        <w:ind w:left="360"/>
        <w:rPr>
          <w:sz w:val="22"/>
        </w:rPr>
      </w:pPr>
      <w:r>
        <w:rPr>
          <w:sz w:val="22"/>
        </w:rPr>
        <w:t xml:space="preserve">     контроль:     </w:t>
      </w:r>
      <w:r>
        <w:rPr>
          <w:position w:val="-14"/>
          <w:sz w:val="22"/>
        </w:rPr>
        <w:object w:dxaOrig="600" w:dyaOrig="400">
          <v:shape id="_x0000_i1029" type="#_x0000_t75" style="width:30pt;height:20.25pt" o:ole="">
            <v:imagedata r:id="rId15" o:title=""/>
          </v:shape>
          <o:OLEObject Type="Embed" ProgID="Equation.3" ShapeID="_x0000_i1029" DrawAspect="Content" ObjectID="_1460124405" r:id="rId16"/>
        </w:object>
      </w:r>
      <w:r>
        <w:rPr>
          <w:sz w:val="22"/>
        </w:rPr>
        <w:t>=1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Длина интервала                                                              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 разбиения (шаг):                                                                  </w:t>
      </w:r>
    </w:p>
    <w:p w:rsidR="00F966D1" w:rsidRDefault="00F966D1" w:rsidP="00F966D1">
      <w:pPr>
        <w:tabs>
          <w:tab w:val="left" w:pos="3420"/>
        </w:tabs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  <w:lang w:val="en-US"/>
        </w:rPr>
        <w:t>h</w:t>
      </w:r>
      <w:r>
        <w:rPr>
          <w:sz w:val="22"/>
        </w:rPr>
        <w:t xml:space="preserve"> = </w:t>
      </w:r>
      <w:r w:rsidR="00785D51">
        <w:rPr>
          <w:sz w:val="22"/>
        </w:rPr>
        <w:t>3</w:t>
      </w:r>
      <w:r>
        <w:rPr>
          <w:sz w:val="22"/>
        </w:rPr>
        <w:t xml:space="preserve"> ,                                                                   </w:t>
      </w:r>
    </w:p>
    <w:p w:rsidR="00F966D1" w:rsidRDefault="00F966D1" w:rsidP="00F966D1">
      <w:pPr>
        <w:tabs>
          <w:tab w:val="left" w:pos="3420"/>
        </w:tabs>
        <w:ind w:left="360"/>
        <w:rPr>
          <w:sz w:val="22"/>
        </w:rPr>
      </w:pPr>
      <w:r>
        <w:rPr>
          <w:sz w:val="22"/>
        </w:rPr>
        <w:t xml:space="preserve">                </w:t>
      </w:r>
      <w:r>
        <w:rPr>
          <w:sz w:val="22"/>
          <w:lang w:val="en-US"/>
        </w:rPr>
        <w:t>H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= </w:t>
      </w:r>
      <w:r w:rsidR="00785D51" w:rsidRPr="00785D51">
        <w:rPr>
          <w:position w:val="-24"/>
          <w:sz w:val="22"/>
          <w:lang w:val="en-US"/>
        </w:rPr>
        <w:object w:dxaOrig="360" w:dyaOrig="639">
          <v:shape id="_x0000_i1030" type="#_x0000_t75" style="width:18pt;height:32.25pt" o:ole="">
            <v:imagedata r:id="rId17" o:title=""/>
          </v:shape>
          <o:OLEObject Type="Embed" ProgID="Equation.3" ShapeID="_x0000_i1030" DrawAspect="Content" ObjectID="_1460124406" r:id="rId18"/>
        </w:object>
      </w:r>
    </w:p>
    <w:p w:rsidR="00785D51" w:rsidRDefault="00F966D1" w:rsidP="00F966D1">
      <w:pPr>
        <w:tabs>
          <w:tab w:val="left" w:pos="3420"/>
        </w:tabs>
      </w:pPr>
      <w:r>
        <w:t xml:space="preserve">                              </w:t>
      </w:r>
    </w:p>
    <w:p w:rsidR="00785D51" w:rsidRDefault="00785D51" w:rsidP="00F966D1">
      <w:pPr>
        <w:tabs>
          <w:tab w:val="left" w:pos="3420"/>
        </w:tabs>
      </w:pPr>
    </w:p>
    <w:p w:rsidR="00F966D1" w:rsidRPr="00785D51" w:rsidRDefault="00785D51" w:rsidP="00F966D1">
      <w:pPr>
        <w:tabs>
          <w:tab w:val="left" w:pos="3420"/>
        </w:tabs>
      </w:pPr>
      <w:r>
        <w:t xml:space="preserve">                                </w:t>
      </w:r>
      <w:r w:rsidR="00F966D1">
        <w:rPr>
          <w:b/>
          <w:bCs/>
          <w:sz w:val="22"/>
        </w:rPr>
        <w:sym w:font="Symbol" w:char="F0E5"/>
      </w:r>
      <w:r w:rsidR="00F966D1">
        <w:rPr>
          <w:b/>
          <w:bCs/>
          <w:sz w:val="22"/>
        </w:rPr>
        <w:t xml:space="preserve">      :   1</w:t>
      </w:r>
      <w:r w:rsidR="00873964">
        <w:rPr>
          <w:b/>
          <w:bCs/>
          <w:sz w:val="22"/>
        </w:rPr>
        <w:t>0</w:t>
      </w:r>
      <w:r w:rsidR="00F966D1">
        <w:rPr>
          <w:b/>
          <w:bCs/>
          <w:sz w:val="22"/>
        </w:rPr>
        <w:t xml:space="preserve">0      1,00                                                                                                                                                                         </w:t>
      </w:r>
    </w:p>
    <w:p w:rsidR="00F966D1" w:rsidRDefault="00F966D1" w:rsidP="00F966D1">
      <w:pPr>
        <w:tabs>
          <w:tab w:val="left" w:pos="3420"/>
        </w:tabs>
      </w:pPr>
      <w:r>
        <w:t xml:space="preserve">                                                                                       </w:t>
      </w:r>
    </w:p>
    <w:p w:rsidR="00F966D1" w:rsidRDefault="00F966D1" w:rsidP="00F966D1">
      <w:pPr>
        <w:tabs>
          <w:tab w:val="left" w:pos="3420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:rsidR="00F966D1" w:rsidRDefault="00F966D1" w:rsidP="00F966D1">
      <w:pPr>
        <w:tabs>
          <w:tab w:val="left" w:pos="3420"/>
        </w:tabs>
      </w:pPr>
      <w:r>
        <w:rPr>
          <w:i/>
          <w:iCs/>
        </w:rPr>
        <w:t xml:space="preserve">           Статистическим распределением</w:t>
      </w:r>
      <w:r>
        <w:t xml:space="preserve"> называется соответствие между результатами наблюдений (измерений) и их частотами и относительными частотами. </w:t>
      </w:r>
      <w:r>
        <w:rPr>
          <w:i/>
          <w:iCs/>
        </w:rPr>
        <w:t>Интервальное распределение</w:t>
      </w:r>
      <w:r>
        <w:t xml:space="preserve"> – это наборы троек  (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;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;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i</w:t>
      </w:r>
      <w:r>
        <w:t xml:space="preserve">)  для всех номеров </w:t>
      </w:r>
      <w:r>
        <w:rPr>
          <w:lang w:val="en-US"/>
        </w:rPr>
        <w:t>i</w:t>
      </w:r>
      <w:r>
        <w:t xml:space="preserve">, а </w:t>
      </w:r>
      <w:r>
        <w:rPr>
          <w:i/>
          <w:iCs/>
        </w:rPr>
        <w:t>точечное</w:t>
      </w:r>
      <w:r>
        <w:t xml:space="preserve"> – наборы троек  (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;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;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i</w:t>
      </w:r>
      <w:r>
        <w:t xml:space="preserve">). Таким образом, в таблице имеются оба – и интервальное, и точечное -  статистическое распределения.    </w:t>
      </w:r>
    </w:p>
    <w:p w:rsidR="00F966D1" w:rsidRDefault="00F966D1" w:rsidP="00F966D1">
      <w:pPr>
        <w:tabs>
          <w:tab w:val="left" w:pos="3420"/>
        </w:tabs>
      </w:pPr>
      <w:r>
        <w:t xml:space="preserve">          Далее, строим полигон и гистограмму   относительных частот.     </w:t>
      </w:r>
    </w:p>
    <w:p w:rsidR="00113B34" w:rsidRDefault="00113B34" w:rsidP="000402DF">
      <w:pPr>
        <w:tabs>
          <w:tab w:val="left" w:pos="3420"/>
        </w:tabs>
        <w:spacing w:before="240"/>
        <w:rPr>
          <w:b/>
          <w:bCs/>
          <w:sz w:val="28"/>
          <w:lang w:val="en-US"/>
        </w:rPr>
      </w:pPr>
    </w:p>
    <w:p w:rsidR="000402DF" w:rsidRDefault="000402DF" w:rsidP="000402DF">
      <w:pPr>
        <w:tabs>
          <w:tab w:val="left" w:pos="3420"/>
        </w:tabs>
        <w:spacing w:before="240"/>
        <w:rPr>
          <w:b/>
          <w:bCs/>
          <w:sz w:val="28"/>
        </w:rPr>
      </w:pPr>
      <w:r>
        <w:rPr>
          <w:b/>
          <w:bCs/>
          <w:sz w:val="28"/>
        </w:rPr>
        <w:t>Полигон.</w:t>
      </w:r>
    </w:p>
    <w:p w:rsidR="005A2041" w:rsidRDefault="005A2041">
      <w:pPr>
        <w:rPr>
          <w:sz w:val="28"/>
          <w:szCs w:val="28"/>
        </w:rPr>
      </w:pPr>
    </w:p>
    <w:bookmarkStart w:id="1" w:name="_MON_1276040612"/>
    <w:bookmarkStart w:id="2" w:name="_MON_1276040756"/>
    <w:bookmarkStart w:id="3" w:name="_MON_1276370067"/>
    <w:bookmarkStart w:id="4" w:name="_MON_1276370211"/>
    <w:bookmarkStart w:id="5" w:name="_MON_1276370282"/>
    <w:bookmarkStart w:id="6" w:name="_MON_1276370393"/>
    <w:bookmarkStart w:id="7" w:name="_MON_1276370455"/>
    <w:bookmarkStart w:id="8" w:name="_MON_1276376752"/>
    <w:bookmarkStart w:id="9" w:name="_MON_127637707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083337085"/>
    <w:bookmarkEnd w:id="10"/>
    <w:p w:rsidR="000402DF" w:rsidRDefault="00A54C6F" w:rsidP="00E94E31">
      <w:pPr>
        <w:tabs>
          <w:tab w:val="left" w:pos="3420"/>
        </w:tabs>
        <w:rPr>
          <w:b/>
          <w:bCs/>
          <w:sz w:val="28"/>
        </w:rPr>
      </w:pPr>
      <w:r>
        <w:object w:dxaOrig="7509" w:dyaOrig="5975">
          <v:shape id="_x0000_i1031" type="#_x0000_t75" style="width:375.75pt;height:298.5pt" o:ole="">
            <v:imagedata r:id="rId19" o:title=""/>
          </v:shape>
          <o:OLEObject Type="Embed" ProgID="Excel.Sheet.8" ShapeID="_x0000_i1031" DrawAspect="Content" ObjectID="_1460124407" r:id="rId20">
            <o:FieldCodes>\s</o:FieldCodes>
          </o:OLEObject>
        </w:object>
      </w:r>
      <w:r w:rsidR="000402DF" w:rsidRPr="000402DF">
        <w:rPr>
          <w:b/>
          <w:bCs/>
          <w:sz w:val="28"/>
        </w:rPr>
        <w:t xml:space="preserve"> </w:t>
      </w:r>
      <w:r w:rsidR="000402DF">
        <w:rPr>
          <w:b/>
          <w:bCs/>
          <w:sz w:val="28"/>
        </w:rPr>
        <w:t>Гистограмма.</w:t>
      </w:r>
    </w:p>
    <w:p w:rsidR="000402DF" w:rsidRPr="00113B34" w:rsidRDefault="00233E94" w:rsidP="000402DF">
      <w:pPr>
        <w:tabs>
          <w:tab w:val="left" w:pos="3420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  <w:pict>
          <v:group id="_x0000_s1055" editas="canvas" style="width:378pt;height:336.75pt;mso-position-horizontal-relative:char;mso-position-vertical-relative:line" coordsize="7560,6735">
            <o:lock v:ext="edit" aspectratio="t"/>
            <v:shape id="_x0000_s1054" type="#_x0000_t75" style="position:absolute;width:7560;height:6735" o:preferrelative="f">
              <v:fill o:detectmouseclick="t"/>
              <v:path o:extrusionok="t" o:connecttype="none"/>
              <o:lock v:ext="edit" text="t"/>
            </v:shape>
            <v:rect id="_x0000_s1056" style="position:absolute;left:77;top:75;width:7391;height:6585" strokeweight="0"/>
            <v:rect id="_x0000_s1057" style="position:absolute;left:1199;top:1065;width:6054;height:3840" fillcolor="silver" stroked="f"/>
            <v:line id="_x0000_s1058" style="position:absolute" from="1199,4485" to="7253,4486" strokeweight="0"/>
            <v:line id="_x0000_s1059" style="position:absolute" from="1199,4050" to="7253,4051" strokeweight="0"/>
            <v:line id="_x0000_s1060" style="position:absolute" from="1199,3630" to="7253,3631" strokeweight="0"/>
            <v:line id="_x0000_s1061" style="position:absolute" from="1199,3195" to="7253,3196" strokeweight="0"/>
            <v:line id="_x0000_s1062" style="position:absolute" from="1199,2775" to="7253,2776" strokeweight="0"/>
            <v:line id="_x0000_s1063" style="position:absolute" from="1199,2340" to="7253,2341" strokeweight="0"/>
            <v:line id="_x0000_s1064" style="position:absolute" from="1199,1920" to="7253,1921" strokeweight="0"/>
            <v:line id="_x0000_s1065" style="position:absolute" from="1199,1485" to="7253,1486" strokeweight="0"/>
            <v:line id="_x0000_s1066" style="position:absolute" from="1199,1065" to="7253,1066" strokeweight="0"/>
            <v:rect id="_x0000_s1067" style="position:absolute;left:1199;top:1065;width:6054;height:3840" filled="f" strokecolor="gray" strokeweight="42e-5mm"/>
            <v:rect id="_x0000_s1068" style="position:absolute;left:1706;top:4305;width:507;height:600" fillcolor="#99f" strokeweight="42e-5mm"/>
            <v:rect id="_x0000_s1069" style="position:absolute;left:2213;top:3840;width:507;height:1065" fillcolor="#99f" strokeweight="42e-5mm"/>
            <v:rect id="_x0000_s1070" style="position:absolute;left:2720;top:3015;width:492;height:1890" fillcolor="#99f" strokeweight="42e-5mm"/>
            <v:rect id="_x0000_s1071" style="position:absolute;left:3212;top:2175;width:507;height:2730" fillcolor="#99f" strokeweight="42e-5mm"/>
            <v:rect id="_x0000_s1072" style="position:absolute;left:3719;top:1950;width:507;height:2955" fillcolor="#99f" strokeweight="42e-5mm"/>
            <v:rect id="_x0000_s1073" style="position:absolute;left:4226;top:1350;width:507;height:3555" fillcolor="#99f" strokeweight="42e-5mm"/>
            <v:rect id="_x0000_s1074" style="position:absolute;left:4733;top:2295;width:507;height:2610" fillcolor="#99f" strokeweight="42e-5mm"/>
            <v:rect id="_x0000_s1075" style="position:absolute;left:5240;top:2535;width:507;height:2370" fillcolor="#99f" strokeweight="42e-5mm"/>
            <v:rect id="_x0000_s1076" style="position:absolute;left:5747;top:3015;width:492;height:1890" fillcolor="#99f" strokeweight="42e-5mm"/>
            <v:rect id="_x0000_s1077" style="position:absolute;left:6239;top:3960;width:507;height:945" fillcolor="#99f" strokeweight="42e-5mm"/>
            <v:rect id="_x0000_s1078" style="position:absolute;left:6746;top:4185;width:507;height:720" fillcolor="#99f" strokeweight="42e-5mm"/>
            <v:line id="_x0000_s1079" style="position:absolute" from="1199,1065" to="1200,4905" strokeweight="0"/>
            <v:line id="_x0000_s1080" style="position:absolute" from="1137,4905" to="1199,4906" strokeweight="0"/>
            <v:line id="_x0000_s1081" style="position:absolute" from="1137,4485" to="1199,4486" strokeweight="0"/>
            <v:line id="_x0000_s1082" style="position:absolute" from="1137,4050" to="1199,4051" strokeweight="0"/>
            <v:line id="_x0000_s1083" style="position:absolute" from="1137,3630" to="1199,3631" strokeweight="0"/>
            <v:line id="_x0000_s1084" style="position:absolute" from="1137,3195" to="1199,3196" strokeweight="0"/>
            <v:line id="_x0000_s1085" style="position:absolute" from="1137,2775" to="1199,2776" strokeweight="0"/>
            <v:line id="_x0000_s1086" style="position:absolute" from="1137,2340" to="1199,2341" strokeweight="0"/>
            <v:line id="_x0000_s1087" style="position:absolute" from="1137,1920" to="1199,1921" strokeweight="0"/>
            <v:line id="_x0000_s1088" style="position:absolute" from="1137,1485" to="1199,1486" strokeweight="0"/>
            <v:line id="_x0000_s1089" style="position:absolute" from="1137,1065" to="1199,1066" strokeweight="0"/>
            <v:line id="_x0000_s1090" style="position:absolute" from="1199,4905" to="7253,4906" strokeweight="0"/>
            <v:line id="_x0000_s1091" style="position:absolute;flip:y" from="1199,4905" to="1200,4965" strokeweight="0"/>
            <v:line id="_x0000_s1092" style="position:absolute;flip:y" from="1706,4905" to="1707,4965" strokeweight="0"/>
            <v:line id="_x0000_s1093" style="position:absolute;flip:y" from="2213,4905" to="2214,4965" strokeweight="0"/>
            <v:line id="_x0000_s1094" style="position:absolute;flip:y" from="2720,4905" to="2721,4965" strokeweight="0"/>
            <v:line id="_x0000_s1095" style="position:absolute;flip:y" from="3212,4905" to="3213,4965" strokeweight="0"/>
            <v:line id="_x0000_s1096" style="position:absolute;flip:y" from="3719,4905" to="3720,4965" strokeweight="0"/>
            <v:line id="_x0000_s1097" style="position:absolute;flip:y" from="4226,4905" to="4227,4965" strokeweight="0"/>
            <v:line id="_x0000_s1098" style="position:absolute;flip:y" from="4733,4905" to="4734,4965" strokeweight="0"/>
            <v:line id="_x0000_s1099" style="position:absolute;flip:y" from="5240,4905" to="5241,4965" strokeweight="0"/>
            <v:line id="_x0000_s1100" style="position:absolute;flip:y" from="5747,4905" to="5748,4965" strokeweight="0"/>
            <v:line id="_x0000_s1101" style="position:absolute;flip:y" from="6239,4905" to="6240,4965" strokeweight="0"/>
            <v:line id="_x0000_s1102" style="position:absolute;flip:y" from="6746,4905" to="6747,4965" strokeweight="0"/>
            <v:line id="_x0000_s1103" style="position:absolute;flip:y" from="7253,4905" to="7254,4965" strokeweight="0"/>
            <v:rect id="_x0000_s1104" style="position:absolute;left:1552;top:285;width:4395;height:285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Гистограмма относительных частот</w:t>
                    </w:r>
                  </w:p>
                </w:txbxContent>
              </v:textbox>
            </v:rect>
            <v:rect id="_x0000_s1105" style="position:absolute;left:922;top:4785;width:134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6" style="position:absolute;left:615;top:4365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0,01</w:t>
                    </w:r>
                  </w:p>
                </w:txbxContent>
              </v:textbox>
            </v:rect>
            <v:rect id="_x0000_s1107" style="position:absolute;left:615;top:3930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0,02</w:t>
                    </w:r>
                  </w:p>
                </w:txbxContent>
              </v:textbox>
            </v:rect>
            <v:rect id="_x0000_s1108" style="position:absolute;left:615;top:3510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0,03</w:t>
                    </w:r>
                  </w:p>
                </w:txbxContent>
              </v:textbox>
            </v:rect>
            <v:rect id="_x0000_s1109" style="position:absolute;left:615;top:3075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0,04</w:t>
                    </w:r>
                  </w:p>
                </w:txbxContent>
              </v:textbox>
            </v:rect>
            <v:rect id="_x0000_s1110" style="position:absolute;left:615;top:2655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0,05</w:t>
                    </w:r>
                  </w:p>
                </w:txbxContent>
              </v:textbox>
            </v:rect>
            <v:rect id="_x0000_s1111" style="position:absolute;left:615;top:2220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0,06</w:t>
                    </w:r>
                  </w:p>
                </w:txbxContent>
              </v:textbox>
            </v:rect>
            <v:rect id="_x0000_s1112" style="position:absolute;left:615;top:1800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0,07</w:t>
                    </w:r>
                  </w:p>
                </w:txbxContent>
              </v:textbox>
            </v:rect>
            <v:rect id="_x0000_s1113" style="position:absolute;left:615;top:1365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0,08</w:t>
                    </w:r>
                  </w:p>
                </w:txbxContent>
              </v:textbox>
            </v:rect>
            <v:rect id="_x0000_s1114" style="position:absolute;left:615;top:945;width:468;height:276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0,09</w:t>
                    </w:r>
                  </w:p>
                </w:txbxContent>
              </v:textbox>
            </v:rect>
            <v:rect id="_x0000_s1115" style="position:absolute;left:1215;top:5047;width:134;height:276;rotation:315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6" style="position:absolute;left:1373;top:4972;width:611;height:406;rotation:315" filled="f" stroked="f">
              <v:textbox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</w:rPr>
                      <w:t xml:space="preserve">     3</w:t>
                    </w:r>
                  </w:p>
                </w:txbxContent>
              </v:textbox>
            </v:rect>
            <v:rect id="_x0000_s1117" style="position:absolute;left:1744;top:5230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18" style="position:absolute;left:2251;top:5230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19" style="position:absolute;left:2758;top:5230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0" style="position:absolute;left:3170;top:5262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1" style="position:absolute;left:3552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2" style="position:absolute;left:3492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3" style="position:absolute;left:4566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4" style="position:absolute;left:5073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5" style="position:absolute;left:5580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6" style="position:absolute;left:6087;top:5308;width:105;height:285;rotation:315;mso-wrap-style:none" filled="f" stroked="f">
              <v:textbox style="mso-fit-shape-to-text:t" inset="0,0,0,0">
                <w:txbxContent>
                  <w:p w:rsidR="009F10F5" w:rsidRPr="00785D51" w:rsidRDefault="009F10F5" w:rsidP="00785D51"/>
                </w:txbxContent>
              </v:textbox>
            </v:rect>
            <v:rect id="_x0000_s1127" style="position:absolute;left:3242;top:6000;width:2235;height:285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Интервалы частот </w:t>
                    </w:r>
                  </w:p>
                </w:txbxContent>
              </v:textbox>
            </v:rect>
            <v:rect id="_x0000_s1128" style="position:absolute;left:2180;top:-1102;width:285;height:4125;rotation:270;mso-wrap-style:none" filled="f" stroked="f">
              <v:textbox style="mso-fit-shape-to-text:t"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Плотность относительных частот</w:t>
                    </w:r>
                  </w:p>
                </w:txbxContent>
              </v:textbox>
            </v:rect>
            <v:rect id="_x0000_s1129" style="position:absolute;left:448;top:3042;width:285;height:105;rotation:270;mso-wrap-style:none" filled="f" stroked="f">
              <v:textbox style="mso-fit-shape-to-text:t" inset="0,0,0,0">
                <w:txbxContent>
                  <w:p w:rsidR="009F10F5" w:rsidRDefault="009F10F5" w:rsidP="00785D51"/>
                </w:txbxContent>
              </v:textbox>
            </v:rect>
            <v:rect id="_x0000_s1130" style="position:absolute;left:77;top:75;width:7391;height:6585" filled="f" strokeweight="0"/>
            <v:rect id="_x0000_s1131" style="position:absolute;left:1995;top:4932;width:418;height:458;rotation:315" filled="f" stroked="f">
              <v:textbox inset="0,0,0,0">
                <w:txbxContent>
                  <w:p w:rsidR="009F10F5" w:rsidRDefault="009F10F5" w:rsidP="00785D51">
                    <w:r>
                      <w:rPr>
                        <w:rFonts w:ascii="Arial" w:hAnsi="Arial" w:cs="Arial"/>
                        <w:color w:val="000000"/>
                      </w:rPr>
                      <w:t xml:space="preserve">     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13B34" w:rsidRDefault="00113B34" w:rsidP="003A5877">
      <w:pPr>
        <w:pStyle w:val="4"/>
        <w:rPr>
          <w:lang w:val="en-US"/>
        </w:rPr>
      </w:pPr>
    </w:p>
    <w:p w:rsidR="003A5877" w:rsidRDefault="003A5877" w:rsidP="003A5877">
      <w:pPr>
        <w:pStyle w:val="4"/>
        <w:rPr>
          <w:i w:val="0"/>
          <w:iCs w:val="0"/>
        </w:rPr>
      </w:pPr>
      <w:r>
        <w:t>Полигон относительных частот</w:t>
      </w:r>
      <w:r>
        <w:rPr>
          <w:i w:val="0"/>
          <w:iCs w:val="0"/>
        </w:rPr>
        <w:t xml:space="preserve"> – ломаная, отрезки которой последовательно (в порядке возрастания </w:t>
      </w:r>
      <w:r>
        <w:rPr>
          <w:i w:val="0"/>
          <w:iCs w:val="0"/>
          <w:sz w:val="28"/>
          <w:lang w:val="en-US"/>
        </w:rPr>
        <w:t>x</w:t>
      </w:r>
      <w:r>
        <w:rPr>
          <w:i w:val="0"/>
          <w:iCs w:val="0"/>
          <w:sz w:val="28"/>
          <w:vertAlign w:val="subscript"/>
          <w:lang w:val="en-US"/>
        </w:rPr>
        <w:t>i</w:t>
      </w:r>
      <w:r>
        <w:rPr>
          <w:i w:val="0"/>
          <w:iCs w:val="0"/>
        </w:rPr>
        <w:t>) соединяют точки (</w:t>
      </w:r>
      <w:r>
        <w:rPr>
          <w:i w:val="0"/>
          <w:iCs w:val="0"/>
          <w:sz w:val="28"/>
          <w:lang w:val="en-US"/>
        </w:rPr>
        <w:t>x</w:t>
      </w:r>
      <w:r>
        <w:rPr>
          <w:i w:val="0"/>
          <w:iCs w:val="0"/>
          <w:sz w:val="28"/>
          <w:vertAlign w:val="subscript"/>
          <w:lang w:val="en-US"/>
        </w:rPr>
        <w:t>i</w:t>
      </w:r>
      <w:r>
        <w:rPr>
          <w:i w:val="0"/>
          <w:iCs w:val="0"/>
        </w:rPr>
        <w:t xml:space="preserve"> ; </w:t>
      </w:r>
      <w:r>
        <w:rPr>
          <w:i w:val="0"/>
          <w:iCs w:val="0"/>
          <w:sz w:val="28"/>
          <w:lang w:val="en-US"/>
        </w:rPr>
        <w:t>w</w:t>
      </w:r>
      <w:r>
        <w:rPr>
          <w:i w:val="0"/>
          <w:iCs w:val="0"/>
          <w:sz w:val="28"/>
          <w:vertAlign w:val="subscript"/>
          <w:lang w:val="en-US"/>
        </w:rPr>
        <w:t>i</w:t>
      </w:r>
      <w:r>
        <w:rPr>
          <w:i w:val="0"/>
          <w:iCs w:val="0"/>
        </w:rPr>
        <w:t>).</w:t>
      </w:r>
      <w:r>
        <w:t xml:space="preserve"> Гистограмма относительных частот</w:t>
      </w:r>
      <w:r>
        <w:rPr>
          <w:i w:val="0"/>
          <w:iCs w:val="0"/>
        </w:rPr>
        <w:t xml:space="preserve"> – фигура, которая строится следующим образом: на каждом интервале </w:t>
      </w:r>
      <w:r>
        <w:rPr>
          <w:i w:val="0"/>
          <w:iCs w:val="0"/>
          <w:lang w:val="en-US"/>
        </w:rPr>
        <w:t>I</w:t>
      </w:r>
      <w:r>
        <w:rPr>
          <w:i w:val="0"/>
          <w:iCs w:val="0"/>
          <w:vertAlign w:val="subscript"/>
          <w:lang w:val="en-US"/>
        </w:rPr>
        <w:t>i</w:t>
      </w:r>
      <w:r>
        <w:rPr>
          <w:i w:val="0"/>
          <w:iCs w:val="0"/>
        </w:rPr>
        <w:t xml:space="preserve">, как на основании, строится прямоугольник, площадь которого равна относительной частоте </w:t>
      </w:r>
      <w:r>
        <w:rPr>
          <w:i w:val="0"/>
          <w:iCs w:val="0"/>
          <w:sz w:val="28"/>
          <w:lang w:val="en-US"/>
        </w:rPr>
        <w:t>w</w:t>
      </w:r>
      <w:r>
        <w:rPr>
          <w:i w:val="0"/>
          <w:iCs w:val="0"/>
          <w:sz w:val="28"/>
          <w:vertAlign w:val="subscript"/>
          <w:lang w:val="en-US"/>
        </w:rPr>
        <w:t>i</w:t>
      </w:r>
      <w:r>
        <w:rPr>
          <w:i w:val="0"/>
          <w:iCs w:val="0"/>
        </w:rPr>
        <w:t xml:space="preserve">; отсюда следует, что высота этого прямоугольника равна </w:t>
      </w:r>
      <w:r>
        <w:rPr>
          <w:i w:val="0"/>
          <w:iCs w:val="0"/>
          <w:sz w:val="28"/>
          <w:lang w:val="en-US"/>
        </w:rPr>
        <w:t>H</w:t>
      </w:r>
      <w:r>
        <w:rPr>
          <w:i w:val="0"/>
          <w:iCs w:val="0"/>
          <w:sz w:val="28"/>
          <w:vertAlign w:val="subscript"/>
          <w:lang w:val="en-US"/>
        </w:rPr>
        <w:t>i</w:t>
      </w:r>
      <w:r>
        <w:rPr>
          <w:i w:val="0"/>
          <w:iCs w:val="0"/>
          <w:sz w:val="28"/>
        </w:rPr>
        <w:t xml:space="preserve"> = </w:t>
      </w:r>
      <w:r>
        <w:rPr>
          <w:i w:val="0"/>
          <w:iCs w:val="0"/>
          <w:position w:val="6"/>
          <w:sz w:val="28"/>
          <w:lang w:val="en-US"/>
        </w:rPr>
        <w:t>w</w:t>
      </w:r>
      <w:r>
        <w:rPr>
          <w:i w:val="0"/>
          <w:iCs w:val="0"/>
          <w:position w:val="6"/>
          <w:sz w:val="28"/>
          <w:vertAlign w:val="subscript"/>
          <w:lang w:val="en-US"/>
        </w:rPr>
        <w:t>i</w:t>
      </w:r>
      <w:r>
        <w:rPr>
          <w:i w:val="0"/>
          <w:iCs w:val="0"/>
          <w:sz w:val="28"/>
        </w:rPr>
        <w:t>/</w:t>
      </w:r>
      <w:r>
        <w:rPr>
          <w:i w:val="0"/>
          <w:iCs w:val="0"/>
          <w:sz w:val="28"/>
          <w:lang w:val="en-US"/>
        </w:rPr>
        <w:t>h</w:t>
      </w:r>
      <w:r>
        <w:rPr>
          <w:i w:val="0"/>
          <w:iCs w:val="0"/>
          <w:sz w:val="28"/>
        </w:rPr>
        <w:t xml:space="preserve"> </w:t>
      </w:r>
      <w:r>
        <w:rPr>
          <w:i w:val="0"/>
          <w:iCs w:val="0"/>
        </w:rPr>
        <w:t>– плотности относительной частоты. Полигон и гистограмма являются формами графического изображения  статистического распределения.</w:t>
      </w:r>
    </w:p>
    <w:p w:rsidR="003A5877" w:rsidRPr="003A5877" w:rsidRDefault="003A5877" w:rsidP="000402DF">
      <w:pPr>
        <w:tabs>
          <w:tab w:val="left" w:pos="3420"/>
        </w:tabs>
        <w:rPr>
          <w:b/>
          <w:bCs/>
          <w:sz w:val="28"/>
        </w:rPr>
      </w:pPr>
    </w:p>
    <w:p w:rsidR="003A5877" w:rsidRDefault="003A5877" w:rsidP="003A5877">
      <w:pPr>
        <w:rPr>
          <w:b/>
          <w:bCs/>
          <w:sz w:val="28"/>
        </w:rPr>
      </w:pPr>
      <w:r>
        <w:rPr>
          <w:b/>
        </w:rPr>
        <w:t>2.</w:t>
      </w:r>
      <w:r>
        <w:t xml:space="preserve"> </w:t>
      </w:r>
      <w:r>
        <w:rPr>
          <w:b/>
          <w:bCs/>
          <w:sz w:val="28"/>
        </w:rPr>
        <w:t xml:space="preserve">Нахождение точечных оценок математического ожидания и           </w:t>
      </w:r>
    </w:p>
    <w:p w:rsidR="003A5877" w:rsidRDefault="003A5877" w:rsidP="003A5877">
      <w:pPr>
        <w:ind w:left="360"/>
      </w:pPr>
      <w:r>
        <w:rPr>
          <w:b/>
          <w:bCs/>
          <w:sz w:val="28"/>
        </w:rPr>
        <w:t xml:space="preserve">     дисперсии.</w:t>
      </w:r>
    </w:p>
    <w:p w:rsidR="003A5877" w:rsidRDefault="003A5877" w:rsidP="003A5877">
      <w:pPr>
        <w:ind w:left="360"/>
      </w:pPr>
    </w:p>
    <w:p w:rsidR="003A5877" w:rsidRDefault="003A5877" w:rsidP="003A5877">
      <w:pPr>
        <w:ind w:left="360"/>
      </w:pPr>
    </w:p>
    <w:p w:rsidR="003A5877" w:rsidRDefault="003A5877" w:rsidP="003A5877">
      <w:pPr>
        <w:ind w:left="360"/>
      </w:pPr>
      <w:r>
        <w:t>В качестве точечных оценок числовых характеристик изучаемой случайной величины используются:</w:t>
      </w:r>
    </w:p>
    <w:p w:rsidR="003A5877" w:rsidRDefault="003A5877" w:rsidP="003A5877">
      <w:pPr>
        <w:numPr>
          <w:ilvl w:val="0"/>
          <w:numId w:val="2"/>
        </w:numPr>
      </w:pPr>
      <w:r>
        <w:t xml:space="preserve">для математического ожидания </w:t>
      </w:r>
    </w:p>
    <w:p w:rsidR="003A5877" w:rsidRDefault="003A5877" w:rsidP="003A5877">
      <w:pPr>
        <w:tabs>
          <w:tab w:val="num" w:pos="1680"/>
        </w:tabs>
        <w:ind w:left="1320"/>
        <w:rPr>
          <w:sz w:val="28"/>
        </w:rPr>
      </w:pPr>
      <w:r>
        <w:rPr>
          <w:sz w:val="28"/>
        </w:rPr>
        <w:t xml:space="preserve">                  </w:t>
      </w:r>
      <w:r>
        <w:rPr>
          <w:position w:val="-6"/>
          <w:sz w:val="28"/>
        </w:rPr>
        <w:object w:dxaOrig="200" w:dyaOrig="340">
          <v:shape id="_x0000_i1033" type="#_x0000_t75" style="width:9.75pt;height:17.25pt" o:ole="" o:bullet="t">
            <v:imagedata r:id="rId21" o:title=""/>
          </v:shape>
          <o:OLEObject Type="Embed" ProgID="Equation.3" ShapeID="_x0000_i1033" DrawAspect="Content" ObjectID="_1460124408" r:id="rId22"/>
        </w:object>
      </w:r>
      <w:r>
        <w:rPr>
          <w:sz w:val="28"/>
        </w:rPr>
        <w:tab/>
        <w:t xml:space="preserve">= </w:t>
      </w:r>
      <w:r>
        <w:rPr>
          <w:position w:val="-24"/>
          <w:sz w:val="28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460124409" r:id="rId24"/>
        </w:object>
      </w:r>
      <w:r>
        <w:rPr>
          <w:position w:val="-28"/>
          <w:sz w:val="28"/>
        </w:rPr>
        <w:object w:dxaOrig="1700" w:dyaOrig="540">
          <v:shape id="_x0000_i1035" type="#_x0000_t75" style="width:84.75pt;height:27pt" o:ole="">
            <v:imagedata r:id="rId25" o:title=""/>
          </v:shape>
          <o:OLEObject Type="Embed" ProgID="Equation.3" ShapeID="_x0000_i1035" DrawAspect="Content" ObjectID="_1460124410" r:id="rId26"/>
        </w:object>
      </w:r>
      <w:r>
        <w:rPr>
          <w:sz w:val="28"/>
        </w:rPr>
        <w:t xml:space="preserve">  (</w:t>
      </w:r>
      <w:r>
        <w:rPr>
          <w:i/>
          <w:iCs/>
          <w:sz w:val="28"/>
        </w:rPr>
        <w:t>выборочная средняя</w:t>
      </w:r>
      <w:r>
        <w:rPr>
          <w:sz w:val="28"/>
        </w:rPr>
        <w:t>),</w:t>
      </w:r>
    </w:p>
    <w:p w:rsidR="003A5877" w:rsidRDefault="003A5877" w:rsidP="003A5877">
      <w:pPr>
        <w:numPr>
          <w:ilvl w:val="0"/>
          <w:numId w:val="2"/>
        </w:numPr>
      </w:pPr>
      <w:r>
        <w:t xml:space="preserve">для дисперсии </w:t>
      </w:r>
    </w:p>
    <w:p w:rsidR="003A5877" w:rsidRDefault="003A5877" w:rsidP="003A5877">
      <w:pPr>
        <w:ind w:left="960"/>
      </w:pPr>
      <w:r>
        <w:t xml:space="preserve">                           </w:t>
      </w:r>
      <w:r>
        <w:rPr>
          <w:sz w:val="28"/>
          <w:lang w:val="en-US"/>
        </w:rPr>
        <w:t>s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position w:val="-28"/>
          <w:sz w:val="28"/>
          <w:lang w:val="en-US"/>
        </w:rPr>
        <w:object w:dxaOrig="1740" w:dyaOrig="660">
          <v:shape id="_x0000_i1036" type="#_x0000_t75" style="width:87pt;height:33pt" o:ole="">
            <v:imagedata r:id="rId27" o:title=""/>
          </v:shape>
          <o:OLEObject Type="Embed" ProgID="Equation.3" ShapeID="_x0000_i1036" DrawAspect="Content" ObjectID="_1460124411" r:id="rId28"/>
        </w:object>
      </w:r>
      <w:r>
        <w:rPr>
          <w:sz w:val="28"/>
        </w:rPr>
        <w:t xml:space="preserve"> (</w:t>
      </w:r>
      <w:r>
        <w:rPr>
          <w:i/>
          <w:iCs/>
          <w:sz w:val="28"/>
        </w:rPr>
        <w:t>исправленная выборочная</w:t>
      </w:r>
      <w:r>
        <w:rPr>
          <w:sz w:val="28"/>
        </w:rPr>
        <w:t>),</w:t>
      </w:r>
    </w:p>
    <w:p w:rsidR="003A5877" w:rsidRDefault="003A5877" w:rsidP="003A5877">
      <w:r>
        <w:t xml:space="preserve">где </w:t>
      </w:r>
      <w:r>
        <w:rPr>
          <w:lang w:val="en-US"/>
        </w:rPr>
        <w:t>n</w:t>
      </w:r>
      <w:r>
        <w:t xml:space="preserve"> – объём выборки,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– частота значения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.</w:t>
      </w:r>
    </w:p>
    <w:p w:rsidR="003A5877" w:rsidRDefault="003A5877" w:rsidP="003A5877">
      <w:r>
        <w:t xml:space="preserve">      </w:t>
      </w:r>
    </w:p>
    <w:p w:rsidR="003A5877" w:rsidRDefault="003A5877" w:rsidP="003A5877">
      <w:r>
        <w:t xml:space="preserve">    Таким образом, в статистических расчетах используют приближенные равенства</w:t>
      </w:r>
    </w:p>
    <w:p w:rsidR="003A5877" w:rsidRDefault="003A5877" w:rsidP="003A5877">
      <w:r>
        <w:t xml:space="preserve"> </w:t>
      </w:r>
    </w:p>
    <w:p w:rsidR="003A5877" w:rsidRPr="003A5877" w:rsidRDefault="003A5877" w:rsidP="003A5877">
      <w:r>
        <w:t xml:space="preserve">                               </w:t>
      </w:r>
      <w:r>
        <w:rPr>
          <w:lang w:val="en-US"/>
        </w:rPr>
        <w:t>MX</w:t>
      </w:r>
      <w:r w:rsidRPr="003A5877">
        <w:t xml:space="preserve"> </w:t>
      </w:r>
      <w:r>
        <w:rPr>
          <w:lang w:val="en-US"/>
        </w:rPr>
        <w:sym w:font="Symbol" w:char="F0BB"/>
      </w:r>
      <w:r w:rsidRPr="003A5877">
        <w:t xml:space="preserve"> </w:t>
      </w:r>
      <w:r>
        <w:rPr>
          <w:position w:val="-6"/>
          <w:lang w:val="en-US"/>
        </w:rPr>
        <w:object w:dxaOrig="200" w:dyaOrig="340">
          <v:shape id="_x0000_i1037" type="#_x0000_t75" style="width:9.75pt;height:17.25pt" o:ole="">
            <v:imagedata r:id="rId21" o:title=""/>
          </v:shape>
          <o:OLEObject Type="Embed" ProgID="Equation.3" ShapeID="_x0000_i1037" DrawAspect="Content" ObjectID="_1460124412" r:id="rId29"/>
        </w:object>
      </w:r>
      <w:r w:rsidRPr="003A5877">
        <w:t xml:space="preserve">   ,           </w:t>
      </w:r>
      <w:r>
        <w:rPr>
          <w:lang w:val="en-US"/>
        </w:rPr>
        <w:t>DX</w:t>
      </w:r>
      <w:r w:rsidRPr="003A5877">
        <w:t xml:space="preserve">  </w:t>
      </w:r>
      <w:r>
        <w:rPr>
          <w:lang w:val="en-US"/>
        </w:rPr>
        <w:sym w:font="Symbol" w:char="F0BB"/>
      </w:r>
      <w:r w:rsidRPr="003A5877">
        <w:t xml:space="preserve"> </w:t>
      </w:r>
      <w:r>
        <w:rPr>
          <w:lang w:val="en-US"/>
        </w:rPr>
        <w:t>s</w:t>
      </w:r>
      <w:r w:rsidRPr="003A5877">
        <w:rPr>
          <w:vertAlign w:val="superscript"/>
        </w:rPr>
        <w:t>2</w:t>
      </w:r>
      <w:r w:rsidRPr="003A5877">
        <w:t xml:space="preserve">  .</w:t>
      </w:r>
    </w:p>
    <w:p w:rsidR="003A5877" w:rsidRPr="003A5877" w:rsidRDefault="003A5877" w:rsidP="003A5877"/>
    <w:p w:rsidR="003A5877" w:rsidRDefault="003A5877" w:rsidP="003A5877">
      <w:r w:rsidRPr="003A5877">
        <w:t xml:space="preserve">          </w:t>
      </w:r>
      <w:r>
        <w:t>Нахождение точечных оценок математического ожидания и дисперсии по данным варианта осуществим с помощью расчетной таблицы.</w:t>
      </w:r>
    </w:p>
    <w:p w:rsidR="003A5877" w:rsidRDefault="003A5877" w:rsidP="003A5877"/>
    <w:tbl>
      <w:tblPr>
        <w:tblpPr w:leftFromText="180" w:rightFromText="180" w:vertAnchor="text" w:horzAnchor="margin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14"/>
        <w:gridCol w:w="540"/>
        <w:gridCol w:w="900"/>
        <w:gridCol w:w="2358"/>
      </w:tblGrid>
      <w:tr w:rsidR="000417D7" w:rsidTr="009F10F5">
        <w:tc>
          <w:tcPr>
            <w:tcW w:w="456" w:type="dxa"/>
            <w:vAlign w:val="center"/>
          </w:tcPr>
          <w:p w:rsidR="000417D7" w:rsidRDefault="000417D7" w:rsidP="00B9282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</w:p>
        </w:tc>
        <w:tc>
          <w:tcPr>
            <w:tcW w:w="714" w:type="dxa"/>
            <w:vAlign w:val="center"/>
          </w:tcPr>
          <w:p w:rsidR="000417D7" w:rsidRDefault="000417D7" w:rsidP="00B9282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x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540" w:type="dxa"/>
            <w:vAlign w:val="center"/>
          </w:tcPr>
          <w:p w:rsidR="000417D7" w:rsidRDefault="000417D7" w:rsidP="00B9282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0417D7" w:rsidRDefault="000417D7" w:rsidP="00B92820">
            <w:pPr>
              <w:jc w:val="center"/>
              <w:rPr>
                <w:b/>
                <w:bCs/>
                <w:sz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x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  <w:r>
              <w:rPr>
                <w:b/>
                <w:bCs/>
                <w:sz w:val="28"/>
                <w:lang w:val="en-US"/>
              </w:rPr>
              <w:t xml:space="preserve"> n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2358" w:type="dxa"/>
          </w:tcPr>
          <w:p w:rsidR="000417D7" w:rsidRDefault="000417D7" w:rsidP="00B9282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(x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  <w:r>
              <w:rPr>
                <w:b/>
                <w:bCs/>
                <w:sz w:val="28"/>
                <w:lang w:val="en-US"/>
              </w:rPr>
              <w:t xml:space="preserve"> - </w:t>
            </w:r>
            <w:r>
              <w:rPr>
                <w:b/>
                <w:bCs/>
                <w:position w:val="-6"/>
                <w:sz w:val="28"/>
                <w:lang w:val="en-US"/>
              </w:rPr>
              <w:object w:dxaOrig="200" w:dyaOrig="340">
                <v:shape id="_x0000_i1038" type="#_x0000_t75" style="width:9.75pt;height:17.25pt" o:ole="">
                  <v:imagedata r:id="rId30" o:title=""/>
                </v:shape>
                <o:OLEObject Type="Embed" ProgID="Equation.3" ShapeID="_x0000_i1038" DrawAspect="Content" ObjectID="_1460124413" r:id="rId31"/>
              </w:object>
            </w:r>
            <w:r>
              <w:rPr>
                <w:b/>
                <w:bCs/>
                <w:sz w:val="28"/>
                <w:lang w:val="en-US"/>
              </w:rPr>
              <w:t>)</w:t>
            </w:r>
            <w:r>
              <w:rPr>
                <w:b/>
                <w:bCs/>
                <w:sz w:val="28"/>
                <w:vertAlign w:val="superscript"/>
                <w:lang w:val="en-US"/>
              </w:rPr>
              <w:t>2</w:t>
            </w:r>
            <w:r>
              <w:rPr>
                <w:b/>
                <w:bCs/>
                <w:sz w:val="28"/>
                <w:lang w:val="en-US"/>
              </w:rPr>
              <w:t xml:space="preserve"> n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</w:tr>
      <w:tr w:rsidR="000417D7" w:rsidTr="009F10F5">
        <w:tc>
          <w:tcPr>
            <w:tcW w:w="456" w:type="dxa"/>
            <w:vAlign w:val="center"/>
          </w:tcPr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 xml:space="preserve"> </w:t>
            </w:r>
            <w:r w:rsidRPr="003A5877">
              <w:rPr>
                <w:b/>
                <w:bCs/>
              </w:rPr>
              <w:t>1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0417D7" w:rsidRDefault="000417D7" w:rsidP="00B92820">
            <w:pPr>
              <w:jc w:val="center"/>
            </w:pPr>
            <w:r>
              <w:rPr>
                <w:b/>
                <w:bCs/>
              </w:rPr>
              <w:t>10</w:t>
            </w:r>
          </w:p>
          <w:p w:rsidR="000417D7" w:rsidRDefault="000417D7" w:rsidP="00B92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14" w:type="dxa"/>
            <w:vAlign w:val="center"/>
          </w:tcPr>
          <w:p w:rsidR="000417D7" w:rsidRPr="00785D51" w:rsidRDefault="000417D7" w:rsidP="00B92820">
            <w:pPr>
              <w:jc w:val="center"/>
            </w:pPr>
            <w:r>
              <w:t>1,5</w:t>
            </w:r>
          </w:p>
          <w:p w:rsidR="000417D7" w:rsidRPr="00785D51" w:rsidRDefault="000417D7" w:rsidP="00B92820">
            <w:pPr>
              <w:jc w:val="center"/>
            </w:pPr>
            <w:r>
              <w:rPr>
                <w:lang w:val="en-US"/>
              </w:rPr>
              <w:t>4.</w:t>
            </w:r>
            <w:r>
              <w:t>5</w:t>
            </w:r>
          </w:p>
          <w:p w:rsidR="000417D7" w:rsidRPr="00785D51" w:rsidRDefault="000417D7" w:rsidP="00B92820">
            <w:pPr>
              <w:jc w:val="center"/>
            </w:pPr>
            <w:r>
              <w:t>7,5</w:t>
            </w:r>
          </w:p>
          <w:p w:rsidR="000417D7" w:rsidRPr="00785D51" w:rsidRDefault="000417D7" w:rsidP="00B92820">
            <w:pPr>
              <w:jc w:val="center"/>
            </w:pPr>
            <w:r>
              <w:t>10,5</w:t>
            </w:r>
          </w:p>
          <w:p w:rsidR="000417D7" w:rsidRPr="00785D51" w:rsidRDefault="000417D7" w:rsidP="00B92820">
            <w:pPr>
              <w:jc w:val="center"/>
            </w:pPr>
            <w:r>
              <w:t>13,5</w:t>
            </w:r>
          </w:p>
          <w:p w:rsidR="000417D7" w:rsidRPr="00785D51" w:rsidRDefault="000417D7" w:rsidP="00B92820">
            <w:pPr>
              <w:jc w:val="center"/>
            </w:pPr>
            <w:r>
              <w:t>16,5</w:t>
            </w:r>
          </w:p>
          <w:p w:rsidR="000417D7" w:rsidRPr="00785D51" w:rsidRDefault="000417D7" w:rsidP="00B92820">
            <w:pPr>
              <w:jc w:val="center"/>
            </w:pPr>
            <w:r>
              <w:t>19,5</w:t>
            </w:r>
          </w:p>
          <w:p w:rsidR="000417D7" w:rsidRPr="000417D7" w:rsidRDefault="000417D7" w:rsidP="00B92820">
            <w:pPr>
              <w:jc w:val="center"/>
            </w:pPr>
            <w:r>
              <w:t>22,5</w:t>
            </w:r>
          </w:p>
          <w:p w:rsidR="000417D7" w:rsidRPr="000417D7" w:rsidRDefault="000417D7" w:rsidP="00B92820">
            <w:pPr>
              <w:jc w:val="center"/>
            </w:pPr>
            <w:r>
              <w:t>25,5</w:t>
            </w:r>
          </w:p>
          <w:p w:rsidR="000417D7" w:rsidRPr="000417D7" w:rsidRDefault="000417D7" w:rsidP="00B92820">
            <w:pPr>
              <w:jc w:val="center"/>
            </w:pPr>
            <w:r>
              <w:t>28,5</w:t>
            </w:r>
          </w:p>
          <w:p w:rsidR="000417D7" w:rsidRPr="000417D7" w:rsidRDefault="000417D7" w:rsidP="00B92820">
            <w:pPr>
              <w:jc w:val="center"/>
            </w:pPr>
            <w:r>
              <w:t>31,5</w:t>
            </w:r>
          </w:p>
        </w:tc>
        <w:tc>
          <w:tcPr>
            <w:tcW w:w="540" w:type="dxa"/>
            <w:vAlign w:val="center"/>
          </w:tcPr>
          <w:p w:rsidR="000417D7" w:rsidRDefault="000417D7" w:rsidP="003A5877">
            <w:pPr>
              <w:tabs>
                <w:tab w:val="left" w:pos="3420"/>
              </w:tabs>
            </w:pPr>
            <w:r>
              <w:t>4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6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9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11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14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18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13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11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7</w:t>
            </w:r>
          </w:p>
          <w:p w:rsidR="000417D7" w:rsidRDefault="000417D7" w:rsidP="003A5877">
            <w:pPr>
              <w:tabs>
                <w:tab w:val="left" w:pos="3420"/>
              </w:tabs>
            </w:pPr>
            <w:r>
              <w:t>4</w:t>
            </w:r>
          </w:p>
          <w:p w:rsidR="000417D7" w:rsidRDefault="000417D7" w:rsidP="003A5877">
            <w:r>
              <w:t>3</w:t>
            </w:r>
          </w:p>
        </w:tc>
        <w:tc>
          <w:tcPr>
            <w:tcW w:w="900" w:type="dxa"/>
            <w:vAlign w:val="center"/>
          </w:tcPr>
          <w:p w:rsidR="000417D7" w:rsidRPr="000417D7" w:rsidRDefault="000417D7" w:rsidP="00B92820">
            <w:pPr>
              <w:jc w:val="center"/>
            </w:pPr>
            <w:r>
              <w:t>6</w:t>
            </w:r>
          </w:p>
          <w:p w:rsidR="000417D7" w:rsidRPr="000417D7" w:rsidRDefault="000417D7" w:rsidP="00B92820">
            <w:pPr>
              <w:jc w:val="center"/>
            </w:pPr>
            <w:r>
              <w:t>27</w:t>
            </w:r>
          </w:p>
          <w:p w:rsidR="000417D7" w:rsidRPr="000417D7" w:rsidRDefault="000417D7" w:rsidP="00B92820">
            <w:pPr>
              <w:jc w:val="center"/>
            </w:pPr>
            <w:r>
              <w:t>67,5</w:t>
            </w:r>
          </w:p>
          <w:p w:rsidR="000417D7" w:rsidRPr="000417D7" w:rsidRDefault="000417D7" w:rsidP="00B92820">
            <w:pPr>
              <w:jc w:val="center"/>
            </w:pPr>
            <w:r>
              <w:t>115,5</w:t>
            </w:r>
          </w:p>
          <w:p w:rsidR="000417D7" w:rsidRPr="000417D7" w:rsidRDefault="000417D7" w:rsidP="00B92820">
            <w:pPr>
              <w:jc w:val="center"/>
            </w:pPr>
            <w:r>
              <w:t>189</w:t>
            </w:r>
          </w:p>
          <w:p w:rsidR="000417D7" w:rsidRPr="000417D7" w:rsidRDefault="000417D7" w:rsidP="00B92820">
            <w:pPr>
              <w:jc w:val="center"/>
            </w:pPr>
            <w:r>
              <w:t>297</w:t>
            </w:r>
          </w:p>
          <w:p w:rsidR="000417D7" w:rsidRPr="000417D7" w:rsidRDefault="000417D7" w:rsidP="00B92820">
            <w:pPr>
              <w:jc w:val="center"/>
            </w:pPr>
            <w:r>
              <w:t>253,5</w:t>
            </w:r>
          </w:p>
          <w:p w:rsidR="000417D7" w:rsidRPr="000417D7" w:rsidRDefault="000417D7" w:rsidP="00B92820">
            <w:pPr>
              <w:jc w:val="center"/>
            </w:pPr>
            <w:r>
              <w:t>247,5</w:t>
            </w:r>
          </w:p>
          <w:p w:rsidR="000417D7" w:rsidRPr="000417D7" w:rsidRDefault="000417D7" w:rsidP="00B92820">
            <w:pPr>
              <w:jc w:val="center"/>
            </w:pPr>
            <w:r>
              <w:t>178,5</w:t>
            </w:r>
          </w:p>
          <w:p w:rsidR="000417D7" w:rsidRPr="000417D7" w:rsidRDefault="000417D7" w:rsidP="00B92820">
            <w:pPr>
              <w:jc w:val="center"/>
            </w:pPr>
            <w:r>
              <w:t>114</w:t>
            </w:r>
          </w:p>
          <w:p w:rsidR="000417D7" w:rsidRPr="000417D7" w:rsidRDefault="000417D7" w:rsidP="00B92820">
            <w:pPr>
              <w:jc w:val="center"/>
            </w:pPr>
            <w:r>
              <w:t>94,5</w:t>
            </w:r>
          </w:p>
        </w:tc>
        <w:tc>
          <w:tcPr>
            <w:tcW w:w="2358" w:type="dxa"/>
            <w:vAlign w:val="bottom"/>
          </w:tcPr>
          <w:p w:rsidR="000417D7" w:rsidRPr="000417D7" w:rsidRDefault="000417D7" w:rsidP="000417D7">
            <w:pPr>
              <w:jc w:val="center"/>
            </w:pPr>
            <w:r>
              <w:t>829,44</w:t>
            </w:r>
          </w:p>
          <w:p w:rsidR="000417D7" w:rsidRPr="000417D7" w:rsidRDefault="000417D7" w:rsidP="000417D7">
            <w:pPr>
              <w:jc w:val="center"/>
            </w:pPr>
            <w:r>
              <w:t>779,76</w:t>
            </w:r>
          </w:p>
          <w:p w:rsidR="000417D7" w:rsidRDefault="000417D7" w:rsidP="000417D7">
            <w:pPr>
              <w:jc w:val="center"/>
            </w:pPr>
            <w:r>
              <w:t>635,04</w:t>
            </w:r>
          </w:p>
          <w:p w:rsidR="000417D7" w:rsidRDefault="000417D7" w:rsidP="000417D7">
            <w:pPr>
              <w:jc w:val="center"/>
            </w:pPr>
            <w:r>
              <w:t>320,76</w:t>
            </w:r>
          </w:p>
          <w:p w:rsidR="000417D7" w:rsidRDefault="000417D7" w:rsidP="000417D7">
            <w:pPr>
              <w:jc w:val="center"/>
            </w:pPr>
            <w:r>
              <w:t>80,64</w:t>
            </w:r>
          </w:p>
          <w:p w:rsidR="000417D7" w:rsidRDefault="000417D7" w:rsidP="000417D7">
            <w:pPr>
              <w:jc w:val="center"/>
            </w:pPr>
            <w:r>
              <w:t>6,48</w:t>
            </w:r>
          </w:p>
          <w:p w:rsidR="000417D7" w:rsidRDefault="000417D7" w:rsidP="000417D7">
            <w:pPr>
              <w:jc w:val="center"/>
            </w:pPr>
            <w:r>
              <w:t>168,48</w:t>
            </w:r>
          </w:p>
          <w:p w:rsidR="000417D7" w:rsidRDefault="000417D7" w:rsidP="000417D7">
            <w:pPr>
              <w:jc w:val="center"/>
            </w:pPr>
            <w:r>
              <w:t>479,16</w:t>
            </w:r>
          </w:p>
          <w:p w:rsidR="000417D7" w:rsidRDefault="000417D7" w:rsidP="000417D7">
            <w:pPr>
              <w:jc w:val="center"/>
            </w:pPr>
            <w:r>
              <w:t>645,12</w:t>
            </w:r>
          </w:p>
          <w:p w:rsidR="000417D7" w:rsidRDefault="000417D7" w:rsidP="000417D7">
            <w:pPr>
              <w:jc w:val="center"/>
            </w:pPr>
            <w:r>
              <w:t>635,04</w:t>
            </w:r>
          </w:p>
          <w:p w:rsidR="000417D7" w:rsidRPr="007A3EDD" w:rsidRDefault="000417D7" w:rsidP="000417D7">
            <w:pPr>
              <w:jc w:val="center"/>
            </w:pPr>
            <w:r>
              <w:t>744,12</w:t>
            </w:r>
          </w:p>
        </w:tc>
      </w:tr>
    </w:tbl>
    <w:p w:rsidR="003A5877" w:rsidRDefault="003A5877" w:rsidP="003A587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3A5877" w:rsidRDefault="003A5877" w:rsidP="003A587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2E5F07" w:rsidRDefault="003A5877" w:rsidP="002E5F07">
      <w:pPr>
        <w:ind w:left="1416"/>
        <w:rPr>
          <w:b/>
          <w:bCs/>
        </w:rPr>
      </w:pPr>
      <w:r>
        <w:rPr>
          <w:b/>
          <w:bCs/>
        </w:rPr>
        <w:t xml:space="preserve">   </w:t>
      </w:r>
      <w:r>
        <w:rPr>
          <w:sz w:val="28"/>
        </w:rPr>
        <w:t xml:space="preserve">      </w:t>
      </w:r>
      <w:r>
        <w:rPr>
          <w:position w:val="-6"/>
        </w:rPr>
        <w:object w:dxaOrig="200" w:dyaOrig="340">
          <v:shape id="_x0000_i1039" type="#_x0000_t75" style="width:9.75pt;height:17.25pt" o:ole="" o:bullet="t">
            <v:imagedata r:id="rId21" o:title=""/>
          </v:shape>
          <o:OLEObject Type="Embed" ProgID="Equation.3" ShapeID="_x0000_i1039" DrawAspect="Content" ObjectID="_1460124414" r:id="rId32"/>
        </w:object>
      </w:r>
      <w:r>
        <w:t xml:space="preserve">= </w:t>
      </w:r>
      <w:r>
        <w:rPr>
          <w:position w:val="-24"/>
        </w:rPr>
        <w:object w:dxaOrig="240" w:dyaOrig="620">
          <v:shape id="_x0000_i1040" type="#_x0000_t75" style="width:12pt;height:30.75pt" o:ole="">
            <v:imagedata r:id="rId23" o:title=""/>
          </v:shape>
          <o:OLEObject Type="Embed" ProgID="Equation.3" ShapeID="_x0000_i1040" DrawAspect="Content" ObjectID="_1460124415" r:id="rId33"/>
        </w:object>
      </w:r>
      <w:r>
        <w:rPr>
          <w:position w:val="-28"/>
        </w:rPr>
        <w:object w:dxaOrig="1700" w:dyaOrig="540">
          <v:shape id="_x0000_i1041" type="#_x0000_t75" style="width:84.75pt;height:27pt" o:ole="">
            <v:imagedata r:id="rId25" o:title=""/>
          </v:shape>
          <o:OLEObject Type="Embed" ProgID="Equation.3" ShapeID="_x0000_i1041" DrawAspect="Content" ObjectID="_1460124416" r:id="rId34"/>
        </w:object>
      </w:r>
      <w:r w:rsidR="002E5F07">
        <w:rPr>
          <w:b/>
          <w:bCs/>
        </w:rPr>
        <w:t xml:space="preserve"> =</w:t>
      </w:r>
    </w:p>
    <w:p w:rsidR="003A5877" w:rsidRPr="002E5F07" w:rsidRDefault="002E5F07" w:rsidP="002E5F07">
      <w:pPr>
        <w:rPr>
          <w:b/>
          <w:bCs/>
          <w:vertAlign w:val="subscript"/>
        </w:rPr>
      </w:pPr>
      <w:r w:rsidRPr="002E5F07">
        <w:rPr>
          <w:b/>
          <w:bCs/>
        </w:rPr>
        <w:t>х</w:t>
      </w:r>
      <w:r w:rsidRPr="002E5F07">
        <w:rPr>
          <w:b/>
          <w:bCs/>
          <w:vertAlign w:val="subscript"/>
        </w:rPr>
        <w:t>i</w:t>
      </w:r>
      <w:r w:rsidRPr="002E5F07">
        <w:rPr>
          <w:b/>
          <w:bCs/>
        </w:rPr>
        <w:t>n</w:t>
      </w:r>
      <w:r w:rsidRPr="002E5F07">
        <w:rPr>
          <w:b/>
          <w:bCs/>
          <w:vertAlign w:val="subscript"/>
        </w:rPr>
        <w:t>i</w:t>
      </w:r>
      <w:r w:rsidRPr="002E5F07">
        <w:rPr>
          <w:b/>
          <w:bCs/>
        </w:rPr>
        <w:t>/100 = 1590/100= 15,9</w:t>
      </w:r>
    </w:p>
    <w:p w:rsidR="003A5877" w:rsidRDefault="003A5877" w:rsidP="003A587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3A5877" w:rsidRPr="005B4937" w:rsidRDefault="003A5877" w:rsidP="003A5877">
      <w:pPr>
        <w:rPr>
          <w:lang w:val="en-US"/>
        </w:rPr>
      </w:pPr>
      <w:r>
        <w:rPr>
          <w:b/>
          <w:bCs/>
        </w:rPr>
        <w:t xml:space="preserve">        </w:t>
      </w:r>
      <w:r>
        <w:t xml:space="preserve">  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= </w:t>
      </w:r>
      <w:r>
        <w:rPr>
          <w:position w:val="-28"/>
          <w:lang w:val="en-US"/>
        </w:rPr>
        <w:object w:dxaOrig="1740" w:dyaOrig="660">
          <v:shape id="_x0000_i1042" type="#_x0000_t75" style="width:87pt;height:33pt" o:ole="">
            <v:imagedata r:id="rId27" o:title=""/>
          </v:shape>
          <o:OLEObject Type="Embed" ProgID="Equation.3" ShapeID="_x0000_i1042" DrawAspect="Content" ObjectID="_1460124417" r:id="rId35"/>
        </w:object>
      </w:r>
      <w:r>
        <w:t xml:space="preserve">= </w:t>
      </w:r>
    </w:p>
    <w:p w:rsidR="003A5877" w:rsidRDefault="003A5877" w:rsidP="003A5877">
      <w:pPr>
        <w:rPr>
          <w:b/>
          <w:bCs/>
        </w:rPr>
      </w:pPr>
      <w:r>
        <w:t xml:space="preserve">            = </w:t>
      </w:r>
      <w:r>
        <w:rPr>
          <w:b/>
          <w:bCs/>
        </w:rPr>
        <w:t xml:space="preserve"> </w:t>
      </w:r>
      <w:r w:rsidR="002E5F07" w:rsidRPr="002E5F07">
        <w:rPr>
          <w:b/>
          <w:bCs/>
        </w:rPr>
        <w:t>5</w:t>
      </w:r>
      <w:r w:rsidR="002E5F07">
        <w:rPr>
          <w:b/>
          <w:bCs/>
        </w:rPr>
        <w:t>324,04/99</w:t>
      </w:r>
      <w:r w:rsidR="007A3EDD">
        <w:rPr>
          <w:b/>
          <w:bCs/>
        </w:rPr>
        <w:t>=</w:t>
      </w:r>
      <w:r w:rsidR="002E5F07">
        <w:rPr>
          <w:b/>
          <w:bCs/>
        </w:rPr>
        <w:t>53,78</w:t>
      </w:r>
    </w:p>
    <w:p w:rsidR="003A5877" w:rsidRDefault="003A5877" w:rsidP="003A587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3A5877" w:rsidRDefault="003A5877" w:rsidP="003A587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</w:t>
      </w:r>
    </w:p>
    <w:p w:rsidR="003A5877" w:rsidRDefault="003A5877" w:rsidP="003A587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</w:t>
      </w:r>
    </w:p>
    <w:p w:rsidR="005B4937" w:rsidRPr="007A3EDD" w:rsidRDefault="003A5877" w:rsidP="003A5877">
      <w:pPr>
        <w:rPr>
          <w:b/>
          <w:bCs/>
        </w:rPr>
      </w:pPr>
      <w:r>
        <w:rPr>
          <w:b/>
          <w:bCs/>
        </w:rPr>
        <w:t xml:space="preserve">       </w:t>
      </w:r>
    </w:p>
    <w:p w:rsidR="005B4937" w:rsidRPr="007A3EDD" w:rsidRDefault="005B4937" w:rsidP="003A5877">
      <w:pPr>
        <w:rPr>
          <w:b/>
          <w:bCs/>
        </w:rPr>
      </w:pPr>
    </w:p>
    <w:p w:rsidR="003A5877" w:rsidRPr="007A3EDD" w:rsidRDefault="003A5877" w:rsidP="003A5877">
      <w:pPr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  <w:r w:rsidR="005B4937" w:rsidRPr="007A3EDD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sym w:font="Symbol" w:char="F0E5"/>
      </w:r>
      <w:r>
        <w:rPr>
          <w:b/>
          <w:bCs/>
          <w:sz w:val="22"/>
        </w:rPr>
        <w:t xml:space="preserve">  :    1</w:t>
      </w:r>
      <w:r w:rsidR="000417D7">
        <w:rPr>
          <w:b/>
          <w:bCs/>
          <w:sz w:val="22"/>
        </w:rPr>
        <w:t>0</w:t>
      </w:r>
      <w:r>
        <w:rPr>
          <w:b/>
          <w:bCs/>
          <w:sz w:val="22"/>
        </w:rPr>
        <w:t xml:space="preserve">0     </w:t>
      </w:r>
      <w:r w:rsidR="005B4937" w:rsidRPr="007A3EDD">
        <w:rPr>
          <w:b/>
          <w:bCs/>
          <w:sz w:val="22"/>
        </w:rPr>
        <w:t xml:space="preserve">  </w:t>
      </w:r>
      <w:r w:rsidR="000417D7">
        <w:rPr>
          <w:b/>
          <w:bCs/>
          <w:sz w:val="22"/>
        </w:rPr>
        <w:t>1590</w:t>
      </w:r>
      <w:r>
        <w:rPr>
          <w:b/>
          <w:bCs/>
          <w:sz w:val="22"/>
        </w:rPr>
        <w:t xml:space="preserve">    </w:t>
      </w:r>
      <w:r w:rsidR="005B4937" w:rsidRPr="007A3EDD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 xml:space="preserve"> </w:t>
      </w:r>
      <w:r w:rsidR="000417D7">
        <w:rPr>
          <w:b/>
          <w:bCs/>
          <w:sz w:val="22"/>
        </w:rPr>
        <w:t xml:space="preserve">         5324,04</w:t>
      </w:r>
    </w:p>
    <w:p w:rsidR="003A5877" w:rsidRDefault="003A5877" w:rsidP="003A5877">
      <w:pPr>
        <w:rPr>
          <w:b/>
          <w:bCs/>
          <w:sz w:val="22"/>
        </w:rPr>
      </w:pPr>
    </w:p>
    <w:p w:rsidR="003A5877" w:rsidRDefault="003A5877" w:rsidP="003A5877">
      <w:pPr>
        <w:rPr>
          <w:b/>
          <w:bCs/>
          <w:sz w:val="22"/>
        </w:rPr>
      </w:pPr>
      <w:r>
        <w:rPr>
          <w:b/>
          <w:bCs/>
        </w:rPr>
        <w:t xml:space="preserve">     </w:t>
      </w:r>
      <w:r>
        <w:rPr>
          <w:b/>
          <w:bCs/>
          <w:sz w:val="22"/>
        </w:rPr>
        <w:t xml:space="preserve">                                                             </w:t>
      </w:r>
    </w:p>
    <w:p w:rsidR="002E5F07" w:rsidRDefault="002E5F07" w:rsidP="007A3EDD">
      <w:pPr>
        <w:ind w:left="360"/>
        <w:rPr>
          <w:b/>
          <w:bCs/>
          <w:sz w:val="28"/>
        </w:rPr>
      </w:pPr>
    </w:p>
    <w:p w:rsidR="002E5F07" w:rsidRDefault="002E5F07" w:rsidP="007A3EDD">
      <w:pPr>
        <w:ind w:left="360"/>
        <w:rPr>
          <w:b/>
          <w:bCs/>
          <w:sz w:val="28"/>
        </w:rPr>
      </w:pPr>
    </w:p>
    <w:p w:rsidR="007A3EDD" w:rsidRDefault="007A3EDD" w:rsidP="007A3EDD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3.Выдвижение гипотезы о распределении случайной величины.</w:t>
      </w:r>
    </w:p>
    <w:p w:rsidR="007A3EDD" w:rsidRDefault="007A3EDD" w:rsidP="007A3EDD">
      <w:pPr>
        <w:ind w:left="360"/>
      </w:pPr>
    </w:p>
    <w:p w:rsidR="007A3EDD" w:rsidRDefault="007A3EDD" w:rsidP="007A3EDD">
      <w:pPr>
        <w:pStyle w:val="a6"/>
        <w:ind w:left="0"/>
        <w:jc w:val="both"/>
      </w:pPr>
      <w:r>
        <w:t xml:space="preserve">         При выдвижении гипотезы (предположения) о законе распределения изучаемой случайной величины мы опираемся лишь на внешний вид статистического распределения. Т.е. будем руководствоваться тем, что профиль графика плотности теоретического распределения должен соответствовать профилю гистограммы: если середины верхних сторон  прямоугольников, образующих гистограмму, соединить плавной кривой, то эта линия представляет в первом приближении график плотности распределения вероятностей.</w:t>
      </w:r>
    </w:p>
    <w:p w:rsidR="007A3EDD" w:rsidRDefault="007A3EDD" w:rsidP="007A3EDD">
      <w:pPr>
        <w:pStyle w:val="a6"/>
        <w:ind w:left="0"/>
        <w:jc w:val="both"/>
      </w:pPr>
      <w:r>
        <w:t xml:space="preserve">          Итак, изобразим график и выпишем формулу плотности </w:t>
      </w:r>
      <w:r w:rsidR="00031356">
        <w:t>нормального (или гауссовского</w:t>
      </w:r>
      <w:r>
        <w:t xml:space="preserve">) распределения с параметрами </w:t>
      </w:r>
      <w:r w:rsidR="00031356">
        <w:t xml:space="preserve">а </w:t>
      </w:r>
      <w:r>
        <w:t xml:space="preserve">и </w:t>
      </w:r>
      <w:r w:rsidR="00233E94">
        <w:pict>
          <v:shape id="_x0000_i1043" type="#_x0000_t75" style="width:21.75pt;height:18.75pt">
            <v:imagedata r:id="rId36" o:title=""/>
          </v:shape>
        </w:pict>
      </w:r>
      <w:r w:rsidR="00031356">
        <w:t xml:space="preserve">, </w:t>
      </w:r>
      <w:r>
        <w:t xml:space="preserve">- </w:t>
      </w:r>
      <w:r>
        <w:sym w:font="Symbol" w:char="F0A5"/>
      </w:r>
      <w:r>
        <w:rPr>
          <w:b/>
          <w:bCs/>
          <w:sz w:val="28"/>
        </w:rPr>
        <w:t xml:space="preserve"> </w:t>
      </w:r>
      <w:r>
        <w:sym w:font="Symbol" w:char="F03C"/>
      </w:r>
      <w:r>
        <w:t xml:space="preserve"> </w:t>
      </w:r>
      <w:r w:rsidR="00031356">
        <w:t>а</w:t>
      </w:r>
      <w:r>
        <w:t xml:space="preserve"> </w:t>
      </w:r>
      <w:r>
        <w:sym w:font="Symbol" w:char="F03C"/>
      </w:r>
      <w:r>
        <w:t xml:space="preserve"> </w:t>
      </w:r>
      <w:r>
        <w:rPr>
          <w:sz w:val="18"/>
        </w:rPr>
        <w:t>+</w:t>
      </w:r>
      <w:r>
        <w:t xml:space="preserve"> </w:t>
      </w:r>
      <w:r>
        <w:sym w:font="Symbol" w:char="F0A5"/>
      </w:r>
      <w:r>
        <w:t xml:space="preserve">, </w:t>
      </w:r>
      <w:r w:rsidR="00031356">
        <w:t xml:space="preserve"> </w:t>
      </w:r>
      <w:r w:rsidR="00233E94">
        <w:pict>
          <v:shape id="_x0000_i1044" type="#_x0000_t75" style="width:30pt;height:17.25pt">
            <v:imagedata r:id="rId37" o:title=""/>
          </v:shape>
        </w:pict>
      </w:r>
    </w:p>
    <w:p w:rsidR="00031356" w:rsidRDefault="00233E94" w:rsidP="00031356">
      <w:pPr>
        <w:framePr w:h="943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45" type="#_x0000_t75" style="width:468pt;height:90.75pt">
            <v:imagedata r:id="rId38" o:title=""/>
          </v:shape>
        </w:pict>
      </w:r>
    </w:p>
    <w:p w:rsidR="007A3EDD" w:rsidRDefault="007A3EDD" w:rsidP="007A3EDD">
      <w:pPr>
        <w:tabs>
          <w:tab w:val="left" w:pos="5496"/>
        </w:tabs>
      </w:pPr>
    </w:p>
    <w:p w:rsidR="007A3EDD" w:rsidRDefault="007A3EDD" w:rsidP="007A3EDD">
      <w:pPr>
        <w:pStyle w:val="a6"/>
        <w:ind w:left="0"/>
        <w:jc w:val="both"/>
      </w:pPr>
      <w:r>
        <w:t xml:space="preserve">            Сравнение построенной гистограммы и графика плотности распределения приводит к следующему заключению о предполагаемом (теоретическом) законе распределения в рассматриваемом варианте исходных данных:</w:t>
      </w:r>
    </w:p>
    <w:p w:rsidR="003A5877" w:rsidRDefault="007A3EDD" w:rsidP="003A5877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Вариант </w:t>
      </w:r>
      <w:r w:rsidR="002E5F07">
        <w:rPr>
          <w:b/>
          <w:bCs/>
          <w:sz w:val="28"/>
        </w:rPr>
        <w:t>13</w:t>
      </w:r>
      <w:r>
        <w:rPr>
          <w:b/>
          <w:bCs/>
          <w:sz w:val="28"/>
        </w:rPr>
        <w:t xml:space="preserve"> – нормальное</w:t>
      </w:r>
      <w:r w:rsidR="00031356">
        <w:rPr>
          <w:b/>
          <w:bCs/>
          <w:sz w:val="28"/>
        </w:rPr>
        <w:t xml:space="preserve"> (или гауссовское распределение)</w:t>
      </w:r>
    </w:p>
    <w:p w:rsidR="007A3EDD" w:rsidRDefault="007A3EDD" w:rsidP="003A5877">
      <w:pPr>
        <w:ind w:left="360"/>
        <w:rPr>
          <w:b/>
          <w:bCs/>
          <w:sz w:val="28"/>
        </w:rPr>
      </w:pPr>
    </w:p>
    <w:p w:rsidR="00031356" w:rsidRDefault="00031356" w:rsidP="00031356">
      <w:pPr>
        <w:pStyle w:val="a6"/>
        <w:tabs>
          <w:tab w:val="left" w:pos="17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4.Построение графика теоретической плотности распределения.</w:t>
      </w:r>
    </w:p>
    <w:p w:rsidR="00031356" w:rsidRDefault="00031356" w:rsidP="00031356">
      <w:pPr>
        <w:pStyle w:val="a6"/>
        <w:tabs>
          <w:tab w:val="left" w:pos="1760"/>
        </w:tabs>
        <w:jc w:val="both"/>
      </w:pPr>
    </w:p>
    <w:p w:rsidR="00031356" w:rsidRDefault="00031356" w:rsidP="00031356">
      <w:pPr>
        <w:pStyle w:val="a6"/>
        <w:tabs>
          <w:tab w:val="left" w:pos="1760"/>
        </w:tabs>
        <w:jc w:val="both"/>
      </w:pPr>
      <w:r>
        <w:t xml:space="preserve">      Чтобы выписать плотность теоретического (предполагаемого) распределения, нужно определить значения параметров </w:t>
      </w:r>
      <w:r w:rsidR="00233E94">
        <w:pict>
          <v:shape id="_x0000_i1046" type="#_x0000_t75" style="width:21.75pt;height:18.75pt">
            <v:imagedata r:id="rId36" o:title=""/>
          </v:shape>
        </w:pict>
      </w:r>
      <w:r>
        <w:t xml:space="preserve"> и </w:t>
      </w:r>
      <w:r w:rsidR="005943FB">
        <w:t xml:space="preserve">а </w:t>
      </w:r>
      <w:r>
        <w:t xml:space="preserve">и подставить их в соответствующую формулу. Все параметры тесно связаны с числовыми характеристиками случайной величины, т.е. </w:t>
      </w:r>
    </w:p>
    <w:p w:rsidR="00031356" w:rsidRDefault="00031356" w:rsidP="00031356">
      <w:pPr>
        <w:pStyle w:val="a6"/>
        <w:tabs>
          <w:tab w:val="left" w:pos="1760"/>
        </w:tabs>
        <w:jc w:val="both"/>
      </w:pPr>
      <w:r>
        <w:t xml:space="preserve">                              </w:t>
      </w:r>
      <w:r>
        <w:rPr>
          <w:lang w:val="en-US"/>
        </w:rPr>
        <w:t>MX</w:t>
      </w:r>
      <w:r>
        <w:t xml:space="preserve"> = </w:t>
      </w:r>
      <w:r w:rsidR="005943FB">
        <w:t>а</w:t>
      </w:r>
      <w:r>
        <w:rPr>
          <w:sz w:val="28"/>
        </w:rPr>
        <w:t xml:space="preserve"> </w:t>
      </w:r>
      <w:r>
        <w:t xml:space="preserve">,  </w:t>
      </w:r>
    </w:p>
    <w:p w:rsidR="005943FB" w:rsidRDefault="00031356" w:rsidP="005943FB">
      <w:pPr>
        <w:pStyle w:val="a6"/>
        <w:tabs>
          <w:tab w:val="left" w:pos="1760"/>
        </w:tabs>
        <w:jc w:val="both"/>
      </w:pPr>
      <w:r>
        <w:t xml:space="preserve">                              </w:t>
      </w:r>
      <w:r>
        <w:rPr>
          <w:lang w:val="en-US"/>
        </w:rPr>
        <w:t>DX</w:t>
      </w:r>
      <w:r>
        <w:t xml:space="preserve"> = </w:t>
      </w:r>
      <w:r w:rsidR="002E5F07">
        <w:t>σ</w:t>
      </w:r>
      <w:r w:rsidR="00446DA7" w:rsidRPr="00446DA7">
        <w:rPr>
          <w:vertAlign w:val="superscript"/>
        </w:rPr>
        <w:t>2</w:t>
      </w:r>
    </w:p>
    <w:p w:rsidR="00031356" w:rsidRDefault="00031356" w:rsidP="005943FB">
      <w:pPr>
        <w:pStyle w:val="a6"/>
        <w:tabs>
          <w:tab w:val="left" w:pos="1760"/>
        </w:tabs>
        <w:jc w:val="both"/>
      </w:pPr>
      <w:r>
        <w:t xml:space="preserve">     Поскольку значения математического ожидания и дисперсии неизвестны, то их заменяют соответствующими точечными оценками, т.е. используют (уже упомянутые ранее) приближенные равенства  </w:t>
      </w:r>
      <w:r>
        <w:rPr>
          <w:lang w:val="en-US"/>
        </w:rPr>
        <w:t>MX</w:t>
      </w:r>
      <w:r>
        <w:t xml:space="preserve"> </w:t>
      </w:r>
      <w:r>
        <w:rPr>
          <w:lang w:val="en-US"/>
        </w:rPr>
        <w:sym w:font="Symbol" w:char="F0BB"/>
      </w:r>
      <w:r>
        <w:t xml:space="preserve"> </w:t>
      </w:r>
      <w:r>
        <w:rPr>
          <w:position w:val="-6"/>
          <w:lang w:val="en-US"/>
        </w:rPr>
        <w:object w:dxaOrig="200" w:dyaOrig="340">
          <v:shape id="_x0000_i1047" type="#_x0000_t75" style="width:9.75pt;height:17.25pt" o:ole="">
            <v:imagedata r:id="rId21" o:title=""/>
          </v:shape>
          <o:OLEObject Type="Embed" ProgID="Equation.3" ShapeID="_x0000_i1047" DrawAspect="Content" ObjectID="_1460124418" r:id="rId39"/>
        </w:object>
      </w:r>
      <w:r>
        <w:t xml:space="preserve">, </w:t>
      </w:r>
      <w:r>
        <w:rPr>
          <w:lang w:val="en-US"/>
        </w:rPr>
        <w:t>DX</w:t>
      </w:r>
      <w:r>
        <w:t xml:space="preserve"> </w:t>
      </w:r>
      <w:r>
        <w:rPr>
          <w:lang w:val="en-US"/>
        </w:rPr>
        <w:sym w:font="Symbol" w:char="F0BB"/>
      </w:r>
      <w:r>
        <w:t xml:space="preserve"> 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, что позволяет найти значения параметров распределения.</w:t>
      </w:r>
    </w:p>
    <w:p w:rsidR="00031356" w:rsidRDefault="00031356" w:rsidP="00031356">
      <w:r>
        <w:t xml:space="preserve">         По исходным данным была выдвинута гипотеза о нормальном распределении изучаемой случайной величины. Найдем параметры этого распределения:</w:t>
      </w:r>
    </w:p>
    <w:p w:rsidR="005943FB" w:rsidRPr="005943FB" w:rsidRDefault="005943FB" w:rsidP="005943FB">
      <w:pPr>
        <w:spacing w:line="200" w:lineRule="atLeast"/>
      </w:pPr>
      <w:r w:rsidRPr="005943FB">
        <w:t xml:space="preserve">          _</w:t>
      </w:r>
    </w:p>
    <w:p w:rsidR="005943FB" w:rsidRDefault="00233E94" w:rsidP="005943FB">
      <w:pPr>
        <w:spacing w:line="200" w:lineRule="atLeast"/>
      </w:pPr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261pt;margin-top:-.1pt;width:9pt;height:45pt;z-index:251652608"/>
        </w:pict>
      </w:r>
      <w:r>
        <w:rPr>
          <w:i/>
          <w:iCs/>
          <w:noProof/>
          <w:sz w:val="28"/>
        </w:rPr>
        <w:pict>
          <v:shape id="_x0000_s1034" type="#_x0000_t87" style="position:absolute;margin-left:117pt;margin-top:-.1pt;width:18pt;height:45pt;z-index:251655680"/>
        </w:pict>
      </w:r>
      <w:r>
        <w:rPr>
          <w:noProof/>
          <w:sz w:val="20"/>
        </w:rPr>
        <w:pict>
          <v:shape id="_x0000_s1029" type="#_x0000_t87" style="position:absolute;margin-left:9pt;margin-top:-.1pt;width:18pt;height:45pt;z-index:251651584"/>
        </w:pict>
      </w:r>
      <w:r w:rsidR="005943FB">
        <w:t xml:space="preserve">          </w:t>
      </w:r>
      <w:r w:rsidR="005943FB">
        <w:rPr>
          <w:lang w:val="en-US"/>
        </w:rPr>
        <w:t>x</w:t>
      </w:r>
      <w:r w:rsidR="005943FB" w:rsidRPr="005943FB">
        <w:t xml:space="preserve"> = </w:t>
      </w:r>
      <w:r w:rsidR="005943FB">
        <w:t xml:space="preserve">а, </w:t>
      </w:r>
      <w:r w:rsidR="005943FB">
        <w:tab/>
      </w:r>
      <w:r w:rsidR="005943FB">
        <w:tab/>
      </w:r>
      <w:r w:rsidR="005943FB">
        <w:tab/>
      </w:r>
      <w:r w:rsidR="00446DA7">
        <w:t xml:space="preserve">15,9 </w:t>
      </w:r>
      <w:r w:rsidR="005943FB">
        <w:t>=</w:t>
      </w:r>
      <w:r w:rsidR="00446DA7">
        <w:t xml:space="preserve"> </w:t>
      </w:r>
      <w:r w:rsidR="005943FB">
        <w:t>а,</w:t>
      </w:r>
      <w:r w:rsidR="005943FB">
        <w:tab/>
      </w:r>
      <w:r w:rsidR="005943FB">
        <w:tab/>
      </w:r>
      <w:r w:rsidR="005943FB">
        <w:tab/>
        <w:t>а=</w:t>
      </w:r>
      <w:r w:rsidR="00446DA7">
        <w:t>15,9</w:t>
      </w:r>
    </w:p>
    <w:p w:rsidR="00031356" w:rsidRDefault="00233E94" w:rsidP="00031356">
      <w:r>
        <w:rPr>
          <w:noProof/>
          <w:sz w:val="2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225pt;margin-top:4.1pt;width:9pt;height:9pt;z-index:251654656"/>
        </w:pict>
      </w:r>
      <w:r>
        <w:rPr>
          <w:noProof/>
          <w:sz w:val="20"/>
        </w:rPr>
        <w:pict>
          <v:shape id="_x0000_s1032" type="#_x0000_t69" style="position:absolute;margin-left:90pt;margin-top:4.1pt;width:9pt;height:9pt;z-index:251653632"/>
        </w:pict>
      </w:r>
      <w:r w:rsidR="005943FB">
        <w:t xml:space="preserve">          </w:t>
      </w:r>
      <w:r w:rsidR="005943FB">
        <w:rPr>
          <w:lang w:val="en-US"/>
        </w:rPr>
        <w:t>s</w:t>
      </w:r>
      <w:r w:rsidR="005943FB" w:rsidRPr="005943FB">
        <w:rPr>
          <w:vertAlign w:val="superscript"/>
        </w:rPr>
        <w:t>2</w:t>
      </w:r>
      <w:r w:rsidR="005943FB" w:rsidRPr="005943FB">
        <w:t>=</w:t>
      </w:r>
      <w:r w:rsidR="00446DA7">
        <w:t xml:space="preserve"> σ</w:t>
      </w:r>
      <w:r w:rsidR="00446DA7" w:rsidRPr="00446DA7">
        <w:rPr>
          <w:vertAlign w:val="superscript"/>
        </w:rPr>
        <w:t>2</w:t>
      </w:r>
      <w:r w:rsidR="005943FB">
        <w:tab/>
      </w:r>
      <w:r w:rsidR="005943FB">
        <w:tab/>
      </w:r>
      <w:r w:rsidR="005943FB">
        <w:tab/>
      </w:r>
      <w:r w:rsidR="00446DA7">
        <w:t xml:space="preserve">53,78 </w:t>
      </w:r>
      <w:r w:rsidR="005943FB">
        <w:t>=</w:t>
      </w:r>
      <w:r w:rsidR="00446DA7">
        <w:t xml:space="preserve"> σ</w:t>
      </w:r>
      <w:r w:rsidR="00446DA7" w:rsidRPr="00446DA7">
        <w:rPr>
          <w:vertAlign w:val="superscript"/>
        </w:rPr>
        <w:t>2</w:t>
      </w:r>
      <w:r w:rsidR="005943FB">
        <w:tab/>
      </w:r>
      <w:r w:rsidR="005943FB">
        <w:tab/>
      </w:r>
      <w:r w:rsidR="005943FB">
        <w:tab/>
        <w:t>σ=</w:t>
      </w:r>
      <w:r w:rsidR="00446DA7">
        <w:t>7,33</w:t>
      </w:r>
    </w:p>
    <w:p w:rsidR="00446DA7" w:rsidRPr="005943FB" w:rsidRDefault="00446DA7" w:rsidP="00031356"/>
    <w:p w:rsidR="00031356" w:rsidRDefault="00031356" w:rsidP="00031356">
      <w:pPr>
        <w:tabs>
          <w:tab w:val="left" w:pos="2700"/>
        </w:tabs>
      </w:pPr>
      <w:r>
        <w:t xml:space="preserve">             </w:t>
      </w:r>
    </w:p>
    <w:p w:rsidR="00031356" w:rsidRDefault="00031356" w:rsidP="00031356">
      <w:pPr>
        <w:tabs>
          <w:tab w:val="left" w:pos="2700"/>
        </w:tabs>
      </w:pPr>
      <w:r>
        <w:t>Следовательно, плотность предполагаемого распределения задается формулой</w:t>
      </w:r>
    </w:p>
    <w:p w:rsidR="005943FB" w:rsidRPr="008A337F" w:rsidRDefault="005943FB" w:rsidP="00031356">
      <w:pPr>
        <w:tabs>
          <w:tab w:val="left" w:pos="2700"/>
        </w:tabs>
      </w:pPr>
      <w:r>
        <w:t>F(</w:t>
      </w:r>
      <w:r>
        <w:rPr>
          <w:lang w:val="en-US"/>
        </w:rPr>
        <w:t>x</w:t>
      </w:r>
      <w:r w:rsidRPr="008A337F">
        <w:t xml:space="preserve">)= </w:t>
      </w:r>
      <w:r w:rsidR="00287783" w:rsidRPr="008A337F">
        <w:t>[</w:t>
      </w:r>
      <w:r w:rsidRPr="008A337F">
        <w:t>1/(</w:t>
      </w:r>
      <w:r w:rsidR="00446DA7">
        <w:t>7,33</w:t>
      </w:r>
      <w:r w:rsidRPr="008A337F">
        <w:t>*√2</w:t>
      </w:r>
      <w:r>
        <w:rPr>
          <w:lang w:val="en-US"/>
        </w:rPr>
        <w:t>π</w:t>
      </w:r>
      <w:r w:rsidRPr="008A337F">
        <w:t>)</w:t>
      </w:r>
      <w:r w:rsidR="00287783" w:rsidRPr="008A337F">
        <w:t>]*</w:t>
      </w:r>
      <w:r w:rsidR="00287783">
        <w:rPr>
          <w:lang w:val="en-US"/>
        </w:rPr>
        <w:t>e</w:t>
      </w:r>
      <w:r w:rsidR="00287783" w:rsidRPr="00446DA7">
        <w:rPr>
          <w:vertAlign w:val="superscript"/>
        </w:rPr>
        <w:t>[</w:t>
      </w:r>
      <w:r w:rsidR="008A337F" w:rsidRPr="00446DA7">
        <w:rPr>
          <w:vertAlign w:val="superscript"/>
        </w:rPr>
        <w:t>-</w:t>
      </w:r>
      <w:r w:rsidRPr="00446DA7">
        <w:rPr>
          <w:vertAlign w:val="superscript"/>
        </w:rPr>
        <w:t>(</w:t>
      </w:r>
      <w:r w:rsidRPr="00446DA7">
        <w:rPr>
          <w:vertAlign w:val="superscript"/>
          <w:lang w:val="en-US"/>
        </w:rPr>
        <w:t>x</w:t>
      </w:r>
      <w:r w:rsidRPr="00446DA7">
        <w:rPr>
          <w:vertAlign w:val="superscript"/>
        </w:rPr>
        <w:t>-</w:t>
      </w:r>
      <w:r w:rsidR="00446DA7" w:rsidRPr="00446DA7">
        <w:rPr>
          <w:vertAlign w:val="superscript"/>
        </w:rPr>
        <w:t>15,9)</w:t>
      </w:r>
      <w:r w:rsidRPr="00446DA7">
        <w:rPr>
          <w:vertAlign w:val="superscript"/>
        </w:rPr>
        <w:t>2</w:t>
      </w:r>
      <w:r w:rsidR="00446DA7" w:rsidRPr="00446DA7">
        <w:rPr>
          <w:vertAlign w:val="superscript"/>
        </w:rPr>
        <w:t xml:space="preserve"> </w:t>
      </w:r>
      <w:r w:rsidRPr="00446DA7">
        <w:rPr>
          <w:vertAlign w:val="superscript"/>
        </w:rPr>
        <w:t>/</w:t>
      </w:r>
      <w:r w:rsidR="00446DA7">
        <w:rPr>
          <w:vertAlign w:val="superscript"/>
        </w:rPr>
        <w:t xml:space="preserve"> </w:t>
      </w:r>
      <w:r w:rsidRPr="00446DA7">
        <w:rPr>
          <w:vertAlign w:val="superscript"/>
        </w:rPr>
        <w:t>2*(</w:t>
      </w:r>
      <w:r w:rsidR="00446DA7" w:rsidRPr="00446DA7">
        <w:rPr>
          <w:vertAlign w:val="superscript"/>
        </w:rPr>
        <w:t>7,33</w:t>
      </w:r>
      <w:r w:rsidRPr="00446DA7">
        <w:rPr>
          <w:vertAlign w:val="superscript"/>
        </w:rPr>
        <w:t>)</w:t>
      </w:r>
      <w:r w:rsidR="00287783" w:rsidRPr="00446DA7">
        <w:rPr>
          <w:vertAlign w:val="superscript"/>
        </w:rPr>
        <w:t>2)]</w:t>
      </w:r>
      <w:r w:rsidR="00287783" w:rsidRPr="008A337F">
        <w:t>=0.05</w:t>
      </w:r>
      <w:r w:rsidR="00446DA7">
        <w:t>4</w:t>
      </w:r>
      <w:r w:rsidR="008A337F" w:rsidRPr="008A337F">
        <w:t>*</w:t>
      </w:r>
      <w:r w:rsidR="008A337F">
        <w:rPr>
          <w:lang w:val="en-US"/>
        </w:rPr>
        <w:t>e</w:t>
      </w:r>
      <w:r w:rsidR="008A337F" w:rsidRPr="008A337F">
        <w:t>^(</w:t>
      </w:r>
      <w:r w:rsidR="00446DA7">
        <w:t>0,009</w:t>
      </w:r>
      <w:r w:rsidR="008A337F" w:rsidRPr="008A337F">
        <w:t>/((</w:t>
      </w:r>
      <w:r w:rsidR="008A337F">
        <w:rPr>
          <w:lang w:val="en-US"/>
        </w:rPr>
        <w:t>x</w:t>
      </w:r>
      <w:r w:rsidR="008A337F" w:rsidRPr="008A337F">
        <w:t>-</w:t>
      </w:r>
      <w:r w:rsidR="00446DA7">
        <w:t>15,9</w:t>
      </w:r>
      <w:r w:rsidR="008A337F" w:rsidRPr="008A337F">
        <w:t>)^2))</w:t>
      </w:r>
    </w:p>
    <w:p w:rsidR="00031356" w:rsidRDefault="00031356" w:rsidP="00031356">
      <w:pPr>
        <w:tabs>
          <w:tab w:val="left" w:pos="2700"/>
        </w:tabs>
      </w:pPr>
      <w:r>
        <w:t xml:space="preserve">      Теперь необходимо вычислить значения  </w:t>
      </w:r>
      <w:r w:rsidR="008A337F">
        <w:t>f(x</w:t>
      </w:r>
      <w:r w:rsidR="008A337F" w:rsidRPr="008A337F">
        <w:rPr>
          <w:vertAlign w:val="subscript"/>
        </w:rPr>
        <w:t>i</w:t>
      </w:r>
      <w:r w:rsidR="008A337F">
        <w:t>)</w:t>
      </w:r>
      <w:r>
        <w:rPr>
          <w:sz w:val="28"/>
        </w:rPr>
        <w:t xml:space="preserve"> </w:t>
      </w:r>
      <w:r w:rsidRPr="008A337F">
        <w:t xml:space="preserve">плотности f (x) при </w:t>
      </w:r>
      <w:r w:rsidR="008A337F">
        <w:rPr>
          <w:lang w:val="en-US"/>
        </w:rPr>
        <w:t>x</w:t>
      </w:r>
      <w:r w:rsidR="008A337F" w:rsidRPr="008A337F">
        <w:t>=</w:t>
      </w:r>
      <w:r w:rsidR="008A337F">
        <w:rPr>
          <w:lang w:val="en-US"/>
        </w:rPr>
        <w:t>x</w:t>
      </w:r>
      <w:r w:rsidR="008A337F" w:rsidRPr="008A337F">
        <w:rPr>
          <w:vertAlign w:val="subscript"/>
          <w:lang w:val="en-US"/>
        </w:rPr>
        <w:t>i</w:t>
      </w:r>
      <w:r w:rsidRPr="008A337F">
        <w:t xml:space="preserve"> </w:t>
      </w:r>
      <w:r>
        <w:t>(</w:t>
      </w:r>
      <w:r w:rsidR="008A337F" w:rsidRPr="008A337F">
        <w:t>в серединах интервалов</w:t>
      </w:r>
      <w:r>
        <w:t>) Для этого воспользуемся следующей схемой</w:t>
      </w:r>
      <w:r w:rsidR="008A337F">
        <w:t>:</w:t>
      </w:r>
    </w:p>
    <w:p w:rsidR="00B41007" w:rsidRPr="003E11DA" w:rsidRDefault="00233E94" w:rsidP="00B41007">
      <w:pPr>
        <w:spacing w:line="1" w:lineRule="exact"/>
        <w:rPr>
          <w:sz w:val="2"/>
          <w:szCs w:val="2"/>
          <w:lang w:val="en-US"/>
        </w:rPr>
      </w:pPr>
      <w:r>
        <w:pict>
          <v:shape id="_x0000_i1048" type="#_x0000_t75" style="width:60pt;height:43.5pt">
            <v:imagedata r:id="rId40" o:title=""/>
          </v:shape>
        </w:pict>
      </w:r>
    </w:p>
    <w:p w:rsidR="008A337F" w:rsidRDefault="008A337F" w:rsidP="00031356">
      <w:pPr>
        <w:tabs>
          <w:tab w:val="left" w:pos="2700"/>
        </w:tabs>
        <w:rPr>
          <w:lang w:val="en-US"/>
        </w:rPr>
      </w:pPr>
    </w:p>
    <w:p w:rsidR="003E11DA" w:rsidRDefault="00233E94" w:rsidP="003E11DA">
      <w:pPr>
        <w:framePr w:h="1361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49" type="#_x0000_t75" style="width:405pt;height:74.25pt">
            <v:imagedata r:id="rId41" o:title=""/>
          </v:shape>
        </w:pict>
      </w:r>
    </w:p>
    <w:p w:rsidR="003E11DA" w:rsidRDefault="003E11DA" w:rsidP="00031356">
      <w:pPr>
        <w:tabs>
          <w:tab w:val="left" w:pos="2700"/>
        </w:tabs>
      </w:pPr>
      <w:r>
        <w:rPr>
          <w:lang w:val="en-US"/>
        </w:rPr>
        <w:t xml:space="preserve">значения </w:t>
      </w:r>
      <w:r>
        <w:t>фунцкии</w:t>
      </w:r>
    </w:p>
    <w:p w:rsidR="003E11DA" w:rsidRDefault="00233E94" w:rsidP="003E11DA">
      <w:pPr>
        <w:framePr w:h="893" w:hSpace="10080" w:wrap="notBeside" w:vAnchor="text" w:hAnchor="margin" w:x="2240" w:y="1"/>
        <w:widowControl w:val="0"/>
        <w:autoSpaceDE w:val="0"/>
        <w:autoSpaceDN w:val="0"/>
        <w:adjustRightInd w:val="0"/>
      </w:pPr>
      <w:r>
        <w:pict>
          <v:shape id="_x0000_i1050" type="#_x0000_t75" style="width:158.25pt;height:60pt">
            <v:imagedata r:id="rId42" o:title=""/>
          </v:shape>
        </w:pict>
      </w:r>
    </w:p>
    <w:p w:rsidR="003E11DA" w:rsidRDefault="003E11DA" w:rsidP="00031356">
      <w:pPr>
        <w:tabs>
          <w:tab w:val="left" w:pos="2700"/>
        </w:tabs>
      </w:pPr>
      <w:r>
        <w:t>при u=u</w:t>
      </w:r>
      <w:r w:rsidRPr="003E11DA">
        <w:rPr>
          <w:vertAlign w:val="subscript"/>
        </w:rPr>
        <w:t>i</w:t>
      </w:r>
      <w:r>
        <w:t xml:space="preserve"> находятся, например, с помощью таблицы, имеющейся в любом учебнике или задачнике по теории вероятностей и математической статистике.</w:t>
      </w:r>
    </w:p>
    <w:p w:rsidR="003E11DA" w:rsidRDefault="003E11DA" w:rsidP="00031356">
      <w:pPr>
        <w:tabs>
          <w:tab w:val="left" w:pos="2700"/>
        </w:tabs>
      </w:pPr>
    </w:p>
    <w:p w:rsidR="00446DA7" w:rsidRPr="00446DA7" w:rsidRDefault="00446DA7" w:rsidP="00031356">
      <w:pPr>
        <w:tabs>
          <w:tab w:val="left" w:pos="2700"/>
        </w:tabs>
      </w:pPr>
      <w:r>
        <w:tab/>
      </w:r>
      <w:r>
        <w:tab/>
      </w:r>
      <w:r>
        <w:rPr>
          <w:sz w:val="28"/>
        </w:rPr>
        <w:t xml:space="preserve">  </w:t>
      </w:r>
      <w:r>
        <w:rPr>
          <w:position w:val="-6"/>
        </w:rPr>
        <w:object w:dxaOrig="200" w:dyaOrig="340">
          <v:shape id="_x0000_i1051" type="#_x0000_t75" style="width:9.75pt;height:17.25pt" o:ole="" o:bullet="t">
            <v:imagedata r:id="rId21" o:title=""/>
          </v:shape>
          <o:OLEObject Type="Embed" ProgID="Equation.3" ShapeID="_x0000_i1051" DrawAspect="Content" ObjectID="_1460124419" r:id="rId43"/>
        </w:object>
      </w:r>
      <w:r>
        <w:t xml:space="preserve">=15,9; </w:t>
      </w:r>
      <w:r>
        <w:rPr>
          <w:lang w:val="en-US"/>
        </w:rPr>
        <w:t xml:space="preserve">s = </w:t>
      </w:r>
      <w:r>
        <w:t>7,33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60"/>
        <w:gridCol w:w="2160"/>
      </w:tblGrid>
      <w:tr w:rsidR="00031356">
        <w:tc>
          <w:tcPr>
            <w:tcW w:w="648" w:type="dxa"/>
          </w:tcPr>
          <w:p w:rsidR="003E11DA" w:rsidRPr="003E11DA" w:rsidRDefault="003E11DA" w:rsidP="00B92820">
            <w:pPr>
              <w:pStyle w:val="a6"/>
              <w:ind w:left="0"/>
              <w:jc w:val="both"/>
              <w:rPr>
                <w:b/>
                <w:bCs/>
                <w:sz w:val="28"/>
              </w:rPr>
            </w:pPr>
          </w:p>
          <w:p w:rsidR="00031356" w:rsidRPr="003E11DA" w:rsidRDefault="00031356" w:rsidP="00B92820">
            <w:pPr>
              <w:pStyle w:val="a6"/>
              <w:ind w:left="0"/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x</w:t>
            </w:r>
            <w:r w:rsidR="003E11DA" w:rsidRPr="003E11DA">
              <w:rPr>
                <w:b/>
                <w:b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620" w:type="dxa"/>
            <w:vAlign w:val="center"/>
          </w:tcPr>
          <w:p w:rsidR="00031356" w:rsidRPr="00175B34" w:rsidRDefault="00031356" w:rsidP="00175B3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175B34">
              <w:rPr>
                <w:lang w:val="en-US"/>
              </w:rPr>
              <w:t>u</w:t>
            </w:r>
            <w:r w:rsidR="00175B34" w:rsidRPr="00175B34">
              <w:rPr>
                <w:vertAlign w:val="subscript"/>
                <w:lang w:val="en-US"/>
              </w:rPr>
              <w:t>i</w:t>
            </w:r>
            <w:r w:rsidR="00175B34">
              <w:rPr>
                <w:lang w:val="en-US"/>
              </w:rPr>
              <w:t xml:space="preserve"> = x</w:t>
            </w:r>
            <w:r w:rsidR="00175B34" w:rsidRPr="00175B34">
              <w:rPr>
                <w:vertAlign w:val="subscript"/>
                <w:lang w:val="en-US"/>
              </w:rPr>
              <w:t>i</w:t>
            </w:r>
            <w:r w:rsidR="00175B34">
              <w:rPr>
                <w:lang w:val="en-US"/>
              </w:rPr>
              <w:t>- x / s</w:t>
            </w:r>
          </w:p>
        </w:tc>
        <w:tc>
          <w:tcPr>
            <w:tcW w:w="1260" w:type="dxa"/>
            <w:vAlign w:val="center"/>
          </w:tcPr>
          <w:p w:rsidR="00031356" w:rsidRPr="003E11DA" w:rsidRDefault="00175B34" w:rsidP="00B92820">
            <w:pPr>
              <w:pStyle w:val="a6"/>
              <w:ind w:left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φ</w:t>
            </w:r>
            <w:r w:rsidR="003E11DA">
              <w:rPr>
                <w:b/>
                <w:bCs/>
                <w:sz w:val="28"/>
                <w:lang w:val="en-US"/>
              </w:rPr>
              <w:t>(u</w:t>
            </w:r>
            <w:r w:rsidR="003E11DA" w:rsidRPr="003E11DA">
              <w:rPr>
                <w:b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="003E11DA">
              <w:rPr>
                <w:b/>
                <w:bCs/>
                <w:sz w:val="28"/>
                <w:lang w:val="en-US"/>
              </w:rPr>
              <w:t>)</w:t>
            </w:r>
          </w:p>
        </w:tc>
        <w:tc>
          <w:tcPr>
            <w:tcW w:w="2160" w:type="dxa"/>
            <w:vAlign w:val="center"/>
          </w:tcPr>
          <w:p w:rsidR="00031356" w:rsidRPr="003E11DA" w:rsidRDefault="00233E94" w:rsidP="003E11D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pict>
                <v:shape id="_x0000_i1052" type="#_x0000_t75" style="width:93.75pt;height:36pt">
                  <v:imagedata r:id="rId44" o:title=""/>
                </v:shape>
              </w:pict>
            </w:r>
          </w:p>
        </w:tc>
      </w:tr>
      <w:tr w:rsidR="00031356">
        <w:trPr>
          <w:trHeight w:val="3261"/>
        </w:trPr>
        <w:tc>
          <w:tcPr>
            <w:tcW w:w="648" w:type="dxa"/>
          </w:tcPr>
          <w:p w:rsidR="00031356" w:rsidRPr="00175B34" w:rsidRDefault="00175B34" w:rsidP="00B92820">
            <w:pPr>
              <w:pStyle w:val="a6"/>
              <w:ind w:left="0"/>
              <w:jc w:val="both"/>
            </w:pPr>
            <w:r>
              <w:rPr>
                <w:lang w:val="en-US"/>
              </w:rPr>
              <w:t>1</w:t>
            </w:r>
            <w:r>
              <w:t>,5</w:t>
            </w:r>
          </w:p>
          <w:p w:rsidR="003E11DA" w:rsidRPr="00175B34" w:rsidRDefault="003E11DA" w:rsidP="00B92820">
            <w:pPr>
              <w:pStyle w:val="a6"/>
              <w:ind w:left="0"/>
              <w:jc w:val="both"/>
            </w:pPr>
            <w:r>
              <w:rPr>
                <w:lang w:val="en-US"/>
              </w:rPr>
              <w:t>4</w:t>
            </w:r>
            <w:r w:rsidR="00175B34">
              <w:t>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7,5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10,5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13,5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16,5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19,5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22,5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25,5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28,5</w:t>
            </w:r>
          </w:p>
          <w:p w:rsidR="003E11DA" w:rsidRPr="00175B34" w:rsidRDefault="00175B34" w:rsidP="00B92820">
            <w:pPr>
              <w:pStyle w:val="a6"/>
              <w:ind w:left="0"/>
              <w:jc w:val="both"/>
            </w:pPr>
            <w:r>
              <w:t>31,5</w:t>
            </w:r>
          </w:p>
        </w:tc>
        <w:tc>
          <w:tcPr>
            <w:tcW w:w="1620" w:type="dxa"/>
          </w:tcPr>
          <w:p w:rsidR="00031356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-</w:t>
            </w:r>
            <w:r w:rsidR="00175B34">
              <w:t>1,96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-</w:t>
            </w:r>
            <w:r w:rsidR="00175B34">
              <w:t>1,56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-1.</w:t>
            </w:r>
            <w:r w:rsidR="00175B34">
              <w:t>15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-</w:t>
            </w:r>
            <w:r w:rsidR="00175B34">
              <w:t>0,74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-0.</w:t>
            </w:r>
            <w:r w:rsidR="00175B34">
              <w:t>33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0.0</w:t>
            </w:r>
            <w:r w:rsidR="00175B34">
              <w:t>8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0.</w:t>
            </w:r>
            <w:r w:rsidR="00175B34">
              <w:t>49</w:t>
            </w:r>
          </w:p>
          <w:p w:rsidR="003D05E4" w:rsidRPr="00175B34" w:rsidRDefault="00175B34" w:rsidP="00B92820">
            <w:pPr>
              <w:pStyle w:val="a6"/>
              <w:ind w:left="0"/>
              <w:jc w:val="center"/>
            </w:pPr>
            <w:r>
              <w:t>0,90</w:t>
            </w:r>
          </w:p>
          <w:p w:rsidR="003D05E4" w:rsidRPr="00175B34" w:rsidRDefault="003D05E4" w:rsidP="00B92820">
            <w:pPr>
              <w:pStyle w:val="a6"/>
              <w:ind w:left="0"/>
              <w:jc w:val="center"/>
            </w:pPr>
            <w:r>
              <w:rPr>
                <w:lang w:val="en-US"/>
              </w:rPr>
              <w:t>1.</w:t>
            </w:r>
            <w:r w:rsidR="00175B34">
              <w:t>31</w:t>
            </w:r>
          </w:p>
          <w:p w:rsidR="003D05E4" w:rsidRPr="00175B34" w:rsidRDefault="00175B34" w:rsidP="00B92820">
            <w:pPr>
              <w:pStyle w:val="a6"/>
              <w:ind w:left="0"/>
              <w:jc w:val="center"/>
            </w:pPr>
            <w:r>
              <w:t>1,72</w:t>
            </w:r>
          </w:p>
          <w:p w:rsidR="003D05E4" w:rsidRPr="00175B34" w:rsidRDefault="003D05E4" w:rsidP="00175B34">
            <w:pPr>
              <w:pStyle w:val="a6"/>
              <w:ind w:left="0"/>
              <w:jc w:val="center"/>
            </w:pPr>
            <w:r>
              <w:rPr>
                <w:lang w:val="en-US"/>
              </w:rPr>
              <w:t>2.</w:t>
            </w:r>
            <w:r w:rsidR="00175B34">
              <w:t>13</w:t>
            </w:r>
          </w:p>
        </w:tc>
        <w:tc>
          <w:tcPr>
            <w:tcW w:w="1260" w:type="dxa"/>
            <w:vAlign w:val="center"/>
          </w:tcPr>
          <w:p w:rsidR="000D45A6" w:rsidRPr="00804FAD" w:rsidRDefault="00413046" w:rsidP="00B92820">
            <w:pPr>
              <w:pStyle w:val="a6"/>
              <w:ind w:left="0"/>
              <w:jc w:val="center"/>
            </w:pPr>
            <w:r>
              <w:t>0,0584</w:t>
            </w:r>
          </w:p>
          <w:p w:rsidR="00216A29" w:rsidRDefault="00413046" w:rsidP="00B92820">
            <w:pPr>
              <w:pStyle w:val="a6"/>
              <w:ind w:left="0"/>
              <w:jc w:val="center"/>
            </w:pPr>
            <w:r>
              <w:t>0,1182</w:t>
            </w:r>
          </w:p>
          <w:p w:rsidR="00804FAD" w:rsidRDefault="00413046" w:rsidP="00B92820">
            <w:pPr>
              <w:pStyle w:val="a6"/>
              <w:ind w:left="0"/>
              <w:jc w:val="center"/>
            </w:pPr>
            <w:r>
              <w:t>0,2059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413046">
              <w:t>3034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413046">
              <w:t>3778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413046">
              <w:t>3977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3538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2661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1691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0909</w:t>
            </w:r>
          </w:p>
          <w:p w:rsidR="00804FAD" w:rsidRPr="003D05E4" w:rsidRDefault="00804FAD" w:rsidP="00D356CA">
            <w:pPr>
              <w:pStyle w:val="a6"/>
              <w:ind w:left="0"/>
              <w:jc w:val="center"/>
              <w:rPr>
                <w:lang w:val="en-US"/>
              </w:rPr>
            </w:pPr>
            <w:r>
              <w:t>0,</w:t>
            </w:r>
            <w:r w:rsidR="00D356CA">
              <w:t>0413</w:t>
            </w:r>
          </w:p>
        </w:tc>
        <w:tc>
          <w:tcPr>
            <w:tcW w:w="2160" w:type="dxa"/>
            <w:vAlign w:val="center"/>
          </w:tcPr>
          <w:p w:rsidR="00216A29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008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016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028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041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0,05</w:t>
            </w:r>
            <w:r w:rsidR="00D356CA">
              <w:t>2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0,0</w:t>
            </w:r>
            <w:r w:rsidR="00D356CA">
              <w:t>54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0,0</w:t>
            </w:r>
            <w:r w:rsidR="00D356CA">
              <w:t>48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036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023</w:t>
            </w:r>
          </w:p>
          <w:p w:rsidR="00804FAD" w:rsidRDefault="00804FAD" w:rsidP="00B92820">
            <w:pPr>
              <w:pStyle w:val="a6"/>
              <w:ind w:left="0"/>
              <w:jc w:val="center"/>
            </w:pPr>
            <w:r>
              <w:t>0,</w:t>
            </w:r>
            <w:r w:rsidR="00D356CA">
              <w:t>012</w:t>
            </w:r>
          </w:p>
          <w:p w:rsidR="00804FAD" w:rsidRPr="00804FAD" w:rsidRDefault="00804FAD" w:rsidP="00D356CA">
            <w:pPr>
              <w:pStyle w:val="a6"/>
              <w:ind w:left="0"/>
              <w:jc w:val="center"/>
            </w:pPr>
            <w:r>
              <w:t>0,</w:t>
            </w:r>
            <w:r w:rsidR="00D356CA">
              <w:t>006</w:t>
            </w:r>
          </w:p>
        </w:tc>
      </w:tr>
    </w:tbl>
    <w:p w:rsidR="000F7BC8" w:rsidRPr="000F7BC8" w:rsidRDefault="00031356" w:rsidP="000F7BC8">
      <w:pPr>
        <w:tabs>
          <w:tab w:val="left" w:pos="34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</w:t>
      </w:r>
      <w:r>
        <w:t>Далее, на одном чертеже строим гистограмму и график теоретической  плотности распределения: гистограмма была построена ранее, а для получения графика плотности наносим точки с координатами (</w:t>
      </w:r>
      <w:r>
        <w:rPr>
          <w:sz w:val="28"/>
          <w:lang w:val="en-US"/>
        </w:rPr>
        <w:t>x</w:t>
      </w:r>
      <w:r w:rsidR="000D45A6" w:rsidRPr="000D45A6">
        <w:rPr>
          <w:sz w:val="28"/>
          <w:szCs w:val="28"/>
          <w:vertAlign w:val="subscript"/>
          <w:lang w:val="en-US"/>
        </w:rPr>
        <w:t>i</w:t>
      </w:r>
      <w:r>
        <w:rPr>
          <w:sz w:val="28"/>
        </w:rPr>
        <w:t xml:space="preserve"> ;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 w:rsidR="000D45A6" w:rsidRPr="000D45A6">
        <w:rPr>
          <w:sz w:val="28"/>
          <w:szCs w:val="28"/>
          <w:vertAlign w:val="subscript"/>
          <w:lang w:val="en-US"/>
        </w:rPr>
        <w:t>i</w:t>
      </w:r>
      <w:r>
        <w:rPr>
          <w:sz w:val="28"/>
        </w:rPr>
        <w:t>))</w:t>
      </w:r>
      <w:r>
        <w:t xml:space="preserve"> и соединяем их плавной </w:t>
      </w:r>
      <w:r w:rsidR="000F7BC8">
        <w:t>к</w:t>
      </w:r>
      <w:r>
        <w:t>ривой.</w:t>
      </w:r>
      <w:r>
        <w:rPr>
          <w:b/>
          <w:bCs/>
          <w:sz w:val="22"/>
        </w:rPr>
        <w:t xml:space="preserve"> </w:t>
      </w:r>
    </w:p>
    <w:p w:rsidR="004729EF" w:rsidRPr="00804FAD" w:rsidRDefault="00233E94" w:rsidP="000F7BC8">
      <w:pPr>
        <w:tabs>
          <w:tab w:val="left" w:pos="3420"/>
        </w:tabs>
      </w:pPr>
      <w:r>
        <w:pict>
          <v:shape id="_x0000_i1053" type="#_x0000_t75" style="width:439.5pt;height:291.75pt">
            <v:imagedata r:id="rId45" o:title=""/>
          </v:shape>
        </w:pict>
      </w:r>
    </w:p>
    <w:p w:rsidR="000F7BC8" w:rsidRDefault="000F7BC8" w:rsidP="000F7BC8">
      <w:pPr>
        <w:tabs>
          <w:tab w:val="left" w:pos="342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</w:t>
      </w:r>
      <w:r>
        <w:rPr>
          <w:b/>
          <w:bCs/>
          <w:position w:val="-10"/>
          <w:sz w:val="22"/>
        </w:rPr>
        <w:object w:dxaOrig="180" w:dyaOrig="340">
          <v:shape id="_x0000_i1054" type="#_x0000_t75" style="width:9pt;height:17.25pt" o:ole="">
            <v:imagedata r:id="rId46" o:title=""/>
          </v:shape>
          <o:OLEObject Type="Embed" ProgID="Equation.3" ShapeID="_x0000_i1054" DrawAspect="Content" ObjectID="_1460124420" r:id="rId47"/>
        </w:object>
      </w:r>
    </w:p>
    <w:p w:rsidR="000F7BC8" w:rsidRPr="000F7BC8" w:rsidRDefault="000F7BC8" w:rsidP="000F7BC8">
      <w:pPr>
        <w:pStyle w:val="30"/>
        <w:ind w:left="360"/>
        <w:rPr>
          <w:b/>
          <w:bCs/>
          <w:sz w:val="28"/>
          <w:szCs w:val="24"/>
        </w:rPr>
      </w:pPr>
      <w:r w:rsidRPr="000F7BC8">
        <w:rPr>
          <w:b/>
          <w:bCs/>
          <w:sz w:val="28"/>
          <w:szCs w:val="24"/>
        </w:rPr>
        <w:t xml:space="preserve">     5.Проверка гипотезы о распределении с помощью критерия согласия Пирсона.</w:t>
      </w:r>
    </w:p>
    <w:p w:rsidR="000F7BC8" w:rsidRDefault="000F7BC8" w:rsidP="000F7BC8">
      <w:pPr>
        <w:tabs>
          <w:tab w:val="left" w:pos="3420"/>
        </w:tabs>
      </w:pPr>
      <w:r>
        <w:t xml:space="preserve">    Ранее была выдвинута гипотеза о законе распределения рассматриваемой случайной величины. Сопоставление статистического распределения (гистограмма)  и предполагаемого теоретического (графика плотности) показывает наличие некоторых расхождений между ними. Поэтому возникает естественный вопрос: чем объясняются эти несовпадения? Ответить на него можно двояко:</w:t>
      </w:r>
    </w:p>
    <w:p w:rsidR="000F7BC8" w:rsidRDefault="000F7BC8" w:rsidP="000F7BC8">
      <w:pPr>
        <w:numPr>
          <w:ilvl w:val="0"/>
          <w:numId w:val="3"/>
        </w:numPr>
        <w:tabs>
          <w:tab w:val="left" w:pos="3420"/>
        </w:tabs>
      </w:pPr>
      <w:r>
        <w:t>Указанные расхождения несущественны и вызваны ограниченным количеством наблюдений и случайными факторами – случайностью результата единичного наблюдения, способа группировки данных и т.п. В этом случае выдвинутая гипотеза о распределении считается правдоподобной и принимается как не противоречащая опытным данным.</w:t>
      </w:r>
    </w:p>
    <w:p w:rsidR="000F7BC8" w:rsidRDefault="000F7BC8" w:rsidP="000F7BC8">
      <w:pPr>
        <w:tabs>
          <w:tab w:val="left" w:pos="3420"/>
        </w:tabs>
        <w:ind w:left="780"/>
      </w:pPr>
    </w:p>
    <w:p w:rsidR="000F7BC8" w:rsidRDefault="000F7BC8" w:rsidP="000F7BC8">
      <w:pPr>
        <w:numPr>
          <w:ilvl w:val="0"/>
          <w:numId w:val="3"/>
        </w:numPr>
        <w:tabs>
          <w:tab w:val="left" w:pos="3420"/>
        </w:tabs>
      </w:pPr>
      <w:r>
        <w:t>Указанные расхождения являются существенными (неслучайными) и связаны с тем, что действительное распределение случайной величины отличается от предполагаемого. В этом случае выдвинутая гипотеза о распределении отвергается как плохо согласующаяся данными наблюдений.</w:t>
      </w: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  <w:r>
        <w:t xml:space="preserve">          Для выбора первого или второго варианта ответа и служат так называемые критерии согласия. Словари толкуют слово критерий (от греч. </w:t>
      </w:r>
      <w:r>
        <w:rPr>
          <w:lang w:val="en-US"/>
        </w:rPr>
        <w:t>kriterion</w:t>
      </w:r>
      <w:r>
        <w:t xml:space="preserve"> – средство для суждения) как признак, на основании которого производится оценка, определение и классификация   чего-либо.</w:t>
      </w:r>
    </w:p>
    <w:p w:rsidR="000F7BC8" w:rsidRDefault="000F7BC8" w:rsidP="000F7BC8">
      <w:pPr>
        <w:tabs>
          <w:tab w:val="left" w:pos="3420"/>
        </w:tabs>
      </w:pPr>
      <w:r>
        <w:t xml:space="preserve">          Существуют различные критерии согласия: К. Пирсона, А.Н. Колмогорова, Н.В. Смирнова, В.И. Романовского и другие. Мы рассмотрим лишь один из них – критерий Пирсона, называемый также критерием </w:t>
      </w:r>
      <w:r>
        <w:sym w:font="Symbol" w:char="F063"/>
      </w:r>
      <w:r>
        <w:rPr>
          <w:vertAlign w:val="superscript"/>
        </w:rPr>
        <w:t>2</w:t>
      </w:r>
      <w:r>
        <w:t xml:space="preserve"> («хи - квадрат»). (К. Пирсон (1857 - 1936) – английский математик, биолог, философ – позитивист.)</w:t>
      </w:r>
    </w:p>
    <w:p w:rsidR="000F7BC8" w:rsidRDefault="000F7BC8" w:rsidP="000F7BC8">
      <w:pPr>
        <w:tabs>
          <w:tab w:val="left" w:pos="3420"/>
        </w:tabs>
      </w:pPr>
      <w:r>
        <w:t xml:space="preserve">           Критерий Пирсона выгодно отличается от остальных, во – первых, применимостью к любым (дискретным, непрерывным) распределениям и, во – вторых, простотой вычислительного алгоритма.</w:t>
      </w:r>
    </w:p>
    <w:p w:rsidR="000F7BC8" w:rsidRDefault="000F7BC8" w:rsidP="000F7BC8">
      <w:pPr>
        <w:tabs>
          <w:tab w:val="left" w:pos="3420"/>
        </w:tabs>
      </w:pPr>
      <w:r>
        <w:t xml:space="preserve">           Правило проверки статистических гипотез с помощью критерия Пирсона будет объяснено на примерах.</w:t>
      </w: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</w:p>
    <w:p w:rsidR="000F7BC8" w:rsidRPr="000F7BC8" w:rsidRDefault="000F7BC8" w:rsidP="000F7BC8">
      <w:pPr>
        <w:pStyle w:val="20"/>
        <w:tabs>
          <w:tab w:val="left" w:pos="3420"/>
        </w:tabs>
        <w:spacing w:after="0" w:line="240" w:lineRule="auto"/>
        <w:ind w:left="360"/>
        <w:rPr>
          <w:b/>
          <w:bCs/>
          <w:sz w:val="28"/>
        </w:rPr>
      </w:pPr>
      <w:r w:rsidRPr="000F7BC8">
        <w:rPr>
          <w:b/>
          <w:bCs/>
          <w:sz w:val="28"/>
        </w:rPr>
        <w:t>Группировка исходных данных.</w:t>
      </w: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  <w:r>
        <w:t xml:space="preserve">          Применяется критерий Пирсона к сгруппированным данным. Предположим, что произведено </w:t>
      </w:r>
      <w:r>
        <w:rPr>
          <w:lang w:val="en-US"/>
        </w:rPr>
        <w:t>n</w:t>
      </w:r>
      <w:r>
        <w:t xml:space="preserve"> независимых опытов, в каждом из которых изучаемая случайная величина приняла определенное значение. Предположим, что вся числовая ось разбита на несколько непересекающихся промежутков (интервалов и полуинтервалов). Обозначим через </w:t>
      </w:r>
      <w:r>
        <w:sym w:font="Symbol" w:char="F06E"/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количество результатов измерений (значений случайной величины), попавших в </w:t>
      </w:r>
      <w:r>
        <w:rPr>
          <w:lang w:val="en-US"/>
        </w:rPr>
        <w:t>i</w:t>
      </w:r>
      <w:r>
        <w:t xml:space="preserve">-й промежуток. Очевидно, что </w:t>
      </w:r>
      <w:r>
        <w:sym w:font="Symbol" w:char="F0E5"/>
      </w:r>
      <w:r>
        <w:sym w:font="Symbol" w:char="F06E"/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lang w:val="en-US"/>
        </w:rPr>
        <w:t>n</w:t>
      </w:r>
      <w:r>
        <w:t>.</w:t>
      </w:r>
    </w:p>
    <w:p w:rsidR="000F7BC8" w:rsidRDefault="000F7BC8" w:rsidP="000F7BC8">
      <w:pPr>
        <w:tabs>
          <w:tab w:val="left" w:pos="3420"/>
        </w:tabs>
      </w:pPr>
      <w:r>
        <w:t xml:space="preserve">           Отметим, что критерий </w:t>
      </w:r>
      <w:r>
        <w:sym w:font="Symbol" w:char="F063"/>
      </w:r>
      <w:r>
        <w:rPr>
          <w:vertAlign w:val="superscript"/>
        </w:rPr>
        <w:t xml:space="preserve">2 </w:t>
      </w:r>
      <w:r>
        <w:t xml:space="preserve"> будет давать удовлетворительный для практических приложений результат, если:</w:t>
      </w:r>
    </w:p>
    <w:p w:rsidR="000F7BC8" w:rsidRDefault="000F7BC8" w:rsidP="000F7BC8">
      <w:pPr>
        <w:numPr>
          <w:ilvl w:val="0"/>
          <w:numId w:val="4"/>
        </w:numPr>
        <w:tabs>
          <w:tab w:val="left" w:pos="3420"/>
        </w:tabs>
      </w:pPr>
      <w:r>
        <w:t xml:space="preserve">количество </w:t>
      </w:r>
      <w:r>
        <w:rPr>
          <w:lang w:val="en-US"/>
        </w:rPr>
        <w:t>n</w:t>
      </w:r>
      <w:r>
        <w:t xml:space="preserve"> опытов достаточно велико, по крайней мере </w:t>
      </w:r>
      <w:r>
        <w:rPr>
          <w:lang w:val="en-US"/>
        </w:rPr>
        <w:t>n</w:t>
      </w:r>
      <w:r>
        <w:rPr>
          <w:lang w:val="en-US"/>
        </w:rPr>
        <w:sym w:font="Symbol" w:char="F0B3"/>
      </w:r>
      <w:r>
        <w:t>100;</w:t>
      </w:r>
    </w:p>
    <w:p w:rsidR="000F7BC8" w:rsidRDefault="000F7BC8" w:rsidP="000F7BC8">
      <w:pPr>
        <w:numPr>
          <w:ilvl w:val="0"/>
          <w:numId w:val="4"/>
        </w:numPr>
        <w:tabs>
          <w:tab w:val="left" w:pos="3420"/>
        </w:tabs>
      </w:pPr>
      <w:r>
        <w:t xml:space="preserve">в каждом промежутке окажется не менее  5…10  результатов измерений, т.е. </w:t>
      </w:r>
      <w:r>
        <w:sym w:font="Symbol" w:char="F06E"/>
      </w:r>
      <w:r>
        <w:rPr>
          <w:vertAlign w:val="subscript"/>
          <w:lang w:val="en-US"/>
        </w:rPr>
        <w:t>i</w:t>
      </w:r>
      <w:r>
        <w:t xml:space="preserve"> </w:t>
      </w:r>
      <w:r>
        <w:sym w:font="Symbol" w:char="F0B3"/>
      </w:r>
      <w:r>
        <w:t xml:space="preserve">5 при любом </w:t>
      </w:r>
      <w:r>
        <w:rPr>
          <w:lang w:val="en-US"/>
        </w:rPr>
        <w:t>i</w:t>
      </w:r>
      <w:r>
        <w:t>;  если количество полученных значений в отдельных промежутках мало (меньше 5), то такие промежутки следует объединить с соседними, суммируя соответствующие частоты.</w:t>
      </w:r>
    </w:p>
    <w:p w:rsidR="000F7BC8" w:rsidRDefault="000F7BC8" w:rsidP="000F7BC8">
      <w:pPr>
        <w:tabs>
          <w:tab w:val="left" w:pos="3420"/>
        </w:tabs>
      </w:pPr>
      <w:r>
        <w:t xml:space="preserve">         </w:t>
      </w:r>
    </w:p>
    <w:p w:rsidR="000F7BC8" w:rsidRDefault="000F7BC8" w:rsidP="000F7BC8">
      <w:pPr>
        <w:tabs>
          <w:tab w:val="left" w:pos="3420"/>
        </w:tabs>
      </w:pPr>
      <w:r>
        <w:t xml:space="preserve">          Пусть концами построенного разбиения являются точки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t xml:space="preserve"> , где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 xml:space="preserve"> </w:t>
      </w:r>
      <w:r>
        <w:sym w:font="Symbol" w:char="F03C"/>
      </w:r>
      <w:r>
        <w:t xml:space="preserve"> </w:t>
      </w:r>
      <w:r>
        <w:rPr>
          <w:lang w:val="en-US"/>
        </w:rPr>
        <w:t>z</w:t>
      </w:r>
      <w:r>
        <w:rPr>
          <w:vertAlign w:val="subscript"/>
        </w:rPr>
        <w:t>2</w:t>
      </w:r>
      <w:r>
        <w:t xml:space="preserve">  </w:t>
      </w:r>
      <w:r>
        <w:sym w:font="Symbol" w:char="F03C"/>
      </w:r>
      <w:r>
        <w:t xml:space="preserve"> … </w:t>
      </w:r>
      <w:r>
        <w:sym w:font="Symbol" w:char="F03C"/>
      </w:r>
      <w:r>
        <w:t xml:space="preserve">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– 1</w:t>
      </w:r>
      <w:r>
        <w:t xml:space="preserve"> , т.е. само разбиение имеет вид</w:t>
      </w:r>
    </w:p>
    <w:p w:rsidR="000F7BC8" w:rsidRPr="000F7BC8" w:rsidRDefault="000F7BC8" w:rsidP="000F7BC8">
      <w:pPr>
        <w:tabs>
          <w:tab w:val="left" w:pos="3420"/>
        </w:tabs>
      </w:pPr>
      <w:r>
        <w:t xml:space="preserve">                 </w:t>
      </w:r>
      <w:r w:rsidRPr="000F7BC8">
        <w:t xml:space="preserve">(- </w:t>
      </w:r>
      <w:r>
        <w:sym w:font="Symbol" w:char="F0A5"/>
      </w:r>
      <w:r w:rsidRPr="000F7BC8">
        <w:t xml:space="preserve"> </w:t>
      </w:r>
      <w:r>
        <w:sym w:font="Symbol" w:char="F0BA"/>
      </w:r>
      <w:r w:rsidRPr="000F7BC8">
        <w:t xml:space="preserve"> </w:t>
      </w:r>
      <w:r>
        <w:rPr>
          <w:lang w:val="en-US"/>
        </w:rPr>
        <w:t>z</w:t>
      </w:r>
      <w:r w:rsidRPr="000F7BC8">
        <w:rPr>
          <w:vertAlign w:val="subscript"/>
        </w:rPr>
        <w:t>0</w:t>
      </w:r>
      <w:r w:rsidRPr="000F7BC8">
        <w:t xml:space="preserve">; </w:t>
      </w:r>
      <w:r>
        <w:rPr>
          <w:lang w:val="en-US"/>
        </w:rPr>
        <w:t>z</w:t>
      </w:r>
      <w:r w:rsidRPr="000F7BC8">
        <w:rPr>
          <w:vertAlign w:val="subscript"/>
        </w:rPr>
        <w:t>1</w:t>
      </w:r>
      <w:r w:rsidRPr="000F7BC8">
        <w:t xml:space="preserve">) ,  </w:t>
      </w:r>
      <w:r>
        <w:sym w:font="Symbol" w:char="F05B"/>
      </w:r>
      <w:r w:rsidRPr="000F7BC8">
        <w:t xml:space="preserve"> </w:t>
      </w:r>
      <w:r>
        <w:rPr>
          <w:lang w:val="en-US"/>
        </w:rPr>
        <w:t>z</w:t>
      </w:r>
      <w:r w:rsidRPr="000F7BC8">
        <w:rPr>
          <w:vertAlign w:val="subscript"/>
        </w:rPr>
        <w:t>1</w:t>
      </w:r>
      <w:r w:rsidRPr="000F7BC8">
        <w:t xml:space="preserve">; </w:t>
      </w:r>
      <w:r>
        <w:rPr>
          <w:lang w:val="en-US"/>
        </w:rPr>
        <w:t>z</w:t>
      </w:r>
      <w:r w:rsidRPr="000F7BC8">
        <w:rPr>
          <w:vertAlign w:val="subscript"/>
        </w:rPr>
        <w:t>2</w:t>
      </w:r>
      <w:r w:rsidRPr="000F7BC8">
        <w:t xml:space="preserve">) ,  </w:t>
      </w:r>
      <w:r>
        <w:sym w:font="Symbol" w:char="F05B"/>
      </w:r>
      <w:r w:rsidRPr="000F7BC8">
        <w:t xml:space="preserve"> </w:t>
      </w:r>
      <w:r>
        <w:rPr>
          <w:lang w:val="en-US"/>
        </w:rPr>
        <w:t>z</w:t>
      </w:r>
      <w:r w:rsidRPr="000F7BC8">
        <w:rPr>
          <w:vertAlign w:val="subscript"/>
        </w:rPr>
        <w:t>2</w:t>
      </w:r>
      <w:r w:rsidRPr="000F7BC8">
        <w:t xml:space="preserve">; </w:t>
      </w:r>
      <w:r>
        <w:rPr>
          <w:lang w:val="en-US"/>
        </w:rPr>
        <w:t>z</w:t>
      </w:r>
      <w:r w:rsidRPr="000F7BC8">
        <w:rPr>
          <w:vertAlign w:val="subscript"/>
        </w:rPr>
        <w:t>3</w:t>
      </w:r>
      <w:r w:rsidRPr="000F7BC8">
        <w:t xml:space="preserve">) , … , </w:t>
      </w:r>
      <w:r>
        <w:sym w:font="Symbol" w:char="F05B"/>
      </w:r>
      <w:r w:rsidRPr="000F7BC8">
        <w:t xml:space="preserve">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 w:rsidRPr="000F7BC8">
        <w:rPr>
          <w:vertAlign w:val="subscript"/>
        </w:rPr>
        <w:t xml:space="preserve"> – 1</w:t>
      </w:r>
      <w:r w:rsidRPr="000F7BC8">
        <w:t xml:space="preserve">;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 w:rsidRPr="000F7BC8">
        <w:rPr>
          <w:vertAlign w:val="subscript"/>
        </w:rPr>
        <w:t xml:space="preserve"> </w:t>
      </w:r>
      <w:r w:rsidRPr="000F7BC8">
        <w:t xml:space="preserve"> </w:t>
      </w:r>
      <w:r>
        <w:sym w:font="Symbol" w:char="F0BA"/>
      </w:r>
      <w:r w:rsidRPr="000F7BC8">
        <w:t xml:space="preserve"> </w:t>
      </w:r>
      <w:r>
        <w:sym w:font="Symbol" w:char="F02B"/>
      </w:r>
      <w:r w:rsidRPr="000F7BC8">
        <w:t xml:space="preserve"> </w:t>
      </w:r>
      <w:r>
        <w:sym w:font="Symbol" w:char="F0A5"/>
      </w:r>
      <w:r w:rsidRPr="000F7BC8">
        <w:t>).</w:t>
      </w:r>
    </w:p>
    <w:p w:rsidR="000F7BC8" w:rsidRPr="000F7BC8" w:rsidRDefault="000F7BC8" w:rsidP="000F7BC8">
      <w:pPr>
        <w:tabs>
          <w:tab w:val="left" w:pos="3420"/>
        </w:tabs>
      </w:pPr>
      <w:r w:rsidRPr="000F7BC8">
        <w:t xml:space="preserve">       </w:t>
      </w:r>
    </w:p>
    <w:p w:rsidR="000F7BC8" w:rsidRDefault="000F7BC8" w:rsidP="000F7BC8">
      <w:pPr>
        <w:tabs>
          <w:tab w:val="left" w:pos="3420"/>
        </w:tabs>
      </w:pPr>
      <w:r w:rsidRPr="000F7BC8">
        <w:t xml:space="preserve">          </w:t>
      </w:r>
      <w:r>
        <w:t xml:space="preserve">После объединения соответствующих промежутков (последних двух) и замены самой левой границы разбиения на  - </w:t>
      </w:r>
      <w:r>
        <w:sym w:font="Symbol" w:char="F0A5"/>
      </w:r>
      <w:r>
        <w:t xml:space="preserve">, а самой правой на  + </w:t>
      </w:r>
      <w:r>
        <w:sym w:font="Symbol" w:char="F0A5"/>
      </w:r>
      <w:r>
        <w:t xml:space="preserve"> (поскольку на промежутки должна разбиваться вся числовая ось, а не только диапазон полученных в результате опыта значений), мы приходим к следующим интервальным распределениям, пригодным для непосредственного применения критерия Пирсона:</w:t>
      </w: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40"/>
        <w:gridCol w:w="1120"/>
        <w:gridCol w:w="1080"/>
        <w:gridCol w:w="1080"/>
        <w:gridCol w:w="1204"/>
        <w:gridCol w:w="1316"/>
      </w:tblGrid>
      <w:tr w:rsidR="000F7BC8">
        <w:tc>
          <w:tcPr>
            <w:tcW w:w="1008" w:type="dxa"/>
            <w:vAlign w:val="center"/>
          </w:tcPr>
          <w:p w:rsidR="000F7BC8" w:rsidRDefault="000F7BC8" w:rsidP="00B92820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z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 –1</w:t>
            </w:r>
            <w:r>
              <w:rPr>
                <w:b/>
                <w:bCs/>
                <w:sz w:val="28"/>
                <w:lang w:val="en-US"/>
              </w:rPr>
              <w:t>; z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040" w:type="dxa"/>
            <w:vAlign w:val="center"/>
          </w:tcPr>
          <w:p w:rsidR="000F7BC8" w:rsidRPr="00CB4926" w:rsidRDefault="000F7BC8" w:rsidP="00D356CA">
            <w:pPr>
              <w:tabs>
                <w:tab w:val="left" w:pos="3420"/>
              </w:tabs>
              <w:jc w:val="center"/>
            </w:pPr>
            <w:r>
              <w:rPr>
                <w:lang w:val="en-US"/>
              </w:rPr>
              <w:t xml:space="preserve">- </w:t>
            </w:r>
            <w:r>
              <w:rPr>
                <w:lang w:val="en-US"/>
              </w:rPr>
              <w:sym w:font="Symbol" w:char="F0A5"/>
            </w:r>
            <w:r>
              <w:rPr>
                <w:lang w:val="en-US"/>
              </w:rPr>
              <w:t xml:space="preserve">; </w:t>
            </w:r>
            <w:r w:rsidR="00D356CA">
              <w:t>6</w:t>
            </w:r>
          </w:p>
        </w:tc>
        <w:tc>
          <w:tcPr>
            <w:tcW w:w="1120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6;9</w:t>
            </w:r>
          </w:p>
        </w:tc>
        <w:tc>
          <w:tcPr>
            <w:tcW w:w="1080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9;12</w:t>
            </w:r>
          </w:p>
        </w:tc>
        <w:tc>
          <w:tcPr>
            <w:tcW w:w="1080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12;15</w:t>
            </w:r>
          </w:p>
        </w:tc>
        <w:tc>
          <w:tcPr>
            <w:tcW w:w="1204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15;18</w:t>
            </w:r>
          </w:p>
        </w:tc>
        <w:tc>
          <w:tcPr>
            <w:tcW w:w="1316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18;21</w:t>
            </w:r>
          </w:p>
        </w:tc>
      </w:tr>
      <w:tr w:rsidR="000F7BC8">
        <w:tc>
          <w:tcPr>
            <w:tcW w:w="1008" w:type="dxa"/>
            <w:vAlign w:val="center"/>
          </w:tcPr>
          <w:p w:rsidR="000F7BC8" w:rsidRDefault="000F7BC8" w:rsidP="00B92820">
            <w:pPr>
              <w:tabs>
                <w:tab w:val="left" w:pos="3420"/>
              </w:tabs>
              <w:jc w:val="center"/>
              <w:rPr>
                <w:b/>
                <w:bCs/>
                <w:sz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</w:rPr>
              <w:sym w:font="Symbol" w:char="F06E"/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040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0F7BC8" w:rsidRPr="00CB4926" w:rsidRDefault="00CB4926" w:rsidP="00B92820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0F7BC8" w:rsidRPr="00CB4926" w:rsidRDefault="00CB4926" w:rsidP="00D356CA">
            <w:pPr>
              <w:tabs>
                <w:tab w:val="left" w:pos="3420"/>
              </w:tabs>
              <w:jc w:val="center"/>
            </w:pPr>
            <w:r>
              <w:t>1</w:t>
            </w:r>
            <w:r w:rsidR="00D356CA">
              <w:t>1</w:t>
            </w:r>
          </w:p>
        </w:tc>
        <w:tc>
          <w:tcPr>
            <w:tcW w:w="1080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1204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1316" w:type="dxa"/>
            <w:vAlign w:val="center"/>
          </w:tcPr>
          <w:p w:rsidR="000F7BC8" w:rsidRPr="00CB4926" w:rsidRDefault="00D356CA" w:rsidP="00B92820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</w:tr>
    </w:tbl>
    <w:p w:rsidR="000F7BC8" w:rsidRDefault="000F7BC8" w:rsidP="000F7BC8">
      <w:pPr>
        <w:tabs>
          <w:tab w:val="left" w:pos="3420"/>
        </w:tabs>
        <w:rPr>
          <w:lang w:val="en-US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075"/>
        <w:gridCol w:w="1075"/>
        <w:gridCol w:w="236"/>
        <w:gridCol w:w="1948"/>
      </w:tblGrid>
      <w:tr w:rsidR="00D356CA" w:rsidTr="009270FF">
        <w:trPr>
          <w:trHeight w:val="263"/>
        </w:trPr>
        <w:tc>
          <w:tcPr>
            <w:tcW w:w="1014" w:type="dxa"/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21;24</w:t>
            </w:r>
          </w:p>
        </w:tc>
        <w:tc>
          <w:tcPr>
            <w:tcW w:w="1075" w:type="dxa"/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24;27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27;30</w:t>
            </w:r>
          </w:p>
        </w:tc>
        <w:tc>
          <w:tcPr>
            <w:tcW w:w="215" w:type="dxa"/>
            <w:tcBorders>
              <w:left w:val="nil"/>
            </w:tcBorders>
          </w:tcPr>
          <w:p w:rsidR="00D356CA" w:rsidRDefault="00D356CA" w:rsidP="00D356CA">
            <w:pPr>
              <w:tabs>
                <w:tab w:val="left" w:pos="3420"/>
              </w:tabs>
              <w:jc w:val="center"/>
            </w:pPr>
          </w:p>
        </w:tc>
        <w:tc>
          <w:tcPr>
            <w:tcW w:w="1948" w:type="dxa"/>
          </w:tcPr>
          <w:p w:rsidR="00D356CA" w:rsidRDefault="009270FF" w:rsidP="00D356CA">
            <w:pPr>
              <w:tabs>
                <w:tab w:val="left" w:pos="3420"/>
              </w:tabs>
              <w:jc w:val="center"/>
            </w:pPr>
            <w:r>
              <w:t>30</w:t>
            </w:r>
            <w:r w:rsidR="00D356CA">
              <w:t>;+∞</w:t>
            </w:r>
          </w:p>
        </w:tc>
      </w:tr>
      <w:tr w:rsidR="00D356CA" w:rsidTr="009270FF">
        <w:trPr>
          <w:trHeight w:val="278"/>
        </w:trPr>
        <w:tc>
          <w:tcPr>
            <w:tcW w:w="1014" w:type="dxa"/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1075" w:type="dxa"/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15" w:type="dxa"/>
            <w:tcBorders>
              <w:left w:val="nil"/>
            </w:tcBorders>
          </w:tcPr>
          <w:p w:rsidR="00D356CA" w:rsidRPr="00CB4926" w:rsidRDefault="00D356CA" w:rsidP="00D356CA">
            <w:pPr>
              <w:tabs>
                <w:tab w:val="left" w:pos="3420"/>
              </w:tabs>
              <w:jc w:val="center"/>
            </w:pPr>
          </w:p>
        </w:tc>
        <w:tc>
          <w:tcPr>
            <w:tcW w:w="1948" w:type="dxa"/>
          </w:tcPr>
          <w:p w:rsidR="00D356CA" w:rsidRPr="00CB4926" w:rsidRDefault="009270FF" w:rsidP="00D356CA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</w:tr>
    </w:tbl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3420"/>
        </w:tabs>
      </w:pPr>
      <w:r>
        <w:t xml:space="preserve">                                          </w:t>
      </w:r>
      <w:r>
        <w:br w:type="textWrapping" w:clear="all"/>
        <w:t xml:space="preserve">                       </w:t>
      </w:r>
    </w:p>
    <w:p w:rsidR="000F7BC8" w:rsidRDefault="000F7BC8" w:rsidP="000F7BC8">
      <w:pPr>
        <w:tabs>
          <w:tab w:val="left" w:pos="3420"/>
        </w:tabs>
      </w:pPr>
      <w:r>
        <w:t xml:space="preserve">         </w:t>
      </w:r>
      <w:r>
        <w:rPr>
          <w:position w:val="-10"/>
        </w:rPr>
        <w:object w:dxaOrig="180" w:dyaOrig="340">
          <v:shape id="_x0000_i1055" type="#_x0000_t75" style="width:9pt;height:17.25pt" o:ole="">
            <v:imagedata r:id="rId46" o:title=""/>
          </v:shape>
          <o:OLEObject Type="Embed" ProgID="Equation.3" ShapeID="_x0000_i1055" DrawAspect="Content" ObjectID="_1460124421" r:id="rId48"/>
        </w:object>
      </w:r>
    </w:p>
    <w:p w:rsidR="000F7BC8" w:rsidRDefault="000F7BC8" w:rsidP="000F7BC8">
      <w:pPr>
        <w:numPr>
          <w:ilvl w:val="1"/>
          <w:numId w:val="1"/>
        </w:numPr>
        <w:tabs>
          <w:tab w:val="clear" w:pos="360"/>
          <w:tab w:val="num" w:pos="780"/>
          <w:tab w:val="left" w:pos="3420"/>
        </w:tabs>
        <w:ind w:left="780" w:hanging="420"/>
        <w:rPr>
          <w:b/>
          <w:bCs/>
        </w:rPr>
      </w:pPr>
      <w:r>
        <w:rPr>
          <w:b/>
          <w:bCs/>
        </w:rPr>
        <w:t>Вычисление теоретических частот.</w:t>
      </w:r>
    </w:p>
    <w:p w:rsidR="000F7BC8" w:rsidRDefault="000F7BC8" w:rsidP="000F7BC8">
      <w:pPr>
        <w:tabs>
          <w:tab w:val="left" w:pos="3420"/>
        </w:tabs>
      </w:pPr>
    </w:p>
    <w:p w:rsidR="000F7BC8" w:rsidRDefault="000F7BC8" w:rsidP="000F7BC8">
      <w:pPr>
        <w:tabs>
          <w:tab w:val="left" w:pos="540"/>
          <w:tab w:val="left" w:pos="720"/>
          <w:tab w:val="left" w:pos="3420"/>
        </w:tabs>
      </w:pPr>
      <w:r>
        <w:t xml:space="preserve">        Критерий Пирсона основан на сравнении  эмпирических (опытных) частот с теоретическими. Эмпирические частоты </w:t>
      </w:r>
      <w:r>
        <w:sym w:font="Symbol" w:char="F06E"/>
      </w:r>
      <w:r>
        <w:rPr>
          <w:vertAlign w:val="subscript"/>
          <w:lang w:val="en-US"/>
        </w:rPr>
        <w:t>I</w:t>
      </w:r>
      <w:r>
        <w:t xml:space="preserve"> определяются по фактическим результатам наблюдений. Теоретические частоты, обозначаемые далее </w:t>
      </w:r>
      <w:r>
        <w:rPr>
          <w:position w:val="-12"/>
        </w:rPr>
        <w:object w:dxaOrig="240" w:dyaOrig="380">
          <v:shape id="_x0000_i1056" type="#_x0000_t75" style="width:12pt;height:18.75pt" o:ole="">
            <v:imagedata r:id="rId49" o:title=""/>
          </v:shape>
          <o:OLEObject Type="Embed" ProgID="Equation.3" ShapeID="_x0000_i1056" DrawAspect="Content" ObjectID="_1460124422" r:id="rId50"/>
        </w:object>
      </w:r>
      <w:r>
        <w:t>, находятся с помощью равенства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  <w:r>
        <w:t xml:space="preserve">                                              </w:t>
      </w:r>
      <w:r>
        <w:rPr>
          <w:sz w:val="32"/>
        </w:rPr>
        <w:t xml:space="preserve"> </w:t>
      </w:r>
      <w:r>
        <w:rPr>
          <w:position w:val="-12"/>
          <w:sz w:val="32"/>
        </w:rPr>
        <w:object w:dxaOrig="240" w:dyaOrig="380">
          <v:shape id="_x0000_i1057" type="#_x0000_t75" style="width:12pt;height:18.75pt" o:ole="" o:bullet="t">
            <v:imagedata r:id="rId51" o:title=""/>
          </v:shape>
          <o:OLEObject Type="Embed" ProgID="Equation.3" ShapeID="_x0000_i1057" DrawAspect="Content" ObjectID="_1460124423" r:id="rId52"/>
        </w:object>
      </w:r>
      <w:r>
        <w:rPr>
          <w:sz w:val="32"/>
        </w:rPr>
        <w:tab/>
      </w:r>
      <w:r>
        <w:rPr>
          <w:sz w:val="28"/>
        </w:rPr>
        <w:t xml:space="preserve">=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D7"/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>,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</w:pPr>
      <w:r>
        <w:t xml:space="preserve">где </w:t>
      </w:r>
      <w:r>
        <w:rPr>
          <w:lang w:val="en-US"/>
        </w:rPr>
        <w:t>n</w:t>
      </w:r>
      <w:r>
        <w:t xml:space="preserve"> – количество испытаний, а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rPr>
          <w:lang w:val="en-US"/>
        </w:rPr>
        <w:sym w:font="Symbol" w:char="F0BA"/>
      </w:r>
      <w:r>
        <w:t xml:space="preserve"> </w:t>
      </w:r>
      <w:r>
        <w:sym w:font="Symbol" w:char="F052"/>
      </w:r>
      <w:r>
        <w:t xml:space="preserve"> </w:t>
      </w:r>
      <w:r>
        <w:sym w:font="Symbol" w:char="F028"/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–1</w:t>
      </w:r>
      <w:r>
        <w:t xml:space="preserve"> </w:t>
      </w:r>
      <w:r>
        <w:rPr>
          <w:lang w:val="en-US"/>
        </w:rPr>
        <w:sym w:font="Symbol" w:char="F03C"/>
      </w:r>
      <w:r>
        <w:t xml:space="preserve">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sym w:font="Symbol" w:char="F03C"/>
      </w:r>
      <w:r>
        <w:t xml:space="preserve"> 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sym w:font="Symbol" w:char="F029"/>
      </w:r>
      <w:r>
        <w:t xml:space="preserve"> - теоретическая вероятность попадания значений случайной величины в </w:t>
      </w:r>
      <w:r>
        <w:rPr>
          <w:lang w:val="en-US"/>
        </w:rPr>
        <w:t>i</w:t>
      </w:r>
      <w:r>
        <w:t xml:space="preserve">-й промежуток (1 </w:t>
      </w:r>
      <w:r>
        <w:sym w:font="Symbol" w:char="F0A3"/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sym w:font="Symbol" w:char="F0A3"/>
      </w:r>
      <w:r>
        <w:t xml:space="preserve"> 1).Теоретические вероятности вычисляются в условиях выдвинутой гипотезы о законе распределения изучаемой случайной величины.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</w:pPr>
      <w:r>
        <w:t xml:space="preserve">    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</w:pPr>
    </w:p>
    <w:p w:rsidR="00B640C1" w:rsidRDefault="00233E94" w:rsidP="00B640C1">
      <w:pPr>
        <w:framePr w:h="3008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58" type="#_x0000_t75" style="width:6in;height:147pt">
            <v:imagedata r:id="rId53" o:title=""/>
          </v:shape>
        </w:pic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</w:pPr>
      <w:r>
        <w:t xml:space="preserve">    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  <w:r>
        <w:t xml:space="preserve">   Процедура отыскания теоретических вероятностей и частот показана в расчетной таблице:</w:t>
      </w:r>
      <w:r w:rsidR="00056A15">
        <w:t xml:space="preserve">                                       _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  <w:rPr>
          <w:lang w:val="en-US"/>
        </w:rPr>
      </w:pPr>
      <w:r>
        <w:t xml:space="preserve">                                                 </w:t>
      </w:r>
      <w:r>
        <w:rPr>
          <w:b/>
          <w:bCs/>
          <w:sz w:val="28"/>
          <w:lang w:val="en-US"/>
        </w:rPr>
        <w:t>n = 1</w:t>
      </w:r>
      <w:r w:rsidR="009270FF">
        <w:rPr>
          <w:b/>
          <w:bCs/>
          <w:sz w:val="28"/>
        </w:rPr>
        <w:t>0</w:t>
      </w:r>
      <w:r>
        <w:rPr>
          <w:b/>
          <w:bCs/>
          <w:sz w:val="28"/>
          <w:lang w:val="en-US"/>
        </w:rPr>
        <w:t xml:space="preserve">0; </w:t>
      </w:r>
      <w:r w:rsidR="00056A15">
        <w:rPr>
          <w:b/>
          <w:bCs/>
          <w:sz w:val="28"/>
        </w:rPr>
        <w:t>а=x</w:t>
      </w:r>
      <w:r>
        <w:rPr>
          <w:b/>
          <w:bCs/>
          <w:sz w:val="28"/>
          <w:lang w:val="en-US"/>
        </w:rPr>
        <w:t xml:space="preserve">= </w:t>
      </w:r>
      <w:r w:rsidR="009270FF">
        <w:rPr>
          <w:b/>
          <w:bCs/>
          <w:sz w:val="28"/>
        </w:rPr>
        <w:t>15,9</w:t>
      </w:r>
      <w:r>
        <w:rPr>
          <w:b/>
          <w:bCs/>
          <w:sz w:val="28"/>
          <w:lang w:val="en-US"/>
        </w:rPr>
        <w:t xml:space="preserve">;  </w:t>
      </w:r>
      <w:r w:rsidR="00056A15" w:rsidRPr="00056A15">
        <w:rPr>
          <w:b/>
          <w:bCs/>
          <w:sz w:val="28"/>
        </w:rPr>
        <w:t>σ</w:t>
      </w:r>
      <w:r>
        <w:rPr>
          <w:b/>
          <w:bCs/>
          <w:sz w:val="28"/>
          <w:lang w:val="en-US"/>
        </w:rPr>
        <w:t xml:space="preserve">= </w:t>
      </w:r>
      <w:r w:rsidR="00056A15">
        <w:rPr>
          <w:b/>
          <w:bCs/>
          <w:sz w:val="28"/>
        </w:rPr>
        <w:t>s=</w:t>
      </w:r>
      <w:r w:rsidR="009270FF">
        <w:rPr>
          <w:b/>
          <w:bCs/>
          <w:sz w:val="28"/>
        </w:rPr>
        <w:t>7,33</w:t>
      </w:r>
    </w:p>
    <w:tbl>
      <w:tblPr>
        <w:tblpPr w:leftFromText="180" w:rightFromText="180" w:vertAnchor="text" w:tblpY="1"/>
        <w:tblW w:w="8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477"/>
        <w:gridCol w:w="917"/>
        <w:gridCol w:w="874"/>
        <w:gridCol w:w="1260"/>
        <w:gridCol w:w="1009"/>
        <w:gridCol w:w="1151"/>
        <w:gridCol w:w="1050"/>
        <w:gridCol w:w="1100"/>
        <w:gridCol w:w="1130"/>
      </w:tblGrid>
      <w:tr w:rsidR="00056A15" w:rsidRPr="008C2973" w:rsidTr="008C2973">
        <w:trPr>
          <w:trHeight w:val="9"/>
        </w:trPr>
        <w:tc>
          <w:tcPr>
            <w:tcW w:w="477" w:type="dxa"/>
            <w:vMerge w:val="restart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</w:rPr>
            </w:pPr>
            <w:r w:rsidRPr="008C2973">
              <w:rPr>
                <w:b/>
                <w:bCs/>
                <w:sz w:val="28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Концы промежутков</w:t>
            </w:r>
          </w:p>
        </w:tc>
        <w:tc>
          <w:tcPr>
            <w:tcW w:w="2269" w:type="dxa"/>
            <w:gridSpan w:val="2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  <w:lang w:val="en-US"/>
              </w:rPr>
              <w:t>Аргументы фунцкции 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2201" w:type="dxa"/>
            <w:gridSpan w:val="2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  <w:lang w:val="en-US"/>
              </w:rPr>
              <w:t>Значения функции  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1100" w:type="dxa"/>
            <w:vMerge w:val="restart"/>
          </w:tcPr>
          <w:p w:rsidR="00056A15" w:rsidRPr="008C2973" w:rsidRDefault="00056A15" w:rsidP="008C2973">
            <w:pPr>
              <w:jc w:val="center"/>
              <w:rPr>
                <w:b/>
                <w:bCs/>
                <w:lang w:val="en-US"/>
              </w:rPr>
            </w:pPr>
            <w:r w:rsidRPr="008C2973">
              <w:rPr>
                <w:b/>
                <w:bCs/>
                <w:lang w:val="en-US"/>
              </w:rPr>
              <w:t>P</w:t>
            </w:r>
            <w:r w:rsidRPr="008C2973">
              <w:rPr>
                <w:b/>
                <w:bCs/>
                <w:vertAlign w:val="subscript"/>
                <w:lang w:val="en-US"/>
              </w:rPr>
              <w:t>i</w:t>
            </w:r>
            <w:r w:rsidRPr="008C2973">
              <w:rPr>
                <w:b/>
                <w:bCs/>
                <w:lang w:val="en-US"/>
              </w:rPr>
              <w:t>= 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  <w:r w:rsidRPr="008C2973">
              <w:rPr>
                <w:b/>
                <w:bCs/>
              </w:rPr>
              <w:t>(u</w:t>
            </w:r>
            <w:r w:rsidRPr="008C2973">
              <w:rPr>
                <w:b/>
                <w:bCs/>
                <w:vertAlign w:val="subscript"/>
                <w:lang w:val="en-US"/>
              </w:rPr>
              <w:t>i</w:t>
            </w:r>
            <w:r w:rsidRPr="008C2973">
              <w:rPr>
                <w:b/>
                <w:bCs/>
                <w:lang w:val="en-US"/>
              </w:rPr>
              <w:t>)- 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  <w:r w:rsidRPr="008C2973">
              <w:rPr>
                <w:b/>
                <w:bCs/>
              </w:rPr>
              <w:t>(u</w:t>
            </w:r>
            <w:r w:rsidRPr="008C2973">
              <w:rPr>
                <w:b/>
                <w:bCs/>
                <w:vertAlign w:val="subscript"/>
                <w:lang w:val="en-US"/>
              </w:rPr>
              <w:t>i-1</w:t>
            </w:r>
            <w:r w:rsidRPr="008C2973">
              <w:rPr>
                <w:b/>
                <w:bCs/>
                <w:lang w:val="en-US"/>
              </w:rPr>
              <w:t>)</w:t>
            </w:r>
          </w:p>
        </w:tc>
        <w:tc>
          <w:tcPr>
            <w:tcW w:w="1130" w:type="dxa"/>
            <w:vMerge w:val="restart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  <w:lang w:val="en-US"/>
              </w:rPr>
              <w:t>ν</w:t>
            </w:r>
            <w:r w:rsidRPr="008C2973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8C2973">
              <w:rPr>
                <w:b/>
                <w:bCs/>
                <w:sz w:val="28"/>
                <w:szCs w:val="28"/>
                <w:vertAlign w:val="superscript"/>
                <w:lang w:val="en-US"/>
              </w:rPr>
              <w:t>’</w:t>
            </w:r>
            <w:r w:rsidRPr="008C2973">
              <w:rPr>
                <w:b/>
                <w:bCs/>
                <w:sz w:val="28"/>
                <w:szCs w:val="28"/>
                <w:lang w:val="en-US"/>
              </w:rPr>
              <w:t>=np</w:t>
            </w:r>
            <w:r w:rsidRPr="008C2973">
              <w:rPr>
                <w:b/>
                <w:b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056A15" w:rsidRPr="008C2973" w:rsidTr="008C2973">
        <w:trPr>
          <w:trHeight w:val="674"/>
        </w:trPr>
        <w:tc>
          <w:tcPr>
            <w:tcW w:w="477" w:type="dxa"/>
            <w:vMerge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917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  <w:lang w:val="en-US"/>
              </w:rPr>
              <w:t>z</w:t>
            </w:r>
            <w:r w:rsidRPr="008C2973">
              <w:rPr>
                <w:b/>
                <w:bCs/>
                <w:sz w:val="28"/>
                <w:vertAlign w:val="subscript"/>
                <w:lang w:val="en-US"/>
              </w:rPr>
              <w:t>i -1</w:t>
            </w:r>
          </w:p>
        </w:tc>
        <w:tc>
          <w:tcPr>
            <w:tcW w:w="874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vertAlign w:val="subscript"/>
                <w:lang w:val="en-US"/>
              </w:rPr>
            </w:pPr>
            <w:r w:rsidRPr="008C2973">
              <w:rPr>
                <w:b/>
                <w:bCs/>
                <w:sz w:val="28"/>
                <w:lang w:val="en-US"/>
              </w:rPr>
              <w:t>z</w:t>
            </w:r>
            <w:r w:rsidRPr="008C2973"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</w:rPr>
              <w:t>U</w:t>
            </w:r>
            <w:r w:rsidRPr="008C2973">
              <w:rPr>
                <w:b/>
                <w:bCs/>
                <w:sz w:val="28"/>
                <w:szCs w:val="28"/>
                <w:vertAlign w:val="subscript"/>
              </w:rPr>
              <w:t>i-</w:t>
            </w:r>
            <w:r w:rsidRPr="008C2973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8C2973">
              <w:rPr>
                <w:b/>
                <w:bCs/>
                <w:sz w:val="28"/>
                <w:lang w:val="en-US"/>
              </w:rPr>
              <w:t>=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  <w:lang w:val="en-US"/>
              </w:rPr>
              <w:t>(z</w:t>
            </w:r>
            <w:r w:rsidRPr="008C2973">
              <w:rPr>
                <w:b/>
                <w:bCs/>
                <w:sz w:val="28"/>
                <w:szCs w:val="28"/>
                <w:vertAlign w:val="subscript"/>
                <w:lang w:val="en-US"/>
              </w:rPr>
              <w:t>i-1</w:t>
            </w:r>
            <w:r w:rsidRPr="008C2973">
              <w:rPr>
                <w:b/>
                <w:bCs/>
                <w:sz w:val="28"/>
                <w:lang w:val="en-US"/>
              </w:rPr>
              <w:t>-x)/s</w:t>
            </w:r>
          </w:p>
        </w:tc>
        <w:tc>
          <w:tcPr>
            <w:tcW w:w="1009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</w:rPr>
              <w:t>U</w:t>
            </w:r>
            <w:r w:rsidRPr="008C2973">
              <w:rPr>
                <w:b/>
                <w:bCs/>
                <w:sz w:val="28"/>
                <w:szCs w:val="28"/>
                <w:vertAlign w:val="subscript"/>
              </w:rPr>
              <w:t>i</w:t>
            </w:r>
            <w:r w:rsidRPr="008C2973">
              <w:rPr>
                <w:b/>
                <w:bCs/>
                <w:sz w:val="28"/>
                <w:lang w:val="en-US"/>
              </w:rPr>
              <w:t>=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sz w:val="28"/>
                <w:lang w:val="en-US"/>
              </w:rPr>
              <w:t>(z</w:t>
            </w:r>
            <w:r w:rsidRPr="008C2973">
              <w:rPr>
                <w:b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8C2973">
              <w:rPr>
                <w:b/>
                <w:bCs/>
                <w:sz w:val="28"/>
                <w:lang w:val="en-US"/>
              </w:rPr>
              <w:t>-x)/s</w:t>
            </w:r>
          </w:p>
        </w:tc>
        <w:tc>
          <w:tcPr>
            <w:tcW w:w="1151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lang w:val="en-US"/>
              </w:rPr>
              <w:t>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  <w:r w:rsidRPr="008C2973">
              <w:rPr>
                <w:b/>
                <w:bCs/>
              </w:rPr>
              <w:t>(u</w:t>
            </w:r>
            <w:r w:rsidRPr="008C2973">
              <w:rPr>
                <w:b/>
                <w:bCs/>
                <w:vertAlign w:val="subscript"/>
                <w:lang w:val="en-US"/>
              </w:rPr>
              <w:t>i-1</w:t>
            </w:r>
            <w:r w:rsidRPr="008C2973">
              <w:rPr>
                <w:b/>
                <w:bCs/>
                <w:lang w:val="en-US"/>
              </w:rPr>
              <w:t>)</w:t>
            </w:r>
          </w:p>
        </w:tc>
        <w:tc>
          <w:tcPr>
            <w:tcW w:w="1050" w:type="dxa"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8C2973">
              <w:rPr>
                <w:b/>
                <w:bCs/>
                <w:lang w:val="en-US"/>
              </w:rPr>
              <w:t>Ф</w:t>
            </w:r>
            <w:r w:rsidRPr="008C2973">
              <w:rPr>
                <w:b/>
                <w:bCs/>
                <w:vertAlign w:val="subscript"/>
                <w:lang w:val="en-US"/>
              </w:rPr>
              <w:t>0</w:t>
            </w:r>
            <w:r w:rsidRPr="008C2973">
              <w:rPr>
                <w:b/>
                <w:bCs/>
              </w:rPr>
              <w:t>(u</w:t>
            </w:r>
            <w:r w:rsidRPr="008C2973">
              <w:rPr>
                <w:b/>
                <w:bCs/>
                <w:vertAlign w:val="subscript"/>
                <w:lang w:val="en-US"/>
              </w:rPr>
              <w:t>i</w:t>
            </w:r>
            <w:r w:rsidRPr="008C2973">
              <w:rPr>
                <w:b/>
                <w:bCs/>
                <w:lang w:val="en-US"/>
              </w:rPr>
              <w:t>)</w:t>
            </w:r>
          </w:p>
        </w:tc>
        <w:tc>
          <w:tcPr>
            <w:tcW w:w="1100" w:type="dxa"/>
            <w:vMerge/>
          </w:tcPr>
          <w:p w:rsidR="00056A15" w:rsidRPr="008C2973" w:rsidRDefault="00056A15" w:rsidP="008C2973">
            <w:pPr>
              <w:jc w:val="center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1130" w:type="dxa"/>
            <w:vMerge/>
          </w:tcPr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rPr>
                <w:lang w:val="en-US"/>
              </w:rPr>
            </w:pPr>
          </w:p>
        </w:tc>
      </w:tr>
      <w:tr w:rsidR="00056A15" w:rsidTr="008C2973">
        <w:trPr>
          <w:trHeight w:val="3330"/>
        </w:trPr>
        <w:tc>
          <w:tcPr>
            <w:tcW w:w="477" w:type="dxa"/>
          </w:tcPr>
          <w:p w:rsidR="00056A15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rPr>
                <w:b/>
                <w:bCs/>
              </w:rPr>
            </w:pPr>
            <w:r w:rsidRPr="008C2973">
              <w:rPr>
                <w:b/>
                <w:bCs/>
              </w:rPr>
              <w:t xml:space="preserve"> </w:t>
            </w:r>
            <w:r w:rsidR="00056A15" w:rsidRPr="008C2973">
              <w:rPr>
                <w:b/>
                <w:bCs/>
              </w:rPr>
              <w:t>1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2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3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4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5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6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7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8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 w:rsidRPr="008C2973">
              <w:rPr>
                <w:b/>
                <w:bCs/>
              </w:rPr>
              <w:t>9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  <w:lang w:val="en-US"/>
              </w:rPr>
            </w:pPr>
            <w:r w:rsidRPr="008C2973">
              <w:rPr>
                <w:b/>
                <w:bCs/>
                <w:lang w:val="en-US"/>
              </w:rPr>
              <w:t>10</w:t>
            </w:r>
          </w:p>
          <w:p w:rsidR="00056A15" w:rsidRPr="008C2973" w:rsidRDefault="00056A15" w:rsidP="008C2973">
            <w:pPr>
              <w:tabs>
                <w:tab w:val="left" w:pos="540"/>
                <w:tab w:val="num" w:pos="720"/>
                <w:tab w:val="left" w:pos="3420"/>
              </w:tabs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917" w:type="dxa"/>
          </w:tcPr>
          <w:p w:rsidR="00056A15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/>
                <w:bCs/>
              </w:rPr>
            </w:pPr>
            <w:r>
              <w:t xml:space="preserve">   </w:t>
            </w:r>
            <w:r w:rsidR="008609FB" w:rsidRPr="008C2973">
              <w:rPr>
                <w:b/>
                <w:bCs/>
              </w:rPr>
              <w:t>-∞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6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9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12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15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18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21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24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rPr>
                <w:bCs/>
              </w:rPr>
            </w:pPr>
            <w:r w:rsidRPr="008C2973">
              <w:rPr>
                <w:bCs/>
              </w:rPr>
              <w:t xml:space="preserve">    27</w:t>
            </w:r>
          </w:p>
          <w:p w:rsidR="008609FB" w:rsidRPr="008C2973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bCs/>
              </w:rPr>
            </w:pPr>
            <w:r w:rsidRPr="008C2973">
              <w:rPr>
                <w:bCs/>
              </w:rPr>
              <w:t>30</w:t>
            </w:r>
          </w:p>
          <w:p w:rsidR="008609FB" w:rsidRP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  <w:tc>
          <w:tcPr>
            <w:tcW w:w="874" w:type="dxa"/>
          </w:tcPr>
          <w:p w:rsidR="00056A15" w:rsidRDefault="009270FF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 xml:space="preserve">    6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9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12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15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18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21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24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27</w:t>
            </w:r>
          </w:p>
          <w:p w:rsidR="008609FB" w:rsidRDefault="009270FF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30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+∞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  <w:tc>
          <w:tcPr>
            <w:tcW w:w="1260" w:type="dxa"/>
          </w:tcPr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-∞</w:t>
            </w:r>
          </w:p>
          <w:p w:rsidR="00B92820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270FF">
              <w:t>1,35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270FF">
              <w:t>0,94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0,53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0,12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0,29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0,70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1,11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1,51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1,92</w:t>
            </w:r>
          </w:p>
          <w:p w:rsidR="008609FB" w:rsidRP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</w:p>
        </w:tc>
        <w:tc>
          <w:tcPr>
            <w:tcW w:w="1009" w:type="dxa"/>
          </w:tcPr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1,35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0,94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0,53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-</w:t>
            </w:r>
            <w:r w:rsidR="009F10F5">
              <w:t>0,12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0,29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0,</w:t>
            </w:r>
            <w:r w:rsidR="009F10F5">
              <w:t>70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1,11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1,51</w:t>
            </w:r>
          </w:p>
          <w:p w:rsidR="008609FB" w:rsidRDefault="009F10F5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1,92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</w:pPr>
            <w:r>
              <w:t>+∞</w:t>
            </w:r>
          </w:p>
          <w:p w:rsidR="008609FB" w:rsidRPr="008C2973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rPr>
                <w:lang w:val="en-US"/>
              </w:rPr>
            </w:pPr>
          </w:p>
        </w:tc>
        <w:tc>
          <w:tcPr>
            <w:tcW w:w="1151" w:type="dxa"/>
          </w:tcPr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-0,5</w:t>
            </w:r>
            <w:r w:rsidR="009F10F5">
              <w:t>000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-0,4</w:t>
            </w:r>
            <w:r w:rsidR="009F10F5">
              <w:t>115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9F10F5">
              <w:t>3264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9F10F5">
              <w:t>2019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9F10F5">
              <w:t>0478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9F10F5">
              <w:t>1141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9F10F5">
              <w:t>2580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0,3</w:t>
            </w:r>
            <w:r w:rsidR="009F10F5">
              <w:t>665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0,4</w:t>
            </w:r>
            <w:r w:rsidR="009F10F5">
              <w:t>345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0,47</w:t>
            </w:r>
            <w:r w:rsidR="009F10F5">
              <w:t>26</w:t>
            </w:r>
          </w:p>
          <w:p w:rsidR="008609FB" w:rsidRP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  <w:tc>
          <w:tcPr>
            <w:tcW w:w="1050" w:type="dxa"/>
          </w:tcPr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-0,4</w:t>
            </w:r>
            <w:r w:rsidR="00711556">
              <w:t>115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711556">
              <w:t>3264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711556">
              <w:t>2019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-0,</w:t>
            </w:r>
            <w:r w:rsidR="00711556">
              <w:t>0478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1141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2580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0,3</w:t>
            </w:r>
            <w:r w:rsidR="00711556">
              <w:t>665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0,4</w:t>
            </w:r>
            <w:r w:rsidR="00711556">
              <w:t>345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0,47</w:t>
            </w:r>
            <w:r w:rsidR="00711556">
              <w:t>26</w:t>
            </w:r>
          </w:p>
          <w:p w:rsidR="00BF3735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0,5</w:t>
            </w:r>
            <w:r w:rsidR="00711556">
              <w:t>000</w:t>
            </w:r>
          </w:p>
          <w:p w:rsidR="008609FB" w:rsidRP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  <w:tc>
          <w:tcPr>
            <w:tcW w:w="1100" w:type="dxa"/>
          </w:tcPr>
          <w:p w:rsidR="00BF3735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0,0</w:t>
            </w:r>
            <w:r w:rsidR="00711556">
              <w:t>885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0,0</w:t>
            </w:r>
            <w:r w:rsidR="00711556">
              <w:t>851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1245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0,1</w:t>
            </w:r>
            <w:r w:rsidR="00711556">
              <w:t>541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1619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1439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0,1</w:t>
            </w:r>
            <w:r w:rsidR="00711556">
              <w:t>085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</w:t>
            </w:r>
            <w:r w:rsidR="00711556">
              <w:t>0680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0,0</w:t>
            </w:r>
            <w:r w:rsidR="00711556">
              <w:t>381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0,0</w:t>
            </w:r>
            <w:r w:rsidR="00711556">
              <w:t>274</w:t>
            </w:r>
          </w:p>
          <w:p w:rsidR="008609FB" w:rsidRP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  <w:tc>
          <w:tcPr>
            <w:tcW w:w="1130" w:type="dxa"/>
          </w:tcPr>
          <w:p w:rsidR="00056A15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8,85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8,51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12,45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15,41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16,19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14,39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10,85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6,80</w:t>
            </w:r>
          </w:p>
          <w:p w:rsidR="008609FB" w:rsidRDefault="00711556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3,81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2,</w:t>
            </w:r>
            <w:r w:rsidR="00711556">
              <w:t>74</w:t>
            </w:r>
          </w:p>
          <w:p w:rsidR="008609FB" w:rsidRDefault="008609FB" w:rsidP="008C297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</w:p>
        </w:tc>
      </w:tr>
    </w:tbl>
    <w:p w:rsidR="000F7BC8" w:rsidRDefault="000F7BC8" w:rsidP="008609FB">
      <w:pPr>
        <w:tabs>
          <w:tab w:val="left" w:pos="540"/>
          <w:tab w:val="num" w:pos="720"/>
          <w:tab w:val="left" w:pos="3420"/>
        </w:tabs>
        <w:ind w:left="360" w:right="-213"/>
        <w:rPr>
          <w:rFonts w:ascii="Arial" w:hAnsi="Arial" w:cs="Arial"/>
        </w:rPr>
      </w:pPr>
      <w:r>
        <w:t xml:space="preserve">                                                                   </w:t>
      </w:r>
      <w:r w:rsidR="00711556">
        <w:t xml:space="preserve">                             </w:t>
      </w:r>
      <w:r>
        <w:t xml:space="preserve">     </w:t>
      </w:r>
      <w:r>
        <w:rPr>
          <w:b/>
          <w:bCs/>
        </w:rPr>
        <w:sym w:font="Symbol" w:char="F0E5"/>
      </w:r>
      <w:r>
        <w:rPr>
          <w:b/>
          <w:bCs/>
        </w:rPr>
        <w:t>:</w:t>
      </w:r>
      <w:r w:rsidR="008609FB">
        <w:t xml:space="preserve">     </w:t>
      </w:r>
      <w:r>
        <w:rPr>
          <w:rFonts w:ascii="Arial" w:hAnsi="Arial" w:cs="Arial"/>
          <w:b/>
          <w:bCs/>
        </w:rPr>
        <w:t>1,0000</w:t>
      </w:r>
      <w:r>
        <w:rPr>
          <w:rFonts w:ascii="Arial" w:hAnsi="Arial" w:cs="Arial"/>
        </w:rPr>
        <w:t xml:space="preserve">  </w:t>
      </w:r>
      <w:r w:rsidR="008609FB">
        <w:rPr>
          <w:rFonts w:ascii="Arial" w:hAnsi="Arial" w:cs="Arial"/>
        </w:rPr>
        <w:t xml:space="preserve">  </w:t>
      </w:r>
      <w:r w:rsidR="001C213A">
        <w:rPr>
          <w:rFonts w:ascii="Arial" w:hAnsi="Arial" w:cs="Arial"/>
          <w:b/>
          <w:bCs/>
          <w:lang w:val="en-US"/>
        </w:rPr>
        <w:t>1</w:t>
      </w:r>
      <w:r w:rsidR="00711556">
        <w:rPr>
          <w:rFonts w:ascii="Arial" w:hAnsi="Arial" w:cs="Arial"/>
          <w:b/>
          <w:bCs/>
        </w:rPr>
        <w:t>0</w:t>
      </w:r>
      <w:r w:rsidR="001C213A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</w:rPr>
        <w:t>,00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br w:type="textWrapping" w:clear="all"/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0F7BC8" w:rsidRDefault="000F7BC8" w:rsidP="000F7BC8">
      <w:pPr>
        <w:tabs>
          <w:tab w:val="left" w:pos="540"/>
          <w:tab w:val="num" w:pos="720"/>
          <w:tab w:val="left" w:pos="3420"/>
        </w:tabs>
        <w:ind w:left="360"/>
      </w:pPr>
    </w:p>
    <w:p w:rsidR="00711556" w:rsidRDefault="00711556" w:rsidP="000F7BC8">
      <w:pPr>
        <w:numPr>
          <w:ilvl w:val="1"/>
          <w:numId w:val="1"/>
        </w:numPr>
        <w:tabs>
          <w:tab w:val="clear" w:pos="360"/>
          <w:tab w:val="left" w:pos="540"/>
          <w:tab w:val="num" w:pos="780"/>
          <w:tab w:val="left" w:pos="3420"/>
        </w:tabs>
        <w:ind w:left="780" w:hanging="420"/>
        <w:rPr>
          <w:b/>
          <w:bCs/>
        </w:rPr>
      </w:pPr>
    </w:p>
    <w:p w:rsidR="00711556" w:rsidRDefault="00711556" w:rsidP="000F7BC8">
      <w:pPr>
        <w:numPr>
          <w:ilvl w:val="1"/>
          <w:numId w:val="1"/>
        </w:numPr>
        <w:tabs>
          <w:tab w:val="clear" w:pos="360"/>
          <w:tab w:val="left" w:pos="540"/>
          <w:tab w:val="num" w:pos="780"/>
          <w:tab w:val="left" w:pos="3420"/>
        </w:tabs>
        <w:ind w:left="780" w:hanging="420"/>
        <w:rPr>
          <w:b/>
          <w:bCs/>
        </w:rPr>
      </w:pPr>
    </w:p>
    <w:p w:rsidR="00711556" w:rsidRDefault="00711556" w:rsidP="000F7BC8">
      <w:pPr>
        <w:numPr>
          <w:ilvl w:val="1"/>
          <w:numId w:val="1"/>
        </w:numPr>
        <w:tabs>
          <w:tab w:val="clear" w:pos="360"/>
          <w:tab w:val="left" w:pos="540"/>
          <w:tab w:val="num" w:pos="780"/>
          <w:tab w:val="left" w:pos="3420"/>
        </w:tabs>
        <w:ind w:left="780" w:hanging="420"/>
        <w:rPr>
          <w:b/>
          <w:bCs/>
        </w:rPr>
      </w:pPr>
    </w:p>
    <w:p w:rsidR="000F7BC8" w:rsidRDefault="000F7BC8" w:rsidP="000F7BC8">
      <w:pPr>
        <w:numPr>
          <w:ilvl w:val="1"/>
          <w:numId w:val="1"/>
        </w:numPr>
        <w:tabs>
          <w:tab w:val="clear" w:pos="360"/>
          <w:tab w:val="left" w:pos="540"/>
          <w:tab w:val="num" w:pos="780"/>
          <w:tab w:val="left" w:pos="3420"/>
        </w:tabs>
        <w:ind w:left="780" w:hanging="420"/>
        <w:rPr>
          <w:b/>
          <w:bCs/>
        </w:rPr>
      </w:pPr>
      <w:r>
        <w:rPr>
          <w:b/>
          <w:bCs/>
        </w:rPr>
        <w:t xml:space="preserve">Статистика  </w:t>
      </w:r>
      <w:r>
        <w:rPr>
          <w:b/>
          <w:bCs/>
        </w:rPr>
        <w:sym w:font="Symbol" w:char="F063"/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и вычисление ее значения по опытным данным.</w:t>
      </w:r>
    </w:p>
    <w:p w:rsidR="000F7BC8" w:rsidRDefault="000F7BC8" w:rsidP="000F7BC8">
      <w:pPr>
        <w:tabs>
          <w:tab w:val="left" w:pos="540"/>
          <w:tab w:val="left" w:pos="3420"/>
        </w:tabs>
        <w:ind w:left="360"/>
        <w:rPr>
          <w:b/>
          <w:bCs/>
        </w:rPr>
      </w:pPr>
    </w:p>
    <w:p w:rsidR="000F7BC8" w:rsidRDefault="000F7BC8" w:rsidP="000F7BC8">
      <w:pPr>
        <w:pStyle w:val="a6"/>
        <w:tabs>
          <w:tab w:val="left" w:pos="540"/>
          <w:tab w:val="left" w:pos="3420"/>
        </w:tabs>
        <w:ind w:left="0"/>
      </w:pPr>
      <w:r>
        <w:t xml:space="preserve">      Для того чтобы принять или отвергнуть гипотезу о законе распределения изучаемой случайной величины, в каждом из критериев согласия рассматривается некоторая (специальным образом подбираемая) величина, характеризующая степень расхождения теоретического (предполагаемого) и статистического распределения. </w:t>
      </w:r>
    </w:p>
    <w:p w:rsidR="000F7BC8" w:rsidRDefault="000F7BC8" w:rsidP="000F7BC8">
      <w:pPr>
        <w:tabs>
          <w:tab w:val="left" w:pos="540"/>
          <w:tab w:val="left" w:pos="3420"/>
        </w:tabs>
      </w:pPr>
      <w:r>
        <w:rPr>
          <w:b/>
          <w:bCs/>
        </w:rPr>
        <w:t xml:space="preserve">       </w:t>
      </w:r>
      <w:r>
        <w:t>В критерии Пирсона в качестве такой меры расхождения используется величина</w:t>
      </w: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tabs>
          <w:tab w:val="left" w:pos="540"/>
          <w:tab w:val="left" w:pos="3420"/>
        </w:tabs>
      </w:pPr>
      <w:r>
        <w:t xml:space="preserve">                                           </w:t>
      </w:r>
      <w:r>
        <w:rPr>
          <w:position w:val="-30"/>
        </w:rPr>
        <w:object w:dxaOrig="1840" w:dyaOrig="780">
          <v:shape id="_x0000_i1059" type="#_x0000_t75" style="width:92.25pt;height:39pt" o:ole="">
            <v:imagedata r:id="rId54" o:title=""/>
          </v:shape>
          <o:OLEObject Type="Embed" ProgID="Equation.3" ShapeID="_x0000_i1059" DrawAspect="Content" ObjectID="_1460124424" r:id="rId55"/>
        </w:object>
      </w:r>
      <w:r>
        <w:t xml:space="preserve"> ,</w:t>
      </w:r>
    </w:p>
    <w:p w:rsidR="000F7BC8" w:rsidRDefault="000F7BC8" w:rsidP="000F7BC8">
      <w:pPr>
        <w:tabs>
          <w:tab w:val="left" w:pos="540"/>
          <w:tab w:val="left" w:pos="3420"/>
        </w:tabs>
      </w:pPr>
      <w:r>
        <w:t xml:space="preserve">называемая </w:t>
      </w:r>
      <w:r>
        <w:rPr>
          <w:i/>
          <w:iCs/>
        </w:rPr>
        <w:t xml:space="preserve">статистикой «хи - квадрат» </w:t>
      </w:r>
      <w:r>
        <w:t xml:space="preserve">или </w:t>
      </w:r>
      <w:r>
        <w:rPr>
          <w:i/>
          <w:iCs/>
        </w:rPr>
        <w:t xml:space="preserve"> статистикой Пирсона</w:t>
      </w:r>
      <w:r>
        <w:t xml:space="preserve"> (вообще, статистикой называют любую функцию от результатов наблюдений). Ясно, что  всегда      </w:t>
      </w:r>
      <w:r>
        <w:sym w:font="Symbol" w:char="F063"/>
      </w:r>
      <w:r>
        <w:rPr>
          <w:vertAlign w:val="superscript"/>
        </w:rPr>
        <w:t xml:space="preserve">2 </w:t>
      </w:r>
      <w:r>
        <w:sym w:font="Symbol" w:char="F0B3"/>
      </w:r>
      <w:r>
        <w:sym w:font="Symbol" w:char="F030"/>
      </w:r>
      <w:r>
        <w:t xml:space="preserve">, причем </w:t>
      </w:r>
      <w:r>
        <w:sym w:font="Symbol" w:char="F063"/>
      </w:r>
      <w:r>
        <w:rPr>
          <w:vertAlign w:val="superscript"/>
        </w:rPr>
        <w:t>2</w:t>
      </w:r>
      <w:r>
        <w:t xml:space="preserve"> = 0, тогда и только тогда, когда </w:t>
      </w:r>
      <w:r>
        <w:rPr>
          <w:position w:val="-12"/>
        </w:rPr>
        <w:object w:dxaOrig="720" w:dyaOrig="380">
          <v:shape id="_x0000_i1060" type="#_x0000_t75" style="width:36pt;height:18.75pt" o:ole="">
            <v:imagedata r:id="rId56" o:title=""/>
          </v:shape>
          <o:OLEObject Type="Embed" ProgID="Equation.3" ShapeID="_x0000_i1060" DrawAspect="Content" ObjectID="_1460124425" r:id="rId57"/>
        </w:object>
      </w:r>
      <w:r>
        <w:t xml:space="preserve"> при каждом </w:t>
      </w:r>
      <w:r>
        <w:rPr>
          <w:lang w:val="en-US"/>
        </w:rPr>
        <w:t>i</w:t>
      </w:r>
      <w:r>
        <w:t xml:space="preserve"> , т.е. когда все соответствующие эмпирические и теоретические частоты совпадают.  Во всех остальных случаях </w:t>
      </w:r>
      <w:r>
        <w:sym w:font="Symbol" w:char="F063"/>
      </w:r>
      <w:r>
        <w:rPr>
          <w:vertAlign w:val="superscript"/>
        </w:rPr>
        <w:t>2</w:t>
      </w:r>
      <w:r>
        <w:t xml:space="preserve"> </w:t>
      </w:r>
      <w:r>
        <w:sym w:font="Symbol" w:char="F0B9"/>
      </w:r>
      <w:r>
        <w:sym w:font="Symbol" w:char="F020"/>
      </w:r>
      <w:r>
        <w:sym w:font="Symbol" w:char="F030"/>
      </w:r>
      <w:r>
        <w:t xml:space="preserve">; при этом значение </w:t>
      </w:r>
      <w:r>
        <w:sym w:font="Symbol" w:char="F063"/>
      </w:r>
      <w:r>
        <w:rPr>
          <w:vertAlign w:val="superscript"/>
        </w:rPr>
        <w:t>2</w:t>
      </w:r>
      <w:r>
        <w:t xml:space="preserve">  тем больше, чем больше различаются эмпирические и теоретические частоты.</w:t>
      </w: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  <w:r>
        <w:t xml:space="preserve">         Прежде чем рассказать о применении статистики </w:t>
      </w:r>
      <w:r>
        <w:sym w:font="Symbol" w:char="F063"/>
      </w:r>
      <w:r>
        <w:rPr>
          <w:vertAlign w:val="superscript"/>
        </w:rPr>
        <w:t>2</w:t>
      </w:r>
      <w:r>
        <w:t xml:space="preserve">  к проверке гипотезы о закон е распределения , вычислим ее значение для данного варианта; это значение, найденное по данным наблюдений и в рамках выдвинутой гипотезы, будем обозначать через </w:t>
      </w:r>
      <w:r>
        <w:sym w:font="Symbol" w:char="F063"/>
      </w:r>
      <w:r>
        <w:rPr>
          <w:vertAlign w:val="superscript"/>
        </w:rPr>
        <w:t>2</w:t>
      </w:r>
      <w:r>
        <w:rPr>
          <w:sz w:val="22"/>
          <w:vertAlign w:val="subscript"/>
        </w:rPr>
        <w:t>набл.</w:t>
      </w:r>
      <w:r>
        <w:rPr>
          <w:sz w:val="22"/>
        </w:rPr>
        <w:t>.</w:t>
      </w: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sz w:val="22"/>
        </w:rPr>
      </w:pPr>
    </w:p>
    <w:tbl>
      <w:tblPr>
        <w:tblW w:w="0" w:type="auto"/>
        <w:tblInd w:w="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900"/>
        <w:gridCol w:w="1440"/>
      </w:tblGrid>
      <w:tr w:rsidR="000F7BC8">
        <w:tc>
          <w:tcPr>
            <w:tcW w:w="468" w:type="dxa"/>
            <w:vAlign w:val="center"/>
          </w:tcPr>
          <w:p w:rsidR="000F7BC8" w:rsidRDefault="000F7BC8" w:rsidP="00B92820">
            <w:pPr>
              <w:tabs>
                <w:tab w:val="left" w:pos="540"/>
                <w:tab w:val="left" w:pos="3420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</w:p>
        </w:tc>
        <w:tc>
          <w:tcPr>
            <w:tcW w:w="540" w:type="dxa"/>
            <w:vAlign w:val="center"/>
          </w:tcPr>
          <w:p w:rsidR="000F7BC8" w:rsidRDefault="000F7BC8" w:rsidP="00B92820">
            <w:pPr>
              <w:tabs>
                <w:tab w:val="left" w:pos="540"/>
                <w:tab w:val="left" w:pos="3420"/>
              </w:tabs>
              <w:jc w:val="center"/>
              <w:rPr>
                <w:b/>
                <w:bCs/>
                <w:sz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</w:rPr>
              <w:sym w:font="Symbol" w:char="F06E"/>
            </w:r>
            <w:r>
              <w:rPr>
                <w:b/>
                <w:b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0F7BC8" w:rsidRDefault="000F7BC8" w:rsidP="00B92820">
            <w:pPr>
              <w:tabs>
                <w:tab w:val="left" w:pos="540"/>
                <w:tab w:val="left" w:pos="342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position w:val="-12"/>
                <w:sz w:val="28"/>
              </w:rPr>
              <w:object w:dxaOrig="240" w:dyaOrig="380">
                <v:shape id="_x0000_i1061" type="#_x0000_t75" style="width:12pt;height:18.75pt" o:ole="">
                  <v:imagedata r:id="rId58" o:title=""/>
                </v:shape>
                <o:OLEObject Type="Embed" ProgID="Equation.3" ShapeID="_x0000_i1061" DrawAspect="Content" ObjectID="_1460124426" r:id="rId59"/>
              </w:object>
            </w:r>
          </w:p>
        </w:tc>
        <w:tc>
          <w:tcPr>
            <w:tcW w:w="1440" w:type="dxa"/>
            <w:vAlign w:val="center"/>
          </w:tcPr>
          <w:p w:rsidR="000F7BC8" w:rsidRDefault="000F7BC8" w:rsidP="00B92820">
            <w:pPr>
              <w:tabs>
                <w:tab w:val="left" w:pos="540"/>
                <w:tab w:val="left" w:pos="342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position w:val="-26"/>
                <w:sz w:val="28"/>
              </w:rPr>
              <w:object w:dxaOrig="1120" w:dyaOrig="700">
                <v:shape id="_x0000_i1062" type="#_x0000_t75" style="width:56.25pt;height:35.25pt" o:ole="">
                  <v:imagedata r:id="rId60" o:title=""/>
                </v:shape>
                <o:OLEObject Type="Embed" ProgID="Equation.3" ShapeID="_x0000_i1062" DrawAspect="Content" ObjectID="_1460124427" r:id="rId61"/>
              </w:object>
            </w:r>
          </w:p>
        </w:tc>
      </w:tr>
      <w:tr w:rsidR="000F7BC8">
        <w:trPr>
          <w:trHeight w:val="2704"/>
        </w:trPr>
        <w:tc>
          <w:tcPr>
            <w:tcW w:w="468" w:type="dxa"/>
          </w:tcPr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0F7BC8" w:rsidRDefault="000F7BC8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0F7BC8" w:rsidRDefault="00372663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372663" w:rsidRDefault="00372663" w:rsidP="00B92820">
            <w:pPr>
              <w:tabs>
                <w:tab w:val="left" w:pos="540"/>
                <w:tab w:val="left" w:pos="3420"/>
              </w:tabs>
              <w:jc w:val="right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0F7BC8" w:rsidRDefault="00711556" w:rsidP="00B92820">
            <w:pPr>
              <w:jc w:val="center"/>
            </w:pPr>
            <w:r>
              <w:t>10</w:t>
            </w:r>
          </w:p>
          <w:p w:rsidR="00EB2F19" w:rsidRDefault="00711556" w:rsidP="00B92820">
            <w:pPr>
              <w:jc w:val="center"/>
            </w:pPr>
            <w:r>
              <w:t>9</w:t>
            </w:r>
          </w:p>
          <w:p w:rsidR="00EB2F19" w:rsidRDefault="00EB2F19" w:rsidP="00B92820">
            <w:pPr>
              <w:jc w:val="center"/>
            </w:pPr>
            <w:r>
              <w:t>1</w:t>
            </w:r>
            <w:r w:rsidR="00711556">
              <w:t>1</w:t>
            </w:r>
          </w:p>
          <w:p w:rsidR="00EB2F19" w:rsidRDefault="00711556" w:rsidP="00B92820">
            <w:pPr>
              <w:jc w:val="center"/>
            </w:pPr>
            <w:r>
              <w:t>14</w:t>
            </w:r>
          </w:p>
          <w:p w:rsidR="00EB2F19" w:rsidRDefault="00711556" w:rsidP="00B92820">
            <w:pPr>
              <w:jc w:val="center"/>
            </w:pPr>
            <w:r>
              <w:t>18</w:t>
            </w:r>
          </w:p>
          <w:p w:rsidR="00EB2F19" w:rsidRDefault="00711556" w:rsidP="00B92820">
            <w:pPr>
              <w:jc w:val="center"/>
            </w:pPr>
            <w:r>
              <w:t>13</w:t>
            </w:r>
          </w:p>
          <w:p w:rsidR="00EB2F19" w:rsidRDefault="00711556" w:rsidP="00B92820">
            <w:pPr>
              <w:jc w:val="center"/>
            </w:pPr>
            <w:r>
              <w:t>11</w:t>
            </w:r>
          </w:p>
          <w:p w:rsidR="00EB2F19" w:rsidRDefault="00711556" w:rsidP="00B92820">
            <w:pPr>
              <w:jc w:val="center"/>
            </w:pPr>
            <w:r>
              <w:t>7</w:t>
            </w:r>
          </w:p>
          <w:p w:rsidR="00EB2F19" w:rsidRDefault="00711556" w:rsidP="00B92820">
            <w:pPr>
              <w:jc w:val="center"/>
            </w:pPr>
            <w:r>
              <w:t>4</w:t>
            </w:r>
          </w:p>
          <w:p w:rsidR="00EB2F19" w:rsidRDefault="00AD347A" w:rsidP="00B92820">
            <w:pPr>
              <w:jc w:val="center"/>
            </w:pPr>
            <w:r>
              <w:t>3</w:t>
            </w:r>
          </w:p>
          <w:p w:rsidR="000F7BC8" w:rsidRDefault="000F7BC8" w:rsidP="00AD347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8,85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8,51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12,45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15,41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16,19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14,39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10,85</w:t>
            </w:r>
          </w:p>
          <w:p w:rsidR="00372663" w:rsidRDefault="00711556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6,8</w:t>
            </w:r>
          </w:p>
          <w:p w:rsidR="00372663" w:rsidRDefault="00AD347A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3,81</w:t>
            </w:r>
          </w:p>
          <w:p w:rsidR="00372663" w:rsidRDefault="00372663" w:rsidP="00372663">
            <w:pPr>
              <w:tabs>
                <w:tab w:val="left" w:pos="540"/>
                <w:tab w:val="num" w:pos="720"/>
                <w:tab w:val="left" w:pos="3420"/>
              </w:tabs>
              <w:jc w:val="center"/>
            </w:pPr>
            <w:r>
              <w:t>2,</w:t>
            </w:r>
            <w:r w:rsidR="00AD347A">
              <w:t>74</w:t>
            </w:r>
          </w:p>
          <w:p w:rsidR="000F7BC8" w:rsidRDefault="000F7BC8" w:rsidP="00AD347A">
            <w:pPr>
              <w:tabs>
                <w:tab w:val="left" w:pos="540"/>
                <w:tab w:val="num" w:pos="720"/>
                <w:tab w:val="left" w:pos="342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7BC8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0,15</w:t>
            </w:r>
          </w:p>
          <w:p w:rsidR="00EB2F19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0,03</w:t>
            </w:r>
          </w:p>
          <w:p w:rsidR="00EB2F19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0,17</w:t>
            </w:r>
          </w:p>
          <w:p w:rsidR="00EB2F19" w:rsidRDefault="00EB2F19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</w:t>
            </w:r>
            <w:r w:rsidR="00711556">
              <w:t>13</w:t>
            </w:r>
          </w:p>
          <w:p w:rsidR="00EB2F19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0,20</w:t>
            </w:r>
          </w:p>
          <w:p w:rsidR="00EB2F19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0,13</w:t>
            </w:r>
          </w:p>
          <w:p w:rsidR="00EB2F19" w:rsidRDefault="00711556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0,00</w:t>
            </w:r>
          </w:p>
          <w:p w:rsidR="00EB2F19" w:rsidRDefault="00EB2F19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0,0</w:t>
            </w:r>
            <w:r w:rsidR="00711556">
              <w:t>1</w:t>
            </w:r>
          </w:p>
          <w:p w:rsidR="00EB2F19" w:rsidRDefault="00AD347A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0,01</w:t>
            </w:r>
          </w:p>
          <w:p w:rsidR="00EB2F19" w:rsidRDefault="00AD347A" w:rsidP="00372663">
            <w:pPr>
              <w:tabs>
                <w:tab w:val="left" w:pos="540"/>
                <w:tab w:val="left" w:pos="3420"/>
              </w:tabs>
              <w:jc w:val="center"/>
            </w:pPr>
            <w:r>
              <w:t>0,02</w:t>
            </w:r>
          </w:p>
          <w:p w:rsidR="00EB2F19" w:rsidRDefault="00EB2F19" w:rsidP="00AD347A">
            <w:pPr>
              <w:tabs>
                <w:tab w:val="left" w:pos="540"/>
                <w:tab w:val="left" w:pos="3420"/>
              </w:tabs>
              <w:jc w:val="center"/>
            </w:pPr>
          </w:p>
        </w:tc>
      </w:tr>
    </w:tbl>
    <w:p w:rsidR="000F7BC8" w:rsidRDefault="000F7BC8" w:rsidP="000F7BC8">
      <w:pPr>
        <w:tabs>
          <w:tab w:val="left" w:pos="540"/>
          <w:tab w:val="left" w:pos="3420"/>
        </w:tabs>
      </w:pPr>
      <w:r>
        <w:rPr>
          <w:sz w:val="22"/>
        </w:rPr>
        <w:t xml:space="preserve">                                                </w:t>
      </w:r>
      <w:r>
        <w:rPr>
          <w:b/>
          <w:bCs/>
          <w:position w:val="-4"/>
          <w:sz w:val="22"/>
        </w:rPr>
        <w:object w:dxaOrig="220" w:dyaOrig="240">
          <v:shape id="_x0000_i1063" type="#_x0000_t75" style="width:11.25pt;height:12pt" o:ole="">
            <v:imagedata r:id="rId62" o:title=""/>
          </v:shape>
          <o:OLEObject Type="Embed" ProgID="Equation.3" ShapeID="_x0000_i1063" DrawAspect="Content" ObjectID="_1460124428" r:id="rId63"/>
        </w:object>
      </w:r>
      <w:r w:rsidR="00EB2F19">
        <w:rPr>
          <w:b/>
          <w:bCs/>
          <w:sz w:val="22"/>
        </w:rPr>
        <w:t>:   1</w:t>
      </w:r>
      <w:r w:rsidR="00AD347A">
        <w:rPr>
          <w:b/>
          <w:bCs/>
          <w:sz w:val="22"/>
        </w:rPr>
        <w:t>0</w:t>
      </w:r>
      <w:r w:rsidR="00EB2F19">
        <w:rPr>
          <w:b/>
          <w:bCs/>
          <w:sz w:val="22"/>
        </w:rPr>
        <w:t>0      1</w:t>
      </w:r>
      <w:r w:rsidR="00AD347A">
        <w:rPr>
          <w:b/>
          <w:bCs/>
          <w:sz w:val="22"/>
        </w:rPr>
        <w:t>0</w:t>
      </w:r>
      <w:r>
        <w:rPr>
          <w:b/>
          <w:bCs/>
          <w:sz w:val="22"/>
        </w:rPr>
        <w:t xml:space="preserve">0               </w:t>
      </w:r>
      <w:r w:rsidR="00AD347A">
        <w:rPr>
          <w:b/>
          <w:bCs/>
          <w:sz w:val="22"/>
        </w:rPr>
        <w:t>0,85</w:t>
      </w: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tabs>
          <w:tab w:val="left" w:pos="540"/>
          <w:tab w:val="left" w:pos="3420"/>
        </w:tabs>
      </w:pPr>
      <w:r>
        <w:rPr>
          <w:b/>
          <w:bCs/>
          <w:sz w:val="28"/>
        </w:rPr>
        <w:t xml:space="preserve">                                                  </w:t>
      </w:r>
      <w:r>
        <w:rPr>
          <w:b/>
          <w:bCs/>
          <w:sz w:val="28"/>
        </w:rPr>
        <w:sym w:font="Symbol" w:char="F063"/>
      </w:r>
      <w:r>
        <w:rPr>
          <w:b/>
          <w:bCs/>
          <w:sz w:val="28"/>
          <w:vertAlign w:val="superscript"/>
        </w:rPr>
        <w:t>2</w:t>
      </w:r>
      <w:r>
        <w:rPr>
          <w:b/>
          <w:bCs/>
          <w:sz w:val="20"/>
          <w:vertAlign w:val="subscript"/>
        </w:rPr>
        <w:t>набл.</w:t>
      </w:r>
      <w:r>
        <w:rPr>
          <w:b/>
          <w:bCs/>
          <w:sz w:val="20"/>
        </w:rPr>
        <w:t xml:space="preserve"> </w:t>
      </w:r>
      <w:r>
        <w:rPr>
          <w:b/>
          <w:bCs/>
          <w:sz w:val="28"/>
        </w:rPr>
        <w:t xml:space="preserve"> </w:t>
      </w:r>
      <w:r w:rsidR="00EB2F19">
        <w:rPr>
          <w:b/>
          <w:bCs/>
          <w:sz w:val="28"/>
        </w:rPr>
        <w:t xml:space="preserve">= </w:t>
      </w:r>
      <w:r w:rsidR="00AD347A">
        <w:rPr>
          <w:b/>
          <w:bCs/>
          <w:sz w:val="28"/>
        </w:rPr>
        <w:t>0,85</w:t>
      </w: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  <w:r>
        <w:rPr>
          <w:b/>
          <w:bCs/>
        </w:rPr>
        <w:t xml:space="preserve">       5.4.  Распределение статистики   </w:t>
      </w:r>
      <w:r>
        <w:rPr>
          <w:b/>
          <w:bCs/>
        </w:rPr>
        <w:sym w:font="Symbol" w:char="F063"/>
      </w:r>
      <w:r>
        <w:rPr>
          <w:b/>
          <w:bCs/>
          <w:vertAlign w:val="superscript"/>
        </w:rPr>
        <w:t>2</w:t>
      </w:r>
      <w:r>
        <w:rPr>
          <w:b/>
          <w:bCs/>
        </w:rPr>
        <w:t>.</w:t>
      </w: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0F7BC8" w:rsidP="000F7BC8">
      <w:pPr>
        <w:tabs>
          <w:tab w:val="left" w:pos="540"/>
          <w:tab w:val="left" w:pos="3420"/>
        </w:tabs>
      </w:pPr>
      <w:r>
        <w:t xml:space="preserve">          Случайная величина имеет  </w:t>
      </w:r>
      <w:r>
        <w:sym w:font="Symbol" w:char="F063"/>
      </w:r>
      <w:r>
        <w:rPr>
          <w:vertAlign w:val="superscript"/>
        </w:rPr>
        <w:t>2</w:t>
      </w:r>
      <w:r>
        <w:t xml:space="preserve"> – </w:t>
      </w:r>
      <w:r>
        <w:rPr>
          <w:i/>
          <w:iCs/>
        </w:rPr>
        <w:t>распределение</w:t>
      </w:r>
      <w:r>
        <w:t xml:space="preserve"> с </w:t>
      </w:r>
      <w:r>
        <w:rPr>
          <w:lang w:val="en-US"/>
        </w:rPr>
        <w:t>r</w:t>
      </w:r>
      <w:r>
        <w:rPr>
          <w:i/>
          <w:iCs/>
        </w:rPr>
        <w:t xml:space="preserve"> степенями свободы</w:t>
      </w:r>
      <w:r>
        <w:t xml:space="preserve"> (</w:t>
      </w:r>
      <w:r>
        <w:rPr>
          <w:lang w:val="en-US"/>
        </w:rPr>
        <w:t>r</w:t>
      </w:r>
      <w:r>
        <w:t xml:space="preserve"> = 1; 2; 3; …), если ее плотность имеет вид</w:t>
      </w:r>
    </w:p>
    <w:p w:rsidR="000F7BC8" w:rsidRDefault="000F7BC8" w:rsidP="000F7BC8">
      <w:pPr>
        <w:tabs>
          <w:tab w:val="left" w:pos="540"/>
          <w:tab w:val="left" w:pos="3420"/>
        </w:tabs>
      </w:pP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rPr>
          <w:sz w:val="28"/>
        </w:rPr>
      </w:pPr>
      <w:r>
        <w:t xml:space="preserve">                     </w:t>
      </w:r>
      <w:r>
        <w:rPr>
          <w:position w:val="-38"/>
          <w:sz w:val="28"/>
        </w:rPr>
        <w:object w:dxaOrig="3379" w:dyaOrig="880">
          <v:shape id="_x0000_i1064" type="#_x0000_t75" style="width:168.75pt;height:44.25pt" o:ole="">
            <v:imagedata r:id="rId64" o:title=""/>
          </v:shape>
          <o:OLEObject Type="Embed" ProgID="Equation.3" ShapeID="_x0000_i1064" DrawAspect="Content" ObjectID="_1460124429" r:id="rId65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где </w:t>
      </w:r>
      <w:r>
        <w:rPr>
          <w:lang w:val="en-US"/>
        </w:rPr>
        <w:t>c</w:t>
      </w:r>
      <w:r>
        <w:rPr>
          <w:vertAlign w:val="subscript"/>
          <w:lang w:val="en-US"/>
        </w:rPr>
        <w:t>r</w:t>
      </w:r>
      <w:r>
        <w:t xml:space="preserve"> – которая положительная постоянная ( </w:t>
      </w:r>
      <w:r>
        <w:rPr>
          <w:lang w:val="en-US"/>
        </w:rPr>
        <w:t>c</w:t>
      </w:r>
      <w:r>
        <w:rPr>
          <w:vertAlign w:val="subscript"/>
          <w:lang w:val="en-US"/>
        </w:rPr>
        <w:t>r</w:t>
      </w:r>
      <w:r>
        <w:rPr>
          <w:vertAlign w:val="subscript"/>
        </w:rPr>
        <w:t xml:space="preserve"> </w:t>
      </w:r>
      <w:r>
        <w:t xml:space="preserve"> определяется из равенства  </w:t>
      </w:r>
      <w:r>
        <w:rPr>
          <w:position w:val="-34"/>
        </w:rPr>
        <w:object w:dxaOrig="1460" w:dyaOrig="780">
          <v:shape id="_x0000_i1065" type="#_x0000_t75" style="width:72.75pt;height:39pt" o:ole="">
            <v:imagedata r:id="rId66" o:title=""/>
          </v:shape>
          <o:OLEObject Type="Embed" ProgID="Equation.3" ShapeID="_x0000_i1065" DrawAspect="Content" ObjectID="_1460124430" r:id="rId67"/>
        </w:object>
      </w:r>
      <w:r>
        <w:t xml:space="preserve">).             Случайная величина, имеющая распределение </w:t>
      </w:r>
      <w:r>
        <w:sym w:font="Symbol" w:char="F063"/>
      </w:r>
      <w:r>
        <w:rPr>
          <w:vertAlign w:val="superscript"/>
        </w:rPr>
        <w:t>2</w:t>
      </w:r>
      <w:r>
        <w:t xml:space="preserve">  с </w:t>
      </w:r>
      <w:r>
        <w:rPr>
          <w:i/>
          <w:iCs/>
          <w:lang w:val="en-US"/>
        </w:rPr>
        <w:t>r</w:t>
      </w:r>
      <w:r>
        <w:t xml:space="preserve"> степенями свободы, будет обозначаться </w:t>
      </w:r>
      <w:r>
        <w:rPr>
          <w:position w:val="-10"/>
        </w:rPr>
        <w:object w:dxaOrig="320" w:dyaOrig="360">
          <v:shape id="_x0000_i1066" type="#_x0000_t75" style="width:15.75pt;height:18pt" o:ole="">
            <v:imagedata r:id="rId68" o:title=""/>
          </v:shape>
          <o:OLEObject Type="Embed" ProgID="Equation.3" ShapeID="_x0000_i1066" DrawAspect="Content" ObjectID="_1460124431" r:id="rId69"/>
        </w:object>
      </w:r>
      <w:r>
        <w:t>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Для дальнейшего изложения важно лишь отметить, что, во – первых, распределение </w:t>
      </w:r>
      <w:r>
        <w:rPr>
          <w:position w:val="-10"/>
        </w:rPr>
        <w:object w:dxaOrig="320" w:dyaOrig="360">
          <v:shape id="_x0000_i1067" type="#_x0000_t75" style="width:15.75pt;height:18pt" o:ole="">
            <v:imagedata r:id="rId70" o:title=""/>
          </v:shape>
          <o:OLEObject Type="Embed" ProgID="Equation.3" ShapeID="_x0000_i1067" DrawAspect="Content" ObjectID="_1460124432" r:id="rId71"/>
        </w:object>
      </w:r>
      <w:r>
        <w:t xml:space="preserve">  определяется одним параметром – числом </w:t>
      </w:r>
      <w:r>
        <w:rPr>
          <w:lang w:val="en-US"/>
        </w:rPr>
        <w:t>r</w:t>
      </w:r>
      <w:r>
        <w:t xml:space="preserve"> степеней свободы и, во – вторых, существуют таблицы, позволяющие произвольно найти вероятность попадания значений случайной величины </w:t>
      </w:r>
      <w:r>
        <w:rPr>
          <w:position w:val="-10"/>
        </w:rPr>
        <w:object w:dxaOrig="320" w:dyaOrig="360">
          <v:shape id="_x0000_i1068" type="#_x0000_t75" style="width:15.75pt;height:18pt" o:ole="">
            <v:imagedata r:id="rId68" o:title=""/>
          </v:shape>
          <o:OLEObject Type="Embed" ProgID="Equation.3" ShapeID="_x0000_i1068" DrawAspect="Content" ObjectID="_1460124433" r:id="rId72"/>
        </w:object>
      </w:r>
      <w:r>
        <w:t xml:space="preserve">  в любой промежуток.</w:t>
      </w:r>
    </w:p>
    <w:p w:rsidR="000F7BC8" w:rsidRDefault="000F7BC8" w:rsidP="000F7BC8">
      <w:pPr>
        <w:tabs>
          <w:tab w:val="left" w:pos="540"/>
          <w:tab w:val="num" w:pos="720"/>
          <w:tab w:val="left" w:pos="3420"/>
        </w:tabs>
      </w:pPr>
      <w:r>
        <w:t xml:space="preserve">           Вернемся теперь к статистике </w:t>
      </w:r>
      <w:r>
        <w:rPr>
          <w:position w:val="-28"/>
        </w:rPr>
        <w:object w:dxaOrig="1939" w:dyaOrig="720">
          <v:shape id="_x0000_i1069" type="#_x0000_t75" style="width:96.75pt;height:36pt" o:ole="">
            <v:imagedata r:id="rId73" o:title=""/>
          </v:shape>
          <o:OLEObject Type="Embed" ProgID="Equation.3" ShapeID="_x0000_i1069" DrawAspect="Content" ObjectID="_1460124434" r:id="rId74"/>
        </w:object>
      </w:r>
      <w:r>
        <w:t xml:space="preserve"> . Отметим, что она является случайной величиной, поскольку зависит от результатов наблюдений и, следовательно, в различных сериях опытов принимает различные, заранее не известные значения. Понятно, кроме того, закон распределения статистики </w:t>
      </w:r>
      <w:r>
        <w:rPr>
          <w:position w:val="-10"/>
        </w:rPr>
        <w:object w:dxaOrig="320" w:dyaOrig="360">
          <v:shape id="_x0000_i1070" type="#_x0000_t75" style="width:15.75pt;height:18pt" o:ole="">
            <v:imagedata r:id="rId70" o:title=""/>
          </v:shape>
          <o:OLEObject Type="Embed" ProgID="Equation.3" ShapeID="_x0000_i1070" DrawAspect="Content" ObjectID="_1460124435" r:id="rId75"/>
        </w:object>
      </w:r>
      <w:r>
        <w:t xml:space="preserve">зависит: 1) от действительного (но неизвестного нам) закона распределения случайной величины, измерения которой осуществляются (им определяются эмпирические частоты </w:t>
      </w:r>
      <w:r>
        <w:rPr>
          <w:position w:val="-12"/>
        </w:rPr>
        <w:object w:dxaOrig="240" w:dyaOrig="360">
          <v:shape id="_x0000_i1071" type="#_x0000_t75" style="width:12pt;height:18pt" o:ole="">
            <v:imagedata r:id="rId76" o:title=""/>
          </v:shape>
          <o:OLEObject Type="Embed" ProgID="Equation.3" ShapeID="_x0000_i1071" DrawAspect="Content" ObjectID="_1460124436" r:id="rId77"/>
        </w:object>
      </w:r>
      <w:r>
        <w:t xml:space="preserve">) ; 2) от количества произведенных наблюдений (от числа </w:t>
      </w:r>
      <w:r>
        <w:rPr>
          <w:lang w:val="en-US"/>
        </w:rPr>
        <w:t>n</w:t>
      </w:r>
      <w:r>
        <w:t xml:space="preserve">) и от способа разбиения числовой оси на промежутки (в частности, от числа </w:t>
      </w:r>
      <w:r>
        <w:rPr>
          <w:lang w:val="en-US"/>
        </w:rPr>
        <w:t>i</w:t>
      </w:r>
      <w:r>
        <w:t xml:space="preserve"> ); 3) от теоретического (выдвинутого в качестве гипотезы) закона распределения изучаемой случайной величины (им определяются теоретические вероятности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 и теоретические частоты  </w:t>
      </w:r>
      <w:r>
        <w:rPr>
          <w:position w:val="-12"/>
          <w:sz w:val="32"/>
        </w:rPr>
        <w:object w:dxaOrig="240" w:dyaOrig="380">
          <v:shape id="_x0000_i1072" type="#_x0000_t75" style="width:12pt;height:18.75pt" o:ole="" o:bullet="t">
            <v:imagedata r:id="rId51" o:title=""/>
          </v:shape>
          <o:OLEObject Type="Embed" ProgID="Equation.3" ShapeID="_x0000_i1072" DrawAspect="Content" ObjectID="_1460124437" r:id="rId78"/>
        </w:object>
      </w:r>
      <w:r>
        <w:rPr>
          <w:sz w:val="28"/>
        </w:rPr>
        <w:t xml:space="preserve">=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D7"/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t>)</w:t>
      </w:r>
    </w:p>
    <w:p w:rsidR="000F7BC8" w:rsidRDefault="00233E94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rPr>
          <w:noProof/>
          <w:sz w:val="20"/>
        </w:rPr>
        <w:pict>
          <v:line id="_x0000_s1045" style="position:absolute;z-index:251656704" from="-315pt,2.15pt" to="-108pt,2.15pt">
            <v:stroke endarrow="block"/>
          </v:line>
        </w:pict>
      </w:r>
      <w:r>
        <w:rPr>
          <w:noProof/>
          <w:sz w:val="20"/>
        </w:rPr>
        <w:pict>
          <v:line id="_x0000_s1046" style="position:absolute;z-index:251657728" from="-378pt,-6.85pt" to="-135pt,-6.85pt">
            <v:stroke endarrow="block"/>
          </v:line>
        </w:pict>
      </w:r>
      <w:r w:rsidR="000F7BC8">
        <w:t xml:space="preserve">        Если выдвинутая гипотеза верна, то очевидно, закон распределения статистики </w:t>
      </w:r>
      <w:r w:rsidR="000F7BC8">
        <w:rPr>
          <w:position w:val="-10"/>
        </w:rPr>
        <w:object w:dxaOrig="320" w:dyaOrig="360">
          <v:shape id="_x0000_i1073" type="#_x0000_t75" style="width:15.75pt;height:18pt" o:ole="">
            <v:imagedata r:id="rId70" o:title=""/>
          </v:shape>
          <o:OLEObject Type="Embed" ProgID="Equation.3" ShapeID="_x0000_i1073" DrawAspect="Content" ObjectID="_1460124438" r:id="rId79"/>
        </w:object>
      </w:r>
      <w:r w:rsidR="000F7BC8">
        <w:t xml:space="preserve"> зависти только от закона распределения изучаемой случайной величины, от числа </w:t>
      </w:r>
      <w:r w:rsidR="000F7BC8">
        <w:rPr>
          <w:lang w:val="en-US"/>
        </w:rPr>
        <w:t>n</w:t>
      </w:r>
      <w:r w:rsidR="000F7BC8">
        <w:t xml:space="preserve"> и от выбора промежутков разбиения. Но на самом же деле, в этом случае (благодаря мастерски подобранному Пирсоном выражению для </w:t>
      </w:r>
      <w:r w:rsidR="000F7BC8">
        <w:rPr>
          <w:position w:val="-10"/>
        </w:rPr>
        <w:object w:dxaOrig="320" w:dyaOrig="360">
          <v:shape id="_x0000_i1074" type="#_x0000_t75" style="width:15.75pt;height:18pt" o:ole="">
            <v:imagedata r:id="rId70" o:title=""/>
          </v:shape>
          <o:OLEObject Type="Embed" ProgID="Equation.3" ShapeID="_x0000_i1074" DrawAspect="Content" ObjectID="_1460124439" r:id="rId80"/>
        </w:object>
      </w:r>
      <w:r w:rsidR="000F7BC8">
        <w:t xml:space="preserve">) справедливо куда более серьезное утверждение. А именно, при достаточно больших </w:t>
      </w:r>
      <w:r w:rsidR="000F7BC8">
        <w:rPr>
          <w:lang w:val="en-US"/>
        </w:rPr>
        <w:t>n</w:t>
      </w:r>
      <w:r w:rsidR="000F7BC8">
        <w:t xml:space="preserve"> закон распределения статистики  </w:t>
      </w:r>
      <w:r w:rsidR="000F7BC8">
        <w:rPr>
          <w:position w:val="-10"/>
        </w:rPr>
        <w:object w:dxaOrig="320" w:dyaOrig="360">
          <v:shape id="_x0000_i1075" type="#_x0000_t75" style="width:15.75pt;height:18pt" o:ole="">
            <v:imagedata r:id="rId70" o:title=""/>
          </v:shape>
          <o:OLEObject Type="Embed" ProgID="Equation.3" ShapeID="_x0000_i1075" DrawAspect="Content" ObjectID="_1460124440" r:id="rId81"/>
        </w:object>
      </w:r>
      <w:r w:rsidR="000F7BC8">
        <w:t xml:space="preserve">практически не зависит от закона распределения изучаемой случайной величины и ни от количества </w:t>
      </w:r>
      <w:r w:rsidR="000F7BC8">
        <w:rPr>
          <w:lang w:val="en-US"/>
        </w:rPr>
        <w:t>n</w:t>
      </w:r>
      <w:r w:rsidR="000F7BC8">
        <w:t xml:space="preserve"> произведенных опытов: </w:t>
      </w:r>
      <w:r w:rsidR="000F7BC8">
        <w:rPr>
          <w:i/>
          <w:iCs/>
        </w:rPr>
        <w:t xml:space="preserve">при </w:t>
      </w:r>
      <w:r w:rsidR="000F7BC8">
        <w:rPr>
          <w:i/>
          <w:iCs/>
          <w:position w:val="-10"/>
        </w:rPr>
        <w:object w:dxaOrig="700" w:dyaOrig="260">
          <v:shape id="_x0000_i1076" type="#_x0000_t75" style="width:35.25pt;height:12.75pt" o:ole="">
            <v:imagedata r:id="rId82" o:title=""/>
          </v:shape>
          <o:OLEObject Type="Embed" ProgID="Equation.3" ShapeID="_x0000_i1076" DrawAspect="Content" ObjectID="_1460124441" r:id="rId83"/>
        </w:object>
      </w:r>
      <w:r w:rsidR="000F7BC8">
        <w:t xml:space="preserve"> распределение статистики </w:t>
      </w:r>
      <w:r w:rsidR="000F7BC8">
        <w:rPr>
          <w:position w:val="-10"/>
        </w:rPr>
        <w:object w:dxaOrig="320" w:dyaOrig="360">
          <v:shape id="_x0000_i1077" type="#_x0000_t75" style="width:15.75pt;height:18pt" o:ole="">
            <v:imagedata r:id="rId84" o:title=""/>
          </v:shape>
          <o:OLEObject Type="Embed" ProgID="Equation.3" ShapeID="_x0000_i1077" DrawAspect="Content" ObjectID="_1460124442" r:id="rId85"/>
        </w:object>
      </w:r>
      <w:r w:rsidR="000F7BC8">
        <w:t xml:space="preserve"> </w:t>
      </w:r>
      <w:r w:rsidR="000F7BC8">
        <w:rPr>
          <w:i/>
          <w:iCs/>
        </w:rPr>
        <w:t xml:space="preserve">стремится к </w:t>
      </w:r>
      <w:r w:rsidR="000F7BC8">
        <w:rPr>
          <w:i/>
          <w:iCs/>
          <w:position w:val="-10"/>
        </w:rPr>
        <w:object w:dxaOrig="320" w:dyaOrig="360">
          <v:shape id="_x0000_i1078" type="#_x0000_t75" style="width:15.75pt;height:18pt" o:ole="">
            <v:imagedata r:id="rId86" o:title=""/>
          </v:shape>
          <o:OLEObject Type="Embed" ProgID="Equation.3" ShapeID="_x0000_i1078" DrawAspect="Content" ObjectID="_1460124443" r:id="rId87"/>
        </w:object>
      </w:r>
      <w:r w:rsidR="000F7BC8">
        <w:rPr>
          <w:i/>
          <w:iCs/>
        </w:rPr>
        <w:t xml:space="preserve">- распределению с </w:t>
      </w:r>
      <w:r w:rsidR="000F7BC8">
        <w:rPr>
          <w:i/>
          <w:iCs/>
          <w:lang w:val="en-US"/>
        </w:rPr>
        <w:t>r</w:t>
      </w:r>
      <w:r w:rsidR="000F7BC8">
        <w:rPr>
          <w:i/>
          <w:iCs/>
        </w:rPr>
        <w:t xml:space="preserve"> степенями свободы.</w:t>
      </w:r>
      <w:r w:rsidR="000F7BC8">
        <w:t xml:space="preserve"> Эта теорема объясняет, почему статистика Пирсона обозначается через </w:t>
      </w:r>
      <w:r w:rsidR="000F7BC8">
        <w:rPr>
          <w:position w:val="-10"/>
        </w:rPr>
        <w:object w:dxaOrig="320" w:dyaOrig="360">
          <v:shape id="_x0000_i1079" type="#_x0000_t75" style="width:15.75pt;height:18pt" o:ole="">
            <v:imagedata r:id="rId70" o:title=""/>
          </v:shape>
          <o:OLEObject Type="Embed" ProgID="Equation.3" ShapeID="_x0000_i1079" DrawAspect="Content" ObjectID="_1460124444" r:id="rId88"/>
        </w:object>
      </w:r>
      <w:r w:rsidR="000F7BC8">
        <w:t>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t xml:space="preserve">         Если в качестве предполагаемого выбрано одно их трех основных непрерывных распределений (нормальное, показательное или равномерное), то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i</w:t>
      </w:r>
      <w:r>
        <w:t xml:space="preserve"> – 3, где </w:t>
      </w:r>
      <w:r>
        <w:rPr>
          <w:lang w:val="en-US"/>
        </w:rPr>
        <w:t>i</w:t>
      </w:r>
      <w:r>
        <w:t xml:space="preserve"> – количество промежутков, на которые разбита числовая ось (количество групп опытных данных). В общем случае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t xml:space="preserve">                                                 </w:t>
      </w:r>
      <w:r>
        <w:rPr>
          <w:position w:val="-14"/>
        </w:rPr>
        <w:object w:dxaOrig="1500" w:dyaOrig="380">
          <v:shape id="_x0000_i1080" type="#_x0000_t75" style="width:75pt;height:18.75pt" o:ole="">
            <v:imagedata r:id="rId89" o:title=""/>
          </v:shape>
          <o:OLEObject Type="Embed" ProgID="Equation.3" ShapeID="_x0000_i1080" DrawAspect="Content" ObjectID="_1460124445" r:id="rId90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t xml:space="preserve">где </w:t>
      </w:r>
      <w:r>
        <w:rPr>
          <w:position w:val="-14"/>
        </w:rPr>
        <w:object w:dxaOrig="600" w:dyaOrig="380">
          <v:shape id="_x0000_i1081" type="#_x0000_t75" style="width:30pt;height:18.75pt" o:ole="">
            <v:imagedata r:id="rId91" o:title=""/>
          </v:shape>
          <o:OLEObject Type="Embed" ProgID="Equation.3" ShapeID="_x0000_i1081" DrawAspect="Content" ObjectID="_1460124446" r:id="rId92"/>
        </w:object>
      </w:r>
      <w:r>
        <w:t>- количество параметров предполагаемого (теоретического) распределения, которые заменены вычисленными по опытным данным оценками.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t xml:space="preserve">           Т.е. в данном варианте после группировки исходных данных получаем количество промежутков разбиения </w:t>
      </w:r>
      <w:r>
        <w:rPr>
          <w:lang w:val="en-US"/>
        </w:rPr>
        <w:t>i</w:t>
      </w:r>
      <w:r>
        <w:t xml:space="preserve"> = 10, </w:t>
      </w:r>
      <w:r>
        <w:rPr>
          <w:position w:val="-14"/>
        </w:rPr>
        <w:object w:dxaOrig="600" w:dyaOrig="380">
          <v:shape id="_x0000_i1082" type="#_x0000_t75" style="width:30pt;height:18.75pt" o:ole="">
            <v:imagedata r:id="rId91" o:title=""/>
          </v:shape>
          <o:OLEObject Type="Embed" ProgID="Equation.3" ShapeID="_x0000_i1082" DrawAspect="Content" ObjectID="_1460124447" r:id="rId93"/>
        </w:object>
      </w:r>
      <w:r>
        <w:t xml:space="preserve">= 2, т.к. количество параметров предполагаемого (теоретического) распределения, которые заменены вычисленными по опытным данным оценками, = 2 – это  </w:t>
      </w:r>
      <w:r>
        <w:rPr>
          <w:i/>
          <w:iCs/>
        </w:rPr>
        <w:t xml:space="preserve">а </w:t>
      </w:r>
      <w:r>
        <w:t xml:space="preserve">и </w:t>
      </w:r>
      <w:r>
        <w:rPr>
          <w:lang w:val="en-US"/>
        </w:rPr>
        <w:sym w:font="Symbol" w:char="F073"/>
      </w:r>
      <w:r>
        <w:t xml:space="preserve"> для нормального распределения.</w:t>
      </w:r>
    </w:p>
    <w:p w:rsidR="00EB2F19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  <w:rPr>
          <w:lang w:val="en-US"/>
        </w:rPr>
      </w:pPr>
      <w:r>
        <w:t xml:space="preserve">         Следовательно</w:t>
      </w:r>
    </w:p>
    <w:p w:rsidR="00EB2F19" w:rsidRDefault="00EB2F19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  <w:r>
        <w:t>R=</w:t>
      </w:r>
      <w:r>
        <w:rPr>
          <w:lang w:val="en-US"/>
        </w:rPr>
        <w:t>i-N</w:t>
      </w:r>
      <w:r w:rsidRPr="00EB2F19">
        <w:rPr>
          <w:vertAlign w:val="subscript"/>
          <w:lang w:val="en-US"/>
        </w:rPr>
        <w:t>пар</w:t>
      </w:r>
      <w:r>
        <w:rPr>
          <w:lang w:val="en-US"/>
        </w:rPr>
        <w:t>-1</w:t>
      </w:r>
      <w:r>
        <w:t>=1</w:t>
      </w:r>
      <w:r w:rsidR="00FF7318">
        <w:t>0</w:t>
      </w:r>
      <w:r>
        <w:t>-2-1=</w:t>
      </w:r>
      <w:r w:rsidR="00FF7318">
        <w:t>7</w:t>
      </w:r>
      <w:r w:rsidR="000F7BC8">
        <w:t xml:space="preserve">                     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num" w:pos="720"/>
          <w:tab w:val="left" w:pos="3420"/>
        </w:tabs>
      </w:pPr>
    </w:p>
    <w:p w:rsidR="000F7BC8" w:rsidRDefault="000F7BC8" w:rsidP="000F7BC8">
      <w:pPr>
        <w:pStyle w:val="a3"/>
        <w:numPr>
          <w:ilvl w:val="1"/>
          <w:numId w:val="5"/>
        </w:numPr>
        <w:tabs>
          <w:tab w:val="clear" w:pos="4677"/>
          <w:tab w:val="clear" w:pos="9355"/>
          <w:tab w:val="left" w:pos="360"/>
          <w:tab w:val="left" w:pos="540"/>
          <w:tab w:val="left" w:pos="3420"/>
        </w:tabs>
      </w:pPr>
      <w:r>
        <w:rPr>
          <w:b/>
          <w:bCs/>
        </w:rPr>
        <w:t xml:space="preserve">  Правило проверки гипотезы о законе распределения случайной величины.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left" w:pos="3420"/>
        </w:tabs>
      </w:pP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left" w:pos="3420"/>
        </w:tabs>
      </w:pPr>
      <w:r>
        <w:t xml:space="preserve">               Ранее отмечалось (и этот факт очевиден), что статистика </w:t>
      </w:r>
      <w:r>
        <w:rPr>
          <w:position w:val="-28"/>
        </w:rPr>
        <w:object w:dxaOrig="1939" w:dyaOrig="720">
          <v:shape id="_x0000_i1083" type="#_x0000_t75" style="width:96.75pt;height:36pt" o:ole="">
            <v:imagedata r:id="rId73" o:title=""/>
          </v:shape>
          <o:OLEObject Type="Embed" ProgID="Equation.3" ShapeID="_x0000_i1083" DrawAspect="Content" ObjectID="_1460124448" r:id="rId94"/>
        </w:object>
      </w:r>
      <w:r>
        <w:t xml:space="preserve"> принимает только не отрицательные значения (всегда </w:t>
      </w:r>
      <w:r>
        <w:sym w:font="Symbol" w:char="F063"/>
      </w:r>
      <w:r>
        <w:rPr>
          <w:vertAlign w:val="superscript"/>
        </w:rPr>
        <w:t xml:space="preserve">2 </w:t>
      </w:r>
      <w:r>
        <w:sym w:font="Symbol" w:char="F0B3"/>
      </w:r>
      <w:r>
        <w:sym w:font="Symbol" w:char="F030"/>
      </w:r>
      <w:r>
        <w:t xml:space="preserve">), причем в нуль она обращается в одном – единственном случае – при совпадении всех соответствующих эмпирических и теоретических частот (т.е. при </w:t>
      </w:r>
      <w:r>
        <w:rPr>
          <w:position w:val="-12"/>
        </w:rPr>
        <w:object w:dxaOrig="720" w:dyaOrig="380">
          <v:shape id="_x0000_i1084" type="#_x0000_t75" style="width:36pt;height:18.75pt" o:ole="">
            <v:imagedata r:id="rId56" o:title=""/>
          </v:shape>
          <o:OLEObject Type="Embed" ProgID="Equation.3" ShapeID="_x0000_i1084" DrawAspect="Content" ObjectID="_1460124449" r:id="rId95"/>
        </w:object>
      </w:r>
      <w:r>
        <w:t xml:space="preserve"> для каждого </w:t>
      </w:r>
      <w:r>
        <w:rPr>
          <w:lang w:val="en-US"/>
        </w:rPr>
        <w:t>i</w:t>
      </w:r>
      <w:r>
        <w:t>).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left" w:pos="3420"/>
        </w:tabs>
      </w:pPr>
      <w:r>
        <w:t xml:space="preserve">              Если выдвинутая гипотеза о законе распределения изучаемой случайной величины соответствует действительности, то эмпирические и теоретические частоты должны быть примерно одинаковы, а значит, значения статистики </w:t>
      </w:r>
      <w:r>
        <w:rPr>
          <w:position w:val="-10"/>
        </w:rPr>
        <w:object w:dxaOrig="320" w:dyaOrig="360">
          <v:shape id="_x0000_i1085" type="#_x0000_t75" style="width:15.75pt;height:18pt" o:ole="">
            <v:imagedata r:id="rId70" o:title=""/>
          </v:shape>
          <o:OLEObject Type="Embed" ProgID="Equation.3" ShapeID="_x0000_i1085" DrawAspect="Content" ObjectID="_1460124450" r:id="rId96"/>
        </w:object>
      </w:r>
      <w:r>
        <w:t xml:space="preserve"> будут группироваться около нуля. Если же выдвинутая гипотеза ложна, то эмпирические и соответствующие теоретические частоты будут существенно разниться, что приведет к достаточно большим отклонениям от нуля значений </w:t>
      </w:r>
      <w:r>
        <w:rPr>
          <w:position w:val="-10"/>
        </w:rPr>
        <w:object w:dxaOrig="320" w:dyaOrig="360">
          <v:shape id="_x0000_i1086" type="#_x0000_t75" style="width:15.75pt;height:18pt" o:ole="">
            <v:imagedata r:id="rId70" o:title=""/>
          </v:shape>
          <o:OLEObject Type="Embed" ProgID="Equation.3" ShapeID="_x0000_i1086" DrawAspect="Content" ObjectID="_1460124451" r:id="rId97"/>
        </w:object>
      </w:r>
      <w:r>
        <w:t>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360"/>
          <w:tab w:val="left" w:pos="540"/>
          <w:tab w:val="left" w:pos="3420"/>
        </w:tabs>
      </w:pPr>
      <w:r>
        <w:t xml:space="preserve">               Поэтому хотелось бы найти тот рубеж – называемый </w:t>
      </w:r>
      <w:r>
        <w:rPr>
          <w:i/>
          <w:iCs/>
        </w:rPr>
        <w:t>критическим значением</w:t>
      </w:r>
      <w:r>
        <w:t xml:space="preserve"> (или критической точкой) и обозначаемый через </w:t>
      </w:r>
      <w:r>
        <w:rPr>
          <w:position w:val="-14"/>
        </w:rPr>
        <w:object w:dxaOrig="560" w:dyaOrig="400">
          <v:shape id="_x0000_i1087" type="#_x0000_t75" style="width:27.75pt;height:20.25pt" o:ole="">
            <v:imagedata r:id="rId98" o:title=""/>
          </v:shape>
          <o:OLEObject Type="Embed" ProgID="Equation.3" ShapeID="_x0000_i1087" DrawAspect="Content" ObjectID="_1460124452" r:id="rId99"/>
        </w:object>
      </w:r>
      <w:r>
        <w:t xml:space="preserve"> , который  разбил бы всю область возможных значений статистики </w:t>
      </w:r>
      <w:r>
        <w:rPr>
          <w:position w:val="-10"/>
        </w:rPr>
        <w:object w:dxaOrig="320" w:dyaOrig="360">
          <v:shape id="_x0000_i1088" type="#_x0000_t75" style="width:15.75pt;height:18pt" o:ole="">
            <v:imagedata r:id="rId70" o:title=""/>
          </v:shape>
          <o:OLEObject Type="Embed" ProgID="Equation.3" ShapeID="_x0000_i1088" DrawAspect="Content" ObjectID="_1460124453" r:id="rId100"/>
        </w:object>
      </w:r>
      <w:r>
        <w:t xml:space="preserve"> на два непересекающихся подмножества: </w:t>
      </w:r>
      <w:r>
        <w:rPr>
          <w:i/>
          <w:iCs/>
        </w:rPr>
        <w:t xml:space="preserve">область принятия гипотезы, </w:t>
      </w:r>
      <w:r>
        <w:t xml:space="preserve">характеризующаяся неравенством </w:t>
      </w:r>
      <w:r>
        <w:rPr>
          <w:position w:val="-14"/>
        </w:rPr>
        <w:object w:dxaOrig="1120" w:dyaOrig="400">
          <v:shape id="_x0000_i1089" type="#_x0000_t75" style="width:56.25pt;height:20.25pt" o:ole="">
            <v:imagedata r:id="rId101" o:title=""/>
          </v:shape>
          <o:OLEObject Type="Embed" ProgID="Equation.3" ShapeID="_x0000_i1089" DrawAspect="Content" ObjectID="_1460124454" r:id="rId102"/>
        </w:object>
      </w:r>
      <w:r>
        <w:t>, и</w:t>
      </w:r>
      <w:r>
        <w:rPr>
          <w:i/>
          <w:iCs/>
        </w:rPr>
        <w:t xml:space="preserve"> критическую область</w:t>
      </w:r>
      <w:r>
        <w:t xml:space="preserve"> (или область отвержения гипотезы), определяемую неравенством </w:t>
      </w:r>
      <w:r>
        <w:rPr>
          <w:position w:val="-14"/>
        </w:rPr>
        <w:object w:dxaOrig="1100" w:dyaOrig="400">
          <v:shape id="_x0000_i1090" type="#_x0000_t75" style="width:54.75pt;height:20.25pt" o:ole="">
            <v:imagedata r:id="rId103" o:title=""/>
          </v:shape>
          <o:OLEObject Type="Embed" ProgID="Equation.3" ShapeID="_x0000_i1090" DrawAspect="Content" ObjectID="_1460124455" r:id="rId104"/>
        </w:object>
      </w:r>
      <w:r>
        <w:t>.</w:t>
      </w: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0F7BC8" w:rsidP="000F7BC8">
      <w:pPr>
        <w:pStyle w:val="5"/>
      </w:pPr>
      <w:r>
        <w:t xml:space="preserve">          Область принятия      Критическая область</w:t>
      </w: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  <w:r>
        <w:rPr>
          <w:b/>
          <w:bCs/>
          <w:sz w:val="20"/>
        </w:rPr>
        <w:t xml:space="preserve">              гипотезы</w:t>
      </w:r>
    </w:p>
    <w:p w:rsidR="000F7BC8" w:rsidRDefault="00233E94" w:rsidP="000F7BC8">
      <w:pPr>
        <w:tabs>
          <w:tab w:val="left" w:pos="540"/>
          <w:tab w:val="left" w:pos="3420"/>
        </w:tabs>
        <w:rPr>
          <w:b/>
          <w:bCs/>
        </w:rPr>
      </w:pPr>
      <w:r>
        <w:rPr>
          <w:b/>
          <w:bCs/>
          <w:noProof/>
          <w:sz w:val="20"/>
        </w:rPr>
        <w:pict>
          <v:shape id="_x0000_s1052" type="#_x0000_t87" style="position:absolute;margin-left:157.5pt;margin-top:-40.5pt;width:18pt;height:117pt;rotation:90;z-index:251663872"/>
        </w:pict>
      </w:r>
      <w:r>
        <w:rPr>
          <w:b/>
          <w:bCs/>
          <w:noProof/>
          <w:sz w:val="20"/>
        </w:rPr>
        <w:pict>
          <v:shape id="_x0000_s1051" type="#_x0000_t87" style="position:absolute;margin-left:58.5pt;margin-top:-22.5pt;width:18pt;height:81pt;rotation:90;z-index:251662848"/>
        </w:pict>
      </w:r>
    </w:p>
    <w:p w:rsidR="000F7BC8" w:rsidRDefault="000F7BC8" w:rsidP="000F7BC8">
      <w:pPr>
        <w:tabs>
          <w:tab w:val="left" w:pos="540"/>
          <w:tab w:val="left" w:pos="3420"/>
        </w:tabs>
        <w:rPr>
          <w:b/>
          <w:bCs/>
        </w:rPr>
      </w:pPr>
    </w:p>
    <w:p w:rsidR="000F7BC8" w:rsidRDefault="00233E94" w:rsidP="000F7BC8">
      <w:pPr>
        <w:tabs>
          <w:tab w:val="left" w:pos="540"/>
          <w:tab w:val="left" w:pos="3420"/>
        </w:tabs>
      </w:pPr>
      <w:r>
        <w:rPr>
          <w:noProof/>
          <w:sz w:val="20"/>
        </w:rPr>
        <w:pict>
          <v:line id="_x0000_s1050" style="position:absolute;z-index:251661824" from="3in,8.4pt" to="234pt,8.4pt">
            <v:stroke endarrow="block"/>
          </v:line>
        </w:pict>
      </w:r>
      <w:r>
        <w:rPr>
          <w:noProof/>
          <w:sz w:val="20"/>
        </w:rPr>
        <w:pict>
          <v:line id="_x0000_s1047" style="position:absolute;z-index:251658752" from="9pt,8.4pt" to="225pt,8.4pt"/>
        </w:pict>
      </w:r>
      <w:r>
        <w:rPr>
          <w:noProof/>
          <w:sz w:val="20"/>
        </w:rPr>
        <w:pict>
          <v:line id="_x0000_s1049" style="position:absolute;z-index:251660800" from="108pt,-.6pt" to="108pt,8.4pt"/>
        </w:pict>
      </w:r>
      <w:r>
        <w:rPr>
          <w:noProof/>
          <w:sz w:val="20"/>
        </w:rPr>
        <w:pict>
          <v:line id="_x0000_s1048" style="position:absolute;z-index:251659776" from="27pt,-.6pt" to="27pt,8.4pt"/>
        </w:pict>
      </w:r>
    </w:p>
    <w:p w:rsidR="000F7BC8" w:rsidRDefault="000F7BC8" w:rsidP="000F7BC8">
      <w:pPr>
        <w:tabs>
          <w:tab w:val="left" w:pos="540"/>
          <w:tab w:val="left" w:pos="3420"/>
        </w:tabs>
      </w:pPr>
      <w:r>
        <w:t xml:space="preserve">        0                     </w:t>
      </w:r>
      <w:r>
        <w:rPr>
          <w:position w:val="-14"/>
        </w:rPr>
        <w:object w:dxaOrig="660" w:dyaOrig="400">
          <v:shape id="_x0000_i1091" type="#_x0000_t75" style="width:33pt;height:20.25pt" o:ole="">
            <v:imagedata r:id="rId105" o:title=""/>
          </v:shape>
          <o:OLEObject Type="Embed" ProgID="Equation.3" ShapeID="_x0000_i1091" DrawAspect="Content" ObjectID="_1460124456" r:id="rId106"/>
        </w:object>
      </w:r>
      <w:r>
        <w:t xml:space="preserve">                                </w:t>
      </w:r>
      <w:r>
        <w:rPr>
          <w:position w:val="-10"/>
        </w:rPr>
        <w:object w:dxaOrig="320" w:dyaOrig="360">
          <v:shape id="_x0000_i1092" type="#_x0000_t75" style="width:15.75pt;height:18pt" o:ole="">
            <v:imagedata r:id="rId70" o:title=""/>
          </v:shape>
          <o:OLEObject Type="Embed" ProgID="Equation.3" ShapeID="_x0000_i1092" DrawAspect="Content" ObjectID="_1460124457" r:id="rId107"/>
        </w:object>
      </w:r>
      <w:r>
        <w:t xml:space="preserve">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Как же найти критическое значение </w:t>
      </w:r>
      <w:r>
        <w:rPr>
          <w:position w:val="-14"/>
        </w:rPr>
        <w:object w:dxaOrig="660" w:dyaOrig="400">
          <v:shape id="_x0000_i1093" type="#_x0000_t75" style="width:33pt;height:20.25pt" o:ole="">
            <v:imagedata r:id="rId105" o:title=""/>
          </v:shape>
          <o:OLEObject Type="Embed" ProgID="Equation.3" ShapeID="_x0000_i1093" DrawAspect="Content" ObjectID="_1460124458" r:id="rId108"/>
        </w:object>
      </w:r>
      <w:r>
        <w:t xml:space="preserve"> ?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Если выдвинутая гипотеза о законе распределения изучаемой случайной величины верна, то вероятность попадания значений статистики </w:t>
      </w:r>
      <w:r>
        <w:rPr>
          <w:position w:val="-10"/>
        </w:rPr>
        <w:object w:dxaOrig="320" w:dyaOrig="360">
          <v:shape id="_x0000_i1094" type="#_x0000_t75" style="width:15.75pt;height:18pt" o:ole="">
            <v:imagedata r:id="rId70" o:title=""/>
          </v:shape>
          <o:OLEObject Type="Embed" ProgID="Equation.3" ShapeID="_x0000_i1094" DrawAspect="Content" ObjectID="_1460124459" r:id="rId109"/>
        </w:object>
      </w:r>
      <w:r>
        <w:t xml:space="preserve"> в критическую область должна быть мала, так что событие {</w:t>
      </w:r>
      <w:r>
        <w:rPr>
          <w:position w:val="-14"/>
        </w:rPr>
        <w:object w:dxaOrig="1100" w:dyaOrig="400">
          <v:shape id="_x0000_i1095" type="#_x0000_t75" style="width:54.75pt;height:20.25pt" o:ole="">
            <v:imagedata r:id="rId103" o:title=""/>
          </v:shape>
          <o:OLEObject Type="Embed" ProgID="Equation.3" ShapeID="_x0000_i1095" DrawAspect="Content" ObjectID="_1460124460" r:id="rId110"/>
        </w:object>
      </w:r>
      <w:r>
        <w:t xml:space="preserve">} должно быть практически неосуществимым в единичном испытании. Эта вероятность, обозначим ее через </w:t>
      </w:r>
      <w:r>
        <w:rPr>
          <w:position w:val="-6"/>
        </w:rPr>
        <w:object w:dxaOrig="220" w:dyaOrig="220">
          <v:shape id="_x0000_i1096" type="#_x0000_t75" style="width:11.25pt;height:11.25pt" o:ole="">
            <v:imagedata r:id="rId111" o:title=""/>
          </v:shape>
          <o:OLEObject Type="Embed" ProgID="Equation.3" ShapeID="_x0000_i1096" DrawAspect="Content" ObjectID="_1460124461" r:id="rId112"/>
        </w:object>
      </w:r>
      <w:r>
        <w:t>: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                                       </w:t>
      </w:r>
      <w:r>
        <w:rPr>
          <w:position w:val="-14"/>
        </w:rPr>
        <w:object w:dxaOrig="1860" w:dyaOrig="400">
          <v:shape id="_x0000_i1097" type="#_x0000_t75" style="width:93pt;height:20.25pt" o:ole="">
            <v:imagedata r:id="rId113" o:title=""/>
          </v:shape>
          <o:OLEObject Type="Embed" ProgID="Equation.3" ShapeID="_x0000_i1097" DrawAspect="Content" ObjectID="_1460124462" r:id="rId114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называется </w:t>
      </w:r>
      <w:r>
        <w:rPr>
          <w:i/>
          <w:iCs/>
        </w:rPr>
        <w:t>уровнем значимости.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Чтобы определить критическое значение </w:t>
      </w:r>
      <w:r>
        <w:rPr>
          <w:position w:val="-10"/>
        </w:rPr>
        <w:object w:dxaOrig="320" w:dyaOrig="360">
          <v:shape id="_x0000_i1098" type="#_x0000_t75" style="width:15.75pt;height:18pt" o:ole="">
            <v:imagedata r:id="rId70" o:title=""/>
          </v:shape>
          <o:OLEObject Type="Embed" ProgID="Equation.3" ShapeID="_x0000_i1098" DrawAspect="Content" ObjectID="_1460124463" r:id="rId115"/>
        </w:object>
      </w:r>
      <w:r>
        <w:t xml:space="preserve">, поступим следующим образом. Зададим какое – либо малое значение уровня значимости </w:t>
      </w:r>
      <w:r>
        <w:rPr>
          <w:position w:val="-6"/>
        </w:rPr>
        <w:object w:dxaOrig="220" w:dyaOrig="220">
          <v:shape id="_x0000_i1099" type="#_x0000_t75" style="width:11.25pt;height:11.25pt" o:ole="">
            <v:imagedata r:id="rId111" o:title=""/>
          </v:shape>
          <o:OLEObject Type="Embed" ProgID="Equation.3" ShapeID="_x0000_i1099" DrawAspect="Content" ObjectID="_1460124464" r:id="rId116"/>
        </w:object>
      </w:r>
      <w:r>
        <w:t xml:space="preserve"> (как правило</w:t>
      </w:r>
      <w:r>
        <w:rPr>
          <w:position w:val="-6"/>
        </w:rPr>
        <w:object w:dxaOrig="220" w:dyaOrig="220">
          <v:shape id="_x0000_i1100" type="#_x0000_t75" style="width:11.25pt;height:11.25pt" o:ole="">
            <v:imagedata r:id="rId111" o:title=""/>
          </v:shape>
          <o:OLEObject Type="Embed" ProgID="Equation.3" ShapeID="_x0000_i1100" DrawAspect="Content" ObjectID="_1460124465" r:id="rId117"/>
        </w:object>
      </w:r>
      <w:r>
        <w:t xml:space="preserve"> = 0,05 или</w:t>
      </w:r>
      <w:r>
        <w:rPr>
          <w:position w:val="-6"/>
        </w:rPr>
        <w:object w:dxaOrig="220" w:dyaOrig="220">
          <v:shape id="_x0000_i1101" type="#_x0000_t75" style="width:11.25pt;height:11.25pt" o:ole="">
            <v:imagedata r:id="rId111" o:title=""/>
          </v:shape>
          <o:OLEObject Type="Embed" ProgID="Equation.3" ShapeID="_x0000_i1101" DrawAspect="Content" ObjectID="_1460124466" r:id="rId118"/>
        </w:object>
      </w:r>
      <w:r>
        <w:t xml:space="preserve"> = 0,01) и найдем </w:t>
      </w:r>
      <w:r>
        <w:rPr>
          <w:position w:val="-14"/>
        </w:rPr>
        <w:object w:dxaOrig="660" w:dyaOrig="400">
          <v:shape id="_x0000_i1102" type="#_x0000_t75" style="width:33pt;height:20.25pt" o:ole="">
            <v:imagedata r:id="rId105" o:title=""/>
          </v:shape>
          <o:OLEObject Type="Embed" ProgID="Equation.3" ShapeID="_x0000_i1102" DrawAspect="Content" ObjectID="_1460124467" r:id="rId119"/>
        </w:object>
      </w:r>
      <w:r>
        <w:t xml:space="preserve"> как уровень уравнения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      </w:t>
      </w:r>
      <w:r>
        <w:rPr>
          <w:position w:val="-10"/>
          <w:sz w:val="28"/>
        </w:rPr>
        <w:object w:dxaOrig="1359" w:dyaOrig="360">
          <v:shape id="_x0000_i1103" type="#_x0000_t75" style="width:68.25pt;height:18pt" o:ole="">
            <v:imagedata r:id="rId120" o:title=""/>
          </v:shape>
          <o:OLEObject Type="Embed" ProgID="Equation.3" ShapeID="_x0000_i1103" DrawAspect="Content" ObjectID="_1460124468" r:id="rId121"/>
        </w:object>
      </w:r>
      <w:r>
        <w:rPr>
          <w:sz w:val="28"/>
        </w:rPr>
        <w:t xml:space="preserve">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с неизвестной </w:t>
      </w:r>
      <w:r>
        <w:rPr>
          <w:lang w:val="en-US"/>
        </w:rPr>
        <w:t>x</w:t>
      </w:r>
      <w:r>
        <w:t xml:space="preserve">. Поскольку распределение статистики </w:t>
      </w:r>
      <w:r>
        <w:rPr>
          <w:position w:val="-10"/>
        </w:rPr>
        <w:object w:dxaOrig="320" w:dyaOrig="360">
          <v:shape id="_x0000_i1104" type="#_x0000_t75" style="width:15.75pt;height:18pt" o:ole="">
            <v:imagedata r:id="rId70" o:title=""/>
          </v:shape>
          <o:OLEObject Type="Embed" ProgID="Equation.3" ShapeID="_x0000_i1104" DrawAspect="Content" ObjectID="_1460124469" r:id="rId122"/>
        </w:object>
      </w:r>
      <w:r>
        <w:t xml:space="preserve"> близко при </w:t>
      </w:r>
      <w:r>
        <w:rPr>
          <w:i/>
          <w:iCs/>
          <w:position w:val="-10"/>
        </w:rPr>
        <w:object w:dxaOrig="700" w:dyaOrig="260">
          <v:shape id="_x0000_i1105" type="#_x0000_t75" style="width:35.25pt;height:12.75pt" o:ole="">
            <v:imagedata r:id="rId82" o:title=""/>
          </v:shape>
          <o:OLEObject Type="Embed" ProgID="Equation.3" ShapeID="_x0000_i1105" DrawAspect="Content" ObjectID="_1460124470" r:id="rId123"/>
        </w:object>
      </w:r>
      <w:r>
        <w:rPr>
          <w:i/>
          <w:iCs/>
        </w:rPr>
        <w:t xml:space="preserve"> </w:t>
      </w:r>
      <w:r>
        <w:t xml:space="preserve">к </w:t>
      </w:r>
      <w:r>
        <w:rPr>
          <w:position w:val="-10"/>
        </w:rPr>
        <w:object w:dxaOrig="320" w:dyaOrig="360">
          <v:shape id="_x0000_i1106" type="#_x0000_t75" style="width:15.75pt;height:18pt" o:ole="">
            <v:imagedata r:id="rId86" o:title=""/>
          </v:shape>
          <o:OLEObject Type="Embed" ProgID="Equation.3" ShapeID="_x0000_i1106" DrawAspect="Content" ObjectID="_1460124471" r:id="rId124"/>
        </w:object>
      </w:r>
      <w:r>
        <w:t xml:space="preserve">- распределению с </w:t>
      </w:r>
      <w:r>
        <w:rPr>
          <w:lang w:val="en-US"/>
        </w:rPr>
        <w:t>r</w:t>
      </w:r>
      <w:r>
        <w:t xml:space="preserve"> степенями свободы, то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   </w:t>
      </w:r>
      <w:r>
        <w:rPr>
          <w:position w:val="-10"/>
          <w:sz w:val="28"/>
        </w:rPr>
        <w:object w:dxaOrig="940" w:dyaOrig="360">
          <v:shape id="_x0000_i1107" type="#_x0000_t75" style="width:47.25pt;height:18pt" o:ole="">
            <v:imagedata r:id="rId125" o:title=""/>
          </v:shape>
          <o:OLEObject Type="Embed" ProgID="Equation.3" ShapeID="_x0000_i1107" DrawAspect="Content" ObjectID="_1460124472" r:id="rId126"/>
        </w:object>
      </w:r>
      <w:r>
        <w:rPr>
          <w:sz w:val="28"/>
        </w:rPr>
        <w:t xml:space="preserve"> </w:t>
      </w:r>
      <w:r>
        <w:rPr>
          <w:position w:val="-10"/>
          <w:sz w:val="28"/>
        </w:rPr>
        <w:object w:dxaOrig="1160" w:dyaOrig="360">
          <v:shape id="_x0000_i1108" type="#_x0000_t75" style="width:57.75pt;height:18pt" o:ole="">
            <v:imagedata r:id="rId127" o:title=""/>
          </v:shape>
          <o:OLEObject Type="Embed" ProgID="Equation.3" ShapeID="_x0000_i1108" DrawAspect="Content" ObjectID="_1460124473" r:id="rId128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>и приближенное значение</w:t>
      </w:r>
      <w:r>
        <w:rPr>
          <w:position w:val="-14"/>
        </w:rPr>
        <w:object w:dxaOrig="660" w:dyaOrig="400">
          <v:shape id="_x0000_i1109" type="#_x0000_t75" style="width:33pt;height:20.25pt" o:ole="">
            <v:imagedata r:id="rId105" o:title=""/>
          </v:shape>
          <o:OLEObject Type="Embed" ProgID="Equation.3" ShapeID="_x0000_i1109" DrawAspect="Content" ObjectID="_1460124474" r:id="rId129"/>
        </w:object>
      </w:r>
      <w:r>
        <w:t xml:space="preserve"> можно найти из уравнения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rPr>
          <w:sz w:val="28"/>
        </w:rPr>
      </w:pPr>
      <w:r>
        <w:t xml:space="preserve">                                              </w:t>
      </w:r>
      <w:r>
        <w:rPr>
          <w:position w:val="-32"/>
          <w:sz w:val="28"/>
        </w:rPr>
        <w:object w:dxaOrig="3320" w:dyaOrig="760">
          <v:shape id="_x0000_i1110" type="#_x0000_t75" style="width:165.75pt;height:38.25pt" o:ole="">
            <v:imagedata r:id="rId130" o:title=""/>
          </v:shape>
          <o:OLEObject Type="Embed" ProgID="Equation.3" ShapeID="_x0000_i1110" DrawAspect="Content" ObjectID="_1460124475" r:id="rId131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Геометрические соображения показывают, что последнее уравнение имеет единственное решение: его корень – это такое число </w:t>
      </w:r>
      <w:r>
        <w:rPr>
          <w:lang w:val="en-US"/>
        </w:rPr>
        <w:t>x</w:t>
      </w:r>
      <w:r>
        <w:t xml:space="preserve"> </w:t>
      </w:r>
      <w:r>
        <w:sym w:font="Symbol" w:char="F03E"/>
      </w:r>
      <w:r>
        <w:sym w:font="Symbol" w:char="F020"/>
      </w:r>
      <w:r>
        <w:sym w:font="Symbol" w:char="F030"/>
      </w:r>
      <w:r>
        <w:t xml:space="preserve">, при котором площадь под графиком функции </w:t>
      </w:r>
      <w:r>
        <w:rPr>
          <w:position w:val="-10"/>
        </w:rPr>
        <w:object w:dxaOrig="540" w:dyaOrig="340">
          <v:shape id="_x0000_i1111" type="#_x0000_t75" style="width:27pt;height:17.25pt" o:ole="">
            <v:imagedata r:id="rId132" o:title=""/>
          </v:shape>
          <o:OLEObject Type="Embed" ProgID="Equation.3" ShapeID="_x0000_i1111" DrawAspect="Content" ObjectID="_1460124476" r:id="rId133"/>
        </w:object>
      </w:r>
      <w:r>
        <w:t xml:space="preserve"> (плотности</w:t>
      </w:r>
      <w:r>
        <w:rPr>
          <w:position w:val="-10"/>
        </w:rPr>
        <w:object w:dxaOrig="320" w:dyaOrig="360">
          <v:shape id="_x0000_i1112" type="#_x0000_t75" style="width:15.75pt;height:18pt" o:ole="">
            <v:imagedata r:id="rId86" o:title=""/>
          </v:shape>
          <o:OLEObject Type="Embed" ProgID="Equation.3" ShapeID="_x0000_i1112" DrawAspect="Content" ObjectID="_1460124477" r:id="rId134"/>
        </w:object>
      </w:r>
      <w:r>
        <w:t xml:space="preserve">- распределения) над участком </w:t>
      </w:r>
      <w:r>
        <w:rPr>
          <w:position w:val="-10"/>
        </w:rPr>
        <w:object w:dxaOrig="760" w:dyaOrig="340">
          <v:shape id="_x0000_i1113" type="#_x0000_t75" style="width:38.25pt;height:17.25pt" o:ole="">
            <v:imagedata r:id="rId135" o:title=""/>
          </v:shape>
          <o:OLEObject Type="Embed" ProgID="Equation.3" ShapeID="_x0000_i1113" DrawAspect="Content" ObjectID="_1460124478" r:id="rId136"/>
        </w:object>
      </w:r>
      <w:r>
        <w:t xml:space="preserve"> равна. На практике решение последнего уравнения находят с помощью специальных таблиц, имеющихся в любом руководстве по математической статистике; эти таблицы позволяют по двум входным параметрам – уровню значимости  </w:t>
      </w:r>
      <w:r>
        <w:rPr>
          <w:position w:val="-10"/>
        </w:rPr>
        <w:object w:dxaOrig="320" w:dyaOrig="260">
          <v:shape id="_x0000_i1114" type="#_x0000_t75" style="width:15.75pt;height:12.75pt" o:ole="">
            <v:imagedata r:id="rId137" o:title=""/>
          </v:shape>
          <o:OLEObject Type="Embed" ProgID="Equation.3" ShapeID="_x0000_i1114" DrawAspect="Content" ObjectID="_1460124479" r:id="rId138"/>
        </w:object>
      </w:r>
      <w:r>
        <w:t xml:space="preserve">и числу степеней свободы </w:t>
      </w:r>
      <w:r>
        <w:rPr>
          <w:lang w:val="en-US"/>
        </w:rPr>
        <w:t>r</w:t>
      </w:r>
      <w:r>
        <w:t xml:space="preserve"> определить критическое значение </w:t>
      </w:r>
      <w:r>
        <w:rPr>
          <w:position w:val="-14"/>
        </w:rPr>
        <w:object w:dxaOrig="660" w:dyaOrig="400">
          <v:shape id="_x0000_i1115" type="#_x0000_t75" style="width:33pt;height:20.25pt" o:ole="">
            <v:imagedata r:id="rId105" o:title=""/>
          </v:shape>
          <o:OLEObject Type="Embed" ProgID="Equation.3" ShapeID="_x0000_i1115" DrawAspect="Content" ObjectID="_1460124480" r:id="rId139"/>
        </w:object>
      </w:r>
      <w:r>
        <w:t xml:space="preserve">. (Находимое таким образом критическое значение зависит, конечно, от </w:t>
      </w:r>
      <w:r>
        <w:rPr>
          <w:position w:val="-10"/>
        </w:rPr>
        <w:object w:dxaOrig="320" w:dyaOrig="260">
          <v:shape id="_x0000_i1116" type="#_x0000_t75" style="width:15.75pt;height:12.75pt" o:ole="">
            <v:imagedata r:id="rId137" o:title=""/>
          </v:shape>
          <o:OLEObject Type="Embed" ProgID="Equation.3" ShapeID="_x0000_i1116" DrawAspect="Content" ObjectID="_1460124481" r:id="rId140"/>
        </w:object>
      </w:r>
      <w:r>
        <w:t xml:space="preserve">и   </w:t>
      </w:r>
      <w:r>
        <w:rPr>
          <w:lang w:val="en-US"/>
        </w:rPr>
        <w:t>r</w:t>
      </w:r>
      <w:r>
        <w:t xml:space="preserve">,что при необходимости отражают и в обозначениях: </w:t>
      </w:r>
      <w:r>
        <w:rPr>
          <w:position w:val="-14"/>
        </w:rPr>
        <w:object w:dxaOrig="1920" w:dyaOrig="400">
          <v:shape id="_x0000_i1117" type="#_x0000_t75" style="width:96pt;height:20.25pt" o:ole="">
            <v:imagedata r:id="rId141" o:title=""/>
          </v:shape>
          <o:OLEObject Type="Embed" ProgID="Equation.3" ShapeID="_x0000_i1117" DrawAspect="Content" ObjectID="_1460124482" r:id="rId142"/>
        </w:object>
      </w:r>
      <w:r>
        <w:t xml:space="preserve"> ).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Зададим уровень значимости как </w:t>
      </w:r>
      <w:r>
        <w:rPr>
          <w:b/>
          <w:bCs/>
          <w:position w:val="-6"/>
        </w:rPr>
        <w:object w:dxaOrig="220" w:dyaOrig="220">
          <v:shape id="_x0000_i1118" type="#_x0000_t75" style="width:11.25pt;height:11.25pt" o:ole="">
            <v:imagedata r:id="rId111" o:title=""/>
          </v:shape>
          <o:OLEObject Type="Embed" ProgID="Equation.3" ShapeID="_x0000_i1118" DrawAspect="Content" ObjectID="_1460124483" r:id="rId143"/>
        </w:object>
      </w:r>
      <w:r>
        <w:rPr>
          <w:b/>
          <w:bCs/>
        </w:rPr>
        <w:t xml:space="preserve"> = 0,05</w:t>
      </w:r>
      <w:r>
        <w:t xml:space="preserve"> (условие курсовой работы) 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Подводя итоги, сформулируем </w:t>
      </w:r>
      <w:r>
        <w:rPr>
          <w:b/>
          <w:bCs/>
        </w:rPr>
        <w:t>правило проверки гипотезы</w:t>
      </w:r>
      <w:r>
        <w:t xml:space="preserve"> о законе распределения случайной величины с помощью </w:t>
      </w:r>
      <w:r>
        <w:rPr>
          <w:position w:val="-10"/>
        </w:rPr>
        <w:object w:dxaOrig="320" w:dyaOrig="360">
          <v:shape id="_x0000_i1119" type="#_x0000_t75" style="width:15.75pt;height:18pt" o:ole="">
            <v:imagedata r:id="rId70" o:title=""/>
          </v:shape>
          <o:OLEObject Type="Embed" ProgID="Equation.3" ShapeID="_x0000_i1119" DrawAspect="Content" ObjectID="_1460124484" r:id="rId144"/>
        </w:object>
      </w:r>
      <w:r>
        <w:t>- критерия Пирсона:</w:t>
      </w: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Проводят </w:t>
      </w:r>
      <w:r>
        <w:rPr>
          <w:lang w:val="en-US"/>
        </w:rPr>
        <w:t>n</w:t>
      </w:r>
      <w:r>
        <w:t xml:space="preserve"> независимых наблюдений случайной величины (принято считать, что должно быть </w:t>
      </w:r>
      <w:r>
        <w:rPr>
          <w:lang w:val="en-US"/>
        </w:rPr>
        <w:t>n</w:t>
      </w:r>
      <w:r>
        <w:t xml:space="preserve"> </w:t>
      </w:r>
      <w:r>
        <w:sym w:font="Symbol" w:char="F0B3"/>
      </w:r>
      <w:r>
        <w:t xml:space="preserve"> 100).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600"/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>Разбивают всю числовую ось на несколько (как правило, на 8…12) промежутков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600"/>
      </w:pPr>
      <w:r>
        <w:t xml:space="preserve">                         </w:t>
      </w:r>
      <w:r>
        <w:rPr>
          <w:position w:val="-14"/>
        </w:rPr>
        <w:object w:dxaOrig="4520" w:dyaOrig="380">
          <v:shape id="_x0000_i1120" type="#_x0000_t75" style="width:225.75pt;height:18.75pt" o:ole="">
            <v:imagedata r:id="rId145" o:title=""/>
          </v:shape>
          <o:OLEObject Type="Embed" ProgID="Equation.3" ShapeID="_x0000_i1120" DrawAspect="Content" ObjectID="_1460124485" r:id="rId146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900"/>
          <w:tab w:val="left" w:pos="3420"/>
        </w:tabs>
        <w:ind w:left="900"/>
      </w:pPr>
      <w:r>
        <w:t xml:space="preserve"> так, чтобы количество измерений в каждом из них (называемое эмпирической    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900"/>
          <w:tab w:val="left" w:pos="3420"/>
        </w:tabs>
        <w:ind w:left="900"/>
      </w:pPr>
      <w:r>
        <w:t xml:space="preserve"> частотой </w:t>
      </w:r>
      <w:r>
        <w:rPr>
          <w:b/>
          <w:bCs/>
          <w:position w:val="-12"/>
          <w:sz w:val="28"/>
        </w:rPr>
        <w:object w:dxaOrig="240" w:dyaOrig="380">
          <v:shape id="_x0000_i1121" type="#_x0000_t75" style="width:12pt;height:18.75pt" o:ole="">
            <v:imagedata r:id="rId58" o:title=""/>
          </v:shape>
          <o:OLEObject Type="Embed" ProgID="Equation.3" ShapeID="_x0000_i1121" DrawAspect="Content" ObjectID="_1460124486" r:id="rId147"/>
        </w:object>
      </w:r>
      <w:r>
        <w:t xml:space="preserve">) оказалось не менее пяти (т.е. </w:t>
      </w:r>
      <w:r>
        <w:rPr>
          <w:b/>
          <w:bCs/>
          <w:position w:val="-12"/>
          <w:sz w:val="28"/>
        </w:rPr>
        <w:object w:dxaOrig="240" w:dyaOrig="380">
          <v:shape id="_x0000_i1122" type="#_x0000_t75" style="width:12pt;height:18.75pt" o:ole="">
            <v:imagedata r:id="rId58" o:title=""/>
          </v:shape>
          <o:OLEObject Type="Embed" ProgID="Equation.3" ShapeID="_x0000_i1122" DrawAspect="Content" ObjectID="_1460124487" r:id="rId148"/>
        </w:object>
      </w:r>
      <w:r>
        <w:rPr>
          <w:b/>
          <w:bCs/>
          <w:sz w:val="28"/>
        </w:rPr>
        <w:t xml:space="preserve"> </w:t>
      </w:r>
      <w:r>
        <w:sym w:font="Symbol" w:char="F0B3"/>
      </w:r>
      <w:r>
        <w:t xml:space="preserve"> 5 при каждом </w:t>
      </w:r>
      <w:r>
        <w:rPr>
          <w:lang w:val="en-US"/>
        </w:rPr>
        <w:t>i</w:t>
      </w:r>
      <w:r>
        <w:t>).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900"/>
          <w:tab w:val="left" w:pos="3420"/>
        </w:tabs>
        <w:ind w:left="900"/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>Выдвигают (например, судя по профилю гистограммы) гипотезу о законе распределения изучаемой случайной величины и находят параметры этого закона (чаще всего, заменяя математическое ожидание и дисперсию их оценками).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600"/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С помощью предполагаемого (теоретического) распределения находят теоретические вероятности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и теоретические частоты  </w:t>
      </w:r>
      <w:r>
        <w:rPr>
          <w:position w:val="-12"/>
          <w:sz w:val="32"/>
        </w:rPr>
        <w:object w:dxaOrig="240" w:dyaOrig="380">
          <v:shape id="_x0000_i1123" type="#_x0000_t75" style="width:12pt;height:18.75pt" o:ole="" o:bullet="t">
            <v:imagedata r:id="rId51" o:title=""/>
          </v:shape>
          <o:OLEObject Type="Embed" ProgID="Equation.3" ShapeID="_x0000_i1123" DrawAspect="Content" ObjectID="_1460124488" r:id="rId149"/>
        </w:object>
      </w:r>
      <w:r>
        <w:rPr>
          <w:sz w:val="28"/>
        </w:rPr>
        <w:t xml:space="preserve">=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D7"/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i</w:t>
      </w:r>
      <w:r>
        <w:t xml:space="preserve"> попадания значений случайной величины в </w:t>
      </w:r>
      <w:r>
        <w:rPr>
          <w:lang w:val="en-US"/>
        </w:rPr>
        <w:t>i</w:t>
      </w:r>
      <w:r>
        <w:t>-й промежуток.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По эмпирическим и теоретическим частотам вычисляют значения статистики </w:t>
      </w:r>
      <w:r>
        <w:rPr>
          <w:position w:val="-10"/>
        </w:rPr>
        <w:object w:dxaOrig="320" w:dyaOrig="360">
          <v:shape id="_x0000_i1124" type="#_x0000_t75" style="width:15.75pt;height:18pt" o:ole="">
            <v:imagedata r:id="rId70" o:title=""/>
          </v:shape>
          <o:OLEObject Type="Embed" ProgID="Equation.3" ShapeID="_x0000_i1124" DrawAspect="Content" ObjectID="_1460124489" r:id="rId150"/>
        </w:object>
      </w:r>
      <w:r>
        <w:t xml:space="preserve">, обозначаемое через </w:t>
      </w:r>
      <w:r>
        <w:rPr>
          <w:sz w:val="28"/>
        </w:rPr>
        <w:sym w:font="Symbol" w:char="F063"/>
      </w:r>
      <w:r>
        <w:rPr>
          <w:sz w:val="28"/>
          <w:vertAlign w:val="superscript"/>
        </w:rPr>
        <w:t>2</w:t>
      </w:r>
      <w:r>
        <w:rPr>
          <w:sz w:val="20"/>
          <w:vertAlign w:val="subscript"/>
        </w:rPr>
        <w:t>набл</w:t>
      </w:r>
      <w:r>
        <w:rPr>
          <w:b/>
          <w:bCs/>
          <w:sz w:val="20"/>
          <w:vertAlign w:val="subscript"/>
        </w:rPr>
        <w:t>.</w:t>
      </w:r>
      <w:r>
        <w:rPr>
          <w:b/>
          <w:bCs/>
          <w:sz w:val="20"/>
        </w:rPr>
        <w:t>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Определяют число </w:t>
      </w:r>
      <w:r>
        <w:rPr>
          <w:lang w:val="en-US"/>
        </w:rPr>
        <w:t>r</w:t>
      </w:r>
      <w:r>
        <w:t xml:space="preserve"> степеней свободы.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Используя заданное значение уровня значимости </w:t>
      </w:r>
      <w:r>
        <w:rPr>
          <w:position w:val="-6"/>
        </w:rPr>
        <w:object w:dxaOrig="220" w:dyaOrig="220">
          <v:shape id="_x0000_i1125" type="#_x0000_t75" style="width:11.25pt;height:11.25pt" o:ole="">
            <v:imagedata r:id="rId111" o:title=""/>
          </v:shape>
          <o:OLEObject Type="Embed" ProgID="Equation.3" ShapeID="_x0000_i1125" DrawAspect="Content" ObjectID="_1460124490" r:id="rId151"/>
        </w:object>
      </w:r>
      <w:r>
        <w:t xml:space="preserve"> и найденное число степеней свободы </w:t>
      </w:r>
      <w:r>
        <w:rPr>
          <w:lang w:val="en-US"/>
        </w:rPr>
        <w:t>r</w:t>
      </w:r>
      <w:r>
        <w:t xml:space="preserve">, по таблице находят (на пересечении строки, отвечающей </w:t>
      </w:r>
      <w:r>
        <w:rPr>
          <w:lang w:val="en-US"/>
        </w:rPr>
        <w:t>r</w:t>
      </w:r>
      <w:r>
        <w:t xml:space="preserve">, и столбца, отвечающего </w:t>
      </w:r>
      <w:r>
        <w:rPr>
          <w:position w:val="-6"/>
        </w:rPr>
        <w:object w:dxaOrig="220" w:dyaOrig="220">
          <v:shape id="_x0000_i1126" type="#_x0000_t75" style="width:11.25pt;height:11.25pt" o:ole="">
            <v:imagedata r:id="rId111" o:title=""/>
          </v:shape>
          <o:OLEObject Type="Embed" ProgID="Equation.3" ShapeID="_x0000_i1126" DrawAspect="Content" ObjectID="_1460124491" r:id="rId152"/>
        </w:object>
      </w:r>
      <w:r>
        <w:t xml:space="preserve">) критическое значение </w:t>
      </w:r>
      <w:r>
        <w:rPr>
          <w:position w:val="-14"/>
        </w:rPr>
        <w:object w:dxaOrig="660" w:dyaOrig="400">
          <v:shape id="_x0000_i1127" type="#_x0000_t75" style="width:33pt;height:20.25pt" o:ole="">
            <v:imagedata r:id="rId105" o:title=""/>
          </v:shape>
          <o:OLEObject Type="Embed" ProgID="Equation.3" ShapeID="_x0000_i1127" DrawAspect="Content" ObjectID="_1460124492" r:id="rId153"/>
        </w:object>
      </w:r>
      <w:r>
        <w:t>.</w:t>
      </w:r>
    </w:p>
    <w:p w:rsidR="000F7BC8" w:rsidRDefault="000F7BC8" w:rsidP="000F7BC8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540"/>
          <w:tab w:val="left" w:pos="3420"/>
        </w:tabs>
      </w:pPr>
      <w:r>
        <w:t xml:space="preserve">Формулируя вывод, опираясь на </w:t>
      </w:r>
      <w:r>
        <w:rPr>
          <w:i/>
          <w:iCs/>
        </w:rPr>
        <w:t>основной принцип проверки статистических гипотез</w:t>
      </w:r>
      <w:r>
        <w:t>: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600"/>
      </w:pPr>
      <w:r>
        <w:t xml:space="preserve">                если наблюдаемое значение критерия принадлежит критической области, т.е. если </w:t>
      </w:r>
      <w:r>
        <w:rPr>
          <w:position w:val="-14"/>
        </w:rPr>
        <w:object w:dxaOrig="1219" w:dyaOrig="400">
          <v:shape id="_x0000_i1128" type="#_x0000_t75" style="width:60.75pt;height:20.25pt" o:ole="">
            <v:imagedata r:id="rId154" o:title=""/>
          </v:shape>
          <o:OLEObject Type="Embed" ProgID="Equation.3" ShapeID="_x0000_i1128" DrawAspect="Content" ObjectID="_1460124493" r:id="rId155"/>
        </w:object>
      </w:r>
      <w:r>
        <w:t xml:space="preserve"> , то гипотезу отвергают как плохо согласующуюся с результатами эксперимента;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600"/>
      </w:pPr>
      <w:r>
        <w:t xml:space="preserve">                если наблюдаемое значение критерия принадлежит области принятия гипотезы, т.е.  </w:t>
      </w:r>
      <w:r>
        <w:rPr>
          <w:position w:val="-14"/>
        </w:rPr>
        <w:object w:dxaOrig="1240" w:dyaOrig="400">
          <v:shape id="_x0000_i1129" type="#_x0000_t75" style="width:62.25pt;height:20.25pt" o:ole="">
            <v:imagedata r:id="rId156" o:title=""/>
          </v:shape>
          <o:OLEObject Type="Embed" ProgID="Equation.3" ShapeID="_x0000_i1129" DrawAspect="Content" ObjectID="_1460124494" r:id="rId157"/>
        </w:object>
      </w:r>
      <w:r>
        <w:t>, то гипотезу принимают как не противоречащую результатам эксперимента.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</w:p>
    <w:p w:rsidR="000F7BC8" w:rsidRDefault="000F7BC8" w:rsidP="000F7BC8">
      <w:pPr>
        <w:pStyle w:val="a3"/>
        <w:numPr>
          <w:ilvl w:val="1"/>
          <w:numId w:val="5"/>
        </w:numPr>
        <w:tabs>
          <w:tab w:val="clear" w:pos="4677"/>
          <w:tab w:val="clear" w:pos="9355"/>
          <w:tab w:val="left" w:pos="540"/>
          <w:tab w:val="left" w:pos="3420"/>
        </w:tabs>
        <w:rPr>
          <w:b/>
          <w:bCs/>
        </w:rPr>
      </w:pPr>
      <w:r>
        <w:rPr>
          <w:b/>
          <w:bCs/>
        </w:rPr>
        <w:t xml:space="preserve">Вывод о соответствии выдвинутой гипотезы и опытных данных в варианте.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360"/>
        <w:rPr>
          <w:b/>
          <w:bCs/>
        </w:rPr>
      </w:pP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360"/>
      </w:pPr>
      <w:r>
        <w:t xml:space="preserve">           Правило проверки выдвинутой гипотезы о законе распределения изучаемой случайной величины для данного варианта реализовано в таблице: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  <w:ind w:left="360"/>
      </w:pP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240"/>
      </w:tblGrid>
      <w:tr w:rsidR="000F7BC8">
        <w:trPr>
          <w:cantSplit/>
          <w:trHeight w:val="649"/>
        </w:trPr>
        <w:tc>
          <w:tcPr>
            <w:tcW w:w="2448" w:type="dxa"/>
            <w:tcBorders>
              <w:bottom w:val="single" w:sz="4" w:space="0" w:color="auto"/>
            </w:tcBorders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b/>
                <w:bCs/>
              </w:rPr>
            </w:pPr>
            <w:r>
              <w:rPr>
                <w:b/>
                <w:bCs/>
              </w:rPr>
              <w:t>Название величины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</w:pPr>
            <w:r>
              <w:rPr>
                <w:b/>
                <w:bCs/>
              </w:rPr>
              <w:t>Обозначение и числовое значение величины</w:t>
            </w: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sz w:val="20"/>
              </w:rPr>
            </w:pPr>
            <w:r>
              <w:rPr>
                <w:sz w:val="20"/>
              </w:rPr>
              <w:t>Уровень значимости (задан в условии)</w:t>
            </w:r>
          </w:p>
        </w:tc>
        <w:tc>
          <w:tcPr>
            <w:tcW w:w="3240" w:type="dxa"/>
            <w:vAlign w:val="center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</w:pPr>
            <w:r>
              <w:rPr>
                <w:position w:val="-6"/>
              </w:rPr>
              <w:object w:dxaOrig="220" w:dyaOrig="220">
                <v:shape id="_x0000_i1130" type="#_x0000_t75" style="width:11.25pt;height:11.25pt" o:ole="">
                  <v:imagedata r:id="rId111" o:title=""/>
                </v:shape>
                <o:OLEObject Type="Embed" ProgID="Equation.3" ShapeID="_x0000_i1130" DrawAspect="Content" ObjectID="_1460124495" r:id="rId158"/>
              </w:object>
            </w:r>
            <w:r>
              <w:t xml:space="preserve"> = 0,05</w:t>
            </w: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sz w:val="20"/>
              </w:rPr>
            </w:pPr>
            <w:r>
              <w:rPr>
                <w:sz w:val="20"/>
              </w:rPr>
              <w:t>Количество промежутков разбиения</w:t>
            </w:r>
          </w:p>
        </w:tc>
        <w:tc>
          <w:tcPr>
            <w:tcW w:w="3240" w:type="dxa"/>
            <w:vAlign w:val="center"/>
          </w:tcPr>
          <w:p w:rsidR="000F7BC8" w:rsidRDefault="000F7BC8" w:rsidP="00AD347A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</w:pPr>
            <w:r>
              <w:rPr>
                <w:lang w:val="en-US"/>
              </w:rPr>
              <w:t>l</w:t>
            </w:r>
            <w:r>
              <w:t xml:space="preserve"> =</w:t>
            </w:r>
            <w:r w:rsidR="00EB2F19">
              <w:t>1</w:t>
            </w:r>
            <w:r w:rsidR="00AD347A">
              <w:t>0</w:t>
            </w: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sz w:val="20"/>
              </w:rPr>
            </w:pPr>
            <w:r>
              <w:rPr>
                <w:sz w:val="20"/>
              </w:rPr>
              <w:t>Число степеней свободы</w:t>
            </w:r>
          </w:p>
        </w:tc>
        <w:tc>
          <w:tcPr>
            <w:tcW w:w="3240" w:type="dxa"/>
            <w:vAlign w:val="center"/>
          </w:tcPr>
          <w:p w:rsidR="000F7BC8" w:rsidRDefault="000F7BC8" w:rsidP="00FF7318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>=</w:t>
            </w:r>
            <w:r w:rsidR="00FF7318">
              <w:rPr>
                <w:sz w:val="28"/>
              </w:rPr>
              <w:t>7</w:t>
            </w: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sz w:val="20"/>
              </w:rPr>
            </w:pPr>
            <w:r>
              <w:rPr>
                <w:sz w:val="20"/>
              </w:rPr>
              <w:t>Критическое значение (находится по таблице)</w:t>
            </w:r>
          </w:p>
        </w:tc>
        <w:tc>
          <w:tcPr>
            <w:tcW w:w="3240" w:type="dxa"/>
            <w:vAlign w:val="center"/>
          </w:tcPr>
          <w:p w:rsidR="000F7BC8" w:rsidRDefault="000F7BC8" w:rsidP="00FF7318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</w:pPr>
            <w:r>
              <w:rPr>
                <w:position w:val="-14"/>
              </w:rPr>
              <w:object w:dxaOrig="660" w:dyaOrig="400">
                <v:shape id="_x0000_i1131" type="#_x0000_t75" style="width:33pt;height:20.25pt" o:ole="">
                  <v:imagedata r:id="rId105" o:title=""/>
                </v:shape>
                <o:OLEObject Type="Embed" ProgID="Equation.3" ShapeID="_x0000_i1131" DrawAspect="Content" ObjectID="_1460124496" r:id="rId159"/>
              </w:object>
            </w:r>
            <w:r>
              <w:t xml:space="preserve"> = </w:t>
            </w: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sz w:val="20"/>
              </w:rPr>
            </w:pPr>
            <w:r>
              <w:rPr>
                <w:sz w:val="20"/>
              </w:rPr>
              <w:t>Наблюдаемое значение критерия</w:t>
            </w:r>
          </w:p>
        </w:tc>
        <w:tc>
          <w:tcPr>
            <w:tcW w:w="3240" w:type="dxa"/>
            <w:vAlign w:val="center"/>
          </w:tcPr>
          <w:p w:rsidR="000F7BC8" w:rsidRPr="00EB2F19" w:rsidRDefault="000F7BC8" w:rsidP="00B92820">
            <w:pPr>
              <w:tabs>
                <w:tab w:val="left" w:pos="540"/>
                <w:tab w:val="left" w:pos="3420"/>
              </w:tabs>
              <w:jc w:val="center"/>
            </w:pPr>
            <w:r>
              <w:sym w:font="Symbol" w:char="F063"/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набл.</w:t>
            </w:r>
            <w:r>
              <w:t xml:space="preserve">  = </w:t>
            </w:r>
            <w:r w:rsidR="00FF7318">
              <w:t>0,85</w:t>
            </w:r>
          </w:p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</w:pPr>
          </w:p>
        </w:tc>
      </w:tr>
      <w:tr w:rsidR="000F7BC8">
        <w:tc>
          <w:tcPr>
            <w:tcW w:w="2448" w:type="dxa"/>
          </w:tcPr>
          <w:p w:rsidR="000F7BC8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rPr>
                <w:b/>
                <w:bCs/>
              </w:rPr>
            </w:pPr>
            <w:r>
              <w:rPr>
                <w:b/>
                <w:bCs/>
              </w:rPr>
              <w:t>ВЫВОД</w:t>
            </w:r>
          </w:p>
        </w:tc>
        <w:tc>
          <w:tcPr>
            <w:tcW w:w="3240" w:type="dxa"/>
            <w:vAlign w:val="center"/>
          </w:tcPr>
          <w:p w:rsidR="000F7BC8" w:rsidRPr="00C51022" w:rsidRDefault="000F7BC8" w:rsidP="00B92820">
            <w:pPr>
              <w:pStyle w:val="a3"/>
              <w:tabs>
                <w:tab w:val="clear" w:pos="4677"/>
                <w:tab w:val="clear" w:pos="9355"/>
                <w:tab w:val="left" w:pos="5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Гипотеза </w:t>
            </w:r>
            <w:r w:rsidR="00C51022">
              <w:rPr>
                <w:b/>
                <w:bCs/>
              </w:rPr>
              <w:t xml:space="preserve">не </w:t>
            </w:r>
            <w:r>
              <w:rPr>
                <w:b/>
                <w:bCs/>
              </w:rPr>
              <w:t xml:space="preserve">принимается для данного </w:t>
            </w:r>
            <w:r w:rsidR="00C51022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варианта, поскольку </w:t>
            </w:r>
            <w:r>
              <w:rPr>
                <w:b/>
                <w:bCs/>
                <w:position w:val="-14"/>
              </w:rPr>
              <w:object w:dxaOrig="1240" w:dyaOrig="400">
                <v:shape id="_x0000_i1132" type="#_x0000_t75" style="width:62.25pt;height:20.25pt" o:ole="">
                  <v:imagedata r:id="rId156" o:title=""/>
                </v:shape>
                <o:OLEObject Type="Embed" ProgID="Equation.3" ShapeID="_x0000_i1132" DrawAspect="Content" ObjectID="_1460124497" r:id="rId160"/>
              </w:object>
            </w:r>
            <w:r>
              <w:rPr>
                <w:b/>
                <w:bCs/>
              </w:rPr>
              <w:t xml:space="preserve"> : </w:t>
            </w:r>
            <w:r w:rsidR="00C51022">
              <w:rPr>
                <w:b/>
                <w:bCs/>
              </w:rPr>
              <w:t>83</w:t>
            </w:r>
            <w:r w:rsidR="00C51022" w:rsidRPr="00C51022">
              <w:rPr>
                <w:b/>
                <w:bCs/>
              </w:rPr>
              <w:t>,5</w:t>
            </w:r>
            <w:r>
              <w:rPr>
                <w:b/>
                <w:bCs/>
              </w:rPr>
              <w:t xml:space="preserve"> </w:t>
            </w:r>
            <w:r w:rsidR="00C51022">
              <w:rPr>
                <w:b/>
                <w:bCs/>
              </w:rPr>
              <w:t>&lt;&lt;</w:t>
            </w:r>
            <w:r>
              <w:rPr>
                <w:b/>
                <w:bCs/>
              </w:rPr>
              <w:t xml:space="preserve"> </w:t>
            </w:r>
            <w:r w:rsidR="00C51022" w:rsidRPr="00C51022">
              <w:rPr>
                <w:b/>
                <w:bCs/>
              </w:rPr>
              <w:t>15,51</w:t>
            </w:r>
          </w:p>
        </w:tc>
      </w:tr>
    </w:tbl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rPr>
          <w:rFonts w:ascii="Arial" w:hAnsi="Arial" w:cs="Arial"/>
          <w:sz w:val="28"/>
        </w:rPr>
        <w:t xml:space="preserve">Замечания: 1. </w:t>
      </w:r>
      <w:r>
        <w:t xml:space="preserve"> Заданное значение уровня значимости </w:t>
      </w:r>
      <w:r>
        <w:rPr>
          <w:position w:val="-6"/>
        </w:rPr>
        <w:object w:dxaOrig="220" w:dyaOrig="220">
          <v:shape id="_x0000_i1133" type="#_x0000_t75" style="width:11.25pt;height:11.25pt" o:ole="">
            <v:imagedata r:id="rId111" o:title=""/>
          </v:shape>
          <o:OLEObject Type="Embed" ProgID="Equation.3" ShapeID="_x0000_i1133" DrawAspect="Content" ObjectID="_1460124498" r:id="rId161"/>
        </w:object>
      </w:r>
      <w:r>
        <w:t xml:space="preserve"> = 0,05 означает, что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                                   </w:t>
      </w:r>
      <w:r>
        <w:rPr>
          <w:position w:val="-14"/>
        </w:rPr>
        <w:object w:dxaOrig="2860" w:dyaOrig="400">
          <v:shape id="_x0000_i1134" type="#_x0000_t75" style="width:143.25pt;height:20.25pt" o:ole="">
            <v:imagedata r:id="rId162" o:title=""/>
          </v:shape>
          <o:OLEObject Type="Embed" ProgID="Equation.3" ShapeID="_x0000_i1134" DrawAspect="Content" ObjectID="_1460124499" r:id="rId163"/>
        </w:object>
      </w:r>
      <w:r>
        <w:t>,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>т.е. вероятность события {</w:t>
      </w:r>
      <w:r>
        <w:rPr>
          <w:position w:val="-14"/>
        </w:rPr>
        <w:object w:dxaOrig="1100" w:dyaOrig="400">
          <v:shape id="_x0000_i1135" type="#_x0000_t75" style="width:54.75pt;height:20.25pt" o:ole="">
            <v:imagedata r:id="rId103" o:title=""/>
          </v:shape>
          <o:OLEObject Type="Embed" ProgID="Equation.3" ShapeID="_x0000_i1135" DrawAspect="Content" ObjectID="_1460124500" r:id="rId164"/>
        </w:object>
      </w:r>
      <w:r>
        <w:t xml:space="preserve">} очень мала. Однако это событие, обладая ненулевой вероятностью, и тогда (при </w:t>
      </w:r>
      <w:r>
        <w:rPr>
          <w:position w:val="-6"/>
        </w:rPr>
        <w:object w:dxaOrig="220" w:dyaOrig="220">
          <v:shape id="_x0000_i1136" type="#_x0000_t75" style="width:11.25pt;height:11.25pt" o:ole="">
            <v:imagedata r:id="rId111" o:title=""/>
          </v:shape>
          <o:OLEObject Type="Embed" ProgID="Equation.3" ShapeID="_x0000_i1136" DrawAspect="Content" ObjectID="_1460124501" r:id="rId165"/>
        </w:object>
      </w:r>
      <w:r>
        <w:t xml:space="preserve"> = 0,05 примерно в 5% случаев) будет отвергнута правильная гипотеза. Отвержение гипотезы, когда она верна, называется </w:t>
      </w:r>
      <w:r>
        <w:rPr>
          <w:i/>
          <w:iCs/>
        </w:rPr>
        <w:t>ошибкой первого рода.</w:t>
      </w:r>
      <w:r>
        <w:t xml:space="preserve"> Таким образом, уровень значимости </w:t>
      </w:r>
      <w:r>
        <w:rPr>
          <w:position w:val="-6"/>
        </w:rPr>
        <w:object w:dxaOrig="220" w:dyaOrig="220">
          <v:shape id="_x0000_i1137" type="#_x0000_t75" style="width:11.25pt;height:11.25pt" o:ole="">
            <v:imagedata r:id="rId111" o:title=""/>
          </v:shape>
          <o:OLEObject Type="Embed" ProgID="Equation.3" ShapeID="_x0000_i1137" DrawAspect="Content" ObjectID="_1460124502" r:id="rId166"/>
        </w:object>
      </w:r>
      <w:r>
        <w:t xml:space="preserve"> - это вероятность ошибки первого рода. Отметим, что </w:t>
      </w:r>
      <w:r>
        <w:rPr>
          <w:i/>
          <w:iCs/>
        </w:rPr>
        <w:t>ошибкой второго рода</w:t>
      </w:r>
      <w:r>
        <w:t xml:space="preserve"> называется принятие гипотезы в случае, когда она неверна.</w:t>
      </w:r>
      <w:r>
        <w:rPr>
          <w:position w:val="-10"/>
        </w:rPr>
        <w:object w:dxaOrig="180" w:dyaOrig="340">
          <v:shape id="_x0000_i1138" type="#_x0000_t75" style="width:9pt;height:17.25pt" o:ole="">
            <v:imagedata r:id="rId46" o:title=""/>
          </v:shape>
          <o:OLEObject Type="Embed" ProgID="Equation.3" ShapeID="_x0000_i1138" DrawAspect="Content" ObjectID="_1460124503" r:id="rId167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</w:t>
      </w:r>
      <w:r>
        <w:rPr>
          <w:rFonts w:ascii="Arial" w:hAnsi="Arial" w:cs="Arial"/>
          <w:sz w:val="28"/>
        </w:rPr>
        <w:t xml:space="preserve">2. </w:t>
      </w:r>
      <w:r>
        <w:t xml:space="preserve">Иногда вместо уровня значимости </w:t>
      </w:r>
      <w:r>
        <w:rPr>
          <w:position w:val="-6"/>
        </w:rPr>
        <w:object w:dxaOrig="220" w:dyaOrig="220">
          <v:shape id="_x0000_i1139" type="#_x0000_t75" style="width:11.25pt;height:11.25pt" o:ole="">
            <v:imagedata r:id="rId111" o:title=""/>
          </v:shape>
          <o:OLEObject Type="Embed" ProgID="Equation.3" ShapeID="_x0000_i1139" DrawAspect="Content" ObjectID="_1460124504" r:id="rId168"/>
        </w:object>
      </w:r>
      <w:r>
        <w:t xml:space="preserve"> задается </w:t>
      </w:r>
      <w:r>
        <w:rPr>
          <w:i/>
          <w:iCs/>
        </w:rPr>
        <w:t>надежность</w:t>
      </w:r>
      <w:r>
        <w:t xml:space="preserve"> </w:t>
      </w:r>
      <w:r>
        <w:rPr>
          <w:position w:val="-10"/>
        </w:rPr>
        <w:object w:dxaOrig="200" w:dyaOrig="260">
          <v:shape id="_x0000_i1140" type="#_x0000_t75" style="width:9.75pt;height:12.75pt" o:ole="">
            <v:imagedata r:id="rId169" o:title=""/>
          </v:shape>
          <o:OLEObject Type="Embed" ProgID="Equation.3" ShapeID="_x0000_i1140" DrawAspect="Content" ObjectID="_1460124505" r:id="rId170"/>
        </w:object>
      </w:r>
      <w:r>
        <w:t>: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                                       </w:t>
      </w:r>
      <w:r>
        <w:rPr>
          <w:position w:val="-14"/>
        </w:rPr>
        <w:object w:dxaOrig="1820" w:dyaOrig="400">
          <v:shape id="_x0000_i1141" type="#_x0000_t75" style="width:90.75pt;height:20.25pt" o:ole="">
            <v:imagedata r:id="rId171" o:title=""/>
          </v:shape>
          <o:OLEObject Type="Embed" ProgID="Equation.3" ShapeID="_x0000_i1141" DrawAspect="Content" ObjectID="_1460124506" r:id="rId172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т.е. </w:t>
      </w:r>
      <w:r>
        <w:rPr>
          <w:position w:val="-10"/>
        </w:rPr>
        <w:object w:dxaOrig="200" w:dyaOrig="260">
          <v:shape id="_x0000_i1142" type="#_x0000_t75" style="width:9.75pt;height:12.75pt" o:ole="">
            <v:imagedata r:id="rId169" o:title=""/>
          </v:shape>
          <o:OLEObject Type="Embed" ProgID="Equation.3" ShapeID="_x0000_i1142" DrawAspect="Content" ObjectID="_1460124507" r:id="rId173"/>
        </w:object>
      </w:r>
      <w:r>
        <w:t xml:space="preserve"> - это вероятность попадания значений статистики </w:t>
      </w:r>
      <w:r>
        <w:rPr>
          <w:position w:val="-10"/>
        </w:rPr>
        <w:object w:dxaOrig="320" w:dyaOrig="360">
          <v:shape id="_x0000_i1143" type="#_x0000_t75" style="width:15.75pt;height:18pt" o:ole="">
            <v:imagedata r:id="rId174" o:title=""/>
          </v:shape>
          <o:OLEObject Type="Embed" ProgID="Equation.3" ShapeID="_x0000_i1143" DrawAspect="Content" ObjectID="_1460124508" r:id="rId175"/>
        </w:object>
      </w:r>
      <w:r>
        <w:t xml:space="preserve"> в область принятия гипотезы. Поскольку события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                                   {</w:t>
      </w:r>
      <w:r>
        <w:rPr>
          <w:position w:val="-14"/>
          <w:lang w:val="en-US"/>
        </w:rPr>
        <w:object w:dxaOrig="1040" w:dyaOrig="400">
          <v:shape id="_x0000_i1144" type="#_x0000_t75" style="width:51.75pt;height:20.25pt" o:ole="">
            <v:imagedata r:id="rId176" o:title=""/>
          </v:shape>
          <o:OLEObject Type="Embed" ProgID="Equation.3" ShapeID="_x0000_i1144" DrawAspect="Content" ObjectID="_1460124509" r:id="rId177"/>
        </w:object>
      </w:r>
      <w:r>
        <w:t xml:space="preserve">} и </w:t>
      </w:r>
      <w:r>
        <w:rPr>
          <w:position w:val="-14"/>
        </w:rPr>
        <w:object w:dxaOrig="1160" w:dyaOrig="400">
          <v:shape id="_x0000_i1145" type="#_x0000_t75" style="width:57.75pt;height:20.25pt" o:ole="">
            <v:imagedata r:id="rId178" o:title=""/>
          </v:shape>
          <o:OLEObject Type="Embed" ProgID="Equation.3" ShapeID="_x0000_i1145" DrawAspect="Content" ObjectID="_1460124510" r:id="rId179"/>
        </w:objec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противоположны, то </w:t>
      </w:r>
    </w:p>
    <w:p w:rsidR="000F7BC8" w:rsidRDefault="000F7BC8" w:rsidP="000F7BC8">
      <w:pPr>
        <w:pStyle w:val="a3"/>
        <w:tabs>
          <w:tab w:val="clear" w:pos="4677"/>
          <w:tab w:val="clear" w:pos="9355"/>
          <w:tab w:val="left" w:pos="540"/>
          <w:tab w:val="left" w:pos="3420"/>
        </w:tabs>
      </w:pPr>
      <w:r>
        <w:t xml:space="preserve">                              </w:t>
      </w:r>
      <w:r>
        <w:rPr>
          <w:position w:val="-14"/>
        </w:rPr>
        <w:object w:dxaOrig="4840" w:dyaOrig="400">
          <v:shape id="_x0000_i1146" type="#_x0000_t75" style="width:242.25pt;height:20.25pt" o:ole="">
            <v:imagedata r:id="rId180" o:title=""/>
          </v:shape>
          <o:OLEObject Type="Embed" ProgID="Equation.3" ShapeID="_x0000_i1146" DrawAspect="Content" ObjectID="_1460124511" r:id="rId181"/>
        </w:object>
      </w:r>
      <w:r>
        <w:t xml:space="preserve">         </w:t>
      </w:r>
    </w:p>
    <w:p w:rsidR="000F7BC8" w:rsidRDefault="000F7BC8" w:rsidP="000F7BC8"/>
    <w:p w:rsidR="000F7BC8" w:rsidRPr="000F7BC8" w:rsidRDefault="000F7BC8" w:rsidP="000F7BC8">
      <w:pPr>
        <w:tabs>
          <w:tab w:val="left" w:pos="3420"/>
        </w:tabs>
        <w:rPr>
          <w:szCs w:val="28"/>
        </w:rPr>
      </w:pPr>
      <w:bookmarkStart w:id="11" w:name="_GoBack"/>
      <w:bookmarkEnd w:id="11"/>
    </w:p>
    <w:sectPr w:rsidR="000F7BC8" w:rsidRPr="000F7BC8" w:rsidSect="000402DF">
      <w:footerReference w:type="even" r:id="rId182"/>
      <w:footerReference w:type="default" r:id="rId183"/>
      <w:pgSz w:w="11906" w:h="16838"/>
      <w:pgMar w:top="1134" w:right="851" w:bottom="1134" w:left="226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3F" w:rsidRDefault="00FC653F">
      <w:r>
        <w:separator/>
      </w:r>
    </w:p>
  </w:endnote>
  <w:endnote w:type="continuationSeparator" w:id="0">
    <w:p w:rsidR="00FC653F" w:rsidRDefault="00FC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F5" w:rsidRDefault="009F10F5" w:rsidP="00053C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0F5" w:rsidRDefault="009F10F5" w:rsidP="00D15C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F5" w:rsidRDefault="009F10F5" w:rsidP="00053C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AD9">
      <w:rPr>
        <w:rStyle w:val="a4"/>
        <w:noProof/>
      </w:rPr>
      <w:t>2</w:t>
    </w:r>
    <w:r>
      <w:rPr>
        <w:rStyle w:val="a4"/>
      </w:rPr>
      <w:fldChar w:fldCharType="end"/>
    </w:r>
  </w:p>
  <w:p w:rsidR="009F10F5" w:rsidRDefault="009F10F5" w:rsidP="00D15C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3F" w:rsidRDefault="00FC653F">
      <w:r>
        <w:separator/>
      </w:r>
    </w:p>
  </w:footnote>
  <w:footnote w:type="continuationSeparator" w:id="0">
    <w:p w:rsidR="00FC653F" w:rsidRDefault="00FC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FD"/>
    <w:multiLevelType w:val="hybridMultilevel"/>
    <w:tmpl w:val="ECE466BA"/>
    <w:lvl w:ilvl="0" w:tplc="46AC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703E">
      <w:numFmt w:val="none"/>
      <w:lvlText w:val=""/>
      <w:lvlJc w:val="left"/>
      <w:pPr>
        <w:tabs>
          <w:tab w:val="num" w:pos="360"/>
        </w:tabs>
      </w:pPr>
    </w:lvl>
    <w:lvl w:ilvl="2" w:tplc="57A616A2">
      <w:numFmt w:val="none"/>
      <w:lvlText w:val=""/>
      <w:lvlJc w:val="left"/>
      <w:pPr>
        <w:tabs>
          <w:tab w:val="num" w:pos="360"/>
        </w:tabs>
      </w:pPr>
    </w:lvl>
    <w:lvl w:ilvl="3" w:tplc="C6D4273A">
      <w:numFmt w:val="none"/>
      <w:lvlText w:val=""/>
      <w:lvlJc w:val="left"/>
      <w:pPr>
        <w:tabs>
          <w:tab w:val="num" w:pos="360"/>
        </w:tabs>
      </w:pPr>
    </w:lvl>
    <w:lvl w:ilvl="4" w:tplc="667E46BA">
      <w:numFmt w:val="none"/>
      <w:lvlText w:val=""/>
      <w:lvlJc w:val="left"/>
      <w:pPr>
        <w:tabs>
          <w:tab w:val="num" w:pos="360"/>
        </w:tabs>
      </w:pPr>
    </w:lvl>
    <w:lvl w:ilvl="5" w:tplc="B9DA9960">
      <w:numFmt w:val="none"/>
      <w:lvlText w:val=""/>
      <w:lvlJc w:val="left"/>
      <w:pPr>
        <w:tabs>
          <w:tab w:val="num" w:pos="360"/>
        </w:tabs>
      </w:pPr>
    </w:lvl>
    <w:lvl w:ilvl="6" w:tplc="852C5AB0">
      <w:numFmt w:val="none"/>
      <w:lvlText w:val=""/>
      <w:lvlJc w:val="left"/>
      <w:pPr>
        <w:tabs>
          <w:tab w:val="num" w:pos="360"/>
        </w:tabs>
      </w:pPr>
    </w:lvl>
    <w:lvl w:ilvl="7" w:tplc="69AA1714">
      <w:numFmt w:val="none"/>
      <w:lvlText w:val=""/>
      <w:lvlJc w:val="left"/>
      <w:pPr>
        <w:tabs>
          <w:tab w:val="num" w:pos="360"/>
        </w:tabs>
      </w:pPr>
    </w:lvl>
    <w:lvl w:ilvl="8" w:tplc="9EE41D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6C0255"/>
    <w:multiLevelType w:val="hybridMultilevel"/>
    <w:tmpl w:val="7A8CEECA"/>
    <w:lvl w:ilvl="0" w:tplc="91308B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2B1D9D"/>
    <w:multiLevelType w:val="hybridMultilevel"/>
    <w:tmpl w:val="BA0A92C0"/>
    <w:lvl w:ilvl="0" w:tplc="32D6AF6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BED163B"/>
    <w:multiLevelType w:val="hybridMultilevel"/>
    <w:tmpl w:val="0880632C"/>
    <w:lvl w:ilvl="0" w:tplc="4A58A7B2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52275EEE"/>
    <w:multiLevelType w:val="multilevel"/>
    <w:tmpl w:val="7CDE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8CB3295"/>
    <w:multiLevelType w:val="multilevel"/>
    <w:tmpl w:val="7F823C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730263A1"/>
    <w:multiLevelType w:val="hybridMultilevel"/>
    <w:tmpl w:val="62EEAAFE"/>
    <w:lvl w:ilvl="0" w:tplc="6A80394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041"/>
    <w:rsid w:val="00031356"/>
    <w:rsid w:val="0003753D"/>
    <w:rsid w:val="000402DF"/>
    <w:rsid w:val="000417D7"/>
    <w:rsid w:val="00053CA2"/>
    <w:rsid w:val="00056A15"/>
    <w:rsid w:val="000D45A6"/>
    <w:rsid w:val="000F7BC8"/>
    <w:rsid w:val="00113B34"/>
    <w:rsid w:val="00175B34"/>
    <w:rsid w:val="001C213A"/>
    <w:rsid w:val="00216A29"/>
    <w:rsid w:val="00233E94"/>
    <w:rsid w:val="00287783"/>
    <w:rsid w:val="00297CF4"/>
    <w:rsid w:val="002E5F07"/>
    <w:rsid w:val="0036018A"/>
    <w:rsid w:val="00372663"/>
    <w:rsid w:val="003A5877"/>
    <w:rsid w:val="003D05E4"/>
    <w:rsid w:val="003E11DA"/>
    <w:rsid w:val="00413046"/>
    <w:rsid w:val="00446DA7"/>
    <w:rsid w:val="004729EF"/>
    <w:rsid w:val="004D60A5"/>
    <w:rsid w:val="004D7302"/>
    <w:rsid w:val="00585232"/>
    <w:rsid w:val="005943FB"/>
    <w:rsid w:val="005A2041"/>
    <w:rsid w:val="005B4937"/>
    <w:rsid w:val="00711556"/>
    <w:rsid w:val="007833B6"/>
    <w:rsid w:val="00785D51"/>
    <w:rsid w:val="007A3EDD"/>
    <w:rsid w:val="00804FAD"/>
    <w:rsid w:val="008609FB"/>
    <w:rsid w:val="00873964"/>
    <w:rsid w:val="00893E46"/>
    <w:rsid w:val="008A337F"/>
    <w:rsid w:val="008C2973"/>
    <w:rsid w:val="009270FF"/>
    <w:rsid w:val="009F10F5"/>
    <w:rsid w:val="00A54C6F"/>
    <w:rsid w:val="00AD347A"/>
    <w:rsid w:val="00AE7AD9"/>
    <w:rsid w:val="00B41007"/>
    <w:rsid w:val="00B640C1"/>
    <w:rsid w:val="00B92820"/>
    <w:rsid w:val="00BA6097"/>
    <w:rsid w:val="00BF3735"/>
    <w:rsid w:val="00C51022"/>
    <w:rsid w:val="00CB4926"/>
    <w:rsid w:val="00CF3F4A"/>
    <w:rsid w:val="00D15C41"/>
    <w:rsid w:val="00D356CA"/>
    <w:rsid w:val="00E02E8D"/>
    <w:rsid w:val="00E94E31"/>
    <w:rsid w:val="00EB2F19"/>
    <w:rsid w:val="00F966D1"/>
    <w:rsid w:val="00FC653F"/>
    <w:rsid w:val="00FD2BEA"/>
    <w:rsid w:val="00FF2992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4"/>
    <o:shapelayout v:ext="edit">
      <o:idmap v:ext="edit" data="1"/>
    </o:shapelayout>
  </w:shapeDefaults>
  <w:decimalSymbol w:val=","/>
  <w:listSeparator w:val=";"/>
  <w15:chartTrackingRefBased/>
  <w15:docId w15:val="{5DFD09DB-F46A-408D-A801-887D082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7BC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0F7BC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BC8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3A5877"/>
    <w:pPr>
      <w:keepNext/>
      <w:tabs>
        <w:tab w:val="left" w:pos="3420"/>
      </w:tabs>
      <w:outlineLvl w:val="3"/>
    </w:pPr>
    <w:rPr>
      <w:i/>
      <w:iCs/>
    </w:rPr>
  </w:style>
  <w:style w:type="paragraph" w:styleId="5">
    <w:name w:val="heading 5"/>
    <w:basedOn w:val="a"/>
    <w:next w:val="a"/>
    <w:qFormat/>
    <w:rsid w:val="000F7B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5C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5C41"/>
  </w:style>
  <w:style w:type="paragraph" w:styleId="a5">
    <w:name w:val="Body Text"/>
    <w:basedOn w:val="a"/>
    <w:rsid w:val="00F966D1"/>
    <w:pPr>
      <w:tabs>
        <w:tab w:val="left" w:pos="3420"/>
      </w:tabs>
    </w:pPr>
    <w:rPr>
      <w:b/>
      <w:bCs/>
      <w:sz w:val="32"/>
    </w:rPr>
  </w:style>
  <w:style w:type="paragraph" w:styleId="a6">
    <w:name w:val="Body Text Indent"/>
    <w:basedOn w:val="a"/>
    <w:rsid w:val="007A3EDD"/>
    <w:pPr>
      <w:spacing w:after="120"/>
      <w:ind w:left="283"/>
    </w:pPr>
  </w:style>
  <w:style w:type="paragraph" w:styleId="20">
    <w:name w:val="Body Text 2"/>
    <w:basedOn w:val="a"/>
    <w:rsid w:val="000F7BC8"/>
    <w:pPr>
      <w:spacing w:after="120" w:line="480" w:lineRule="auto"/>
    </w:pPr>
  </w:style>
  <w:style w:type="paragraph" w:styleId="30">
    <w:name w:val="Body Text 3"/>
    <w:basedOn w:val="a"/>
    <w:rsid w:val="000F7BC8"/>
    <w:pPr>
      <w:spacing w:after="120"/>
    </w:pPr>
    <w:rPr>
      <w:sz w:val="16"/>
      <w:szCs w:val="16"/>
    </w:rPr>
  </w:style>
  <w:style w:type="table" w:styleId="-1">
    <w:name w:val="Table Web 1"/>
    <w:basedOn w:val="a1"/>
    <w:rsid w:val="009270F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270F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270F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9270F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927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image" Target="media/image18.jpe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54" Type="http://schemas.openxmlformats.org/officeDocument/2006/relationships/image" Target="media/image56.wmf"/><Relationship Id="rId159" Type="http://schemas.openxmlformats.org/officeDocument/2006/relationships/oleObject" Target="embeddings/oleObject95.bin"/><Relationship Id="rId175" Type="http://schemas.openxmlformats.org/officeDocument/2006/relationships/oleObject" Target="embeddings/oleObject107.bin"/><Relationship Id="rId17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jpeg"/><Relationship Id="rId53" Type="http://schemas.openxmlformats.org/officeDocument/2006/relationships/image" Target="media/image24.jpeg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6.bin"/><Relationship Id="rId165" Type="http://schemas.openxmlformats.org/officeDocument/2006/relationships/oleObject" Target="embeddings/oleObject100.bin"/><Relationship Id="rId181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8.bin"/><Relationship Id="rId155" Type="http://schemas.openxmlformats.org/officeDocument/2006/relationships/oleObject" Target="embeddings/oleObject92.bin"/><Relationship Id="rId171" Type="http://schemas.openxmlformats.org/officeDocument/2006/relationships/image" Target="media/image60.wmf"/><Relationship Id="rId176" Type="http://schemas.openxmlformats.org/officeDocument/2006/relationships/image" Target="media/image6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jpeg"/><Relationship Id="rId59" Type="http://schemas.openxmlformats.org/officeDocument/2006/relationships/oleObject" Target="embeddings/oleObject25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0.bin"/><Relationship Id="rId145" Type="http://schemas.openxmlformats.org/officeDocument/2006/relationships/image" Target="media/image55.wmf"/><Relationship Id="rId161" Type="http://schemas.openxmlformats.org/officeDocument/2006/relationships/oleObject" Target="embeddings/oleObject97.bin"/><Relationship Id="rId166" Type="http://schemas.openxmlformats.org/officeDocument/2006/relationships/oleObject" Target="embeddings/oleObject101.bin"/><Relationship Id="rId18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19.jpeg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50.wmf"/><Relationship Id="rId135" Type="http://schemas.openxmlformats.org/officeDocument/2006/relationships/image" Target="media/image52.wmf"/><Relationship Id="rId151" Type="http://schemas.openxmlformats.org/officeDocument/2006/relationships/oleObject" Target="embeddings/oleObject89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105.bin"/><Relationship Id="rId180" Type="http://schemas.openxmlformats.org/officeDocument/2006/relationships/image" Target="media/image6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47.wmf"/><Relationship Id="rId125" Type="http://schemas.openxmlformats.org/officeDocument/2006/relationships/image" Target="media/image48.wmf"/><Relationship Id="rId141" Type="http://schemas.openxmlformats.org/officeDocument/2006/relationships/image" Target="media/image54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58.wmf"/><Relationship Id="rId18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jpeg"/><Relationship Id="rId45" Type="http://schemas.openxmlformats.org/officeDocument/2006/relationships/image" Target="media/image20.e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3.bin"/><Relationship Id="rId178" Type="http://schemas.openxmlformats.org/officeDocument/2006/relationships/image" Target="media/image6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6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8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_____Microsoft_Excel_97-20031.xls"/><Relationship Id="rId41" Type="http://schemas.openxmlformats.org/officeDocument/2006/relationships/image" Target="media/image17.jpeg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5.wmf"/><Relationship Id="rId132" Type="http://schemas.openxmlformats.org/officeDocument/2006/relationships/image" Target="media/image51.wmf"/><Relationship Id="rId153" Type="http://schemas.openxmlformats.org/officeDocument/2006/relationships/oleObject" Target="embeddings/oleObject91.bin"/><Relationship Id="rId174" Type="http://schemas.openxmlformats.org/officeDocument/2006/relationships/image" Target="media/image61.wmf"/><Relationship Id="rId179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image" Target="media/image13.jpeg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59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Иполитова</dc:creator>
  <cp:keywords/>
  <dc:description/>
  <cp:lastModifiedBy>admin</cp:lastModifiedBy>
  <cp:revision>2</cp:revision>
  <cp:lastPrinted>2008-06-30T23:46:00Z</cp:lastPrinted>
  <dcterms:created xsi:type="dcterms:W3CDTF">2014-04-27T14:17:00Z</dcterms:created>
  <dcterms:modified xsi:type="dcterms:W3CDTF">2014-04-27T14:17:00Z</dcterms:modified>
</cp:coreProperties>
</file>