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Поняття про біологію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Біологія</w:t>
      </w:r>
    </w:p>
    <w:p w:rsidR="00836920" w:rsidRDefault="00A12705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Поняття про біологію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Біологія – наука про живу природу. Зв’язки біології з іншими науками. Рівні організації живої матерії.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Основні методи біологічних досліджень. Проблеми взаємовідносин людини і оточуючого природного середовища. Основні ознаки живого.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Різноманітність рослинного світу та його поширення по земній кулі. Поняття про флору та рослинність. Поняття про життєві форми рослин.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Біологія – наука про живі організми, виникнення і розвиток живої природи, про загальні закони цього розвитку. Жива природа різноманітна: понад 3000 прокаріот, близько 500000 видів рослин і більше 1,2 млн видів тварин. Біологія – фундамент сучасної медицини, основа сільського господарства.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Завдання біології: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1.Розкриття основних проявів життя, принципів стабілізації і гнучкого керування життєвими процесами.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2.Внесення необхідної програми в діяльність живої клітини за умов відхилення від норми.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3.Відтворення поза живим організмом синтетичних процесів, принципів що використовуються в живій системі та запровадження їх в хімічне виробництво.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4.Охорона навколишнього середовища, збереження генофонду живих істот.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Біологія синтетична наука, яка вивчає загальні закономірності розвитку, виникнення організації і особливостей живих організмів.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Запровадження хімічних законів і хімічних особливостей будови організмів сприяло зв’язку біології з хімією, що дало початок біохімії.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Вивчення фізичних проявів руху скорочення м’язів, механіки суглобів обумовило зв’язок біології з фізикою з формуванням біофізики.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Дослідження спадкового матеріалу призвело до розвитку генетики.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 галузі вивчення клітини сформувалися такі напрямки як морфологічні, фізіологічні, біохімічні, які об’єднані у розділ цитогенетика.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Синтетична теорія еволюції дозволяє вирішувати генетичні й еволюційні проблеми. Також біологія взаємозв’язана з медициною.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Органічний світ на Землі являє собою складну біоценологічну систему життєвих форм, яка складається з окремих комплексних утворень, біотичних угрупувань різного рівня.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Рівень – ступінь диференціації біологічного об’єкта.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Виділення рівнів організації біологічних систем має за мету розкриття сутності живої природи в її русі, у пізнанні законів розвитку.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Виділяють нижчі і вищі рівні.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Нижчі рівні організації життя: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Клітинний - (жива матерія існує тільки на рівні клітини).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Молекулярний (предмет молекулярної біології, будова білків, нуклеїнових кислот, жирів і інших речовин, їх роль у життєдіяльності).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Тканинний – (жива матерія існує тільки на рівні органів)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Системний.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Вищі рівні організації життя.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Організмовий (вивчення організму як єдиного цілого).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Популяційний (вивчення популяції)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Видовий.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Біогеоценотичний (вивчення проблем взаємовідносин організмів у біогеоценозах)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Біосферний – вирішуються глобальні проблеми, зв’язані з функціями живої речовини на планеті, вивчення змін в біосфері, зв’язані з діяльністю людини.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br w:type="page"/>
      </w:r>
      <w:r>
        <w:rPr>
          <w:rFonts w:ascii="Verdana" w:hAnsi="Verdana"/>
          <w:sz w:val="20"/>
          <w:szCs w:val="20"/>
        </w:rPr>
        <w:t>ОСНОВНІ МЕТОДИ БІОЛОГІЧНИХ ДОСЛІДЖЕНЬ. Проблеми взаємовідносин людини і оточуючого природного середовища. Основні ознаки живого.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 виконанні біологічних досліджень користуються як загальновідомими, так і специфічними методами: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Метод спостереження.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Метод біологічного експерименту.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Історичний метод.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Описовий метод.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Мікроскопічний метод.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3.Після мітозу перетинка між дочірніми клітинами виникає шляхом розростання її від центру клітини.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4.Тип живлення – автотрофне.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5.Спосіб живлення – осмотичним шляхом; органів травлення немає.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6.Обмін речовин іде за рахунок розщеплення органічних речовин, що утворюються з неорганічних у процесі фотосинтезу.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7.Роль у ланцюгу живлення – продуценти.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8.Тканини – твірна, епітеліальна, основна, провідна. Механічна.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9.Ріст організму - за рахунок твірної тканини, необмежений, протягом всього життя.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10Подразливість – у вигляді тропізмів.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11.Здатність до активних рухів відсутня, більшість рослин веде прикріплений до субстрату спосіб життя, є ростові і тургорні рухи.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12.Системи органів – вегетативні: корінь, стебло, листя; репродуктивні: квітка, насіння, плід.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13.Цикл розвитку: зигота – зародок – проросток – молода рослина – квітуча рослина – родюча рослина – відмерла рослина.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br w:type="page"/>
      </w:r>
      <w:r>
        <w:rPr>
          <w:rFonts w:ascii="Verdana" w:hAnsi="Verdana"/>
          <w:sz w:val="20"/>
          <w:szCs w:val="20"/>
        </w:rPr>
        <w:t>РІЗНОМАНІТНІСТЬ РОСЛИННОГО СВІТУ ТА ЙОГО ПОШИРЕННЯ ПО ЗЕМНІЙ КУЛІ. Поняття про флору та рослинність. Поняття про життєві форми рослин.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земній кулі майже скрізь зустрічаються представники рослинного світу. Близько шостої частини суші вкривають ліси. Більшу площу займають степи, савани, луки, поля культурних рослин. Живуть рослини в морях і океанах, прісних водоймах. Вони є навіть в пустелях, Арктиці, Антарктиці та на снігових гірських вершинах. В природі існує велика різноманітність видів рослин, що перш за все пов’язано з умовами їх життєдіяльності. Вважають, що на земній кулі близько 500 тисяч видів рослин.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Царство Рослин представлене різноманітними формами живих організмів – від одноклітинних мікроскопічних (водорості) до гігантських дерев, які мають стовбур завтовшки 10-12 м (баобаб, секвойя) та досягають висоти 100-150 м (евкаліпт, секвойя). Одноклітинні, колоніальні, багатоклітинні рослини.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Царство Рослин поділяється на нижчі та вищі рослини.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Ознаки нижчих рослин: відносно проста будова, тіло не почленоване на органи, немає сформованих тканин (механічної та провідної)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 нижчих належать 10 відділів водоростей.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Ознаки вищих рослин: тіло почленоване на тіло та пагін, основними частинами якого є стебло і листки. Корінь стебло і листки складаються з тканин.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 них належать спорові рослини: мохоподібні. Папоротеподібні, плауноподібні, хвощеподібні; та насінні: голонасінні та покритонасінні.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Близько 250 тис видів на Земній кулі – це покритонасінні. Вони займають панівне становище в рослинному світі.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Поняття про флору та рослинність.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Флора (від лат. флора – богиня краси, весна, флоріс – квітка) – сукупність видів рослин, що населяють певну територію.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Флора – сукупність систематичних одиниць (видів, родів, родин) на певній території.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Розрізняють флору земної кулі, флору окремих материків, флору обмеженої ділянки земної поверхні – островів, водойм та ін.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Флора країни чи певної адміністративної області.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Флора окремих відділів рослинного світу – мохів, лишайників, грибів, вищих рослин.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Флора сучасна і минулих часів.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Флора є джерелом продуктів харчування людини й живлення тварин, сировина для промисловості, медицини, сільського господарства.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Рослинність – сукупність фітоценозів на супутних їм угрупувань рослин, що населяють Землю та окремі її регіони. Основною одиницею класифікації рослинності є асоціація рослинна. Класифікація рослинності грунтується на екологічних, флористичних, генетичних, фітоценологічних принципах.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Ознаки рослинності: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Видовий склад.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Кількість особин на певній площі.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Рослинність.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Типи рослинності: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Деревний, трав’янистий, пустельний, планктонний.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Рослинність гілеї, мангри, високогірна рослинність тропіків, ліси, савани, сухі рідкодерева, 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чагарники, злаковники (степи й луки), напівпустелі, пустелі, тундри, високогірна рослинність 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помірних і високих широт, вересовища, низинні болота, верхівкові болота, рослинність морів.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Розрізняють рослинність Землі, рослинність Європи, рослинність України, рослинність степів.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На території України розрізняють 8 типів рослинності: ліси, чагарники, пустиища, степи,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напівчагарники, луки, болота і солончаки.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Зональна рослинність у поширені типів рослин (залежить від розподілу тепла).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Залежність зональності рослинності від людини (агроценози).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Поняття про життєві форми рослин.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Всі рослини, а їх понад 500000 видів поділяються за будовою і життєдіяльністю на дві великі збірні групи: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нижчі рослини, або сланюваті (близько 150000 видів)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вищі, або листостеблові рослини.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Нижчі рослини: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тіло не розчленоване на вегетативні органи і має вигляд слані (талому). Їм властива різна 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форма, будова і життєві функції.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Розрізняють наступні життєві форми нижчих рослин: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Одноклітинні, колоніальні, неклітинні (сифонові), нитчасті, різнонитчасті, мікроскопічні і макроскопічні.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Без оформленого ядра (бактерії, синьо-зелені водорості); з добре диференційованим ядром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(одноклітинні зелені водорості); з типовим ядром й іншими органоїдами клітин (пластиди та 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ін.), одноядерні й багатоядерні, з хроматофорами і без них.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Рослинам властиві різні форми розмноження: вегетативне, нестатеве і статеве.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За способом живлення розрізняють: автотрофи, гетеротрофи, міксотрофи.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Різні пристосування до наземного способу життя зумовлені перебудовою внутрішньої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структури і зовнішніх форм рослин.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У вищих рослин з’явилася ціла система внутрішніх тканин різного призначення, з зовнішньої 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диференціацією тіла рослин на окремі органи.</w:t>
      </w:r>
    </w:p>
    <w:p w:rsidR="00836920" w:rsidRDefault="00A1270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textWrapping" w:clear="all"/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Рентгеноструктурний аналіз.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Ступінчасте центрифугування.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Електронномікроскопічної гістохімії.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Мікроспектральний аналіз.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Статистичні методи.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Основні відмінності біологічної системи від неживої природи: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Обмін речовин.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Подразливість (відповідь на дію зовнішніх чинників у вигляді таксисів, тропізмів, рефлексів).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Ріст.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Розмноження.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Рух.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Спадковість.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Мінливість.</w:t>
      </w:r>
    </w:p>
    <w:p w:rsidR="00836920" w:rsidRDefault="00A127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Взаємозв’язок між біологічними системами і з оточуючим середовищем. В основі всіх проявів життя, всіх фізіологічних процесів лежать хімічні і фізико-хімічні процеси. Вони зв’язані із структурною організацією біологічної системи і її функціями: самовідтворення, саморегуляція, рух, збудливість і пам’ять клітини.</w:t>
      </w:r>
      <w:bookmarkStart w:id="0" w:name="_GoBack"/>
      <w:bookmarkEnd w:id="0"/>
    </w:p>
    <w:sectPr w:rsidR="0083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705"/>
    <w:rsid w:val="00836920"/>
    <w:rsid w:val="00A12705"/>
    <w:rsid w:val="00D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C7A7E-7A61-4F90-925F-95D5D1AC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Поняття про біологію</vt:lpstr>
    </vt:vector>
  </TitlesOfParts>
  <Company>Enisey</Company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Поняття про біологію</dc:title>
  <dc:subject/>
  <dc:creator>Program</dc:creator>
  <cp:keywords/>
  <dc:description/>
  <cp:lastModifiedBy>admin</cp:lastModifiedBy>
  <cp:revision>2</cp:revision>
  <dcterms:created xsi:type="dcterms:W3CDTF">2014-04-24T12:41:00Z</dcterms:created>
  <dcterms:modified xsi:type="dcterms:W3CDTF">2014-04-24T12:41:00Z</dcterms:modified>
</cp:coreProperties>
</file>