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23" w:rsidRDefault="00464C23">
      <w:pPr>
        <w:pStyle w:val="1"/>
        <w:tabs>
          <w:tab w:val="left" w:pos="9072"/>
        </w:tabs>
        <w:jc w:val="center"/>
        <w:rPr>
          <w:sz w:val="28"/>
          <w:szCs w:val="28"/>
        </w:rPr>
      </w:pPr>
    </w:p>
    <w:p w:rsidR="00C24513" w:rsidRDefault="00C24513">
      <w:pPr>
        <w:pStyle w:val="1"/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Петербургский</w:t>
      </w:r>
    </w:p>
    <w:p w:rsidR="00C24513" w:rsidRDefault="00C24513">
      <w:pPr>
        <w:tabs>
          <w:tab w:val="left" w:pos="90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Государственный Университет </w:t>
      </w:r>
    </w:p>
    <w:p w:rsidR="00C24513" w:rsidRDefault="00C24513">
      <w:pPr>
        <w:tabs>
          <w:tab w:val="left" w:pos="90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Экономики и Финансов.</w:t>
      </w:r>
    </w:p>
    <w:p w:rsidR="00C24513" w:rsidRDefault="00C24513">
      <w:pPr>
        <w:tabs>
          <w:tab w:val="left" w:pos="9072"/>
        </w:tabs>
        <w:jc w:val="center"/>
        <w:rPr>
          <w:sz w:val="28"/>
          <w:szCs w:val="28"/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Кафедра Хозяйственного права</w:t>
      </w:r>
    </w:p>
    <w:p w:rsidR="00C24513" w:rsidRDefault="00C24513">
      <w:pPr>
        <w:tabs>
          <w:tab w:val="left" w:pos="9072"/>
        </w:tabs>
        <w:jc w:val="center"/>
        <w:rPr>
          <w:b/>
          <w:bCs/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Реферат по курсу: </w:t>
      </w:r>
      <w:r>
        <w:rPr>
          <w:b/>
          <w:bCs/>
          <w:sz w:val="28"/>
          <w:szCs w:val="28"/>
          <w:u w:val="single"/>
          <w:lang w:val="ru-RU"/>
        </w:rPr>
        <w:t xml:space="preserve">Правоведение </w:t>
      </w: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ind w:right="-908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Тема:</w:t>
      </w:r>
      <w:r>
        <w:rPr>
          <w:sz w:val="32"/>
          <w:szCs w:val="32"/>
          <w:lang w:val="ru-RU"/>
        </w:rPr>
        <w:t xml:space="preserve"> </w:t>
      </w:r>
      <w:r>
        <w:rPr>
          <w:b/>
          <w:bCs/>
          <w:i/>
          <w:iCs/>
          <w:sz w:val="32"/>
          <w:szCs w:val="32"/>
          <w:lang w:val="ru-RU"/>
        </w:rPr>
        <w:t>Порядок взыскания подоходного</w:t>
      </w:r>
    </w:p>
    <w:p w:rsidR="00C24513" w:rsidRDefault="00C24513">
      <w:pPr>
        <w:tabs>
          <w:tab w:val="left" w:pos="9072"/>
        </w:tabs>
        <w:ind w:right="-908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налога с рабочих и служащих</w:t>
      </w:r>
      <w:r>
        <w:rPr>
          <w:b/>
          <w:bCs/>
          <w:i/>
          <w:iCs/>
          <w:sz w:val="28"/>
          <w:szCs w:val="28"/>
          <w:lang w:val="ru-RU"/>
        </w:rPr>
        <w:t>.</w:t>
      </w:r>
    </w:p>
    <w:p w:rsidR="00C24513" w:rsidRDefault="00C24513">
      <w:pPr>
        <w:tabs>
          <w:tab w:val="left" w:pos="9072"/>
        </w:tabs>
        <w:ind w:right="-766"/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ind w:right="-766"/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ind w:right="-766"/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jc w:val="center"/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Работу выполнила: Плоткина М.А.</w:t>
      </w:r>
    </w:p>
    <w:p w:rsidR="00C24513" w:rsidRDefault="00C24513">
      <w:pPr>
        <w:tabs>
          <w:tab w:val="left" w:pos="9072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Проверила : Бычкова Е. Н.</w:t>
      </w: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pStyle w:val="2"/>
      </w:pPr>
      <w:r>
        <w:t>Санкт Петербург 1999</w:t>
      </w: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tabs>
          <w:tab w:val="left" w:pos="9072"/>
        </w:tabs>
        <w:rPr>
          <w:lang w:val="ru-RU"/>
        </w:rPr>
      </w:pPr>
    </w:p>
    <w:p w:rsidR="00C24513" w:rsidRDefault="00C24513">
      <w:pPr>
        <w:rPr>
          <w:lang w:val="ru-RU"/>
        </w:rPr>
      </w:pPr>
      <w:r>
        <w:rPr>
          <w:lang w:val="ru-RU"/>
        </w:rPr>
        <w:br w:type="page"/>
        <w:t xml:space="preserve"> План:</w:t>
      </w:r>
    </w:p>
    <w:p w:rsidR="00C24513" w:rsidRDefault="00C24513">
      <w:pPr>
        <w:rPr>
          <w:lang w:val="ru-RU"/>
        </w:rPr>
      </w:pPr>
      <w:r>
        <w:rPr>
          <w:lang w:val="ru-RU"/>
        </w:rPr>
        <w:t xml:space="preserve">1.Основы налогового законодательства Российской Федерации </w:t>
      </w:r>
    </w:p>
    <w:p w:rsidR="00C24513" w:rsidRDefault="00C24513">
      <w:pPr>
        <w:rPr>
          <w:lang w:val="ru-RU"/>
        </w:rPr>
      </w:pPr>
      <w:r>
        <w:rPr>
          <w:lang w:val="ru-RU"/>
        </w:rPr>
        <w:t>1.1.Общие положения</w:t>
      </w:r>
    </w:p>
    <w:p w:rsidR="00C24513" w:rsidRDefault="00C24513">
      <w:pPr>
        <w:rPr>
          <w:lang w:val="ru-RU"/>
        </w:rPr>
      </w:pPr>
      <w:r>
        <w:rPr>
          <w:lang w:val="ru-RU"/>
        </w:rPr>
        <w:t>1.2. Виды налогов</w:t>
      </w:r>
    </w:p>
    <w:p w:rsidR="00C24513" w:rsidRDefault="00C24513">
      <w:pPr>
        <w:rPr>
          <w:lang w:val="ru-RU"/>
        </w:rPr>
      </w:pPr>
      <w:r>
        <w:rPr>
          <w:lang w:val="ru-RU"/>
        </w:rPr>
        <w:t>1.3.Заключительные положения</w:t>
      </w:r>
    </w:p>
    <w:p w:rsidR="00C24513" w:rsidRDefault="00C24513">
      <w:pPr>
        <w:rPr>
          <w:lang w:val="ru-RU"/>
        </w:rPr>
      </w:pPr>
      <w:r>
        <w:rPr>
          <w:lang w:val="ru-RU"/>
        </w:rPr>
        <w:t>2.Порядок взимания подоходного налога</w:t>
      </w:r>
    </w:p>
    <w:p w:rsidR="00C24513" w:rsidRDefault="00C24513">
      <w:pPr>
        <w:rPr>
          <w:lang w:val="ru-RU"/>
        </w:rPr>
      </w:pPr>
      <w:r>
        <w:rPr>
          <w:lang w:val="ru-RU"/>
        </w:rPr>
        <w:t xml:space="preserve">2.1.Плательщики подоходного налога </w:t>
      </w:r>
    </w:p>
    <w:p w:rsidR="00C24513" w:rsidRDefault="00C24513">
      <w:pPr>
        <w:rPr>
          <w:lang w:val="ru-RU"/>
        </w:rPr>
      </w:pPr>
      <w:r>
        <w:rPr>
          <w:lang w:val="ru-RU"/>
        </w:rPr>
        <w:t>2.2. Объект налогообложения</w:t>
      </w:r>
    </w:p>
    <w:p w:rsidR="00C24513" w:rsidRDefault="00C24513">
      <w:pPr>
        <w:rPr>
          <w:lang w:val="ru-RU"/>
        </w:rPr>
      </w:pPr>
      <w:r>
        <w:rPr>
          <w:lang w:val="ru-RU"/>
        </w:rPr>
        <w:t>2.3. Доходы не подлежащие налогообложению</w:t>
      </w:r>
    </w:p>
    <w:p w:rsidR="00C24513" w:rsidRDefault="00C24513">
      <w:pPr>
        <w:rPr>
          <w:lang w:val="ru-RU"/>
        </w:rPr>
      </w:pPr>
      <w:r>
        <w:rPr>
          <w:lang w:val="ru-RU"/>
        </w:rPr>
        <w:t>2.4. Устранение двойного налогообложения</w:t>
      </w:r>
    </w:p>
    <w:p w:rsidR="00C24513" w:rsidRDefault="00C24513">
      <w:pPr>
        <w:rPr>
          <w:lang w:val="ru-RU"/>
        </w:rPr>
      </w:pPr>
      <w:r>
        <w:rPr>
          <w:lang w:val="ru-RU"/>
        </w:rPr>
        <w:t>2.5. Международные договоры</w:t>
      </w:r>
    </w:p>
    <w:p w:rsidR="00C24513" w:rsidRDefault="00C24513">
      <w:pPr>
        <w:rPr>
          <w:lang w:val="ru-RU"/>
        </w:rPr>
      </w:pPr>
      <w:r>
        <w:rPr>
          <w:lang w:val="ru-RU"/>
        </w:rPr>
        <w:t>2.6. Ставки налога (от 31.03.99)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3. Налогообложение доходов, получаемых физическими лицами за выполнение ими трудовых и иных приравненных к ним обязанностей по месту основной работы (службы, учебы)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3.1. Объекты налогообложения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3.2. Порядок исчисления налога</w:t>
      </w:r>
    </w:p>
    <w:p w:rsidR="00C24513" w:rsidRDefault="00C24513">
      <w:pPr>
        <w:pStyle w:val="a3"/>
        <w:rPr>
          <w:i/>
          <w:iCs/>
          <w:sz w:val="24"/>
          <w:szCs w:val="24"/>
        </w:rPr>
      </w:pPr>
      <w:r>
        <w:rPr>
          <w:sz w:val="24"/>
          <w:szCs w:val="24"/>
        </w:rPr>
        <w:t>3.3. Порядок перечисления налога в бюджет</w:t>
      </w:r>
      <w:r>
        <w:rPr>
          <w:i/>
          <w:iCs/>
          <w:sz w:val="24"/>
          <w:szCs w:val="24"/>
        </w:rPr>
        <w:t>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4.Налогообложение доходов, получаемых не по месту основной работы ( службы, учебы).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4.1. Объекты налогообложения.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4.2. Порядок исчисления и уплаты налога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5. Декларирование физическими лицами совокупного годового дохода и порядок исчисления налога по совокупному годовому доходу.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5.1. Порядок представления декларации о доходах.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>5.2. Порядок перерасчета налога.</w:t>
      </w:r>
    </w:p>
    <w:p w:rsidR="00C24513" w:rsidRDefault="00C24513">
      <w:pPr>
        <w:pStyle w:val="a3"/>
        <w:rPr>
          <w:sz w:val="24"/>
          <w:szCs w:val="24"/>
        </w:rPr>
      </w:pPr>
    </w:p>
    <w:p w:rsidR="00C24513" w:rsidRDefault="00C24513">
      <w:pPr>
        <w:rPr>
          <w:lang w:val="ru-RU"/>
        </w:rPr>
      </w:pPr>
    </w:p>
    <w:p w:rsidR="00C24513" w:rsidRDefault="00C24513">
      <w:pPr>
        <w:rPr>
          <w:lang w:val="ru-RU"/>
        </w:rPr>
      </w:pPr>
    </w:p>
    <w:p w:rsidR="00C24513" w:rsidRDefault="00C24513">
      <w:pPr>
        <w:pStyle w:val="a5"/>
        <w:tabs>
          <w:tab w:val="clear" w:pos="4677"/>
          <w:tab w:val="clear" w:pos="9355"/>
        </w:tabs>
        <w:rPr>
          <w:lang w:val="ru-RU"/>
        </w:rPr>
      </w:pPr>
    </w:p>
    <w:p w:rsidR="00C24513" w:rsidRDefault="00C24513">
      <w:pPr>
        <w:pStyle w:val="a3"/>
        <w:ind w:firstLine="397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  <w:t xml:space="preserve"> </w:t>
      </w:r>
      <w:r>
        <w:rPr>
          <w:b/>
          <w:bCs/>
          <w:i/>
          <w:iCs/>
          <w:sz w:val="24"/>
          <w:szCs w:val="24"/>
        </w:rPr>
        <w:t xml:space="preserve">1. Основы налогового законодательства Российской Федерации 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Прежде чем говорить о порядке взимания подоходного налога в РФ следует определить общие чае</w:t>
      </w:r>
      <w:r>
        <w:rPr>
          <w:sz w:val="24"/>
          <w:szCs w:val="24"/>
          <w:lang w:val="en-US"/>
        </w:rPr>
        <w:t>р</w:t>
      </w:r>
      <w:r>
        <w:rPr>
          <w:sz w:val="24"/>
          <w:szCs w:val="24"/>
        </w:rPr>
        <w:t>ты Российской налоговой системы,  а также место подоходного налога в системе налогов РФ.</w:t>
      </w:r>
    </w:p>
    <w:p w:rsidR="00C24513" w:rsidRDefault="00C24513">
      <w:pPr>
        <w:pStyle w:val="a3"/>
        <w:ind w:firstLine="3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Общие положения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i/>
          <w:iCs/>
          <w:sz w:val="24"/>
          <w:szCs w:val="24"/>
        </w:rPr>
        <w:t xml:space="preserve">Установление и отмена налогов и других платежей. </w:t>
      </w:r>
      <w:r>
        <w:rPr>
          <w:sz w:val="24"/>
          <w:szCs w:val="24"/>
        </w:rPr>
        <w:t xml:space="preserve"> Установление и отмена налогов, сборов, пошлин и других платежей, а также льгот их плательщикам осуществляется Государственной Думой Российской Федерации и другими органами государственной власти.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Органы государственной власти национально-государственных , национально- и административно территориальных образований дополнительные льготы по налогообложению могут представлять только в пределах  сумм налогов , зачисляемых  в соответствии с законодательством Российской Федерации в их бюджеты.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Законы, приводящие к изменению размеров налоговых платежей, обратной силы не имеют.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 xml:space="preserve">Понятие налога, другого платежа и налоговой системы. </w:t>
      </w:r>
      <w:r>
        <w:rPr>
          <w:sz w:val="24"/>
          <w:szCs w:val="24"/>
        </w:rPr>
        <w:t>Под налогом, сбором , пошлиной и другим платежом понимается обязательный взнос в бюджет соответствующего уровня или во внебюджетный фонд, осуществляемый плательщиками в порядке и на условиях , определяемых законодательными актами.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Совокупность налогов , сборов, пошлин и других платежей ( далее налоги) , взимаемых в установленном порядке, образуют налоговую систему.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 xml:space="preserve">Плательщики налогов. </w:t>
      </w:r>
      <w:r>
        <w:rPr>
          <w:sz w:val="24"/>
          <w:szCs w:val="24"/>
        </w:rPr>
        <w:t xml:space="preserve"> Плательщиками  налогов являются юридические лица , другие категории плательщиков и физические лица , на которых в соответствии с законодательством актами возложена обязанность уплачивать налоги.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Плательщики налогов , указанные в настоящей статье в дальнейшем имеются налогоплательщиками.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Обязанность учета налогоплательщиков. </w:t>
      </w:r>
      <w:r>
        <w:rPr>
          <w:sz w:val="24"/>
          <w:szCs w:val="24"/>
        </w:rPr>
        <w:t>Налогоплательщик подлежит  в обязательном порядке постановке на учет в органах Государственной налоговой службы РФ (далее налоговые органы). При этом банки и кредитные учреждения открывают расчетные и иные счета налогоплательщикам только при предъявлении  ими документа, подтверждающего постановку на учет в налоговом органе, и в пятидневный срок сообщают в этот орган об открытии указанных счетов.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>За невыполнение указанных требований на руководителей банков и  кредитных учреждений налагаются административные штрафы в размере пятикратного установленного законом размера минимальной месячной оплаты труда.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Объекты налогообложения. </w:t>
      </w:r>
      <w:r>
        <w:rPr>
          <w:sz w:val="24"/>
          <w:szCs w:val="24"/>
        </w:rPr>
        <w:t>Объектами налогообложения являются доходы (прибыль), стоимость определенных товаров , отдельные виды деятельности налогоплательщиков, операции с ценными бумагами , пользование природными ресурсами, имущество юридических и физических лиц, передача имущества, добавленная стоимость продукции, работ и услуг и другие объекты, установленные законодательными актами.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Однократность налогообложения. </w:t>
      </w:r>
      <w:r>
        <w:rPr>
          <w:sz w:val="24"/>
          <w:szCs w:val="24"/>
        </w:rPr>
        <w:t>Один и тот же объект может облагаться налогом одного вида только один раз за определенный законом период налогообложения.</w:t>
      </w:r>
    </w:p>
    <w:p w:rsidR="00C24513" w:rsidRDefault="00C24513">
      <w:pPr>
        <w:pStyle w:val="a3"/>
        <w:ind w:firstLine="39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Льготы по налогам. </w:t>
      </w:r>
      <w:r>
        <w:rPr>
          <w:sz w:val="24"/>
          <w:szCs w:val="24"/>
        </w:rPr>
        <w:t>По налогам  могут устанавливаться в порядке и на условиях, определяемых законодательными актами, следующие льготы: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Необлагаемый минимум объекта налога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Освобождение от уплаты налогов отдельных лиц или категорий плательщиков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Изъятие из обложения определенных элементов объекта налога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Понижение налоговых ставок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Вычет из налогового оклада ( налогового платежа за расчетный период)</w:t>
      </w:r>
    </w:p>
    <w:p w:rsidR="00C24513" w:rsidRDefault="00C245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Целевые налоговые льготы, включая налоговые кредиты ( отсрочку взимания налога)</w:t>
      </w:r>
    </w:p>
    <w:p w:rsidR="00C24513" w:rsidRDefault="00C24513">
      <w:pPr>
        <w:pStyle w:val="a3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Обязанности налогоплательщиков.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1. Налогоплательщик обязан : 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Своевременно уплачивать налоги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Вести бухгалтерский учет, составлять отчеты о финансово-хозяйственной деятельности, обеспечивая их сохранность не менее пяти лет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Представлять налоговым органам необходимые для исчисления и уплаты налогов документы и сведения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Вносить исправления в бухгалтерскую отчетность в размере суммы сокрытого или заниженного дохода (прибыли) , выявленного проверками налоговых органов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случае несогласия с фактами, изложенными в акте проверки , произведенной налоговым органом , представлять письменные пояснения мотивов отказа от подписания этого акта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Выполнять требования налогового органа об устранении выявленных нарушений 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случае ликвидации ( реорганизации) юридического лица по решению собственника(органа, им уполномоченного) либо по решению суда сообщать налоговым органам в десятидневный срок о принятом решении по ликвидации (реорганизации)</w:t>
      </w:r>
    </w:p>
    <w:p w:rsidR="00C24513" w:rsidRDefault="00C2451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Другие обязанности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Обязанности налогоплательщика возникают при наличии у него объекта налогообложения и по основаниям , установленным законодательными актами. В целях определения обязанностей налогоплательщика законодательные акты устанавливают и определяют :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Налогоплательщика (субъект налога)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Объект и источник налога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Единицу налогообложения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Налоговую ставку ( норму налогового обложения)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Сроки уплаты налога</w:t>
      </w:r>
    </w:p>
    <w:p w:rsidR="00C24513" w:rsidRDefault="00C2451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Бюджет или внебюджетный фонд, в который зачисляется налоговый оклад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2.Обязанность физического лица по уплате налога прекращается уплатой им налога, отменой налога, а также смертью налогоплательщика при невозможности произвести уплату налога без его личного участия, если иное не установлено законодательными актами.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3. Обязанность юридического лица по уплате налога прекращается уплатой им налога либо отменой налога. Невозможность уплаты налога является основанием для признания в установленном законом порядке юридического лица , осуществляющего предпринимательскую деятельность , банкротом. В случае ликвидации юридического лица в судебном порядке или по решению собственника обязанность по уплате недоимки по налогу возлагается на ликвидационную комиссию.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4. В случае неисполнения налогоплательщиком своих обязанностей  их исполнение обеспечивается мерами административной и уголовной ответственности , финансовыми санкциями в соответствии с настоящим законом и другими законодательными  актами , а также залогом  денежных и товарно-материальных ценностей, поручительством или гарантией  кредиторов налогоплательщика.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Права налогоплательщика.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Налогоплательщик имеет право:</w:t>
      </w:r>
    </w:p>
    <w:p w:rsidR="00C24513" w:rsidRDefault="00C245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Пользоваться льготами по уплате налогов на основании и в порядке , установленных законодательными актами</w:t>
      </w:r>
    </w:p>
    <w:p w:rsidR="00C24513" w:rsidRDefault="00C245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Представлять налоговым органам документы, представляющие льготы по налогам</w:t>
      </w:r>
    </w:p>
    <w:p w:rsidR="00C24513" w:rsidRDefault="00C245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Знакомиться с актами проверок , проведенных налоговыми органами</w:t>
      </w:r>
    </w:p>
    <w:p w:rsidR="00C24513" w:rsidRDefault="00C245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Представлять налоговым органам пояснения по исчислению и уплате налогов и по актам проведения проверок</w:t>
      </w:r>
    </w:p>
    <w:p w:rsidR="00C24513" w:rsidRDefault="00C245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установленном законом порядке обжаловать решения налоговых органов и действия их должностных лиц и другие права , установленные законодательными актами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Ответственность налогоплательщика за нарушение налогового законодательства.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1. Налогоплательщик, нарушивший налоговое законодательство , в установленных законом случаях несет ответственность в виде:</w:t>
      </w:r>
    </w:p>
    <w:p w:rsidR="00C24513" w:rsidRDefault="00C2451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Взыскания всей суммы сокрытого или заниженного налога (прибыли) либо суммы  налога за иной сокрытый или неучтенный объект налогообложения и штрафа в размере той же суммы , а при повторном нарушении – соответствующей суммы и штрафа в двукратном размере этой суммы. При установлении судом  факта умышленного сокрытия  или занижения дохода (прибыли)  приговором либо решением суда по иску налогового органа или прокурора  может быть взыскан в федеральный  бюджет штраф  в пятикратном размере сокрытого или заниженного дохода (прибыли)</w:t>
      </w:r>
    </w:p>
    <w:p w:rsidR="00C24513" w:rsidRDefault="00C2451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Штрафа за каждое из следующих нарушений:</w:t>
      </w:r>
    </w:p>
    <w:p w:rsidR="00C24513" w:rsidRDefault="00C24513">
      <w:pPr>
        <w:pStyle w:val="a3"/>
        <w:ind w:left="870"/>
        <w:rPr>
          <w:sz w:val="24"/>
          <w:szCs w:val="24"/>
        </w:rPr>
      </w:pPr>
      <w:r>
        <w:rPr>
          <w:sz w:val="24"/>
          <w:szCs w:val="24"/>
        </w:rPr>
        <w:t xml:space="preserve">            За отсутствие учета объектов налогообложения и за ведение учета налогообложения с нарушением установленного порядка, повлекшие за собой сокрытие или занижение дохода  за проверяемый период, - в размере 10 процентов доначисленных сумм налогов;</w:t>
      </w:r>
    </w:p>
    <w:p w:rsidR="00C24513" w:rsidRDefault="00C24513">
      <w:pPr>
        <w:pStyle w:val="a3"/>
        <w:ind w:left="870"/>
        <w:rPr>
          <w:sz w:val="24"/>
          <w:szCs w:val="24"/>
        </w:rPr>
      </w:pPr>
      <w:r>
        <w:rPr>
          <w:sz w:val="24"/>
          <w:szCs w:val="24"/>
        </w:rPr>
        <w:t xml:space="preserve">           За непредставленное или несвоевременное представление в налоговый орган документов, необходимых для исчисления , а также для уплаты налога , - в размере 10 процентов причитающихся к уплате по очередному сроку сумм налога;</w:t>
      </w:r>
    </w:p>
    <w:p w:rsidR="00C24513" w:rsidRDefault="00C2451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Взыскание пени с налогоплательщика в случае задержки уплаты налога в размере 0,3 процента неуплаченной суммы налога за каждый день просрочки начиная с установленного срока уплаты выявленной задержанной суммы налога , если законом не предусмотрены  иные размеры  пени. Взыскание пени не освобождает налогоплательщика от других видов ответственности</w:t>
      </w:r>
    </w:p>
    <w:p w:rsidR="00C24513" w:rsidRDefault="00C2451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Других санкций предусмотренных законодательными актам.</w:t>
      </w:r>
    </w:p>
    <w:p w:rsidR="00C24513" w:rsidRDefault="00C24513">
      <w:pPr>
        <w:pStyle w:val="a3"/>
        <w:ind w:left="870"/>
        <w:rPr>
          <w:sz w:val="24"/>
          <w:szCs w:val="24"/>
        </w:rPr>
      </w:pPr>
      <w:r>
        <w:rPr>
          <w:sz w:val="24"/>
          <w:szCs w:val="24"/>
        </w:rPr>
        <w:t xml:space="preserve">            Взыскание недоимки по налогам и другим обязательным платежам, а также сумм штрафов и иных санкций, предусмотренных законодательством,  производится с юридических лиц в бесспорном порядке, а с физических лиц в судебном. Взыскание недоимки с юридических и физических лиц обращается на полученные ими доходы, а в случае отсутствия таковых – на имущество этих лиц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2. Должностные лица и граждане, виновные в нарушении налогового законодательства, привлекаются в установленном законом порядке к административной, уголовной  и дисциплинарной ответственности 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3. К юридическим и физическим лицам, освобожденным от уплаты налога, виды ответственности, предусмотренные настоящей по данному налогу, не применяются .</w:t>
      </w:r>
    </w:p>
    <w:p w:rsidR="00C24513" w:rsidRDefault="00C24513">
      <w:pPr>
        <w:pStyle w:val="a3"/>
        <w:ind w:firstLine="5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Виды налогов и компетенция органов государственной власти.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i/>
          <w:iCs/>
          <w:sz w:val="24"/>
          <w:szCs w:val="24"/>
        </w:rPr>
        <w:t>Виды налогов. Взимаемых на территории Российской Федерации.</w:t>
      </w:r>
    </w:p>
    <w:p w:rsidR="00C24513" w:rsidRDefault="00C2451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Российской Федерации взимаются:</w:t>
      </w:r>
    </w:p>
    <w:p w:rsidR="00C24513" w:rsidRDefault="00C24513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Федеральные налоги</w:t>
      </w:r>
    </w:p>
    <w:p w:rsidR="00C24513" w:rsidRDefault="00C24513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Налоги республик в составе Российской Федерации и налоги краев , областей, автономной области, автономных округов.</w:t>
      </w:r>
    </w:p>
    <w:p w:rsidR="00C24513" w:rsidRDefault="00C24513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Местные налоги.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2. Компетенция органов государственной власти в решении вопросов о налогах определяется в соответствии с Законом Российской Федерации об основах налоговой системы в РФ и другими законодательными актами.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Органы государственной власти всех уровней не вправе вводить дополнительные налоги  и обязательные отчисления, не предусмотренные законодательством Российской Федерации, равно как и повышать ставки установленных налогов и налоговых платежей. 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Федеральные налоги.</w:t>
      </w:r>
    </w:p>
    <w:p w:rsidR="00C24513" w:rsidRDefault="00C245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 федеральным налогам относятся следующие налоги: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на добавленную стоимость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Акцизы на отдельные группы и виды товаров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на доходы банков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на доходы от страховой деятельности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с биржевой деятельности ( биржевой налог)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на операции с ценными бумагами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Таможенная пошлина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Отчисления на воспроизводство минерально-сырьевой базы, зачисляемые в специальный внебюджетный фонд Российской Федерации  ( * Федеральным законом РФ  от 1 июля 1994 года N 9-Ф3  установлено, что отчисления на воспроизводство минерально-сырьевой базы , за исключением отчислений , оставляемых в распоряжении горнодобывающих предприятий для самостоятельного финансирования геологоразведочных работ , зачисляются в федеральный бюджет и имеют строго целевое назначение)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Платежи за пользование природными ресурсами, зачисляемые в федеральный бюджет, в республиканский бюджет республики в составе Российской Федерации, в краевые, областные бюджеты краев и  областей, областной бюджет автономной области, окружные бюджеты автономных округов и районные бюджеты районов, в порядке  и на условиях , предусмотренных законодательными актами Российской Федерации.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Подоходный налог ( налог на прибыль) с предприятий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Подоходный налог с физических лиц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Налоги, служащие источником образования дорожных фондов, зачисляемые в эти фонды в порядке, определяемые законодательными актами о дорожных фондах Российской Федерации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Гербовый сбор 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Государственная пошлина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Налог с имущества, переходящего в порядке наследования или дарения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Сбор за использование наименования “Россия”, “Российская Федерация” и образование на их основе слов и словосочетаний </w:t>
      </w:r>
    </w:p>
    <w:p w:rsidR="00C24513" w:rsidRDefault="00C24513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Налог на покупку иностранных денежных знаков и платежных документов, выраженных в иностранной валюте </w:t>
      </w:r>
    </w:p>
    <w:p w:rsidR="00C24513" w:rsidRDefault="00C24513">
      <w:pPr>
        <w:pStyle w:val="a3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2. Все суммы поступлений от налогов, указанных в подпунктах “a”- “g” и “p” зачисляются в федеральный бюджет </w:t>
      </w:r>
    </w:p>
    <w:p w:rsidR="00C24513" w:rsidRDefault="00C24513">
      <w:pPr>
        <w:pStyle w:val="a3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    Суммы поступлений от налога, указанного в подпункте “q”, зачисляются в соответствующие бюджеты в порядке, определяемом законодательным актом Российской  Федерации об этом налоге .</w:t>
      </w:r>
    </w:p>
    <w:p w:rsidR="00C24513" w:rsidRDefault="00C24513">
      <w:pPr>
        <w:pStyle w:val="a3"/>
        <w:ind w:left="540" w:firstLine="180"/>
        <w:rPr>
          <w:sz w:val="24"/>
          <w:szCs w:val="24"/>
        </w:rPr>
      </w:pPr>
      <w:r>
        <w:rPr>
          <w:sz w:val="24"/>
          <w:szCs w:val="24"/>
        </w:rPr>
        <w:t>3. Налоги, указанные в подпунктах “j” и “l” являются  регулирующими доходными источниками, а суммы отчислений по ним,  зачисляемые непосредственно в республиканский бюджет республики в составе Российской Федерации, и краевые, областные бюджеты краев и областей, областной бюджет автономной области, окружные бюджеты автономных округов и бюджеты других уровней, определяются при утверждении  республиканского бюджета республики в составе Российской Федерации, краевого, областного бюджета, бюджетов краев и областей, областного бюджета автономной области, окружных бюджетов автономных округов.</w:t>
      </w:r>
    </w:p>
    <w:p w:rsidR="00C24513" w:rsidRDefault="00C24513">
      <w:pPr>
        <w:pStyle w:val="a3"/>
        <w:ind w:left="540" w:firstLine="180"/>
        <w:rPr>
          <w:sz w:val="24"/>
          <w:szCs w:val="24"/>
        </w:rPr>
      </w:pPr>
      <w:r>
        <w:rPr>
          <w:sz w:val="24"/>
          <w:szCs w:val="24"/>
        </w:rPr>
        <w:t>4. Все суммы поступлений от налогов. Указанных в подпунктах “m”- “o” зачисляются в местный бюджет в порядке, определяемом при утверждении соответствующих  бюджетов, если иное не установлено законом.</w:t>
      </w:r>
    </w:p>
    <w:p w:rsidR="00C24513" w:rsidRDefault="00C24513">
      <w:pPr>
        <w:pStyle w:val="a3"/>
        <w:ind w:left="540" w:firstLine="180"/>
        <w:rPr>
          <w:sz w:val="24"/>
          <w:szCs w:val="24"/>
        </w:rPr>
      </w:pPr>
      <w:r>
        <w:rPr>
          <w:sz w:val="24"/>
          <w:szCs w:val="24"/>
        </w:rPr>
        <w:t>5. Федеральные налоги (в том числе размеры их ставок, объекты налогообложения, плательщики налогов) и порядок зачисления их в бюджет или во внебюджетный фонд устанавливаются законодательными актами  Российской Федерации и взимаются на всей ее территории.</w:t>
      </w:r>
    </w:p>
    <w:p w:rsidR="00C24513" w:rsidRDefault="00C24513">
      <w:pPr>
        <w:pStyle w:val="a3"/>
        <w:ind w:firstLine="5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 Заключительные положения.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Порядок уплаты налога. </w:t>
      </w:r>
      <w:r>
        <w:rPr>
          <w:sz w:val="24"/>
          <w:szCs w:val="24"/>
        </w:rPr>
        <w:t>Уплата налога на доход (прибыль)  юридического лица, являющегося в соответствии с законодательством источником  нескольких  налогов, производится в следующем порядке: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-уплачиваются все поимущественные налоги, пошлины и другие платежи в соответствии с законодательными актами.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-налогооблагаемый доход (прибыль) налогоплательщика уменьшается на сумму уплаченных в соответствии с абзацем вторым настоящей статьи налогов, после чего уплачиваются местные налоги, расходы по уплате которых относятся на финансовые результаты деятельности.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-налогооблагаемый доход (прибыль) налогоплательщика уменьшается на сумму уплаченных местных налогов, указанных в абзаце третьем настоящей статьи, после чего уплачиваются в установленном порядке  все остальные налоги , вносимые за счет дохода (прибыли).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-подоходный налог ( налог на прибыль) вносится за счет дохода(прибыли) , остающегося после уплаты указанных в настоящей статье налогов.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Уплата налогов физическими лицами производится в порядке, установленном законодательством Российской Федерации, если иное не предусмотрено законом.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Международные соглашения. </w:t>
      </w:r>
      <w:r>
        <w:rPr>
          <w:sz w:val="24"/>
          <w:szCs w:val="24"/>
        </w:rPr>
        <w:t>1. Правительство Российской Федерации участвует в координации налоговой политики с другими государствами , входящими в СНГ, а также заключает международные налоговые соглашения  об избежании (устранении) двойного налогообложения  с последующей ратификацией этих соглашений Государственной Думой Российской Федерации 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2. Если международными договорами Российской Федерации или бывшего СССР установлены иные правила, чем те , которые содержаться в законодательстве Российской Федерации по налогообложению, то применяются правила международного договора.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Контроль за взиманием налогов. </w:t>
      </w:r>
      <w:r>
        <w:rPr>
          <w:sz w:val="24"/>
          <w:szCs w:val="24"/>
        </w:rPr>
        <w:t>Контроль за правильностью и своевременностью взимания в бюджет налогов осуществляется налоговым органом в соответствии с Законом Российской Федерации “О Государственной налоговой службе РСФСР ” и иными законодательными актами.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Срок исковой давности по претензиям, предъявляемым к физическим лицам по взысканию налогов в бюджет, составляет 3 года. Бесспорный порядок взыскания недоимок по налогам с юридических лиц может быть применен в течении шести лет с момента образования указанной недоимки.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Отсрочки и рассрочки платежей по налогам в республиканский бюджет Российской Федерации  даются Министерством финансов Российской Федерации, а по платежам в других бюджеты – соответствующими финансовыми органами в порядке, предусмотренном законодательством , с уведомлением  о принятых решениях налоговых органов.</w:t>
      </w:r>
    </w:p>
    <w:p w:rsidR="00C24513" w:rsidRDefault="00C24513">
      <w:pPr>
        <w:pStyle w:val="a3"/>
        <w:ind w:firstLine="5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24513" w:rsidRDefault="00C24513">
      <w:pPr>
        <w:pStyle w:val="a3"/>
        <w:ind w:firstLine="510"/>
        <w:rPr>
          <w:b/>
          <w:bCs/>
          <w:sz w:val="24"/>
          <w:szCs w:val="24"/>
        </w:rPr>
      </w:pPr>
    </w:p>
    <w:p w:rsidR="00C24513" w:rsidRDefault="00C24513">
      <w:pPr>
        <w:pStyle w:val="a3"/>
        <w:ind w:firstLine="510"/>
        <w:rPr>
          <w:b/>
          <w:bCs/>
          <w:sz w:val="24"/>
          <w:szCs w:val="24"/>
        </w:rPr>
      </w:pPr>
    </w:p>
    <w:p w:rsidR="00C24513" w:rsidRDefault="00C24513">
      <w:pPr>
        <w:pStyle w:val="a3"/>
        <w:ind w:firstLine="5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 Порядок взимания подоходного налога с физических лиц.</w:t>
      </w:r>
    </w:p>
    <w:p w:rsidR="00C24513" w:rsidRDefault="00C24513">
      <w:pPr>
        <w:pStyle w:val="a3"/>
        <w:numPr>
          <w:ilvl w:val="1"/>
          <w:numId w:val="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Плательщики подоходного налога. </w:t>
      </w:r>
    </w:p>
    <w:p w:rsidR="00C24513" w:rsidRDefault="00C24513">
      <w:pPr>
        <w:pStyle w:val="a3"/>
        <w:ind w:left="510" w:firstLine="510"/>
        <w:rPr>
          <w:sz w:val="24"/>
          <w:szCs w:val="24"/>
        </w:rPr>
      </w:pPr>
      <w:r>
        <w:rPr>
          <w:sz w:val="24"/>
          <w:szCs w:val="24"/>
        </w:rPr>
        <w:t>Плательщиками подоходного налога являются физические лица , как имеющие , так и не имеющие постоянного местожительства в Российской Федерации .</w:t>
      </w:r>
    </w:p>
    <w:p w:rsidR="00C24513" w:rsidRDefault="00C24513">
      <w:pPr>
        <w:pStyle w:val="a3"/>
        <w:ind w:left="510" w:firstLine="510"/>
        <w:rPr>
          <w:sz w:val="24"/>
          <w:szCs w:val="24"/>
        </w:rPr>
      </w:pPr>
      <w:r>
        <w:rPr>
          <w:sz w:val="24"/>
          <w:szCs w:val="24"/>
        </w:rPr>
        <w:t>К указанным физическим лицам относятся граждане Российской Федерации , иностранные граждане и лица без гражданства.</w:t>
      </w:r>
    </w:p>
    <w:p w:rsidR="00C24513" w:rsidRDefault="00C24513">
      <w:pPr>
        <w:pStyle w:val="a3"/>
        <w:ind w:left="510" w:firstLine="510"/>
        <w:rPr>
          <w:sz w:val="24"/>
          <w:szCs w:val="24"/>
        </w:rPr>
      </w:pPr>
      <w:r>
        <w:rPr>
          <w:sz w:val="24"/>
          <w:szCs w:val="24"/>
        </w:rPr>
        <w:t>К физическим лицам, имеющим постоянное местожительство в Российской Федерации , относятся лица , проживающие в Российской Федерации ,  в общей сложности не менее 183  дней в календарном году.</w:t>
      </w:r>
    </w:p>
    <w:p w:rsidR="00C24513" w:rsidRDefault="00C24513">
      <w:pPr>
        <w:pStyle w:val="a3"/>
        <w:ind w:left="510"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2.2. Объект налогообложения</w:t>
      </w:r>
    </w:p>
    <w:p w:rsidR="00C24513" w:rsidRDefault="00C24513">
      <w:pPr>
        <w:pStyle w:val="a3"/>
        <w:ind w:left="510" w:firstLine="510"/>
        <w:rPr>
          <w:sz w:val="24"/>
          <w:szCs w:val="24"/>
        </w:rPr>
      </w:pPr>
      <w:r>
        <w:rPr>
          <w:sz w:val="24"/>
          <w:szCs w:val="24"/>
        </w:rPr>
        <w:t>Объектом налогообложения у физических лиц является совокупный доход, полученный в календарном году: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, имеющих постоянное местожительство в Российской Федерации , - от источников в Российской Федерации  и за ее пределами.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, не имеющих постоянного местожительства в Российской Федерации , - от источников в Российской Федерации .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При налогообложении учитывается совокупный доход, полученный как в денежной форме( в валюте Российской Федерации или иностранной валюте), так и в натуральной форме , в том числе в виде материальной выгоды.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Доходы, полученные в натуральной форме, учитываются  в составе совокупного годового дохода по государственным регулируемым ценам на дату получения дохода, а при их отсутствии  - по свободным (рыночным) ценам  на дату получения дохода.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Датой получения дохода в календарном году является дата выплаты дохода(включая авансовые выплаты)  физическому лицу, либо дата передачи физическому лицу дохода в натуральной форме.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Доходы в иностранной валюте для целей налогообложения пересчитываются в рубли по курсу  Центрального Банка Российской Федерации , действовавшему на дату получения дохода. Уплата налога с доходов , полученных в иностранной валюте, производится плательщиками в рублях  или по их желанию в иностранной валюте , покупаемой  Центральным Банком Российской Федерации 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Размер облагаемого совокупного годового дохода определяется в порядке и на условиях , установленных настоящим Законом.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2.3.Доходы не подлежащие налогообложению.</w:t>
      </w:r>
    </w:p>
    <w:p w:rsidR="00C24513" w:rsidRDefault="00C24513">
      <w:pPr>
        <w:pStyle w:val="a3"/>
        <w:ind w:left="510"/>
        <w:rPr>
          <w:sz w:val="24"/>
          <w:szCs w:val="24"/>
        </w:rPr>
      </w:pPr>
      <w:r>
        <w:rPr>
          <w:sz w:val="24"/>
          <w:szCs w:val="24"/>
        </w:rPr>
        <w:t>1.В целях налогообложения в совокупный доход, полученный физическими лицами в налогооблагаемый период, не включается.</w:t>
      </w:r>
    </w:p>
    <w:p w:rsidR="00C24513" w:rsidRDefault="00C24513">
      <w:pPr>
        <w:pStyle w:val="a3"/>
        <w:numPr>
          <w:ilvl w:val="0"/>
          <w:numId w:val="11"/>
        </w:numPr>
        <w:tabs>
          <w:tab w:val="clear" w:pos="123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Государственные пособия, выплачиваемые в соответствии с законодательством Российской Федерации , за исключением пособий по временной нетрудоспособности ( в том числе по уходу за больными. )</w:t>
      </w:r>
    </w:p>
    <w:p w:rsidR="00C24513" w:rsidRDefault="00C24513">
      <w:pPr>
        <w:pStyle w:val="a3"/>
        <w:numPr>
          <w:ilvl w:val="0"/>
          <w:numId w:val="11"/>
        </w:numPr>
        <w:tabs>
          <w:tab w:val="clear" w:pos="123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Все виды пенсий, назначаемых в порядке, установленном пенсионным законодательством  Российской Федерации , а также дополнительные пенсии, выплачиваемые на условиях добровольного страхования пенсий.</w:t>
      </w:r>
    </w:p>
    <w:p w:rsidR="00C24513" w:rsidRDefault="00C24513">
      <w:pPr>
        <w:pStyle w:val="a3"/>
        <w:numPr>
          <w:ilvl w:val="0"/>
          <w:numId w:val="11"/>
        </w:numPr>
        <w:tabs>
          <w:tab w:val="clear" w:pos="123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Все виды компенсационных выплат физическим лицам в пределах норм, утвержденных законодательством, связанных с: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Выполнением ими трудовых обязанностей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Переездом на работу в другую местность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Возмещением командировочных расходов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Возмещением вреда, причиненного повреждением здоровья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Бесплатным предоставлением жилых помещений и коммунальных услуг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 xml:space="preserve">Оплатой стоимости полагающегося натурального довольствия и сумм взамен этого довольствия 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 xml:space="preserve">Увольнения работников 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Гибелью военнослужащих</w:t>
      </w:r>
    </w:p>
    <w:p w:rsidR="00C24513" w:rsidRDefault="00C24513">
      <w:pPr>
        <w:pStyle w:val="a3"/>
        <w:numPr>
          <w:ilvl w:val="1"/>
          <w:numId w:val="11"/>
        </w:numPr>
        <w:tabs>
          <w:tab w:val="num" w:pos="720"/>
        </w:tabs>
        <w:ind w:left="540" w:hanging="180"/>
        <w:rPr>
          <w:sz w:val="24"/>
          <w:szCs w:val="24"/>
        </w:rPr>
      </w:pPr>
      <w:r>
        <w:rPr>
          <w:sz w:val="24"/>
          <w:szCs w:val="24"/>
        </w:rPr>
        <w:t>Возмещением иных расходов</w:t>
      </w:r>
    </w:p>
    <w:p w:rsidR="00C24513" w:rsidRDefault="00C24513">
      <w:pPr>
        <w:pStyle w:val="a3"/>
        <w:numPr>
          <w:ilvl w:val="2"/>
          <w:numId w:val="11"/>
        </w:numPr>
        <w:tabs>
          <w:tab w:val="num" w:pos="540"/>
        </w:tabs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     Суммы материальной помощи, оказываемой физическим лицам в связи со стихийным бедствиям или другим чрезвычайным обстоятельством в целях возмещения, причиненного им материального ущерба или ущерба их здоровью; суммы оказываемой в других случаях материальной помощи   в пределах двенадцатикратного установленного законом размера минимальной месячной оплаты труда в год включительно</w:t>
      </w:r>
    </w:p>
    <w:p w:rsidR="00C24513" w:rsidRDefault="00C24513">
      <w:pPr>
        <w:pStyle w:val="a3"/>
        <w:tabs>
          <w:tab w:val="num" w:pos="540"/>
        </w:tabs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           Суммы единовременной денежной помощи выплачиваемой в 1995 году инвалидам и участникам Великой Отечественной Войны 1941-1945 годов, родителям и женам (мужьям) военнослужащих, погибших вследствие ранения, контузии, увечья, полученных при защите СССР, РСФСР или при исполнении иных обязанностей военной службы, либо  заболевания , связанного с пребыванием на фронте, а также инвалидам с детства вследствие ранения или увечья , связанных с действиями в период  Великой Отечественной войны 1941-1945 годов либо с их последствиями.</w:t>
      </w:r>
    </w:p>
    <w:p w:rsidR="00C24513" w:rsidRDefault="00C24513">
      <w:pPr>
        <w:pStyle w:val="a3"/>
        <w:numPr>
          <w:ilvl w:val="2"/>
          <w:numId w:val="11"/>
        </w:numPr>
        <w:tabs>
          <w:tab w:val="num" w:pos="540"/>
        </w:tabs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    Выигрыши по облигациям государственных займов бывшего СССР, Российской Федерации , республик  в составе Российской Федерации , других республик бывшего СССР  и суммы, получаемые в погашение  таких облигаций </w:t>
      </w:r>
    </w:p>
    <w:p w:rsidR="00C24513" w:rsidRDefault="00C24513">
      <w:pPr>
        <w:pStyle w:val="a3"/>
        <w:numPr>
          <w:ilvl w:val="2"/>
          <w:numId w:val="11"/>
        </w:numPr>
        <w:tabs>
          <w:tab w:val="num" w:pos="540"/>
        </w:tabs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    Выигрыши по лотереям , проводимым в порядке и на условиях , определяемых Правительством Российской Федерации и Правительствами республик в составе Российской Федерации .</w:t>
      </w:r>
    </w:p>
    <w:p w:rsidR="00C24513" w:rsidRDefault="00C24513">
      <w:pPr>
        <w:pStyle w:val="a3"/>
        <w:numPr>
          <w:ilvl w:val="2"/>
          <w:numId w:val="11"/>
        </w:numPr>
        <w:tabs>
          <w:tab w:val="num" w:pos="540"/>
        </w:tabs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   Проценты и выигрыши по государственным казначейским обязательствам, облигациям и другим государственным ценным бумагам бывшего СССР, р и субъектов Российской Федерации, а также по облигациям и ценным бумагам , выпущенным органами местного самоуправления.</w:t>
      </w:r>
    </w:p>
    <w:p w:rsidR="00C24513" w:rsidRDefault="00C24513">
      <w:pPr>
        <w:pStyle w:val="a3"/>
        <w:tabs>
          <w:tab w:val="num" w:pos="1494"/>
        </w:tabs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   Проценты и выигрыши по вкладам в банках , находящихся на территории Российской Федерации , открытым: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рублях – если проценты выплачиваются в пределах сумм, рассчитанных , исходя из ставки рефинансирования, установленной  Банком России , действовавшей в течение периода существования вклада</w:t>
      </w:r>
    </w:p>
    <w:p w:rsidR="00C24513" w:rsidRDefault="00C24513">
      <w:pPr>
        <w:pStyle w:val="a3"/>
        <w:numPr>
          <w:ilvl w:val="0"/>
          <w:numId w:val="9"/>
        </w:numPr>
        <w:tabs>
          <w:tab w:val="num" w:pos="1494"/>
        </w:tabs>
        <w:rPr>
          <w:sz w:val="24"/>
          <w:szCs w:val="24"/>
        </w:rPr>
      </w:pPr>
      <w:r>
        <w:rPr>
          <w:sz w:val="24"/>
          <w:szCs w:val="24"/>
        </w:rPr>
        <w:t>в иностранной валюте – если проценты выплачиваются в пределах 15 процентов годовых от суммы вклада.</w:t>
      </w:r>
    </w:p>
    <w:p w:rsidR="00C24513" w:rsidRDefault="00C24513">
      <w:pPr>
        <w:pStyle w:val="a3"/>
        <w:numPr>
          <w:ilvl w:val="1"/>
          <w:numId w:val="9"/>
        </w:numPr>
        <w:tabs>
          <w:tab w:val="num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Вознаграждения за сданную кровь или иную донорскую помощь, за сданное материнское молоко, а также суммы, получаемые в установленном порядке работниками медицинских учреждений за сбор крови </w:t>
      </w:r>
    </w:p>
    <w:p w:rsidR="00C24513" w:rsidRDefault="00C24513">
      <w:pPr>
        <w:pStyle w:val="a3"/>
        <w:numPr>
          <w:ilvl w:val="1"/>
          <w:numId w:val="9"/>
        </w:numPr>
        <w:tabs>
          <w:tab w:val="num" w:pos="1950"/>
        </w:tabs>
        <w:rPr>
          <w:sz w:val="24"/>
          <w:szCs w:val="24"/>
        </w:rPr>
      </w:pPr>
      <w:r>
        <w:rPr>
          <w:sz w:val="24"/>
          <w:szCs w:val="24"/>
        </w:rPr>
        <w:t>Алименты, полученные физическими лицами</w:t>
      </w:r>
    </w:p>
    <w:p w:rsidR="00C24513" w:rsidRDefault="00C24513">
      <w:pPr>
        <w:pStyle w:val="a3"/>
        <w:numPr>
          <w:ilvl w:val="1"/>
          <w:numId w:val="9"/>
        </w:numPr>
        <w:tabs>
          <w:tab w:val="num" w:pos="1950"/>
        </w:tabs>
        <w:rPr>
          <w:sz w:val="24"/>
          <w:szCs w:val="24"/>
        </w:rPr>
      </w:pPr>
      <w:r>
        <w:rPr>
          <w:sz w:val="24"/>
          <w:szCs w:val="24"/>
        </w:rPr>
        <w:t>Суммы доходов лиц, являющихся учащимися дневной формы обучения высших учебных заведений , средних специальных , профессионально - технических , общеобразовательных ( основного, среднего(полного) общего образования) учебных заведений, слушателями духовных учебных заведений, аспирантами , учебными ординаторами и интернами, получаемого ими: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связи с учебно – производственным процессом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 работы по уборке сельскохозяйственных культур и заготовке кормов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 работы, выполняемые в период каникул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доходов физических лиц, осуществляющих старательскую ( по добыче золота и других драгоценных, редких и цветных  металлов в труднодоступных местах; по промывке песков и переработке руд) деятельность при продолжительности полевого сезона не менее четырех месяцев.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Суммы, получаемые в течении года от продажи квартир , жилых домов, дач, садовых домиков, земельных участков , земельных паев (долей) , принадлежащих физическим лицам на праве собственности , в части, не превышающей пяти-тысячекратного установленного законом размера минимальной месячной оплаты труда, а также суммы, получаемые в течении года от продажи другого имущества , принадлежащего физическим лицам на праве частной собственности , в части, не превышающей тысячекратного установленного законом размера минимальной месячной оплаты труда.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доходов физических лиц от продажи выращенного в личном подсобном хозяйстве скота, кроликов, нутрий, птицы, продукции пчеловодства, охотничьего собаководства, продукции,  полученной от разведения диких животных и птиц, а также выращенной в этом хозяйстве продукции растениеводства  и цветоводства в натуральном или переработанном виде.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страховых выплат физическим лицам:</w:t>
      </w:r>
    </w:p>
    <w:p w:rsidR="00C24513" w:rsidRDefault="00C24513">
      <w:pPr>
        <w:pStyle w:val="a3"/>
        <w:ind w:left="340"/>
        <w:rPr>
          <w:sz w:val="24"/>
          <w:szCs w:val="24"/>
        </w:rPr>
      </w:pPr>
      <w:r>
        <w:rPr>
          <w:sz w:val="24"/>
          <w:szCs w:val="24"/>
        </w:rPr>
        <w:t>- по обязательному страхованию</w:t>
      </w:r>
    </w:p>
    <w:p w:rsidR="00C24513" w:rsidRDefault="00C24513">
      <w:pPr>
        <w:pStyle w:val="a3"/>
        <w:ind w:left="340"/>
        <w:rPr>
          <w:sz w:val="24"/>
          <w:szCs w:val="24"/>
        </w:rPr>
      </w:pPr>
      <w:r>
        <w:rPr>
          <w:sz w:val="24"/>
          <w:szCs w:val="24"/>
        </w:rPr>
        <w:t>- по договорам добровольного долгосрочного страхования  ( на срок не менее пяти лет) страхования жизни (в том числе добровольного пенсионного страхования)</w:t>
      </w:r>
    </w:p>
    <w:p w:rsidR="00C24513" w:rsidRDefault="00C24513">
      <w:pPr>
        <w:pStyle w:val="a3"/>
        <w:ind w:left="340"/>
        <w:rPr>
          <w:sz w:val="24"/>
          <w:szCs w:val="24"/>
        </w:rPr>
      </w:pPr>
      <w:r>
        <w:rPr>
          <w:sz w:val="24"/>
          <w:szCs w:val="24"/>
        </w:rPr>
        <w:t>- по договорам добровольного имущественного страхования и страхования собственности   в связи с наступлением страхового случая</w:t>
      </w:r>
    </w:p>
    <w:p w:rsidR="00C24513" w:rsidRDefault="00C24513">
      <w:pPr>
        <w:pStyle w:val="a3"/>
        <w:ind w:left="340"/>
        <w:rPr>
          <w:sz w:val="24"/>
          <w:szCs w:val="24"/>
        </w:rPr>
      </w:pPr>
      <w:r>
        <w:rPr>
          <w:sz w:val="24"/>
          <w:szCs w:val="24"/>
        </w:rPr>
        <w:t>- в возмещение вреда жизни, здоровью и медицинских расходов страхователей или застрахованных лиц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Доходы в денежной и натуральной форме, получаемые от физических лиц  в порядке наследования и дарения, за исключением вознаграждения , выплачиваемого наследниками ( правопреемниками ) авторов произведений науки, литературы,  искусства ,  а также открытий, изобретений и промышленных образцов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Стоимость подарков, полученных от учреждений и организаций в течении года в виде вещей или услуг, не превышающая сумму двенадцатикратного установленной законом размера минимальной месячной оплаты  труда.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Стоимость призов в денежной и натуральной форме, полученных на конкурсах и соревнованиях  в течение года,  не превышающая сумму двенадцатикратного установленной законом размера минимальной месячной оплаты  труда.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стипендий, выплачиваемые студентам и аспирантам учреждений высшего профессионального образования и после вузовского профессионального образования, учащимся учреждений начального профессионального и среднего профессионального образования, слушателям духовных учебных учреждений этими учебными учреждениями, или  суммы стипендий , учрежденных президентом Российской Федерации , органами законодательной (представительной) и исполнительной власти Российской Федерации , благотворительными фондами, а также суммы стипендий , выплачиваемые из Государственного фонда  занятости населения Российской Федерации гражданам, обучающимся по направлению органов службы занятости.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оплаты труда и другие суммы  в иностранной валюте , получаемые физическими лицами от государственных учреждений и организаций, направивших их на работу за границу, - в пределах размеров, установленных законодательством Российской Федерации об оплате труда по каждой контрактной должности государственного служащего в соответствующем иностранном государстве.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дивидендов, выплачиваемых предприятиями физическим лицам в случае их инвестирования внутри предприятия  на техническое перевооружение, реконструкцию и (или) расширение производства, включав затраты на научно – исследовательские и опытно – конструкторские работы , строительство и реконструкцию объектов социальной инфрастуктуры , а также  направленные на прирост оборотных средств.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Суммы , уплаченные предприятиями, учреждениями и организациями своим работникам и (или) членам их семей или за них в порядке полной или частичной компенсации стоимости путевок для детей и подростков в детские и другие оздоровительные учреждения, санаторно – курортные учреждения, специально предназначенные для отдыха родителей с детьми , а также суммы оплаты стоимости путевок в санаторно – курортные и другие оздоровительные учреждения за счет средств Фонда социального страхования  Российской Федерации , стоимость амбулаторного или стационарного медицинского  обслуживания своих работников и (или) членов их семей 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доходы(кроме заработной платы) , получаемые членами кочевых родовых общин малочисленных народов Севера, если такие общины зарегистрированы.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суммы стоимости акций или иной имущественной доли( в том числе земельных паев), полученных физическими лицами в соответствии с законодательством Российской Федерации о приватизации предприятий , за исключением дивидендов и других доходов от использования этих акций  или иных долей имущества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доходы в денежной и натуральной формах , полученные членами трудового коллектива за счет льгот при приватизации  соответствующего предприятия  в пределах норм , установленных законодательством Российской Федерации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суммы доходов физических лиц, полученные от реализации ивовой коры, дикорастущих орехов, ягод и иных плодов, грибов и лекарственных растений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стоимость продукции собственного производства колхозов, совхозов и других сельскохозяйственных предприятий, реализованной в счет натуральной оплаты труда и натуральной выдачи, не превышающая пятидесятикратного установленного законом размера минимальной месячной оплаты труда.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Средства избирательных фондов кандидатов в депутаты федеральных органом государственной власти, представительных и исполнительных органов государственной власти субъектов Российской Федерации и органов местного самоуправления, полученные и израсходованные на проведение избирательной компании, а также учтенные в установленном порядке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Доходы , получаемые от избирательных комиссий их членами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Доходы, получаемые физическими лицами от избирательных комиссий и избирательных фондов, непосредственно связанные с проведением избирательской кампании. ( пункты aa, bb, и cc применяются к отношениям , возникшим с 1 января 1994 года при проведении избирательных кампаний)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заработной платы и других видов оплаты труда  иностранных физических лиц , привлекаемых на период реализации целевых социально – экономических программ( проектов) жилищного строительства , создания , строительства , создания . строительства и содержания центров профессиональной переподготовки военнослужащих , лиц, уволенных с военной службы, и членов их семей, осуществляемых за счет займов , кредитов и безвозмездной финансовой помощи, предоставляемых международными организациями и правительствами иностранных государств, иностранными юридическими и физическими лицами  в соответствии с межправительственными и межгосударственными соглашениями, а также соглашениями, подписанными по поручению правительства Российской Федерации уполномоченными им органами государственного управления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Суммы денежного довольствия, денежных вознаграждений и других выплат, получаемых военнослужащими в связи с исполнением обязанностей военной службы.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Суммы , полученные физическими  лицами в виде грантов ( безвозмездной помощи), предоставленных для поддержки науки и образования, культуры и искусства  в Российской Федерации международными и иностранными учреждениями, а также международными и иностранными некоммерческими и благотворительными организациями(фондами), зарегистрированными в установленном порядке и входящими в перечни, утвержденные федеральными органами исполнительной власти , отвечающими за науку и техническую политику , а также за образование, культуру и искусство в Российской Федерации 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Материальная выгода в виде экономии на процентах при получении заемных средств от предприятий, учреждений , организаций , а также физических лиц, зарегистрированных в качестве предпринимателей,если: </w:t>
      </w:r>
    </w:p>
    <w:p w:rsidR="00C24513" w:rsidRDefault="00C24513">
      <w:pPr>
        <w:pStyle w:val="a3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-процент за пользование такими средствами в рублях составляет  не менее двух третей от ставки рефинансирования , установленной банком России </w:t>
      </w:r>
    </w:p>
    <w:p w:rsidR="00C24513" w:rsidRDefault="00C24513">
      <w:pPr>
        <w:pStyle w:val="a3"/>
        <w:ind w:left="1020"/>
        <w:rPr>
          <w:sz w:val="24"/>
          <w:szCs w:val="24"/>
        </w:rPr>
      </w:pPr>
      <w:r>
        <w:rPr>
          <w:sz w:val="24"/>
          <w:szCs w:val="24"/>
        </w:rPr>
        <w:t>-процент за пользование такими средствами в иностранной валюте составляет не менее 10 процентов годовых</w:t>
      </w:r>
    </w:p>
    <w:p w:rsidR="00C24513" w:rsidRDefault="00C24513">
      <w:pPr>
        <w:pStyle w:val="a3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Доходы, получаемые физическими лицами в виде гуманитарной помощи (содействия)</w:t>
      </w:r>
    </w:p>
    <w:p w:rsidR="00C24513" w:rsidRDefault="00C24513">
      <w:pPr>
        <w:pStyle w:val="a3"/>
        <w:ind w:left="340"/>
        <w:rPr>
          <w:sz w:val="24"/>
          <w:szCs w:val="24"/>
        </w:rPr>
      </w:pPr>
      <w:r>
        <w:rPr>
          <w:sz w:val="24"/>
          <w:szCs w:val="24"/>
        </w:rPr>
        <w:t>2. Совокупный доход, полученный в налогооблагаемом периоде , уменьшается на сумму дохода, не превышающего за каждый месяц , в течение которого был получен доход , пятикратного установленного законом размера минимальной месячной оплаты труда, у следующих физических лиц :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Героев Советского Союза  и Героев Российской Федерации , а также лиц, награжденных органом славы трех степеней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Участников гражданской и Великой Отечественной войн, боевых операций по защите СССР  и государственной безопасности СССР, и числа военнослужащих , проходивших службу в воинских частях, штабах и учреждениях, входивших в состав действующей армии, и бывших партизан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Лиц вольнонаемного состава Советской армии , военно- Морского  Флота, органов внутренних дел СССР и государственной безопасности СССР, занимавших штатные должности в воинских частях, штабах и учреждениях , входивших в состав действующей армии  в период Великой Отечественной войны , либо лиц, находившихся в этот период в городах, участие в обороне которых засчитывается этим лицам в выслугу лет для назначения пенсий на льготных условиях , установленных для военнослужащих действующей армии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Инвалидов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-Великой Отечественной войны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-из числа военнослужащих, ставших инвалидами вследствие ранения , контузии или увечья , полученных при защите СССР или при исполнении иных обязанностей военной службы , либо вследствие заболевания , связанного с пребыванием на фронте, из числа бывших партизан, а также других категорий инвалидов, приравненных по пенсионному обеспечению к указанным категориям инвалидов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-из числа государственных служащих, ставших инвалидами вследствие увечья , полученного при  исполнении служебных обязанностей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в отношении которых установлена причинная связь наступившей инвалидности с радиационными авариях на атомных объектах, в результате испытаний , учений и других работ, связанных с любыми видами ядерных установок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инвалидов детства , а также инвалидов 1 и 2 группы.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Лиц, перенесших лучевую болезнь и другие заболевания, связанные с лучевой нагрузкой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Младшего и среднего медицинского персонала, врачей и других работников лечебных учреждений, получившим сверхнормативные дозы облучения при оказании медицинской помощи и обслуживания, пострадавшим в результате чернобыльской катастрофы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отдавших костный мозг для спасения жизни людей, пострадавших вследствие чернобыльской катастрофы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рабочих и служащих, а также бывших военнослужащих, уволившихся советский службы лиц  начальствующего и рядового состава  органов внутренних дел, сотрудников учреждений и органов уголовно- исполнительной системы, получивших профессиональные заболевания , связанные с лучевым воздействиях на работе в зоне  отчуждения Чернобыльской АЭС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принимавших в 1957-1958 годах непосредственное участие в работах по ликвидации последствий аварии в 1957 году на производственном объединении “Маяк” , а также занятых на работах по проведению защитных мероприятий и реабилитации радиоактивно загрязненных территорий вдоль реки Теча в 1949-1956 годах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эвакуированных(переселенных), а также выехавших  добровольно из населенных пунктов , подвергшихся радиоактивному загрязнению  вследствие аварии в 1957 году на производственном объединении “Маяк” и сбросов радиоактивных отходов в реку Теча.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Эвакуированных ( в том числе выехавших добровольно) в 1986 году из зоны отчуждения, подвергшейся радиоактивному загрязнению  вследствие чернобыльской катастрофы, или  переселенных (переселяемых) , в том числе выехавших добровольно из зоны отселения в 1986 годы  в последующие годы.</w:t>
      </w:r>
    </w:p>
    <w:p w:rsidR="00C24513" w:rsidRDefault="00C24513">
      <w:pPr>
        <w:pStyle w:val="a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Лиц, находившихся в Ленинграде в период его блокады в годы Великой Отечественной  войны с 8 октября 1941 года по 27 января 1944 года (независимо от срока пребывания)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3.   Совокупный доход, полученный в налогооблагаемом периоде, уменьшается на сумму дохода , не превышающего за каждый полный месяц ,  в течение которого был получен доход, трехкратного установленного размера минимальной месячной заработной оплаты труда, у следующих физических лиц :</w:t>
      </w:r>
    </w:p>
    <w:p w:rsidR="00C24513" w:rsidRDefault="00C24513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Родителей и супруг военнослужащих, погибших вследствие ранения, контузии или увечья,  полученных  ими при защите СССР, Российской Федерации или при исполнении иных обязанностей военной службы, либо умерших вследствие заболевания , связанного с пребыванием на фронте, а также родителей и супруг государственных служащих, погибших при исполнении служебных обязанностей.</w:t>
      </w:r>
    </w:p>
    <w:p w:rsidR="00C24513" w:rsidRDefault="00C24513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Граждан , уволенных с военной службы или призывавшихся на военные сборы, выполнявших интернациональный долг в Афганистане и других странах, в которых велись боевые действия</w:t>
      </w:r>
    </w:p>
    <w:p w:rsidR="00C24513" w:rsidRDefault="00C24513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Одного из родителей ( по выбору), супруга, опекуна или попечителя, на содержании у  которого находится совместно с ним проживающий и требующий постоянного ухода инвалид с детства или инвалид 1 группы.</w:t>
      </w:r>
    </w:p>
    <w:p w:rsidR="00C24513" w:rsidRDefault="00C24513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Инвалидов 3 группы , имеющих на иждивении престарелых родителей или несовершеннолетних детей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4. У физических лиц , не перечисленных в пунктах 2, 3 и подпункте “f”  пункта 6  настоящей статьи, совокупный доход , полученный в налогооблагаемом периоде , ежемесячно уменьшается :</w:t>
      </w:r>
    </w:p>
    <w:p w:rsidR="00C24513" w:rsidRDefault="00C24513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, доход которых  в течении года не превысил  10000 рублей, - на сумму дохода в двукратном размере установленного законом минимального размера оплаты труда</w:t>
      </w:r>
    </w:p>
    <w:p w:rsidR="00C24513" w:rsidRDefault="00C24513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,  доход которых  в течении года составил от 10000 рублей 1  копейки до 30000 рублей , - на сумму дохода в двукратном размере установленного законом минимального размера оплаты труда до месяца в котором доход, исчисленный нарастающим итогом с начала года не превысил 10000 рублей; на сумму дохода в размере одного установленного законом минимального размера оплаты труда, начиная с месяца, в котором доход, исчисленный нарастающим итогом с начала года превысил 10000 рублей</w:t>
      </w:r>
    </w:p>
    <w:p w:rsidR="00C24513" w:rsidRDefault="00C24513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доход которых  в течении года превысил 30000, - на  сумму дохода в двукратном размере установленного законом минимального размера оплаты труда до месяца в котором доход, исчисленный нарастающим итогом с начала года не превысил 10000 рублей; на сумму дохода в размере одного установленного законом минимального размера оплаты труда, начиная с месяца, в котором доход, исчисленный нарастающим итогом с начала года превысил 10000 рублей, до месяца, в котором такой доход  не превысил  30000 рублей; начиная с месяца, в котором доход, исчисленный нарастающим итогом с начала года превысил 30000, уменьшение не производится.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5. При наличии в  соответствии с настоящим Законом права на уменьшение полученного совокупного дохода  одновременно по нескольким основаниям , предусмотренным пунктами 2-4 настоящей статьи , вычеты из совокупного дохода за каждый месяц , в течение которого он получен , производятся по основанию , предусматривающему  более льготный размер  уменьшения налогооблагаемого дохода.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6. Совокупный доход, полученный физическими  лицами в налогооблагаемый период уменьшается на: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Суммы доходов , перечисляемые по заявлениям физических лиц на благотворительные цели предприятиям , учреждениям и организациям культуры , образования, здравоохранения и социального обеспечения , частично или полностью финансируемым из соответствующих бюджетов , суммы страховых платежей, перечисленные на противопожарное страхование , а также удержанные в Пенсионный фонд Российской Федерации 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Суммы расходов на содержание детей и иждивенцев ежемесячно в следующих пределах :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, доход которых  в течение года  не превысил 10000 , - на сумму в двукратном размере  установленного законом минимального размера оплаты труда ;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у физических лиц доход которых  в течение года  составил от10000 1 копейки до 30000 рублей , - на сумму в двукратном размере  установленного законом минимального размера оплаты труда до месяца , в котором доход , исчисленный нарастающим итогом  с начала года , не превысил 10000 рублей ; на сумму  в размере одного установленного законом минимального размера оплаты труда, начиная с месяца, в котором доход, исчисленный нарастающим итогом с начала года превысил 10000 рублей </w:t>
      </w:r>
    </w:p>
    <w:p w:rsidR="00C24513" w:rsidRDefault="00C2451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 физических лиц доход которых  в течении года превысил 30000, - на  сумму дохода в двукратном размере установленного законом минимального размера оплаты труда до месяца в котором доход, исчисленный нарастающим итогом с начала года не превысил 10000 рублей; на сумму  в размере одного установленного законом минимального размера оплаты труда, начиная с месяца, в котором доход, исчисленный нарастающим итогом с начала года превысил 10000 рублей, до месяца, в котором такой доход  не превысил  30000 рублей; начиная с месяца, в котором доход, исчисленный нарастающим итогом с начала года превысил 30000, уменьшение не производится.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Вычеты, установленные настоящим подпунктом, производятся на каждого ребенка в возрасте до 18 лет, студента и учащегося дневной формы обучения – 24 лет, на каждого другого иждивенца , не имеющего самостоятельного источника дохода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Этот порядок сохраняется до до конца года, в котором дети достигли возраста 18 лет, студенты или учащиеся – 24 лет , а также в случае смерти детей и иждивенцев.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У вдов (вдовцов), одиноких родителей, опекунов или попечителей, разведенных супругов, не получающих алименты на содержание детей, вычеты, производятся  в двойном размере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Указанное уменьшение облагаемого налогом дохода производится обоим супругам, вдове(вдовцу), одинокому родителю, опекуну или попечителю, на содержании которых находится ребенок (иждивенец)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Уменьшение облагаемого налогом дохода физических лиц производится с месяца  рождения ребенка или появления иждивенца.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При уменьшении числа иждивенцев ( за исключением случаев смерти) или появления у них самостоятельных источников дохода  в течение года вычеты на их содержания прекращаются  с месяца, следующего за месяцем , в котором число иждивенцев уменьшилось или у них появился самостоятельный доход.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К числу иждивенцев для целей налогообложения относятся лица, проживающие на средства физического лица и не имеющие самостоятельных источников дохода , как состоящие, так и не состоящие с ним в родстве.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Физические лица , на содержании которых при определении размера пенсии начислена надбавка , считаются иждивенцами только тех лиц, кому начислена надбавка.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В целях настоящего Закона  к числу иждивенцев не относятся: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лица (кроме детей) , получающие стипендии, пенсии и пособия по безработице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лица, находящиеся на государственном содержании (учащиеся профессионально технических училищ, воспитанники детских домов)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учащиеся специальных школ и дети, находящиеся в домах  - интернатах, за содержание которых  с опекунов не взимается плата, а также в интернатах при школах с полным государственным обеспечением)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Физическим лицам, имеющим доходы от выполнения  ими трудовых обязанностей на предприятиях , в  учреждениях и организациях , уменьшение облагаемого налогом дохода  на сумму расходов на содержание детей и иждивенцев производится  ежемесячно  этими предприятиями , учреждениями и организациями.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   У остальных физических лиц  уменьшение  облагаемого налогом дохода  на сумму расходов на содержание детей и иждивенцев производится   налоговыми органами по окончании года  при годовом исчислении налога, исходя из числа месяцев, за которые получен доход.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Суммы , направленные физическими лицами, являющимися застройщиками, либо покупателями, на новое  строительство либо приобретение жилого дома, или квартиры, или дачи , или садового домика на территории Российской Федерации , в пределах пяти-тысячекратного размера установленного законом минимального размера оплаты труда, учитываемого за трехлетний период, а также суммы, направленные на погашение кредитов и процентов по  ним, полученных физическими лицами в банках  и других кредитных организациях на эти цели. Эти суммы не могут превышать размер совокупного дохода  физических лиц за указанный период.  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Суммы, передаваемые в качестве добровольных пожертвований в избирательные фонды кандидатов в депутаты федеральных органом государственной власти, представительных и исполнительных органов государственной власти субъектов Российской Федерации и органом местного самоуправления, а также в избирательные фонды избирательных объединений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Суммы документально подтвержденной физическими лицами  (кроме лиц, не имеющих постоянного места жительства в Российской Федерации ) расходов, непосредственно связанных с извлечением дохода от выполнения ими работ по гражданско-правовым договорам и дохода от предпринимательской деятельности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Сумму дохода, не превышающую размер совокупного  дохода , облагаемого по минимальной ставке , у следующих групп лиц: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получивших или перенесших лучевую болезнь и другие заболевания, связанные с радиационным  воздействием  вследствие чернобыльской катастрофы либо связанные с ликвидацией последствий катастрофы на чернобыльской АЭС.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получивших инвалидность вследствие чернобыльской катастрофы из числа лиц,  принимавших участие в ликвидации последствий катастрофы, военнослужащих или военнообязанных , призванных на специальные сборы и привлеченных к выполнению работ связанных с ликвидацией последствий чернобыльской катастрофы, лиц начальствующего и рядового состава органов внутренних дел , проходивших службу в зоне отчуждения, лиц, эвакуированных из зоны отчуждения и переселенных из зоны отселения либо выехавших в добровольном порядке из указанных зон; лиц, отдавших костный мозг для спасения жизни людей, пострадавших вследствие чернобыльской катастрофы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-принимавших в 1986-1987 годах участие в работах по  ликвидации последствий катастрофы на чернобыльской АЭС в пределах зоны отчуждения или занятых в этот период на работах , связанных с эвакуацией населения, материальных ценностей, сельскохозяйственных животных или на других работах на чернобыльской АЭС ( в том числе временно направленных и командированных)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бывших военнослужащих и военнообязанных , призванных на военные сборы и принимавших участие в 1988-1989 годах в работах по объекту ”Укрытие”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- ставших инвалидами, получившими или перенесшими лучевую болезнь и другие заболевания вследствие аварии в 1957 году на производственном объединении “Маяк” и сбросов радиоактивных отходов в реку Теча, из числа лиц, принимавших в 1957-1958 годах непосредственное  участие в ликвидации последствий этих событий; эвакуированных и переселенных , а также выехавших добровольно из населенных пунктов , подвергшихся радиоактивному загрязнению вследствие этих событий, включая детей, а также военнослужащих, вольнонаемный состав войсковых частей и спецконтингент, эвакуированных в 1957 году из зоны радиоактивного загрязнения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непосредственно участвовавших в испытаниях ядерного оружия  в атмосфере  и боевых радиоактивных веществ, учениях с применением такого оружия до 31 декабря 1961 года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-непосредственно участвовавших в подземных испытаниях ядерного оружия в условиях нештатных радиационных ситуаций  и действия других поражающих факторов  ядерного оружия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участвовавших в ликвидации радиационных аварий, происшедших на ядерных установках надводных и подводных кораблей и других военных объектах и зарегистрированных в установленном порядке Министерством обороны Российской Федерации 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 непосредственно участвовавших в работах по сборке ядерных зарядов до 31 декабря 1961 года</w:t>
      </w:r>
    </w:p>
    <w:p w:rsidR="00C24513" w:rsidRDefault="00C24513">
      <w:pPr>
        <w:pStyle w:val="a3"/>
        <w:ind w:left="397"/>
        <w:rPr>
          <w:sz w:val="24"/>
          <w:szCs w:val="24"/>
        </w:rPr>
      </w:pPr>
      <w:r>
        <w:rPr>
          <w:sz w:val="24"/>
          <w:szCs w:val="24"/>
        </w:rPr>
        <w:t>-непосредственно участвовавших в подземных испытаниях ядерного оружия, проведении и обеспечении работ по сбору и захоронению радиоактивных веществ</w:t>
      </w:r>
    </w:p>
    <w:p w:rsidR="00C24513" w:rsidRDefault="00C2451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Исключение из совокупного дохода физических лиц отдельных видов доходов, освобождение от обложения подоходным налогом отдельных категорий физических лиц , а также предоставление других льгот производится только в соответствии с положениями настоящего Закона и законодательными актами субъектов Российской Федерации .</w:t>
      </w:r>
    </w:p>
    <w:p w:rsidR="00C24513" w:rsidRDefault="00C24513">
      <w:pPr>
        <w:pStyle w:val="a3"/>
        <w:ind w:left="39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2.4. Устранение двойного налогообложения</w:t>
      </w:r>
    </w:p>
    <w:p w:rsidR="00C24513" w:rsidRDefault="00C24513">
      <w:pPr>
        <w:pStyle w:val="a3"/>
        <w:ind w:left="397" w:firstLine="510"/>
        <w:rPr>
          <w:sz w:val="24"/>
          <w:szCs w:val="24"/>
        </w:rPr>
      </w:pPr>
      <w:r>
        <w:rPr>
          <w:sz w:val="24"/>
          <w:szCs w:val="24"/>
        </w:rPr>
        <w:t>Доходы, полученные за пределами Российской Федерации физическими лицами, имеющими постоянное местожительство в Российской Федерации , включаются в доходы, подлежащие налогообложению в Российской Федерации.</w:t>
      </w:r>
    </w:p>
    <w:p w:rsidR="00C24513" w:rsidRDefault="00C24513">
      <w:pPr>
        <w:pStyle w:val="a3"/>
        <w:ind w:left="397" w:firstLine="510"/>
        <w:rPr>
          <w:sz w:val="24"/>
          <w:szCs w:val="24"/>
        </w:rPr>
      </w:pPr>
      <w:r>
        <w:rPr>
          <w:sz w:val="24"/>
          <w:szCs w:val="24"/>
        </w:rPr>
        <w:t xml:space="preserve">Суммы подоходного налога, выплаченные в соответствии с законодательством иностранных государств физическими лицами, имеющими постоянное местожительство  в Российской Федерации, засчитываются при внесении этими лицами подоходного налога в Российской Федерации . При этом размер, засчитываемых сумм налогов, выплаченных за пределами Российской Федерации, не может превышать сумму налога, подлежащего уплате этими лицами в Российской Федерации. </w:t>
      </w:r>
    </w:p>
    <w:p w:rsidR="00C24513" w:rsidRDefault="00C24513">
      <w:pPr>
        <w:pStyle w:val="a3"/>
        <w:ind w:left="397" w:firstLine="510"/>
        <w:rPr>
          <w:sz w:val="24"/>
          <w:szCs w:val="24"/>
        </w:rPr>
      </w:pPr>
      <w:r>
        <w:rPr>
          <w:sz w:val="24"/>
          <w:szCs w:val="24"/>
        </w:rPr>
        <w:t>Зачет может быть произведен лишь при условии представления физическим лицом  заключения об уплате им налога за пределами Российской Федерации, подтвержденного  налоговым органом соответствующего иностранного государства.</w:t>
      </w:r>
    </w:p>
    <w:p w:rsidR="00C24513" w:rsidRDefault="00C24513">
      <w:pPr>
        <w:pStyle w:val="a3"/>
        <w:ind w:left="397"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2.5. Международные договоры </w:t>
      </w:r>
    </w:p>
    <w:p w:rsidR="00C24513" w:rsidRDefault="00C24513">
      <w:pPr>
        <w:pStyle w:val="a3"/>
        <w:ind w:left="397" w:firstLine="510"/>
        <w:rPr>
          <w:sz w:val="24"/>
          <w:szCs w:val="24"/>
        </w:rPr>
      </w:pPr>
      <w:r>
        <w:rPr>
          <w:sz w:val="24"/>
          <w:szCs w:val="24"/>
        </w:rPr>
        <w:t xml:space="preserve">    Если международными договорами Российской Федерации  или бывшего СССР установлены иные правила , чем те, которые содержаться в законодательстве Российской Федерации по налогообложению , то применяются правила международного договора.</w:t>
      </w:r>
    </w:p>
    <w:p w:rsidR="00C24513" w:rsidRDefault="00C24513">
      <w:pPr>
        <w:pStyle w:val="a3"/>
        <w:ind w:left="397"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2.6. Ставки налога (от 31.03.99)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Подоходный налог , с облагаемого совокупного дохода, полученного в календарном году, взимается  по следующим ставкам: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совокупного,</w:t>
            </w:r>
          </w:p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Облагаемого дохода, полученного в календарном году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налога в федеральный бюджет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налога в бюджеты субъектов Российской Федерации 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30 000руб.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процентов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30 001 до 60 000руб.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 руб. + 12 процентов с суммы, превышающей  30000руб.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60 001 до 90 000руб.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6300руб. + 17 процентов от суммы, превышающей 60000руб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90 001 до 150 000руб.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11400руб. + 22 процента от суммы, превышающей 90000руб.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150 001 до 300 000руб.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24 600руб. + 32 процента от суммы, превышающей 150000 руб.</w:t>
            </w:r>
          </w:p>
        </w:tc>
      </w:tr>
      <w:tr w:rsidR="00C24513"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300 000</w:t>
            </w:r>
          </w:p>
        </w:tc>
        <w:tc>
          <w:tcPr>
            <w:tcW w:w="3190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процента</w:t>
            </w:r>
          </w:p>
        </w:tc>
        <w:tc>
          <w:tcPr>
            <w:tcW w:w="3191" w:type="dxa"/>
          </w:tcPr>
          <w:p w:rsidR="00C24513" w:rsidRDefault="00C245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72600руб. + 42 процента от суммы, превышающей 300000 руб.</w:t>
            </w:r>
          </w:p>
        </w:tc>
      </w:tr>
    </w:tbl>
    <w:p w:rsidR="00C24513" w:rsidRDefault="00C24513">
      <w:pPr>
        <w:pStyle w:val="a3"/>
        <w:rPr>
          <w:sz w:val="24"/>
          <w:szCs w:val="24"/>
        </w:rPr>
      </w:pPr>
    </w:p>
    <w:p w:rsidR="00C24513" w:rsidRDefault="00C24513">
      <w:pPr>
        <w:pStyle w:val="a3"/>
        <w:ind w:left="397"/>
        <w:rPr>
          <w:sz w:val="24"/>
          <w:szCs w:val="24"/>
        </w:rPr>
      </w:pPr>
    </w:p>
    <w:p w:rsidR="00C24513" w:rsidRDefault="00C24513">
      <w:pPr>
        <w:pStyle w:val="a3"/>
        <w:ind w:left="397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С сумм коэффициентов и сумм надбавок за стаж работы , начисляемых к заработной плате  и выплачиваемых  в соответствии с законодательством Российской Федерации  за работу в районах Крайнего Севера и приравненных к ним местностях, высокогорных, пустынных и безводных районах  и других местностях с тяжелыми климатическими условиями , налог взимается только у источников выплаты отдельно от других доходов в Федеральный бюджет по ставке 3 процента , в бюджеты субъектов Российской Федерации по ставке 9 процентов. В таком же порядке взимается налог с указанных сумм, учитываемых  при исчислении среднего заработка для оплаты отпусков , начисления пособий по временной нетрудоспособности  и в других случаях, когда законодательством Российской Федерации предусматривается сохранение за работниками среднего заработка.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В случае если сумма вычетов, предусмотренных настоящим Законом будет превышать основной заработок. А вместе с коэффициентами  и надбавками общая сумма оплаты труда превысит сумму указанных вычетов, то исчисление налога должно производиться  с учетом вычетов  с совокупной суммы основного заработка . сумм коэффициентов и сумм надбавок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Суммы подоходного налога определяются в полных рублях. При этом сумма менее 50 копеек округляется в сторону уменьшения, а больше 50 копеек в сторону увеличения.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С сумм материальной выгоды при получении процентов по вкладам в банках, а также с сумм материальной выгоды  при получении страховых выплат, в случаях , указанных в данном Законе налог исчисляется и удерживается у источника фактической выплаты их физическому лицу отдельно  от других доходов по ставе 15 %.</w:t>
      </w: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>Налогообложение доходов, получаемых физическими лицами за выполнение ими трудовых и иных приравненных к ним обязанностей по месту основной работы (службы, учебы)</w:t>
      </w:r>
    </w:p>
    <w:p w:rsidR="00C24513" w:rsidRDefault="00C24513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3.1. Объекты налогообложения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Налогообложению в соответствии с настоящей главой Закона подлежат любые доходы, полученные в течение календарного года физическими лицами , состоящими в трудовых и приравниваемых к ним отношениях на одном предприятии, в учреждении и организации, рассматриваемых в качестве основного места работы(службы, учебы). При этом  в совокупный доход включаются  получаемые от этого предприятия , учреждения, организации доходы от выполнения этими лицами трудовых обязанностей, в том числе по совместительству, а также от выполнения работ по гражданско – правовым договорам.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3.2. Порядок исчисления налога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Начисление налога производится с начала календарного года по истечении каждого месяца с суммы совокупного дохода, уменьшенного на суммы, предусмотренные подпунктами 2-6 пункта 2.3,с зачетом ранее удержанной суммы налога 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По окончании года  производится перерасчет налога  исходя из сумм , составляющих совокупный доход( в полных рублях) физического лица и полученных им в течение календарного года.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При изменении  в течение года места работы ( службы, учебы) исчисление налога по новому месту работы ( службы, учебы) производится исходя из совокупного годового дохода, полученному по прежнему и новому месту работы. Доходы, полученные патриот прежнему месту работы . подтверждаются справкой , выдаваемой в обязательном порядке по прежнему месту работы ( службы, учебы).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Удержание налога с сумм дохода, полученных физическим лицом по прежнему месту работы после увольнения , производятся по совокупности с ранее полученными доходами в течение календарного года. При этом  исключаемые из дохода суммы в пределах установленного законом размера минимальной месячной оплаты труда  и расходов на содержание детей и иждивенцев исчисляются в соответствии с фактически проработанным числом месяцев на прежнем месте работы. О выплаченном  доходе и взысканном налоге источником дохода сообщается в месячный срок налоговому органу по месту своего нахождения.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Если такие выплаты производятся в году , следующим за увольнение физического лица , то налог исчисляется с общей суммы доходов, полученных им по месту прежней работы. О выплаченном доходе и взысканном налоге источником дохода сообщается в месячный срок налоговому органу по месту своего нахождения. В этих случаях о полученных в течении календарного года доходах по новому и прежнему месту работы физические лица обязаны сообщить в декларации, представляемой в установленный срок в налоговый орган по месту постоянного жительства.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3.3. Порядок перечисления налога в бюджет.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Предприятия, учреждения,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, либо не позднее дня перечисления со счетов указанных организаций в банке по поручениям работников, причитающихся им сумм. Предприятия, учреждения, организации ( в том числе филиалы и другие обособленные подразделения предприятий, учреждений, организаций, имеющие отдельный баланс и расчетный счет ), выплачивающие суммы на оплату труда из выручки от реализации продукции, выполнения работы , оказания услуг, перечисляют исчисленные суммы налога в банке не позднее дня, следующего за днем выплаты денежных средств на оплату труда.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Перечисление налога за филиалы и другие обособленные подразделения предприятий, учреждений, организаций, не имеющие счетов в банках, осуществляют их головные организации в бюджет по месту нахождения указанных филиалов и других обособленных подразделений одновременно с перечислениям средств на оплату труда, при выплате средств на оплату труда из выручки не позднее дня, следующего за днем выплаты средств на оплату труда.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Удержанные с доходов физических лиц налоги в общей сумме, превышающей 10 рублей, перечисляются в бюджет. Если сумма налогов составляет менее 10 рублей, то она добавляется к сумме, подлежащей к перечислению в бюджет в следующем месяце, но не позднее декабря текущего года.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Излишне удержанные источником дохода сумма налога засчитываются им в уплату предстоящих платежей или возвращаются физическому лицу по его заявлению. </w:t>
      </w: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4.Налогообложение доходов, получаемых не по месту основной работы ( службы, учебы).</w:t>
      </w: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4.1. Объекты налогообложения.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Налогообложению в порядке, предусмотренном настоящей главой Закона , подлежат любые доходы, в том числе от предпринимательской деятельности, получаемые физическими лицами одновременно с доходами по основному месту работы ( службы, учебы) от других предприятий, учреждений и организаций или физических лиц, зарегистрированных в качестве предпринимателей.</w:t>
      </w:r>
    </w:p>
    <w:p w:rsidR="00C24513" w:rsidRDefault="00C24513">
      <w:pPr>
        <w:pStyle w:val="a3"/>
        <w:ind w:firstLine="510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4.2. Порядок исчисления и уплаты налога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С доходов , указанных в пункте 4.1. , налог исчисляется и удерживается в порядке, предусмотренном пунктами 3.2 и 3.3. с учетом особенностей, излагаемых ниже.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При этом исключение из доходов физических лиц сумм, установленных подпунктами 2-6 пункта 2.3 настоящего закона, за исключением сумм, удержанных в пенсионный фонд  Российской Федерации, не производится.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Физические лица могут в течение года самостоятельно производить расчет налога исходя из совокупного облагаемого дохода и уплачивать в бюджет не реже одного раза в квартал разницу между суммой налога, исчисленной с общего облагаемого дохода, и суммой налога. По окончании календарного года сведения об этих доходах должны быть включены в декларацию, представляемую в установленном порядке в налоговый орган по месту их постоянного жительства.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При выплате физическому лицу предприятиями, учреждениями и организациями авторских вознаграждений и вознаграждений за издания, исполнение или иное использование произведений науки, литературы и искусства, вознаграждений авторам открытий, изобретений и промышленных образцов, а также при исчислении налога по совокупному годовому доходу учитываются документально подтвержденные расходы. Если эти расходы не могут быть подтверждены документально, то они учитываются в порядке, определенном Правительством Российской Федерации . </w:t>
      </w:r>
    </w:p>
    <w:p w:rsidR="00C24513" w:rsidRDefault="00C24513">
      <w:pPr>
        <w:pStyle w:val="a3"/>
        <w:ind w:firstLine="510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 Декларирование физическими лицами совокупного годового дохода и порядок исчисления налога по совокупному годовому доходу.</w:t>
      </w:r>
    </w:p>
    <w:p w:rsidR="00C24513" w:rsidRDefault="00C24513">
      <w:pPr>
        <w:pStyle w:val="a3"/>
        <w:ind w:firstLine="510"/>
        <w:rPr>
          <w:b/>
          <w:bCs/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5.1. Порядок представления декларации о доходах.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5.1.1. Декларация о фактически полученных доходах  предоставляется физическими лицами налоговому органу по месту постоянного жительства не позднее 30  апреля года, следующего за отчетным.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От представления декларации освобождаются физические лица, налогообложение которых производится в соответствии с пунктов 3 , а также физические лица , если их совокупный облагаемый доход за отчетный год не превысил сумму дохода, исчисление налога с которого производится по минимальной ставке. </w:t>
      </w:r>
    </w:p>
    <w:p w:rsidR="00C24513" w:rsidRDefault="00C24513">
      <w:pPr>
        <w:pStyle w:val="a3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5.1.2. В декларациях физические лица указывают все полученные ими доходы за год, источники их получения и суммы начисленного и уплаченного налога. </w:t>
      </w: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Данные о полученных доходах, налогообложение которых предусмотрено в пунктах 3 и 4 отражаются в декларациях отдельно.</w:t>
      </w: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Предприятия, учреждения, организации обязаны выдавать своим работникам по их просьбе справки о суммах начисленного за календарный год дохода и суммах удержанного с этого дохода подоходного налога. </w:t>
      </w: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5.1.3. Физические лица в праве в месячный срок после подачи в налоговый орган декларации о доходе уточнить данные , заявленные ими в этой декларации.</w:t>
      </w:r>
    </w:p>
    <w:p w:rsidR="00C24513" w:rsidRDefault="00C24513">
      <w:pPr>
        <w:pStyle w:val="a3"/>
        <w:ind w:firstLine="720"/>
        <w:rPr>
          <w:sz w:val="24"/>
          <w:szCs w:val="24"/>
        </w:rPr>
      </w:pPr>
    </w:p>
    <w:p w:rsidR="00C24513" w:rsidRDefault="00C24513">
      <w:pPr>
        <w:pStyle w:val="a3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5.2. Порядок перерасчета налога.</w:t>
      </w:r>
    </w:p>
    <w:p w:rsidR="00C24513" w:rsidRDefault="00C24513">
      <w:pPr>
        <w:pStyle w:val="a3"/>
        <w:ind w:firstLine="720"/>
        <w:rPr>
          <w:sz w:val="24"/>
          <w:szCs w:val="24"/>
        </w:rPr>
      </w:pP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С облагаемого совокупного годового дохода исчисление налога производится по ставкам, определенным в пункте 2.6</w:t>
      </w: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Разница между исчисленной суммой и суммами налога, удержанными источником выплат, а также уплаченными налогоплательщиком самостоятельно в течении года, подлежит уплате физическими лицами или возврату им налоговыми органами не позднее 15 июля года , следующего за отчетным, а при перерасчете в течении года – в двухмесячный срок со дня подачи декларации в налоговый орган.</w:t>
      </w:r>
    </w:p>
    <w:p w:rsidR="00C24513" w:rsidRDefault="00C2451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24513" w:rsidRDefault="00C24513">
      <w:pPr>
        <w:pStyle w:val="a3"/>
        <w:ind w:firstLine="510"/>
        <w:rPr>
          <w:i/>
          <w:iCs/>
          <w:sz w:val="24"/>
          <w:szCs w:val="24"/>
        </w:rPr>
      </w:pPr>
    </w:p>
    <w:p w:rsidR="00C24513" w:rsidRDefault="00C245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24513" w:rsidRDefault="00C24513">
      <w:pPr>
        <w:pStyle w:val="a3"/>
        <w:ind w:left="510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</w:p>
    <w:p w:rsidR="00C24513" w:rsidRDefault="00C24513">
      <w:pPr>
        <w:pStyle w:val="a3"/>
        <w:ind w:left="540" w:firstLine="180"/>
        <w:rPr>
          <w:sz w:val="24"/>
          <w:szCs w:val="24"/>
        </w:rPr>
      </w:pPr>
    </w:p>
    <w:p w:rsidR="00C24513" w:rsidRDefault="00C24513">
      <w:pPr>
        <w:pStyle w:val="a3"/>
        <w:ind w:left="540" w:firstLine="180"/>
        <w:rPr>
          <w:sz w:val="24"/>
          <w:szCs w:val="24"/>
        </w:rPr>
      </w:pP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br w:type="page"/>
        <w:t>Список использованной литературы</w:t>
      </w:r>
    </w:p>
    <w:p w:rsidR="00C24513" w:rsidRDefault="00C24513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1. Закон Российской Федерации о подоходном налоге с физических лиц.</w:t>
      </w:r>
    </w:p>
    <w:p w:rsidR="00C24513" w:rsidRDefault="00C245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Закон Российской Федерации об основах налоговой системы в Российской Федерации </w:t>
      </w:r>
    </w:p>
    <w:p w:rsidR="00C24513" w:rsidRDefault="00C245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Абашина А.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Подоходный налог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 Налогооблагаемая база. Налогоплательщики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 </w:t>
      </w:r>
    </w:p>
    <w:p w:rsidR="00C24513" w:rsidRDefault="00C245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Подоходный налог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сложные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2451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95" w:rsidRDefault="00BD3B95">
      <w:r>
        <w:separator/>
      </w:r>
    </w:p>
  </w:endnote>
  <w:endnote w:type="continuationSeparator" w:id="0">
    <w:p w:rsidR="00BD3B95" w:rsidRDefault="00BD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13" w:rsidRDefault="00C2451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C24513" w:rsidRDefault="00C245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95" w:rsidRDefault="00BD3B95">
      <w:r>
        <w:separator/>
      </w:r>
    </w:p>
  </w:footnote>
  <w:footnote w:type="continuationSeparator" w:id="0">
    <w:p w:rsidR="00BD3B95" w:rsidRDefault="00BD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76E"/>
    <w:multiLevelType w:val="hybridMultilevel"/>
    <w:tmpl w:val="91A613A8"/>
    <w:lvl w:ilvl="0" w:tplc="FFFFFFFF">
      <w:start w:val="2"/>
      <w:numFmt w:val="bullet"/>
      <w:lvlText w:val="-"/>
      <w:lvlJc w:val="left"/>
      <w:pPr>
        <w:tabs>
          <w:tab w:val="num" w:pos="1680"/>
        </w:tabs>
        <w:ind w:left="1680" w:hanging="660"/>
      </w:pPr>
      <w:rPr>
        <w:rFonts w:ascii="Times New Roman" w:eastAsia="Times New Roman" w:hAnsi="Times New Roman" w:hint="default"/>
      </w:rPr>
    </w:lvl>
    <w:lvl w:ilvl="1" w:tplc="FFFFFFFF">
      <w:start w:val="11"/>
      <w:numFmt w:val="lowerLetter"/>
      <w:lvlText w:val="%2)"/>
      <w:lvlJc w:val="left"/>
      <w:pPr>
        <w:tabs>
          <w:tab w:val="num" w:pos="700"/>
        </w:tabs>
        <w:ind w:left="397" w:hanging="57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814"/>
        </w:tabs>
        <w:ind w:left="397" w:firstLine="57"/>
      </w:pPr>
      <w:rPr>
        <w:rFonts w:hint="default"/>
      </w:rPr>
    </w:lvl>
    <w:lvl w:ilvl="3" w:tplc="FFFFFFFF">
      <w:start w:val="1"/>
      <w:numFmt w:val="upperLetter"/>
      <w:lvlText w:val="%4."/>
      <w:lvlJc w:val="left"/>
      <w:pPr>
        <w:tabs>
          <w:tab w:val="num" w:pos="814"/>
        </w:tabs>
        <w:ind w:left="397" w:firstLine="57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814"/>
        </w:tabs>
        <w:ind w:left="397" w:firstLine="57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06882D7E"/>
    <w:multiLevelType w:val="hybridMultilevel"/>
    <w:tmpl w:val="9E2C8A5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E12048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53B320D"/>
    <w:multiLevelType w:val="hybridMultilevel"/>
    <w:tmpl w:val="940E4CF8"/>
    <w:lvl w:ilvl="0" w:tplc="FFFFFFFF">
      <w:start w:val="1"/>
      <w:numFmt w:val="upperLetter"/>
      <w:lvlText w:val="%1."/>
      <w:lvlJc w:val="left"/>
      <w:pPr>
        <w:tabs>
          <w:tab w:val="num" w:pos="814"/>
        </w:tabs>
        <w:ind w:left="397" w:firstLine="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D67FF"/>
    <w:multiLevelType w:val="hybridMultilevel"/>
    <w:tmpl w:val="A5622598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34B78B3"/>
    <w:multiLevelType w:val="multilevel"/>
    <w:tmpl w:val="7D7A54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6">
    <w:nsid w:val="373246D3"/>
    <w:multiLevelType w:val="multilevel"/>
    <w:tmpl w:val="97D08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7">
    <w:nsid w:val="390821A4"/>
    <w:multiLevelType w:val="hybridMultilevel"/>
    <w:tmpl w:val="8560373E"/>
    <w:lvl w:ilvl="0" w:tplc="FFFFFFFF">
      <w:start w:val="11"/>
      <w:numFmt w:val="lowerLetter"/>
      <w:lvlText w:val="%1)"/>
      <w:lvlJc w:val="left"/>
      <w:pPr>
        <w:tabs>
          <w:tab w:val="num" w:pos="1040"/>
        </w:tabs>
        <w:ind w:left="737" w:hanging="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46770A40"/>
    <w:multiLevelType w:val="hybridMultilevel"/>
    <w:tmpl w:val="F2C033D6"/>
    <w:lvl w:ilvl="0" w:tplc="FFFFFFFF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63A94"/>
    <w:multiLevelType w:val="hybridMultilevel"/>
    <w:tmpl w:val="16308ADA"/>
    <w:lvl w:ilvl="0" w:tplc="FFFFFFFF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FFFFFFFF">
      <w:start w:val="2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4BDF6614"/>
    <w:multiLevelType w:val="hybridMultilevel"/>
    <w:tmpl w:val="D2CC6478"/>
    <w:lvl w:ilvl="0" w:tplc="FFFFFFFF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1">
    <w:nsid w:val="58C70400"/>
    <w:multiLevelType w:val="hybridMultilevel"/>
    <w:tmpl w:val="2668E1F8"/>
    <w:lvl w:ilvl="0" w:tplc="FFFFFFFF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2">
    <w:nsid w:val="6F636D2D"/>
    <w:multiLevelType w:val="hybridMultilevel"/>
    <w:tmpl w:val="2AFC8FBE"/>
    <w:lvl w:ilvl="0" w:tplc="FFFFFFFF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FFFFFFFF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cs="Symbol" w:hint="default"/>
      </w:rPr>
    </w:lvl>
    <w:lvl w:ilvl="2" w:tplc="FFFFFFFF">
      <w:start w:val="4"/>
      <w:numFmt w:val="lowerLetter"/>
      <w:lvlText w:val="%3)"/>
      <w:lvlJc w:val="left"/>
      <w:pPr>
        <w:tabs>
          <w:tab w:val="num" w:pos="1494"/>
        </w:tabs>
        <w:ind w:left="1247" w:hanging="11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74A07FA4"/>
    <w:multiLevelType w:val="hybridMultilevel"/>
    <w:tmpl w:val="206C4AA0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513"/>
    <w:rsid w:val="002929BD"/>
    <w:rsid w:val="00325907"/>
    <w:rsid w:val="003C62E1"/>
    <w:rsid w:val="00464C23"/>
    <w:rsid w:val="00982588"/>
    <w:rsid w:val="00BD3B95"/>
    <w:rsid w:val="00C2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7C0DD9-5CB3-4F06-8EB7-EDD0412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2"/>
      </w:tabs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Pr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val="en-US" w:eastAsia="en-US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1999-11-19T19:46:00Z</cp:lastPrinted>
  <dcterms:created xsi:type="dcterms:W3CDTF">2014-04-18T18:56:00Z</dcterms:created>
  <dcterms:modified xsi:type="dcterms:W3CDTF">2014-04-18T18:56:00Z</dcterms:modified>
</cp:coreProperties>
</file>