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8DA" w:rsidRDefault="00C82241">
      <w:pPr>
        <w:pStyle w:val="1"/>
        <w:jc w:val="center"/>
      </w:pPr>
      <w:r>
        <w:t>Тургенев и. с. - Любовь и дружба в жизни базарова</w:t>
      </w:r>
    </w:p>
    <w:p w:rsidR="00AF28DA" w:rsidRPr="00C82241" w:rsidRDefault="00C82241">
      <w:pPr>
        <w:pStyle w:val="a3"/>
        <w:spacing w:after="240" w:afterAutospacing="0"/>
      </w:pPr>
      <w:r>
        <w:t>В судьбе и жизни каждого человека огромную роль играют близкие люди: родственники, друзья, любимый человек. Они поддерживают в трудную минуту, помогают советом, утешают в тяжелых ситуациях, радуются в счастливые моменты. Причем, друг остается другом в любые времена. В средневековье, в наши дни, в далеком будущем друзья были и будут необходимы всем. В начале девятнадцатого века, в разгар правительственных гонений на молодое поколение, близкие, конечно же, были важны в жизни появившихся "новых людей". Роман Тургенева "Отцы и дети" как раз об одном из молодых революционеров – разночинцев 60 –х годов. Хотя основная мысль романа – идейная борьба людей разных поколений, главный герой, Евгений Базаров, проверяется автором на умение и любить, и дружить. По-моему, проследить за тем, как человек, отрицающий любые чувства, может выжить в сложном мире противоречий, довольно интересно.</w:t>
      </w:r>
      <w:r>
        <w:br/>
        <w:t>Итак, Евгений Васильевич Базаров – сын уездного лекаря. Он занимается естественными науками и проповедует нигилизм, то есть ничего не принимает на веру. Именно по суждениям нигилизма, любовь к родителям, друзьям, женщинам для него – это что-то примитивное и ненужное, нечто иное, как раздражение нервных окончаний. Но однажды в студенческом кругу Базаров знакомится с молодым человеком по имени Аркадий Кирсанов, который сразу же на него производит впечатление "мяконького либерального барича". В глазах радикала – материалиста Аркадий до последнего дня оставался "размазней" и "нежной душой". "Молодой человек, неглупый, но совершенно лишенный умственной оригинальности и постоянно нуждающийся в чьей–нибудь поддержке," - так охарактеризовали Аркадия критики. Он всегда был лишь приятелем Базарова. Аркадий познакомился с нигилистическими идеями, которых придерживался его друг, нашел их довольно интересными и увлекся этим молодым течением. Но в его философских суждениях всегда чувствовалась какая-то детская наивность, он не был искренним нигилистом, а просто хотел быть сыном своего века. ("Мы сила!") Он с наслаждением отрицал все вокруг, не замечая противоречий в своем поведении. Аркадий не мог принять многих взглядов своего учителя, так как в отличие от него он хорошо относился и к природе, и к женщинам, и к аристократам, "хоть и не смел признаться в этом". У Базарова же он вызывал снисходительно-дружеское, покровительное отношение, и, казалось, что Евгений разрешил Кирсанову дружить с собой. Он воспитывал его, как ребенка, и относился к нему так же, почти всегда насмешливо и несерьезно. Хотя Аркадий – сторонник Базарова и "напяливает на себя его идеи", он не мог быть с ним единым целым, так как идейно принадлежал к лагерю "отцов". Аркадию ближе спокойная обстановка в доме отца, да и "хозяйство не возбуждало в нем отвращения." Когда-нибудь ему все равно бы пришлось признать, что он чужой Базарову ("Он хищный, а мы с вами ручные."), и что его идеи "ему не по вкусу". Я полностью согласен с Писаревым, что Аркадий только лишь вообразил себе, что глубоко уважал и от души любил Базарова, хотя в сущности он не питал к нему никакой сердечной привязанности. Час от часу пропасть между ними росла, и особенно обнажилось размежевание между ними, когда они познакомились с Одинцовыми. В городе на балу они встретили молодую вдову. Анна Сергеевна – самостоятельная, властная, независимая и умная женщина. Впечатление на окружающих она производила не "красивостью", а внутренней силой и покоем. Это и понравилось Базарову, так как он считал, что "красивая женщина не может свободно мыслить". Базаров – нигилист, для него любое теплое отношение к женщине – это"романтизм, чепуха", поэтому внезапно возникшая любовь к Одинцовой расколола его душу на две половины: "убежденный противник романтических чувств" и "страстно любящий человек". Возможно, это начало трагического возмездия за его заносчивость. Естественно, что этот внутренний конфликт Базарова отражается на его поведении. Когда его представили Анне Сергеевне, Базаров удивил даже своего друга, так как он заметно сконфузился. ("…приятель его покраснел") Правда, Евгению самому было досадно:" Вот тебе раз, бабы испугался!" Свою неловкость он прикрыл преувеличенной развязностью. На Анну Сергеевну Базаров произвел впечатление, хотя его "ломания в первые минуты посещения неприятно подействовали на нее." Евгений не мог управлять своим чувством, не понимал, как себя вести, и его защитная реакция – цинизм. ("Этакое богатое тело – первый сорт") Такое поведение удивляет и сердит Аркадия, который тоже к тому времени успел влюбиться в Одинцову. Но Анна Сергеевна "обращалась с Аркадием, как с младшим братом, она ценила в нем доброту и простодушие молодости."</w:t>
      </w:r>
      <w:r>
        <w:br/>
        <w:t>Для Базарова же, на мой взгляд, начался самый тяжелый период: сплошные споры, ссоры и разлады с Аркадием, да еще и новое непонятное чувство. В дни, проведенные в имении Одинцовых, Базаров очень много думал, оценивал собственные поступки, но не мог осознать полностью того, что в нем происходило. А тут еще и Одинцова кокетничала и дразнила его, что “сердце у него… рвалось”, и “кровь его загоралась, как только он вспоминал о ней…”. Но когда Базаров решается признаться Анне Сергеевне в любви, то, увы, не находит взаимности и в ответ слышит только:”Вы меня не поняли.” Тут-то и “расклеилась машина”, а ответная реакция нигилиста – опять-таки грубость:” Что такое Анна Сергеевна? Я у ней не нанимался!… Сам себя не сломал, так и бабенка меня не сломает.” Его пытается поддержать его же “ученик”, Аркадий, но Базаров знает, что пути их разошлись и между ними давно установилось “лжеразвязное подтрунивание… - признак тайного неудовольствия и подозрения.” Он со злой иронией говорит: ”Ты слишком возвышен для моего понимания,…и кончим тем…, для нашей горькой, терпкой, бобыльной жизни ты не создан…” В прощальной сцене с Аркадием Базаров хоть и сдерживал свое чувство, но все же, неожиданно для себя, расчувствовался. Как не странно, Аркадий оказался для него единственным наиболее близким человеком, и Евгений к нему относился все-таки хорошо. Предположение же Базарова, что Одинцова не приняла его любовь только из-за того, что она аристократка, не подтвердились, так как и простушка Фенечка не приняла его “любовной интрижки.”</w:t>
      </w:r>
      <w:r>
        <w:br/>
        <w:t>На мой взгляд, Базаров бесславно закончил свой век, но все-таки с гордо поднятой головой. Он не отказался от своих взглядов, но, возможно, многие из них пересмотрел. Любовь – это то, без чего жизнь человека оказывается неполной, и чувство к Одинцовой для Базарова – это не просто какое-то волнение души, а революция, после которой он многое оценил и понял. Те тревожные вопросы, с которыми столкнулся Базаров, делают его душевно богаче, щедрее и человечнее. Он понял, что нельзя все укладывать в нигилистические рамки. Таким образом, Тургеневу с помощью образов Аркадия и Анны Сергеевны удалось полнее раскрыть образ Евгения Базарова.</w:t>
      </w:r>
      <w:bookmarkStart w:id="0" w:name="_GoBack"/>
      <w:bookmarkEnd w:id="0"/>
    </w:p>
    <w:sectPr w:rsidR="00AF28DA" w:rsidRPr="00C822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241"/>
    <w:rsid w:val="00AF28DA"/>
    <w:rsid w:val="00C82241"/>
    <w:rsid w:val="00E01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46EF85-5C5D-4872-91F4-A6C17FCE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1019</Words>
  <Characters>5811</Characters>
  <Application>Microsoft Office Word</Application>
  <DocSecurity>0</DocSecurity>
  <Lines>48</Lines>
  <Paragraphs>13</Paragraphs>
  <ScaleCrop>false</ScaleCrop>
  <Company>diakov.net</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Любовь и дружба в жизни базарова</dc:title>
  <dc:subject/>
  <dc:creator>Irina</dc:creator>
  <cp:keywords/>
  <dc:description/>
  <cp:lastModifiedBy>Irina</cp:lastModifiedBy>
  <cp:revision>2</cp:revision>
  <dcterms:created xsi:type="dcterms:W3CDTF">2014-07-13T06:50:00Z</dcterms:created>
  <dcterms:modified xsi:type="dcterms:W3CDTF">2014-07-13T06:50:00Z</dcterms:modified>
</cp:coreProperties>
</file>