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7E" w:rsidRDefault="00BB2D8A">
      <w:pPr>
        <w:pStyle w:val="1"/>
        <w:jc w:val="center"/>
      </w:pPr>
      <w:r>
        <w:t>Мольер - Смех и слезы в комедии мещанин во дворянстве</w:t>
      </w:r>
    </w:p>
    <w:p w:rsidR="00F41E7E" w:rsidRPr="00BB2D8A" w:rsidRDefault="00BB2D8A">
      <w:pPr>
        <w:pStyle w:val="a3"/>
      </w:pPr>
      <w:r>
        <w:t>Мольер - один из самых значительных комедиографов классицизма. Ему принадлежат подлинные открытия в области этого жанра литературы.</w:t>
      </w:r>
      <w:r>
        <w:br/>
        <w:t>В своих произведениях писатель в первую очередь стремился правдиво и точно отображать действительность. Наблюдая за людьми, их поступками, желаниями, страстями, он создавал яркие типические характеры. Автор не только рисовал отдельные портреты, а изображал быт и нравы всего современного общества. Однако для Мольера это было не простое изображение, но и особая форма протеста против социальной несправедливости и несовершенства существующего общества. Его внимание, как автора комедий, привлекали все нарушения норм человеческой природы, отклонения от естественных стремлений человека во имя надуманных ценностей. По его мнению, фальшивые, лживые идеалы лежат в основе извращенной морали. Именно поэтому он требовал от людей подлинной нравственной строгости, умения подчинять свои желания и свое поведение требованиям разума.</w:t>
      </w:r>
      <w:r>
        <w:br/>
        <w:t>В ряде своих произведений Мольер высмеивает одно из характерных явлений общественной жизни того времени - стремление буржуазии к приобретению дворянских титулов, привилегий, манер; желание во всем подражать дворянскому сословию. Примером тому является его комедия «Мещанин во дворянстве», где соединилась мечта писателя о создании крупного, серьезного произведения и необходимость написать пьесу по заказу короля, который поставил перед писателем определенные условия.</w:t>
      </w:r>
      <w:r>
        <w:br/>
        <w:t>Так появилась пьеса, в основу которой был положен сюжет о богатом буржуа, готовом в своем стремлении к аристократическим титулам принять нелепое, фантастическое звание «мамамуши» и подвергнуться маскарадному обряду посвящения в это звание. Таким персонажем в комедии является господин Журден - простодушный, недалекий мещанин, неожиданно разбогатевший. Его единственное страстное желание - стать дворянином. И именно это желание обусловливает его странное, нелепое поведение. Он покорно подвергается «воспитанию», с целью перенять манеры маркизов и во всем доверяет обманщику Доранту, который пользуется доверчивостью героя в корыстных целях.</w:t>
      </w:r>
      <w:r>
        <w:br/>
        <w:t>В этот сюжет автор вводит и другие линии: перед нами разворачивается история любви дочери Журдена - Люсили и ее возлюбленного Клеонта. Отец девушки желает, чтобы его дочь вышла замуж непременно за дворянина. Клеонт, принадлежащий по рождению к буржуазии, ради своей любви вынужден сыграть на этой мании Журдена (добиваясь брака с Люсилью, он выдает себя за сына турецкого султана).</w:t>
      </w:r>
      <w:r>
        <w:br/>
        <w:t>Желая полностью разоблачить мелкобуржуазные нравы, Мольер еще больше осложняет основной мотив: Журден, во всем перенимающий привычки дворян, решает, по примеру придворных, ухаживать за настоящей маркизой Дорименой. Дорант же, стремясь поживиться за счет наивного буржуа, подыгрывает герою и внушает ему, что маркиза к нему неравнодушна. Это обстоятельство лишь подталкивает Журдена к активным и нередко комичным действиям. А проходимец граф берется всячески ему помогать.</w:t>
      </w:r>
      <w:r>
        <w:br/>
        <w:t>Если присмотреться, можно легко понять, кем же на самом деле выступают те, на кого так хочет быть похожим герой Мольера. Граф Дорант - человек благородного происхождения, обладающий изысканными манерами, но по сути своей - настоящий авантюрист, мошенник, ради наживы готовый на любую подлость. Доримена, внешне подкупающая своей вежливостью, при ближайшем рассмотрении не многим отличается от Доранта, и также бессовестно обирает простоватого мещанина. Создавая в своем произведении такие нелестные образы представителей дворянского сословия, писатель дает понять, что невежественный и наивный Журден, хоть и эгоистичный, тщеславный, но вместе с тем честный человек - в нравственном отношении намного превосходит тех аристократов, подражать которым он так стремится.</w:t>
      </w:r>
      <w:r>
        <w:br/>
        <w:t>Высмеивая буржуазные и дворянские нравы, автор в то же время с искренним сочувствием и симпатией изображает людей из народа. Народность творчества Мольера проявляется и в языке комедии, и в положительных характеристиках, которыми он наделяет простых людей. В произведении используются пословицы, поговорки, народные песни и поверия. Писатель с огромным мастерством применяет просторечия, остроты, которые придают произведению неповторимое очарование.</w:t>
      </w:r>
      <w:r>
        <w:br/>
        <w:t>Таким образом, создавая комедию, призванную изначально развлечь короля, Мольер на самом деле написал яркое и острое сатирическое произведение, в котором выступил с решительной критикой и откровенной пародией на весь буржуазный и дворянский свет.</w:t>
      </w:r>
      <w:bookmarkStart w:id="0" w:name="_GoBack"/>
      <w:bookmarkEnd w:id="0"/>
    </w:p>
    <w:sectPr w:rsidR="00F41E7E" w:rsidRPr="00BB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2D8A"/>
    <w:rsid w:val="00BB2D8A"/>
    <w:rsid w:val="00EB048C"/>
    <w:rsid w:val="00F4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C6094-DE7C-4AE6-81BC-98E7F692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Мольер - Смех и слезы в комедии мещанин во дворянстве</dc:title>
  <dc:subject/>
  <dc:creator>admin</dc:creator>
  <cp:keywords/>
  <dc:description/>
  <cp:lastModifiedBy>admin</cp:lastModifiedBy>
  <cp:revision>2</cp:revision>
  <dcterms:created xsi:type="dcterms:W3CDTF">2014-07-10T06:56:00Z</dcterms:created>
  <dcterms:modified xsi:type="dcterms:W3CDTF">2014-07-10T06:56:00Z</dcterms:modified>
</cp:coreProperties>
</file>