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97" w:rsidRDefault="00AE1ABF">
      <w:pPr>
        <w:pStyle w:val="1"/>
        <w:jc w:val="center"/>
      </w:pPr>
      <w:r>
        <w:t>Александр Чеченский</w:t>
      </w:r>
    </w:p>
    <w:p w:rsidR="00A91597" w:rsidRPr="00AE1ABF" w:rsidRDefault="00AE1ABF">
      <w:pPr>
        <w:pStyle w:val="a3"/>
      </w:pPr>
      <w:r>
        <w:t>Неизвестно, какое имя ему дали при рождении. Он был совсем малышом, когда его подобрали русские солдаты в опустевшем после набега горном ауле Алды. А приемным отцом чеченскому мальчику стал молодой семнадцатилетний русский офицер – подпоручик Николай Раевский – будущий герой Отечественной войны 1812 года. Он дал мальчику имя Александр и фамилию — Чеченский, в память о родине. Раевский постарался дать своему чеченскому воспитаннику хорошее домашнее образование, что помогло Александру впоследствии поступить в Московский университет и успешно его окончить.</w:t>
      </w:r>
    </w:p>
    <w:p w:rsidR="00A91597" w:rsidRDefault="00AE1ABF">
      <w:pPr>
        <w:pStyle w:val="a3"/>
      </w:pPr>
      <w:r>
        <w:t>Потом начались годы военной службы. Сначала Александр Николаевич Чеченский воевал на Кавказе, где за участие в экспедициях против персов и турок он уже в 24 года получил звание подпоручика. Потом он подал рапорт о переводе на Запад. Командовал гусарским полком, в 1805-1807 годах участвовал в боях с наполеоновскими войсками. За отвагу был вместе с Багратионом награжден орденом Святого Георгия с бантом. А за бой под Гутштадтом был отмечен золотым оружием — саблей с надписью “За храбрость”.</w:t>
      </w:r>
    </w:p>
    <w:p w:rsidR="00A91597" w:rsidRDefault="00AE1ABF">
      <w:pPr>
        <w:pStyle w:val="a3"/>
      </w:pPr>
      <w:r>
        <w:t xml:space="preserve">В период войны России с наполеоновским нашествием в 1812 году отряд А. Чеченского в составе кавалерийского корпуса атамана Платова участвовал в знаменитой Бородинской битве. Затем - в партизанских рейдах вместе с героем Отечественной войны Денисом Давыдовым. И неизменно начальство отмечало в рапортах отчаянную смелость А. Чеченского и умелые действия руководимого им отряда. </w:t>
      </w:r>
    </w:p>
    <w:p w:rsidR="00A91597" w:rsidRDefault="00AE1ABF">
      <w:pPr>
        <w:pStyle w:val="a3"/>
      </w:pPr>
      <w:r>
        <w:t>А. Чеченский со своим отрядом прошел с боями от Смоленска до Польши. За взятие Гродно ему было присвоено звание майора. Потом была осада Дрездена. В рапорте Дениса Давыдова начальству сообщалось: “... Ротмистр Чеченский, командующий 1-м Бугским полком, отличился, это его привычка”. В бою у Рейхенбаума полк А. Чеченского разгромил превосходящее подразделение французов, захватив в плен полковника, фронтовое знамя, много солдат и офицеров. Новый командующий русской армией Барклай-де Толли, сменивший умершего Кутузова, присвоил А. Чеченскому звание подполковника. В освободительных походах русской армии полк отличился и в исторической “битве народов” под г. Лейпцигом, и в Нидерландах, при штурме крепостей Бреда и Виллемштадт. За бой под Леоном (Франция) А. Чеченский был награжден орденом Анны с бриллиантами и повышен в чине.</w:t>
      </w:r>
    </w:p>
    <w:p w:rsidR="00A91597" w:rsidRDefault="00AE1ABF">
      <w:pPr>
        <w:pStyle w:val="a3"/>
      </w:pPr>
      <w:r>
        <w:t>После падения Парижа полковник А. Чеченский в свите царя рядом с генералами Н. Н. Раевским и Д. Давыдовым участвовал в торжественном шествии и параде победителей на Елисейских полях.</w:t>
      </w:r>
    </w:p>
    <w:p w:rsidR="00A91597" w:rsidRDefault="00AE1ABF">
      <w:pPr>
        <w:pStyle w:val="a3"/>
      </w:pPr>
      <w:r>
        <w:t>По завершении заграничного похода Александр Чеченский в чине генерала ушел в отставку. Он женился на дочери тайного советника Екатерине Бычковой. Своих шестерых детей он назвал Софья, Александр, Екатерина, Николай, Вера, Надежда.</w:t>
      </w:r>
    </w:p>
    <w:p w:rsidR="00A91597" w:rsidRDefault="00AE1ABF">
      <w:pPr>
        <w:pStyle w:val="a3"/>
      </w:pPr>
      <w:r>
        <w:t>В декабре 1825 года генерал А. Чеченский участвовал в церемонии возведения на царствование Николая I. Жизнь Александра Чеченского – пример неразрывного единства исторических судеб народов России.</w:t>
      </w:r>
    </w:p>
    <w:p w:rsidR="00A91597" w:rsidRDefault="00A91597">
      <w:bookmarkStart w:id="0" w:name="_GoBack"/>
      <w:bookmarkEnd w:id="0"/>
    </w:p>
    <w:sectPr w:rsidR="00A915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ABF"/>
    <w:rsid w:val="002871EE"/>
    <w:rsid w:val="00A91597"/>
    <w:rsid w:val="00A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CD92-E2EC-4CE5-A89F-F179B27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Чеченский</dc:title>
  <dc:subject/>
  <dc:creator>admin</dc:creator>
  <cp:keywords/>
  <dc:description/>
  <cp:lastModifiedBy>admin</cp:lastModifiedBy>
  <cp:revision>2</cp:revision>
  <dcterms:created xsi:type="dcterms:W3CDTF">2014-07-09T20:54:00Z</dcterms:created>
  <dcterms:modified xsi:type="dcterms:W3CDTF">2014-07-09T20:54:00Z</dcterms:modified>
</cp:coreProperties>
</file>