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6F" w:rsidRDefault="0046426F">
      <w:pPr>
        <w:rPr>
          <w:rFonts w:ascii="inherit" w:hAnsi="inherit" w:cs="Arial"/>
          <w:sz w:val="28"/>
          <w:szCs w:val="28"/>
        </w:rPr>
      </w:pPr>
    </w:p>
    <w:p w:rsidR="00592922" w:rsidRPr="00414E4C" w:rsidRDefault="00592922">
      <w:pPr>
        <w:rPr>
          <w:sz w:val="28"/>
          <w:szCs w:val="28"/>
        </w:rPr>
      </w:pPr>
      <w:r w:rsidRPr="00414E4C">
        <w:rPr>
          <w:rFonts w:ascii="inherit" w:hAnsi="inherit" w:cs="Arial"/>
          <w:sz w:val="28"/>
          <w:szCs w:val="28"/>
        </w:rPr>
        <w:t>Ставка Национального банка, служащая ориентиром для банков второго уровня при размещении кредитных ресурсов: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 xml:space="preserve">              *</w:t>
      </w:r>
      <w:r w:rsidRPr="00414E4C">
        <w:rPr>
          <w:rFonts w:ascii="Arial" w:hAnsi="Arial" w:cs="Arial"/>
          <w:color w:val="000000"/>
          <w:sz w:val="28"/>
          <w:szCs w:val="28"/>
        </w:rPr>
        <w:t>ставка рефинансирования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Что является универсальным звеном финансово-кредитной системы?</w:t>
      </w:r>
    </w:p>
    <w:p w:rsidR="00592922" w:rsidRPr="00414E4C" w:rsidRDefault="00592922" w:rsidP="00592922">
      <w:pPr>
        <w:tabs>
          <w:tab w:val="left" w:pos="93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коммерческие банки;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На кого возложена функция регулирования денежного обращения в стране?</w:t>
      </w:r>
    </w:p>
    <w:p w:rsidR="00592922" w:rsidRPr="00414E4C" w:rsidRDefault="00592922" w:rsidP="00592922">
      <w:pPr>
        <w:tabs>
          <w:tab w:val="left" w:pos="99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центральный банк;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Деньги как экономическая категория – это:</w:t>
      </w:r>
    </w:p>
    <w:p w:rsidR="00592922" w:rsidRPr="00414E4C" w:rsidRDefault="00592922" w:rsidP="00592922">
      <w:pPr>
        <w:tabs>
          <w:tab w:val="left" w:pos="106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особый товар, в котором выражается стоимость других товаров;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Повышение курса национальной валюты по отношению к другим валютам- это…</w:t>
      </w:r>
    </w:p>
    <w:p w:rsidR="00592922" w:rsidRPr="00414E4C" w:rsidRDefault="00592922" w:rsidP="00592922">
      <w:pPr>
        <w:tabs>
          <w:tab w:val="left" w:pos="120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ревальвация;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 какой форме получает владелец акций свой доход?</w:t>
      </w:r>
    </w:p>
    <w:p w:rsidR="00592922" w:rsidRPr="00414E4C" w:rsidRDefault="00592922" w:rsidP="00592922">
      <w:pPr>
        <w:tabs>
          <w:tab w:val="left" w:pos="126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дивиденда;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Чем обусловлена объективная необходимость существования денег?</w:t>
      </w:r>
    </w:p>
    <w:p w:rsidR="00592922" w:rsidRPr="00414E4C" w:rsidRDefault="00592922" w:rsidP="00592922">
      <w:pPr>
        <w:tabs>
          <w:tab w:val="left" w:pos="135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наличием товарного производства и товарного обращения;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Центральные банки возникли</w:t>
      </w:r>
    </w:p>
    <w:p w:rsidR="00592922" w:rsidRPr="00414E4C" w:rsidRDefault="00592922" w:rsidP="00592922">
      <w:pPr>
        <w:tabs>
          <w:tab w:val="left" w:pos="141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как коммерческие банки, наделенные правом эмиссии банкнот;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Функция кредита:</w:t>
      </w:r>
    </w:p>
    <w:p w:rsidR="00592922" w:rsidRPr="00414E4C" w:rsidRDefault="00592922" w:rsidP="00592922">
      <w:pPr>
        <w:tabs>
          <w:tab w:val="left" w:pos="145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перераспредительная;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Какие органы выставляют инкассовое распоряжение?</w:t>
      </w:r>
    </w:p>
    <w:p w:rsidR="00592922" w:rsidRPr="00414E4C" w:rsidRDefault="00592922" w:rsidP="00592922">
      <w:pPr>
        <w:tabs>
          <w:tab w:val="left" w:pos="154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налоговые и таможенные органы;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Что выступает залогом при ипотечном кредитовании?</w:t>
      </w:r>
    </w:p>
    <w:p w:rsidR="00592922" w:rsidRPr="00414E4C" w:rsidRDefault="00592922" w:rsidP="00592922">
      <w:pPr>
        <w:tabs>
          <w:tab w:val="left" w:pos="157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недвижимое имущество;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Какие документы не относятся к ценным бумагам?</w:t>
      </w:r>
    </w:p>
    <w:p w:rsidR="00592922" w:rsidRPr="00414E4C" w:rsidRDefault="00592922" w:rsidP="00592922">
      <w:pPr>
        <w:tabs>
          <w:tab w:val="left" w:pos="159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лотерейный билет;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Между кем возникают кредитные отношения</w:t>
      </w:r>
    </w:p>
    <w:p w:rsidR="00592922" w:rsidRPr="00414E4C" w:rsidRDefault="00592922" w:rsidP="00592922">
      <w:pPr>
        <w:tabs>
          <w:tab w:val="left" w:pos="160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кредитором и заемщиками;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414E4C" w:rsidRDefault="00414E4C" w:rsidP="00592922">
      <w:pPr>
        <w:rPr>
          <w:rFonts w:cs="Arial"/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Все коммерческие банки</w:t>
      </w:r>
    </w:p>
    <w:p w:rsidR="00592922" w:rsidRPr="00414E4C" w:rsidRDefault="00592922" w:rsidP="00592922">
      <w:pPr>
        <w:tabs>
          <w:tab w:val="left" w:pos="165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неэмиссионные.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Что не относится к функциям центрального банка?</w:t>
      </w:r>
    </w:p>
    <w:p w:rsidR="00592922" w:rsidRPr="00414E4C" w:rsidRDefault="00592922" w:rsidP="00592922">
      <w:pPr>
        <w:tabs>
          <w:tab w:val="left" w:pos="175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выдача ссуд населению;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Банками первого уровня называют</w:t>
      </w:r>
    </w:p>
    <w:p w:rsidR="00592922" w:rsidRPr="00414E4C" w:rsidRDefault="00592922" w:rsidP="00592922">
      <w:pPr>
        <w:tabs>
          <w:tab w:val="left" w:pos="169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центральные банки;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Валюта какой-либо страны, наиболее часто применяемая другими странами в международной торговле и используемая в качестве резерва международных платежных средств</w:t>
      </w:r>
    </w:p>
    <w:p w:rsidR="00592922" w:rsidRPr="00414E4C" w:rsidRDefault="00592922" w:rsidP="00592922">
      <w:pPr>
        <w:tabs>
          <w:tab w:val="left" w:pos="183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свободно конвертируемая;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Денежно-кредитная политика центрального банка, направленная на уменьшение количеств денег в обращении</w:t>
      </w:r>
    </w:p>
    <w:p w:rsidR="00FC794F" w:rsidRPr="00414E4C" w:rsidRDefault="00592922" w:rsidP="00592922">
      <w:pPr>
        <w:tabs>
          <w:tab w:val="left" w:pos="1890"/>
        </w:tabs>
        <w:rPr>
          <w:rFonts w:ascii="Arial" w:hAnsi="Arial" w:cs="Arial"/>
          <w:color w:val="000000"/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рестрикция;</w:t>
      </w:r>
    </w:p>
    <w:p w:rsidR="00592922" w:rsidRPr="00414E4C" w:rsidRDefault="00592922" w:rsidP="00592922">
      <w:pPr>
        <w:tabs>
          <w:tab w:val="left" w:pos="1890"/>
        </w:tabs>
        <w:rPr>
          <w:rFonts w:ascii="Arial" w:hAnsi="Arial" w:cs="Arial"/>
          <w:color w:val="000000"/>
          <w:sz w:val="28"/>
          <w:szCs w:val="28"/>
          <w:lang w:val="ru-RU"/>
        </w:rPr>
      </w:pPr>
    </w:p>
    <w:p w:rsidR="00592922" w:rsidRPr="00414E4C" w:rsidRDefault="00592922" w:rsidP="00592922">
      <w:pPr>
        <w:tabs>
          <w:tab w:val="left" w:pos="1890"/>
        </w:tabs>
        <w:rPr>
          <w:rFonts w:cs="Arial"/>
          <w:sz w:val="28"/>
          <w:szCs w:val="28"/>
          <w:lang w:val="ru-RU"/>
        </w:rPr>
      </w:pPr>
    </w:p>
    <w:p w:rsidR="00592922" w:rsidRPr="00414E4C" w:rsidRDefault="00592922" w:rsidP="00592922">
      <w:pPr>
        <w:tabs>
          <w:tab w:val="left" w:pos="1890"/>
        </w:tabs>
        <w:rPr>
          <w:rFonts w:cs="Arial"/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Денежная система, при которой роль всеобщего эквивалента была закреплена за двумя металлами:</w:t>
      </w:r>
    </w:p>
    <w:p w:rsidR="00592922" w:rsidRPr="00414E4C" w:rsidRDefault="00592922" w:rsidP="00592922">
      <w:pPr>
        <w:tabs>
          <w:tab w:val="left" w:pos="189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биметаллизм;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EA5934" w:rsidRDefault="00EA5934" w:rsidP="00592922">
      <w:pPr>
        <w:rPr>
          <w:rFonts w:cs="Arial"/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году был начал свою деятельность Международный банк реконструкции и развития?</w:t>
      </w:r>
    </w:p>
    <w:p w:rsidR="00592922" w:rsidRPr="00414E4C" w:rsidRDefault="00592922" w:rsidP="00592922">
      <w:pPr>
        <w:tabs>
          <w:tab w:val="left" w:pos="186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1946;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Определение инфляции</w:t>
      </w:r>
    </w:p>
    <w:p w:rsidR="00592922" w:rsidRPr="00414E4C" w:rsidRDefault="00592922" w:rsidP="00592922">
      <w:pPr>
        <w:tabs>
          <w:tab w:val="left" w:pos="199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многофакторный процесс, на возникновение которого влияет множество факторов;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Способность банка отвечать в срок и в полном объеме по своим обязательствам:</w:t>
      </w:r>
    </w:p>
    <w:p w:rsidR="00592922" w:rsidRPr="00414E4C" w:rsidRDefault="00592922" w:rsidP="00592922">
      <w:pPr>
        <w:tabs>
          <w:tab w:val="left" w:pos="201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ликвидность;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59292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Вид денежной реформы, при которой происходит укрупнение масштаба цен</w:t>
      </w:r>
    </w:p>
    <w:p w:rsidR="00592922" w:rsidRPr="00414E4C" w:rsidRDefault="00592922" w:rsidP="00592922">
      <w:pPr>
        <w:tabs>
          <w:tab w:val="left" w:pos="204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деноминация;</w:t>
      </w:r>
    </w:p>
    <w:p w:rsidR="00592922" w:rsidRPr="00414E4C" w:rsidRDefault="00592922" w:rsidP="00592922">
      <w:pPr>
        <w:rPr>
          <w:sz w:val="28"/>
          <w:szCs w:val="28"/>
          <w:lang w:val="ru-RU"/>
        </w:rPr>
      </w:pPr>
    </w:p>
    <w:p w:rsidR="00BE19F2" w:rsidRPr="00414E4C" w:rsidRDefault="00592922" w:rsidP="0059292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Что не относится к принципам кредитования</w:t>
      </w:r>
    </w:p>
    <w:p w:rsidR="00BE19F2" w:rsidRPr="00414E4C" w:rsidRDefault="00BE19F2" w:rsidP="00BE19F2">
      <w:pPr>
        <w:tabs>
          <w:tab w:val="left" w:pos="211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ускорение научно –технического прогресса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Определенный набор валют, по отношению к которому определяется средневзвешенный курс одной валюты</w:t>
      </w:r>
    </w:p>
    <w:p w:rsidR="00BE19F2" w:rsidRPr="00414E4C" w:rsidRDefault="00BE19F2" w:rsidP="00BE19F2">
      <w:pPr>
        <w:tabs>
          <w:tab w:val="left" w:pos="201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валютная корзина.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Какие из операций относятся к активным операциям коммерческих банков:</w:t>
      </w:r>
    </w:p>
    <w:p w:rsidR="00BE19F2" w:rsidRPr="00414E4C" w:rsidRDefault="00BE19F2" w:rsidP="00BE19F2">
      <w:pPr>
        <w:tabs>
          <w:tab w:val="left" w:pos="211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предоставление кредитов, покупка ценных бумаг, оплата счетов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Снижение официального курса национальной денежной единицы по отношению к валютам других стран</w:t>
      </w:r>
    </w:p>
    <w:p w:rsidR="00BE19F2" w:rsidRPr="00414E4C" w:rsidRDefault="00BE19F2" w:rsidP="00BE19F2">
      <w:pPr>
        <w:tabs>
          <w:tab w:val="left" w:pos="210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девальвация;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Система денежных расчетов, производимых без участия наличных денег</w:t>
      </w:r>
    </w:p>
    <w:p w:rsidR="00BE19F2" w:rsidRPr="00414E4C" w:rsidRDefault="00BE19F2" w:rsidP="00BE19F2">
      <w:pPr>
        <w:tabs>
          <w:tab w:val="left" w:pos="202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безналичные расчеты;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Один из способов, реализующих исполнение должником принятых на себя обязательств</w:t>
      </w:r>
    </w:p>
    <w:p w:rsidR="00BE19F2" w:rsidRPr="00414E4C" w:rsidRDefault="00BE19F2" w:rsidP="00BE19F2">
      <w:pPr>
        <w:tabs>
          <w:tab w:val="left" w:pos="199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залог;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 активным операциям коммерческого банка не относятся</w:t>
      </w:r>
    </w:p>
    <w:p w:rsidR="00BE19F2" w:rsidRPr="00414E4C" w:rsidRDefault="00BE19F2" w:rsidP="00BE19F2">
      <w:pPr>
        <w:tabs>
          <w:tab w:val="left" w:pos="210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депозитные;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Цена денежной единицы одной страны, выраженная в денежных единицах другой страны</w:t>
      </w:r>
    </w:p>
    <w:p w:rsidR="00BE19F2" w:rsidRPr="00414E4C" w:rsidRDefault="00BE19F2" w:rsidP="00BE19F2">
      <w:pPr>
        <w:tabs>
          <w:tab w:val="left" w:pos="204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валютный курс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Сколько форм стоимости согласно эволюционной концепции происхождения денег:</w:t>
      </w:r>
    </w:p>
    <w:p w:rsidR="00BE19F2" w:rsidRPr="00414E4C" w:rsidRDefault="00BE19F2" w:rsidP="00BE19F2">
      <w:pPr>
        <w:tabs>
          <w:tab w:val="left" w:pos="207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четыре;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Цена денежной единицы одной страны, выраженная в денежных единицах другой страны:</w:t>
      </w:r>
    </w:p>
    <w:p w:rsidR="00BE19F2" w:rsidRPr="00414E4C" w:rsidRDefault="00BE19F2" w:rsidP="00BE19F2">
      <w:pPr>
        <w:tabs>
          <w:tab w:val="left" w:pos="192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валютный курс;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 каком году в Казахстане был введен «плавающий» курс тенге?</w:t>
      </w:r>
    </w:p>
    <w:p w:rsidR="00BE19F2" w:rsidRPr="00414E4C" w:rsidRDefault="00BE19F2" w:rsidP="00BE19F2">
      <w:pPr>
        <w:tabs>
          <w:tab w:val="left" w:pos="202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1999г.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rFonts w:cs="Arial"/>
          <w:sz w:val="28"/>
          <w:szCs w:val="28"/>
          <w:lang w:val="ru-RU"/>
        </w:rPr>
      </w:pPr>
    </w:p>
    <w:p w:rsidR="00BE19F2" w:rsidRPr="00414E4C" w:rsidRDefault="00BE19F2" w:rsidP="00BE19F2">
      <w:pPr>
        <w:rPr>
          <w:rFonts w:cs="Arial"/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Лицо, занимающееся куплей-продажей ценных бумаг от своего имени и за свой счет:</w:t>
      </w:r>
    </w:p>
    <w:p w:rsidR="00BE19F2" w:rsidRPr="00414E4C" w:rsidRDefault="00BE19F2" w:rsidP="00BE19F2">
      <w:pPr>
        <w:tabs>
          <w:tab w:val="left" w:pos="192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дилер;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Выпуск ценных бумаг</w:t>
      </w:r>
    </w:p>
    <w:p w:rsidR="00BE19F2" w:rsidRPr="00414E4C" w:rsidRDefault="00BE19F2" w:rsidP="00BE19F2">
      <w:pPr>
        <w:tabs>
          <w:tab w:val="left" w:pos="202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эмиссия;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Элемент денежной системы, представляющий собой порядок выпуска денег в оборот и изъятие их из оборота</w:t>
      </w:r>
    </w:p>
    <w:p w:rsidR="00BE19F2" w:rsidRPr="00414E4C" w:rsidRDefault="00BE19F2" w:rsidP="00BE19F2">
      <w:pPr>
        <w:tabs>
          <w:tab w:val="left" w:pos="202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эмиссионный механизм;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Проявление денег в функции средства платежа</w:t>
      </w:r>
    </w:p>
    <w:p w:rsidR="00BE19F2" w:rsidRPr="00414E4C" w:rsidRDefault="00BE19F2" w:rsidP="00BE19F2">
      <w:pPr>
        <w:tabs>
          <w:tab w:val="left" w:pos="207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налоговые платежи;</w:t>
      </w: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</w:p>
    <w:p w:rsidR="00BE19F2" w:rsidRPr="00414E4C" w:rsidRDefault="00BE19F2" w:rsidP="00BE19F2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Какой из элементов не относится к элементам национальной валютной системы?</w:t>
      </w:r>
    </w:p>
    <w:p w:rsidR="00F058B1" w:rsidRPr="00414E4C" w:rsidRDefault="00BE19F2" w:rsidP="00BE19F2">
      <w:pPr>
        <w:tabs>
          <w:tab w:val="left" w:pos="198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унифицированный режим валютных паритетов и валютных курсов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Платежный документ, используемый для изъятия денег с банковских счетов отправителя денег без согласия отправителя денег:</w:t>
      </w:r>
    </w:p>
    <w:p w:rsidR="00F058B1" w:rsidRPr="00414E4C" w:rsidRDefault="00F058B1" w:rsidP="00F058B1">
      <w:pPr>
        <w:tabs>
          <w:tab w:val="left" w:pos="190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инкассовое распоряжение.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Законы кредита</w:t>
      </w:r>
    </w:p>
    <w:p w:rsidR="00F058B1" w:rsidRPr="00414E4C" w:rsidRDefault="00F058B1" w:rsidP="00F058B1">
      <w:pPr>
        <w:tabs>
          <w:tab w:val="left" w:pos="207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возвратность и сохранение ссуженной стоимости;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Способ списания средств банком со счета хозяйствующего субъекта без его согласия</w:t>
      </w:r>
    </w:p>
    <w:p w:rsidR="00F058B1" w:rsidRPr="00414E4C" w:rsidRDefault="00F058B1" w:rsidP="00F058B1">
      <w:pPr>
        <w:tabs>
          <w:tab w:val="left" w:pos="204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инкассовое распоряжение.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За кем закреплено монопольное право выпуска наличных денег в обращение</w:t>
      </w:r>
    </w:p>
    <w:p w:rsidR="00F058B1" w:rsidRPr="00414E4C" w:rsidRDefault="00F058B1" w:rsidP="00F058B1">
      <w:pPr>
        <w:tabs>
          <w:tab w:val="left" w:pos="208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центральный банк;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Первым эмиссионным банком считается</w:t>
      </w:r>
    </w:p>
    <w:p w:rsidR="00F058B1" w:rsidRPr="00414E4C" w:rsidRDefault="00F058B1" w:rsidP="00F058B1">
      <w:pPr>
        <w:tabs>
          <w:tab w:val="left" w:pos="214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Банк Англии;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Форма движения ссудного капитала в сфере международных экономических отношений, связанная, с предоставлением валютных и товарных ресурсов на условиях возвратности</w:t>
      </w:r>
    </w:p>
    <w:p w:rsidR="00592922" w:rsidRPr="00414E4C" w:rsidRDefault="00F058B1" w:rsidP="00F058B1">
      <w:pPr>
        <w:tabs>
          <w:tab w:val="left" w:pos="214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международный кредит;</w:t>
      </w:r>
    </w:p>
    <w:p w:rsidR="00F058B1" w:rsidRPr="00414E4C" w:rsidRDefault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В каком денежном агрегате учитываются срочные вклады?</w:t>
      </w:r>
    </w:p>
    <w:p w:rsidR="00F058B1" w:rsidRPr="00414E4C" w:rsidRDefault="00F058B1" w:rsidP="00F058B1">
      <w:pPr>
        <w:tabs>
          <w:tab w:val="left" w:pos="220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М2;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Денежный оборот – это</w:t>
      </w:r>
    </w:p>
    <w:p w:rsidR="00F058B1" w:rsidRPr="00414E4C" w:rsidRDefault="00F058B1" w:rsidP="00F058B1">
      <w:pPr>
        <w:tabs>
          <w:tab w:val="left" w:pos="219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движение денег в наличной и безналичной формах;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Какая форма кредита не относится к классификации кредитов в зависимости от субъектов кредитных отношений</w:t>
      </w:r>
    </w:p>
    <w:p w:rsidR="00F058B1" w:rsidRPr="00414E4C" w:rsidRDefault="00F058B1" w:rsidP="00F058B1">
      <w:pPr>
        <w:tabs>
          <w:tab w:val="left" w:pos="2010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ипотечная;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Как называется согласие клиента банка об осуществлении платежа?</w:t>
      </w:r>
    </w:p>
    <w:p w:rsidR="00F058B1" w:rsidRPr="00414E4C" w:rsidRDefault="00F058B1" w:rsidP="00F058B1">
      <w:pPr>
        <w:tabs>
          <w:tab w:val="left" w:pos="157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акцепт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>Что не относится к инструментам денежно-кредитной политики центрального банка?</w:t>
      </w:r>
    </w:p>
    <w:p w:rsidR="00F058B1" w:rsidRPr="00414E4C" w:rsidRDefault="00F058B1" w:rsidP="00F058B1">
      <w:pPr>
        <w:tabs>
          <w:tab w:val="left" w:pos="1695"/>
        </w:tabs>
        <w:rPr>
          <w:sz w:val="28"/>
          <w:szCs w:val="28"/>
          <w:lang w:val="ru-RU"/>
        </w:rPr>
      </w:pPr>
      <w:r w:rsidRPr="00414E4C">
        <w:rPr>
          <w:sz w:val="28"/>
          <w:szCs w:val="28"/>
          <w:lang w:val="ru-RU"/>
        </w:rPr>
        <w:tab/>
        <w:t>*</w:t>
      </w:r>
      <w:r w:rsidRPr="00414E4C">
        <w:rPr>
          <w:rFonts w:ascii="Arial" w:hAnsi="Arial" w:cs="Arial"/>
          <w:color w:val="000000"/>
          <w:sz w:val="28"/>
          <w:szCs w:val="28"/>
        </w:rPr>
        <w:t>золотовалютная политика</w:t>
      </w: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414E4C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  <w:r w:rsidRPr="00414E4C">
        <w:rPr>
          <w:rFonts w:ascii="inherit" w:hAnsi="inherit" w:cs="Arial"/>
          <w:sz w:val="28"/>
          <w:szCs w:val="28"/>
        </w:rPr>
        <w:t xml:space="preserve">Валюта какой-либо страны, наиболее часто применяемая другими странами в международной торговле и используемая в качестве резерва международных </w:t>
      </w:r>
      <w:r w:rsidRPr="0031402E">
        <w:rPr>
          <w:rFonts w:ascii="inherit" w:hAnsi="inherit" w:cs="Arial"/>
          <w:sz w:val="28"/>
          <w:szCs w:val="28"/>
        </w:rPr>
        <w:t>платежных средств:</w:t>
      </w:r>
    </w:p>
    <w:p w:rsidR="00F058B1" w:rsidRPr="0031402E" w:rsidRDefault="00F058B1" w:rsidP="00F058B1">
      <w:pPr>
        <w:tabs>
          <w:tab w:val="left" w:pos="169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свободно конвертируемая;</w:t>
      </w: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Продажа банком ценных бумаг – это</w:t>
      </w:r>
    </w:p>
    <w:p w:rsidR="00F058B1" w:rsidRPr="0031402E" w:rsidRDefault="00F058B1" w:rsidP="00F058B1">
      <w:pPr>
        <w:tabs>
          <w:tab w:val="left" w:pos="183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фондовая операция</w:t>
      </w: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Объектом кредита выступает</w:t>
      </w:r>
    </w:p>
    <w:p w:rsidR="00F058B1" w:rsidRPr="0031402E" w:rsidRDefault="00F058B1" w:rsidP="00F058B1">
      <w:pPr>
        <w:tabs>
          <w:tab w:val="left" w:pos="202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ссуженная стоимость</w:t>
      </w: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Что не относится к функциям денег?</w:t>
      </w:r>
    </w:p>
    <w:p w:rsidR="00F058B1" w:rsidRPr="0031402E" w:rsidRDefault="00F058B1" w:rsidP="00F058B1">
      <w:pPr>
        <w:tabs>
          <w:tab w:val="left" w:pos="219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средство обмена.</w:t>
      </w: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</w:p>
    <w:p w:rsidR="00F058B1" w:rsidRPr="0031402E" w:rsidRDefault="00F058B1" w:rsidP="00F058B1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Долгосрочные кредиты обслуживают, как правило</w:t>
      </w:r>
    </w:p>
    <w:p w:rsidR="00414E4C" w:rsidRPr="0031402E" w:rsidRDefault="00F058B1" w:rsidP="00F058B1">
      <w:pPr>
        <w:tabs>
          <w:tab w:val="left" w:pos="219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движение основных средств;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Какой из принципов выражает необходимость обеспечения защиты имущественных интересов кредитора при возможном нарушении заемщиком принятых на себя обязательств</w:t>
      </w:r>
    </w:p>
    <w:p w:rsidR="00414E4C" w:rsidRPr="0031402E" w:rsidRDefault="00414E4C" w:rsidP="00414E4C">
      <w:pPr>
        <w:tabs>
          <w:tab w:val="left" w:pos="210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обеспеченность;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Особый вид предпринимательской деятельности, связанный с движением ссудных капиталов, их мобилизацией и распределением</w:t>
      </w:r>
    </w:p>
    <w:p w:rsidR="00414E4C" w:rsidRPr="0031402E" w:rsidRDefault="00414E4C" w:rsidP="00414E4C">
      <w:pPr>
        <w:tabs>
          <w:tab w:val="left" w:pos="207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банк;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Операции, с помощью которых банки образуют банковские ресурсы</w:t>
      </w:r>
    </w:p>
    <w:p w:rsidR="00414E4C" w:rsidRPr="0031402E" w:rsidRDefault="00414E4C" w:rsidP="00414E4C">
      <w:pPr>
        <w:tabs>
          <w:tab w:val="left" w:pos="214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пассивные;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Какой вид депозитов имеет фиксированный срок изъятия</w:t>
      </w:r>
    </w:p>
    <w:p w:rsidR="00414E4C" w:rsidRPr="0031402E" w:rsidRDefault="00414E4C" w:rsidP="00414E4C">
      <w:pPr>
        <w:tabs>
          <w:tab w:val="left" w:pos="228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депозит срочный;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Основной источник привлеченных средств коммерческих банков</w:t>
      </w:r>
    </w:p>
    <w:p w:rsidR="00414E4C" w:rsidRPr="0031402E" w:rsidRDefault="00414E4C" w:rsidP="00414E4C">
      <w:pPr>
        <w:tabs>
          <w:tab w:val="left" w:pos="228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депозиты;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 называется необеспеченная золотом эмиссия банкнот центральным банком</w:t>
      </w:r>
    </w:p>
    <w:p w:rsidR="00414E4C" w:rsidRPr="0031402E" w:rsidRDefault="00414E4C" w:rsidP="00414E4C">
      <w:pPr>
        <w:tabs>
          <w:tab w:val="left" w:pos="238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фидуциарная;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Макроэкономический индикатор, обозначающий сумму общепризнанных платежных средств, обращающихся в экономике страны</w:t>
      </w:r>
    </w:p>
    <w:p w:rsidR="00414E4C" w:rsidRPr="0031402E" w:rsidRDefault="00414E4C" w:rsidP="00414E4C">
      <w:pPr>
        <w:tabs>
          <w:tab w:val="left" w:pos="232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денежная масса;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Основная цель деятельности Национального банка Республики Казахстан</w:t>
      </w:r>
    </w:p>
    <w:p w:rsidR="00414E4C" w:rsidRPr="0031402E" w:rsidRDefault="00414E4C" w:rsidP="00414E4C">
      <w:pPr>
        <w:tabs>
          <w:tab w:val="left" w:pos="249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обеспечение стабильности цен;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414E4C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Форма безналичных расчетов, которая содержит в себе письменных приказ владельца счет банку</w:t>
      </w:r>
    </w:p>
    <w:p w:rsidR="00414E4C" w:rsidRPr="0031402E" w:rsidRDefault="00414E4C" w:rsidP="00414E4C">
      <w:pPr>
        <w:tabs>
          <w:tab w:val="left" w:pos="264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чек.</w:t>
      </w:r>
    </w:p>
    <w:p w:rsidR="00414E4C" w:rsidRPr="0031402E" w:rsidRDefault="00414E4C" w:rsidP="00414E4C">
      <w:pPr>
        <w:rPr>
          <w:sz w:val="28"/>
          <w:szCs w:val="28"/>
          <w:lang w:val="ru-RU"/>
        </w:rPr>
      </w:pPr>
    </w:p>
    <w:p w:rsidR="0095413E" w:rsidRPr="0031402E" w:rsidRDefault="00414E4C" w:rsidP="00414E4C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Количество денег, необходимых в о</w:t>
      </w:r>
      <w:r w:rsidR="0095413E" w:rsidRPr="0031402E">
        <w:rPr>
          <w:rFonts w:ascii="Arial" w:hAnsi="Arial" w:cs="Arial"/>
          <w:color w:val="000000"/>
          <w:sz w:val="28"/>
          <w:szCs w:val="28"/>
        </w:rPr>
        <w:t>;</w:t>
      </w:r>
      <w:r w:rsidRPr="0031402E">
        <w:rPr>
          <w:rFonts w:ascii="inherit" w:hAnsi="inherit" w:cs="Arial"/>
          <w:sz w:val="28"/>
          <w:szCs w:val="28"/>
        </w:rPr>
        <w:t>бществе – это</w:t>
      </w:r>
    </w:p>
    <w:p w:rsidR="0095413E" w:rsidRPr="0031402E" w:rsidRDefault="0095413E" w:rsidP="0095413E">
      <w:pPr>
        <w:tabs>
          <w:tab w:val="left" w:pos="262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</w:r>
      <w:r w:rsidRPr="0031402E">
        <w:rPr>
          <w:rFonts w:cs="Arial"/>
          <w:sz w:val="28"/>
          <w:szCs w:val="28"/>
          <w:lang w:val="ru-RU"/>
        </w:rPr>
        <w:t>*</w:t>
      </w:r>
      <w:r w:rsidRPr="0031402E">
        <w:rPr>
          <w:rFonts w:ascii="Arial" w:hAnsi="Arial" w:cs="Arial"/>
          <w:color w:val="000000"/>
          <w:sz w:val="28"/>
          <w:szCs w:val="28"/>
        </w:rPr>
        <w:t>денежная масса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Повышение курса национальной валюты по отношению к другим валютам- это</w:t>
      </w:r>
    </w:p>
    <w:p w:rsidR="0095413E" w:rsidRPr="0031402E" w:rsidRDefault="0095413E" w:rsidP="0095413E">
      <w:pPr>
        <w:tabs>
          <w:tab w:val="left" w:pos="258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ревальвация;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Какой капитал банка предназначен для покрытия непредвиденных убытков, потерь от падения курсов ценных бумаг и колебания курсов валют</w:t>
      </w:r>
    </w:p>
    <w:p w:rsidR="0095413E" w:rsidRPr="0031402E" w:rsidRDefault="0095413E" w:rsidP="0095413E">
      <w:pPr>
        <w:tabs>
          <w:tab w:val="left" w:pos="222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резервный.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Какие операции банка не относятся к пассивным</w:t>
      </w:r>
    </w:p>
    <w:p w:rsidR="00F058B1" w:rsidRPr="0031402E" w:rsidRDefault="0095413E" w:rsidP="0095413E">
      <w:pPr>
        <w:tabs>
          <w:tab w:val="left" w:pos="2025"/>
        </w:tabs>
        <w:rPr>
          <w:rFonts w:ascii="Arial" w:hAnsi="Arial" w:cs="Arial"/>
          <w:color w:val="000000"/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покупка ценных бумаг;</w:t>
      </w:r>
    </w:p>
    <w:p w:rsidR="0095413E" w:rsidRPr="0031402E" w:rsidRDefault="0095413E" w:rsidP="0095413E">
      <w:pPr>
        <w:tabs>
          <w:tab w:val="left" w:pos="2025"/>
        </w:tabs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Акция крупных промышленных национальных компаний</w:t>
      </w:r>
    </w:p>
    <w:p w:rsidR="0095413E" w:rsidRPr="0031402E" w:rsidRDefault="0095413E" w:rsidP="0095413E">
      <w:pPr>
        <w:tabs>
          <w:tab w:val="left" w:pos="202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голубая фишка.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Повышение Национальным банком нормы обязательных резервов банков второго уровня ведет к</w:t>
      </w:r>
    </w:p>
    <w:p w:rsidR="0095413E" w:rsidRPr="0031402E" w:rsidRDefault="0095413E" w:rsidP="0095413E">
      <w:pPr>
        <w:tabs>
          <w:tab w:val="left" w:pos="198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сокращению кредитного потенциала банков второго уровня;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Кто выписывает коммерческие (расчетные) векселя</w:t>
      </w:r>
    </w:p>
    <w:p w:rsidR="0095413E" w:rsidRPr="0031402E" w:rsidRDefault="0095413E" w:rsidP="0095413E">
      <w:pPr>
        <w:tabs>
          <w:tab w:val="left" w:pos="222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плательщик.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Какая форма безналичных расчетов используется субъектами хозяйствования при заключении договора о многократных систематических поставках</w:t>
      </w:r>
    </w:p>
    <w:p w:rsidR="0095413E" w:rsidRPr="0031402E" w:rsidRDefault="0095413E" w:rsidP="0095413E">
      <w:pPr>
        <w:tabs>
          <w:tab w:val="left" w:pos="222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аккредитив;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Денежные знаки, выпускаемые казначейством и наделяемые принудительным курсом государства:</w:t>
      </w:r>
    </w:p>
    <w:p w:rsidR="0095413E" w:rsidRPr="0031402E" w:rsidRDefault="0095413E" w:rsidP="0095413E">
      <w:pPr>
        <w:tabs>
          <w:tab w:val="left" w:pos="225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бумажные;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Денежная система, при которой роль всеобщего эквивалента была закреплена за двумя металлами</w:t>
      </w:r>
    </w:p>
    <w:p w:rsidR="0095413E" w:rsidRPr="0031402E" w:rsidRDefault="0095413E" w:rsidP="0095413E">
      <w:pPr>
        <w:tabs>
          <w:tab w:val="left" w:pos="228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биметаллизм;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95413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Какой кредит предоставляется банком клиенту под залог недвижимости</w:t>
      </w:r>
    </w:p>
    <w:p w:rsidR="0095413E" w:rsidRPr="0031402E" w:rsidRDefault="0095413E" w:rsidP="0095413E">
      <w:pPr>
        <w:tabs>
          <w:tab w:val="left" w:pos="2550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ипотечный;</w:t>
      </w:r>
    </w:p>
    <w:p w:rsidR="0095413E" w:rsidRPr="0031402E" w:rsidRDefault="0095413E" w:rsidP="0095413E">
      <w:pPr>
        <w:rPr>
          <w:sz w:val="28"/>
          <w:szCs w:val="28"/>
          <w:lang w:val="ru-RU"/>
        </w:rPr>
      </w:pPr>
    </w:p>
    <w:p w:rsidR="0031402E" w:rsidRPr="0031402E" w:rsidRDefault="0095413E" w:rsidP="0095413E">
      <w:pPr>
        <w:rPr>
          <w:sz w:val="28"/>
          <w:szCs w:val="28"/>
          <w:lang w:val="ru-RU"/>
        </w:rPr>
      </w:pPr>
      <w:r w:rsidRPr="0031402E">
        <w:rPr>
          <w:rFonts w:ascii="inherit" w:hAnsi="inherit" w:cs="Arial"/>
          <w:sz w:val="28"/>
          <w:szCs w:val="28"/>
        </w:rPr>
        <w:t>Центральные банки возникли</w:t>
      </w:r>
    </w:p>
    <w:p w:rsidR="00AA7D39" w:rsidRDefault="0031402E" w:rsidP="0031402E">
      <w:pPr>
        <w:tabs>
          <w:tab w:val="left" w:pos="2655"/>
        </w:tabs>
        <w:rPr>
          <w:sz w:val="28"/>
          <w:szCs w:val="28"/>
          <w:lang w:val="ru-RU"/>
        </w:rPr>
      </w:pPr>
      <w:r w:rsidRPr="0031402E">
        <w:rPr>
          <w:sz w:val="28"/>
          <w:szCs w:val="28"/>
          <w:lang w:val="ru-RU"/>
        </w:rPr>
        <w:tab/>
        <w:t>*</w:t>
      </w:r>
      <w:r w:rsidRPr="0031402E">
        <w:rPr>
          <w:rFonts w:ascii="Arial" w:hAnsi="Arial" w:cs="Arial"/>
          <w:color w:val="000000"/>
          <w:sz w:val="28"/>
          <w:szCs w:val="28"/>
        </w:rPr>
        <w:t>как коммерческие банки, наделенные правом эмиссии банкнот;</w:t>
      </w:r>
    </w:p>
    <w:p w:rsidR="00AA7D39" w:rsidRPr="00AA7D39" w:rsidRDefault="00AA7D39" w:rsidP="00AA7D39">
      <w:pPr>
        <w:rPr>
          <w:sz w:val="28"/>
          <w:szCs w:val="28"/>
          <w:lang w:val="ru-RU"/>
        </w:rPr>
      </w:pPr>
    </w:p>
    <w:p w:rsidR="00AA7D39" w:rsidRPr="00AA7D39" w:rsidRDefault="00AA7D39" w:rsidP="00AA7D39">
      <w:pPr>
        <w:rPr>
          <w:sz w:val="28"/>
          <w:szCs w:val="28"/>
          <w:lang w:val="ru-RU"/>
        </w:rPr>
      </w:pPr>
    </w:p>
    <w:p w:rsidR="00AA7D39" w:rsidRPr="00AA7D39" w:rsidRDefault="00AA7D39" w:rsidP="00AA7D39">
      <w:pPr>
        <w:rPr>
          <w:sz w:val="28"/>
          <w:szCs w:val="28"/>
          <w:lang w:val="ru-RU"/>
        </w:rPr>
      </w:pPr>
    </w:p>
    <w:p w:rsidR="00AA7D39" w:rsidRDefault="00AA7D39" w:rsidP="00AA7D39">
      <w:pPr>
        <w:rPr>
          <w:sz w:val="28"/>
          <w:szCs w:val="28"/>
          <w:lang w:val="ru-RU"/>
        </w:rPr>
      </w:pPr>
    </w:p>
    <w:p w:rsidR="00AA7D39" w:rsidRDefault="00AA7D39" w:rsidP="00AA7D39">
      <w:pPr>
        <w:spacing w:line="36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AA7D39">
        <w:trPr>
          <w:trHeight w:val="291"/>
        </w:trPr>
        <w:tc>
          <w:tcPr>
            <w:tcW w:w="9354" w:type="dxa"/>
            <w:vMerge w:val="restart"/>
            <w:vAlign w:val="center"/>
          </w:tcPr>
          <w:p w:rsidR="00AA7D39" w:rsidRDefault="00AA7D39" w:rsidP="00AA7D39">
            <w:pPr>
              <w:pStyle w:val="a3"/>
              <w:snapToGrid w:val="0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Полноценные деньги- это</w:t>
            </w:r>
          </w:p>
          <w:p w:rsidR="00AA7D39" w:rsidRDefault="00AA7D39" w:rsidP="00AA7D3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золотые монеты </w:t>
            </w:r>
          </w:p>
          <w:p w:rsidR="00AA7D39" w:rsidRDefault="00AA7D39" w:rsidP="00AA7D39">
            <w:pPr>
              <w:pStyle w:val="a3"/>
              <w:spacing w:after="0"/>
              <w:jc w:val="both"/>
            </w:pPr>
          </w:p>
          <w:p w:rsidR="00AA7D39" w:rsidRDefault="00AA7D39" w:rsidP="00AA7D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переходе от натурального хозяйства к рыночному прямой продуктообмен (бартер) уступил место обмену, совершаемому при посредстве денег, в роли которых выступали определенные товары. Это произошло в связи с тем, что бартер: </w:t>
            </w:r>
          </w:p>
          <w:p w:rsidR="00AA7D39" w:rsidRDefault="00AA7D39" w:rsidP="00AA7D39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*  имели место все перечисленные выше причины.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A7D39" w:rsidRDefault="00AA7D39" w:rsidP="00AA7D39">
            <w:pPr>
              <w:pStyle w:val="a3"/>
              <w:spacing w:after="0"/>
              <w:jc w:val="both"/>
            </w:pPr>
          </w:p>
        </w:tc>
      </w:tr>
    </w:tbl>
    <w:p w:rsidR="00AA7D39" w:rsidRDefault="00AA7D39" w:rsidP="00AA7D39">
      <w:pPr>
        <w:spacing w:line="36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AA7D39">
        <w:trPr>
          <w:trHeight w:val="370"/>
        </w:trPr>
        <w:tc>
          <w:tcPr>
            <w:tcW w:w="9354" w:type="dxa"/>
            <w:vMerge w:val="restart"/>
            <w:vAlign w:val="center"/>
          </w:tcPr>
          <w:p w:rsidR="00AA7D39" w:rsidRDefault="00AA7D39" w:rsidP="00AA7D39">
            <w:pPr>
              <w:pStyle w:val="a3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 такое демонетизация золота:</w:t>
            </w:r>
          </w:p>
          <w:p w:rsidR="00AA7D39" w:rsidRDefault="00AA7D39" w:rsidP="00AA7D39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 xml:space="preserve">это процесс утраты золотом денежных функций </w:t>
            </w:r>
          </w:p>
          <w:p w:rsidR="00AA7D39" w:rsidRDefault="00AA7D39" w:rsidP="00AA7D39">
            <w:pPr>
              <w:pStyle w:val="a3"/>
              <w:spacing w:after="0"/>
            </w:pPr>
          </w:p>
          <w:p w:rsidR="00AA7D39" w:rsidRDefault="00AA7D39" w:rsidP="00AA7D39">
            <w:pPr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 xml:space="preserve">Что такое деньги? </w:t>
            </w:r>
          </w:p>
          <w:p w:rsidR="00AA7D39" w:rsidRDefault="00AA7D39" w:rsidP="00AA7D39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34"/>
              </w:rPr>
              <w:t>*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 экономическая категория, всеобщий эквивалент, к которому приравнивается стоимость товаров и услуг; </w:t>
            </w:r>
          </w:p>
          <w:p w:rsidR="00AA7D39" w:rsidRDefault="00AA7D39" w:rsidP="00AA7D39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Деньги выполняют функцию средства платежа при: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оплате коммунальных услуг, штрафов; </w:t>
            </w:r>
          </w:p>
          <w:p w:rsidR="00AA7D39" w:rsidRDefault="00AA7D39" w:rsidP="00AA7D39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Какое из следующих утверждений верно?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деньги - это всеобщий товар- эквивалент </w:t>
            </w:r>
          </w:p>
          <w:p w:rsidR="00AA7D39" w:rsidRDefault="00AA7D39" w:rsidP="00AA7D39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AA7D39" w:rsidRDefault="00AA7D39" w:rsidP="00AA7D39">
      <w:pPr>
        <w:spacing w:line="360" w:lineRule="auto"/>
        <w:jc w:val="center"/>
      </w:pPr>
    </w:p>
    <w:tbl>
      <w:tblPr>
        <w:tblW w:w="0" w:type="auto"/>
        <w:tblInd w:w="-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9354"/>
        <w:gridCol w:w="247"/>
      </w:tblGrid>
      <w:tr w:rsidR="00AA7D39">
        <w:trPr>
          <w:trHeight w:val="370"/>
        </w:trPr>
        <w:tc>
          <w:tcPr>
            <w:tcW w:w="9722" w:type="dxa"/>
            <w:gridSpan w:val="3"/>
            <w:vMerge w:val="restart"/>
            <w:vAlign w:val="center"/>
          </w:tcPr>
          <w:p w:rsidR="00AA7D39" w:rsidRDefault="00AA7D39" w:rsidP="00AA7D39">
            <w:pPr>
              <w:pStyle w:val="a3"/>
              <w:snapToGrid w:val="0"/>
              <w:spacing w:after="0"/>
            </w:pPr>
            <w:r>
              <w:rPr>
                <w:b/>
                <w:bCs/>
                <w:sz w:val="28"/>
                <w:szCs w:val="28"/>
              </w:rPr>
              <w:t>Функцией денег является:</w:t>
            </w:r>
            <w:r>
              <w:t xml:space="preserve"> </w:t>
            </w:r>
          </w:p>
          <w:p w:rsidR="00AA7D39" w:rsidRDefault="00AA7D39" w:rsidP="00AA7D39">
            <w:pPr>
              <w:pStyle w:val="a3"/>
              <w:spacing w:after="0"/>
            </w:pPr>
            <w:r>
              <w:t xml:space="preserve">*  средство обращения </w:t>
            </w:r>
          </w:p>
          <w:p w:rsidR="00AA7D39" w:rsidRDefault="00AA7D39" w:rsidP="00AA7D39">
            <w:pPr>
              <w:pStyle w:val="a3"/>
              <w:spacing w:after="0"/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 вы понимаете, выражение «деньги являются носителем общественных отношений»: 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выступая в качестве стоимостного эквивалента деньги, служат средством учета общественного труда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Деньги служат: 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Все предыдущие ответы верны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функции денег как средства обращения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>обязательным условием является встречное движение товара и денег</w:t>
            </w:r>
          </w:p>
          <w:p w:rsidR="00AA7D39" w:rsidRDefault="00AA7D39" w:rsidP="00AA7D39"/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Какие из перечисленных ценностей обладают наибольшей ликвидностью в современных условиях: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банкнота Центрального банка;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Деньги выполняют функцию средства обращения при: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покупке товаров в розничной торговле и на рынке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Чем отличается функция денег средство платежа от средства обращения:</w:t>
            </w:r>
          </w:p>
          <w:p w:rsidR="00AA7D39" w:rsidRDefault="00AA7D39" w:rsidP="00AA7D39"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здесь нет встречного движения товара и денег;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Почему деньги являются мерилом стоимости: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потому что золото обладает собственной стоимостью, которую создает затраченный на его добычу общественный труд; </w:t>
            </w:r>
          </w:p>
          <w:p w:rsidR="00AA7D39" w:rsidRDefault="00AA7D39" w:rsidP="00AA7D39">
            <w:pPr>
              <w:pStyle w:val="a3"/>
              <w:spacing w:after="0"/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чем связано происхождение денег</w:t>
            </w:r>
          </w:p>
          <w:p w:rsidR="00AA7D39" w:rsidRDefault="00AA7D39" w:rsidP="00AA7D39">
            <w:pPr>
              <w:numPr>
                <w:ilvl w:val="0"/>
                <w:numId w:val="1"/>
              </w:numPr>
              <w:suppressAutoHyphens/>
              <w:spacing w:line="276" w:lineRule="auto"/>
            </w:pPr>
            <w:r>
              <w:t>с развитием товарного производства и товарного обращения;</w:t>
            </w:r>
          </w:p>
          <w:p w:rsidR="00AA7D39" w:rsidRDefault="00AA7D39" w:rsidP="00AA7D39"/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Что не относится к функциям денег?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средство обмена.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Сколько функций выполняют деньги согласно классической теории: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пять.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 не оказывает влияния на формирование ссудного процента?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стремление к максимизации прибыли.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Ставка Национального банка, служащая ориентиром для банков второго уровня при размещении кредитных ресурсов: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ставка рефинансирования.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Денежная система, при которой роль всеобщего эквивалента была закреплена за двумя металлами: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биметаллизм;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Депозиты с неоговоренными сроками возврата, подлежащие возврату по первому требованию: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до востребования;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Способ списания средств банком со счета хозяйствующего субъекта без его согласия: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инкассовое распоряжение.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 называется согласие клиента банка об осуществлении платежа?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акцепт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функциям коммерческих банков относят: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посредничество в кредите, посредничество в расчетах;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Кредит как экономическая категория представляет собой: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движение ссудного капитала на условиях платности, срочности и возвратности;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денег, выпускаемых Национальным банком Республики Казахстан и обеспеченных его активами: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банкнота;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Какая форма кредита не относится к классификации кредитов в зависимости от субъектов кредитных отношений: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ипотечная;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Лицо, указанное в поручении либо требовании в качестве получателя денег: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бенефициар;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Денежно-кредитная политика центрального банка, направленная на уменьшение количеств денег в обращении: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рестрикция; </w:t>
            </w:r>
          </w:p>
          <w:p w:rsidR="00F15E83" w:rsidRDefault="00F15E83" w:rsidP="00AA7D39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F15E83" w:rsidRDefault="00F15E83" w:rsidP="00AA7D39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AA7D39" w:rsidRDefault="00F15E83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Вид </w:t>
            </w:r>
            <w:r w:rsidR="00AA7D39">
              <w:rPr>
                <w:b/>
                <w:bCs/>
                <w:sz w:val="28"/>
                <w:szCs w:val="28"/>
              </w:rPr>
              <w:t xml:space="preserve">инфляции, которую государство планирует: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ожидаемая;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Величина, выражающая разницу между ценой покупателя и ценой продавца кредитных ресурсов: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маржа;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Какой орган в структуре управления коммерческим банком решает стратегические задачи деятельности банка: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Совет банка;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Какой документ регулирует взаимоотношения кредитора и заемщика при факте совершения ссуды?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кредитный договор;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Какова цель деятельности коммерческих банков: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получение и максимизация прибыли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Какие из операций относятся к активным операциям коммерческих банков: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предоставление кредитов, покупка ценных бумаг, оплата счетов.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Цена денежной единицы одной страны, выраженная в денежных единицах другой страны: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валютный курс;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Какое обеспечение заложено в денежной единице Республики Казахстан: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активы Национального банка;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Законы кредита: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возвратность и сохранение ссуженной стоимости;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Первым эмиссионным банком считается: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Банк Англии;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Определение инфляции: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многофакторный процесс, на возникновение которого влияет множество факторов;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Государственные среднесрочные обязательства: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МЕОКАМ; </w:t>
            </w:r>
          </w:p>
          <w:p w:rsidR="00AA7D39" w:rsidRDefault="00AA7D39" w:rsidP="00AA7D39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Какой орган в структуре управления коммерческим банком является исполнительным?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правление;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Эмиссией наличных денег занимается: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центральный банк;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Денежная система, при которой соотношение между денежными знаками из золота и серебра устанавливалось государством: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система двойной валюты;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какой функции деньги используются при погашении ссудной задолженности: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средство платежа;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собственным ресурсам банка не относится: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основной капитал;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Совокупность мероприятий и нормативных правил, установленных в законодательном и административном порядке, направленных на ограничение операций с валютой, золотом и другими валютными ценностями: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валютные ограничения;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Макроэкономический показатель, характеризующий состояние экономики в целом: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денежная масса;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Кому принадлежит контролирующая функция в части использования ссуды по назначению? 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кредитору; </w:t>
            </w:r>
          </w:p>
          <w:p w:rsidR="00AA7D39" w:rsidRDefault="00AA7D39" w:rsidP="00AA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каком году был учрежден МВФ?</w:t>
            </w:r>
          </w:p>
          <w:p w:rsidR="00AA7D39" w:rsidRDefault="00AA7D39" w:rsidP="00AA7D39">
            <w:pPr>
              <w:pStyle w:val="a3"/>
              <w:spacing w:after="0"/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t xml:space="preserve">1944г. </w:t>
            </w:r>
          </w:p>
          <w:p w:rsidR="00AA7D39" w:rsidRDefault="00AA7D39" w:rsidP="00AA7D39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A7D39">
        <w:trPr>
          <w:gridBefore w:val="1"/>
          <w:gridAfter w:val="1"/>
          <w:wBefore w:w="121" w:type="dxa"/>
          <w:wAfter w:w="247" w:type="dxa"/>
          <w:trHeight w:val="276"/>
        </w:trPr>
        <w:tc>
          <w:tcPr>
            <w:tcW w:w="9354" w:type="dxa"/>
            <w:vMerge w:val="restar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AA7D39">
              <w:trPr>
                <w:trHeight w:val="276"/>
              </w:trPr>
              <w:tc>
                <w:tcPr>
                  <w:tcW w:w="1172" w:type="dxa"/>
                  <w:vMerge w:val="restart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80"/>
                  </w:tblGrid>
                  <w:tr w:rsidR="00AA7D39">
                    <w:trPr>
                      <w:trHeight w:val="570"/>
                    </w:trPr>
                    <w:tc>
                      <w:tcPr>
                        <w:tcW w:w="1180" w:type="dxa"/>
                        <w:vMerge w:val="restart"/>
                      </w:tcPr>
                      <w:p w:rsidR="00AA7D39" w:rsidRDefault="00AA7D39" w:rsidP="00AA7D39">
                        <w:pPr>
                          <w:pStyle w:val="a3"/>
                          <w:snapToGrid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A7D39" w:rsidRDefault="00AA7D39" w:rsidP="00AA7D39">
                  <w:pPr>
                    <w:pStyle w:val="a3"/>
                  </w:pPr>
                </w:p>
              </w:tc>
            </w:tr>
          </w:tbl>
          <w:p w:rsidR="00AA7D39" w:rsidRDefault="00AA7D39" w:rsidP="00AA7D39">
            <w:pPr>
              <w:pStyle w:val="a3"/>
            </w:pPr>
          </w:p>
        </w:tc>
      </w:tr>
    </w:tbl>
    <w:p w:rsidR="00AA7D39" w:rsidRDefault="00AA7D39" w:rsidP="00AA7D39">
      <w:pPr>
        <w:spacing w:line="360" w:lineRule="auto"/>
        <w:jc w:val="center"/>
      </w:pPr>
    </w:p>
    <w:p w:rsidR="0095413E" w:rsidRPr="00AA7D39" w:rsidRDefault="0095413E" w:rsidP="00AA7D39">
      <w:pPr>
        <w:rPr>
          <w:sz w:val="28"/>
          <w:szCs w:val="28"/>
          <w:lang w:val="ru-RU"/>
        </w:rPr>
      </w:pPr>
      <w:bookmarkStart w:id="0" w:name="_GoBack"/>
      <w:bookmarkEnd w:id="0"/>
    </w:p>
    <w:sectPr w:rsidR="0095413E" w:rsidRPr="00AA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922"/>
    <w:rsid w:val="00027A69"/>
    <w:rsid w:val="000B2DD9"/>
    <w:rsid w:val="0031402E"/>
    <w:rsid w:val="00414E4C"/>
    <w:rsid w:val="0046426F"/>
    <w:rsid w:val="00592922"/>
    <w:rsid w:val="00744F04"/>
    <w:rsid w:val="0095413E"/>
    <w:rsid w:val="009F4B82"/>
    <w:rsid w:val="00AA7D39"/>
    <w:rsid w:val="00BE19F2"/>
    <w:rsid w:val="00CA5FC9"/>
    <w:rsid w:val="00E52E08"/>
    <w:rsid w:val="00EA5934"/>
    <w:rsid w:val="00F058B1"/>
    <w:rsid w:val="00F15E83"/>
    <w:rsid w:val="00F61028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E1F3-E3E5-4227-8675-1DB7CDF7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D39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admin</cp:lastModifiedBy>
  <cp:revision>2</cp:revision>
  <dcterms:created xsi:type="dcterms:W3CDTF">2014-05-12T07:17:00Z</dcterms:created>
  <dcterms:modified xsi:type="dcterms:W3CDTF">2014-05-12T07:17:00Z</dcterms:modified>
</cp:coreProperties>
</file>